
<file path=[Content_Types].xml><?xml version="1.0" encoding="utf-8"?>
<Types xmlns="http://schemas.openxmlformats.org/package/2006/content-types">
  <Override PartName="/word/footer88.xml" ContentType="application/vnd.openxmlformats-officedocument.wordprocessingml.footer+xml"/>
  <Override PartName="/word/footer105.xml" ContentType="application/vnd.openxmlformats-officedocument.wordprocessingml.footer+xml"/>
  <Override PartName="/word/footer152.xml" ContentType="application/vnd.openxmlformats-officedocument.wordprocessingml.footer+xml"/>
  <Override PartName="/word/footer436.xml" ContentType="application/vnd.openxmlformats-officedocument.wordprocessingml.footer+xml"/>
  <Override PartName="/word/footer483.xml" ContentType="application/vnd.openxmlformats-officedocument.wordprocessingml.footer+xml"/>
  <Override PartName="/word/footer130.xml" ContentType="application/vnd.openxmlformats-officedocument.wordprocessingml.footer+xml"/>
  <Override PartName="/word/footer228.xml" ContentType="application/vnd.openxmlformats-officedocument.wordprocessingml.footer+xml"/>
  <Override PartName="/word/footer275.xml" ContentType="application/vnd.openxmlformats-officedocument.wordprocessingml.footer+xml"/>
  <Override PartName="/word/footer414.xml" ContentType="application/vnd.openxmlformats-officedocument.wordprocessingml.footer+xml"/>
  <Override PartName="/word/footer461.xml" ContentType="application/vnd.openxmlformats-officedocument.wordprocessingml.footer+xml"/>
  <Override PartName="/word/footer559.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66.xml" ContentType="application/vnd.openxmlformats-officedocument.wordprocessingml.footer+xml"/>
  <Override PartName="/word/footer206.xml" ContentType="application/vnd.openxmlformats-officedocument.wordprocessingml.footer+xml"/>
  <Override PartName="/word/footer253.xml" ContentType="application/vnd.openxmlformats-officedocument.wordprocessingml.footer+xml"/>
  <Override PartName="/word/footer398.xml" ContentType="application/vnd.openxmlformats-officedocument.wordprocessingml.footer+xml"/>
  <Override PartName="/word/footer600.xml" ContentType="application/vnd.openxmlformats-officedocument.wordprocessingml.footer+xml"/>
  <Default Extension="xml" ContentType="application/xml"/>
  <Override PartName="/word/document.xml" ContentType="application/vnd.openxmlformats-officedocument.wordprocessingml.document.main+xml"/>
  <Override PartName="/word/footer44.xml" ContentType="application/vnd.openxmlformats-officedocument.wordprocessingml.footer+xml"/>
  <Override PartName="/word/footer91.xml" ContentType="application/vnd.openxmlformats-officedocument.wordprocessingml.footer+xml"/>
  <Override PartName="/word/footer537.xml" ContentType="application/vnd.openxmlformats-officedocument.wordprocessingml.footer+xml"/>
  <Override PartName="/word/footer584.xml" ContentType="application/vnd.openxmlformats-officedocument.wordprocessingml.footer+xml"/>
  <Override PartName="/word/footer231.xml" ContentType="application/vnd.openxmlformats-officedocument.wordprocessingml.footer+xml"/>
  <Override PartName="/word/footer329.xml" ContentType="application/vnd.openxmlformats-officedocument.wordprocessingml.footer+xml"/>
  <Override PartName="/word/footer376.xml" ContentType="application/vnd.openxmlformats-officedocument.wordprocessingml.footer+xml"/>
  <Override PartName="/word/footer515.xml" ContentType="application/vnd.openxmlformats-officedocument.wordprocessingml.footer+xml"/>
  <Override PartName="/word/footer562.xml" ContentType="application/vnd.openxmlformats-officedocument.wordprocessingml.footer+xml"/>
  <Override PartName="/word/footer22.xml" ContentType="application/vnd.openxmlformats-officedocument.wordprocessingml.footer+xml"/>
  <Override PartName="/word/footer168.xml" ContentType="application/vnd.openxmlformats-officedocument.wordprocessingml.footer+xml"/>
  <Override PartName="/word/footer307.xml" ContentType="application/vnd.openxmlformats-officedocument.wordprocessingml.footer+xml"/>
  <Override PartName="/word/footer354.xml" ContentType="application/vnd.openxmlformats-officedocument.wordprocessingml.footer+xml"/>
  <Override PartName="/word/footer499.xml" ContentType="application/vnd.openxmlformats-officedocument.wordprocessingml.footer+xml"/>
  <Override PartName="/word/footer146.xml" ContentType="application/vnd.openxmlformats-officedocument.wordprocessingml.footer+xml"/>
  <Override PartName="/word/footer193.xml" ContentType="application/vnd.openxmlformats-officedocument.wordprocessingml.footer+xml"/>
  <Override PartName="/word/footer477.xml" ContentType="application/vnd.openxmlformats-officedocument.wordprocessingml.footer+xml"/>
  <Override PartName="/word/footer540.xml" ContentType="application/vnd.openxmlformats-officedocument.wordprocessingml.footer+xml"/>
  <Override PartName="/word/footer269.xml" ContentType="application/vnd.openxmlformats-officedocument.wordprocessingml.footer+xml"/>
  <Override PartName="/word/footer332.xml" ContentType="application/vnd.openxmlformats-officedocument.wordprocessingml.footer+xml"/>
  <Override PartName="/word/footer616.xml" ContentType="application/vnd.openxmlformats-officedocument.wordprocessingml.footer+xml"/>
  <Override PartName="/word/footer124.xml" ContentType="application/vnd.openxmlformats-officedocument.wordprocessingml.footer+xml"/>
  <Override PartName="/word/footer171.xml" ContentType="application/vnd.openxmlformats-officedocument.wordprocessingml.footer+xml"/>
  <Override PartName="/word/footer310.xml" ContentType="application/vnd.openxmlformats-officedocument.wordprocessingml.footer+xml"/>
  <Override PartName="/word/footer408.xml" ContentType="application/vnd.openxmlformats-officedocument.wordprocessingml.footer+xml"/>
  <Override PartName="/word/footer455.xml" ContentType="application/vnd.openxmlformats-officedocument.wordprocessingml.footer+xml"/>
  <Override PartName="/word/footer102.xml" ContentType="application/vnd.openxmlformats-officedocument.wordprocessingml.footer+xml"/>
  <Override PartName="/word/footer247.xml" ContentType="application/vnd.openxmlformats-officedocument.wordprocessingml.footer+xml"/>
  <Override PartName="/word/footer294.xml" ContentType="application/vnd.openxmlformats-officedocument.wordprocessingml.footer+xml"/>
  <Override PartName="/word/footer433.xml" ContentType="application/vnd.openxmlformats-officedocument.wordprocessingml.footer+xml"/>
  <Override PartName="/word/footer480.xml" ContentType="application/vnd.openxmlformats-officedocument.wordprocessingml.footer+xml"/>
  <Override PartName="/word/footer578.xml" ContentType="application/vnd.openxmlformats-officedocument.wordprocessingml.footer+xml"/>
  <Override PartName="/word/footer38.xml" ContentType="application/vnd.openxmlformats-officedocument.wordprocessingml.footer+xml"/>
  <Override PartName="/word/footer85.xml" ContentType="application/vnd.openxmlformats-officedocument.wordprocessingml.footer+xml"/>
  <Override PartName="/word/footer225.xml" ContentType="application/vnd.openxmlformats-officedocument.wordprocessingml.footer+xml"/>
  <Override PartName="/word/footer272.xml" ContentType="application/vnd.openxmlformats-officedocument.wordprocessingml.footer+xml"/>
  <Override PartName="/word/footer509.xml" ContentType="application/vnd.openxmlformats-officedocument.wordprocessingml.footer+xml"/>
  <Override PartName="/word/footer556.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footer63.xml" ContentType="application/vnd.openxmlformats-officedocument.wordprocessingml.footer+xml"/>
  <Override PartName="/word/footer348.xml" ContentType="application/vnd.openxmlformats-officedocument.wordprocessingml.footer+xml"/>
  <Override PartName="/word/footer395.xml" ContentType="application/vnd.openxmlformats-officedocument.wordprocessingml.footer+xml"/>
  <Override PartName="/word/footer411.xml" ContentType="application/vnd.openxmlformats-officedocument.wordprocessingml.footer+xml"/>
  <Override PartName="/word/footer187.xml" ContentType="application/vnd.openxmlformats-officedocument.wordprocessingml.footer+xml"/>
  <Override PartName="/word/footer203.xml" ContentType="application/vnd.openxmlformats-officedocument.wordprocessingml.footer+xml"/>
  <Override PartName="/word/footer250.xml" ContentType="application/vnd.openxmlformats-officedocument.wordprocessingml.footer+xml"/>
  <Override PartName="/word/footer534.xml" ContentType="application/vnd.openxmlformats-officedocument.wordprocessingml.footer+xml"/>
  <Override PartName="/word/footer581.xml" ContentType="application/vnd.openxmlformats-officedocument.wordprocessingml.footer+xml"/>
  <Override PartName="/word/footer41.xml" ContentType="application/vnd.openxmlformats-officedocument.wordprocessingml.footer+xml"/>
  <Override PartName="/word/footer326.xml" ContentType="application/vnd.openxmlformats-officedocument.wordprocessingml.footer+xml"/>
  <Override PartName="/word/footer373.xml" ContentType="application/vnd.openxmlformats-officedocument.wordprocessingml.footer+xml"/>
  <Override PartName="/word/footer118.xml" ContentType="application/vnd.openxmlformats-officedocument.wordprocessingml.footer+xml"/>
  <Override PartName="/word/footer165.xml" ContentType="application/vnd.openxmlformats-officedocument.wordprocessingml.footer+xml"/>
  <Override PartName="/word/footer304.xml" ContentType="application/vnd.openxmlformats-officedocument.wordprocessingml.footer+xml"/>
  <Override PartName="/word/footer351.xml" ContentType="application/vnd.openxmlformats-officedocument.wordprocessingml.footer+xml"/>
  <Override PartName="/word/footer449.xml" ContentType="application/vnd.openxmlformats-officedocument.wordprocessingml.footer+xml"/>
  <Override PartName="/word/footer496.xml" ContentType="application/vnd.openxmlformats-officedocument.wordprocessingml.footer+xml"/>
  <Override PartName="/word/footer512.xml" ContentType="application/vnd.openxmlformats-officedocument.wordprocessingml.footer+xml"/>
  <Override PartName="/word/footer143.xml" ContentType="application/vnd.openxmlformats-officedocument.wordprocessingml.footer+xml"/>
  <Override PartName="/word/footer190.xml" ContentType="application/vnd.openxmlformats-officedocument.wordprocessingml.footer+xml"/>
  <Override PartName="/word/footer288.xml" ContentType="application/vnd.openxmlformats-officedocument.wordprocessingml.footer+xml"/>
  <Override PartName="/word/footer79.xml" ContentType="application/vnd.openxmlformats-officedocument.wordprocessingml.footer+xml"/>
  <Override PartName="/word/footer427.xml" ContentType="application/vnd.openxmlformats-officedocument.wordprocessingml.footer+xml"/>
  <Override PartName="/word/footer474.xml" ContentType="application/vnd.openxmlformats-officedocument.wordprocessingml.footer+xml"/>
  <Override PartName="/word/footer613.xml" ContentType="application/vnd.openxmlformats-officedocument.wordprocessingml.footer+xml"/>
  <Override PartName="/word/footer57.xml" ContentType="application/vnd.openxmlformats-officedocument.wordprocessingml.footer+xml"/>
  <Override PartName="/word/footer121.xml" ContentType="application/vnd.openxmlformats-officedocument.wordprocessingml.footer+xml"/>
  <Override PartName="/word/footer219.xml" ContentType="application/vnd.openxmlformats-officedocument.wordprocessingml.footer+xml"/>
  <Override PartName="/word/footer266.xml" ContentType="application/vnd.openxmlformats-officedocument.wordprocessingml.footer+xml"/>
  <Override PartName="/word/footer405.xml" ContentType="application/vnd.openxmlformats-officedocument.wordprocessingml.footer+xml"/>
  <Override PartName="/word/footer452.xml" ContentType="application/vnd.openxmlformats-officedocument.wordprocessingml.footer+xml"/>
  <Override PartName="/word/footer597.xml" ContentType="application/vnd.openxmlformats-officedocument.wordprocessingml.footer+xml"/>
  <Override PartName="/word/footer244.xml" ContentType="application/vnd.openxmlformats-officedocument.wordprocessingml.footer+xml"/>
  <Override PartName="/word/footer291.xml" ContentType="application/vnd.openxmlformats-officedocument.wordprocessingml.footer+xml"/>
  <Override PartName="/word/footer389.xml" ContentType="application/vnd.openxmlformats-officedocument.wordprocessingml.footer+xml"/>
  <Override PartName="/word/footer528.xml" ContentType="application/vnd.openxmlformats-officedocument.wordprocessingml.footer+xml"/>
  <Override PartName="/word/footer575.xml" ContentType="application/vnd.openxmlformats-officedocument.wordprocessingml.footer+xml"/>
  <Override PartName="/word/footer35.xml" ContentType="application/vnd.openxmlformats-officedocument.wordprocessingml.footer+xml"/>
  <Override PartName="/word/footer82.xml" ContentType="application/vnd.openxmlformats-officedocument.wordprocessingml.footer+xml"/>
  <Override PartName="/word/footer367.xml" ContentType="application/vnd.openxmlformats-officedocument.wordprocessingml.footer+xml"/>
  <Override PartName="/word/footer430.xml" ContentType="application/vnd.openxmlformats-officedocument.wordprocessingml.footer+xml"/>
  <Override PartName="/word/footer13.xml" ContentType="application/vnd.openxmlformats-officedocument.wordprocessingml.footer+xml"/>
  <Override PartName="/word/footer60.xml" ContentType="application/vnd.openxmlformats-officedocument.wordprocessingml.footer+xml"/>
  <Override PartName="/word/footer159.xml" ContentType="application/vnd.openxmlformats-officedocument.wordprocessingml.footer+xml"/>
  <Override PartName="/word/footer222.xml" ContentType="application/vnd.openxmlformats-officedocument.wordprocessingml.footer+xml"/>
  <Override PartName="/word/footer506.xml" ContentType="application/vnd.openxmlformats-officedocument.wordprocessingml.footer+xml"/>
  <Override PartName="/word/footer553.xml" ContentType="application/vnd.openxmlformats-officedocument.wordprocessingml.footer+xml"/>
  <Override PartName="/word/footer1.xml" ContentType="application/vnd.openxmlformats-officedocument.wordprocessingml.footer+xml"/>
  <Override PartName="/word/footer200.xml" ContentType="application/vnd.openxmlformats-officedocument.wordprocessingml.footer+xml"/>
  <Override PartName="/word/footer345.xml" ContentType="application/vnd.openxmlformats-officedocument.wordprocessingml.footer+xml"/>
  <Override PartName="/word/footer392.xml" ContentType="application/vnd.openxmlformats-officedocument.wordprocessingml.footer+xml"/>
  <Override PartName="/word/footer531.xml" ContentType="application/vnd.openxmlformats-officedocument.wordprocessingml.footer+xml"/>
  <Override PartName="/word/footer137.xml" ContentType="application/vnd.openxmlformats-officedocument.wordprocessingml.footer+xml"/>
  <Override PartName="/word/footer184.xml" ContentType="application/vnd.openxmlformats-officedocument.wordprocessingml.footer+xml"/>
  <Override PartName="/word/footer323.xml" ContentType="application/vnd.openxmlformats-officedocument.wordprocessingml.footer+xml"/>
  <Override PartName="/word/footer370.xml" ContentType="application/vnd.openxmlformats-officedocument.wordprocessingml.footer+xml"/>
  <Override PartName="/word/footer468.xml" ContentType="application/vnd.openxmlformats-officedocument.wordprocessingml.footer+xml"/>
  <Override PartName="/word/footer115.xml" ContentType="application/vnd.openxmlformats-officedocument.wordprocessingml.footer+xml"/>
  <Override PartName="/word/footer162.xml" ContentType="application/vnd.openxmlformats-officedocument.wordprocessingml.footer+xml"/>
  <Override PartName="/word/footer607.xml" ContentType="application/vnd.openxmlformats-officedocument.wordprocessingml.footer+xml"/>
  <Override PartName="/word/footer98.xml" ContentType="application/vnd.openxmlformats-officedocument.wordprocessingml.footer+xml"/>
  <Override PartName="/word/footer301.xml" ContentType="application/vnd.openxmlformats-officedocument.wordprocessingml.footer+xml"/>
  <Override PartName="/word/footer446.xml" ContentType="application/vnd.openxmlformats-officedocument.wordprocessingml.footer+xml"/>
  <Override PartName="/word/footer493.xml" ContentType="application/vnd.openxmlformats-officedocument.wordprocessingml.footer+xml"/>
  <Override PartName="/word/footer29.xml" ContentType="application/vnd.openxmlformats-officedocument.wordprocessingml.footer+xml"/>
  <Override PartName="/word/footer76.xml" ContentType="application/vnd.openxmlformats-officedocument.wordprocessingml.footer+xml"/>
  <Override PartName="/word/footer140.xml" ContentType="application/vnd.openxmlformats-officedocument.wordprocessingml.footer+xml"/>
  <Override PartName="/word/footer238.xml" ContentType="application/vnd.openxmlformats-officedocument.wordprocessingml.footer+xml"/>
  <Override PartName="/word/footer285.xml" ContentType="application/vnd.openxmlformats-officedocument.wordprocessingml.footer+xml"/>
  <Override PartName="/word/footer424.xml" ContentType="application/vnd.openxmlformats-officedocument.wordprocessingml.footer+xml"/>
  <Override PartName="/word/footer471.xml" ContentType="application/vnd.openxmlformats-officedocument.wordprocessingml.footer+xml"/>
  <Override PartName="/word/footer569.xml" ContentType="application/vnd.openxmlformats-officedocument.wordprocessingml.footer+xml"/>
  <Override PartName="/word/footer216.xml" ContentType="application/vnd.openxmlformats-officedocument.wordprocessingml.footer+xml"/>
  <Override PartName="/word/footer263.xml" ContentType="application/vnd.openxmlformats-officedocument.wordprocessingml.footer+xml"/>
  <Override PartName="/word/footer547.xml" ContentType="application/vnd.openxmlformats-officedocument.wordprocessingml.footer+xml"/>
  <Override PartName="/word/footer594.xml" ContentType="application/vnd.openxmlformats-officedocument.wordprocessingml.footer+xml"/>
  <Override PartName="/word/footer610.xml" ContentType="application/vnd.openxmlformats-officedocument.wordprocessingml.footer+xml"/>
  <Override PartName="/word/numbering.xml" ContentType="application/vnd.openxmlformats-officedocument.wordprocessingml.numbering+xml"/>
  <Override PartName="/word/footer54.xml" ContentType="application/vnd.openxmlformats-officedocument.wordprocessingml.footer+xml"/>
  <Override PartName="/word/footer339.xml" ContentType="application/vnd.openxmlformats-officedocument.wordprocessingml.footer+xml"/>
  <Override PartName="/word/footer386.xml" ContentType="application/vnd.openxmlformats-officedocument.wordprocessingml.footer+xml"/>
  <Override PartName="/word/footer402.xml" ContentType="application/vnd.openxmlformats-officedocument.wordprocessingml.footer+xml"/>
  <Override PartName="/word/footer32.xml" ContentType="application/vnd.openxmlformats-officedocument.wordprocessingml.footer+xml"/>
  <Override PartName="/word/footer178.xml" ContentType="application/vnd.openxmlformats-officedocument.wordprocessingml.footer+xml"/>
  <Override PartName="/word/footer241.xml" ContentType="application/vnd.openxmlformats-officedocument.wordprocessingml.footer+xml"/>
  <Override PartName="/word/footer525.xml" ContentType="application/vnd.openxmlformats-officedocument.wordprocessingml.footer+xml"/>
  <Override PartName="/word/footer572.xml" ContentType="application/vnd.openxmlformats-officedocument.wordprocessingml.footer+xml"/>
  <Override PartName="/word/footer317.xml" ContentType="application/vnd.openxmlformats-officedocument.wordprocessingml.footer+xml"/>
  <Override PartName="/word/footer364.xml" ContentType="application/vnd.openxmlformats-officedocument.wordprocessingml.footer+xml"/>
  <Override PartName="/word/footer503.xml" ContentType="application/vnd.openxmlformats-officedocument.wordprocessingml.footer+xml"/>
  <Override PartName="/word/footer550.xml" ContentType="application/vnd.openxmlformats-officedocument.wordprocessingml.footer+xml"/>
  <Override PartName="/word/footer10.xml" ContentType="application/vnd.openxmlformats-officedocument.wordprocessingml.footer+xml"/>
  <Override PartName="/word/footer109.xml" ContentType="application/vnd.openxmlformats-officedocument.wordprocessingml.footer+xml"/>
  <Override PartName="/word/footer156.xml" ContentType="application/vnd.openxmlformats-officedocument.wordprocessingml.footer+xml"/>
  <Override PartName="/word/footer342.xml" ContentType="application/vnd.openxmlformats-officedocument.wordprocessingml.footer+xml"/>
  <Override PartName="/word/footer487.xml" ContentType="application/vnd.openxmlformats-officedocument.wordprocessingml.footer+xml"/>
  <Override PartName="/word/footer134.xml" ContentType="application/vnd.openxmlformats-officedocument.wordprocessingml.footer+xml"/>
  <Override PartName="/word/footer181.xml" ContentType="application/vnd.openxmlformats-officedocument.wordprocessingml.footer+xml"/>
  <Override PartName="/word/footer279.xml" ContentType="application/vnd.openxmlformats-officedocument.wordprocessingml.footer+xml"/>
  <Override PartName="/word/footer418.xml" ContentType="application/vnd.openxmlformats-officedocument.wordprocessingml.footer+xml"/>
  <Override PartName="/word/footer465.xml" ContentType="application/vnd.openxmlformats-officedocument.wordprocessingml.footer+xml"/>
  <Override PartName="/word/footer257.xml" ContentType="application/vnd.openxmlformats-officedocument.wordprocessingml.footer+xml"/>
  <Override PartName="/word/footer320.xml" ContentType="application/vnd.openxmlformats-officedocument.wordprocessingml.footer+xml"/>
  <Override PartName="/word/footer604.xml" ContentType="application/vnd.openxmlformats-officedocument.wordprocessingml.footer+xml"/>
  <Override PartName="/word/footer48.xml" ContentType="application/vnd.openxmlformats-officedocument.wordprocessingml.footer+xml"/>
  <Override PartName="/word/footer95.xml" ContentType="application/vnd.openxmlformats-officedocument.wordprocessingml.footer+xml"/>
  <Override PartName="/word/footer112.xml" ContentType="application/vnd.openxmlformats-officedocument.wordprocessingml.footer+xml"/>
  <Override PartName="/word/footer443.xml" ContentType="application/vnd.openxmlformats-officedocument.wordprocessingml.footer+xml"/>
  <Override PartName="/word/footer490.xml" ContentType="application/vnd.openxmlformats-officedocument.wordprocessingml.footer+xml"/>
  <Override PartName="/word/footer588.xml" ContentType="application/vnd.openxmlformats-officedocument.wordprocessingml.footer+xml"/>
  <Override PartName="/word/footer235.xml" ContentType="application/vnd.openxmlformats-officedocument.wordprocessingml.footer+xml"/>
  <Override PartName="/word/footer282.xml" ContentType="application/vnd.openxmlformats-officedocument.wordprocessingml.footer+xml"/>
  <Override PartName="/word/footer519.xml" ContentType="application/vnd.openxmlformats-officedocument.wordprocessingml.footer+xml"/>
  <Override PartName="/word/footer566.xml" ContentType="application/vnd.openxmlformats-officedocument.wordprocessingml.footer+xml"/>
  <Override PartName="/word/footer26.xml" ContentType="application/vnd.openxmlformats-officedocument.wordprocessingml.footer+xml"/>
  <Override PartName="/word/footer73.xml" ContentType="application/vnd.openxmlformats-officedocument.wordprocessingml.footer+xml"/>
  <Override PartName="/word/footer213.xml" ContentType="application/vnd.openxmlformats-officedocument.wordprocessingml.footer+xml"/>
  <Override PartName="/word/footer358.xml" ContentType="application/vnd.openxmlformats-officedocument.wordprocessingml.footer+xml"/>
  <Override PartName="/word/footer421.xml" ContentType="application/vnd.openxmlformats-officedocument.wordprocessingml.footer+xml"/>
  <Override PartName="/word/footer51.xml" ContentType="application/vnd.openxmlformats-officedocument.wordprocessingml.footer+xml"/>
  <Override PartName="/word/footer197.xml" ContentType="application/vnd.openxmlformats-officedocument.wordprocessingml.footer+xml"/>
  <Override PartName="/word/footer260.xml" ContentType="application/vnd.openxmlformats-officedocument.wordprocessingml.footer+xml"/>
  <Override PartName="/word/footer544.xml" ContentType="application/vnd.openxmlformats-officedocument.wordprocessingml.footer+xml"/>
  <Override PartName="/word/footer591.xml" ContentType="application/vnd.openxmlformats-officedocument.wordprocessingml.footer+xml"/>
  <Override PartName="/word/footer336.xml" ContentType="application/vnd.openxmlformats-officedocument.wordprocessingml.footer+xml"/>
  <Override PartName="/word/footer383.xml" ContentType="application/vnd.openxmlformats-officedocument.wordprocessingml.footer+xml"/>
  <Override PartName="/word/footer522.xml" ContentType="application/vnd.openxmlformats-officedocument.wordprocessingml.footer+xml"/>
  <Override PartName="/word/footer128.xml" ContentType="application/vnd.openxmlformats-officedocument.wordprocessingml.footer+xml"/>
  <Override PartName="/word/footer175.xml" ContentType="application/vnd.openxmlformats-officedocument.wordprocessingml.footer+xml"/>
  <Override PartName="/word/footer314.xml" ContentType="application/vnd.openxmlformats-officedocument.wordprocessingml.footer+xml"/>
  <Override PartName="/word/footer361.xml" ContentType="application/vnd.openxmlformats-officedocument.wordprocessingml.footer+xml"/>
  <Override PartName="/word/footer459.xml" ContentType="application/vnd.openxmlformats-officedocument.wordprocessingml.footer+xml"/>
  <Override PartName="/word/footer106.xml" ContentType="application/vnd.openxmlformats-officedocument.wordprocessingml.footer+xml"/>
  <Override PartName="/word/footer153.xml" ContentType="application/vnd.openxmlformats-officedocument.wordprocessingml.footer+xml"/>
  <Override PartName="/word/footer298.xml" ContentType="application/vnd.openxmlformats-officedocument.wordprocessingml.footer+xml"/>
  <Override PartName="/word/footer437.xml" ContentType="application/vnd.openxmlformats-officedocument.wordprocessingml.footer+xml"/>
  <Override PartName="/word/footer484.xml" ContentType="application/vnd.openxmlformats-officedocument.wordprocessingml.footer+xml"/>
  <Override PartName="/word/footer500.xml" ContentType="application/vnd.openxmlformats-officedocument.wordprocessingml.footer+xml"/>
  <Override PartName="/word/footer89.xml" ContentType="application/vnd.openxmlformats-officedocument.wordprocessingml.footer+xml"/>
  <Override PartName="/word/footer229.xml" ContentType="application/vnd.openxmlformats-officedocument.wordprocessingml.footer+xml"/>
  <Override PartName="/word/footer276.xml" ContentType="application/vnd.openxmlformats-officedocument.wordprocessingml.footer+xml"/>
  <Override PartName="/word/footer8.xml" ContentType="application/vnd.openxmlformats-officedocument.wordprocessingml.footer+xml"/>
  <Override PartName="/word/footer67.xml" ContentType="application/vnd.openxmlformats-officedocument.wordprocessingml.footer+xml"/>
  <Override PartName="/word/footer131.xml" ContentType="application/vnd.openxmlformats-officedocument.wordprocessingml.footer+xml"/>
  <Override PartName="/word/footer415.xml" ContentType="application/vnd.openxmlformats-officedocument.wordprocessingml.footer+xml"/>
  <Override PartName="/word/footer462.xml" ContentType="application/vnd.openxmlformats-officedocument.wordprocessingml.footer+xml"/>
  <Override PartName="/word/footer601.xml" ContentType="application/vnd.openxmlformats-officedocument.wordprocessingml.footer+xml"/>
  <Override PartName="/word/footer56.xml" ContentType="application/vnd.openxmlformats-officedocument.wordprocessingml.footer+xml"/>
  <Override PartName="/word/footer207.xml" ContentType="application/vnd.openxmlformats-officedocument.wordprocessingml.footer+xml"/>
  <Override PartName="/word/footer254.xml" ContentType="application/vnd.openxmlformats-officedocument.wordprocessingml.footer+xml"/>
  <Override PartName="/word/footer388.xml" ContentType="application/vnd.openxmlformats-officedocument.wordprocessingml.footer+xml"/>
  <Override PartName="/word/footer399.xml" ContentType="application/vnd.openxmlformats-officedocument.wordprocessingml.footer+xml"/>
  <Override PartName="/word/footer404.xml" ContentType="application/vnd.openxmlformats-officedocument.wordprocessingml.footer+xml"/>
  <Override PartName="/word/footer440.xml" ContentType="application/vnd.openxmlformats-officedocument.wordprocessingml.footer+xml"/>
  <Override PartName="/word/footer451.xml" ContentType="application/vnd.openxmlformats-officedocument.wordprocessingml.footer+xml"/>
  <Override PartName="/word/footer538.xml" ContentType="application/vnd.openxmlformats-officedocument.wordprocessingml.footer+xml"/>
  <Override PartName="/word/footer58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81.xml" ContentType="application/vnd.openxmlformats-officedocument.wordprocessingml.footer+xml"/>
  <Override PartName="/word/footer92.xml" ContentType="application/vnd.openxmlformats-officedocument.wordprocessingml.footer+xml"/>
  <Override PartName="/word/footer232.xml" ContentType="application/vnd.openxmlformats-officedocument.wordprocessingml.footer+xml"/>
  <Override PartName="/word/footer243.xml" ContentType="application/vnd.openxmlformats-officedocument.wordprocessingml.footer+xml"/>
  <Override PartName="/word/footer290.xml" ContentType="application/vnd.openxmlformats-officedocument.wordprocessingml.footer+xml"/>
  <Override PartName="/word/footer377.xml" ContentType="application/vnd.openxmlformats-officedocument.wordprocessingml.footer+xml"/>
  <Override PartName="/word/footer527.xml" ContentType="application/vnd.openxmlformats-officedocument.wordprocessingml.footer+xml"/>
  <Override PartName="/word/footer574.xml" ContentType="application/vnd.openxmlformats-officedocument.wordprocessingml.footer+xml"/>
  <Override PartName="/word/footer23.xml" ContentType="application/vnd.openxmlformats-officedocument.wordprocessingml.footer+xml"/>
  <Override PartName="/word/footer70.xml" ContentType="application/vnd.openxmlformats-officedocument.wordprocessingml.footer+xml"/>
  <Override PartName="/word/footer169.xml" ContentType="application/vnd.openxmlformats-officedocument.wordprocessingml.footer+xml"/>
  <Override PartName="/word/footer221.xml" ContentType="application/vnd.openxmlformats-officedocument.wordprocessingml.footer+xml"/>
  <Override PartName="/word/footer319.xml" ContentType="application/vnd.openxmlformats-officedocument.wordprocessingml.footer+xml"/>
  <Override PartName="/word/footer366.xml" ContentType="application/vnd.openxmlformats-officedocument.wordprocessingml.footer+xml"/>
  <Override PartName="/word/footer505.xml" ContentType="application/vnd.openxmlformats-officedocument.wordprocessingml.footer+xml"/>
  <Override PartName="/word/footer516.xml" ContentType="application/vnd.openxmlformats-officedocument.wordprocessingml.footer+xml"/>
  <Override PartName="/word/footer552.xml" ContentType="application/vnd.openxmlformats-officedocument.wordprocessingml.footer+xml"/>
  <Override PartName="/word/footer563.xml" ContentType="application/vnd.openxmlformats-officedocument.wordprocessingml.footer+xml"/>
  <Override PartName="/word/footer12.xml" ContentType="application/vnd.openxmlformats-officedocument.wordprocessingml.footer+xml"/>
  <Override PartName="/word/footer158.xml" ContentType="application/vnd.openxmlformats-officedocument.wordprocessingml.footer+xml"/>
  <Override PartName="/word/footer210.xml" ContentType="application/vnd.openxmlformats-officedocument.wordprocessingml.footer+xml"/>
  <Override PartName="/word/footer308.xml" ContentType="application/vnd.openxmlformats-officedocument.wordprocessingml.footer+xml"/>
  <Override PartName="/word/footer344.xml" ContentType="application/vnd.openxmlformats-officedocument.wordprocessingml.footer+xml"/>
  <Override PartName="/word/footer355.xml" ContentType="application/vnd.openxmlformats-officedocument.wordprocessingml.footer+xml"/>
  <Override PartName="/word/footer391.xml" ContentType="application/vnd.openxmlformats-officedocument.wordprocessingml.footer+xml"/>
  <Override PartName="/word/footer489.xml" ContentType="application/vnd.openxmlformats-officedocument.wordprocessingml.footer+xml"/>
  <Override PartName="/word/footer541.xml" ContentType="application/vnd.openxmlformats-officedocument.wordprocessingml.footer+xml"/>
  <Override PartName="/word/footer136.xml" ContentType="application/vnd.openxmlformats-officedocument.wordprocessingml.footer+xml"/>
  <Override PartName="/word/footer147.xml" ContentType="application/vnd.openxmlformats-officedocument.wordprocessingml.footer+xml"/>
  <Override PartName="/word/footer183.xml" ContentType="application/vnd.openxmlformats-officedocument.wordprocessingml.footer+xml"/>
  <Override PartName="/word/footer194.xml" ContentType="application/vnd.openxmlformats-officedocument.wordprocessingml.footer+xml"/>
  <Override PartName="/word/footer333.xml" ContentType="application/vnd.openxmlformats-officedocument.wordprocessingml.footer+xml"/>
  <Override PartName="/word/footer380.xml" ContentType="application/vnd.openxmlformats-officedocument.wordprocessingml.footer+xml"/>
  <Override PartName="/word/footer478.xml" ContentType="application/vnd.openxmlformats-officedocument.wordprocessingml.footer+xml"/>
  <Override PartName="/word/footer530.xml" ContentType="application/vnd.openxmlformats-officedocument.wordprocessingml.footer+xml"/>
  <Override PartName="/word/footer617.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footer125.xml" ContentType="application/vnd.openxmlformats-officedocument.wordprocessingml.footer+xml"/>
  <Override PartName="/word/footer172.xml" ContentType="application/vnd.openxmlformats-officedocument.wordprocessingml.footer+xml"/>
  <Override PartName="/word/footer259.xml" ContentType="application/vnd.openxmlformats-officedocument.wordprocessingml.footer+xml"/>
  <Override PartName="/word/footer322.xml" ContentType="application/vnd.openxmlformats-officedocument.wordprocessingml.footer+xml"/>
  <Override PartName="/word/footer409.xml" ContentType="application/vnd.openxmlformats-officedocument.wordprocessingml.footer+xml"/>
  <Override PartName="/word/footer456.xml" ContentType="application/vnd.openxmlformats-officedocument.wordprocessingml.footer+xml"/>
  <Override PartName="/word/footer467.xml" ContentType="application/vnd.openxmlformats-officedocument.wordprocessingml.footer+xml"/>
  <Override PartName="/word/footer606.xml" ContentType="application/vnd.openxmlformats-officedocument.wordprocessingml.footer+xml"/>
  <Override PartName="/docProps/core.xml" ContentType="application/vnd.openxmlformats-package.core-properties+xml"/>
  <Override PartName="/word/footer97.xml" ContentType="application/vnd.openxmlformats-officedocument.wordprocessingml.footer+xml"/>
  <Override PartName="/word/footer114.xml" ContentType="application/vnd.openxmlformats-officedocument.wordprocessingml.footer+xml"/>
  <Override PartName="/word/footer161.xml" ContentType="application/vnd.openxmlformats-officedocument.wordprocessingml.footer+xml"/>
  <Override PartName="/word/footer248.xml" ContentType="application/vnd.openxmlformats-officedocument.wordprocessingml.footer+xml"/>
  <Override PartName="/word/footer295.xml" ContentType="application/vnd.openxmlformats-officedocument.wordprocessingml.footer+xml"/>
  <Override PartName="/word/footer300.xml" ContentType="application/vnd.openxmlformats-officedocument.wordprocessingml.footer+xml"/>
  <Override PartName="/word/footer311.xml" ContentType="application/vnd.openxmlformats-officedocument.wordprocessingml.footer+xml"/>
  <Override PartName="/word/footer445.xml" ContentType="application/vnd.openxmlformats-officedocument.wordprocessingml.footer+xml"/>
  <Override PartName="/word/footer492.xml" ContentType="application/vnd.openxmlformats-officedocument.wordprocessingml.footer+xml"/>
  <Override PartName="/word/footer579.xml" ContentType="application/vnd.openxmlformats-officedocument.wordprocessingml.footer+xml"/>
  <Override PartName="/word/footer39.xml" ContentType="application/vnd.openxmlformats-officedocument.wordprocessingml.footer+xml"/>
  <Override PartName="/word/footer86.xml" ContentType="application/vnd.openxmlformats-officedocument.wordprocessingml.footer+xml"/>
  <Override PartName="/word/footer103.xml" ContentType="application/vnd.openxmlformats-officedocument.wordprocessingml.footer+xml"/>
  <Override PartName="/word/footer150.xml" ContentType="application/vnd.openxmlformats-officedocument.wordprocessingml.footer+xml"/>
  <Override PartName="/word/footer237.xml" ContentType="application/vnd.openxmlformats-officedocument.wordprocessingml.footer+xml"/>
  <Override PartName="/word/footer284.xml" ContentType="application/vnd.openxmlformats-officedocument.wordprocessingml.footer+xml"/>
  <Override PartName="/word/footer434.xml" ContentType="application/vnd.openxmlformats-officedocument.wordprocessingml.footer+xml"/>
  <Override PartName="/word/footer481.xml" ContentType="application/vnd.openxmlformats-officedocument.wordprocessingml.footer+xml"/>
  <Override PartName="/word/footer568.xml" ContentType="application/vnd.openxmlformats-officedocument.wordprocessingml.footer+xml"/>
  <Override PartName="/word/footer28.xml" ContentType="application/vnd.openxmlformats-officedocument.wordprocessingml.footer+xml"/>
  <Override PartName="/word/footer75.xml" ContentType="application/vnd.openxmlformats-officedocument.wordprocessingml.footer+xml"/>
  <Override PartName="/word/footer226.xml" ContentType="application/vnd.openxmlformats-officedocument.wordprocessingml.footer+xml"/>
  <Override PartName="/word/footer273.xml" ContentType="application/vnd.openxmlformats-officedocument.wordprocessingml.footer+xml"/>
  <Override PartName="/word/footer412.xml" ContentType="application/vnd.openxmlformats-officedocument.wordprocessingml.footer+xml"/>
  <Override PartName="/word/footer423.xml" ContentType="application/vnd.openxmlformats-officedocument.wordprocessingml.footer+xml"/>
  <Override PartName="/word/footer470.xml" ContentType="application/vnd.openxmlformats-officedocument.wordprocessingml.footer+xml"/>
  <Override PartName="/word/footer557.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53.xml" ContentType="application/vnd.openxmlformats-officedocument.wordprocessingml.footer+xml"/>
  <Override PartName="/word/footer64.xml" ContentType="application/vnd.openxmlformats-officedocument.wordprocessingml.footer+xml"/>
  <Override PartName="/word/footer199.xml" ContentType="application/vnd.openxmlformats-officedocument.wordprocessingml.footer+xml"/>
  <Override PartName="/word/footer204.xml" ContentType="application/vnd.openxmlformats-officedocument.wordprocessingml.footer+xml"/>
  <Override PartName="/word/footer215.xml" ContentType="application/vnd.openxmlformats-officedocument.wordprocessingml.footer+xml"/>
  <Override PartName="/word/footer251.xml" ContentType="application/vnd.openxmlformats-officedocument.wordprocessingml.footer+xml"/>
  <Override PartName="/word/footer262.xml" ContentType="application/vnd.openxmlformats-officedocument.wordprocessingml.footer+xml"/>
  <Override PartName="/word/footer349.xml" ContentType="application/vnd.openxmlformats-officedocument.wordprocessingml.footer+xml"/>
  <Override PartName="/word/footer396.xml" ContentType="application/vnd.openxmlformats-officedocument.wordprocessingml.footer+xml"/>
  <Override PartName="/word/footer401.xml" ContentType="application/vnd.openxmlformats-officedocument.wordprocessingml.footer+xml"/>
  <Override PartName="/word/footer535.xml" ContentType="application/vnd.openxmlformats-officedocument.wordprocessingml.footer+xml"/>
  <Override PartName="/word/footer546.xml" ContentType="application/vnd.openxmlformats-officedocument.wordprocessingml.footer+xml"/>
  <Override PartName="/word/footer593.xml" ContentType="application/vnd.openxmlformats-officedocument.wordprocessingml.footer+xml"/>
  <Override PartName="/word/footer42.xml" ContentType="application/vnd.openxmlformats-officedocument.wordprocessingml.footer+xml"/>
  <Override PartName="/word/footer188.xml" ContentType="application/vnd.openxmlformats-officedocument.wordprocessingml.footer+xml"/>
  <Override PartName="/word/footer240.xml" ContentType="application/vnd.openxmlformats-officedocument.wordprocessingml.footer+xml"/>
  <Override PartName="/word/footer327.xml" ContentType="application/vnd.openxmlformats-officedocument.wordprocessingml.footer+xml"/>
  <Override PartName="/word/footer338.xml" ContentType="application/vnd.openxmlformats-officedocument.wordprocessingml.footer+xml"/>
  <Override PartName="/word/footer374.xml" ContentType="application/vnd.openxmlformats-officedocument.wordprocessingml.footer+xml"/>
  <Override PartName="/word/footer385.xml" ContentType="application/vnd.openxmlformats-officedocument.wordprocessingml.footer+xml"/>
  <Override PartName="/word/footer524.xml" ContentType="application/vnd.openxmlformats-officedocument.wordprocessingml.footer+xml"/>
  <Override PartName="/word/footer571.xml" ContentType="application/vnd.openxmlformats-officedocument.wordprocessingml.footer+xml"/>
  <Override PartName="/word/footer582.xml" ContentType="application/vnd.openxmlformats-officedocument.wordprocessingml.footer+xml"/>
  <Override PartName="/word/footer31.xml" ContentType="application/vnd.openxmlformats-officedocument.wordprocessingml.footer+xml"/>
  <Override PartName="/word/footer119.xml" ContentType="application/vnd.openxmlformats-officedocument.wordprocessingml.footer+xml"/>
  <Override PartName="/word/footer166.xml" ContentType="application/vnd.openxmlformats-officedocument.wordprocessingml.footer+xml"/>
  <Override PartName="/word/footer177.xml" ContentType="application/vnd.openxmlformats-officedocument.wordprocessingml.footer+xml"/>
  <Override PartName="/word/footer316.xml" ContentType="application/vnd.openxmlformats-officedocument.wordprocessingml.footer+xml"/>
  <Override PartName="/word/footer363.xml" ContentType="application/vnd.openxmlformats-officedocument.wordprocessingml.footer+xml"/>
  <Override PartName="/word/footer513.xml" ContentType="application/vnd.openxmlformats-officedocument.wordprocessingml.footer+xml"/>
  <Override PartName="/word/footer560.xml" ContentType="application/vnd.openxmlformats-officedocument.wordprocessingml.footer+xml"/>
  <Override PartName="/word/footer20.xml" ContentType="application/vnd.openxmlformats-officedocument.wordprocessingml.footer+xml"/>
  <Override PartName="/word/footer108.xml" ContentType="application/vnd.openxmlformats-officedocument.wordprocessingml.footer+xml"/>
  <Override PartName="/word/footer155.xml" ContentType="application/vnd.openxmlformats-officedocument.wordprocessingml.footer+xml"/>
  <Override PartName="/word/footer305.xml" ContentType="application/vnd.openxmlformats-officedocument.wordprocessingml.footer+xml"/>
  <Override PartName="/word/footer352.xml" ContentType="application/vnd.openxmlformats-officedocument.wordprocessingml.footer+xml"/>
  <Override PartName="/word/footer439.xml" ContentType="application/vnd.openxmlformats-officedocument.wordprocessingml.footer+xml"/>
  <Override PartName="/word/footer486.xml" ContentType="application/vnd.openxmlformats-officedocument.wordprocessingml.footer+xml"/>
  <Override PartName="/word/footer497.xml" ContentType="application/vnd.openxmlformats-officedocument.wordprocessingml.footer+xml"/>
  <Override PartName="/word/footer502.xml" ContentType="application/vnd.openxmlformats-officedocument.wordprocessingml.footer+xml"/>
  <Override PartName="/word/footer144.xml" ContentType="application/vnd.openxmlformats-officedocument.wordprocessingml.footer+xml"/>
  <Override PartName="/word/footer191.xml" ContentType="application/vnd.openxmlformats-officedocument.wordprocessingml.footer+xml"/>
  <Override PartName="/word/footer278.xml" ContentType="application/vnd.openxmlformats-officedocument.wordprocessingml.footer+xml"/>
  <Override PartName="/word/footer289.xml" ContentType="application/vnd.openxmlformats-officedocument.wordprocessingml.footer+xml"/>
  <Override PartName="/word/footer341.xml" ContentType="application/vnd.openxmlformats-officedocument.wordprocessingml.footer+xml"/>
  <Override PartName="/word/footer428.xml" ContentType="application/vnd.openxmlformats-officedocument.wordprocessingml.footer+xml"/>
  <Override PartName="/word/footer475.xml" ContentType="application/vnd.openxmlformats-officedocument.wordprocessingml.footer+xml"/>
  <Override PartName="/word/footer69.xml" ContentType="application/vnd.openxmlformats-officedocument.wordprocessingml.footer+xml"/>
  <Override PartName="/word/footer133.xml" ContentType="application/vnd.openxmlformats-officedocument.wordprocessingml.footer+xml"/>
  <Override PartName="/word/footer180.xml" ContentType="application/vnd.openxmlformats-officedocument.wordprocessingml.footer+xml"/>
  <Override PartName="/word/footer267.xml" ContentType="application/vnd.openxmlformats-officedocument.wordprocessingml.footer+xml"/>
  <Override PartName="/word/footer330.xml" ContentType="application/vnd.openxmlformats-officedocument.wordprocessingml.footer+xml"/>
  <Override PartName="/word/footer417.xml" ContentType="application/vnd.openxmlformats-officedocument.wordprocessingml.footer+xml"/>
  <Override PartName="/word/footer464.xml" ContentType="application/vnd.openxmlformats-officedocument.wordprocessingml.footer+xml"/>
  <Override PartName="/word/footer598.xml" ContentType="application/vnd.openxmlformats-officedocument.wordprocessingml.footer+xml"/>
  <Override PartName="/word/footer603.xml" ContentType="application/vnd.openxmlformats-officedocument.wordprocessingml.footer+xml"/>
  <Override PartName="/word/footer614.xml" ContentType="application/vnd.openxmlformats-officedocument.wordprocessingml.footer+xml"/>
  <Override PartName="/word/footer58.xml" ContentType="application/vnd.openxmlformats-officedocument.wordprocessingml.footer+xml"/>
  <Override PartName="/word/footer111.xml" ContentType="application/vnd.openxmlformats-officedocument.wordprocessingml.footer+xml"/>
  <Override PartName="/word/footer122.xml" ContentType="application/vnd.openxmlformats-officedocument.wordprocessingml.footer+xml"/>
  <Override PartName="/word/footer209.xml" ContentType="application/vnd.openxmlformats-officedocument.wordprocessingml.footer+xml"/>
  <Override PartName="/word/footer256.xml" ContentType="application/vnd.openxmlformats-officedocument.wordprocessingml.footer+xml"/>
  <Override PartName="/word/footer406.xml" ContentType="application/vnd.openxmlformats-officedocument.wordprocessingml.footer+xml"/>
  <Override PartName="/word/footer442.xml" ContentType="application/vnd.openxmlformats-officedocument.wordprocessingml.footer+xml"/>
  <Override PartName="/word/footer453.xml" ContentType="application/vnd.openxmlformats-officedocument.wordprocessingml.footer+xml"/>
  <Override PartName="/word/footer587.xml" ContentType="application/vnd.openxmlformats-officedocument.wordprocessingml.footer+xml"/>
  <Default Extension="jpeg" ContentType="image/jpeg"/>
  <Override PartName="/word/footer36.xml" ContentType="application/vnd.openxmlformats-officedocument.wordprocessingml.footer+xml"/>
  <Override PartName="/word/footer47.xml" ContentType="application/vnd.openxmlformats-officedocument.wordprocessingml.foot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footer234.xml" ContentType="application/vnd.openxmlformats-officedocument.wordprocessingml.footer+xml"/>
  <Override PartName="/word/footer245.xml" ContentType="application/vnd.openxmlformats-officedocument.wordprocessingml.footer+xml"/>
  <Override PartName="/word/footer281.xml" ContentType="application/vnd.openxmlformats-officedocument.wordprocessingml.footer+xml"/>
  <Override PartName="/word/footer292.xml" ContentType="application/vnd.openxmlformats-officedocument.wordprocessingml.footer+xml"/>
  <Override PartName="/word/footer379.xml" ContentType="application/vnd.openxmlformats-officedocument.wordprocessingml.footer+xml"/>
  <Override PartName="/word/footer431.xml" ContentType="application/vnd.openxmlformats-officedocument.wordprocessingml.footer+xml"/>
  <Override PartName="/word/footer529.xml" ContentType="application/vnd.openxmlformats-officedocument.wordprocessingml.footer+xml"/>
  <Override PartName="/word/footer576.xml" ContentType="application/vnd.openxmlformats-officedocument.wordprocessingml.footer+xml"/>
  <Override PartName="/word/endnotes.xml" ContentType="application/vnd.openxmlformats-officedocument.wordprocessingml.endnotes+xml"/>
  <Override PartName="/word/footer25.xml" ContentType="application/vnd.openxmlformats-officedocument.wordprocessingml.footer+xml"/>
  <Override PartName="/word/footer72.xml" ContentType="application/vnd.openxmlformats-officedocument.wordprocessingml.footer+xml"/>
  <Override PartName="/word/footer223.xml" ContentType="application/vnd.openxmlformats-officedocument.wordprocessingml.footer+xml"/>
  <Override PartName="/word/footer270.xml" ContentType="application/vnd.openxmlformats-officedocument.wordprocessingml.footer+xml"/>
  <Override PartName="/word/footer368.xml" ContentType="application/vnd.openxmlformats-officedocument.wordprocessingml.footer+xml"/>
  <Override PartName="/word/footer420.xml" ContentType="application/vnd.openxmlformats-officedocument.wordprocessingml.footer+xml"/>
  <Override PartName="/word/footer507.xml" ContentType="application/vnd.openxmlformats-officedocument.wordprocessingml.footer+xml"/>
  <Override PartName="/word/footer518.xml" ContentType="application/vnd.openxmlformats-officedocument.wordprocessingml.footer+xml"/>
  <Override PartName="/word/footer554.xml" ContentType="application/vnd.openxmlformats-officedocument.wordprocessingml.footer+xml"/>
  <Override PartName="/word/footer565.xml" ContentType="application/vnd.openxmlformats-officedocument.wordprocessingml.footer+xml"/>
  <Override PartName="/word/footer2.xml" ContentType="application/vnd.openxmlformats-officedocument.wordprocessingml.footer+xml"/>
  <Override PartName="/word/footer14.xml" ContentType="application/vnd.openxmlformats-officedocument.wordprocessingml.footer+xml"/>
  <Override PartName="/word/footer61.xml" ContentType="application/vnd.openxmlformats-officedocument.wordprocessingml.footer+xml"/>
  <Override PartName="/word/footer212.xml" ContentType="application/vnd.openxmlformats-officedocument.wordprocessingml.footer+xml"/>
  <Override PartName="/word/footer346.xml" ContentType="application/vnd.openxmlformats-officedocument.wordprocessingml.footer+xml"/>
  <Override PartName="/word/footer357.xml" ContentType="application/vnd.openxmlformats-officedocument.wordprocessingml.footer+xml"/>
  <Override PartName="/word/footer393.xml" ContentType="application/vnd.openxmlformats-officedocument.wordprocessingml.footer+xml"/>
  <Override PartName="/word/footer543.xml" ContentType="application/vnd.openxmlformats-officedocument.wordprocessingml.footer+xml"/>
  <Override PartName="/word/footer590.xml" ContentType="application/vnd.openxmlformats-officedocument.wordprocessingml.footer+xml"/>
  <Override PartName="/word/footer50.xml" ContentType="application/vnd.openxmlformats-officedocument.wordprocessingml.footer+xml"/>
  <Override PartName="/word/footer138.xml" ContentType="application/vnd.openxmlformats-officedocument.wordprocessingml.footer+xml"/>
  <Override PartName="/word/footer149.xml" ContentType="application/vnd.openxmlformats-officedocument.wordprocessingml.footer+xml"/>
  <Override PartName="/word/footer185.xml" ContentType="application/vnd.openxmlformats-officedocument.wordprocessingml.footer+xml"/>
  <Override PartName="/word/footer196.xml" ContentType="application/vnd.openxmlformats-officedocument.wordprocessingml.footer+xml"/>
  <Override PartName="/word/footer201.xml" ContentType="application/vnd.openxmlformats-officedocument.wordprocessingml.footer+xml"/>
  <Override PartName="/word/footer335.xml" ContentType="application/vnd.openxmlformats-officedocument.wordprocessingml.footer+xml"/>
  <Override PartName="/word/footer382.xml" ContentType="application/vnd.openxmlformats-officedocument.wordprocessingml.footer+xml"/>
  <Override PartName="/word/footer532.xml" ContentType="application/vnd.openxmlformats-officedocument.wordprocessingml.footer+xml"/>
  <Override PartName="/word/footer619.xml" ContentType="application/vnd.openxmlformats-officedocument.wordprocessingml.footer+xml"/>
  <Override PartName="/word/theme/theme1.xml" ContentType="application/vnd.openxmlformats-officedocument.theme+xml"/>
  <Override PartName="/word/footer127.xml" ContentType="application/vnd.openxmlformats-officedocument.wordprocessingml.footer+xml"/>
  <Override PartName="/word/footer174.xml" ContentType="application/vnd.openxmlformats-officedocument.wordprocessingml.footer+xml"/>
  <Override PartName="/word/footer324.xml" ContentType="application/vnd.openxmlformats-officedocument.wordprocessingml.footer+xml"/>
  <Override PartName="/word/footer371.xml" ContentType="application/vnd.openxmlformats-officedocument.wordprocessingml.footer+xml"/>
  <Override PartName="/word/footer458.xml" ContentType="application/vnd.openxmlformats-officedocument.wordprocessingml.footer+xml"/>
  <Override PartName="/word/footer469.xml" ContentType="application/vnd.openxmlformats-officedocument.wordprocessingml.footer+xml"/>
  <Override PartName="/word/footer510.xml" ContentType="application/vnd.openxmlformats-officedocument.wordprocessingml.footer+xml"/>
  <Override PartName="/word/footer521.xml" ContentType="application/vnd.openxmlformats-officedocument.wordprocessingml.footer+xml"/>
  <Override PartName="/word/footer608.xml" ContentType="application/vnd.openxmlformats-officedocument.wordprocessingml.footer+xml"/>
  <Override PartName="/word/footer99.xml" ContentType="application/vnd.openxmlformats-officedocument.wordprocessingml.footer+xml"/>
  <Override PartName="/word/footer116.xml" ContentType="application/vnd.openxmlformats-officedocument.wordprocessingml.footer+xml"/>
  <Override PartName="/word/footer163.xml" ContentType="application/vnd.openxmlformats-officedocument.wordprocessingml.footer+xml"/>
  <Override PartName="/word/footer297.xml" ContentType="application/vnd.openxmlformats-officedocument.wordprocessingml.footer+xml"/>
  <Override PartName="/word/footer302.xml" ContentType="application/vnd.openxmlformats-officedocument.wordprocessingml.footer+xml"/>
  <Override PartName="/word/footer313.xml" ContentType="application/vnd.openxmlformats-officedocument.wordprocessingml.footer+xml"/>
  <Override PartName="/word/footer360.xml" ContentType="application/vnd.openxmlformats-officedocument.wordprocessingml.footer+xml"/>
  <Override PartName="/word/footer447.xml" ContentType="application/vnd.openxmlformats-officedocument.wordprocessingml.footer+xml"/>
  <Override PartName="/word/footer494.xml" ContentType="application/vnd.openxmlformats-officedocument.wordprocessingml.footer+xml"/>
  <Override PartName="/word/footer141.xml" ContentType="application/vnd.openxmlformats-officedocument.wordprocessingml.footer+xml"/>
  <Override PartName="/word/footer239.xml" ContentType="application/vnd.openxmlformats-officedocument.wordprocessingml.footer+xml"/>
  <Override PartName="/word/footer286.xml" ContentType="application/vnd.openxmlformats-officedocument.wordprocessingml.footer+xml"/>
  <Override PartName="/word/footer77.xml" ContentType="application/vnd.openxmlformats-officedocument.wordprocessingml.footer+xml"/>
  <Override PartName="/word/footer425.xml" ContentType="application/vnd.openxmlformats-officedocument.wordprocessingml.footer+xml"/>
  <Override PartName="/word/footer472.xml" ContentType="application/vnd.openxmlformats-officedocument.wordprocessingml.footer+xml"/>
  <Override PartName="/word/footer611.xml" ContentType="application/vnd.openxmlformats-officedocument.wordprocessingml.footer+xml"/>
  <Override PartName="/word/footer55.xml" ContentType="application/vnd.openxmlformats-officedocument.wordprocessingml.footer+xml"/>
  <Override PartName="/word/footer217.xml" ContentType="application/vnd.openxmlformats-officedocument.wordprocessingml.footer+xml"/>
  <Override PartName="/word/footer264.xml" ContentType="application/vnd.openxmlformats-officedocument.wordprocessingml.footer+xml"/>
  <Override PartName="/word/footer403.xml" ContentType="application/vnd.openxmlformats-officedocument.wordprocessingml.footer+xml"/>
  <Override PartName="/word/footer450.xml" ContentType="application/vnd.openxmlformats-officedocument.wordprocessingml.footer+xml"/>
  <Override PartName="/word/footer548.xml" ContentType="application/vnd.openxmlformats-officedocument.wordprocessingml.footer+xml"/>
  <Override PartName="/word/footer595.xml" ContentType="application/vnd.openxmlformats-officedocument.wordprocessingml.footer+xml"/>
  <Override PartName="/word/styles.xml" ContentType="application/vnd.openxmlformats-officedocument.wordprocessingml.styles+xml"/>
  <Override PartName="/word/footer242.xml" ContentType="application/vnd.openxmlformats-officedocument.wordprocessingml.footer+xml"/>
  <Override PartName="/word/footer387.xml" ContentType="application/vnd.openxmlformats-officedocument.wordprocessingml.footer+xml"/>
  <Override PartName="/word/footer526.xml" ContentType="application/vnd.openxmlformats-officedocument.wordprocessingml.footer+xml"/>
  <Override PartName="/word/footer573.xml" ContentType="application/vnd.openxmlformats-officedocument.wordprocessingml.footer+xml"/>
  <Override PartName="/word/footer33.xml" ContentType="application/vnd.openxmlformats-officedocument.wordprocessingml.footer+xml"/>
  <Override PartName="/word/footer80.xml" ContentType="application/vnd.openxmlformats-officedocument.wordprocessingml.footer+xml"/>
  <Override PartName="/word/footer179.xml" ContentType="application/vnd.openxmlformats-officedocument.wordprocessingml.footer+xml"/>
  <Override PartName="/word/footer318.xml" ContentType="application/vnd.openxmlformats-officedocument.wordprocessingml.footer+xml"/>
  <Override PartName="/word/footer365.xml" ContentType="application/vnd.openxmlformats-officedocument.wordprocessingml.footer+xml"/>
  <Override PartName="/word/footer11.xml" ContentType="application/vnd.openxmlformats-officedocument.wordprocessingml.footer+xml"/>
  <Override PartName="/word/footer157.xml" ContentType="application/vnd.openxmlformats-officedocument.wordprocessingml.footer+xml"/>
  <Override PartName="/word/footer220.xml" ContentType="application/vnd.openxmlformats-officedocument.wordprocessingml.footer+xml"/>
  <Override PartName="/word/footer488.xml" ContentType="application/vnd.openxmlformats-officedocument.wordprocessingml.footer+xml"/>
  <Override PartName="/word/footer504.xml" ContentType="application/vnd.openxmlformats-officedocument.wordprocessingml.footer+xml"/>
  <Override PartName="/word/footer551.xml" ContentType="application/vnd.openxmlformats-officedocument.wordprocessingml.footer+xml"/>
  <Override PartName="/word/footer343.xml" ContentType="application/vnd.openxmlformats-officedocument.wordprocessingml.footer+xml"/>
  <Override PartName="/word/footer390.xml" ContentType="application/vnd.openxmlformats-officedocument.wordprocessingml.footer+xml"/>
  <Override PartName="/word/footer135.xml" ContentType="application/vnd.openxmlformats-officedocument.wordprocessingml.footer+xml"/>
  <Override PartName="/word/footer182.xml" ContentType="application/vnd.openxmlformats-officedocument.wordprocessingml.footer+xml"/>
  <Override PartName="/word/footer321.xml" ContentType="application/vnd.openxmlformats-officedocument.wordprocessingml.footer+xml"/>
  <Override PartName="/word/footer419.xml" ContentType="application/vnd.openxmlformats-officedocument.wordprocessingml.footer+xml"/>
  <Override PartName="/word/footer466.xml" ContentType="application/vnd.openxmlformats-officedocument.wordprocessingml.footer+xml"/>
  <Override PartName="/word/footer113.xml" ContentType="application/vnd.openxmlformats-officedocument.wordprocessingml.footer+xml"/>
  <Override PartName="/word/footer160.xml" ContentType="application/vnd.openxmlformats-officedocument.wordprocessingml.footer+xml"/>
  <Override PartName="/word/footer258.xml" ContentType="application/vnd.openxmlformats-officedocument.wordprocessingml.footer+xml"/>
  <Override PartName="/word/footer589.xml" ContentType="application/vnd.openxmlformats-officedocument.wordprocessingml.footer+xml"/>
  <Override PartName="/word/footer605.xml" ContentType="application/vnd.openxmlformats-officedocument.wordprocessingml.footer+xml"/>
  <Override PartName="/word/footer49.xml" ContentType="application/vnd.openxmlformats-officedocument.wordprocessingml.footer+xml"/>
  <Override PartName="/word/footer96.xml" ContentType="application/vnd.openxmlformats-officedocument.wordprocessingml.footer+xml"/>
  <Override PartName="/word/footer236.xml" ContentType="application/vnd.openxmlformats-officedocument.wordprocessingml.footer+xml"/>
  <Override PartName="/word/footer283.xml" ContentType="application/vnd.openxmlformats-officedocument.wordprocessingml.footer+xml"/>
  <Override PartName="/word/footer444.xml" ContentType="application/vnd.openxmlformats-officedocument.wordprocessingml.footer+xml"/>
  <Override PartName="/word/footer491.xml" ContentType="application/vnd.openxmlformats-officedocument.wordprocessingml.footer+xml"/>
  <Override PartName="/word/footer27.xml" ContentType="application/vnd.openxmlformats-officedocument.wordprocessingml.footer+xml"/>
  <Override PartName="/word/footer74.xml" ContentType="application/vnd.openxmlformats-officedocument.wordprocessingml.footer+xml"/>
  <Override PartName="/word/footer422.xml" ContentType="application/vnd.openxmlformats-officedocument.wordprocessingml.footer+xml"/>
  <Override PartName="/word/footer567.xml" ContentType="application/vnd.openxmlformats-officedocument.wordprocessingml.footer+xml"/>
  <Override PartName="/word/footer214.xml" ContentType="application/vnd.openxmlformats-officedocument.wordprocessingml.footer+xml"/>
  <Override PartName="/word/footer261.xml" ContentType="application/vnd.openxmlformats-officedocument.wordprocessingml.footer+xml"/>
  <Override PartName="/word/footer359.xml" ContentType="application/vnd.openxmlformats-officedocument.wordprocessingml.footer+xml"/>
  <Override PartName="/word/footer545.xml" ContentType="application/vnd.openxmlformats-officedocument.wordprocessingml.footer+xml"/>
  <Override PartName="/word/footer592.xml" ContentType="application/vnd.openxmlformats-officedocument.wordprocessingml.footer+xml"/>
  <Override PartName="/docProps/app.xml" ContentType="application/vnd.openxmlformats-officedocument.extended-properties+xml"/>
  <Override PartName="/word/footer52.xml" ContentType="application/vnd.openxmlformats-officedocument.wordprocessingml.footer+xml"/>
  <Override PartName="/word/footer198.xml" ContentType="application/vnd.openxmlformats-officedocument.wordprocessingml.footer+xml"/>
  <Override PartName="/word/footer337.xml" ContentType="application/vnd.openxmlformats-officedocument.wordprocessingml.footer+xml"/>
  <Override PartName="/word/footer384.xml" ContentType="application/vnd.openxmlformats-officedocument.wordprocessingml.footer+xml"/>
  <Override PartName="/word/footer400.xml" ContentType="application/vnd.openxmlformats-officedocument.wordprocessingml.footer+xml"/>
  <Override PartName="/word/footer30.xml" ContentType="application/vnd.openxmlformats-officedocument.wordprocessingml.footer+xml"/>
  <Override PartName="/word/footer129.xml" ContentType="application/vnd.openxmlformats-officedocument.wordprocessingml.footer+xml"/>
  <Override PartName="/word/footer176.xml" ContentType="application/vnd.openxmlformats-officedocument.wordprocessingml.footer+xml"/>
  <Override PartName="/word/footer523.xml" ContentType="application/vnd.openxmlformats-officedocument.wordprocessingml.footer+xml"/>
  <Override PartName="/word/footer570.xml" ContentType="application/vnd.openxmlformats-officedocument.wordprocessingml.footer+xml"/>
  <Override PartName="/word/footer299.xml" ContentType="application/vnd.openxmlformats-officedocument.wordprocessingml.footer+xml"/>
  <Override PartName="/word/footer315.xml" ContentType="application/vnd.openxmlformats-officedocument.wordprocessingml.footer+xml"/>
  <Override PartName="/word/footer362.xml" ContentType="application/vnd.openxmlformats-officedocument.wordprocessingml.footer+xml"/>
  <Override PartName="/word/footer501.xml" ContentType="application/vnd.openxmlformats-officedocument.wordprocessingml.footer+xml"/>
  <Override PartName="/word/footer107.xml" ContentType="application/vnd.openxmlformats-officedocument.wordprocessingml.footer+xml"/>
  <Override PartName="/word/footer154.xml" ContentType="application/vnd.openxmlformats-officedocument.wordprocessingml.footer+xml"/>
  <Override PartName="/word/footer340.xml" ContentType="application/vnd.openxmlformats-officedocument.wordprocessingml.footer+xml"/>
  <Override PartName="/word/footer438.xml" ContentType="application/vnd.openxmlformats-officedocument.wordprocessingml.footer+xml"/>
  <Override PartName="/word/footer485.xml" ContentType="application/vnd.openxmlformats-officedocument.wordprocessingml.footer+xml"/>
  <Override PartName="/word/footnotes.xml" ContentType="application/vnd.openxmlformats-officedocument.wordprocessingml.footnotes+xml"/>
  <Override PartName="/word/footer132.xml" ContentType="application/vnd.openxmlformats-officedocument.wordprocessingml.footer+xml"/>
  <Override PartName="/word/footer277.xml" ContentType="application/vnd.openxmlformats-officedocument.wordprocessingml.footer+xml"/>
  <Override PartName="/word/footer416.xml" ContentType="application/vnd.openxmlformats-officedocument.wordprocessingml.footer+xml"/>
  <Override PartName="/word/footer463.xml" ContentType="application/vnd.openxmlformats-officedocument.wordprocessingml.footer+xml"/>
  <Override PartName="/word/footer9.xml" ContentType="application/vnd.openxmlformats-officedocument.wordprocessingml.footer+xml"/>
  <Override PartName="/word/footer68.xml" ContentType="application/vnd.openxmlformats-officedocument.wordprocessingml.footer+xml"/>
  <Override PartName="/word/footer208.xml" ContentType="application/vnd.openxmlformats-officedocument.wordprocessingml.footer+xml"/>
  <Override PartName="/word/footer255.xml" ContentType="application/vnd.openxmlformats-officedocument.wordprocessingml.footer+xml"/>
  <Override PartName="/word/footer602.xml" ContentType="application/vnd.openxmlformats-officedocument.wordprocessingml.footer+xml"/>
  <Override PartName="/word/footer46.xml" ContentType="application/vnd.openxmlformats-officedocument.wordprocessingml.footer+xml"/>
  <Override PartName="/word/footer93.xml" ContentType="application/vnd.openxmlformats-officedocument.wordprocessingml.footer+xml"/>
  <Override PartName="/word/footer110.xml" ContentType="application/vnd.openxmlformats-officedocument.wordprocessingml.footer+xml"/>
  <Override PartName="/word/footer441.xml" ContentType="application/vnd.openxmlformats-officedocument.wordprocessingml.footer+xml"/>
  <Override PartName="/word/footer539.xml" ContentType="application/vnd.openxmlformats-officedocument.wordprocessingml.footer+xml"/>
  <Override PartName="/word/footer586.xml" ContentType="application/vnd.openxmlformats-officedocument.wordprocessingml.footer+xml"/>
  <Override PartName="/word/footer233.xml" ContentType="application/vnd.openxmlformats-officedocument.wordprocessingml.footer+xml"/>
  <Override PartName="/word/footer280.xml" ContentType="application/vnd.openxmlformats-officedocument.wordprocessingml.footer+xml"/>
  <Override PartName="/word/footer378.xml" ContentType="application/vnd.openxmlformats-officedocument.wordprocessingml.footer+xml"/>
  <Override PartName="/word/footer517.xml" ContentType="application/vnd.openxmlformats-officedocument.wordprocessingml.footer+xml"/>
  <Override PartName="/word/footer564.xml" ContentType="application/vnd.openxmlformats-officedocument.wordprocessingml.footer+xml"/>
  <Override PartName="/word/footer24.xml" ContentType="application/vnd.openxmlformats-officedocument.wordprocessingml.footer+xml"/>
  <Override PartName="/word/footer71.xml" ContentType="application/vnd.openxmlformats-officedocument.wordprocessingml.footer+xml"/>
  <Override PartName="/word/footer211.xml" ContentType="application/vnd.openxmlformats-officedocument.wordprocessingml.footer+xml"/>
  <Override PartName="/word/footer309.xml" ContentType="application/vnd.openxmlformats-officedocument.wordprocessingml.footer+xml"/>
  <Override PartName="/word/footer356.xml" ContentType="application/vnd.openxmlformats-officedocument.wordprocessingml.footer+xml"/>
  <Override PartName="/word/footer148.xml" ContentType="application/vnd.openxmlformats-officedocument.wordprocessingml.footer+xml"/>
  <Override PartName="/word/footer195.xml" ContentType="application/vnd.openxmlformats-officedocument.wordprocessingml.footer+xml"/>
  <Override PartName="/word/footer479.xml" ContentType="application/vnd.openxmlformats-officedocument.wordprocessingml.footer+xml"/>
  <Override PartName="/word/footer542.xml" ContentType="application/vnd.openxmlformats-officedocument.wordprocessingml.footer+xml"/>
  <Override PartName="/word/footer334.xml" ContentType="application/vnd.openxmlformats-officedocument.wordprocessingml.footer+xml"/>
  <Override PartName="/word/footer381.xml" ContentType="application/vnd.openxmlformats-officedocument.wordprocessingml.footer+xml"/>
  <Override PartName="/word/footer520.xml" ContentType="application/vnd.openxmlformats-officedocument.wordprocessingml.footer+xml"/>
  <Override PartName="/word/footer618.xml" ContentType="application/vnd.openxmlformats-officedocument.wordprocessingml.footer+xml"/>
  <Override PartName="/word/footer126.xml" ContentType="application/vnd.openxmlformats-officedocument.wordprocessingml.footer+xml"/>
  <Override PartName="/word/footer173.xml" ContentType="application/vnd.openxmlformats-officedocument.wordprocessingml.footer+xml"/>
  <Override PartName="/word/footer312.xml" ContentType="application/vnd.openxmlformats-officedocument.wordprocessingml.footer+xml"/>
  <Override PartName="/word/footer457.xml" ContentType="application/vnd.openxmlformats-officedocument.wordprocessingml.footer+xml"/>
  <Override PartName="/word/footer104.xml" ContentType="application/vnd.openxmlformats-officedocument.wordprocessingml.footer+xml"/>
  <Override PartName="/word/footer151.xml" ContentType="application/vnd.openxmlformats-officedocument.wordprocessingml.footer+xml"/>
  <Override PartName="/word/footer249.xml" ContentType="application/vnd.openxmlformats-officedocument.wordprocessingml.footer+xml"/>
  <Override PartName="/word/footer296.xml" ContentType="application/vnd.openxmlformats-officedocument.wordprocessingml.footer+xml"/>
  <Override PartName="/word/footer435.xml" ContentType="application/vnd.openxmlformats-officedocument.wordprocessingml.footer+xml"/>
  <Override PartName="/word/footer482.xml" ContentType="application/vnd.openxmlformats-officedocument.wordprocessingml.footer+xml"/>
  <Override PartName="/word/footer87.xml" ContentType="application/vnd.openxmlformats-officedocument.wordprocessingml.footer+xml"/>
  <Override PartName="/word/footer227.xml" ContentType="application/vnd.openxmlformats-officedocument.wordprocessingml.footer+xml"/>
  <Override PartName="/word/footer274.xml" ContentType="application/vnd.openxmlformats-officedocument.wordprocessingml.footer+xml"/>
  <Override PartName="/word/footer558.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footer65.xml" ContentType="application/vnd.openxmlformats-officedocument.wordprocessingml.footer+xml"/>
  <Override PartName="/word/footer397.xml" ContentType="application/vnd.openxmlformats-officedocument.wordprocessingml.footer+xml"/>
  <Override PartName="/word/footer413.xml" ContentType="application/vnd.openxmlformats-officedocument.wordprocessingml.footer+xml"/>
  <Override PartName="/word/footer460.xml" ContentType="application/vnd.openxmlformats-officedocument.wordprocessingml.footer+xml"/>
  <Override PartName="/word/footer189.xml" ContentType="application/vnd.openxmlformats-officedocument.wordprocessingml.footer+xml"/>
  <Override PartName="/word/footer205.xml" ContentType="application/vnd.openxmlformats-officedocument.wordprocessingml.footer+xml"/>
  <Override PartName="/word/footer252.xml" ContentType="application/vnd.openxmlformats-officedocument.wordprocessingml.footer+xml"/>
  <Override PartName="/word/footer536.xml" ContentType="application/vnd.openxmlformats-officedocument.wordprocessingml.footer+xml"/>
  <Override PartName="/word/footer583.xml" ContentType="application/vnd.openxmlformats-officedocument.wordprocessingml.footer+xml"/>
  <Override PartName="/word/settings.xml" ContentType="application/vnd.openxmlformats-officedocument.wordprocessingml.settings+xml"/>
  <Override PartName="/word/footer43.xml" ContentType="application/vnd.openxmlformats-officedocument.wordprocessingml.footer+xml"/>
  <Override PartName="/word/footer90.xml" ContentType="application/vnd.openxmlformats-officedocument.wordprocessingml.footer+xml"/>
  <Override PartName="/word/footer230.xml" ContentType="application/vnd.openxmlformats-officedocument.wordprocessingml.footer+xml"/>
  <Override PartName="/word/footer328.xml" ContentType="application/vnd.openxmlformats-officedocument.wordprocessingml.footer+xml"/>
  <Override PartName="/word/footer375.xml" ContentType="application/vnd.openxmlformats-officedocument.wordprocessingml.footer+xml"/>
  <Override PartName="/word/footer21.xml" ContentType="application/vnd.openxmlformats-officedocument.wordprocessingml.footer+xml"/>
  <Override PartName="/word/footer167.xml" ContentType="application/vnd.openxmlformats-officedocument.wordprocessingml.footer+xml"/>
  <Override PartName="/word/footer498.xml" ContentType="application/vnd.openxmlformats-officedocument.wordprocessingml.footer+xml"/>
  <Override PartName="/word/footer514.xml" ContentType="application/vnd.openxmlformats-officedocument.wordprocessingml.footer+xml"/>
  <Override PartName="/word/footer561.xml" ContentType="application/vnd.openxmlformats-officedocument.wordprocessingml.footer+xml"/>
  <Override PartName="/word/footer306.xml" ContentType="application/vnd.openxmlformats-officedocument.wordprocessingml.footer+xml"/>
  <Override PartName="/word/footer353.xml" ContentType="application/vnd.openxmlformats-officedocument.wordprocessingml.footer+xml"/>
  <Override PartName="/word/footer145.xml" ContentType="application/vnd.openxmlformats-officedocument.wordprocessingml.footer+xml"/>
  <Override PartName="/word/footer192.xml" ContentType="application/vnd.openxmlformats-officedocument.wordprocessingml.footer+xml"/>
  <Override PartName="/word/footer331.xml" ContentType="application/vnd.openxmlformats-officedocument.wordprocessingml.footer+xml"/>
  <Override PartName="/word/footer429.xml" ContentType="application/vnd.openxmlformats-officedocument.wordprocessingml.footer+xml"/>
  <Override PartName="/word/footer476.xml" ContentType="application/vnd.openxmlformats-officedocument.wordprocessingml.footer+xml"/>
  <Override PartName="/word/footer615.xml" ContentType="application/vnd.openxmlformats-officedocument.wordprocessingml.footer+xml"/>
  <Override PartName="/word/footer59.xml" ContentType="application/vnd.openxmlformats-officedocument.wordprocessingml.footer+xml"/>
  <Override PartName="/word/footer123.xml" ContentType="application/vnd.openxmlformats-officedocument.wordprocessingml.footer+xml"/>
  <Override PartName="/word/footer170.xml" ContentType="application/vnd.openxmlformats-officedocument.wordprocessingml.footer+xml"/>
  <Override PartName="/word/footer268.xml" ContentType="application/vnd.openxmlformats-officedocument.wordprocessingml.footer+xml"/>
  <Override PartName="/word/footer407.xml" ContentType="application/vnd.openxmlformats-officedocument.wordprocessingml.footer+xml"/>
  <Override PartName="/word/footer454.xml" ContentType="application/vnd.openxmlformats-officedocument.wordprocessingml.footer+xml"/>
  <Override PartName="/word/footer599.xml" ContentType="application/vnd.openxmlformats-officedocument.wordprocessingml.footer+xml"/>
  <Override PartName="/word/footer246.xml" ContentType="application/vnd.openxmlformats-officedocument.wordprocessingml.footer+xml"/>
  <Override PartName="/word/footer293.xml" ContentType="application/vnd.openxmlformats-officedocument.wordprocessingml.footer+xml"/>
  <Override PartName="/word/footer577.xml" ContentType="application/vnd.openxmlformats-officedocument.wordprocessingml.footer+xml"/>
  <Override PartName="/word/footer37.xml" ContentType="application/vnd.openxmlformats-officedocument.wordprocessingml.footer+xml"/>
  <Override PartName="/word/footer84.xml" ContentType="application/vnd.openxmlformats-officedocument.wordprocessingml.footer+xml"/>
  <Override PartName="/word/footer101.xml" ContentType="application/vnd.openxmlformats-officedocument.wordprocessingml.footer+xml"/>
  <Override PartName="/word/footer369.xml" ContentType="application/vnd.openxmlformats-officedocument.wordprocessingml.footer+xml"/>
  <Override PartName="/word/footer432.xml" ContentType="application/vnd.openxmlformats-officedocument.wordprocessingml.footer+xml"/>
  <Override PartName="/word/footer224.xml" ContentType="application/vnd.openxmlformats-officedocument.wordprocessingml.footer+xml"/>
  <Override PartName="/word/footer271.xml" ContentType="application/vnd.openxmlformats-officedocument.wordprocessingml.footer+xml"/>
  <Override PartName="/word/footer410.xml" ContentType="application/vnd.openxmlformats-officedocument.wordprocessingml.footer+xml"/>
  <Override PartName="/word/footer508.xml" ContentType="application/vnd.openxmlformats-officedocument.wordprocessingml.footer+xml"/>
  <Override PartName="/word/footer555.xml" ContentType="application/vnd.openxmlformats-officedocument.wordprocessingml.footer+xml"/>
  <Override PartName="/word/footer3.xml" ContentType="application/vnd.openxmlformats-officedocument.wordprocessingml.footer+xml"/>
  <Override PartName="/word/footer15.xml" ContentType="application/vnd.openxmlformats-officedocument.wordprocessingml.footer+xml"/>
  <Override PartName="/word/footer62.xml" ContentType="application/vnd.openxmlformats-officedocument.wordprocessingml.footer+xml"/>
  <Override PartName="/word/footer202.xml" ContentType="application/vnd.openxmlformats-officedocument.wordprocessingml.footer+xml"/>
  <Override PartName="/word/footer347.xml" ContentType="application/vnd.openxmlformats-officedocument.wordprocessingml.footer+xml"/>
  <Override PartName="/word/footer394.xml" ContentType="application/vnd.openxmlformats-officedocument.wordprocessingml.footer+xml"/>
  <Override PartName="/word/footer533.xml" ContentType="application/vnd.openxmlformats-officedocument.wordprocessingml.footer+xml"/>
  <Override PartName="/word/footer580.xml" ContentType="application/vnd.openxmlformats-officedocument.wordprocessingml.footer+xml"/>
  <Override PartName="/word/footer40.xml" ContentType="application/vnd.openxmlformats-officedocument.wordprocessingml.footer+xml"/>
  <Override PartName="/word/footer139.xml" ContentType="application/vnd.openxmlformats-officedocument.wordprocessingml.footer+xml"/>
  <Override PartName="/word/footer186.xml" ContentType="application/vnd.openxmlformats-officedocument.wordprocessingml.footer+xml"/>
  <Override PartName="/word/footer325.xml" ContentType="application/vnd.openxmlformats-officedocument.wordprocessingml.footer+xml"/>
  <Override PartName="/word/footer372.xml" ContentType="application/vnd.openxmlformats-officedocument.wordprocessingml.footer+xml"/>
  <Override PartName="/word/footer117.xml" ContentType="application/vnd.openxmlformats-officedocument.wordprocessingml.footer+xml"/>
  <Override PartName="/word/footer164.xml" ContentType="application/vnd.openxmlformats-officedocument.wordprocessingml.footer+xml"/>
  <Override PartName="/word/footer511.xml" ContentType="application/vnd.openxmlformats-officedocument.wordprocessingml.footer+xml"/>
  <Override PartName="/word/footer609.xml" ContentType="application/vnd.openxmlformats-officedocument.wordprocessingml.footer+xml"/>
  <Override PartName="/word/footer303.xml" ContentType="application/vnd.openxmlformats-officedocument.wordprocessingml.footer+xml"/>
  <Override PartName="/word/footer350.xml" ContentType="application/vnd.openxmlformats-officedocument.wordprocessingml.footer+xml"/>
  <Override PartName="/word/footer448.xml" ContentType="application/vnd.openxmlformats-officedocument.wordprocessingml.footer+xml"/>
  <Override PartName="/word/footer495.xml" ContentType="application/vnd.openxmlformats-officedocument.wordprocessingml.footer+xml"/>
  <Override PartName="/word/footer78.xml" ContentType="application/vnd.openxmlformats-officedocument.wordprocessingml.footer+xml"/>
  <Override PartName="/word/footer142.xml" ContentType="application/vnd.openxmlformats-officedocument.wordprocessingml.footer+xml"/>
  <Override PartName="/word/footer287.xml" ContentType="application/vnd.openxmlformats-officedocument.wordprocessingml.footer+xml"/>
  <Override PartName="/word/footer426.xml" ContentType="application/vnd.openxmlformats-officedocument.wordprocessingml.footer+xml"/>
  <Override PartName="/word/footer473.xml" ContentType="application/vnd.openxmlformats-officedocument.wordprocessingml.footer+xml"/>
  <Override PartName="/word/footer120.xml" ContentType="application/vnd.openxmlformats-officedocument.wordprocessingml.footer+xml"/>
  <Override PartName="/word/footer218.xml" ContentType="application/vnd.openxmlformats-officedocument.wordprocessingml.footer+xml"/>
  <Override PartName="/word/footer265.xml" ContentType="application/vnd.openxmlformats-officedocument.wordprocessingml.footer+xml"/>
  <Override PartName="/word/footer549.xml" ContentType="application/vnd.openxmlformats-officedocument.wordprocessingml.footer+xml"/>
  <Override PartName="/word/footer596.xml" ContentType="application/vnd.openxmlformats-officedocument.wordprocessingml.footer+xml"/>
  <Override PartName="/word/footer61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E1F" w:rsidRDefault="00745E1F">
      <w:pPr>
        <w:rPr>
          <w:sz w:val="24"/>
        </w:rPr>
      </w:pPr>
    </w:p>
    <w:p w:rsidR="00745E1F" w:rsidRDefault="00745E1F">
      <w:pPr>
        <w:rPr>
          <w:sz w:val="24"/>
        </w:rPr>
      </w:pPr>
    </w:p>
    <w:p w:rsidR="00745E1F" w:rsidRDefault="00745E1F">
      <w:pPr>
        <w:rPr>
          <w:sz w:val="24"/>
        </w:rPr>
      </w:pPr>
    </w:p>
    <w:p w:rsidR="004770DF" w:rsidRDefault="004770DF">
      <w:pPr>
        <w:rPr>
          <w:sz w:val="24"/>
        </w:rPr>
      </w:pPr>
    </w:p>
    <w:p w:rsidR="004770DF" w:rsidRDefault="004770DF">
      <w:pPr>
        <w:rPr>
          <w:sz w:val="24"/>
        </w:rPr>
      </w:pPr>
      <w:r>
        <w:rPr>
          <w:noProof/>
          <w:sz w:val="24"/>
        </w:rPr>
        <w:drawing>
          <wp:inline distT="0" distB="0" distL="0" distR="0">
            <wp:extent cx="5864225" cy="8104111"/>
            <wp:effectExtent l="19050" t="0" r="3175" b="0"/>
            <wp:docPr id="1" name="Рисунок 1" descr="C:\Users\Гульназ Ураловна\Desktop\OUhGHoFDX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 Ураловна\Desktop\OUhGHoFDXWA.jpg"/>
                    <pic:cNvPicPr>
                      <a:picLocks noChangeAspect="1" noChangeArrowheads="1"/>
                    </pic:cNvPicPr>
                  </pic:nvPicPr>
                  <pic:blipFill>
                    <a:blip r:embed="rId7" cstate="print"/>
                    <a:srcRect/>
                    <a:stretch>
                      <a:fillRect/>
                    </a:stretch>
                  </pic:blipFill>
                  <pic:spPr bwMode="auto">
                    <a:xfrm>
                      <a:off x="0" y="0"/>
                      <a:ext cx="5864225" cy="8104111"/>
                    </a:xfrm>
                    <a:prstGeom prst="rect">
                      <a:avLst/>
                    </a:prstGeom>
                    <a:noFill/>
                    <a:ln w="9525">
                      <a:noFill/>
                      <a:miter lim="800000"/>
                      <a:headEnd/>
                      <a:tailEnd/>
                    </a:ln>
                  </pic:spPr>
                </pic:pic>
              </a:graphicData>
            </a:graphic>
          </wp:inline>
        </w:drawing>
      </w:r>
    </w:p>
    <w:p w:rsidR="004770DF" w:rsidRDefault="004770DF">
      <w:pPr>
        <w:rPr>
          <w:sz w:val="24"/>
        </w:rPr>
      </w:pPr>
    </w:p>
    <w:p w:rsidR="00745E1F" w:rsidRDefault="00745E1F">
      <w:pPr>
        <w:rPr>
          <w:sz w:val="24"/>
        </w:rPr>
      </w:pPr>
    </w:p>
    <w:p w:rsidR="00745E1F" w:rsidRDefault="00745E1F">
      <w:pPr>
        <w:rPr>
          <w:sz w:val="24"/>
        </w:rPr>
      </w:pPr>
    </w:p>
    <w:p w:rsidR="00745E1F" w:rsidRDefault="00745E1F">
      <w:pPr>
        <w:rPr>
          <w:sz w:val="24"/>
        </w:rPr>
      </w:pPr>
    </w:p>
    <w:p w:rsidR="00745E1F" w:rsidRDefault="00745E1F">
      <w:pPr>
        <w:rPr>
          <w:sz w:val="24"/>
        </w:rPr>
      </w:pPr>
    </w:p>
    <w:p w:rsidR="00745E1F" w:rsidRDefault="00745E1F">
      <w:pPr>
        <w:rPr>
          <w:sz w:val="17"/>
        </w:rPr>
        <w:sectPr w:rsidR="00745E1F">
          <w:type w:val="continuous"/>
          <w:pgSz w:w="11920" w:h="16840" w:code="9"/>
          <w:pgMar w:top="567" w:right="1005" w:bottom="280" w:left="1680" w:header="720" w:footer="720" w:gutter="0"/>
          <w:cols w:space="720"/>
        </w:sectPr>
      </w:pPr>
    </w:p>
    <w:p w:rsidR="00745E1F" w:rsidRDefault="00D148D9">
      <w:pPr>
        <w:pStyle w:val="Heading1"/>
        <w:spacing w:before="70" w:after="22" w:line="240" w:lineRule="auto"/>
        <w:ind w:left="425"/>
        <w:jc w:val="left"/>
      </w:pPr>
      <w:bookmarkStart w:id="0" w:name="ООП_ООО_МОБУ_лицей_№1"/>
      <w:bookmarkEnd w:id="0"/>
      <w:r>
        <w:lastRenderedPageBreak/>
        <w:t>СОДЕРЖАНИЕ</w:t>
      </w:r>
    </w:p>
    <w:p w:rsidR="00745E1F" w:rsidRDefault="00745E1F">
      <w:pPr>
        <w:pStyle w:val="a3"/>
        <w:spacing w:line="28" w:lineRule="exact"/>
        <w:ind w:left="396"/>
        <w:jc w:val="left"/>
        <w:rPr>
          <w:sz w:val="2"/>
        </w:rPr>
      </w:pPr>
    </w:p>
    <w:p w:rsidR="00745E1F" w:rsidRDefault="00745E1F">
      <w:pPr>
        <w:pStyle w:val="a3"/>
        <w:jc w:val="left"/>
        <w:rPr>
          <w:b/>
        </w:rPr>
      </w:pPr>
    </w:p>
    <w:p w:rsidR="00745E1F" w:rsidRDefault="00745E1F">
      <w:pPr>
        <w:sectPr w:rsidR="00745E1F">
          <w:pgSz w:w="7830" w:h="12020" w:code="6"/>
          <w:pgMar w:top="480" w:right="0" w:bottom="1004" w:left="280" w:header="720" w:footer="720" w:gutter="0"/>
          <w:cols w:space="720"/>
        </w:sectPr>
      </w:pPr>
    </w:p>
    <w:p w:rsidR="00745E1F" w:rsidRDefault="00385EA6" w:rsidP="00267C23">
      <w:pPr>
        <w:pStyle w:val="TOC1"/>
        <w:numPr>
          <w:ilvl w:val="0"/>
          <w:numId w:val="200"/>
        </w:numPr>
        <w:tabs>
          <w:tab w:val="left" w:pos="628"/>
          <w:tab w:val="left" w:leader="dot" w:pos="6727"/>
        </w:tabs>
        <w:spacing w:before="222"/>
        <w:ind w:right="714" w:firstLine="0"/>
      </w:pPr>
      <w:hyperlink w:anchor="_bookmark0" w:history="1">
        <w:r w:rsidR="00D148D9">
          <w:t>ЦЕЛЕВОЙ РАЗДЕЛ ОСНОВНОЙ ОБРАЗОВАТЕЛЬНОЙ</w:t>
        </w:r>
      </w:hyperlink>
      <w:hyperlink w:anchor="_bookmark0" w:history="1">
        <w:r w:rsidR="00D148D9">
          <w:t>ПРОГРАММЫ ОСНОВНОГО ОБЩЕГО ОБРАЗОВАНИЯ</w:t>
        </w:r>
        <w:r w:rsidR="00D148D9">
          <w:tab/>
          <w:t>4</w:t>
        </w:r>
      </w:hyperlink>
    </w:p>
    <w:p w:rsidR="00745E1F" w:rsidRDefault="00385EA6" w:rsidP="00267C23">
      <w:pPr>
        <w:pStyle w:val="TOC2"/>
        <w:numPr>
          <w:ilvl w:val="1"/>
          <w:numId w:val="200"/>
        </w:numPr>
        <w:tabs>
          <w:tab w:val="left" w:pos="1019"/>
          <w:tab w:val="left" w:leader="dot" w:pos="6727"/>
        </w:tabs>
        <w:spacing w:before="102"/>
        <w:ind w:hanging="354"/>
      </w:pPr>
      <w:hyperlink w:anchor="_bookmark1" w:history="1">
        <w:r w:rsidR="00D148D9">
          <w:t>ПОЯСНИТЕЛЬНАЯ ЗАПИСКА</w:t>
        </w:r>
        <w:r w:rsidR="00D148D9">
          <w:tab/>
          <w:t>4</w:t>
        </w:r>
      </w:hyperlink>
    </w:p>
    <w:p w:rsidR="00745E1F" w:rsidRDefault="00385EA6" w:rsidP="00267C23">
      <w:pPr>
        <w:pStyle w:val="TOC2"/>
        <w:numPr>
          <w:ilvl w:val="2"/>
          <w:numId w:val="200"/>
        </w:numPr>
        <w:tabs>
          <w:tab w:val="left" w:pos="1168"/>
          <w:tab w:val="left" w:leader="dot" w:pos="6727"/>
        </w:tabs>
        <w:ind w:right="714"/>
      </w:pPr>
      <w:hyperlink w:anchor="_bookmark2" w:history="1">
        <w:r w:rsidR="00D148D9">
          <w:t>Цели реализации основной образовательной программы</w:t>
        </w:r>
      </w:hyperlink>
      <w:r w:rsidR="00912237">
        <w:t xml:space="preserve"> </w:t>
      </w:r>
      <w:hyperlink w:anchor="_bookmark2" w:history="1">
        <w:r w:rsidR="00D148D9">
          <w:t>основного общего образования</w:t>
        </w:r>
        <w:r w:rsidR="00D148D9">
          <w:tab/>
          <w:t>4</w:t>
        </w:r>
      </w:hyperlink>
    </w:p>
    <w:p w:rsidR="00745E1F" w:rsidRDefault="00385EA6" w:rsidP="00267C23">
      <w:pPr>
        <w:pStyle w:val="TOC2"/>
        <w:numPr>
          <w:ilvl w:val="2"/>
          <w:numId w:val="200"/>
        </w:numPr>
        <w:tabs>
          <w:tab w:val="left" w:pos="1168"/>
          <w:tab w:val="left" w:leader="dot" w:pos="6727"/>
        </w:tabs>
        <w:spacing w:before="102"/>
        <w:ind w:right="714"/>
      </w:pPr>
      <w:hyperlink w:anchor="_bookmark3" w:history="1">
        <w:r w:rsidR="00D148D9">
          <w:t>Принципы формирования и механизмы реализации основной</w:t>
        </w:r>
      </w:hyperlink>
      <w:r w:rsidR="00912237">
        <w:t xml:space="preserve"> </w:t>
      </w:r>
      <w:hyperlink w:anchor="_bookmark3" w:history="1">
        <w:r w:rsidR="00D148D9">
          <w:t>образовательной программы основного общего образования</w:t>
        </w:r>
        <w:r w:rsidR="00D148D9">
          <w:tab/>
          <w:t>8</w:t>
        </w:r>
      </w:hyperlink>
    </w:p>
    <w:p w:rsidR="00745E1F" w:rsidRDefault="00385EA6" w:rsidP="00267C23">
      <w:pPr>
        <w:pStyle w:val="TOC2"/>
        <w:numPr>
          <w:ilvl w:val="1"/>
          <w:numId w:val="200"/>
        </w:numPr>
        <w:tabs>
          <w:tab w:val="left" w:pos="1019"/>
          <w:tab w:val="left" w:leader="dot" w:pos="6727"/>
        </w:tabs>
        <w:ind w:right="714"/>
      </w:pPr>
      <w:hyperlink w:anchor="_bookmark4" w:history="1">
        <w:r w:rsidR="00D148D9">
          <w:t>ПЛАНИРУЕМЫЕ РЕЗУЛЬТАТЫ ОСВОЕНИЯ</w:t>
        </w:r>
      </w:hyperlink>
      <w:hyperlink w:anchor="_bookmark4" w:history="1">
        <w:r w:rsidR="00D148D9">
          <w:t>ОБУЧАЮЩИМИСЯ ОСНОВНОЙ ОБРАЗОВАТЕЛЬНОЙ</w:t>
        </w:r>
      </w:hyperlink>
      <w:hyperlink w:anchor="_bookmark4" w:history="1">
        <w:r w:rsidR="00D148D9">
          <w:t>ПРОГРАММЫ ОСНОВНОГО ОБЩЕГО ОБРАЗОВАНИЯ: ОБЩАЯ</w:t>
        </w:r>
      </w:hyperlink>
      <w:hyperlink w:anchor="_bookmark4" w:history="1">
        <w:r w:rsidR="00D148D9">
          <w:t>ХАРАКТЕРИСТИКА</w:t>
        </w:r>
        <w:r w:rsidR="00D148D9">
          <w:tab/>
          <w:t>9</w:t>
        </w:r>
      </w:hyperlink>
    </w:p>
    <w:p w:rsidR="00745E1F" w:rsidRDefault="00385EA6" w:rsidP="00267C23">
      <w:pPr>
        <w:pStyle w:val="TOC2"/>
        <w:numPr>
          <w:ilvl w:val="1"/>
          <w:numId w:val="200"/>
        </w:numPr>
        <w:tabs>
          <w:tab w:val="left" w:pos="1019"/>
          <w:tab w:val="left" w:leader="dot" w:pos="6628"/>
        </w:tabs>
        <w:spacing w:before="100"/>
        <w:ind w:right="711"/>
      </w:pPr>
      <w:hyperlink w:anchor="_bookmark5" w:history="1">
        <w:r w:rsidR="00D148D9">
          <w:t>СИСТЕМА ОЦЕНКИ ДОСТИЖЕНИЯ ПЛАНИРУЕМЫХ</w:t>
        </w:r>
      </w:hyperlink>
      <w:hyperlink w:anchor="_bookmark5" w:history="1">
        <w:r w:rsidR="00D148D9">
          <w:t>РЕЗУЛЬТАТОВ ОСВОЕНИЯ ОСНОВНОЙ ОБРАЗОВАТЕЛЬНОЙ</w:t>
        </w:r>
      </w:hyperlink>
      <w:hyperlink w:anchor="_bookmark5" w:history="1">
        <w:r w:rsidR="00D148D9">
          <w:t>ПРОГРАММЫ</w:t>
        </w:r>
        <w:r w:rsidR="00D148D9">
          <w:tab/>
          <w:t>10</w:t>
        </w:r>
      </w:hyperlink>
    </w:p>
    <w:p w:rsidR="00745E1F" w:rsidRDefault="00385EA6" w:rsidP="00267C23">
      <w:pPr>
        <w:pStyle w:val="TOC2"/>
        <w:numPr>
          <w:ilvl w:val="2"/>
          <w:numId w:val="200"/>
        </w:numPr>
        <w:tabs>
          <w:tab w:val="left" w:pos="1167"/>
          <w:tab w:val="left" w:leader="dot" w:pos="6628"/>
        </w:tabs>
        <w:spacing w:before="100"/>
        <w:ind w:left="1166"/>
      </w:pPr>
      <w:hyperlink w:anchor="_bookmark6" w:history="1">
        <w:r w:rsidR="00D148D9">
          <w:t>Общие положения</w:t>
        </w:r>
        <w:r w:rsidR="00D148D9">
          <w:tab/>
          <w:t>12</w:t>
        </w:r>
      </w:hyperlink>
    </w:p>
    <w:p w:rsidR="00745E1F" w:rsidRDefault="00385EA6" w:rsidP="00267C23">
      <w:pPr>
        <w:pStyle w:val="TOC2"/>
        <w:numPr>
          <w:ilvl w:val="2"/>
          <w:numId w:val="200"/>
        </w:numPr>
        <w:tabs>
          <w:tab w:val="left" w:pos="1167"/>
        </w:tabs>
        <w:ind w:left="1166"/>
      </w:pPr>
      <w:hyperlink w:anchor="_bookmark10" w:history="1">
        <w:r w:rsidR="00D148D9">
          <w:t>Особенности оценки метапредметных и предметных результатов</w:t>
        </w:r>
      </w:hyperlink>
    </w:p>
    <w:p w:rsidR="00745E1F" w:rsidRDefault="00385EA6">
      <w:pPr>
        <w:pStyle w:val="TOC2"/>
        <w:spacing w:before="1"/>
        <w:ind w:left="676"/>
      </w:pPr>
      <w:hyperlink w:anchor="_bookmark10" w:history="1">
        <w:r w:rsidR="00D148D9">
          <w:t>......................................................................................................................14</w:t>
        </w:r>
      </w:hyperlink>
    </w:p>
    <w:p w:rsidR="00745E1F" w:rsidRDefault="00385EA6" w:rsidP="00267C23">
      <w:pPr>
        <w:pStyle w:val="TOC2"/>
        <w:numPr>
          <w:ilvl w:val="2"/>
          <w:numId w:val="200"/>
        </w:numPr>
        <w:tabs>
          <w:tab w:val="left" w:pos="1167"/>
          <w:tab w:val="left" w:leader="dot" w:pos="6628"/>
        </w:tabs>
        <w:spacing w:before="101"/>
        <w:ind w:left="1166"/>
      </w:pPr>
      <w:hyperlink w:anchor="_bookmark12" w:history="1">
        <w:r w:rsidR="00D148D9">
          <w:t>Организация и содержание оценочных процедур</w:t>
        </w:r>
        <w:r w:rsidR="00D148D9">
          <w:tab/>
          <w:t>19</w:t>
        </w:r>
      </w:hyperlink>
    </w:p>
    <w:p w:rsidR="00745E1F" w:rsidRDefault="00385EA6" w:rsidP="00267C23">
      <w:pPr>
        <w:pStyle w:val="TOC1"/>
        <w:numPr>
          <w:ilvl w:val="0"/>
          <w:numId w:val="200"/>
        </w:numPr>
        <w:tabs>
          <w:tab w:val="left" w:pos="627"/>
          <w:tab w:val="left" w:leader="dot" w:pos="6628"/>
        </w:tabs>
        <w:spacing w:before="99"/>
        <w:ind w:firstLine="0"/>
      </w:pPr>
      <w:hyperlink w:anchor="_bookmark14" w:history="1">
        <w:r w:rsidR="00D148D9">
          <w:t>СОДЕРЖАТЕЛЬНЫЙ РАЗДЕЛ ПРОГРАММЫ ОСНОВНОГО</w:t>
        </w:r>
      </w:hyperlink>
      <w:hyperlink w:anchor="_bookmark14" w:history="1">
        <w:r w:rsidR="00D148D9">
          <w:t>ОБЩЕГО ОБРАЗОВАНИЯ</w:t>
        </w:r>
        <w:r w:rsidR="00D148D9">
          <w:tab/>
          <w:t>22</w:t>
        </w:r>
      </w:hyperlink>
    </w:p>
    <w:p w:rsidR="00745E1F" w:rsidRDefault="00385EA6" w:rsidP="00267C23">
      <w:pPr>
        <w:pStyle w:val="TOC2"/>
        <w:numPr>
          <w:ilvl w:val="1"/>
          <w:numId w:val="200"/>
        </w:numPr>
        <w:tabs>
          <w:tab w:val="left" w:pos="1016"/>
          <w:tab w:val="left" w:leader="dot" w:pos="6628"/>
        </w:tabs>
        <w:spacing w:before="102"/>
        <w:ind w:left="664" w:right="711"/>
      </w:pPr>
      <w:hyperlink w:anchor="_bookmark15" w:history="1">
        <w:r w:rsidR="00D148D9">
          <w:t>РАБОЧИЕ ПРОГРАММЫ УЧЕБНЫХ ПРЕДМЕТОВ, УЧЕБНЫХ</w:t>
        </w:r>
      </w:hyperlink>
      <w:hyperlink w:anchor="_bookmark15" w:history="1">
        <w:r w:rsidR="00D148D9">
          <w:t>КУРСОВ, УЧЕБНЫХ МОДУЛЕЙ</w:t>
        </w:r>
        <w:r w:rsidR="00D148D9">
          <w:tab/>
          <w:t>22</w:t>
        </w:r>
      </w:hyperlink>
    </w:p>
    <w:p w:rsidR="00745E1F" w:rsidRDefault="00385EA6" w:rsidP="00267C23">
      <w:pPr>
        <w:pStyle w:val="TOC2"/>
        <w:numPr>
          <w:ilvl w:val="2"/>
          <w:numId w:val="200"/>
        </w:numPr>
        <w:tabs>
          <w:tab w:val="left" w:pos="1167"/>
          <w:tab w:val="left" w:leader="dot" w:pos="6628"/>
        </w:tabs>
        <w:ind w:left="1166" w:hanging="503"/>
      </w:pPr>
      <w:hyperlink w:anchor="_bookmark16" w:history="1">
        <w:r w:rsidR="00D148D9">
          <w:t>РУССКИЙ ЯЗЫК</w:t>
        </w:r>
        <w:r w:rsidR="00D148D9">
          <w:tab/>
          <w:t>22</w:t>
        </w:r>
      </w:hyperlink>
    </w:p>
    <w:p w:rsidR="00745E1F" w:rsidRDefault="00385EA6" w:rsidP="00267C23">
      <w:pPr>
        <w:pStyle w:val="TOC2"/>
        <w:numPr>
          <w:ilvl w:val="2"/>
          <w:numId w:val="200"/>
        </w:numPr>
        <w:tabs>
          <w:tab w:val="left" w:pos="1167"/>
          <w:tab w:val="left" w:leader="dot" w:pos="6628"/>
        </w:tabs>
        <w:ind w:left="1166" w:hanging="503"/>
      </w:pPr>
      <w:hyperlink w:anchor="_bookmark17" w:history="1">
        <w:r w:rsidR="00D148D9">
          <w:t>ЛИТЕРАТУРА</w:t>
        </w:r>
        <w:r w:rsidR="00D148D9">
          <w:tab/>
          <w:t>71</w:t>
        </w:r>
      </w:hyperlink>
    </w:p>
    <w:p w:rsidR="00745E1F" w:rsidRDefault="00385EA6" w:rsidP="00267C23">
      <w:pPr>
        <w:pStyle w:val="TOC2"/>
        <w:numPr>
          <w:ilvl w:val="2"/>
          <w:numId w:val="200"/>
        </w:numPr>
        <w:tabs>
          <w:tab w:val="left" w:pos="1167"/>
          <w:tab w:val="left" w:leader="dot" w:pos="6527"/>
        </w:tabs>
        <w:ind w:left="1166" w:hanging="503"/>
      </w:pPr>
      <w:hyperlink w:anchor="_bookmark20" w:history="1">
        <w:r w:rsidR="00D148D9">
          <w:t xml:space="preserve">РОДНОЙ ЯЗЫК И </w:t>
        </w:r>
        <w:r w:rsidR="00912237">
          <w:t>РОДНАЯ ЛИТЕРАТУРА (БАШК</w:t>
        </w:r>
        <w:r w:rsidR="00D148D9">
          <w:t>)</w:t>
        </w:r>
        <w:r w:rsidR="00D148D9">
          <w:tab/>
          <w:t>169</w:t>
        </w:r>
      </w:hyperlink>
    </w:p>
    <w:p w:rsidR="00745E1F" w:rsidRDefault="00385EA6" w:rsidP="00267C23">
      <w:pPr>
        <w:pStyle w:val="TOC2"/>
        <w:numPr>
          <w:ilvl w:val="2"/>
          <w:numId w:val="200"/>
        </w:numPr>
        <w:tabs>
          <w:tab w:val="left" w:pos="1119"/>
          <w:tab w:val="left" w:leader="dot" w:pos="6527"/>
        </w:tabs>
        <w:spacing w:before="101"/>
        <w:ind w:left="1118" w:hanging="455"/>
      </w:pPr>
      <w:hyperlink w:anchor="_TOC_250000" w:history="1">
        <w:r w:rsidR="00912237">
          <w:t>ИНОСТРАННЫ ЙЯЗЫК (АНГЛ)</w:t>
        </w:r>
        <w:r w:rsidR="00D148D9">
          <w:tab/>
          <w:t>218</w:t>
        </w:r>
      </w:hyperlink>
    </w:p>
    <w:p w:rsidR="00745E1F" w:rsidRDefault="00385EA6" w:rsidP="00267C23">
      <w:pPr>
        <w:pStyle w:val="TOC2"/>
        <w:numPr>
          <w:ilvl w:val="2"/>
          <w:numId w:val="200"/>
        </w:numPr>
        <w:tabs>
          <w:tab w:val="left" w:pos="1267"/>
          <w:tab w:val="left" w:leader="dot" w:pos="6527"/>
        </w:tabs>
        <w:ind w:left="1266" w:hanging="603"/>
      </w:pPr>
      <w:hyperlink w:anchor="_bookmark23" w:history="1">
        <w:r w:rsidR="00D148D9">
          <w:t>ИСТОРИЯ</w:t>
        </w:r>
        <w:r w:rsidR="00D148D9">
          <w:tab/>
          <w:t>272</w:t>
        </w:r>
      </w:hyperlink>
    </w:p>
    <w:p w:rsidR="00745E1F" w:rsidRDefault="00385EA6" w:rsidP="00267C23">
      <w:pPr>
        <w:pStyle w:val="TOC2"/>
        <w:numPr>
          <w:ilvl w:val="2"/>
          <w:numId w:val="200"/>
        </w:numPr>
        <w:tabs>
          <w:tab w:val="left" w:pos="1267"/>
          <w:tab w:val="left" w:leader="dot" w:pos="6527"/>
        </w:tabs>
        <w:spacing w:before="101" w:after="20"/>
        <w:ind w:left="1266" w:hanging="603"/>
      </w:pPr>
      <w:hyperlink w:anchor="_bookmark31" w:history="1">
        <w:r w:rsidR="00D148D9">
          <w:t>ОБЩЕСТВОЗНАНИЕ</w:t>
        </w:r>
        <w:r w:rsidR="00D148D9">
          <w:tab/>
          <w:t>317</w:t>
        </w:r>
      </w:hyperlink>
    </w:p>
    <w:p w:rsidR="00745E1F" w:rsidRDefault="00385EA6" w:rsidP="00267C23">
      <w:pPr>
        <w:pStyle w:val="TOC2"/>
        <w:numPr>
          <w:ilvl w:val="2"/>
          <w:numId w:val="200"/>
        </w:numPr>
        <w:tabs>
          <w:tab w:val="left" w:pos="1268"/>
          <w:tab w:val="left" w:leader="dot" w:pos="6528"/>
        </w:tabs>
        <w:spacing w:before="63"/>
        <w:ind w:left="1267" w:hanging="603"/>
      </w:pPr>
      <w:hyperlink w:anchor="_bookmark35" w:history="1">
        <w:r w:rsidR="00D148D9">
          <w:t>ГЕОГРАФИЯ</w:t>
        </w:r>
        <w:r w:rsidR="00D148D9">
          <w:tab/>
          <w:t>351</w:t>
        </w:r>
      </w:hyperlink>
    </w:p>
    <w:p w:rsidR="00745E1F" w:rsidRDefault="00385EA6" w:rsidP="00267C23">
      <w:pPr>
        <w:pStyle w:val="TOC2"/>
        <w:numPr>
          <w:ilvl w:val="2"/>
          <w:numId w:val="200"/>
        </w:numPr>
        <w:tabs>
          <w:tab w:val="left" w:pos="1268"/>
          <w:tab w:val="left" w:leader="dot" w:pos="6528"/>
        </w:tabs>
        <w:spacing w:before="101"/>
        <w:ind w:left="1267" w:hanging="603"/>
      </w:pPr>
      <w:hyperlink w:anchor="_bookmark38" w:history="1">
        <w:r w:rsidR="00D148D9">
          <w:t>МАТЕМАТИКА</w:t>
        </w:r>
        <w:r w:rsidR="00D148D9">
          <w:tab/>
          <w:t>386</w:t>
        </w:r>
      </w:hyperlink>
    </w:p>
    <w:p w:rsidR="00745E1F" w:rsidRDefault="00385EA6" w:rsidP="00267C23">
      <w:pPr>
        <w:pStyle w:val="TOC2"/>
        <w:numPr>
          <w:ilvl w:val="2"/>
          <w:numId w:val="200"/>
        </w:numPr>
        <w:tabs>
          <w:tab w:val="left" w:pos="1268"/>
          <w:tab w:val="left" w:leader="dot" w:pos="6528"/>
        </w:tabs>
        <w:ind w:left="1267" w:hanging="603"/>
      </w:pPr>
      <w:hyperlink w:anchor="_bookmark39" w:history="1">
        <w:r w:rsidR="00D148D9">
          <w:t>ИНФОРМАТИКА</w:t>
        </w:r>
        <w:r w:rsidR="00D148D9">
          <w:tab/>
          <w:t>425</w:t>
        </w:r>
      </w:hyperlink>
    </w:p>
    <w:p w:rsidR="00745E1F" w:rsidRDefault="00385EA6" w:rsidP="00267C23">
      <w:pPr>
        <w:pStyle w:val="TOC2"/>
        <w:numPr>
          <w:ilvl w:val="2"/>
          <w:numId w:val="200"/>
        </w:numPr>
        <w:tabs>
          <w:tab w:val="left" w:pos="1268"/>
          <w:tab w:val="left" w:leader="dot" w:pos="6528"/>
        </w:tabs>
        <w:spacing w:before="101"/>
        <w:ind w:left="1267" w:hanging="603"/>
      </w:pPr>
      <w:hyperlink w:anchor="_bookmark40" w:history="1">
        <w:r w:rsidR="00D148D9">
          <w:t>ФИЗИКА</w:t>
        </w:r>
        <w:r w:rsidR="00D148D9">
          <w:tab/>
          <w:t>444</w:t>
        </w:r>
      </w:hyperlink>
    </w:p>
    <w:p w:rsidR="00745E1F" w:rsidRDefault="00385EA6" w:rsidP="00267C23">
      <w:pPr>
        <w:pStyle w:val="TOC2"/>
        <w:numPr>
          <w:ilvl w:val="2"/>
          <w:numId w:val="200"/>
        </w:numPr>
        <w:tabs>
          <w:tab w:val="left" w:pos="1268"/>
          <w:tab w:val="left" w:leader="dot" w:pos="6528"/>
        </w:tabs>
        <w:ind w:left="1267" w:hanging="603"/>
      </w:pPr>
      <w:hyperlink w:anchor="_bookmark43" w:history="1">
        <w:r w:rsidR="00D148D9">
          <w:t>БИОЛОГИЯ</w:t>
        </w:r>
        <w:r w:rsidR="00D148D9">
          <w:tab/>
          <w:t>471</w:t>
        </w:r>
      </w:hyperlink>
    </w:p>
    <w:p w:rsidR="00745E1F" w:rsidRDefault="00385EA6">
      <w:pPr>
        <w:pStyle w:val="TOC2"/>
        <w:tabs>
          <w:tab w:val="left" w:leader="dot" w:pos="6528"/>
        </w:tabs>
        <w:spacing w:before="101"/>
      </w:pPr>
      <w:hyperlink w:anchor="_bookmark45" w:history="1">
        <w:r w:rsidR="00D148D9">
          <w:t>2.1.17 ХИМИЯ</w:t>
        </w:r>
        <w:r w:rsidR="00D148D9">
          <w:tab/>
          <w:t>506</w:t>
        </w:r>
      </w:hyperlink>
    </w:p>
    <w:p w:rsidR="00745E1F" w:rsidRDefault="00385EA6">
      <w:pPr>
        <w:pStyle w:val="TOC2"/>
        <w:tabs>
          <w:tab w:val="left" w:leader="dot" w:pos="6528"/>
        </w:tabs>
      </w:pPr>
      <w:hyperlink w:anchor="_bookmark47" w:history="1">
        <w:r w:rsidR="00D148D9">
          <w:t>2.1.18. ИЗОБРАЗИТЕЛЬНОЕ ИСКУССТВО</w:t>
        </w:r>
        <w:r w:rsidR="00D148D9">
          <w:tab/>
          <w:t>527</w:t>
        </w:r>
      </w:hyperlink>
    </w:p>
    <w:p w:rsidR="00745E1F" w:rsidRDefault="00385EA6">
      <w:pPr>
        <w:pStyle w:val="TOC2"/>
        <w:tabs>
          <w:tab w:val="left" w:leader="dot" w:pos="6528"/>
        </w:tabs>
        <w:spacing w:before="101"/>
      </w:pPr>
      <w:hyperlink w:anchor="_bookmark48" w:history="1">
        <w:r w:rsidR="00D148D9">
          <w:t>2.1.19 МУЗЫКА</w:t>
        </w:r>
        <w:r w:rsidR="00D148D9">
          <w:tab/>
          <w:t>563</w:t>
        </w:r>
      </w:hyperlink>
    </w:p>
    <w:p w:rsidR="00745E1F" w:rsidRDefault="00385EA6">
      <w:pPr>
        <w:pStyle w:val="TOC2"/>
        <w:tabs>
          <w:tab w:val="left" w:leader="dot" w:pos="6528"/>
        </w:tabs>
      </w:pPr>
      <w:hyperlink w:anchor="_bookmark54" w:history="1">
        <w:r w:rsidR="00D148D9">
          <w:t>2.1.20. ТЕХНОЛОГИЯ</w:t>
        </w:r>
        <w:r w:rsidR="00D148D9">
          <w:tab/>
          <w:t>611</w:t>
        </w:r>
      </w:hyperlink>
    </w:p>
    <w:p w:rsidR="00745E1F" w:rsidRDefault="00385EA6">
      <w:pPr>
        <w:pStyle w:val="TOC2"/>
        <w:tabs>
          <w:tab w:val="left" w:leader="dot" w:pos="6528"/>
        </w:tabs>
        <w:spacing w:before="102"/>
      </w:pPr>
      <w:hyperlink w:anchor="_bookmark56" w:history="1">
        <w:r w:rsidR="00D148D9">
          <w:t>2.1.21 ФИЗИЧЕСКАЯ КУЛЬТУРА</w:t>
        </w:r>
        <w:r w:rsidR="00D148D9">
          <w:tab/>
          <w:t>657</w:t>
        </w:r>
      </w:hyperlink>
    </w:p>
    <w:p w:rsidR="00745E1F" w:rsidRDefault="00385EA6">
      <w:pPr>
        <w:pStyle w:val="TOC2"/>
      </w:pPr>
      <w:hyperlink w:anchor="_bookmark59" w:history="1">
        <w:r w:rsidR="00D148D9">
          <w:t>2.1 22. ОСНОВЫ БЕЗОПАСНОСТИ ЖИЗНЕДЕЯТЕЛЬНОСТИ (8-9</w:t>
        </w:r>
      </w:hyperlink>
    </w:p>
    <w:p w:rsidR="00745E1F" w:rsidRDefault="00385EA6">
      <w:pPr>
        <w:pStyle w:val="TOC2"/>
        <w:tabs>
          <w:tab w:val="left" w:leader="dot" w:pos="6528"/>
        </w:tabs>
        <w:spacing w:before="0"/>
      </w:pPr>
      <w:hyperlink w:anchor="_bookmark59" w:history="1">
        <w:r w:rsidR="00D148D9">
          <w:t>КЛАССЫ)</w:t>
        </w:r>
        <w:r w:rsidR="00D148D9">
          <w:tab/>
          <w:t>684</w:t>
        </w:r>
      </w:hyperlink>
    </w:p>
    <w:p w:rsidR="00745E1F" w:rsidRDefault="00385EA6" w:rsidP="00267C23">
      <w:pPr>
        <w:pStyle w:val="TOC2"/>
        <w:numPr>
          <w:ilvl w:val="1"/>
          <w:numId w:val="200"/>
        </w:numPr>
        <w:tabs>
          <w:tab w:val="left" w:pos="1019"/>
          <w:tab w:val="left" w:leader="dot" w:pos="6528"/>
        </w:tabs>
        <w:ind w:right="710"/>
      </w:pPr>
      <w:hyperlink w:anchor="_bookmark60" w:history="1">
        <w:r w:rsidR="00D148D9">
          <w:t>ПРОГРАММА ФОРМИРОВАНИЯ УНИВЕРСАЛЬНЫХ</w:t>
        </w:r>
      </w:hyperlink>
      <w:hyperlink w:anchor="_bookmark60" w:history="1">
        <w:r w:rsidR="00D148D9">
          <w:t>УЧЕБНЫХ ДЕЙСТВИЙ У ОБУЧАЮЩИХСЯ</w:t>
        </w:r>
        <w:r w:rsidR="00D148D9">
          <w:tab/>
          <w:t>707</w:t>
        </w:r>
      </w:hyperlink>
    </w:p>
    <w:p w:rsidR="00745E1F" w:rsidRDefault="00385EA6" w:rsidP="00267C23">
      <w:pPr>
        <w:pStyle w:val="TOC2"/>
        <w:numPr>
          <w:ilvl w:val="2"/>
          <w:numId w:val="200"/>
        </w:numPr>
        <w:tabs>
          <w:tab w:val="left" w:pos="1167"/>
          <w:tab w:val="left" w:leader="dot" w:pos="6528"/>
        </w:tabs>
        <w:spacing w:before="102"/>
        <w:ind w:left="1166"/>
      </w:pPr>
      <w:hyperlink w:anchor="_bookmark61" w:history="1">
        <w:r w:rsidR="00D148D9">
          <w:t>Целевой раздел</w:t>
        </w:r>
        <w:r w:rsidR="00D148D9">
          <w:tab/>
          <w:t>707</w:t>
        </w:r>
      </w:hyperlink>
    </w:p>
    <w:p w:rsidR="00745E1F" w:rsidRDefault="00385EA6" w:rsidP="00267C23">
      <w:pPr>
        <w:pStyle w:val="TOC2"/>
        <w:numPr>
          <w:ilvl w:val="2"/>
          <w:numId w:val="200"/>
        </w:numPr>
        <w:tabs>
          <w:tab w:val="left" w:pos="1167"/>
          <w:tab w:val="left" w:leader="dot" w:pos="6528"/>
        </w:tabs>
        <w:ind w:left="1166"/>
      </w:pPr>
      <w:hyperlink w:anchor="_bookmark62" w:history="1">
        <w:r w:rsidR="00D148D9">
          <w:t>Содержательный раздел</w:t>
        </w:r>
        <w:r w:rsidR="00D148D9">
          <w:tab/>
          <w:t>708</w:t>
        </w:r>
      </w:hyperlink>
    </w:p>
    <w:p w:rsidR="00745E1F" w:rsidRDefault="00385EA6" w:rsidP="00267C23">
      <w:pPr>
        <w:pStyle w:val="TOC2"/>
        <w:numPr>
          <w:ilvl w:val="2"/>
          <w:numId w:val="200"/>
        </w:numPr>
        <w:tabs>
          <w:tab w:val="left" w:pos="1167"/>
          <w:tab w:val="left" w:leader="dot" w:pos="6528"/>
        </w:tabs>
        <w:spacing w:before="101"/>
        <w:ind w:left="1166"/>
      </w:pPr>
      <w:hyperlink w:anchor="_bookmark63" w:history="1">
        <w:r w:rsidR="00D148D9">
          <w:t>Организационный раздел</w:t>
        </w:r>
        <w:r w:rsidR="00D148D9">
          <w:tab/>
          <w:t>728</w:t>
        </w:r>
      </w:hyperlink>
    </w:p>
    <w:p w:rsidR="00745E1F" w:rsidRDefault="00385EA6" w:rsidP="00267C23">
      <w:pPr>
        <w:pStyle w:val="TOC2"/>
        <w:numPr>
          <w:ilvl w:val="1"/>
          <w:numId w:val="200"/>
        </w:numPr>
        <w:tabs>
          <w:tab w:val="left" w:pos="1019"/>
          <w:tab w:val="left" w:leader="dot" w:pos="6528"/>
        </w:tabs>
        <w:ind w:hanging="354"/>
      </w:pPr>
      <w:hyperlink w:anchor="_bookmark64" w:history="1">
        <w:r w:rsidR="00D148D9">
          <w:t>ПРОГРАММА ВОСПИТАНИЯ</w:t>
        </w:r>
        <w:r w:rsidR="00D148D9">
          <w:tab/>
          <w:t>730</w:t>
        </w:r>
      </w:hyperlink>
    </w:p>
    <w:p w:rsidR="00745E1F" w:rsidRDefault="00385EA6" w:rsidP="00267C23">
      <w:pPr>
        <w:pStyle w:val="TOC2"/>
        <w:numPr>
          <w:ilvl w:val="2"/>
          <w:numId w:val="200"/>
        </w:numPr>
        <w:tabs>
          <w:tab w:val="left" w:pos="1167"/>
          <w:tab w:val="left" w:leader="dot" w:pos="6528"/>
        </w:tabs>
        <w:spacing w:before="101"/>
        <w:ind w:left="1167"/>
      </w:pPr>
      <w:hyperlink w:anchor="_bookmark65" w:history="1">
        <w:r w:rsidR="00D148D9">
          <w:t>Пояснительная записка</w:t>
        </w:r>
        <w:r w:rsidR="00D148D9">
          <w:tab/>
          <w:t>730</w:t>
        </w:r>
      </w:hyperlink>
    </w:p>
    <w:p w:rsidR="00745E1F" w:rsidRDefault="00D148D9" w:rsidP="00267C23">
      <w:pPr>
        <w:pStyle w:val="TOC2"/>
        <w:numPr>
          <w:ilvl w:val="2"/>
          <w:numId w:val="199"/>
        </w:numPr>
        <w:tabs>
          <w:tab w:val="left" w:pos="1167"/>
          <w:tab w:val="left" w:leader="dot" w:pos="6528"/>
        </w:tabs>
      </w:pPr>
      <w:r>
        <w:t>Цель и задачи воспитания</w:t>
      </w:r>
      <w:r>
        <w:tab/>
        <w:t>734</w:t>
      </w:r>
    </w:p>
    <w:p w:rsidR="00745E1F" w:rsidRDefault="00D148D9" w:rsidP="00267C23">
      <w:pPr>
        <w:pStyle w:val="TOC2"/>
        <w:numPr>
          <w:ilvl w:val="2"/>
          <w:numId w:val="199"/>
        </w:numPr>
        <w:tabs>
          <w:tab w:val="left" w:pos="1167"/>
          <w:tab w:val="left" w:leader="dot" w:pos="6528"/>
        </w:tabs>
        <w:spacing w:before="101"/>
      </w:pPr>
      <w:r>
        <w:t>Виды, формы и содержание деятельности</w:t>
      </w:r>
      <w:r>
        <w:tab/>
        <w:t>754</w:t>
      </w:r>
    </w:p>
    <w:p w:rsidR="00745E1F" w:rsidRDefault="00D148D9" w:rsidP="00267C23">
      <w:pPr>
        <w:pStyle w:val="TOC2"/>
        <w:numPr>
          <w:ilvl w:val="2"/>
          <w:numId w:val="199"/>
        </w:numPr>
        <w:tabs>
          <w:tab w:val="left" w:pos="1167"/>
          <w:tab w:val="left" w:leader="dot" w:pos="6528"/>
        </w:tabs>
        <w:ind w:left="1167"/>
      </w:pPr>
      <w:r>
        <w:t>Основные направления самоанализа воспитательной работы</w:t>
      </w:r>
      <w:r>
        <w:tab/>
        <w:t>780</w:t>
      </w:r>
    </w:p>
    <w:p w:rsidR="00745E1F" w:rsidRDefault="00385EA6" w:rsidP="00267C23">
      <w:pPr>
        <w:pStyle w:val="TOC2"/>
        <w:numPr>
          <w:ilvl w:val="1"/>
          <w:numId w:val="200"/>
        </w:numPr>
        <w:tabs>
          <w:tab w:val="left" w:pos="1019"/>
          <w:tab w:val="left" w:leader="dot" w:pos="6528"/>
        </w:tabs>
        <w:spacing w:before="101"/>
        <w:ind w:hanging="354"/>
      </w:pPr>
      <w:hyperlink w:anchor="_bookmark67" w:history="1">
        <w:r w:rsidR="00D148D9">
          <w:t>ПРОГРАММА КОРРЕКЦИОННОЙ РАБОТЫ</w:t>
        </w:r>
        <w:r w:rsidR="00D148D9">
          <w:tab/>
          <w:t>782</w:t>
        </w:r>
      </w:hyperlink>
    </w:p>
    <w:p w:rsidR="00745E1F" w:rsidRDefault="00385EA6" w:rsidP="00267C23">
      <w:pPr>
        <w:pStyle w:val="TOC2"/>
        <w:numPr>
          <w:ilvl w:val="2"/>
          <w:numId w:val="200"/>
        </w:numPr>
        <w:tabs>
          <w:tab w:val="left" w:pos="1167"/>
          <w:tab w:val="left" w:leader="dot" w:pos="6528"/>
        </w:tabs>
        <w:ind w:right="711"/>
      </w:pPr>
      <w:hyperlink w:anchor="_bookmark68" w:history="1">
        <w:r w:rsidR="00D148D9">
          <w:t>Цели, задачи и принципы построения программы коррекционной</w:t>
        </w:r>
      </w:hyperlink>
      <w:r w:rsidR="00A94FCD">
        <w:t xml:space="preserve"> </w:t>
      </w:r>
      <w:hyperlink w:anchor="_bookmark68" w:history="1">
        <w:r w:rsidR="00D148D9">
          <w:t>работы</w:t>
        </w:r>
        <w:r w:rsidR="00D148D9">
          <w:tab/>
          <w:t>784</w:t>
        </w:r>
      </w:hyperlink>
    </w:p>
    <w:p w:rsidR="00745E1F" w:rsidRDefault="00385EA6" w:rsidP="00267C23">
      <w:pPr>
        <w:pStyle w:val="TOC2"/>
        <w:numPr>
          <w:ilvl w:val="2"/>
          <w:numId w:val="200"/>
        </w:numPr>
        <w:tabs>
          <w:tab w:val="left" w:pos="1167"/>
          <w:tab w:val="left" w:leader="dot" w:pos="6527"/>
        </w:tabs>
        <w:spacing w:before="100"/>
        <w:ind w:left="1166"/>
      </w:pPr>
      <w:hyperlink w:anchor="_bookmark69" w:history="1">
        <w:r w:rsidR="00D148D9">
          <w:t>Перечень и содержание направлений работы</w:t>
        </w:r>
        <w:r w:rsidR="00D148D9">
          <w:tab/>
          <w:t>786</w:t>
        </w:r>
      </w:hyperlink>
    </w:p>
    <w:p w:rsidR="00745E1F" w:rsidRDefault="00385EA6" w:rsidP="00267C23">
      <w:pPr>
        <w:pStyle w:val="TOC2"/>
        <w:numPr>
          <w:ilvl w:val="2"/>
          <w:numId w:val="200"/>
        </w:numPr>
        <w:tabs>
          <w:tab w:val="left" w:pos="1167"/>
          <w:tab w:val="left" w:leader="dot" w:pos="6527"/>
        </w:tabs>
        <w:spacing w:before="101"/>
        <w:ind w:left="1166" w:hanging="503"/>
      </w:pPr>
      <w:hyperlink w:anchor="_bookmark70" w:history="1">
        <w:r w:rsidR="00D148D9">
          <w:t>Механизмы реализации программы</w:t>
        </w:r>
        <w:r w:rsidR="00D148D9">
          <w:tab/>
          <w:t>789</w:t>
        </w:r>
      </w:hyperlink>
    </w:p>
    <w:p w:rsidR="00745E1F" w:rsidRDefault="00385EA6" w:rsidP="00267C23">
      <w:pPr>
        <w:pStyle w:val="TOC2"/>
        <w:numPr>
          <w:ilvl w:val="2"/>
          <w:numId w:val="200"/>
        </w:numPr>
        <w:tabs>
          <w:tab w:val="left" w:pos="1164"/>
          <w:tab w:val="left" w:leader="dot" w:pos="6527"/>
        </w:tabs>
        <w:ind w:left="1163" w:hanging="500"/>
      </w:pPr>
      <w:hyperlink w:anchor="_bookmark71" w:history="1">
        <w:r w:rsidR="00D148D9">
          <w:t>Требования к условиям реализации программы</w:t>
        </w:r>
        <w:r w:rsidR="00D148D9">
          <w:tab/>
          <w:t>791</w:t>
        </w:r>
      </w:hyperlink>
    </w:p>
    <w:p w:rsidR="00745E1F" w:rsidRDefault="00385EA6" w:rsidP="00267C23">
      <w:pPr>
        <w:pStyle w:val="TOC2"/>
        <w:numPr>
          <w:ilvl w:val="2"/>
          <w:numId w:val="200"/>
        </w:numPr>
        <w:tabs>
          <w:tab w:val="left" w:pos="1167"/>
          <w:tab w:val="left" w:leader="dot" w:pos="6527"/>
        </w:tabs>
        <w:spacing w:before="101"/>
        <w:ind w:left="1166" w:hanging="503"/>
      </w:pPr>
      <w:hyperlink w:anchor="_bookmark72" w:history="1">
        <w:r w:rsidR="00D148D9">
          <w:t>Планируемые результаты коррекционной работы</w:t>
        </w:r>
        <w:r w:rsidR="00D148D9">
          <w:tab/>
          <w:t>794</w:t>
        </w:r>
      </w:hyperlink>
    </w:p>
    <w:p w:rsidR="00745E1F" w:rsidRDefault="00385EA6" w:rsidP="00267C23">
      <w:pPr>
        <w:pStyle w:val="TOC1"/>
        <w:numPr>
          <w:ilvl w:val="0"/>
          <w:numId w:val="200"/>
        </w:numPr>
        <w:tabs>
          <w:tab w:val="left" w:pos="628"/>
          <w:tab w:val="left" w:leader="dot" w:pos="6528"/>
        </w:tabs>
        <w:ind w:firstLine="0"/>
      </w:pPr>
      <w:hyperlink w:anchor="_bookmark73" w:history="1">
        <w:r w:rsidR="00D148D9">
          <w:t>ОРГАНИЗАЦИОННЫЙ РАЗДЕЛ ПРОГРАММЫ ОСНОВНОГО</w:t>
        </w:r>
      </w:hyperlink>
      <w:hyperlink w:anchor="_bookmark73" w:history="1">
        <w:r w:rsidR="00D148D9">
          <w:t>ОБЩЕГО ОБРАЗОВАНИЯ</w:t>
        </w:r>
        <w:r w:rsidR="00D148D9">
          <w:tab/>
          <w:t>795</w:t>
        </w:r>
      </w:hyperlink>
    </w:p>
    <w:p w:rsidR="00745E1F" w:rsidRDefault="00385EA6" w:rsidP="00267C23">
      <w:pPr>
        <w:pStyle w:val="TOC2"/>
        <w:numPr>
          <w:ilvl w:val="1"/>
          <w:numId w:val="200"/>
        </w:numPr>
        <w:tabs>
          <w:tab w:val="left" w:pos="1019"/>
          <w:tab w:val="left" w:leader="dot" w:pos="6528"/>
        </w:tabs>
        <w:spacing w:before="102" w:after="161"/>
        <w:ind w:right="711"/>
      </w:pPr>
      <w:hyperlink w:anchor="_bookmark74" w:history="1">
        <w:r w:rsidR="00D148D9">
          <w:t>УЧЕБНЫЙ ПЛАН ПРОГРАММЫ</w:t>
        </w:r>
      </w:hyperlink>
      <w:hyperlink w:anchor="_bookmark74" w:history="1">
        <w:r w:rsidR="00D148D9">
          <w:t>ОСНОВНОГО ОБЩЕГО</w:t>
        </w:r>
      </w:hyperlink>
      <w:hyperlink w:anchor="_bookmark75" w:history="1">
        <w:r w:rsidR="00D148D9">
          <w:t>ОБРАЗОВАНИЯ</w:t>
        </w:r>
        <w:r w:rsidR="00D148D9">
          <w:tab/>
          <w:t>795</w:t>
        </w:r>
      </w:hyperlink>
    </w:p>
    <w:p w:rsidR="00745E1F" w:rsidRDefault="00385EA6" w:rsidP="00267C23">
      <w:pPr>
        <w:pStyle w:val="TOC2"/>
        <w:numPr>
          <w:ilvl w:val="2"/>
          <w:numId w:val="200"/>
        </w:numPr>
        <w:tabs>
          <w:tab w:val="left" w:pos="1168"/>
          <w:tab w:val="left" w:leader="dot" w:pos="6528"/>
        </w:tabs>
        <w:spacing w:before="63"/>
        <w:ind w:left="1167" w:hanging="503"/>
      </w:pPr>
      <w:hyperlink w:anchor="_bookmark76" w:history="1">
        <w:r w:rsidR="00D148D9">
          <w:t>Календарный учебный график</w:t>
        </w:r>
        <w:r w:rsidR="00D148D9">
          <w:tab/>
          <w:t>802</w:t>
        </w:r>
      </w:hyperlink>
    </w:p>
    <w:p w:rsidR="00745E1F" w:rsidRDefault="00385EA6" w:rsidP="00267C23">
      <w:pPr>
        <w:pStyle w:val="TOC2"/>
        <w:numPr>
          <w:ilvl w:val="1"/>
          <w:numId w:val="198"/>
        </w:numPr>
        <w:tabs>
          <w:tab w:val="left" w:pos="1019"/>
          <w:tab w:val="left" w:leader="dot" w:pos="6528"/>
        </w:tabs>
        <w:spacing w:before="101"/>
        <w:ind w:hanging="354"/>
      </w:pPr>
      <w:hyperlink w:anchor="_bookmark77" w:history="1">
        <w:r w:rsidR="00D148D9">
          <w:t>КАЛЕНДАРНЫЙ ПЛАН ВОСПИТАТЕЛЬНОЙ РАБОТЫ</w:t>
        </w:r>
        <w:r w:rsidR="00D148D9">
          <w:tab/>
          <w:t>808</w:t>
        </w:r>
      </w:hyperlink>
    </w:p>
    <w:p w:rsidR="00745E1F" w:rsidRDefault="00385EA6" w:rsidP="00267C23">
      <w:pPr>
        <w:pStyle w:val="TOC2"/>
        <w:numPr>
          <w:ilvl w:val="1"/>
          <w:numId w:val="198"/>
        </w:numPr>
        <w:tabs>
          <w:tab w:val="left" w:pos="1019"/>
          <w:tab w:val="left" w:leader="dot" w:pos="6528"/>
        </w:tabs>
        <w:ind w:right="710"/>
      </w:pPr>
      <w:hyperlink w:anchor="_bookmark78" w:history="1">
        <w:r w:rsidR="00D148D9">
          <w:t>ХАРАКТЕРИСТИКА УСЛОВИЙ РЕАЛИЗАЦИИ ПРОГРАММЫ</w:t>
        </w:r>
      </w:hyperlink>
      <w:hyperlink w:anchor="_bookmark78" w:history="1">
        <w:r w:rsidR="00D148D9">
          <w:t>ОСНОВНОГО ОБЩЕГО ОБРАЗОВАНИЯ В СООТВЕТСТВИИ С</w:t>
        </w:r>
      </w:hyperlink>
      <w:hyperlink w:anchor="_bookmark78" w:history="1">
        <w:r w:rsidR="00D148D9">
          <w:t>ТРЕБОВАНИЯМИ ФГОС ООО</w:t>
        </w:r>
        <w:r w:rsidR="00D148D9">
          <w:tab/>
          <w:t>818</w:t>
        </w:r>
      </w:hyperlink>
    </w:p>
    <w:p w:rsidR="00745E1F" w:rsidRDefault="00385EA6" w:rsidP="00267C23">
      <w:pPr>
        <w:pStyle w:val="TOC2"/>
        <w:numPr>
          <w:ilvl w:val="2"/>
          <w:numId w:val="198"/>
        </w:numPr>
        <w:tabs>
          <w:tab w:val="left" w:pos="1168"/>
          <w:tab w:val="left" w:leader="dot" w:pos="6528"/>
        </w:tabs>
        <w:spacing w:before="100"/>
        <w:ind w:right="710"/>
      </w:pPr>
      <w:hyperlink w:anchor="_bookmark79" w:history="1">
        <w:r w:rsidR="00D148D9">
          <w:t>Описание кадровых условий реализации основной</w:t>
        </w:r>
      </w:hyperlink>
      <w:hyperlink w:anchor="_bookmark79" w:history="1">
        <w:r w:rsidR="00D148D9">
          <w:t>образовательной программы основного общего образования</w:t>
        </w:r>
        <w:r w:rsidR="00D148D9">
          <w:tab/>
          <w:t>819</w:t>
        </w:r>
      </w:hyperlink>
    </w:p>
    <w:p w:rsidR="00745E1F" w:rsidRDefault="00385EA6" w:rsidP="00267C23">
      <w:pPr>
        <w:pStyle w:val="TOC2"/>
        <w:numPr>
          <w:ilvl w:val="2"/>
          <w:numId w:val="198"/>
        </w:numPr>
        <w:tabs>
          <w:tab w:val="left" w:pos="1168"/>
        </w:tabs>
        <w:spacing w:before="101"/>
        <w:ind w:right="859"/>
      </w:pPr>
      <w:hyperlink w:anchor="_bookmark81" w:history="1">
        <w:r w:rsidR="00D148D9">
          <w:t>Описание психолого-педагогических условий реализации</w:t>
        </w:r>
      </w:hyperlink>
      <w:hyperlink w:anchor="_bookmark81" w:history="1">
        <w:r w:rsidR="00D148D9">
          <w:t>основной образовательной программы основного общего образования</w:t>
        </w:r>
      </w:hyperlink>
    </w:p>
    <w:p w:rsidR="00745E1F" w:rsidRDefault="00385EA6">
      <w:pPr>
        <w:pStyle w:val="TOC2"/>
        <w:spacing w:before="0" w:line="229" w:lineRule="exact"/>
        <w:ind w:left="677"/>
      </w:pPr>
      <w:hyperlink w:anchor="_bookmark81" w:history="1">
        <w:r w:rsidR="00D148D9">
          <w:t>....................................................................................................................821</w:t>
        </w:r>
      </w:hyperlink>
    </w:p>
    <w:p w:rsidR="00745E1F" w:rsidRDefault="00385EA6" w:rsidP="00267C23">
      <w:pPr>
        <w:pStyle w:val="TOC2"/>
        <w:numPr>
          <w:ilvl w:val="2"/>
          <w:numId w:val="198"/>
        </w:numPr>
        <w:tabs>
          <w:tab w:val="left" w:pos="1168"/>
          <w:tab w:val="left" w:leader="dot" w:pos="6528"/>
        </w:tabs>
        <w:spacing w:before="102"/>
        <w:ind w:right="710"/>
      </w:pPr>
      <w:hyperlink w:anchor="_bookmark82" w:history="1">
        <w:r w:rsidR="00D148D9">
          <w:t>Финансово-экономические условия реализации образовательной</w:t>
        </w:r>
      </w:hyperlink>
      <w:hyperlink w:anchor="_bookmark82" w:history="1">
        <w:r w:rsidR="00D148D9">
          <w:t>программы основного общего образования</w:t>
        </w:r>
        <w:r w:rsidR="00D148D9">
          <w:tab/>
          <w:t>823</w:t>
        </w:r>
      </w:hyperlink>
    </w:p>
    <w:p w:rsidR="00745E1F" w:rsidRDefault="00745E1F">
      <w:pPr>
        <w:sectPr w:rsidR="00745E1F">
          <w:type w:val="continuous"/>
          <w:pgSz w:w="7830" w:h="12020" w:code="6"/>
          <w:pgMar w:top="499" w:right="0" w:bottom="1004" w:left="280" w:header="720" w:footer="720" w:gutter="0"/>
          <w:cols w:space="720"/>
        </w:sectPr>
      </w:pPr>
    </w:p>
    <w:p w:rsidR="00745E1F" w:rsidRDefault="00D148D9" w:rsidP="00267C23">
      <w:pPr>
        <w:pStyle w:val="Heading1"/>
        <w:numPr>
          <w:ilvl w:val="3"/>
          <w:numId w:val="198"/>
        </w:numPr>
        <w:tabs>
          <w:tab w:val="left" w:pos="1096"/>
        </w:tabs>
        <w:spacing w:before="67" w:after="19" w:line="242" w:lineRule="auto"/>
        <w:ind w:right="1172" w:hanging="56"/>
      </w:pPr>
      <w:bookmarkStart w:id="1" w:name="1._ЦЕЛЕВОЙ_РАЗДЕЛ_ОСНОВНОЙ_ОБРАЗОВАТЕЛЬН"/>
      <w:bookmarkStart w:id="2" w:name="_bookmark0"/>
      <w:bookmarkEnd w:id="1"/>
      <w:bookmarkEnd w:id="2"/>
      <w:r>
        <w:lastRenderedPageBreak/>
        <w:t>ЦЕЛЕВОЙ РАЗДЕЛ ОСНОВНОЙ ОБРАЗОВАТЕЛЬНОЙ ПРОГРАММЫ ОСНОВНОГО ОБЩЕГО ОБРАЗОВАНИЯ</w:t>
      </w:r>
    </w:p>
    <w:p w:rsidR="00745E1F" w:rsidRDefault="00745E1F">
      <w:pPr>
        <w:pStyle w:val="a3"/>
        <w:spacing w:line="28" w:lineRule="exact"/>
        <w:ind w:left="396"/>
        <w:jc w:val="left"/>
        <w:rPr>
          <w:sz w:val="2"/>
        </w:rPr>
      </w:pPr>
    </w:p>
    <w:p w:rsidR="00745E1F" w:rsidRDefault="00D148D9" w:rsidP="00267C23">
      <w:pPr>
        <w:pStyle w:val="Heading1"/>
        <w:numPr>
          <w:ilvl w:val="1"/>
          <w:numId w:val="197"/>
        </w:numPr>
        <w:tabs>
          <w:tab w:val="left" w:pos="779"/>
        </w:tabs>
        <w:spacing w:line="240" w:lineRule="auto"/>
        <w:ind w:hanging="354"/>
      </w:pPr>
      <w:bookmarkStart w:id="3" w:name="1.1._ПОЯСНИТЕЛЬНАЯ_ЗАПИСКА"/>
      <w:bookmarkStart w:id="4" w:name="_bookmark1"/>
      <w:bookmarkEnd w:id="3"/>
      <w:bookmarkEnd w:id="4"/>
      <w:r>
        <w:t>ПОЯСНИТЕЛЬНАЯ ЗАПИСКА</w:t>
      </w:r>
    </w:p>
    <w:p w:rsidR="00745E1F" w:rsidRDefault="00745E1F">
      <w:pPr>
        <w:pStyle w:val="a3"/>
        <w:spacing w:before="8"/>
        <w:jc w:val="left"/>
        <w:rPr>
          <w:b/>
          <w:sz w:val="19"/>
        </w:rPr>
      </w:pPr>
    </w:p>
    <w:p w:rsidR="00745E1F" w:rsidRDefault="00D148D9" w:rsidP="00267C23">
      <w:pPr>
        <w:pStyle w:val="Heading1"/>
        <w:numPr>
          <w:ilvl w:val="2"/>
          <w:numId w:val="197"/>
        </w:numPr>
        <w:tabs>
          <w:tab w:val="left" w:pos="928"/>
        </w:tabs>
        <w:spacing w:line="240" w:lineRule="auto"/>
        <w:ind w:right="2560"/>
      </w:pPr>
      <w:bookmarkStart w:id="5" w:name="1.1.1._Цели_реализации_основной_образова"/>
      <w:bookmarkStart w:id="6" w:name="_bookmark2"/>
      <w:bookmarkEnd w:id="5"/>
      <w:bookmarkEnd w:id="6"/>
      <w:r>
        <w:t>Цели реализации основной образовательной программыосновного общего образования</w:t>
      </w:r>
    </w:p>
    <w:p w:rsidR="00745E1F" w:rsidRDefault="00D148D9">
      <w:pPr>
        <w:pStyle w:val="a3"/>
        <w:ind w:left="425" w:right="700" w:firstLine="566"/>
      </w:pPr>
      <w:r>
        <w:t>Согласно ФЗ «Об образовании в Российской Федерации»,</w:t>
      </w:r>
      <w:r>
        <w:rPr>
          <w:i/>
        </w:rPr>
        <w:t xml:space="preserve">основное общее образование </w:t>
      </w:r>
      <w:r>
        <w:t>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45E1F" w:rsidRDefault="00D148D9">
      <w:pPr>
        <w:pStyle w:val="a3"/>
        <w:ind w:left="425" w:right="701" w:firstLine="566"/>
      </w:pPr>
      <w:r>
        <w:t>Достижение поставленных целей при разработке и реализации МБОУ СОШ д. Москово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эффективной организации учебных занятий, взаимодействия всех участников образовательных отношений; взаимодействие МБОУ СОШ д. Москово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 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45E1F" w:rsidRDefault="00745E1F">
      <w:pPr>
        <w:sectPr w:rsidR="00745E1F">
          <w:footerReference w:type="default" r:id="rId8"/>
          <w:pgSz w:w="7830" w:h="12020" w:code="6"/>
          <w:pgMar w:top="480" w:right="0" w:bottom="860" w:left="280" w:header="0" w:footer="673" w:gutter="0"/>
          <w:pgNumType w:start="4" w:chapSep="period"/>
          <w:cols w:space="720"/>
        </w:sectPr>
      </w:pPr>
    </w:p>
    <w:p w:rsidR="00745E1F" w:rsidRDefault="00D148D9">
      <w:pPr>
        <w:pStyle w:val="a3"/>
        <w:spacing w:before="63"/>
        <w:ind w:left="425" w:right="702"/>
      </w:pPr>
      <w:r>
        <w:lastRenderedPageBreak/>
        <w:t>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745E1F" w:rsidRDefault="00D148D9">
      <w:pPr>
        <w:pStyle w:val="a3"/>
        <w:ind w:left="425" w:right="702" w:firstLine="566"/>
      </w:pPr>
      <w:r>
        <w:t>Обучающиеся, не освоившие программу основного общего образования, не допускаются к обучению на следующих уровнях образования.</w:t>
      </w:r>
    </w:p>
    <w:p w:rsidR="00745E1F" w:rsidRDefault="00D148D9">
      <w:pPr>
        <w:spacing w:before="1"/>
        <w:ind w:left="425" w:right="701" w:firstLine="566"/>
        <w:jc w:val="both"/>
        <w:rPr>
          <w:sz w:val="20"/>
        </w:rPr>
      </w:pPr>
      <w:r>
        <w:rPr>
          <w:i/>
          <w:sz w:val="20"/>
        </w:rPr>
        <w:t>Основная образовательная программа основного общего образования</w:t>
      </w:r>
      <w:r>
        <w:rPr>
          <w:sz w:val="20"/>
        </w:rPr>
        <w:t>, создаваемая МБОУ СОШ д. Москово, является основным документом, определяющим содержание общего образования.</w:t>
      </w:r>
    </w:p>
    <w:p w:rsidR="00745E1F" w:rsidRDefault="00745E1F">
      <w:pPr>
        <w:pStyle w:val="a3"/>
        <w:spacing w:before="5"/>
        <w:jc w:val="left"/>
      </w:pPr>
    </w:p>
    <w:p w:rsidR="00745E1F" w:rsidRDefault="00D148D9" w:rsidP="00267C23">
      <w:pPr>
        <w:pStyle w:val="Heading1"/>
        <w:numPr>
          <w:ilvl w:val="2"/>
          <w:numId w:val="197"/>
        </w:numPr>
        <w:tabs>
          <w:tab w:val="left" w:pos="928"/>
        </w:tabs>
        <w:spacing w:line="240" w:lineRule="auto"/>
        <w:ind w:right="1017"/>
      </w:pPr>
      <w:bookmarkStart w:id="7" w:name="1.1.2._Принципы_формирования_и_механизмы"/>
      <w:bookmarkStart w:id="8" w:name="_bookmark3"/>
      <w:bookmarkEnd w:id="7"/>
      <w:bookmarkEnd w:id="8"/>
      <w:r>
        <w:t>Принципы формирования и механизмы реализацииосновной образовательной программы основного общегообразования</w:t>
      </w:r>
    </w:p>
    <w:p w:rsidR="00745E1F" w:rsidRDefault="00D148D9">
      <w:pPr>
        <w:pStyle w:val="a3"/>
        <w:spacing w:line="237" w:lineRule="auto"/>
        <w:ind w:left="425" w:right="702" w:firstLine="566"/>
      </w:pPr>
      <w:r>
        <w:t>В основе разработки основной образовательной программы основного общего образования лежат следующие принципы и подходы:</w:t>
      </w:r>
    </w:p>
    <w:p w:rsidR="00745E1F" w:rsidRDefault="00D148D9" w:rsidP="00267C23">
      <w:pPr>
        <w:pStyle w:val="a5"/>
        <w:numPr>
          <w:ilvl w:val="3"/>
          <w:numId w:val="197"/>
        </w:numPr>
        <w:tabs>
          <w:tab w:val="left" w:pos="1146"/>
        </w:tabs>
        <w:ind w:right="701"/>
        <w:rPr>
          <w:sz w:val="20"/>
        </w:rPr>
      </w:pPr>
      <w:r>
        <w:rPr>
          <w:sz w:val="20"/>
        </w:rPr>
        <w:t>системно-деятельностный подход, предполагающий ориентацию на результаты обучения, на развитие активной учебно- 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45E1F" w:rsidRDefault="00D148D9" w:rsidP="00267C23">
      <w:pPr>
        <w:pStyle w:val="a5"/>
        <w:numPr>
          <w:ilvl w:val="3"/>
          <w:numId w:val="197"/>
        </w:numPr>
        <w:tabs>
          <w:tab w:val="left" w:pos="1146"/>
        </w:tabs>
        <w:ind w:right="699"/>
        <w:rPr>
          <w:sz w:val="20"/>
        </w:rPr>
      </w:pPr>
      <w:r>
        <w:rPr>
          <w:sz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45E1F" w:rsidRDefault="00D148D9" w:rsidP="00267C23">
      <w:pPr>
        <w:pStyle w:val="a5"/>
        <w:numPr>
          <w:ilvl w:val="3"/>
          <w:numId w:val="197"/>
        </w:numPr>
        <w:tabs>
          <w:tab w:val="left" w:pos="1146"/>
        </w:tabs>
        <w:ind w:right="701"/>
        <w:rPr>
          <w:sz w:val="20"/>
        </w:rPr>
      </w:pPr>
      <w:r>
        <w:rPr>
          <w:sz w:val="20"/>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 воспитательных целей и путей их достижения;</w:t>
      </w:r>
    </w:p>
    <w:p w:rsidR="00745E1F" w:rsidRDefault="00D148D9" w:rsidP="00267C23">
      <w:pPr>
        <w:pStyle w:val="a5"/>
        <w:numPr>
          <w:ilvl w:val="3"/>
          <w:numId w:val="197"/>
        </w:numPr>
        <w:tabs>
          <w:tab w:val="left" w:pos="1146"/>
        </w:tabs>
        <w:spacing w:before="2"/>
        <w:ind w:right="701"/>
        <w:rPr>
          <w:sz w:val="20"/>
        </w:rPr>
      </w:pPr>
      <w:r>
        <w:rPr>
          <w:sz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745E1F" w:rsidRDefault="00D148D9" w:rsidP="00267C23">
      <w:pPr>
        <w:pStyle w:val="a5"/>
        <w:numPr>
          <w:ilvl w:val="3"/>
          <w:numId w:val="197"/>
        </w:numPr>
        <w:tabs>
          <w:tab w:val="left" w:pos="1146"/>
        </w:tabs>
        <w:ind w:right="700"/>
        <w:rPr>
          <w:sz w:val="20"/>
        </w:rPr>
      </w:pPr>
      <w:r>
        <w:rPr>
          <w:sz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w:t>
      </w:r>
    </w:p>
    <w:p w:rsidR="00745E1F" w:rsidRDefault="00745E1F">
      <w:pPr>
        <w:jc w:val="both"/>
        <w:rPr>
          <w:sz w:val="20"/>
        </w:rPr>
        <w:sectPr w:rsidR="00745E1F">
          <w:pgSz w:w="7830" w:h="12020" w:code="6"/>
          <w:pgMar w:top="480" w:right="0" w:bottom="860" w:left="280" w:header="0" w:footer="673" w:gutter="0"/>
          <w:cols w:space="720"/>
        </w:sectPr>
      </w:pPr>
    </w:p>
    <w:p w:rsidR="00745E1F" w:rsidRDefault="00D148D9">
      <w:pPr>
        <w:pStyle w:val="a3"/>
        <w:spacing w:before="63"/>
        <w:ind w:left="1145"/>
      </w:pPr>
      <w:r>
        <w:lastRenderedPageBreak/>
        <w:t>образования и обеспечения его непрерывности;</w:t>
      </w:r>
    </w:p>
    <w:p w:rsidR="00745E1F" w:rsidRDefault="00D148D9" w:rsidP="00267C23">
      <w:pPr>
        <w:pStyle w:val="a5"/>
        <w:numPr>
          <w:ilvl w:val="3"/>
          <w:numId w:val="197"/>
        </w:numPr>
        <w:tabs>
          <w:tab w:val="left" w:pos="1146"/>
        </w:tabs>
        <w:ind w:right="703"/>
        <w:rPr>
          <w:sz w:val="20"/>
        </w:rPr>
      </w:pPr>
      <w:r>
        <w:rPr>
          <w:sz w:val="20"/>
        </w:rPr>
        <w:t>обеспечение фундаментального характера образования, учета специфики изучаемых предметов;</w:t>
      </w:r>
    </w:p>
    <w:p w:rsidR="00745E1F" w:rsidRDefault="00D148D9" w:rsidP="00267C23">
      <w:pPr>
        <w:pStyle w:val="a5"/>
        <w:numPr>
          <w:ilvl w:val="3"/>
          <w:numId w:val="197"/>
        </w:numPr>
        <w:tabs>
          <w:tab w:val="left" w:pos="1146"/>
        </w:tabs>
        <w:spacing w:before="1"/>
        <w:ind w:right="701"/>
        <w:rPr>
          <w:sz w:val="20"/>
        </w:rPr>
      </w:pPr>
      <w:r>
        <w:rPr>
          <w:sz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45E1F" w:rsidRDefault="00D148D9" w:rsidP="00267C23">
      <w:pPr>
        <w:pStyle w:val="a5"/>
        <w:numPr>
          <w:ilvl w:val="3"/>
          <w:numId w:val="197"/>
        </w:numPr>
        <w:tabs>
          <w:tab w:val="left" w:pos="1146"/>
        </w:tabs>
        <w:ind w:right="703"/>
        <w:rPr>
          <w:sz w:val="20"/>
        </w:rPr>
      </w:pPr>
      <w:r>
        <w:rPr>
          <w:sz w:val="20"/>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требованиями действующих санитарных правил и нормативов.</w:t>
      </w:r>
    </w:p>
    <w:p w:rsidR="00745E1F" w:rsidRDefault="00D148D9">
      <w:pPr>
        <w:pStyle w:val="a3"/>
        <w:ind w:left="425" w:right="706" w:firstLine="566"/>
      </w:pPr>
      <w:r>
        <w:t>Основная образовательная программа формируется с учетом особенностей развития детей 11—15 лет, связанных:</w:t>
      </w:r>
    </w:p>
    <w:p w:rsidR="00745E1F" w:rsidRDefault="00D148D9" w:rsidP="00267C23">
      <w:pPr>
        <w:pStyle w:val="a5"/>
        <w:numPr>
          <w:ilvl w:val="3"/>
          <w:numId w:val="197"/>
        </w:numPr>
        <w:tabs>
          <w:tab w:val="left" w:pos="1146"/>
        </w:tabs>
        <w:ind w:right="701"/>
        <w:rPr>
          <w:sz w:val="20"/>
        </w:rPr>
      </w:pPr>
      <w:r>
        <w:rPr>
          <w:sz w:val="20"/>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745E1F" w:rsidRDefault="00D148D9" w:rsidP="00267C23">
      <w:pPr>
        <w:pStyle w:val="a5"/>
        <w:numPr>
          <w:ilvl w:val="3"/>
          <w:numId w:val="197"/>
        </w:numPr>
        <w:tabs>
          <w:tab w:val="left" w:pos="1146"/>
        </w:tabs>
        <w:spacing w:before="2"/>
        <w:ind w:right="702"/>
        <w:rPr>
          <w:sz w:val="20"/>
        </w:rPr>
      </w:pPr>
      <w:r>
        <w:rPr>
          <w:sz w:val="20"/>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745E1F" w:rsidRDefault="00D148D9" w:rsidP="00267C23">
      <w:pPr>
        <w:pStyle w:val="a5"/>
        <w:numPr>
          <w:ilvl w:val="3"/>
          <w:numId w:val="197"/>
        </w:numPr>
        <w:tabs>
          <w:tab w:val="left" w:pos="1146"/>
        </w:tabs>
        <w:ind w:right="702"/>
        <w:rPr>
          <w:sz w:val="20"/>
        </w:rPr>
      </w:pPr>
      <w:r>
        <w:rPr>
          <w:sz w:val="20"/>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745E1F" w:rsidRDefault="00D148D9">
      <w:pPr>
        <w:pStyle w:val="a3"/>
        <w:ind w:left="425" w:right="701" w:firstLine="566"/>
      </w:pPr>
      <w: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45E1F" w:rsidRDefault="00D148D9">
      <w:pPr>
        <w:pStyle w:val="a3"/>
        <w:spacing w:before="1"/>
        <w:ind w:left="425" w:right="706" w:firstLine="566"/>
      </w:pPr>
      <w:r>
        <w:t>Второй этап подросткового развития (14—15 лет, 8—9 классы), характеризуется:</w:t>
      </w:r>
    </w:p>
    <w:p w:rsidR="00745E1F" w:rsidRDefault="00D148D9" w:rsidP="00267C23">
      <w:pPr>
        <w:pStyle w:val="a5"/>
        <w:numPr>
          <w:ilvl w:val="3"/>
          <w:numId w:val="197"/>
        </w:numPr>
        <w:tabs>
          <w:tab w:val="left" w:pos="1146"/>
        </w:tabs>
        <w:spacing w:line="229" w:lineRule="exact"/>
        <w:ind w:hanging="361"/>
        <w:rPr>
          <w:sz w:val="20"/>
        </w:rPr>
      </w:pPr>
      <w:r>
        <w:rPr>
          <w:sz w:val="20"/>
        </w:rPr>
        <w:t>бурным,    скачкообразным     характером     развития,     т.     е.</w:t>
      </w:r>
    </w:p>
    <w:p w:rsidR="00745E1F" w:rsidRDefault="00745E1F">
      <w:pPr>
        <w:spacing w:line="229" w:lineRule="exact"/>
        <w:jc w:val="both"/>
        <w:rPr>
          <w:sz w:val="20"/>
        </w:rPr>
        <w:sectPr w:rsidR="00745E1F">
          <w:pgSz w:w="7830" w:h="12020" w:code="6"/>
          <w:pgMar w:top="480" w:right="0" w:bottom="860" w:left="280" w:header="0" w:footer="673" w:gutter="0"/>
          <w:cols w:space="720"/>
        </w:sectPr>
      </w:pPr>
    </w:p>
    <w:p w:rsidR="00745E1F" w:rsidRDefault="00D148D9">
      <w:pPr>
        <w:pStyle w:val="a3"/>
        <w:spacing w:before="63"/>
        <w:ind w:left="1145" w:right="699"/>
      </w:pPr>
      <w:r>
        <w:lastRenderedPageBreak/>
        <w:t>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745E1F" w:rsidRDefault="00D148D9" w:rsidP="00267C23">
      <w:pPr>
        <w:pStyle w:val="a5"/>
        <w:numPr>
          <w:ilvl w:val="3"/>
          <w:numId w:val="197"/>
        </w:numPr>
        <w:tabs>
          <w:tab w:val="left" w:pos="1146"/>
        </w:tabs>
        <w:ind w:right="705"/>
        <w:rPr>
          <w:sz w:val="20"/>
        </w:rPr>
      </w:pPr>
      <w:r>
        <w:rPr>
          <w:sz w:val="20"/>
        </w:rPr>
        <w:t>стремлением подростка к общению и совместной деятельности со сверстниками;</w:t>
      </w:r>
    </w:p>
    <w:p w:rsidR="00745E1F" w:rsidRDefault="00D148D9" w:rsidP="00267C23">
      <w:pPr>
        <w:pStyle w:val="a5"/>
        <w:numPr>
          <w:ilvl w:val="3"/>
          <w:numId w:val="197"/>
        </w:numPr>
        <w:tabs>
          <w:tab w:val="left" w:pos="1146"/>
        </w:tabs>
        <w:spacing w:before="1"/>
        <w:ind w:right="702"/>
        <w:rPr>
          <w:sz w:val="20"/>
        </w:rPr>
      </w:pPr>
      <w:r>
        <w:rPr>
          <w:sz w:val="20"/>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45E1F" w:rsidRDefault="00D148D9" w:rsidP="00267C23">
      <w:pPr>
        <w:pStyle w:val="a5"/>
        <w:numPr>
          <w:ilvl w:val="3"/>
          <w:numId w:val="197"/>
        </w:numPr>
        <w:tabs>
          <w:tab w:val="left" w:pos="1146"/>
        </w:tabs>
        <w:ind w:right="701"/>
        <w:rPr>
          <w:sz w:val="20"/>
        </w:rPr>
      </w:pPr>
      <w:r>
        <w:rPr>
          <w:sz w:val="20"/>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745E1F" w:rsidRDefault="00D148D9" w:rsidP="00267C23">
      <w:pPr>
        <w:pStyle w:val="a5"/>
        <w:numPr>
          <w:ilvl w:val="3"/>
          <w:numId w:val="197"/>
        </w:numPr>
        <w:tabs>
          <w:tab w:val="left" w:pos="1145"/>
        </w:tabs>
        <w:ind w:right="702"/>
        <w:rPr>
          <w:sz w:val="20"/>
        </w:rPr>
      </w:pPr>
      <w:r>
        <w:rPr>
          <w:sz w:val="20"/>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745E1F" w:rsidRDefault="00D148D9" w:rsidP="00267C23">
      <w:pPr>
        <w:pStyle w:val="a5"/>
        <w:numPr>
          <w:ilvl w:val="3"/>
          <w:numId w:val="197"/>
        </w:numPr>
        <w:tabs>
          <w:tab w:val="left" w:pos="1145"/>
        </w:tabs>
        <w:ind w:right="705"/>
        <w:rPr>
          <w:sz w:val="20"/>
        </w:rPr>
      </w:pPr>
      <w:r>
        <w:rPr>
          <w:sz w:val="20"/>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745E1F" w:rsidRDefault="00745E1F">
      <w:pPr>
        <w:pStyle w:val="a3"/>
        <w:spacing w:before="6"/>
        <w:jc w:val="left"/>
      </w:pPr>
    </w:p>
    <w:p w:rsidR="00745E1F" w:rsidRDefault="00D148D9" w:rsidP="00267C23">
      <w:pPr>
        <w:pStyle w:val="Heading1"/>
        <w:numPr>
          <w:ilvl w:val="2"/>
          <w:numId w:val="197"/>
        </w:numPr>
        <w:tabs>
          <w:tab w:val="left" w:pos="927"/>
        </w:tabs>
        <w:spacing w:line="240" w:lineRule="auto"/>
        <w:ind w:right="890"/>
      </w:pPr>
      <w:bookmarkStart w:id="9" w:name="1.1.3._Общая_характеристика_основной_обр"/>
      <w:bookmarkEnd w:id="9"/>
      <w:r>
        <w:t>Общая характеристика основной образовательной программы основного общего образования</w:t>
      </w:r>
    </w:p>
    <w:p w:rsidR="00745E1F" w:rsidRDefault="00D148D9">
      <w:pPr>
        <w:pStyle w:val="a3"/>
        <w:ind w:left="425" w:right="702" w:firstLine="566"/>
      </w:pPr>
      <w:r>
        <w:t>Программа основного общего образования МБОУ СОШ д. Москово разрабатывается в соответствии со ФГОС основного общего образования и с учетом основной образовательной программой (ООП).</w:t>
      </w:r>
    </w:p>
    <w:p w:rsidR="00745E1F" w:rsidRDefault="00D148D9">
      <w:pPr>
        <w:pStyle w:val="a3"/>
        <w:ind w:left="425" w:right="702" w:firstLine="566"/>
      </w:pPr>
      <w:r>
        <w:t>Основная образовательная программа, согласно закону «Об образовании в Российской Федерации», — это учебно-методическая документация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745E1F" w:rsidRDefault="00D148D9">
      <w:pPr>
        <w:pStyle w:val="a3"/>
        <w:ind w:left="425" w:right="704" w:firstLine="566"/>
      </w:pPr>
      <w:r>
        <w:t>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745E1F" w:rsidRDefault="00D148D9">
      <w:pPr>
        <w:pStyle w:val="a3"/>
        <w:ind w:left="425" w:right="701" w:firstLine="566"/>
      </w:pPr>
      <w:r>
        <w:t>Таким образом, ООП основного общего образования содержит документы, развивающие и детализирующие положения и требования, определенные во ФГОС ООО. МБОУ СОШ д. Москово,</w:t>
      </w:r>
    </w:p>
    <w:p w:rsidR="00745E1F" w:rsidRDefault="00745E1F">
      <w:pPr>
        <w:sectPr w:rsidR="00745E1F">
          <w:pgSz w:w="7830" w:h="12020" w:code="6"/>
          <w:pgMar w:top="480" w:right="0" w:bottom="860" w:left="280" w:header="0" w:footer="673" w:gutter="0"/>
          <w:cols w:space="720"/>
        </w:sectPr>
      </w:pPr>
    </w:p>
    <w:p w:rsidR="00745E1F" w:rsidRDefault="00D148D9">
      <w:pPr>
        <w:pStyle w:val="a3"/>
        <w:spacing w:before="63"/>
        <w:ind w:left="425" w:right="703"/>
      </w:pPr>
      <w:r>
        <w:lastRenderedPageBreak/>
        <w:t>в свою очередь, разрабатывая основную образовательную программу, использует содержащуюся в ООП документацию с учетом своих возможностей и особенностей осуществления образовательной деятельности.</w:t>
      </w:r>
    </w:p>
    <w:p w:rsidR="00745E1F" w:rsidRDefault="00D148D9">
      <w:pPr>
        <w:pStyle w:val="a3"/>
        <w:ind w:left="425" w:right="707" w:firstLine="566"/>
      </w:pPr>
      <w:r>
        <w:t>Основная образовательная программа включает следующие документы:</w:t>
      </w:r>
    </w:p>
    <w:p w:rsidR="00745E1F" w:rsidRDefault="00D148D9">
      <w:pPr>
        <w:pStyle w:val="a3"/>
        <w:ind w:left="991" w:right="1455"/>
      </w:pPr>
      <w:r>
        <w:t>—рабочие программы учебных предметов, учебных курсов (в том числе внеурочной деятельности), учебных модулей;</w:t>
      </w:r>
    </w:p>
    <w:p w:rsidR="00745E1F" w:rsidRDefault="00D148D9">
      <w:pPr>
        <w:pStyle w:val="a3"/>
        <w:spacing w:before="1"/>
        <w:ind w:left="425" w:firstLine="566"/>
        <w:jc w:val="left"/>
      </w:pPr>
      <w:r>
        <w:t>—программу формирования универсальных учебных действий у обучающихся;</w:t>
      </w:r>
    </w:p>
    <w:p w:rsidR="00745E1F" w:rsidRDefault="00D148D9">
      <w:pPr>
        <w:pStyle w:val="a3"/>
        <w:spacing w:line="229" w:lineRule="exact"/>
        <w:ind w:left="992"/>
        <w:jc w:val="left"/>
      </w:pPr>
      <w:r>
        <w:t>—рабочую программу воспитания;</w:t>
      </w:r>
    </w:p>
    <w:p w:rsidR="00745E1F" w:rsidRDefault="00D148D9">
      <w:pPr>
        <w:pStyle w:val="a3"/>
        <w:spacing w:before="1"/>
        <w:ind w:left="992"/>
        <w:jc w:val="left"/>
      </w:pPr>
      <w:r>
        <w:t>—программу коррекционной работы;</w:t>
      </w:r>
    </w:p>
    <w:p w:rsidR="00745E1F" w:rsidRDefault="00D148D9">
      <w:pPr>
        <w:pStyle w:val="a3"/>
        <w:ind w:left="991"/>
        <w:jc w:val="left"/>
      </w:pPr>
      <w:r>
        <w:t>—учебный план;</w:t>
      </w:r>
    </w:p>
    <w:p w:rsidR="00745E1F" w:rsidRDefault="00D148D9">
      <w:pPr>
        <w:pStyle w:val="a3"/>
        <w:spacing w:before="1"/>
        <w:ind w:left="991"/>
        <w:jc w:val="left"/>
      </w:pPr>
      <w:r>
        <w:t>—календарный учебный график;</w:t>
      </w:r>
    </w:p>
    <w:p w:rsidR="00745E1F" w:rsidRDefault="00D148D9">
      <w:pPr>
        <w:ind w:left="425" w:right="702" w:firstLine="566"/>
        <w:jc w:val="both"/>
        <w:rPr>
          <w:sz w:val="20"/>
        </w:rPr>
      </w:pPr>
      <w:r>
        <w:rPr>
          <w:sz w:val="20"/>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в МБОУ СОШ д. Москово или в которых МБОУ СОШ д. Москово принимает участие в учебном году или периоде обучения);</w:t>
      </w:r>
    </w:p>
    <w:p w:rsidR="00745E1F" w:rsidRDefault="00D148D9">
      <w:pPr>
        <w:pStyle w:val="a3"/>
        <w:spacing w:before="1"/>
        <w:ind w:left="425" w:right="704" w:firstLine="566"/>
      </w:pPr>
      <w:r>
        <w:t>—характеристику условий реализации программы основного общего образования в соответствии с требованиями ФГОС.</w:t>
      </w:r>
    </w:p>
    <w:p w:rsidR="00745E1F" w:rsidRDefault="00745E1F">
      <w:pPr>
        <w:pStyle w:val="a3"/>
        <w:spacing w:before="3"/>
        <w:jc w:val="left"/>
      </w:pPr>
    </w:p>
    <w:p w:rsidR="00745E1F" w:rsidRDefault="00D148D9" w:rsidP="00267C23">
      <w:pPr>
        <w:pStyle w:val="Heading1"/>
        <w:numPr>
          <w:ilvl w:val="1"/>
          <w:numId w:val="197"/>
        </w:numPr>
        <w:tabs>
          <w:tab w:val="left" w:pos="779"/>
        </w:tabs>
        <w:spacing w:before="1" w:line="240" w:lineRule="auto"/>
        <w:ind w:left="425" w:right="890"/>
      </w:pPr>
      <w:bookmarkStart w:id="10" w:name="1.2._ПЛАНИРУЕМЫЕ_РЕЗУЛЬТАТЫ_ОСВОЕНИЯ_ОБУ"/>
      <w:bookmarkStart w:id="11" w:name="_bookmark4"/>
      <w:bookmarkEnd w:id="10"/>
      <w:bookmarkEnd w:id="11"/>
      <w:r>
        <w:t>ПЛАНИРУЕМЫЕ РЕЗУЛЬТАТЫ ОСВОЕНИЯ ОБУЧАЮЩИМИСЯ ОСНОВНОЙ ОБРАЗОВАТЕЛЬНОЙ ПРОГРАММЫ ОСНОВНОГО ОБЩЕГО ОБРАЗОВАНИЯ:ОБЩАЯ ХАРАКТЕРИСТИКА</w:t>
      </w:r>
    </w:p>
    <w:p w:rsidR="00745E1F" w:rsidRDefault="00D148D9">
      <w:pPr>
        <w:pStyle w:val="a3"/>
        <w:ind w:left="425" w:right="702" w:firstLine="566"/>
      </w:pPr>
      <w: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745E1F" w:rsidRDefault="00D148D9">
      <w:pPr>
        <w:pStyle w:val="a3"/>
        <w:ind w:left="425" w:right="702" w:firstLine="566"/>
      </w:pPr>
      <w:r>
        <w:t xml:space="preserve">Требования к </w:t>
      </w:r>
      <w:r>
        <w:rPr>
          <w:b/>
        </w:rPr>
        <w:t xml:space="preserve">личностным результатам </w:t>
      </w:r>
      <w: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745E1F" w:rsidRDefault="00D148D9">
      <w:pPr>
        <w:pStyle w:val="a3"/>
        <w:ind w:left="425" w:right="703" w:firstLine="566"/>
      </w:pPr>
      <w:r>
        <w:t xml:space="preserve">ФГОС ООО определяет содержательные приоритеты в раскрытии </w:t>
      </w:r>
      <w:r>
        <w:rPr>
          <w:i/>
        </w:rPr>
        <w:t>направлений воспитательного процесса</w:t>
      </w:r>
      <w: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w:t>
      </w:r>
    </w:p>
    <w:p w:rsidR="00745E1F" w:rsidRDefault="00745E1F">
      <w:pPr>
        <w:sectPr w:rsidR="00745E1F">
          <w:pgSz w:w="7830" w:h="12020" w:code="6"/>
          <w:pgMar w:top="480" w:right="0" w:bottom="860" w:left="280" w:header="0" w:footer="673" w:gutter="0"/>
          <w:cols w:space="720"/>
        </w:sectPr>
      </w:pPr>
    </w:p>
    <w:p w:rsidR="00745E1F" w:rsidRDefault="00D148D9">
      <w:pPr>
        <w:pStyle w:val="a3"/>
        <w:spacing w:before="63"/>
        <w:ind w:left="425"/>
      </w:pPr>
      <w:r>
        <w:lastRenderedPageBreak/>
        <w:t>готовность, ориентация, восприимчивость, установка.</w:t>
      </w:r>
    </w:p>
    <w:p w:rsidR="00745E1F" w:rsidRDefault="00D148D9">
      <w:pPr>
        <w:pStyle w:val="a3"/>
        <w:ind w:left="425" w:right="703" w:firstLine="566"/>
      </w:pPr>
      <w: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45E1F" w:rsidRDefault="00D148D9">
      <w:pPr>
        <w:pStyle w:val="a3"/>
        <w:spacing w:before="2"/>
        <w:ind w:left="425" w:right="700" w:firstLine="566"/>
      </w:pPr>
      <w: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745E1F" w:rsidRDefault="00D148D9">
      <w:pPr>
        <w:pStyle w:val="a3"/>
        <w:spacing w:line="229" w:lineRule="exact"/>
        <w:ind w:left="991"/>
      </w:pPr>
      <w:r>
        <w:t>Метапредметные результаты включают:</w:t>
      </w:r>
    </w:p>
    <w:p w:rsidR="00745E1F" w:rsidRDefault="00D148D9" w:rsidP="00267C23">
      <w:pPr>
        <w:pStyle w:val="a5"/>
        <w:numPr>
          <w:ilvl w:val="0"/>
          <w:numId w:val="196"/>
        </w:numPr>
        <w:tabs>
          <w:tab w:val="left" w:pos="1146"/>
        </w:tabs>
        <w:ind w:right="703"/>
        <w:rPr>
          <w:sz w:val="20"/>
        </w:rPr>
      </w:pPr>
      <w:r>
        <w:rPr>
          <w:sz w:val="20"/>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745E1F" w:rsidRDefault="00D148D9" w:rsidP="00267C23">
      <w:pPr>
        <w:pStyle w:val="a5"/>
        <w:numPr>
          <w:ilvl w:val="0"/>
          <w:numId w:val="196"/>
        </w:numPr>
        <w:tabs>
          <w:tab w:val="left" w:pos="1146"/>
        </w:tabs>
        <w:ind w:right="703"/>
        <w:rPr>
          <w:sz w:val="20"/>
        </w:rPr>
      </w:pPr>
      <w:r>
        <w:rPr>
          <w:sz w:val="20"/>
        </w:rPr>
        <w:t>способность их использовать в учебной, познавательной и социальной практике;</w:t>
      </w:r>
    </w:p>
    <w:p w:rsidR="00745E1F" w:rsidRDefault="00D148D9" w:rsidP="00267C23">
      <w:pPr>
        <w:pStyle w:val="a5"/>
        <w:numPr>
          <w:ilvl w:val="0"/>
          <w:numId w:val="196"/>
        </w:numPr>
        <w:tabs>
          <w:tab w:val="left" w:pos="1146"/>
        </w:tabs>
        <w:spacing w:before="1"/>
        <w:ind w:right="704"/>
        <w:rPr>
          <w:sz w:val="20"/>
        </w:rPr>
      </w:pPr>
      <w:r>
        <w:rPr>
          <w:sz w:val="20"/>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45E1F" w:rsidRDefault="00D148D9" w:rsidP="00267C23">
      <w:pPr>
        <w:pStyle w:val="a5"/>
        <w:numPr>
          <w:ilvl w:val="0"/>
          <w:numId w:val="196"/>
        </w:numPr>
        <w:tabs>
          <w:tab w:val="left" w:pos="1146"/>
        </w:tabs>
        <w:ind w:right="703"/>
        <w:rPr>
          <w:sz w:val="20"/>
        </w:rPr>
      </w:pPr>
      <w:r>
        <w:rPr>
          <w:sz w:val="20"/>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745E1F" w:rsidRDefault="00D148D9">
      <w:pPr>
        <w:pStyle w:val="a3"/>
        <w:spacing w:before="2"/>
        <w:ind w:left="425" w:right="703" w:firstLine="566"/>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745E1F" w:rsidRDefault="00D148D9">
      <w:pPr>
        <w:pStyle w:val="a3"/>
        <w:spacing w:line="229" w:lineRule="exact"/>
        <w:ind w:left="991"/>
      </w:pPr>
      <w:r>
        <w:t>—универсальными учебными познавательными действиями;</w:t>
      </w:r>
    </w:p>
    <w:p w:rsidR="00745E1F" w:rsidRDefault="00D148D9">
      <w:pPr>
        <w:pStyle w:val="a3"/>
        <w:ind w:left="991"/>
      </w:pPr>
      <w:r>
        <w:t>—универсальными учебными коммуникативными действиями;</w:t>
      </w:r>
    </w:p>
    <w:p w:rsidR="00745E1F" w:rsidRDefault="00D148D9">
      <w:pPr>
        <w:pStyle w:val="a3"/>
        <w:spacing w:before="1"/>
        <w:ind w:left="991"/>
      </w:pPr>
      <w:r>
        <w:t>—универсальными регулятивными действиями.</w:t>
      </w:r>
    </w:p>
    <w:p w:rsidR="00745E1F" w:rsidRDefault="00D148D9">
      <w:pPr>
        <w:pStyle w:val="a3"/>
        <w:ind w:left="425" w:right="703" w:firstLine="566"/>
      </w:pPr>
      <w:r>
        <w:t>Овладение универсальными учебными познавательными действиями предполагает умение использовать базовые логические</w:t>
      </w:r>
    </w:p>
    <w:p w:rsidR="00745E1F" w:rsidRDefault="00745E1F">
      <w:pPr>
        <w:sectPr w:rsidR="00745E1F">
          <w:pgSz w:w="7830" w:h="12020" w:code="6"/>
          <w:pgMar w:top="480" w:right="0" w:bottom="860" w:left="280" w:header="0" w:footer="673" w:gutter="0"/>
          <w:cols w:space="720"/>
        </w:sectPr>
      </w:pPr>
    </w:p>
    <w:p w:rsidR="00745E1F" w:rsidRDefault="00D148D9">
      <w:pPr>
        <w:pStyle w:val="a3"/>
        <w:spacing w:before="63"/>
        <w:ind w:left="425"/>
      </w:pPr>
      <w:r>
        <w:lastRenderedPageBreak/>
        <w:t>действия, базовые исследовательские действия, работать с информацией.</w:t>
      </w:r>
    </w:p>
    <w:p w:rsidR="00745E1F" w:rsidRDefault="00D148D9">
      <w:pPr>
        <w:pStyle w:val="a3"/>
        <w:ind w:left="425" w:right="704" w:firstLine="566"/>
      </w:pPr>
      <w: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745E1F" w:rsidRDefault="00D148D9">
      <w:pPr>
        <w:pStyle w:val="a3"/>
        <w:ind w:left="425" w:right="703" w:firstLine="566"/>
      </w:pPr>
      <w: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745E1F" w:rsidRDefault="00D148D9">
      <w:pPr>
        <w:pStyle w:val="a3"/>
        <w:spacing w:before="1"/>
        <w:ind w:left="425" w:right="701" w:firstLine="566"/>
      </w:pPr>
      <w: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45E1F" w:rsidRDefault="00D148D9">
      <w:pPr>
        <w:pStyle w:val="a3"/>
        <w:ind w:left="992"/>
      </w:pPr>
      <w:r>
        <w:t>Требования к предметным результатам:</w:t>
      </w:r>
    </w:p>
    <w:p w:rsidR="00745E1F" w:rsidRDefault="00D148D9" w:rsidP="00267C23">
      <w:pPr>
        <w:pStyle w:val="a5"/>
        <w:numPr>
          <w:ilvl w:val="0"/>
          <w:numId w:val="196"/>
        </w:numPr>
        <w:tabs>
          <w:tab w:val="left" w:pos="1146"/>
        </w:tabs>
        <w:spacing w:before="1"/>
        <w:ind w:right="705"/>
        <w:rPr>
          <w:sz w:val="20"/>
        </w:rPr>
      </w:pPr>
      <w:r>
        <w:rPr>
          <w:sz w:val="20"/>
        </w:rPr>
        <w:t>сформулированы в деятельностной форме с усилением акцента на применение знаний и конкретные умения;</w:t>
      </w:r>
    </w:p>
    <w:p w:rsidR="00745E1F" w:rsidRDefault="00D148D9" w:rsidP="00267C23">
      <w:pPr>
        <w:pStyle w:val="a5"/>
        <w:numPr>
          <w:ilvl w:val="0"/>
          <w:numId w:val="196"/>
        </w:numPr>
        <w:tabs>
          <w:tab w:val="left" w:pos="1146"/>
        </w:tabs>
        <w:ind w:right="704"/>
        <w:rPr>
          <w:sz w:val="20"/>
        </w:rPr>
      </w:pPr>
      <w:r>
        <w:rPr>
          <w:sz w:val="20"/>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745E1F" w:rsidRDefault="00D148D9" w:rsidP="00267C23">
      <w:pPr>
        <w:pStyle w:val="a5"/>
        <w:numPr>
          <w:ilvl w:val="0"/>
          <w:numId w:val="196"/>
        </w:numPr>
        <w:tabs>
          <w:tab w:val="left" w:pos="1146"/>
        </w:tabs>
        <w:ind w:right="701"/>
        <w:rPr>
          <w:sz w:val="20"/>
        </w:rPr>
      </w:pPr>
      <w:r>
        <w:rPr>
          <w:sz w:val="20"/>
        </w:rPr>
        <w:t>определяют требования к результатам освоения программ основного общего образования по учебным предметам «Русский язык», «Литература», «Родной язык (башкирский)», «Родная литература (башкирская)», «Английский язык», «История»,</w:t>
      </w:r>
    </w:p>
    <w:p w:rsidR="00745E1F" w:rsidRDefault="00D148D9">
      <w:pPr>
        <w:pStyle w:val="a3"/>
        <w:ind w:left="1145"/>
      </w:pPr>
      <w:r>
        <w:t>«Обществознание», «География», «Изобразительное искусство»,</w:t>
      </w:r>
    </w:p>
    <w:p w:rsidR="00745E1F" w:rsidRDefault="00D148D9">
      <w:pPr>
        <w:pStyle w:val="a3"/>
        <w:spacing w:before="1"/>
        <w:ind w:left="1145" w:right="706"/>
      </w:pPr>
      <w:r>
        <w:t>«Музыка», «Технология», «Физическая культура», «Основы безопасности жизнедеятельности» на базовом уровне;</w:t>
      </w:r>
    </w:p>
    <w:p w:rsidR="00745E1F" w:rsidRDefault="00D148D9" w:rsidP="00267C23">
      <w:pPr>
        <w:pStyle w:val="a5"/>
        <w:numPr>
          <w:ilvl w:val="0"/>
          <w:numId w:val="196"/>
        </w:numPr>
        <w:tabs>
          <w:tab w:val="left" w:pos="1146"/>
        </w:tabs>
        <w:ind w:right="701"/>
        <w:rPr>
          <w:sz w:val="20"/>
        </w:rPr>
      </w:pPr>
      <w:r>
        <w:rPr>
          <w:sz w:val="20"/>
        </w:rPr>
        <w:t>определяют требования к результатам освоения программ основного общего образования по учебным предметам</w:t>
      </w:r>
    </w:p>
    <w:p w:rsidR="00745E1F" w:rsidRDefault="00D148D9">
      <w:pPr>
        <w:pStyle w:val="a3"/>
        <w:ind w:left="1145" w:right="702"/>
      </w:pPr>
      <w:r>
        <w:t>«Математика», «Информатика», «Физика», «Химия», «Биология» на базовом и углубленном уровнях;</w:t>
      </w:r>
    </w:p>
    <w:p w:rsidR="00745E1F" w:rsidRDefault="00D148D9" w:rsidP="00267C23">
      <w:pPr>
        <w:pStyle w:val="a5"/>
        <w:numPr>
          <w:ilvl w:val="0"/>
          <w:numId w:val="196"/>
        </w:numPr>
        <w:tabs>
          <w:tab w:val="left" w:pos="1146"/>
        </w:tabs>
        <w:spacing w:before="1"/>
        <w:ind w:right="703"/>
        <w:rPr>
          <w:sz w:val="20"/>
        </w:rPr>
      </w:pPr>
      <w:r>
        <w:rPr>
          <w:sz w:val="20"/>
        </w:rPr>
        <w:t>усиливают акценты на изучение явлений и процессов современной России и мира в целом, современного состояния</w:t>
      </w:r>
      <w:bookmarkStart w:id="12" w:name="1.3._СИСТЕМА_ОЦЕНКИ_ДОСТИЖЕНИЯПЛАНИРУЕМЫ"/>
      <w:bookmarkStart w:id="13" w:name="_bookmark5"/>
      <w:bookmarkEnd w:id="12"/>
      <w:bookmarkEnd w:id="13"/>
      <w:r>
        <w:rPr>
          <w:sz w:val="20"/>
        </w:rPr>
        <w:t>науки.</w:t>
      </w:r>
    </w:p>
    <w:p w:rsidR="00745E1F" w:rsidRDefault="00D148D9" w:rsidP="00267C23">
      <w:pPr>
        <w:pStyle w:val="Heading1"/>
        <w:numPr>
          <w:ilvl w:val="1"/>
          <w:numId w:val="197"/>
        </w:numPr>
        <w:tabs>
          <w:tab w:val="left" w:pos="779"/>
        </w:tabs>
        <w:spacing w:before="3" w:line="240" w:lineRule="auto"/>
        <w:ind w:left="425" w:right="1032"/>
      </w:pPr>
      <w:r>
        <w:t>СИСТЕМА ОЦЕНКИ ДОСТИЖЕНИЯПЛАНИРУЕМЫХ РЕЗУЛЬТАТОВ ОСВОЕНИЯОСНОВНОЙ ОБРАЗОВАТЕЛЬНОЙ</w:t>
      </w:r>
      <w:bookmarkStart w:id="14" w:name="1.3.1._Общие_положения"/>
      <w:bookmarkStart w:id="15" w:name="_bookmark6"/>
      <w:bookmarkEnd w:id="14"/>
      <w:bookmarkEnd w:id="15"/>
      <w:r>
        <w:t>ПРОГРАММЫ</w:t>
      </w:r>
    </w:p>
    <w:p w:rsidR="00745E1F" w:rsidRDefault="00D148D9" w:rsidP="00267C23">
      <w:pPr>
        <w:pStyle w:val="Heading1"/>
        <w:numPr>
          <w:ilvl w:val="2"/>
          <w:numId w:val="197"/>
        </w:numPr>
        <w:tabs>
          <w:tab w:val="left" w:pos="927"/>
        </w:tabs>
        <w:spacing w:before="2" w:line="227" w:lineRule="exact"/>
        <w:ind w:left="927"/>
      </w:pPr>
      <w:r>
        <w:t>Общие положения</w:t>
      </w:r>
    </w:p>
    <w:p w:rsidR="00745E1F" w:rsidRDefault="00D148D9">
      <w:pPr>
        <w:pStyle w:val="a3"/>
        <w:spacing w:line="227" w:lineRule="exact"/>
        <w:ind w:left="991"/>
      </w:pPr>
      <w:r>
        <w:t>В соответствии со статусом ФГОС ООО, «независимо от формы</w:t>
      </w:r>
    </w:p>
    <w:p w:rsidR="00745E1F" w:rsidRDefault="00745E1F">
      <w:pPr>
        <w:spacing w:line="227" w:lineRule="exact"/>
        <w:sectPr w:rsidR="00745E1F">
          <w:pgSz w:w="7830" w:h="12020" w:code="6"/>
          <w:pgMar w:top="480" w:right="0" w:bottom="860" w:left="280" w:header="0" w:footer="673" w:gutter="0"/>
          <w:cols w:space="720"/>
        </w:sectPr>
      </w:pPr>
    </w:p>
    <w:p w:rsidR="00745E1F" w:rsidRDefault="00D148D9">
      <w:pPr>
        <w:pStyle w:val="a3"/>
        <w:spacing w:before="63"/>
        <w:ind w:left="425" w:right="701"/>
      </w:pPr>
      <w:r>
        <w:lastRenderedPageBreak/>
        <w:t>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745E1F" w:rsidRDefault="00D148D9">
      <w:pPr>
        <w:pStyle w:val="a3"/>
        <w:ind w:left="425" w:right="702" w:firstLine="566"/>
      </w:pPr>
      <w: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745E1F" w:rsidRDefault="00D148D9">
      <w:pPr>
        <w:ind w:left="425" w:right="703" w:firstLine="566"/>
        <w:jc w:val="both"/>
        <w:rPr>
          <w:b/>
          <w:i/>
          <w:sz w:val="20"/>
        </w:rPr>
      </w:pPr>
      <w:r>
        <w:rPr>
          <w:sz w:val="20"/>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Pr>
          <w:b/>
          <w:sz w:val="20"/>
        </w:rPr>
        <w:t xml:space="preserve">функциями </w:t>
      </w:r>
      <w:r>
        <w:rPr>
          <w:sz w:val="20"/>
        </w:rPr>
        <w:t xml:space="preserve">являются </w:t>
      </w:r>
      <w:r>
        <w:rPr>
          <w:b/>
          <w:i/>
          <w:sz w:val="20"/>
        </w:rPr>
        <w:t xml:space="preserve">ориентация образовательного процесса </w:t>
      </w:r>
      <w:r>
        <w:rPr>
          <w:sz w:val="20"/>
        </w:rPr>
        <w:t>на достижение планируемых результатов освоения основной образовательной программы основного общего образования и обеспечение эффективной «</w:t>
      </w:r>
      <w:r>
        <w:rPr>
          <w:b/>
          <w:i/>
          <w:sz w:val="20"/>
        </w:rPr>
        <w:t>обратной связи</w:t>
      </w:r>
      <w:r>
        <w:rPr>
          <w:sz w:val="20"/>
        </w:rPr>
        <w:t xml:space="preserve">», позволяющей осуществлять </w:t>
      </w:r>
      <w:r>
        <w:rPr>
          <w:b/>
          <w:i/>
          <w:sz w:val="20"/>
        </w:rPr>
        <w:t>управление образовательным процессом.</w:t>
      </w:r>
    </w:p>
    <w:p w:rsidR="00745E1F" w:rsidRDefault="00D148D9">
      <w:pPr>
        <w:pStyle w:val="Heading1"/>
        <w:spacing w:before="6"/>
        <w:ind w:left="991"/>
      </w:pPr>
      <w:r>
        <w:t>Основными направлениями и целями оценочной деятельности</w:t>
      </w:r>
    </w:p>
    <w:p w:rsidR="00745E1F" w:rsidRDefault="00525B64">
      <w:pPr>
        <w:spacing w:line="228" w:lineRule="exact"/>
        <w:ind w:left="425"/>
        <w:jc w:val="both"/>
        <w:rPr>
          <w:sz w:val="20"/>
        </w:rPr>
      </w:pPr>
      <w:r>
        <w:rPr>
          <w:sz w:val="20"/>
        </w:rPr>
        <w:t>ш</w:t>
      </w:r>
      <w:r w:rsidR="00D148D9">
        <w:rPr>
          <w:sz w:val="20"/>
        </w:rPr>
        <w:t>колы являются:</w:t>
      </w:r>
    </w:p>
    <w:p w:rsidR="00745E1F" w:rsidRDefault="00D148D9" w:rsidP="00267C23">
      <w:pPr>
        <w:pStyle w:val="a5"/>
        <w:numPr>
          <w:ilvl w:val="0"/>
          <w:numId w:val="195"/>
        </w:numPr>
        <w:tabs>
          <w:tab w:val="left" w:pos="1146"/>
        </w:tabs>
        <w:spacing w:before="1"/>
        <w:ind w:right="704"/>
        <w:rPr>
          <w:sz w:val="20"/>
        </w:rPr>
      </w:pPr>
      <w:r>
        <w:rPr>
          <w:sz w:val="20"/>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45E1F" w:rsidRDefault="00D148D9" w:rsidP="00267C23">
      <w:pPr>
        <w:pStyle w:val="a5"/>
        <w:numPr>
          <w:ilvl w:val="0"/>
          <w:numId w:val="195"/>
        </w:numPr>
        <w:tabs>
          <w:tab w:val="left" w:pos="1146"/>
        </w:tabs>
        <w:ind w:right="704"/>
        <w:rPr>
          <w:sz w:val="20"/>
        </w:rPr>
      </w:pPr>
      <w:r>
        <w:rPr>
          <w:sz w:val="20"/>
        </w:rPr>
        <w:t>оценка результатов деятельности педагогических кадров как основа аттестационных процедур;</w:t>
      </w:r>
    </w:p>
    <w:p w:rsidR="00745E1F" w:rsidRDefault="00D148D9" w:rsidP="00267C23">
      <w:pPr>
        <w:pStyle w:val="a5"/>
        <w:numPr>
          <w:ilvl w:val="0"/>
          <w:numId w:val="195"/>
        </w:numPr>
        <w:tabs>
          <w:tab w:val="left" w:pos="1146"/>
        </w:tabs>
        <w:ind w:right="705"/>
        <w:rPr>
          <w:sz w:val="20"/>
        </w:rPr>
      </w:pPr>
      <w:r>
        <w:rPr>
          <w:sz w:val="20"/>
        </w:rPr>
        <w:t>оценка результатов деятельности МБ</w:t>
      </w:r>
      <w:r w:rsidR="00525B64">
        <w:rPr>
          <w:sz w:val="20"/>
        </w:rPr>
        <w:t xml:space="preserve">ОУ СОШ д. Москово </w:t>
      </w:r>
      <w:r>
        <w:rPr>
          <w:sz w:val="20"/>
        </w:rPr>
        <w:t>как основа аккредитационных процедур.</w:t>
      </w:r>
    </w:p>
    <w:p w:rsidR="00745E1F" w:rsidRDefault="00D148D9">
      <w:pPr>
        <w:ind w:left="425" w:right="704" w:firstLine="566"/>
        <w:jc w:val="both"/>
        <w:rPr>
          <w:sz w:val="20"/>
        </w:rPr>
      </w:pPr>
      <w:r>
        <w:rPr>
          <w:b/>
          <w:sz w:val="20"/>
        </w:rPr>
        <w:t>Основным объектом системы оценки</w:t>
      </w:r>
      <w:r>
        <w:rPr>
          <w:sz w:val="20"/>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w:t>
      </w:r>
      <w:r w:rsidR="00525B64">
        <w:rPr>
          <w:sz w:val="20"/>
        </w:rPr>
        <w:t>рограммы МБОУ СОШ д. Москово</w:t>
      </w:r>
      <w:r>
        <w:rPr>
          <w:sz w:val="20"/>
        </w:rPr>
        <w:t>.</w:t>
      </w:r>
    </w:p>
    <w:p w:rsidR="00745E1F" w:rsidRDefault="00D148D9">
      <w:pPr>
        <w:pStyle w:val="a3"/>
        <w:ind w:left="425" w:right="703" w:firstLine="566"/>
      </w:pPr>
      <w:r>
        <w:t>Система оценки включает процедуры внутренней и внешней оценки.</w:t>
      </w:r>
    </w:p>
    <w:p w:rsidR="00745E1F" w:rsidRDefault="00D148D9">
      <w:pPr>
        <w:ind w:left="991"/>
        <w:jc w:val="both"/>
        <w:rPr>
          <w:sz w:val="20"/>
        </w:rPr>
      </w:pPr>
      <w:r>
        <w:rPr>
          <w:b/>
          <w:sz w:val="20"/>
        </w:rPr>
        <w:t xml:space="preserve">Внутренняя оценка </w:t>
      </w:r>
      <w:r>
        <w:rPr>
          <w:sz w:val="20"/>
        </w:rPr>
        <w:t>включает:</w:t>
      </w:r>
    </w:p>
    <w:p w:rsidR="00745E1F" w:rsidRDefault="00D148D9" w:rsidP="00267C23">
      <w:pPr>
        <w:pStyle w:val="a5"/>
        <w:numPr>
          <w:ilvl w:val="0"/>
          <w:numId w:val="195"/>
        </w:numPr>
        <w:tabs>
          <w:tab w:val="left" w:pos="1145"/>
          <w:tab w:val="left" w:pos="1146"/>
        </w:tabs>
        <w:spacing w:before="1" w:line="229" w:lineRule="exact"/>
        <w:ind w:hanging="361"/>
        <w:jc w:val="left"/>
        <w:rPr>
          <w:sz w:val="20"/>
        </w:rPr>
      </w:pPr>
      <w:r>
        <w:rPr>
          <w:sz w:val="20"/>
        </w:rPr>
        <w:t>стартовую диагностику,</w:t>
      </w:r>
    </w:p>
    <w:p w:rsidR="00745E1F" w:rsidRDefault="00D148D9" w:rsidP="00267C23">
      <w:pPr>
        <w:pStyle w:val="a5"/>
        <w:numPr>
          <w:ilvl w:val="0"/>
          <w:numId w:val="195"/>
        </w:numPr>
        <w:tabs>
          <w:tab w:val="left" w:pos="1144"/>
          <w:tab w:val="left" w:pos="1145"/>
        </w:tabs>
        <w:spacing w:line="229" w:lineRule="exact"/>
        <w:ind w:left="1144" w:hanging="361"/>
        <w:jc w:val="left"/>
        <w:rPr>
          <w:sz w:val="20"/>
        </w:rPr>
      </w:pPr>
      <w:r>
        <w:rPr>
          <w:sz w:val="20"/>
        </w:rPr>
        <w:t>текущую и тематическую оценку,</w:t>
      </w:r>
    </w:p>
    <w:p w:rsidR="00745E1F" w:rsidRDefault="00D148D9" w:rsidP="00267C23">
      <w:pPr>
        <w:pStyle w:val="a5"/>
        <w:numPr>
          <w:ilvl w:val="0"/>
          <w:numId w:val="195"/>
        </w:numPr>
        <w:tabs>
          <w:tab w:val="left" w:pos="1144"/>
          <w:tab w:val="left" w:pos="1145"/>
        </w:tabs>
        <w:ind w:left="1144" w:hanging="361"/>
        <w:jc w:val="left"/>
        <w:rPr>
          <w:sz w:val="20"/>
        </w:rPr>
      </w:pPr>
      <w:r>
        <w:rPr>
          <w:sz w:val="20"/>
        </w:rPr>
        <w:t>портфолио,</w:t>
      </w:r>
    </w:p>
    <w:p w:rsidR="00745E1F" w:rsidRDefault="00D148D9" w:rsidP="00267C23">
      <w:pPr>
        <w:pStyle w:val="a5"/>
        <w:numPr>
          <w:ilvl w:val="0"/>
          <w:numId w:val="195"/>
        </w:numPr>
        <w:tabs>
          <w:tab w:val="left" w:pos="1144"/>
          <w:tab w:val="left" w:pos="1145"/>
        </w:tabs>
        <w:spacing w:before="1"/>
        <w:ind w:left="1144" w:hanging="361"/>
        <w:jc w:val="left"/>
        <w:rPr>
          <w:sz w:val="20"/>
        </w:rPr>
      </w:pPr>
      <w:r>
        <w:rPr>
          <w:sz w:val="20"/>
        </w:rPr>
        <w:t>внутришкольный мониторинг образовательных достижений,</w:t>
      </w:r>
    </w:p>
    <w:p w:rsidR="00745E1F" w:rsidRDefault="00D148D9" w:rsidP="00267C23">
      <w:pPr>
        <w:pStyle w:val="a5"/>
        <w:numPr>
          <w:ilvl w:val="0"/>
          <w:numId w:val="195"/>
        </w:numPr>
        <w:tabs>
          <w:tab w:val="left" w:pos="1144"/>
          <w:tab w:val="left" w:pos="1145"/>
        </w:tabs>
        <w:ind w:left="991" w:right="1652" w:hanging="207"/>
        <w:jc w:val="left"/>
        <w:rPr>
          <w:sz w:val="20"/>
        </w:rPr>
      </w:pPr>
      <w:r>
        <w:tab/>
      </w:r>
      <w:r>
        <w:rPr>
          <w:sz w:val="20"/>
        </w:rPr>
        <w:t xml:space="preserve">промежуточную и итоговую аттестацию обучающихся. К </w:t>
      </w:r>
      <w:r>
        <w:rPr>
          <w:b/>
          <w:sz w:val="20"/>
        </w:rPr>
        <w:t xml:space="preserve">внешним процедурам </w:t>
      </w:r>
      <w:r>
        <w:rPr>
          <w:sz w:val="20"/>
        </w:rPr>
        <w:t>относятся:</w:t>
      </w:r>
    </w:p>
    <w:p w:rsidR="00745E1F" w:rsidRDefault="00D148D9" w:rsidP="00267C23">
      <w:pPr>
        <w:pStyle w:val="a5"/>
        <w:numPr>
          <w:ilvl w:val="0"/>
          <w:numId w:val="195"/>
        </w:numPr>
        <w:tabs>
          <w:tab w:val="left" w:pos="1144"/>
          <w:tab w:val="left" w:pos="1145"/>
        </w:tabs>
        <w:spacing w:before="1"/>
        <w:ind w:left="1144" w:hanging="361"/>
        <w:jc w:val="left"/>
        <w:rPr>
          <w:sz w:val="20"/>
        </w:rPr>
      </w:pPr>
      <w:r>
        <w:rPr>
          <w:sz w:val="20"/>
        </w:rPr>
        <w:t>государственная итоговая аттестация</w:t>
      </w:r>
      <w:r>
        <w:rPr>
          <w:sz w:val="20"/>
          <w:vertAlign w:val="superscript"/>
        </w:rPr>
        <w:t>1</w:t>
      </w:r>
      <w:r>
        <w:rPr>
          <w:sz w:val="20"/>
        </w:rPr>
        <w:t>,</w:t>
      </w:r>
    </w:p>
    <w:p w:rsidR="00745E1F" w:rsidRDefault="00745E1F">
      <w:pPr>
        <w:rPr>
          <w:sz w:val="20"/>
        </w:rPr>
        <w:sectPr w:rsidR="00745E1F">
          <w:pgSz w:w="7830" w:h="12020" w:code="6"/>
          <w:pgMar w:top="480" w:right="0" w:bottom="860" w:left="280" w:header="0" w:footer="673" w:gutter="0"/>
          <w:cols w:space="720"/>
        </w:sectPr>
      </w:pPr>
    </w:p>
    <w:p w:rsidR="00745E1F" w:rsidRDefault="00D148D9" w:rsidP="00267C23">
      <w:pPr>
        <w:pStyle w:val="a5"/>
        <w:numPr>
          <w:ilvl w:val="0"/>
          <w:numId w:val="195"/>
        </w:numPr>
        <w:tabs>
          <w:tab w:val="left" w:pos="1146"/>
        </w:tabs>
        <w:spacing w:before="103"/>
        <w:ind w:hanging="361"/>
        <w:rPr>
          <w:sz w:val="20"/>
        </w:rPr>
      </w:pPr>
      <w:r>
        <w:rPr>
          <w:sz w:val="20"/>
        </w:rPr>
        <w:lastRenderedPageBreak/>
        <w:t>независимая оценка качества образования</w:t>
      </w:r>
      <w:hyperlink w:anchor="_bookmark7" w:history="1">
        <w:r>
          <w:rPr>
            <w:sz w:val="20"/>
            <w:vertAlign w:val="superscript"/>
          </w:rPr>
          <w:t>1</w:t>
        </w:r>
      </w:hyperlink>
      <w:hyperlink w:anchor="_bookmark8" w:history="1">
        <w:r>
          <w:rPr>
            <w:sz w:val="20"/>
            <w:vertAlign w:val="superscript"/>
          </w:rPr>
          <w:t>2</w:t>
        </w:r>
      </w:hyperlink>
      <w:r>
        <w:rPr>
          <w:sz w:val="20"/>
        </w:rPr>
        <w:t>и</w:t>
      </w:r>
    </w:p>
    <w:p w:rsidR="00745E1F" w:rsidRDefault="00D148D9" w:rsidP="00267C23">
      <w:pPr>
        <w:pStyle w:val="a5"/>
        <w:numPr>
          <w:ilvl w:val="0"/>
          <w:numId w:val="195"/>
        </w:numPr>
        <w:tabs>
          <w:tab w:val="left" w:pos="1146"/>
        </w:tabs>
        <w:ind w:right="705" w:hanging="361"/>
        <w:rPr>
          <w:sz w:val="20"/>
        </w:rPr>
      </w:pPr>
      <w:r>
        <w:rPr>
          <w:sz w:val="20"/>
        </w:rPr>
        <w:t>мониторинговые исследования</w:t>
      </w:r>
      <w:hyperlink w:anchor="_bookmark9" w:history="1">
        <w:r>
          <w:rPr>
            <w:sz w:val="20"/>
            <w:vertAlign w:val="superscript"/>
          </w:rPr>
          <w:t>3</w:t>
        </w:r>
      </w:hyperlink>
      <w:r>
        <w:rPr>
          <w:sz w:val="20"/>
        </w:rPr>
        <w:t>муниципального, регионального и федерального уровней.</w:t>
      </w:r>
    </w:p>
    <w:p w:rsidR="00745E1F" w:rsidRDefault="00D148D9">
      <w:pPr>
        <w:pStyle w:val="a3"/>
        <w:spacing w:before="1"/>
        <w:ind w:left="425" w:right="702" w:firstLine="566"/>
      </w:pPr>
      <w:r>
        <w:t>Особенности каждой из указанных процедур описаны в п.1.3.3 настоящего документа.</w:t>
      </w:r>
    </w:p>
    <w:p w:rsidR="00745E1F" w:rsidRDefault="00D148D9">
      <w:pPr>
        <w:pStyle w:val="a3"/>
        <w:ind w:left="425" w:right="705" w:firstLine="566"/>
      </w:pPr>
      <w:r>
        <w:t>В соответствии с ФГОС ООО сис</w:t>
      </w:r>
      <w:r w:rsidR="00525B64">
        <w:t xml:space="preserve">тема оценки МБОУ СОШ д. Москово </w:t>
      </w:r>
      <w:r>
        <w:t>реализует системно-деятельностный, уровневый и комплексный подходы к оценке образовательных достижений.</w:t>
      </w:r>
    </w:p>
    <w:p w:rsidR="00745E1F" w:rsidRDefault="00D148D9">
      <w:pPr>
        <w:pStyle w:val="a3"/>
        <w:ind w:left="425" w:right="702" w:firstLine="566"/>
      </w:pPr>
      <w:r>
        <w:rPr>
          <w:b/>
        </w:rPr>
        <w:t xml:space="preserve">Системно-деятельностный подход </w:t>
      </w:r>
      <w: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745E1F" w:rsidRDefault="00D148D9">
      <w:pPr>
        <w:pStyle w:val="a3"/>
        <w:ind w:left="425" w:right="704" w:firstLine="566"/>
      </w:pPr>
      <w:r>
        <w:rPr>
          <w:b/>
        </w:rPr>
        <w:t xml:space="preserve">Уровневый подход </w:t>
      </w:r>
      <w: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745E1F" w:rsidRDefault="00D148D9">
      <w:pPr>
        <w:pStyle w:val="a3"/>
        <w:spacing w:before="1"/>
        <w:ind w:left="425" w:right="701" w:firstLine="566"/>
      </w:pPr>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745E1F" w:rsidRDefault="00D148D9">
      <w:pPr>
        <w:ind w:left="425" w:right="704" w:firstLine="566"/>
        <w:jc w:val="both"/>
        <w:rPr>
          <w:sz w:val="20"/>
        </w:rPr>
      </w:pPr>
      <w:r>
        <w:rPr>
          <w:b/>
          <w:sz w:val="20"/>
        </w:rPr>
        <w:t xml:space="preserve">Комплексный подход </w:t>
      </w:r>
      <w:r>
        <w:rPr>
          <w:sz w:val="20"/>
        </w:rPr>
        <w:t>к оценке образовательных достижений реализуется с помощью:</w:t>
      </w:r>
    </w:p>
    <w:p w:rsidR="00745E1F" w:rsidRDefault="00D148D9" w:rsidP="00267C23">
      <w:pPr>
        <w:pStyle w:val="a5"/>
        <w:numPr>
          <w:ilvl w:val="0"/>
          <w:numId w:val="195"/>
        </w:numPr>
        <w:tabs>
          <w:tab w:val="left" w:pos="1146"/>
        </w:tabs>
        <w:ind w:hanging="361"/>
        <w:rPr>
          <w:sz w:val="20"/>
        </w:rPr>
      </w:pPr>
      <w:r>
        <w:rPr>
          <w:sz w:val="20"/>
        </w:rPr>
        <w:t>оценки предметных и метапредметных результатов;</w:t>
      </w:r>
    </w:p>
    <w:p w:rsidR="00745E1F" w:rsidRDefault="00D148D9" w:rsidP="00267C23">
      <w:pPr>
        <w:pStyle w:val="a5"/>
        <w:numPr>
          <w:ilvl w:val="0"/>
          <w:numId w:val="195"/>
        </w:numPr>
        <w:tabs>
          <w:tab w:val="left" w:pos="1146"/>
        </w:tabs>
        <w:ind w:right="705"/>
        <w:rPr>
          <w:sz w:val="20"/>
        </w:rPr>
      </w:pPr>
      <w:r>
        <w:rPr>
          <w:sz w:val="20"/>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745E1F" w:rsidRDefault="00D148D9" w:rsidP="00267C23">
      <w:pPr>
        <w:pStyle w:val="a5"/>
        <w:numPr>
          <w:ilvl w:val="0"/>
          <w:numId w:val="195"/>
        </w:numPr>
        <w:tabs>
          <w:tab w:val="left" w:pos="1146"/>
        </w:tabs>
        <w:ind w:right="703"/>
        <w:rPr>
          <w:sz w:val="20"/>
        </w:rPr>
      </w:pPr>
      <w:r>
        <w:rPr>
          <w:sz w:val="20"/>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745E1F" w:rsidRDefault="00D148D9" w:rsidP="00267C23">
      <w:pPr>
        <w:pStyle w:val="a5"/>
        <w:numPr>
          <w:ilvl w:val="0"/>
          <w:numId w:val="195"/>
        </w:numPr>
        <w:tabs>
          <w:tab w:val="left" w:pos="1146"/>
        </w:tabs>
        <w:spacing w:line="230" w:lineRule="exact"/>
        <w:ind w:hanging="361"/>
        <w:rPr>
          <w:sz w:val="20"/>
        </w:rPr>
      </w:pPr>
      <w:r>
        <w:rPr>
          <w:sz w:val="20"/>
        </w:rPr>
        <w:t>использования разнообразных методов и форм оценки, взаимно</w:t>
      </w:r>
    </w:p>
    <w:p w:rsidR="00745E1F" w:rsidRDefault="00745E1F">
      <w:pPr>
        <w:pStyle w:val="a3"/>
        <w:jc w:val="left"/>
        <w:rPr>
          <w:sz w:val="21"/>
        </w:rPr>
      </w:pPr>
    </w:p>
    <w:p w:rsidR="00745E1F" w:rsidRDefault="00745E1F" w:rsidP="00525B64">
      <w:pPr>
        <w:spacing w:before="81"/>
        <w:ind w:right="1111"/>
        <w:rPr>
          <w:sz w:val="16"/>
        </w:rPr>
        <w:sectPr w:rsidR="00745E1F">
          <w:pgSz w:w="7830" w:h="12020" w:code="6"/>
          <w:pgMar w:top="440" w:right="0" w:bottom="860" w:left="280" w:header="0" w:footer="673" w:gutter="0"/>
          <w:cols w:space="720"/>
        </w:sectPr>
      </w:pPr>
      <w:bookmarkStart w:id="16" w:name="_bookmark7"/>
      <w:bookmarkStart w:id="17" w:name="_bookmark8"/>
      <w:bookmarkStart w:id="18" w:name="_bookmark9"/>
      <w:bookmarkEnd w:id="16"/>
      <w:bookmarkEnd w:id="17"/>
      <w:bookmarkEnd w:id="18"/>
    </w:p>
    <w:p w:rsidR="00745E1F" w:rsidRDefault="00D148D9">
      <w:pPr>
        <w:pStyle w:val="a3"/>
        <w:spacing w:before="63"/>
        <w:ind w:left="1145" w:right="704"/>
      </w:pPr>
      <w:r>
        <w:lastRenderedPageBreak/>
        <w:t>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745E1F" w:rsidRDefault="00745E1F">
      <w:pPr>
        <w:pStyle w:val="a3"/>
        <w:spacing w:before="5"/>
        <w:jc w:val="left"/>
      </w:pPr>
    </w:p>
    <w:p w:rsidR="00745E1F" w:rsidRDefault="00D148D9" w:rsidP="00267C23">
      <w:pPr>
        <w:pStyle w:val="Heading1"/>
        <w:numPr>
          <w:ilvl w:val="2"/>
          <w:numId w:val="197"/>
        </w:numPr>
        <w:tabs>
          <w:tab w:val="left" w:pos="880"/>
        </w:tabs>
        <w:spacing w:line="240" w:lineRule="auto"/>
        <w:ind w:right="736"/>
      </w:pPr>
      <w:bookmarkStart w:id="19" w:name="1.3.2.Особенности_оценки_метапредметных_"/>
      <w:bookmarkStart w:id="20" w:name="_bookmark10"/>
      <w:bookmarkEnd w:id="19"/>
      <w:bookmarkEnd w:id="20"/>
      <w:r>
        <w:t>Особенности оценки метапредметных и предметных результатов Особенности оценки метапредметных результатов</w:t>
      </w:r>
    </w:p>
    <w:p w:rsidR="00745E1F" w:rsidRDefault="00D148D9">
      <w:pPr>
        <w:pStyle w:val="a3"/>
        <w:ind w:left="425" w:right="701" w:firstLine="566"/>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45E1F" w:rsidRDefault="00D148D9">
      <w:pPr>
        <w:pStyle w:val="a3"/>
        <w:ind w:left="425" w:right="704" w:firstLine="566"/>
      </w:pPr>
      <w:r>
        <w:t>Формирование метапредметных результатов обеспечивается совокупностью всех учебных предметов и внеурочной деятельности.</w:t>
      </w:r>
    </w:p>
    <w:p w:rsidR="00745E1F" w:rsidRDefault="00D148D9">
      <w:pPr>
        <w:pStyle w:val="a3"/>
        <w:ind w:left="425" w:right="704" w:firstLine="566"/>
      </w:pPr>
      <w:r>
        <w:t>Основным объектом и предметом оценки метапредметных результатов является овладение:</w:t>
      </w:r>
    </w:p>
    <w:p w:rsidR="00745E1F" w:rsidRDefault="00D148D9">
      <w:pPr>
        <w:pStyle w:val="a3"/>
        <w:ind w:left="425" w:right="705" w:firstLine="566"/>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745E1F" w:rsidRDefault="00D148D9">
      <w:pPr>
        <w:pStyle w:val="a3"/>
        <w:ind w:left="426" w:right="702" w:firstLine="566"/>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45E1F" w:rsidRDefault="00D148D9">
      <w:pPr>
        <w:pStyle w:val="a3"/>
        <w:ind w:left="425" w:right="703" w:firstLine="566"/>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45E1F" w:rsidRDefault="00D148D9">
      <w:pPr>
        <w:pStyle w:val="a3"/>
        <w:ind w:left="425" w:right="702" w:firstLine="566"/>
      </w:pPr>
      <w:r>
        <w:t>Оценка достижения метапредметных результатов осуществляется адм</w:t>
      </w:r>
      <w:r w:rsidR="00727A64">
        <w:t>инистрацией МБОУ СОШ д. Москово</w:t>
      </w:r>
      <w:r>
        <w:t xml:space="preserve">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w:t>
      </w:r>
    </w:p>
    <w:p w:rsidR="00745E1F" w:rsidRDefault="00745E1F">
      <w:pPr>
        <w:sectPr w:rsidR="00745E1F">
          <w:pgSz w:w="7830" w:h="12020" w:code="6"/>
          <w:pgMar w:top="480" w:right="0" w:bottom="860" w:left="280" w:header="0" w:footer="673" w:gutter="0"/>
          <w:cols w:space="720"/>
        </w:sectPr>
      </w:pPr>
    </w:p>
    <w:p w:rsidR="00745E1F" w:rsidRDefault="00D148D9">
      <w:pPr>
        <w:pStyle w:val="a3"/>
        <w:spacing w:before="63"/>
        <w:ind w:left="425" w:right="706"/>
        <w:rPr>
          <w:i/>
        </w:rPr>
      </w:pPr>
      <w:r>
        <w:lastRenderedPageBreak/>
        <w:t>читательской и цифровой грамотности, сформированности регулятивных, коммуникативных и познавательных учебных действий</w:t>
      </w:r>
      <w:r>
        <w:rPr>
          <w:i/>
        </w:rPr>
        <w:t>.</w:t>
      </w:r>
    </w:p>
    <w:p w:rsidR="00745E1F" w:rsidRDefault="00D148D9">
      <w:pPr>
        <w:pStyle w:val="a3"/>
        <w:spacing w:before="1"/>
        <w:ind w:left="991"/>
      </w:pPr>
      <w:r>
        <w:t>Наиболее адекватными формами оценки являются:</w:t>
      </w:r>
    </w:p>
    <w:p w:rsidR="00745E1F" w:rsidRDefault="00D148D9" w:rsidP="00267C23">
      <w:pPr>
        <w:pStyle w:val="a5"/>
        <w:numPr>
          <w:ilvl w:val="0"/>
          <w:numId w:val="194"/>
        </w:numPr>
        <w:tabs>
          <w:tab w:val="left" w:pos="1146"/>
        </w:tabs>
        <w:ind w:right="705"/>
        <w:rPr>
          <w:sz w:val="20"/>
        </w:rPr>
      </w:pPr>
      <w:r>
        <w:rPr>
          <w:sz w:val="20"/>
        </w:rPr>
        <w:t>для проверки читательской грамотности — письменная работа на межпредметной основе;</w:t>
      </w:r>
    </w:p>
    <w:p w:rsidR="00745E1F" w:rsidRDefault="00D148D9" w:rsidP="00267C23">
      <w:pPr>
        <w:pStyle w:val="a5"/>
        <w:numPr>
          <w:ilvl w:val="0"/>
          <w:numId w:val="194"/>
        </w:numPr>
        <w:tabs>
          <w:tab w:val="left" w:pos="1146"/>
        </w:tabs>
        <w:ind w:right="705"/>
        <w:rPr>
          <w:sz w:val="20"/>
        </w:rPr>
      </w:pPr>
      <w:r>
        <w:rPr>
          <w:sz w:val="20"/>
        </w:rPr>
        <w:t>для проверки цифровой грамотности — практическая работа в сочетании с письменной (компьютеризованной) частью;</w:t>
      </w:r>
    </w:p>
    <w:p w:rsidR="00745E1F" w:rsidRDefault="00D148D9" w:rsidP="00267C23">
      <w:pPr>
        <w:pStyle w:val="a5"/>
        <w:numPr>
          <w:ilvl w:val="0"/>
          <w:numId w:val="194"/>
        </w:numPr>
        <w:tabs>
          <w:tab w:val="left" w:pos="1146"/>
          <w:tab w:val="left" w:pos="2014"/>
          <w:tab w:val="left" w:pos="3384"/>
          <w:tab w:val="left" w:pos="5592"/>
        </w:tabs>
        <w:ind w:right="703"/>
        <w:rPr>
          <w:sz w:val="20"/>
        </w:rPr>
      </w:pPr>
      <w:r>
        <w:rPr>
          <w:sz w:val="20"/>
        </w:rPr>
        <w:t>для</w:t>
      </w:r>
      <w:r>
        <w:rPr>
          <w:sz w:val="20"/>
        </w:rPr>
        <w:tab/>
        <w:t>проверки</w:t>
      </w:r>
      <w:r>
        <w:rPr>
          <w:sz w:val="20"/>
        </w:rPr>
        <w:tab/>
        <w:t>сформированности</w:t>
      </w:r>
      <w:r>
        <w:rPr>
          <w:sz w:val="20"/>
        </w:rPr>
        <w:tab/>
        <w:t>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745E1F" w:rsidRDefault="00D148D9">
      <w:pPr>
        <w:pStyle w:val="a3"/>
        <w:ind w:left="425" w:right="707" w:firstLine="566"/>
      </w:pPr>
      <w:r>
        <w:t>Каждый из перечисленных видов диагностики проводится с периодичностью не менее чем один раз в два года.</w:t>
      </w:r>
    </w:p>
    <w:p w:rsidR="00745E1F" w:rsidRDefault="00D148D9">
      <w:pPr>
        <w:pStyle w:val="a3"/>
        <w:ind w:left="425" w:right="704" w:firstLine="566"/>
      </w:pPr>
      <w: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745E1F" w:rsidRDefault="00D148D9">
      <w:pPr>
        <w:pStyle w:val="a3"/>
        <w:ind w:left="425" w:right="701" w:firstLine="566"/>
      </w:pPr>
      <w:r>
        <w:rPr>
          <w:b/>
        </w:rPr>
        <w:t xml:space="preserve">Итоговый проект </w:t>
      </w:r>
      <w: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745E1F" w:rsidRDefault="00D148D9">
      <w:pPr>
        <w:pStyle w:val="a3"/>
        <w:spacing w:before="1"/>
        <w:ind w:left="425" w:right="706" w:firstLine="566"/>
      </w:pPr>
      <w:r>
        <w:t>Результатом (продуктом) проектной деятельности может быть одна из следующих работ:</w:t>
      </w:r>
    </w:p>
    <w:p w:rsidR="00745E1F" w:rsidRDefault="00D148D9">
      <w:pPr>
        <w:pStyle w:val="a3"/>
        <w:ind w:left="425" w:right="703" w:firstLine="566"/>
      </w:pPr>
      <w:r>
        <w:rPr>
          <w:color w:val="221E1F"/>
        </w:rPr>
        <w:t xml:space="preserve">а) </w:t>
      </w:r>
      <w:r>
        <w:t>письменная работа (эссе, реферат, аналитические материалы, обзорные материалы, отчеты о проведенных исследованиях, стендовый доклад и др.);</w:t>
      </w:r>
    </w:p>
    <w:p w:rsidR="00745E1F" w:rsidRDefault="00D148D9">
      <w:pPr>
        <w:pStyle w:val="a3"/>
        <w:ind w:left="425" w:right="703" w:firstLine="566"/>
      </w:pPr>
      <w:r>
        <w:rPr>
          <w:color w:val="221E1F"/>
        </w:rPr>
        <w:t xml:space="preserve">б) </w:t>
      </w:r>
      <w: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45E1F" w:rsidRDefault="00D148D9">
      <w:pPr>
        <w:pStyle w:val="a3"/>
        <w:spacing w:before="1"/>
        <w:ind w:left="991"/>
      </w:pPr>
      <w:r>
        <w:rPr>
          <w:color w:val="221E1F"/>
        </w:rPr>
        <w:t xml:space="preserve">в) </w:t>
      </w:r>
      <w:r>
        <w:t>материальный объект, макет, иное конструкторское изделие;</w:t>
      </w:r>
    </w:p>
    <w:p w:rsidR="00745E1F" w:rsidRDefault="00D148D9">
      <w:pPr>
        <w:pStyle w:val="a3"/>
        <w:ind w:left="425" w:right="700" w:firstLine="566"/>
      </w:pPr>
      <w:r>
        <w:rPr>
          <w:color w:val="221E1F"/>
        </w:rPr>
        <w:t xml:space="preserve">г) </w:t>
      </w:r>
      <w:r>
        <w:t>отчетные материалы по социальному проекту, которые могут включать как тексты, так и мультимедийные продукты.</w:t>
      </w:r>
    </w:p>
    <w:p w:rsidR="00745E1F" w:rsidRDefault="00D148D9">
      <w:pPr>
        <w:pStyle w:val="a3"/>
        <w:ind w:left="425" w:right="703" w:firstLine="566"/>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745E1F" w:rsidRDefault="00D148D9">
      <w:pPr>
        <w:pStyle w:val="a3"/>
        <w:spacing w:before="1"/>
        <w:ind w:left="425" w:right="705" w:firstLine="566"/>
      </w:pPr>
      <w:r>
        <w:t>Общим требованием ко всем работам является необходимость соблюдения норм и правил цитирования, ссылок на различные источники.</w:t>
      </w:r>
    </w:p>
    <w:p w:rsidR="00745E1F" w:rsidRDefault="00745E1F">
      <w:pPr>
        <w:sectPr w:rsidR="00745E1F">
          <w:pgSz w:w="7830" w:h="12020" w:code="6"/>
          <w:pgMar w:top="480" w:right="0" w:bottom="860" w:left="280" w:header="0" w:footer="673" w:gutter="0"/>
          <w:cols w:space="720"/>
        </w:sectPr>
      </w:pPr>
    </w:p>
    <w:p w:rsidR="00745E1F" w:rsidRDefault="00D148D9">
      <w:pPr>
        <w:pStyle w:val="a3"/>
        <w:spacing w:before="63"/>
        <w:ind w:left="425" w:right="705"/>
      </w:pPr>
      <w:r>
        <w:lastRenderedPageBreak/>
        <w:t>В случае заимствования текста работы (плагиата) без указания ссылок на источник проект к защите не допускается.</w:t>
      </w:r>
    </w:p>
    <w:p w:rsidR="00745E1F" w:rsidRDefault="00D148D9">
      <w:pPr>
        <w:pStyle w:val="a3"/>
        <w:spacing w:before="1"/>
        <w:ind w:left="425" w:right="706" w:firstLine="566"/>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745E1F" w:rsidRDefault="00D148D9">
      <w:pPr>
        <w:pStyle w:val="a3"/>
        <w:ind w:left="425" w:right="702" w:firstLine="566"/>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45E1F" w:rsidRDefault="00D148D9">
      <w:pPr>
        <w:pStyle w:val="a3"/>
        <w:spacing w:before="1"/>
        <w:ind w:left="425" w:right="703" w:firstLine="566"/>
      </w:pPr>
      <w:r>
        <w:rPr>
          <w:b/>
        </w:rPr>
        <w:t>Критерии</w:t>
      </w:r>
      <w:hyperlink w:anchor="_bookmark11" w:history="1">
        <w:r>
          <w:rPr>
            <w:vertAlign w:val="superscript"/>
          </w:rPr>
          <w:t>1</w:t>
        </w:r>
      </w:hyperlink>
      <w:r>
        <w:rPr>
          <w:b/>
        </w:rPr>
        <w:t xml:space="preserve">оценки проектной работы </w:t>
      </w:r>
      <w: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745E1F" w:rsidRDefault="00D148D9" w:rsidP="00267C23">
      <w:pPr>
        <w:pStyle w:val="a5"/>
        <w:numPr>
          <w:ilvl w:val="0"/>
          <w:numId w:val="193"/>
        </w:numPr>
        <w:tabs>
          <w:tab w:val="left" w:pos="1278"/>
        </w:tabs>
        <w:spacing w:before="3"/>
        <w:ind w:right="702" w:firstLine="566"/>
        <w:rPr>
          <w:sz w:val="20"/>
        </w:rPr>
      </w:pPr>
      <w:r>
        <w:rPr>
          <w:b/>
          <w:sz w:val="20"/>
        </w:rPr>
        <w:t>Способность к самостоятельному приобретению знаний и решению проблем</w:t>
      </w:r>
      <w:r>
        <w:rPr>
          <w:sz w:val="20"/>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745E1F" w:rsidRDefault="00D148D9" w:rsidP="00267C23">
      <w:pPr>
        <w:pStyle w:val="a5"/>
        <w:numPr>
          <w:ilvl w:val="0"/>
          <w:numId w:val="193"/>
        </w:numPr>
        <w:tabs>
          <w:tab w:val="left" w:pos="1278"/>
        </w:tabs>
        <w:ind w:right="699" w:firstLine="566"/>
        <w:rPr>
          <w:sz w:val="20"/>
        </w:rPr>
      </w:pPr>
      <w:r>
        <w:rPr>
          <w:b/>
          <w:sz w:val="20"/>
        </w:rPr>
        <w:t>Сформированность предметных знаний и способов действий</w:t>
      </w:r>
      <w:r>
        <w:rPr>
          <w:sz w:val="20"/>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745E1F" w:rsidRDefault="00D148D9" w:rsidP="00267C23">
      <w:pPr>
        <w:pStyle w:val="a5"/>
        <w:numPr>
          <w:ilvl w:val="0"/>
          <w:numId w:val="193"/>
        </w:numPr>
        <w:tabs>
          <w:tab w:val="left" w:pos="1278"/>
        </w:tabs>
        <w:ind w:right="704" w:firstLine="566"/>
        <w:rPr>
          <w:sz w:val="20"/>
        </w:rPr>
      </w:pPr>
      <w:r>
        <w:rPr>
          <w:b/>
          <w:sz w:val="20"/>
        </w:rPr>
        <w:t>Сформированность регулятивных действий</w:t>
      </w:r>
      <w:r>
        <w:rPr>
          <w:sz w:val="20"/>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45E1F" w:rsidRDefault="00D148D9" w:rsidP="00267C23">
      <w:pPr>
        <w:pStyle w:val="a5"/>
        <w:numPr>
          <w:ilvl w:val="0"/>
          <w:numId w:val="193"/>
        </w:numPr>
        <w:tabs>
          <w:tab w:val="left" w:pos="1278"/>
          <w:tab w:val="left" w:pos="3648"/>
          <w:tab w:val="left" w:pos="5959"/>
        </w:tabs>
        <w:ind w:right="701" w:firstLine="566"/>
        <w:rPr>
          <w:sz w:val="20"/>
        </w:rPr>
      </w:pPr>
      <w:r>
        <w:rPr>
          <w:b/>
          <w:sz w:val="20"/>
        </w:rPr>
        <w:t>Сформированность</w:t>
      </w:r>
      <w:r>
        <w:rPr>
          <w:b/>
          <w:sz w:val="20"/>
        </w:rPr>
        <w:tab/>
        <w:t>коммуникативных</w:t>
      </w:r>
      <w:r>
        <w:rPr>
          <w:b/>
          <w:sz w:val="20"/>
        </w:rPr>
        <w:tab/>
        <w:t>действий</w:t>
      </w:r>
      <w:r>
        <w:rPr>
          <w:sz w:val="20"/>
        </w:rPr>
        <w:t>, проявляющаяся в умении ясно изложить и оформить выполненную работу, представить её результаты, аргументированно ответить на вопросы.</w:t>
      </w:r>
    </w:p>
    <w:p w:rsidR="00745E1F" w:rsidRDefault="00D148D9">
      <w:pPr>
        <w:pStyle w:val="Heading1"/>
        <w:spacing w:before="1"/>
        <w:ind w:left="425"/>
      </w:pPr>
      <w:r>
        <w:t>Особенности оценки предметных результатов</w:t>
      </w:r>
    </w:p>
    <w:p w:rsidR="00745E1F" w:rsidRDefault="00D148D9">
      <w:pPr>
        <w:pStyle w:val="a3"/>
        <w:ind w:left="425" w:right="700" w:firstLine="566"/>
      </w:pPr>
      <w: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I«Общие положения» и IV«Требования к результатам освоения программы основного общего образования».</w:t>
      </w:r>
    </w:p>
    <w:p w:rsidR="00745E1F" w:rsidRDefault="00745E1F">
      <w:pPr>
        <w:pStyle w:val="a3"/>
        <w:spacing w:before="9"/>
        <w:jc w:val="left"/>
        <w:rPr>
          <w:sz w:val="28"/>
        </w:rPr>
      </w:pPr>
    </w:p>
    <w:p w:rsidR="00745E1F" w:rsidRDefault="00D148D9">
      <w:pPr>
        <w:spacing w:before="81"/>
        <w:ind w:left="425" w:right="1091" w:hanging="1"/>
        <w:rPr>
          <w:sz w:val="16"/>
        </w:rPr>
      </w:pPr>
      <w:bookmarkStart w:id="21" w:name="_bookmark11"/>
      <w:bookmarkEnd w:id="21"/>
      <w:r>
        <w:rPr>
          <w:color w:val="221E1F"/>
          <w:sz w:val="16"/>
          <w:vertAlign w:val="superscript"/>
        </w:rPr>
        <w:t>1</w:t>
      </w:r>
      <w:r>
        <w:rPr>
          <w:b/>
          <w:color w:val="221E1F"/>
          <w:sz w:val="16"/>
        </w:rPr>
        <w:t xml:space="preserve">Критерий </w:t>
      </w:r>
      <w:r>
        <w:rPr>
          <w:color w:val="221E1F"/>
          <w:sz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p w:rsidR="00745E1F" w:rsidRDefault="00745E1F">
      <w:pPr>
        <w:rPr>
          <w:sz w:val="16"/>
        </w:rPr>
        <w:sectPr w:rsidR="00745E1F">
          <w:pgSz w:w="7830" w:h="12020" w:code="6"/>
          <w:pgMar w:top="480" w:right="0" w:bottom="860" w:left="280" w:header="0" w:footer="673" w:gutter="0"/>
          <w:cols w:space="720"/>
        </w:sectPr>
      </w:pPr>
    </w:p>
    <w:p w:rsidR="00745E1F" w:rsidRDefault="00D148D9">
      <w:pPr>
        <w:pStyle w:val="a3"/>
        <w:spacing w:before="63"/>
        <w:ind w:left="425" w:right="704" w:firstLine="566"/>
      </w:pPr>
      <w:r>
        <w:lastRenderedPageBreak/>
        <w:t>Формирование предметных результатов обеспечивается каждым учебным предметом.</w:t>
      </w:r>
    </w:p>
    <w:p w:rsidR="00745E1F" w:rsidRDefault="00D148D9">
      <w:pPr>
        <w:pStyle w:val="a3"/>
        <w:spacing w:before="1"/>
        <w:ind w:left="425" w:right="703" w:firstLine="566"/>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745E1F" w:rsidRDefault="00D148D9">
      <w:pPr>
        <w:ind w:left="425" w:right="708" w:firstLine="566"/>
        <w:jc w:val="both"/>
        <w:rPr>
          <w:sz w:val="20"/>
        </w:rPr>
      </w:pPr>
      <w:r>
        <w:rPr>
          <w:sz w:val="20"/>
        </w:rPr>
        <w:t xml:space="preserve">Для оценки предметных результатов предлагаются следующие критерии: </w:t>
      </w:r>
      <w:r>
        <w:rPr>
          <w:b/>
          <w:i/>
          <w:sz w:val="20"/>
        </w:rPr>
        <w:t>знание и понимание</w:t>
      </w:r>
      <w:r>
        <w:rPr>
          <w:sz w:val="20"/>
        </w:rPr>
        <w:t xml:space="preserve">, </w:t>
      </w:r>
      <w:r>
        <w:rPr>
          <w:b/>
          <w:i/>
          <w:sz w:val="20"/>
        </w:rPr>
        <w:t>применение</w:t>
      </w:r>
      <w:r>
        <w:rPr>
          <w:sz w:val="20"/>
        </w:rPr>
        <w:t xml:space="preserve">, </w:t>
      </w:r>
      <w:r>
        <w:rPr>
          <w:b/>
          <w:i/>
          <w:sz w:val="20"/>
        </w:rPr>
        <w:t>функциональность</w:t>
      </w:r>
      <w:r>
        <w:rPr>
          <w:sz w:val="20"/>
        </w:rPr>
        <w:t>.</w:t>
      </w:r>
    </w:p>
    <w:p w:rsidR="00745E1F" w:rsidRDefault="00D148D9">
      <w:pPr>
        <w:pStyle w:val="a3"/>
        <w:ind w:left="425" w:right="705" w:firstLine="566"/>
      </w:pPr>
      <w:r>
        <w:t>Обобщенный критерий «</w:t>
      </w:r>
      <w:r>
        <w:rPr>
          <w:b/>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745E1F" w:rsidRDefault="00D148D9">
      <w:pPr>
        <w:spacing w:line="230" w:lineRule="exact"/>
        <w:ind w:left="991"/>
        <w:jc w:val="both"/>
        <w:rPr>
          <w:sz w:val="20"/>
        </w:rPr>
      </w:pPr>
      <w:r>
        <w:rPr>
          <w:sz w:val="20"/>
        </w:rPr>
        <w:t>Обобщенный критерий «</w:t>
      </w:r>
      <w:r>
        <w:rPr>
          <w:b/>
          <w:sz w:val="20"/>
        </w:rPr>
        <w:t>Применение</w:t>
      </w:r>
      <w:r>
        <w:rPr>
          <w:sz w:val="20"/>
        </w:rPr>
        <w:t>» включает:</w:t>
      </w:r>
    </w:p>
    <w:p w:rsidR="00745E1F" w:rsidRDefault="00D148D9">
      <w:pPr>
        <w:pStyle w:val="a3"/>
        <w:spacing w:before="1"/>
        <w:ind w:left="425" w:right="705" w:firstLine="566"/>
      </w:pPr>
      <w: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745E1F" w:rsidRDefault="00D148D9">
      <w:pPr>
        <w:ind w:left="425" w:right="702" w:firstLine="566"/>
        <w:jc w:val="both"/>
        <w:rPr>
          <w:sz w:val="20"/>
        </w:rPr>
      </w:pPr>
      <w:r>
        <w:rPr>
          <w:sz w:val="20"/>
        </w:rPr>
        <w:t xml:space="preserve">—использование </w:t>
      </w:r>
      <w:r>
        <w:rPr>
          <w:i/>
          <w:sz w:val="20"/>
        </w:rPr>
        <w:t xml:space="preserve">специфических для предмета способов действий и видов деятельности </w:t>
      </w:r>
      <w:r>
        <w:rPr>
          <w:sz w:val="20"/>
        </w:rPr>
        <w:t>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745E1F" w:rsidRDefault="00D148D9">
      <w:pPr>
        <w:ind w:left="425" w:right="702" w:firstLine="566"/>
        <w:jc w:val="both"/>
        <w:rPr>
          <w:sz w:val="20"/>
        </w:rPr>
      </w:pPr>
      <w:r>
        <w:rPr>
          <w:sz w:val="20"/>
        </w:rPr>
        <w:t>Обобщенный критерий «</w:t>
      </w:r>
      <w:r>
        <w:rPr>
          <w:b/>
          <w:sz w:val="20"/>
        </w:rPr>
        <w:t>Функциональность</w:t>
      </w:r>
      <w:r>
        <w:rPr>
          <w:sz w:val="20"/>
        </w:rPr>
        <w:t xml:space="preserve">» включает использование </w:t>
      </w:r>
      <w:r>
        <w:rPr>
          <w:i/>
          <w:sz w:val="20"/>
        </w:rPr>
        <w:t>теоретического материала</w:t>
      </w:r>
      <w:r>
        <w:rPr>
          <w:sz w:val="20"/>
        </w:rPr>
        <w:t xml:space="preserve">, </w:t>
      </w:r>
      <w:r>
        <w:rPr>
          <w:i/>
          <w:sz w:val="20"/>
        </w:rPr>
        <w:t xml:space="preserve">методологического и процедурного знания </w:t>
      </w:r>
      <w:r>
        <w:rPr>
          <w:sz w:val="20"/>
        </w:rPr>
        <w:t xml:space="preserve">при решении </w:t>
      </w:r>
      <w:r>
        <w:rPr>
          <w:b/>
          <w:i/>
          <w:sz w:val="20"/>
        </w:rPr>
        <w:t>внеучебных проблем</w:t>
      </w:r>
      <w:r>
        <w:rPr>
          <w:sz w:val="20"/>
        </w:rPr>
        <w:t>, различающихся сложностью предметного содержания, читательских умений, контекста, а также сочетанием когнитивных операций.</w:t>
      </w:r>
    </w:p>
    <w:p w:rsidR="00745E1F" w:rsidRDefault="00D148D9">
      <w:pPr>
        <w:pStyle w:val="a3"/>
        <w:ind w:left="425" w:right="702" w:firstLine="566"/>
      </w:pPr>
      <w:r>
        <w:t>В отличие от оценки способности обучающихся к решению учебно- познавательных и учебно-практических задач, основанных на изучаемом учебном материале, с использованием критериев «знание и понимание» и</w:t>
      </w:r>
    </w:p>
    <w:p w:rsidR="00745E1F" w:rsidRDefault="00D148D9">
      <w:pPr>
        <w:pStyle w:val="a3"/>
        <w:spacing w:before="1"/>
        <w:ind w:left="425" w:right="703"/>
      </w:pPr>
      <w:r>
        <w:t>«применение»,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745E1F" w:rsidRDefault="00D148D9">
      <w:pPr>
        <w:pStyle w:val="a3"/>
        <w:ind w:left="425" w:right="706" w:firstLine="566"/>
      </w:pPr>
      <w:r>
        <w:t>При оценке сформированности предметных результатов по критерию «функциональность» разделяют:</w:t>
      </w:r>
    </w:p>
    <w:p w:rsidR="00745E1F" w:rsidRDefault="00D148D9">
      <w:pPr>
        <w:pStyle w:val="a3"/>
        <w:tabs>
          <w:tab w:val="left" w:pos="2331"/>
          <w:tab w:val="left" w:pos="4505"/>
          <w:tab w:val="left" w:pos="5960"/>
        </w:tabs>
        <w:spacing w:before="1"/>
        <w:ind w:left="425" w:right="704" w:firstLine="566"/>
      </w:pPr>
      <w:r>
        <w:t>—оценку</w:t>
      </w:r>
      <w:r>
        <w:tab/>
        <w:t>сформированности</w:t>
      </w:r>
      <w:r>
        <w:tab/>
        <w:t>отдельных</w:t>
      </w:r>
      <w:r>
        <w:tab/>
        <w:t>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w:t>
      </w:r>
    </w:p>
    <w:p w:rsidR="00745E1F" w:rsidRDefault="00745E1F">
      <w:pPr>
        <w:sectPr w:rsidR="00745E1F">
          <w:pgSz w:w="7830" w:h="12020" w:code="6"/>
          <w:pgMar w:top="480" w:right="0" w:bottom="860" w:left="280" w:header="0" w:footer="673" w:gutter="0"/>
          <w:cols w:space="720"/>
        </w:sectPr>
      </w:pPr>
    </w:p>
    <w:p w:rsidR="00745E1F" w:rsidRDefault="00D148D9">
      <w:pPr>
        <w:pStyle w:val="a3"/>
        <w:spacing w:before="63"/>
        <w:ind w:left="425" w:right="702"/>
      </w:pPr>
      <w:r>
        <w:lastRenderedPageBreak/>
        <w:t>содержат явного указания на способ решения; эта оценка осуществляется учителем в рамках формирующего оценивания по предложенным критериям;</w:t>
      </w:r>
    </w:p>
    <w:p w:rsidR="00745E1F" w:rsidRDefault="00D148D9">
      <w:pPr>
        <w:pStyle w:val="a3"/>
        <w:tabs>
          <w:tab w:val="left" w:pos="2331"/>
          <w:tab w:val="left" w:pos="4505"/>
          <w:tab w:val="left" w:pos="5959"/>
        </w:tabs>
        <w:spacing w:before="1"/>
        <w:ind w:left="425" w:right="701" w:firstLine="566"/>
      </w:pPr>
      <w:r>
        <w:t>—оценку</w:t>
      </w:r>
      <w:r>
        <w:tab/>
        <w:t>сформированности</w:t>
      </w:r>
      <w:r>
        <w:tab/>
        <w:t>отдельных</w:t>
      </w:r>
      <w:r>
        <w:tab/>
        <w:t>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745E1F" w:rsidRDefault="00D148D9">
      <w:pPr>
        <w:pStyle w:val="a3"/>
        <w:spacing w:before="1"/>
        <w:ind w:left="425" w:right="702" w:firstLine="566"/>
      </w:pPr>
      <w: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745E1F" w:rsidRDefault="00D148D9">
      <w:pPr>
        <w:pStyle w:val="a3"/>
        <w:ind w:left="425" w:right="705" w:firstLine="566"/>
      </w:pPr>
      <w: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745E1F" w:rsidRDefault="00D148D9">
      <w:pPr>
        <w:pStyle w:val="a3"/>
        <w:ind w:left="425" w:right="703" w:firstLine="566"/>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745E1F" w:rsidRDefault="00D148D9">
      <w:pPr>
        <w:pStyle w:val="a3"/>
        <w:spacing w:before="1"/>
        <w:ind w:left="425" w:right="703" w:firstLine="566"/>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45E1F" w:rsidRDefault="00D148D9">
      <w:pPr>
        <w:pStyle w:val="a3"/>
        <w:ind w:left="425" w:right="703" w:firstLine="566"/>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45E1F" w:rsidRDefault="00D148D9">
      <w:pPr>
        <w:pStyle w:val="a3"/>
        <w:spacing w:line="229" w:lineRule="exact"/>
        <w:ind w:left="991"/>
      </w:pPr>
      <w:r>
        <w:t>—график контрольных мероприятий.</w:t>
      </w:r>
    </w:p>
    <w:p w:rsidR="00745E1F" w:rsidRDefault="00D148D9" w:rsidP="00267C23">
      <w:pPr>
        <w:pStyle w:val="Heading1"/>
        <w:numPr>
          <w:ilvl w:val="2"/>
          <w:numId w:val="197"/>
        </w:numPr>
        <w:tabs>
          <w:tab w:val="left" w:pos="927"/>
        </w:tabs>
        <w:spacing w:before="4"/>
        <w:ind w:left="927"/>
      </w:pPr>
      <w:bookmarkStart w:id="22" w:name="1.3.3._Организация_и_содержание_оценочны"/>
      <w:bookmarkStart w:id="23" w:name="_bookmark12"/>
      <w:bookmarkEnd w:id="22"/>
      <w:bookmarkEnd w:id="23"/>
      <w:r>
        <w:t>Организация и содержание оценочных процедур</w:t>
      </w:r>
    </w:p>
    <w:p w:rsidR="00745E1F" w:rsidRDefault="00D148D9">
      <w:pPr>
        <w:pStyle w:val="a3"/>
        <w:ind w:left="425" w:right="704" w:firstLine="566"/>
      </w:pPr>
      <w:r>
        <w:rPr>
          <w:b/>
        </w:rPr>
        <w:t xml:space="preserve">Стартовая диагностика </w:t>
      </w:r>
      <w:r>
        <w:t>представляет собой процедуру оценки готовности к обучению на данном уровне образования. Проводится адм</w:t>
      </w:r>
      <w:r w:rsidR="00727A64">
        <w:t>инистрацией МБОУ СОШ д. Москово</w:t>
      </w:r>
      <w:r>
        <w:t xml:space="preserve">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w:t>
      </w:r>
    </w:p>
    <w:p w:rsidR="00745E1F" w:rsidRDefault="00745E1F">
      <w:pPr>
        <w:sectPr w:rsidR="00745E1F">
          <w:pgSz w:w="7830" w:h="12020" w:code="6"/>
          <w:pgMar w:top="480" w:right="0" w:bottom="860" w:left="280" w:header="0" w:footer="673" w:gutter="0"/>
          <w:cols w:space="720"/>
        </w:sectPr>
      </w:pPr>
    </w:p>
    <w:p w:rsidR="00745E1F" w:rsidRDefault="00D148D9">
      <w:pPr>
        <w:pStyle w:val="a3"/>
        <w:spacing w:before="63"/>
        <w:ind w:left="425" w:right="702"/>
      </w:pPr>
      <w:r>
        <w:lastRenderedPageBreak/>
        <w:t>Результаты стартовой диагностики являются основанием для корректировки учебных программ и индивидуализации учебного процесса.</w:t>
      </w:r>
    </w:p>
    <w:p w:rsidR="00745E1F" w:rsidRDefault="00D148D9">
      <w:pPr>
        <w:pStyle w:val="a3"/>
        <w:spacing w:before="1"/>
        <w:ind w:left="425" w:right="702" w:firstLine="566"/>
      </w:pPr>
      <w:r>
        <w:rPr>
          <w:b/>
        </w:rPr>
        <w:t xml:space="preserve">Текущая оценка </w:t>
      </w:r>
      <w: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hyperlink w:anchor="_bookmark13" w:history="1">
        <w:r>
          <w:rPr>
            <w:vertAlign w:val="superscript"/>
          </w:rPr>
          <w:t>1</w:t>
        </w:r>
      </w:hyperlink>
      <w:r>
        <w:t>.</w:t>
      </w:r>
    </w:p>
    <w:p w:rsidR="00745E1F" w:rsidRDefault="00D148D9">
      <w:pPr>
        <w:pStyle w:val="a3"/>
        <w:ind w:left="425" w:right="703" w:firstLine="566"/>
      </w:pPr>
      <w:r>
        <w:rPr>
          <w:b/>
        </w:rPr>
        <w:t xml:space="preserve">Тематическая оценка </w:t>
      </w:r>
      <w: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745E1F" w:rsidRDefault="00D148D9">
      <w:pPr>
        <w:pStyle w:val="a3"/>
        <w:ind w:left="425" w:right="703" w:firstLine="566"/>
      </w:pPr>
      <w:r>
        <w:rPr>
          <w:b/>
        </w:rPr>
        <w:t xml:space="preserve">Портфолио </w:t>
      </w:r>
      <w: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w:t>
      </w:r>
    </w:p>
    <w:p w:rsidR="00745E1F" w:rsidRDefault="00745E1F">
      <w:pPr>
        <w:pStyle w:val="a3"/>
        <w:jc w:val="left"/>
        <w:rPr>
          <w:sz w:val="29"/>
        </w:rPr>
      </w:pPr>
    </w:p>
    <w:p w:rsidR="00745E1F" w:rsidRDefault="00D148D9">
      <w:pPr>
        <w:spacing w:before="81"/>
        <w:ind w:left="425" w:right="768" w:hanging="1"/>
        <w:rPr>
          <w:sz w:val="16"/>
        </w:rPr>
      </w:pPr>
      <w:bookmarkStart w:id="24" w:name="_bookmark13"/>
      <w:bookmarkEnd w:id="24"/>
      <w:r>
        <w:rPr>
          <w:color w:val="221E1F"/>
          <w:sz w:val="16"/>
          <w:vertAlign w:val="superscript"/>
        </w:rPr>
        <w:t>1</w:t>
      </w:r>
      <w:r>
        <w:rPr>
          <w:color w:val="221E1F"/>
          <w:sz w:val="16"/>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p w:rsidR="00745E1F" w:rsidRDefault="00745E1F">
      <w:pPr>
        <w:rPr>
          <w:sz w:val="16"/>
        </w:rPr>
        <w:sectPr w:rsidR="00745E1F">
          <w:pgSz w:w="7830" w:h="12020" w:code="6"/>
          <w:pgMar w:top="480" w:right="0" w:bottom="860" w:left="280" w:header="0" w:footer="673" w:gutter="0"/>
          <w:cols w:space="720"/>
        </w:sectPr>
      </w:pPr>
    </w:p>
    <w:p w:rsidR="00745E1F" w:rsidRDefault="00D148D9">
      <w:pPr>
        <w:pStyle w:val="a3"/>
        <w:spacing w:before="63"/>
        <w:ind w:left="425" w:right="703"/>
      </w:pPr>
      <w:r>
        <w:lastRenderedPageBreak/>
        <w:t>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45E1F" w:rsidRDefault="00D148D9">
      <w:pPr>
        <w:spacing w:before="2" w:line="229" w:lineRule="exact"/>
        <w:ind w:left="991"/>
        <w:jc w:val="both"/>
        <w:rPr>
          <w:sz w:val="20"/>
        </w:rPr>
      </w:pPr>
      <w:r>
        <w:rPr>
          <w:b/>
          <w:sz w:val="20"/>
        </w:rPr>
        <w:t xml:space="preserve">Внутришкольный мониторинг </w:t>
      </w:r>
      <w:r>
        <w:rPr>
          <w:sz w:val="20"/>
        </w:rPr>
        <w:t>представляет собой процедуры:</w:t>
      </w:r>
    </w:p>
    <w:p w:rsidR="00745E1F" w:rsidRDefault="00D148D9" w:rsidP="00267C23">
      <w:pPr>
        <w:pStyle w:val="a5"/>
        <w:numPr>
          <w:ilvl w:val="0"/>
          <w:numId w:val="192"/>
        </w:numPr>
        <w:tabs>
          <w:tab w:val="left" w:pos="1146"/>
        </w:tabs>
        <w:ind w:right="704"/>
        <w:rPr>
          <w:sz w:val="20"/>
        </w:rPr>
      </w:pPr>
      <w:r>
        <w:rPr>
          <w:sz w:val="20"/>
        </w:rPr>
        <w:t>оценки уровня достижения предметных и метапредметных результатов;</w:t>
      </w:r>
    </w:p>
    <w:p w:rsidR="00745E1F" w:rsidRDefault="00D148D9" w:rsidP="00267C23">
      <w:pPr>
        <w:pStyle w:val="a5"/>
        <w:numPr>
          <w:ilvl w:val="0"/>
          <w:numId w:val="192"/>
        </w:numPr>
        <w:tabs>
          <w:tab w:val="left" w:pos="1146"/>
        </w:tabs>
        <w:ind w:hanging="361"/>
        <w:rPr>
          <w:sz w:val="20"/>
        </w:rPr>
      </w:pPr>
      <w:r>
        <w:rPr>
          <w:sz w:val="20"/>
        </w:rPr>
        <w:t>оценки уровня функциональной грамотности;</w:t>
      </w:r>
    </w:p>
    <w:p w:rsidR="00745E1F" w:rsidRDefault="00D148D9" w:rsidP="00267C23">
      <w:pPr>
        <w:pStyle w:val="a5"/>
        <w:numPr>
          <w:ilvl w:val="0"/>
          <w:numId w:val="192"/>
        </w:numPr>
        <w:tabs>
          <w:tab w:val="left" w:pos="1146"/>
        </w:tabs>
        <w:ind w:right="701"/>
        <w:rPr>
          <w:sz w:val="20"/>
        </w:rPr>
      </w:pPr>
      <w:r>
        <w:rPr>
          <w:sz w:val="20"/>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45E1F" w:rsidRDefault="00D148D9">
      <w:pPr>
        <w:pStyle w:val="a3"/>
        <w:ind w:left="425" w:right="704" w:firstLine="566"/>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45E1F" w:rsidRDefault="00D148D9">
      <w:pPr>
        <w:pStyle w:val="a3"/>
        <w:spacing w:before="1"/>
        <w:ind w:left="425" w:right="702" w:firstLine="566"/>
      </w:pPr>
      <w:r>
        <w:rPr>
          <w:b/>
        </w:rPr>
        <w:t xml:space="preserve">Промежуточная аттестация </w:t>
      </w:r>
      <w: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745E1F" w:rsidRDefault="00D148D9">
      <w:pPr>
        <w:pStyle w:val="a3"/>
        <w:spacing w:before="1"/>
        <w:ind w:left="425" w:right="701" w:firstLine="566"/>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745E1F" w:rsidRDefault="00D148D9">
      <w:pPr>
        <w:pStyle w:val="Heading1"/>
        <w:spacing w:before="3"/>
        <w:ind w:left="991"/>
      </w:pPr>
      <w:r>
        <w:t>Государственная итоговая аттестация</w:t>
      </w:r>
    </w:p>
    <w:p w:rsidR="00745E1F" w:rsidRDefault="00D148D9">
      <w:pPr>
        <w:pStyle w:val="a3"/>
        <w:ind w:left="425" w:right="701" w:firstLine="566"/>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745E1F" w:rsidRDefault="00745E1F">
      <w:pPr>
        <w:sectPr w:rsidR="00745E1F">
          <w:pgSz w:w="7830" w:h="12020" w:code="6"/>
          <w:pgMar w:top="480" w:right="0" w:bottom="860" w:left="280" w:header="0" w:footer="673" w:gutter="0"/>
          <w:cols w:space="720"/>
        </w:sectPr>
      </w:pPr>
    </w:p>
    <w:p w:rsidR="00745E1F" w:rsidRDefault="00D148D9">
      <w:pPr>
        <w:pStyle w:val="a3"/>
        <w:spacing w:before="63"/>
        <w:ind w:left="425" w:right="702" w:firstLine="566"/>
      </w:pPr>
      <w:r>
        <w:lastRenderedPageBreak/>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745E1F" w:rsidRDefault="00D148D9">
      <w:pPr>
        <w:pStyle w:val="a3"/>
        <w:ind w:left="425" w:right="703" w:firstLine="566"/>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745E1F" w:rsidRDefault="00D148D9">
      <w:pPr>
        <w:pStyle w:val="a3"/>
        <w:ind w:left="425" w:right="703" w:firstLine="566"/>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745E1F" w:rsidRDefault="00D148D9">
      <w:pPr>
        <w:pStyle w:val="a3"/>
        <w:spacing w:before="2"/>
        <w:ind w:left="425" w:right="705" w:firstLine="566"/>
      </w:pPr>
      <w: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745E1F" w:rsidRDefault="00D148D9">
      <w:pPr>
        <w:pStyle w:val="a3"/>
        <w:spacing w:line="229" w:lineRule="exact"/>
        <w:ind w:left="992"/>
      </w:pPr>
      <w:r>
        <w:t>Характеристика готовится на основании:</w:t>
      </w:r>
    </w:p>
    <w:p w:rsidR="00745E1F" w:rsidRDefault="00D148D9" w:rsidP="00267C23">
      <w:pPr>
        <w:pStyle w:val="a5"/>
        <w:numPr>
          <w:ilvl w:val="0"/>
          <w:numId w:val="192"/>
        </w:numPr>
        <w:tabs>
          <w:tab w:val="left" w:pos="1146"/>
        </w:tabs>
        <w:ind w:right="705"/>
        <w:rPr>
          <w:sz w:val="20"/>
        </w:rPr>
      </w:pPr>
      <w:r>
        <w:rPr>
          <w:sz w:val="20"/>
        </w:rPr>
        <w:t>объективных показателей образовательных достижений обучающегося на уровне основного образования;</w:t>
      </w:r>
    </w:p>
    <w:p w:rsidR="00745E1F" w:rsidRDefault="00D148D9" w:rsidP="00267C23">
      <w:pPr>
        <w:pStyle w:val="a5"/>
        <w:numPr>
          <w:ilvl w:val="0"/>
          <w:numId w:val="192"/>
        </w:numPr>
        <w:tabs>
          <w:tab w:val="left" w:pos="1146"/>
        </w:tabs>
        <w:spacing w:before="1"/>
        <w:ind w:hanging="361"/>
        <w:rPr>
          <w:sz w:val="20"/>
        </w:rPr>
      </w:pPr>
      <w:r>
        <w:rPr>
          <w:sz w:val="20"/>
        </w:rPr>
        <w:t>портфолио выпускника;</w:t>
      </w:r>
    </w:p>
    <w:p w:rsidR="00745E1F" w:rsidRDefault="00D148D9" w:rsidP="00267C23">
      <w:pPr>
        <w:pStyle w:val="a5"/>
        <w:numPr>
          <w:ilvl w:val="0"/>
          <w:numId w:val="192"/>
        </w:numPr>
        <w:tabs>
          <w:tab w:val="left" w:pos="1146"/>
        </w:tabs>
        <w:spacing w:before="1"/>
        <w:ind w:right="702"/>
        <w:rPr>
          <w:sz w:val="20"/>
        </w:rPr>
      </w:pPr>
      <w:r>
        <w:rPr>
          <w:sz w:val="20"/>
        </w:rPr>
        <w:t>экспертных оценок классного руководителя и учителей, обучавших данного выпускника на уровне основного общего образования;</w:t>
      </w:r>
    </w:p>
    <w:p w:rsidR="00745E1F" w:rsidRDefault="00D148D9" w:rsidP="00267C23">
      <w:pPr>
        <w:pStyle w:val="a5"/>
        <w:numPr>
          <w:ilvl w:val="0"/>
          <w:numId w:val="192"/>
        </w:numPr>
        <w:tabs>
          <w:tab w:val="left" w:pos="1146"/>
        </w:tabs>
        <w:spacing w:line="229" w:lineRule="exact"/>
        <w:ind w:hanging="361"/>
        <w:rPr>
          <w:sz w:val="20"/>
        </w:rPr>
      </w:pPr>
      <w:r>
        <w:rPr>
          <w:sz w:val="20"/>
        </w:rPr>
        <w:t>В характеристике выпускника:</w:t>
      </w:r>
    </w:p>
    <w:p w:rsidR="00745E1F" w:rsidRDefault="00D148D9" w:rsidP="00267C23">
      <w:pPr>
        <w:pStyle w:val="a5"/>
        <w:numPr>
          <w:ilvl w:val="0"/>
          <w:numId w:val="192"/>
        </w:numPr>
        <w:tabs>
          <w:tab w:val="left" w:pos="1146"/>
        </w:tabs>
        <w:ind w:right="705"/>
        <w:rPr>
          <w:sz w:val="20"/>
        </w:rPr>
      </w:pPr>
      <w:r>
        <w:rPr>
          <w:sz w:val="20"/>
        </w:rPr>
        <w:t>отмечаются образовательные достижения обучающегося по освоению личностных, метапредметных и предметных результатов;</w:t>
      </w:r>
    </w:p>
    <w:p w:rsidR="00745E1F" w:rsidRDefault="00D148D9" w:rsidP="00267C23">
      <w:pPr>
        <w:pStyle w:val="a5"/>
        <w:numPr>
          <w:ilvl w:val="0"/>
          <w:numId w:val="192"/>
        </w:numPr>
        <w:tabs>
          <w:tab w:val="left" w:pos="1146"/>
        </w:tabs>
        <w:ind w:right="701"/>
        <w:rPr>
          <w:sz w:val="20"/>
        </w:rPr>
      </w:pPr>
      <w:r>
        <w:rPr>
          <w:sz w:val="20"/>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745E1F" w:rsidRDefault="00D148D9">
      <w:pPr>
        <w:pStyle w:val="a3"/>
        <w:spacing w:before="2"/>
        <w:ind w:left="425" w:right="700" w:firstLine="566"/>
      </w:pPr>
      <w:r>
        <w:t>Рекомендации педагогического коллектива по выбору индивидуальной образовательной траектории доводятся до сведения</w:t>
      </w:r>
    </w:p>
    <w:p w:rsidR="00745E1F" w:rsidRDefault="00745E1F">
      <w:pPr>
        <w:sectPr w:rsidR="00745E1F">
          <w:pgSz w:w="7830" w:h="12020" w:code="6"/>
          <w:pgMar w:top="480" w:right="0" w:bottom="860" w:left="280" w:header="0" w:footer="673" w:gutter="0"/>
          <w:cols w:space="720"/>
        </w:sectPr>
      </w:pPr>
    </w:p>
    <w:p w:rsidR="00745E1F" w:rsidRDefault="00D148D9">
      <w:pPr>
        <w:pStyle w:val="a3"/>
        <w:spacing w:before="63"/>
        <w:ind w:left="425"/>
        <w:jc w:val="left"/>
      </w:pPr>
      <w:r>
        <w:lastRenderedPageBreak/>
        <w:t>выпускника и его родителей (законных представителей).</w:t>
      </w:r>
    </w:p>
    <w:p w:rsidR="00745E1F" w:rsidRDefault="00745E1F">
      <w:pPr>
        <w:sectPr w:rsidR="00745E1F">
          <w:pgSz w:w="7830" w:h="12020" w:code="6"/>
          <w:pgMar w:top="480" w:right="0" w:bottom="860" w:left="280" w:header="0" w:footer="673" w:gutter="0"/>
          <w:cols w:space="720"/>
        </w:sectPr>
      </w:pPr>
    </w:p>
    <w:p w:rsidR="00745E1F" w:rsidRDefault="00D148D9" w:rsidP="00267C23">
      <w:pPr>
        <w:pStyle w:val="Heading1"/>
        <w:numPr>
          <w:ilvl w:val="0"/>
          <w:numId w:val="191"/>
        </w:numPr>
        <w:tabs>
          <w:tab w:val="left" w:pos="608"/>
        </w:tabs>
        <w:spacing w:before="66" w:after="17" w:line="242" w:lineRule="auto"/>
        <w:ind w:right="1163" w:firstLine="0"/>
      </w:pPr>
      <w:bookmarkStart w:id="25" w:name="2._СОДЕРЖАТЕЛЬНЫЙ_РАЗДЕЛ_ПРОГРАММЫ_ОСНОВ"/>
      <w:bookmarkStart w:id="26" w:name="_bookmark14"/>
      <w:bookmarkEnd w:id="25"/>
      <w:bookmarkEnd w:id="26"/>
      <w:r>
        <w:lastRenderedPageBreak/>
        <w:t>СОДЕРЖАТЕЛЬНЫЙ РАЗДЕЛ ПРОГРАММЫ ОСНОВНОГО ОБЩЕГО ОБРАЗОВАНИЯ</w:t>
      </w:r>
    </w:p>
    <w:p w:rsidR="00745E1F" w:rsidRDefault="00745E1F">
      <w:pPr>
        <w:pStyle w:val="a3"/>
        <w:spacing w:line="28" w:lineRule="exact"/>
        <w:ind w:left="377"/>
        <w:jc w:val="left"/>
        <w:rPr>
          <w:sz w:val="2"/>
        </w:rPr>
      </w:pPr>
    </w:p>
    <w:p w:rsidR="00745E1F" w:rsidRDefault="00D148D9" w:rsidP="00267C23">
      <w:pPr>
        <w:pStyle w:val="Heading1"/>
        <w:numPr>
          <w:ilvl w:val="1"/>
          <w:numId w:val="191"/>
        </w:numPr>
        <w:tabs>
          <w:tab w:val="left" w:pos="760"/>
        </w:tabs>
        <w:spacing w:line="240" w:lineRule="auto"/>
        <w:ind w:right="739"/>
      </w:pPr>
      <w:bookmarkStart w:id="27" w:name="2.1._РАБОЧИЕ_ПРОГРАММЫ_УЧЕБНЫХ_ПРЕДМЕТОВ"/>
      <w:bookmarkStart w:id="28" w:name="_bookmark15"/>
      <w:bookmarkEnd w:id="27"/>
      <w:bookmarkEnd w:id="28"/>
      <w:r>
        <w:t>РАБОЧИЕ ПРОГРАММЫ УЧЕБНЫХ ПРЕДМЕТОВ, УЧЕБНЫХ КУРСОВ, УЧЕБНЫХ МОДУЛЕЙ</w:t>
      </w:r>
    </w:p>
    <w:p w:rsidR="00745E1F" w:rsidRDefault="00D148D9" w:rsidP="00267C23">
      <w:pPr>
        <w:pStyle w:val="Heading1"/>
        <w:numPr>
          <w:ilvl w:val="2"/>
          <w:numId w:val="191"/>
        </w:numPr>
        <w:tabs>
          <w:tab w:val="left" w:pos="908"/>
        </w:tabs>
        <w:spacing w:before="2" w:after="22" w:line="240" w:lineRule="auto"/>
        <w:ind w:left="907"/>
      </w:pPr>
      <w:bookmarkStart w:id="29" w:name="2.1.1._РУССКИЙ_ЯЗЫК"/>
      <w:bookmarkStart w:id="30" w:name="_bookmark16"/>
      <w:bookmarkEnd w:id="29"/>
      <w:bookmarkEnd w:id="30"/>
      <w:r>
        <w:t>РУССКИЙ ЯЗЫК</w:t>
      </w:r>
    </w:p>
    <w:p w:rsidR="00745E1F" w:rsidRDefault="00745E1F">
      <w:pPr>
        <w:pStyle w:val="a3"/>
        <w:spacing w:line="28" w:lineRule="exact"/>
        <w:ind w:left="377"/>
        <w:jc w:val="left"/>
        <w:rPr>
          <w:sz w:val="2"/>
        </w:rPr>
      </w:pPr>
    </w:p>
    <w:p w:rsidR="00745E1F" w:rsidRDefault="00D148D9">
      <w:pPr>
        <w:pStyle w:val="a3"/>
        <w:ind w:left="406" w:right="683" w:firstLine="566"/>
      </w:pPr>
      <w:r>
        <w:t>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w:t>
      </w:r>
    </w:p>
    <w:p w:rsidR="00745E1F" w:rsidRDefault="00D148D9">
      <w:pPr>
        <w:pStyle w:val="a3"/>
        <w:ind w:left="406" w:right="682"/>
      </w:pPr>
      <w:r>
        <w:t>—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745E1F" w:rsidRDefault="00D148D9">
      <w:pPr>
        <w:pStyle w:val="Heading1"/>
        <w:spacing w:before="1" w:after="19" w:line="240" w:lineRule="auto"/>
        <w:ind w:left="406"/>
        <w:jc w:val="left"/>
      </w:pPr>
      <w:r>
        <w:t>ПОЯСНИТЕЛЬНАЯ ЗАПИСКА</w:t>
      </w:r>
    </w:p>
    <w:p w:rsidR="00745E1F" w:rsidRDefault="00745E1F">
      <w:pPr>
        <w:pStyle w:val="a3"/>
        <w:spacing w:line="28" w:lineRule="exact"/>
        <w:ind w:left="377"/>
        <w:jc w:val="left"/>
        <w:rPr>
          <w:sz w:val="2"/>
        </w:rPr>
      </w:pPr>
    </w:p>
    <w:p w:rsidR="00745E1F" w:rsidRDefault="00D148D9">
      <w:pPr>
        <w:pStyle w:val="a3"/>
        <w:ind w:left="972"/>
      </w:pPr>
      <w:r>
        <w:t>Рабочая программа позволит учителю:</w:t>
      </w:r>
    </w:p>
    <w:p w:rsidR="00745E1F" w:rsidRDefault="00D148D9" w:rsidP="00267C23">
      <w:pPr>
        <w:pStyle w:val="a5"/>
        <w:numPr>
          <w:ilvl w:val="3"/>
          <w:numId w:val="191"/>
        </w:numPr>
        <w:tabs>
          <w:tab w:val="left" w:pos="1259"/>
        </w:tabs>
        <w:ind w:right="682" w:firstLine="566"/>
        <w:rPr>
          <w:sz w:val="20"/>
        </w:rPr>
      </w:pPr>
      <w:r>
        <w:rPr>
          <w:sz w:val="20"/>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745E1F" w:rsidRDefault="00D148D9" w:rsidP="00267C23">
      <w:pPr>
        <w:pStyle w:val="a5"/>
        <w:numPr>
          <w:ilvl w:val="3"/>
          <w:numId w:val="191"/>
        </w:numPr>
        <w:tabs>
          <w:tab w:val="left" w:pos="1258"/>
        </w:tabs>
        <w:ind w:left="405" w:right="684" w:firstLine="566"/>
        <w:rPr>
          <w:sz w:val="20"/>
        </w:rPr>
      </w:pPr>
      <w:r>
        <w:rPr>
          <w:sz w:val="20"/>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основной образовательной программой основного общего образования; программой воспитания (одобрена решением федерального учебно-методического объединения по общему образованию, протокол от 2 июня 2020 г. № 2/20);</w:t>
      </w:r>
    </w:p>
    <w:p w:rsidR="00745E1F" w:rsidRDefault="00D148D9" w:rsidP="00267C23">
      <w:pPr>
        <w:pStyle w:val="a5"/>
        <w:numPr>
          <w:ilvl w:val="3"/>
          <w:numId w:val="191"/>
        </w:numPr>
        <w:tabs>
          <w:tab w:val="left" w:pos="1258"/>
        </w:tabs>
        <w:ind w:left="405" w:right="683" w:firstLine="566"/>
        <w:rPr>
          <w:sz w:val="20"/>
        </w:rPr>
      </w:pPr>
      <w:r>
        <w:rPr>
          <w:sz w:val="20"/>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45E1F" w:rsidRDefault="00D148D9">
      <w:pPr>
        <w:pStyle w:val="a3"/>
        <w:ind w:left="406" w:right="683" w:firstLine="566"/>
      </w:pPr>
      <w: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745E1F" w:rsidRDefault="00D148D9">
      <w:pPr>
        <w:pStyle w:val="Heading1"/>
        <w:spacing w:before="2" w:line="229" w:lineRule="exact"/>
        <w:ind w:left="406"/>
        <w:jc w:val="left"/>
      </w:pPr>
      <w:r>
        <w:t>ОБЩАЯ ХАРАКТЕРИСТИКА УЧЕБНОГО ПРЕДМЕТА</w:t>
      </w:r>
    </w:p>
    <w:p w:rsidR="00745E1F" w:rsidRDefault="00D148D9">
      <w:pPr>
        <w:spacing w:line="227" w:lineRule="exact"/>
        <w:ind w:left="406"/>
        <w:rPr>
          <w:b/>
          <w:sz w:val="20"/>
        </w:rPr>
      </w:pPr>
      <w:r>
        <w:rPr>
          <w:b/>
          <w:sz w:val="20"/>
        </w:rPr>
        <w:t>«РУССКИЙ ЯЗЫК»</w:t>
      </w:r>
    </w:p>
    <w:p w:rsidR="00745E1F" w:rsidRDefault="00D148D9">
      <w:pPr>
        <w:pStyle w:val="a3"/>
        <w:ind w:left="405" w:right="686" w:firstLine="566"/>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w:t>
      </w:r>
    </w:p>
    <w:p w:rsidR="00745E1F" w:rsidRDefault="00745E1F">
      <w:pPr>
        <w:sectPr w:rsidR="00745E1F">
          <w:footerReference w:type="default" r:id="rId9"/>
          <w:pgSz w:w="7830" w:h="12020" w:code="6"/>
          <w:pgMar w:top="460" w:right="0" w:bottom="720" w:left="280" w:header="0" w:footer="534" w:gutter="0"/>
          <w:cols w:space="720"/>
        </w:sectPr>
      </w:pPr>
    </w:p>
    <w:p w:rsidR="00745E1F" w:rsidRDefault="00D148D9">
      <w:pPr>
        <w:pStyle w:val="a3"/>
        <w:spacing w:before="61"/>
        <w:ind w:left="406" w:right="683"/>
      </w:pPr>
      <w:r>
        <w:lastRenderedPageBreak/>
        <w:t>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45E1F" w:rsidRDefault="00D148D9">
      <w:pPr>
        <w:pStyle w:val="a3"/>
        <w:ind w:left="406" w:right="682" w:firstLine="566"/>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745E1F" w:rsidRDefault="00D148D9">
      <w:pPr>
        <w:pStyle w:val="a3"/>
        <w:spacing w:before="2"/>
        <w:ind w:left="406" w:right="683" w:firstLine="566"/>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45E1F" w:rsidRDefault="00D148D9">
      <w:pPr>
        <w:pStyle w:val="a3"/>
        <w:ind w:left="406" w:right="682" w:firstLine="566"/>
      </w:pPr>
      <w: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45E1F" w:rsidRDefault="00D148D9">
      <w:pPr>
        <w:pStyle w:val="a3"/>
        <w:ind w:left="406" w:right="682" w:firstLine="566"/>
      </w:pPr>
      <w: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w:t>
      </w:r>
    </w:p>
    <w:p w:rsidR="00745E1F" w:rsidRDefault="00D148D9">
      <w:pPr>
        <w:pStyle w:val="a3"/>
        <w:spacing w:line="230" w:lineRule="exact"/>
        <w:ind w:left="406"/>
      </w:pPr>
      <w:r>
        <w:t>«Текст», «Функциональные разновидности языка»).</w:t>
      </w:r>
    </w:p>
    <w:p w:rsidR="00745E1F" w:rsidRDefault="00D148D9">
      <w:pPr>
        <w:pStyle w:val="Heading1"/>
        <w:spacing w:before="6"/>
        <w:ind w:left="406"/>
      </w:pPr>
      <w:r>
        <w:t>ЦЕЛИ ИЗУЧЕНИЯ УЧЕБНОГО ПРЕДМЕТА «РУССКИЙ ЯЗЫК»</w:t>
      </w:r>
    </w:p>
    <w:p w:rsidR="00745E1F" w:rsidRDefault="00D148D9">
      <w:pPr>
        <w:pStyle w:val="a3"/>
        <w:ind w:left="406" w:right="685" w:firstLine="566"/>
      </w:pPr>
      <w:r>
        <w:t>Целями изучения русского языка по программам основного общего образования являются:</w:t>
      </w:r>
    </w:p>
    <w:p w:rsidR="00745E1F" w:rsidRDefault="00D148D9">
      <w:pPr>
        <w:pStyle w:val="a3"/>
        <w:ind w:left="406" w:right="680" w:firstLine="566"/>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w:t>
      </w:r>
    </w:p>
    <w:p w:rsidR="00745E1F" w:rsidRDefault="00745E1F">
      <w:pPr>
        <w:sectPr w:rsidR="00745E1F">
          <w:footerReference w:type="default" r:id="rId10"/>
          <w:pgSz w:w="7830" w:h="12020" w:code="6"/>
          <w:pgMar w:top="460" w:right="0" w:bottom="880" w:left="280" w:header="0" w:footer="681" w:gutter="0"/>
          <w:cols w:space="720"/>
        </w:sectPr>
      </w:pPr>
    </w:p>
    <w:p w:rsidR="00745E1F" w:rsidRDefault="00D148D9">
      <w:pPr>
        <w:pStyle w:val="a3"/>
        <w:spacing w:before="61"/>
        <w:ind w:left="406"/>
        <w:jc w:val="left"/>
      </w:pPr>
      <w:r>
        <w:lastRenderedPageBreak/>
        <w:t>Федерации;</w:t>
      </w:r>
    </w:p>
    <w:p w:rsidR="00745E1F" w:rsidRDefault="00D148D9">
      <w:pPr>
        <w:pStyle w:val="a3"/>
        <w:ind w:left="406" w:right="684" w:firstLine="566"/>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45E1F" w:rsidRDefault="00D148D9">
      <w:pPr>
        <w:pStyle w:val="a3"/>
        <w:ind w:left="406" w:right="681" w:firstLine="566"/>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745E1F" w:rsidRDefault="00D148D9">
      <w:pPr>
        <w:pStyle w:val="a3"/>
        <w:spacing w:before="1"/>
        <w:ind w:left="406" w:right="683" w:firstLine="566"/>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45E1F" w:rsidRDefault="00D148D9">
      <w:pPr>
        <w:pStyle w:val="a3"/>
        <w:spacing w:before="1"/>
        <w:ind w:left="406" w:right="683" w:firstLine="566"/>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745E1F" w:rsidRDefault="00D148D9">
      <w:pPr>
        <w:pStyle w:val="a3"/>
        <w:ind w:left="406" w:right="683" w:firstLine="566"/>
      </w:pPr>
      <w: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745E1F" w:rsidRDefault="00D148D9">
      <w:pPr>
        <w:pStyle w:val="Heading1"/>
        <w:spacing w:before="4" w:line="240" w:lineRule="auto"/>
        <w:ind w:left="406" w:right="2061"/>
        <w:jc w:val="left"/>
      </w:pPr>
      <w:r>
        <w:t>МЕСТО УЧЕБНОГО ПРЕДМЕТА «РУССКИЙ ЯЗЫК» В УЧЕБНОМ ПЛАНЕ</w:t>
      </w:r>
    </w:p>
    <w:p w:rsidR="00745E1F" w:rsidRDefault="00D148D9">
      <w:pPr>
        <w:pStyle w:val="a3"/>
        <w:ind w:left="406" w:right="683" w:firstLine="566"/>
      </w:pPr>
      <w: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745E1F" w:rsidRDefault="00D148D9">
      <w:pPr>
        <w:pStyle w:val="a3"/>
        <w:ind w:left="406" w:right="682" w:firstLine="566"/>
      </w:pPr>
      <w:r>
        <w:t>Содержание учебного предмета «Русский язык», представленное в рабочей программе, соответствует ФГОС ООО, основной образовательной программе основного общего образования.</w:t>
      </w:r>
    </w:p>
    <w:p w:rsidR="00745E1F" w:rsidRDefault="00D148D9">
      <w:pPr>
        <w:pStyle w:val="a3"/>
        <w:ind w:left="406" w:right="683" w:firstLine="566"/>
      </w:pPr>
      <w:r>
        <w:t>В пределах одного класса последовательность изучения тем, представленных в содержании каждого класса, может варьироваться.</w:t>
      </w:r>
    </w:p>
    <w:p w:rsidR="00745E1F" w:rsidRDefault="00D148D9">
      <w:pPr>
        <w:pStyle w:val="a3"/>
        <w:ind w:left="406" w:right="680" w:firstLine="566"/>
      </w:pPr>
      <w:r>
        <w:t>Учебным планом на изучение русского языка отводится 714 часов: в 5 классе — 170 часов (5 часов в неделю), в 6 классе — 204 часа (6 часов в</w:t>
      </w:r>
    </w:p>
    <w:p w:rsidR="00745E1F" w:rsidRDefault="00D148D9">
      <w:pPr>
        <w:pStyle w:val="a3"/>
        <w:spacing w:line="229" w:lineRule="exact"/>
        <w:ind w:left="406"/>
      </w:pPr>
      <w:r>
        <w:t>неделю), в 7 классе 136 часов (4 часа в неделю), в 8 классе — 102 часа (3</w:t>
      </w:r>
    </w:p>
    <w:p w:rsidR="00745E1F" w:rsidRDefault="00745E1F">
      <w:pPr>
        <w:pStyle w:val="a3"/>
        <w:spacing w:before="3"/>
        <w:jc w:val="left"/>
        <w:rPr>
          <w:sz w:val="25"/>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11"/>
          <w:pgSz w:w="7830" w:h="12020" w:code="6"/>
          <w:pgMar w:top="460" w:right="0" w:bottom="280" w:left="280" w:header="0" w:footer="0" w:gutter="0"/>
          <w:cols w:space="720"/>
        </w:sectPr>
      </w:pPr>
    </w:p>
    <w:p w:rsidR="00745E1F" w:rsidRDefault="00D148D9">
      <w:pPr>
        <w:pStyle w:val="a3"/>
        <w:spacing w:before="61"/>
        <w:ind w:left="406"/>
        <w:jc w:val="left"/>
      </w:pPr>
      <w:r>
        <w:lastRenderedPageBreak/>
        <w:t>часа в неделю), в 9 классе — 102 часа (3 часа в неделю).</w:t>
      </w:r>
    </w:p>
    <w:p w:rsidR="00745E1F" w:rsidRDefault="00745E1F">
      <w:pPr>
        <w:pStyle w:val="a3"/>
        <w:spacing w:before="8"/>
        <w:jc w:val="left"/>
      </w:pPr>
    </w:p>
    <w:p w:rsidR="00745E1F" w:rsidRDefault="00D148D9">
      <w:pPr>
        <w:pStyle w:val="Heading1"/>
        <w:spacing w:line="288" w:lineRule="auto"/>
        <w:ind w:left="406" w:right="1336"/>
        <w:jc w:val="left"/>
      </w:pPr>
      <w:r>
        <w:t>СОДЕРЖАНИЕ УЧЕБНОГО ПРЕДМЕТА «РУССКИЙ ЯЗЫК» 5 КЛАСС</w:t>
      </w:r>
    </w:p>
    <w:p w:rsidR="00745E1F" w:rsidRDefault="00D148D9">
      <w:pPr>
        <w:spacing w:line="182" w:lineRule="exact"/>
        <w:ind w:left="406"/>
        <w:jc w:val="both"/>
        <w:rPr>
          <w:b/>
          <w:sz w:val="20"/>
        </w:rPr>
      </w:pPr>
      <w:r>
        <w:rPr>
          <w:b/>
          <w:sz w:val="20"/>
        </w:rPr>
        <w:t>Общие сведения о языке</w:t>
      </w:r>
    </w:p>
    <w:p w:rsidR="00745E1F" w:rsidRDefault="00D148D9">
      <w:pPr>
        <w:pStyle w:val="a3"/>
        <w:ind w:left="972" w:right="2676"/>
      </w:pPr>
      <w:r>
        <w:t>Богатство и выразительность русского языка. Лингвистика как наука о языке.</w:t>
      </w:r>
    </w:p>
    <w:p w:rsidR="00745E1F" w:rsidRDefault="00D148D9">
      <w:pPr>
        <w:pStyle w:val="a3"/>
        <w:ind w:left="972"/>
      </w:pPr>
      <w:r>
        <w:t>Основные разделы лингвистики.</w:t>
      </w:r>
    </w:p>
    <w:p w:rsidR="00745E1F" w:rsidRDefault="00D148D9">
      <w:pPr>
        <w:pStyle w:val="Heading1"/>
        <w:spacing w:before="2"/>
        <w:ind w:left="406"/>
      </w:pPr>
      <w:r>
        <w:t>Язык и речь</w:t>
      </w:r>
    </w:p>
    <w:p w:rsidR="00745E1F" w:rsidRDefault="00D148D9">
      <w:pPr>
        <w:pStyle w:val="a3"/>
        <w:ind w:left="406" w:right="682" w:firstLine="566"/>
      </w:pPr>
      <w:r>
        <w:t>Язык и речь. Речь устная и письменная, монологическая и диалогическая, полилог.</w:t>
      </w:r>
    </w:p>
    <w:p w:rsidR="00745E1F" w:rsidRDefault="00D148D9">
      <w:pPr>
        <w:pStyle w:val="a3"/>
        <w:ind w:left="406" w:right="683" w:firstLine="566"/>
      </w:pPr>
      <w:r>
        <w:t>Виды речевой деятельности (говорение, слушание, чтение, письмо), их особенности.</w:t>
      </w:r>
    </w:p>
    <w:p w:rsidR="00745E1F" w:rsidRDefault="00D148D9">
      <w:pPr>
        <w:pStyle w:val="a3"/>
        <w:ind w:left="406" w:right="685" w:firstLine="566"/>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45E1F" w:rsidRDefault="00D148D9">
      <w:pPr>
        <w:pStyle w:val="a3"/>
        <w:ind w:left="406" w:right="684" w:firstLine="566"/>
      </w:pPr>
      <w:r>
        <w:t>Устный пересказ прочитанного или прослушанного текста, в том числе с изменением лица рассказчика.</w:t>
      </w:r>
    </w:p>
    <w:p w:rsidR="00745E1F" w:rsidRDefault="00D148D9">
      <w:pPr>
        <w:pStyle w:val="a3"/>
        <w:ind w:left="406" w:right="684" w:firstLine="566"/>
      </w:pPr>
      <w:r>
        <w:t>Участие в диалоге на лингвистические темы (в рамках изученного) и темы на основе жизненных наблюдений.</w:t>
      </w:r>
    </w:p>
    <w:p w:rsidR="00745E1F" w:rsidRDefault="00D148D9">
      <w:pPr>
        <w:pStyle w:val="a3"/>
        <w:tabs>
          <w:tab w:val="left" w:pos="1568"/>
          <w:tab w:val="left" w:pos="2705"/>
          <w:tab w:val="left" w:pos="3423"/>
          <w:tab w:val="left" w:pos="3732"/>
          <w:tab w:val="left" w:pos="4570"/>
          <w:tab w:val="left" w:pos="4985"/>
          <w:tab w:val="left" w:pos="6182"/>
        </w:tabs>
        <w:ind w:left="406" w:right="682" w:firstLine="566"/>
        <w:jc w:val="right"/>
      </w:pPr>
      <w:r>
        <w:t>Речевые формулы приветствия, прощания, просьбы, благодарности. Сочинения</w:t>
      </w:r>
      <w:r>
        <w:tab/>
        <w:t>различных</w:t>
      </w:r>
      <w:r>
        <w:tab/>
        <w:t>видов</w:t>
      </w:r>
      <w:r>
        <w:tab/>
        <w:t>с</w:t>
      </w:r>
      <w:r>
        <w:tab/>
        <w:t>опорой</w:t>
      </w:r>
      <w:r>
        <w:tab/>
        <w:t>на</w:t>
      </w:r>
      <w:r>
        <w:tab/>
        <w:t>жизненный</w:t>
      </w:r>
      <w:r>
        <w:tab/>
        <w:t>и читательский опыт, сюжетную картину (в том числе сочинения-</w:t>
      </w:r>
    </w:p>
    <w:p w:rsidR="00745E1F" w:rsidRDefault="00D148D9">
      <w:pPr>
        <w:pStyle w:val="a3"/>
        <w:ind w:left="406"/>
        <w:jc w:val="left"/>
      </w:pPr>
      <w:r>
        <w:t>миниатюры).</w:t>
      </w:r>
    </w:p>
    <w:p w:rsidR="00745E1F" w:rsidRDefault="00D148D9">
      <w:pPr>
        <w:pStyle w:val="a3"/>
        <w:spacing w:line="229" w:lineRule="exact"/>
        <w:ind w:left="973"/>
        <w:jc w:val="left"/>
      </w:pPr>
      <w:r>
        <w:t>Виды аудирования: выборочное, ознакомительное, детальное.</w:t>
      </w:r>
    </w:p>
    <w:p w:rsidR="00745E1F" w:rsidRDefault="00D148D9">
      <w:pPr>
        <w:pStyle w:val="a3"/>
        <w:tabs>
          <w:tab w:val="left" w:pos="1697"/>
          <w:tab w:val="left" w:pos="2588"/>
          <w:tab w:val="left" w:pos="3845"/>
          <w:tab w:val="left" w:pos="5614"/>
        </w:tabs>
        <w:ind w:left="406" w:right="682" w:firstLine="566"/>
        <w:jc w:val="left"/>
      </w:pPr>
      <w:r>
        <w:t>Виды</w:t>
      </w:r>
      <w:r>
        <w:tab/>
        <w:t>чтения:</w:t>
      </w:r>
      <w:r>
        <w:tab/>
        <w:t>изучающее,</w:t>
      </w:r>
      <w:r>
        <w:tab/>
        <w:t>ознакомительное,</w:t>
      </w:r>
      <w:r>
        <w:tab/>
        <w:t>просмотровое, поисковое.</w:t>
      </w:r>
    </w:p>
    <w:p w:rsidR="00745E1F" w:rsidRDefault="00D148D9">
      <w:pPr>
        <w:pStyle w:val="Heading1"/>
        <w:spacing w:before="5" w:line="240" w:lineRule="auto"/>
        <w:ind w:left="406"/>
        <w:jc w:val="left"/>
      </w:pPr>
      <w:r>
        <w:t>Текст</w:t>
      </w:r>
    </w:p>
    <w:p w:rsidR="00745E1F" w:rsidRDefault="00D148D9">
      <w:pPr>
        <w:pStyle w:val="a3"/>
        <w:spacing w:line="226" w:lineRule="exact"/>
        <w:ind w:left="973"/>
      </w:pPr>
      <w:r>
        <w:t>Текст и его основные признаки. Тема и главная мысль текста.</w:t>
      </w:r>
    </w:p>
    <w:p w:rsidR="00745E1F" w:rsidRDefault="00D148D9">
      <w:pPr>
        <w:pStyle w:val="a3"/>
        <w:ind w:left="406"/>
      </w:pPr>
      <w:r>
        <w:t>Микротема текста. Ключевые слова.</w:t>
      </w:r>
    </w:p>
    <w:p w:rsidR="00745E1F" w:rsidRDefault="00D148D9">
      <w:pPr>
        <w:pStyle w:val="a3"/>
        <w:spacing w:before="1"/>
        <w:ind w:left="407" w:right="685" w:firstLine="566"/>
      </w:pPr>
      <w:r>
        <w:t>Функционально-смысловые типы речи: описание, повествование, рассуждение; их особенности.</w:t>
      </w:r>
    </w:p>
    <w:p w:rsidR="00745E1F" w:rsidRDefault="00D148D9">
      <w:pPr>
        <w:pStyle w:val="a3"/>
        <w:ind w:left="407" w:right="682" w:firstLine="566"/>
      </w:pPr>
      <w:r>
        <w:t>Композиционная структура текста. Абзац как средство членения текста на композиционно-смысловые части.</w:t>
      </w:r>
    </w:p>
    <w:p w:rsidR="00745E1F" w:rsidRDefault="00D148D9">
      <w:pPr>
        <w:pStyle w:val="a3"/>
        <w:ind w:left="407" w:right="682" w:firstLine="566"/>
      </w:pPr>
      <w:r>
        <w:t>Средства связи предложений и частей текста: формы слова, однокоренные слова, синонимы, антонимы, личные местоимения, повтор слова.</w:t>
      </w:r>
    </w:p>
    <w:p w:rsidR="00745E1F" w:rsidRDefault="00D148D9">
      <w:pPr>
        <w:pStyle w:val="a3"/>
        <w:spacing w:line="229" w:lineRule="exact"/>
        <w:ind w:left="973"/>
      </w:pPr>
      <w:r>
        <w:t>Повествование как тип речи. Рассказ.</w:t>
      </w:r>
    </w:p>
    <w:p w:rsidR="00745E1F" w:rsidRDefault="00D148D9">
      <w:pPr>
        <w:pStyle w:val="a3"/>
        <w:ind w:left="407" w:right="682" w:firstLine="566"/>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45E1F" w:rsidRDefault="00D148D9">
      <w:pPr>
        <w:pStyle w:val="a3"/>
        <w:spacing w:before="2"/>
        <w:ind w:left="407" w:right="682" w:firstLine="566"/>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45E1F" w:rsidRDefault="00D148D9">
      <w:pPr>
        <w:pStyle w:val="a3"/>
        <w:spacing w:line="229" w:lineRule="exact"/>
        <w:ind w:left="973"/>
      </w:pPr>
      <w:r>
        <w:t>Информационная переработка текста: простой и сложный план</w:t>
      </w:r>
    </w:p>
    <w:p w:rsidR="00745E1F" w:rsidRDefault="00D148D9">
      <w:pPr>
        <w:tabs>
          <w:tab w:val="right" w:pos="6852"/>
        </w:tabs>
        <w:spacing w:before="190"/>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12"/>
          <w:pgSz w:w="7830" w:h="12020" w:code="6"/>
          <w:pgMar w:top="460" w:right="0" w:bottom="280" w:left="280" w:header="0" w:footer="0" w:gutter="0"/>
          <w:cols w:space="720"/>
        </w:sectPr>
      </w:pPr>
    </w:p>
    <w:p w:rsidR="00745E1F" w:rsidRDefault="00D148D9">
      <w:pPr>
        <w:pStyle w:val="a3"/>
        <w:spacing w:before="61"/>
        <w:ind w:left="406"/>
        <w:jc w:val="left"/>
      </w:pPr>
      <w:r>
        <w:lastRenderedPageBreak/>
        <w:t>текста.</w:t>
      </w:r>
    </w:p>
    <w:p w:rsidR="00745E1F" w:rsidRDefault="00D148D9">
      <w:pPr>
        <w:pStyle w:val="Heading1"/>
        <w:spacing w:before="5"/>
        <w:ind w:left="406"/>
        <w:jc w:val="left"/>
      </w:pPr>
      <w:r>
        <w:t>Функциональные разновидности языка</w:t>
      </w:r>
    </w:p>
    <w:p w:rsidR="00745E1F" w:rsidRDefault="00D148D9">
      <w:pPr>
        <w:pStyle w:val="a3"/>
        <w:ind w:left="406" w:right="683" w:firstLine="566"/>
      </w:pPr>
      <w:r>
        <w:t>Общее представление о функциональных разновидностях языка (о разговорной речи, функциональных стилях, языке художественной литературы).</w:t>
      </w:r>
    </w:p>
    <w:p w:rsidR="00745E1F" w:rsidRDefault="00D148D9">
      <w:pPr>
        <w:pStyle w:val="Heading1"/>
        <w:spacing w:before="2" w:line="240" w:lineRule="auto"/>
        <w:ind w:left="406"/>
        <w:jc w:val="left"/>
      </w:pPr>
      <w:r>
        <w:t>СИСТЕМА ЯЗЫКА</w:t>
      </w:r>
    </w:p>
    <w:p w:rsidR="00745E1F" w:rsidRDefault="00D148D9">
      <w:pPr>
        <w:spacing w:line="228" w:lineRule="exact"/>
        <w:ind w:left="972"/>
        <w:rPr>
          <w:b/>
          <w:sz w:val="20"/>
        </w:rPr>
      </w:pPr>
      <w:r>
        <w:rPr>
          <w:b/>
          <w:sz w:val="20"/>
        </w:rPr>
        <w:t>Фонетика. Графика. Орфоэпия</w:t>
      </w:r>
    </w:p>
    <w:p w:rsidR="00745E1F" w:rsidRDefault="00D148D9">
      <w:pPr>
        <w:pStyle w:val="a3"/>
        <w:spacing w:line="228" w:lineRule="exact"/>
        <w:ind w:left="972"/>
        <w:jc w:val="left"/>
      </w:pPr>
      <w:r>
        <w:t>Фонетика и графика как разделы лингвистики.</w:t>
      </w:r>
    </w:p>
    <w:p w:rsidR="00745E1F" w:rsidRDefault="00D148D9">
      <w:pPr>
        <w:pStyle w:val="a3"/>
        <w:spacing w:before="1"/>
        <w:ind w:left="972" w:right="1413"/>
        <w:jc w:val="left"/>
      </w:pPr>
      <w:r>
        <w:t>Звук как единица языка. Смыслоразличительная роль звука. Система гласных звуков.</w:t>
      </w:r>
    </w:p>
    <w:p w:rsidR="00745E1F" w:rsidRDefault="00D148D9">
      <w:pPr>
        <w:pStyle w:val="a3"/>
        <w:spacing w:line="229" w:lineRule="exact"/>
        <w:ind w:left="972"/>
        <w:jc w:val="left"/>
      </w:pPr>
      <w:r>
        <w:t>Система согласных звуков.</w:t>
      </w:r>
    </w:p>
    <w:p w:rsidR="00745E1F" w:rsidRDefault="00D148D9">
      <w:pPr>
        <w:pStyle w:val="a3"/>
        <w:ind w:left="406" w:right="1111" w:firstLine="566"/>
        <w:jc w:val="left"/>
      </w:pPr>
      <w:r>
        <w:t>Изменение звуков в речевом потоке. Элементы фонетической транскрипции.</w:t>
      </w:r>
    </w:p>
    <w:p w:rsidR="00745E1F" w:rsidRDefault="00D148D9">
      <w:pPr>
        <w:pStyle w:val="a3"/>
        <w:spacing w:before="1"/>
        <w:ind w:left="972" w:right="2632"/>
        <w:jc w:val="left"/>
      </w:pPr>
      <w:r>
        <w:t>Слог. Ударение. Свойства русского ударения. Соотношение звуков и букв.</w:t>
      </w:r>
    </w:p>
    <w:p w:rsidR="00745E1F" w:rsidRDefault="00D148D9">
      <w:pPr>
        <w:pStyle w:val="a3"/>
        <w:spacing w:line="229" w:lineRule="exact"/>
        <w:ind w:left="972"/>
        <w:jc w:val="left"/>
      </w:pPr>
      <w:r>
        <w:t>Фонетический анализ слова.</w:t>
      </w:r>
    </w:p>
    <w:p w:rsidR="00745E1F" w:rsidRDefault="00D148D9">
      <w:pPr>
        <w:pStyle w:val="a3"/>
        <w:spacing w:before="1"/>
        <w:ind w:left="972" w:right="2443"/>
        <w:jc w:val="left"/>
      </w:pPr>
      <w:r>
        <w:t>Способы обозначения [й’], мягкости согласных. Основные выразительные средства фонетики. Прописные и строчные буквы.</w:t>
      </w:r>
    </w:p>
    <w:p w:rsidR="00745E1F" w:rsidRDefault="00D148D9">
      <w:pPr>
        <w:pStyle w:val="a3"/>
        <w:spacing w:before="1"/>
        <w:ind w:left="972"/>
        <w:jc w:val="left"/>
      </w:pPr>
      <w:r>
        <w:t>Интонация, её функции. Основные элементы интонации.</w:t>
      </w:r>
    </w:p>
    <w:p w:rsidR="00745E1F" w:rsidRDefault="00D148D9">
      <w:pPr>
        <w:pStyle w:val="Heading1"/>
        <w:spacing w:before="3"/>
        <w:ind w:left="972"/>
        <w:jc w:val="left"/>
      </w:pPr>
      <w:r>
        <w:t>Орфография</w:t>
      </w:r>
    </w:p>
    <w:p w:rsidR="00745E1F" w:rsidRDefault="00D148D9">
      <w:pPr>
        <w:pStyle w:val="a3"/>
        <w:spacing w:line="228" w:lineRule="exact"/>
        <w:ind w:left="972"/>
        <w:jc w:val="left"/>
      </w:pPr>
      <w:r>
        <w:t>Орфография как раздел лингвистики.</w:t>
      </w:r>
    </w:p>
    <w:p w:rsidR="00745E1F" w:rsidRDefault="00D148D9">
      <w:pPr>
        <w:pStyle w:val="a3"/>
        <w:spacing w:before="1"/>
        <w:ind w:left="972" w:right="996"/>
        <w:jc w:val="left"/>
      </w:pPr>
      <w:r>
        <w:t xml:space="preserve">Понятие «орфограмма». Буквенные и небуквенные орфограммы. Правописание разделительных </w:t>
      </w:r>
      <w:r>
        <w:rPr>
          <w:b/>
          <w:i/>
        </w:rPr>
        <w:t xml:space="preserve">ъ </w:t>
      </w:r>
      <w:r>
        <w:t xml:space="preserve">и </w:t>
      </w:r>
      <w:r>
        <w:rPr>
          <w:b/>
          <w:i/>
        </w:rPr>
        <w:t>ь</w:t>
      </w:r>
      <w:r>
        <w:t>.</w:t>
      </w:r>
    </w:p>
    <w:p w:rsidR="00745E1F" w:rsidRDefault="00D148D9">
      <w:pPr>
        <w:pStyle w:val="Heading1"/>
        <w:spacing w:before="6"/>
        <w:ind w:left="972"/>
        <w:jc w:val="left"/>
      </w:pPr>
      <w:r>
        <w:t>Лексикология</w:t>
      </w:r>
    </w:p>
    <w:p w:rsidR="00745E1F" w:rsidRDefault="00D148D9">
      <w:pPr>
        <w:pStyle w:val="a3"/>
        <w:spacing w:line="227" w:lineRule="exact"/>
        <w:ind w:left="406"/>
      </w:pPr>
      <w:r>
        <w:t>Лексикология как раздел лингвистики.</w:t>
      </w:r>
    </w:p>
    <w:p w:rsidR="00745E1F" w:rsidRDefault="00D148D9">
      <w:pPr>
        <w:pStyle w:val="a3"/>
        <w:ind w:left="406" w:right="684"/>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w:t>
      </w:r>
    </w:p>
    <w:p w:rsidR="00745E1F" w:rsidRDefault="00D148D9">
      <w:pPr>
        <w:pStyle w:val="a3"/>
        <w:ind w:left="406"/>
      </w:pPr>
      <w:r>
        <w:t>Синонимы. Антонимы. Омонимы. Паронимы.</w:t>
      </w:r>
    </w:p>
    <w:p w:rsidR="00745E1F" w:rsidRDefault="00D148D9">
      <w:pPr>
        <w:pStyle w:val="a3"/>
        <w:ind w:left="406" w:right="682"/>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45E1F" w:rsidRDefault="00D148D9">
      <w:pPr>
        <w:pStyle w:val="a3"/>
        <w:spacing w:before="1"/>
        <w:ind w:left="406"/>
      </w:pPr>
      <w:r>
        <w:t>Лексический анализ слов (в рамках изученного).</w:t>
      </w:r>
    </w:p>
    <w:p w:rsidR="00745E1F" w:rsidRDefault="00D148D9">
      <w:pPr>
        <w:pStyle w:val="Heading1"/>
        <w:spacing w:before="5" w:line="227" w:lineRule="exact"/>
        <w:ind w:left="972"/>
      </w:pPr>
      <w:r>
        <w:t>Морфемика. Орфография</w:t>
      </w:r>
    </w:p>
    <w:p w:rsidR="00745E1F" w:rsidRDefault="00D148D9">
      <w:pPr>
        <w:pStyle w:val="a3"/>
        <w:spacing w:line="227" w:lineRule="exact"/>
        <w:ind w:left="406"/>
        <w:jc w:val="left"/>
      </w:pPr>
      <w:r>
        <w:t>Морфемика как раздел лингвистики.</w:t>
      </w:r>
    </w:p>
    <w:p w:rsidR="00745E1F" w:rsidRDefault="00D148D9">
      <w:pPr>
        <w:pStyle w:val="a3"/>
        <w:ind w:left="406" w:right="684"/>
        <w:jc w:val="left"/>
      </w:pPr>
      <w:r>
        <w:t>Морфема как минимальная значимая единица языка. Основа слова. Виды морфем (корень, приставка, суффикс, окончание).</w:t>
      </w:r>
    </w:p>
    <w:p w:rsidR="00745E1F" w:rsidRDefault="00D148D9">
      <w:pPr>
        <w:pStyle w:val="a3"/>
        <w:spacing w:before="1"/>
        <w:ind w:left="406" w:right="1111"/>
        <w:jc w:val="left"/>
      </w:pPr>
      <w:r>
        <w:t>Чередование звуков в морфемах (в том числе чередование гласных с нулём звука).</w:t>
      </w:r>
    </w:p>
    <w:p w:rsidR="00745E1F" w:rsidRDefault="00D148D9">
      <w:pPr>
        <w:pStyle w:val="a3"/>
        <w:spacing w:before="1" w:line="229" w:lineRule="exact"/>
        <w:ind w:left="406"/>
        <w:jc w:val="left"/>
      </w:pPr>
      <w:r>
        <w:t>Морфемный анализ слов.</w:t>
      </w:r>
    </w:p>
    <w:p w:rsidR="00745E1F" w:rsidRDefault="00D148D9">
      <w:pPr>
        <w:pStyle w:val="a3"/>
        <w:ind w:left="406"/>
        <w:jc w:val="left"/>
      </w:pPr>
      <w:r>
        <w:t>Уместное использование слов с суффиксами оценки в собственной речи. Правописание корней с безударными проверяемыми, непроверяемыми</w:t>
      </w:r>
    </w:p>
    <w:p w:rsidR="00745E1F" w:rsidRDefault="00745E1F">
      <w:pPr>
        <w:pStyle w:val="a3"/>
        <w:spacing w:before="5"/>
        <w:jc w:val="left"/>
        <w:rPr>
          <w:sz w:val="25"/>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13"/>
          <w:pgSz w:w="7830" w:h="12020" w:code="6"/>
          <w:pgMar w:top="460" w:right="0" w:bottom="280" w:left="280" w:header="0" w:footer="0" w:gutter="0"/>
          <w:cols w:space="720"/>
        </w:sectPr>
      </w:pPr>
    </w:p>
    <w:p w:rsidR="00745E1F" w:rsidRDefault="00D148D9">
      <w:pPr>
        <w:pStyle w:val="a3"/>
        <w:spacing w:before="61"/>
        <w:ind w:left="406"/>
        <w:jc w:val="left"/>
      </w:pPr>
      <w:r>
        <w:lastRenderedPageBreak/>
        <w:t>гласными (в рамках изученного).</w:t>
      </w:r>
    </w:p>
    <w:p w:rsidR="00745E1F" w:rsidRDefault="00D148D9">
      <w:pPr>
        <w:pStyle w:val="a3"/>
        <w:tabs>
          <w:tab w:val="left" w:pos="2055"/>
          <w:tab w:val="left" w:pos="3087"/>
          <w:tab w:val="left" w:pos="3605"/>
          <w:tab w:val="left" w:pos="5348"/>
        </w:tabs>
        <w:ind w:left="406" w:right="684"/>
        <w:jc w:val="left"/>
      </w:pPr>
      <w:r>
        <w:t>Правописание</w:t>
      </w:r>
      <w:r>
        <w:tab/>
        <w:t>корней</w:t>
      </w:r>
      <w:r>
        <w:tab/>
        <w:t>с</w:t>
      </w:r>
      <w:r>
        <w:tab/>
        <w:t>проверяемыми,</w:t>
      </w:r>
      <w:r>
        <w:tab/>
        <w:t>непроверяемыми, непроизносимыми согласными (в рамках изученного).</w:t>
      </w:r>
    </w:p>
    <w:p w:rsidR="00745E1F" w:rsidRDefault="00D148D9">
      <w:pPr>
        <w:pStyle w:val="a3"/>
        <w:spacing w:line="229" w:lineRule="exact"/>
        <w:ind w:left="406"/>
        <w:jc w:val="left"/>
      </w:pPr>
      <w:r>
        <w:t xml:space="preserve">Правописание </w:t>
      </w:r>
      <w:r>
        <w:rPr>
          <w:b/>
          <w:i/>
        </w:rPr>
        <w:t xml:space="preserve">ё </w:t>
      </w:r>
      <w:r>
        <w:t xml:space="preserve">— </w:t>
      </w:r>
      <w:r>
        <w:rPr>
          <w:b/>
          <w:i/>
        </w:rPr>
        <w:t xml:space="preserve">о </w:t>
      </w:r>
      <w:r>
        <w:t>после шипящих в корне слова.</w:t>
      </w:r>
    </w:p>
    <w:p w:rsidR="00745E1F" w:rsidRDefault="00D148D9">
      <w:pPr>
        <w:pStyle w:val="a3"/>
        <w:spacing w:before="1"/>
        <w:ind w:left="406" w:right="873"/>
        <w:jc w:val="left"/>
      </w:pPr>
      <w:r>
        <w:t xml:space="preserve">Правописание неизменяемых на письме приставок и приставок на </w:t>
      </w:r>
      <w:r>
        <w:rPr>
          <w:b/>
          <w:i/>
        </w:rPr>
        <w:t xml:space="preserve">-з </w:t>
      </w:r>
      <w:r>
        <w:t>(-</w:t>
      </w:r>
      <w:r>
        <w:rPr>
          <w:b/>
          <w:i/>
        </w:rPr>
        <w:t>с</w:t>
      </w:r>
      <w:r>
        <w:t xml:space="preserve">). Правописание </w:t>
      </w:r>
      <w:r>
        <w:rPr>
          <w:b/>
          <w:i/>
        </w:rPr>
        <w:t xml:space="preserve">ы </w:t>
      </w:r>
      <w:r>
        <w:t xml:space="preserve">— </w:t>
      </w:r>
      <w:r>
        <w:rPr>
          <w:b/>
          <w:i/>
        </w:rPr>
        <w:t xml:space="preserve">и </w:t>
      </w:r>
      <w:r>
        <w:t>после приставок.</w:t>
      </w:r>
    </w:p>
    <w:p w:rsidR="00745E1F" w:rsidRDefault="00D148D9">
      <w:pPr>
        <w:pStyle w:val="a3"/>
        <w:spacing w:before="1"/>
        <w:ind w:left="406"/>
        <w:jc w:val="left"/>
      </w:pPr>
      <w:r>
        <w:t xml:space="preserve">Правописание </w:t>
      </w:r>
      <w:r>
        <w:rPr>
          <w:b/>
          <w:i/>
        </w:rPr>
        <w:t xml:space="preserve">ы </w:t>
      </w:r>
      <w:r>
        <w:t xml:space="preserve">— </w:t>
      </w:r>
      <w:r>
        <w:rPr>
          <w:b/>
          <w:i/>
        </w:rPr>
        <w:t xml:space="preserve">и </w:t>
      </w:r>
      <w:r>
        <w:t xml:space="preserve">после </w:t>
      </w:r>
      <w:r>
        <w:rPr>
          <w:b/>
          <w:i/>
        </w:rPr>
        <w:t>ц</w:t>
      </w:r>
      <w:r>
        <w:t>.</w:t>
      </w:r>
    </w:p>
    <w:p w:rsidR="00745E1F" w:rsidRDefault="00D148D9">
      <w:pPr>
        <w:pStyle w:val="Heading1"/>
        <w:spacing w:before="5"/>
        <w:ind w:left="972"/>
        <w:jc w:val="left"/>
      </w:pPr>
      <w:r>
        <w:t>Морфология. Культура речи. Орфография</w:t>
      </w:r>
    </w:p>
    <w:p w:rsidR="00745E1F" w:rsidRDefault="00D148D9">
      <w:pPr>
        <w:pStyle w:val="a3"/>
        <w:ind w:left="406" w:right="768"/>
        <w:jc w:val="left"/>
      </w:pPr>
      <w:r>
        <w:t>Морфология как раздел грамматики. Грамматическое значение слова. Части речи как лексико-грамматические разряды слов. Система частей речи в русском языке. Самостоятельные и служебные части речи.</w:t>
      </w:r>
    </w:p>
    <w:p w:rsidR="00745E1F" w:rsidRDefault="00D148D9">
      <w:pPr>
        <w:pStyle w:val="Heading1"/>
        <w:spacing w:before="2"/>
        <w:ind w:left="972"/>
        <w:jc w:val="left"/>
      </w:pPr>
      <w:r>
        <w:t>Имя существительное</w:t>
      </w:r>
    </w:p>
    <w:p w:rsidR="00745E1F" w:rsidRDefault="00D148D9">
      <w:pPr>
        <w:pStyle w:val="a3"/>
        <w:ind w:left="405" w:right="684"/>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45E1F" w:rsidRDefault="00D148D9">
      <w:pPr>
        <w:pStyle w:val="a3"/>
        <w:ind w:left="405" w:right="683"/>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45E1F" w:rsidRDefault="00D148D9">
      <w:pPr>
        <w:pStyle w:val="a3"/>
        <w:ind w:left="405" w:right="3339"/>
        <w:jc w:val="left"/>
      </w:pPr>
      <w:r>
        <w:t>Род, число, падеж имени существительного. Имена существительные общего рода.</w:t>
      </w:r>
    </w:p>
    <w:p w:rsidR="00745E1F" w:rsidRDefault="00D148D9">
      <w:pPr>
        <w:pStyle w:val="a3"/>
        <w:ind w:left="405" w:right="768"/>
        <w:jc w:val="left"/>
      </w:pPr>
      <w:r>
        <w:t>Имена существительные, имеющие форму только единственного или только множественного числа.</w:t>
      </w:r>
    </w:p>
    <w:p w:rsidR="00745E1F" w:rsidRDefault="00D148D9">
      <w:pPr>
        <w:pStyle w:val="a3"/>
        <w:tabs>
          <w:tab w:val="left" w:pos="1089"/>
          <w:tab w:val="left" w:pos="2190"/>
          <w:tab w:val="left" w:pos="2833"/>
          <w:tab w:val="left" w:pos="4612"/>
          <w:tab w:val="left" w:pos="6337"/>
        </w:tabs>
        <w:ind w:left="405" w:right="689"/>
        <w:jc w:val="left"/>
      </w:pPr>
      <w:r>
        <w:t>Типы</w:t>
      </w:r>
      <w:r>
        <w:tab/>
        <w:t>склонения</w:t>
      </w:r>
      <w:r>
        <w:tab/>
        <w:t>имён</w:t>
      </w:r>
      <w:r>
        <w:tab/>
        <w:t>существительных.</w:t>
      </w:r>
      <w:r>
        <w:tab/>
        <w:t>Разносклоняемые</w:t>
      </w:r>
      <w:r>
        <w:tab/>
        <w:t>имена существительные. Несклоняемые имена существительные.</w:t>
      </w:r>
    </w:p>
    <w:p w:rsidR="00745E1F" w:rsidRDefault="00D148D9">
      <w:pPr>
        <w:pStyle w:val="a3"/>
        <w:ind w:left="405"/>
        <w:jc w:val="left"/>
      </w:pPr>
      <w:r>
        <w:t>Морфологический анализ имён существительных.</w:t>
      </w:r>
    </w:p>
    <w:p w:rsidR="00745E1F" w:rsidRDefault="00D148D9">
      <w:pPr>
        <w:pStyle w:val="a3"/>
        <w:tabs>
          <w:tab w:val="left" w:pos="1331"/>
          <w:tab w:val="left" w:pos="2949"/>
          <w:tab w:val="left" w:pos="3837"/>
          <w:tab w:val="left" w:pos="5138"/>
          <w:tab w:val="left" w:pos="6290"/>
        </w:tabs>
        <w:ind w:left="405" w:right="682"/>
        <w:jc w:val="left"/>
      </w:pPr>
      <w:r>
        <w:t>Нормы</w:t>
      </w:r>
      <w:r>
        <w:tab/>
        <w:t>произношения,</w:t>
      </w:r>
      <w:r>
        <w:tab/>
        <w:t>нормы</w:t>
      </w:r>
      <w:r>
        <w:tab/>
        <w:t>постановки</w:t>
      </w:r>
      <w:r>
        <w:tab/>
        <w:t>ударения,</w:t>
      </w:r>
      <w:r>
        <w:tab/>
        <w:t>нормы словоизменения имён существительных.</w:t>
      </w:r>
    </w:p>
    <w:p w:rsidR="00745E1F" w:rsidRDefault="00D148D9">
      <w:pPr>
        <w:pStyle w:val="a3"/>
        <w:ind w:left="405" w:right="1463"/>
        <w:jc w:val="left"/>
      </w:pPr>
      <w:r>
        <w:t xml:space="preserve">Правописание собственных имён существительных. Правописание </w:t>
      </w:r>
      <w:r>
        <w:rPr>
          <w:b/>
          <w:i/>
        </w:rPr>
        <w:t xml:space="preserve">ь </w:t>
      </w:r>
      <w:r>
        <w:t>на конце имён существительных после шипящих. Правописание безударных окончаний имён существительных.</w:t>
      </w:r>
    </w:p>
    <w:p w:rsidR="00745E1F" w:rsidRDefault="00D148D9">
      <w:pPr>
        <w:pStyle w:val="a3"/>
        <w:ind w:left="405" w:right="684" w:hanging="1"/>
        <w:jc w:val="left"/>
      </w:pPr>
      <w:r>
        <w:t xml:space="preserve">Правописание </w:t>
      </w:r>
      <w:r>
        <w:rPr>
          <w:b/>
          <w:i/>
        </w:rPr>
        <w:t xml:space="preserve">о </w:t>
      </w:r>
      <w:r>
        <w:t xml:space="preserve">— </w:t>
      </w:r>
      <w:r>
        <w:rPr>
          <w:b/>
          <w:i/>
        </w:rPr>
        <w:t xml:space="preserve">е </w:t>
      </w:r>
      <w:r>
        <w:t>(</w:t>
      </w:r>
      <w:r>
        <w:rPr>
          <w:b/>
          <w:i/>
        </w:rPr>
        <w:t>ё</w:t>
      </w:r>
      <w:r>
        <w:t xml:space="preserve">) после шипящих и </w:t>
      </w:r>
      <w:r>
        <w:rPr>
          <w:b/>
          <w:i/>
        </w:rPr>
        <w:t xml:space="preserve">ц </w:t>
      </w:r>
      <w:r>
        <w:t>в суффиксах и окончаниях имён существительных.</w:t>
      </w:r>
    </w:p>
    <w:p w:rsidR="00745E1F" w:rsidRDefault="00D148D9">
      <w:pPr>
        <w:ind w:left="405"/>
        <w:rPr>
          <w:sz w:val="20"/>
        </w:rPr>
      </w:pPr>
      <w:r>
        <w:rPr>
          <w:sz w:val="20"/>
        </w:rPr>
        <w:t xml:space="preserve">Правописание суффиксов </w:t>
      </w:r>
      <w:r>
        <w:rPr>
          <w:b/>
          <w:sz w:val="20"/>
        </w:rPr>
        <w:t>-</w:t>
      </w:r>
      <w:r>
        <w:rPr>
          <w:b/>
          <w:i/>
          <w:sz w:val="20"/>
        </w:rPr>
        <w:t>чик</w:t>
      </w:r>
      <w:r>
        <w:rPr>
          <w:b/>
          <w:sz w:val="20"/>
        </w:rPr>
        <w:t xml:space="preserve">- </w:t>
      </w:r>
      <w:r>
        <w:rPr>
          <w:sz w:val="20"/>
        </w:rPr>
        <w:t xml:space="preserve">— </w:t>
      </w:r>
      <w:r>
        <w:rPr>
          <w:b/>
          <w:sz w:val="20"/>
        </w:rPr>
        <w:t>-</w:t>
      </w:r>
      <w:r>
        <w:rPr>
          <w:b/>
          <w:i/>
          <w:sz w:val="20"/>
        </w:rPr>
        <w:t>щик</w:t>
      </w:r>
      <w:r>
        <w:rPr>
          <w:b/>
          <w:sz w:val="20"/>
        </w:rPr>
        <w:t>-</w:t>
      </w:r>
      <w:r>
        <w:rPr>
          <w:sz w:val="20"/>
        </w:rPr>
        <w:t>; -</w:t>
      </w:r>
      <w:r>
        <w:rPr>
          <w:b/>
          <w:i/>
          <w:sz w:val="20"/>
        </w:rPr>
        <w:t>ек</w:t>
      </w:r>
      <w:r>
        <w:rPr>
          <w:b/>
          <w:sz w:val="20"/>
        </w:rPr>
        <w:t xml:space="preserve">- </w:t>
      </w:r>
      <w:r>
        <w:rPr>
          <w:sz w:val="20"/>
        </w:rPr>
        <w:t xml:space="preserve">— </w:t>
      </w:r>
      <w:r>
        <w:rPr>
          <w:b/>
          <w:sz w:val="20"/>
        </w:rPr>
        <w:t>-</w:t>
      </w:r>
      <w:r>
        <w:rPr>
          <w:b/>
          <w:i/>
          <w:sz w:val="20"/>
        </w:rPr>
        <w:t>ик</w:t>
      </w:r>
      <w:r>
        <w:rPr>
          <w:b/>
          <w:sz w:val="20"/>
        </w:rPr>
        <w:t xml:space="preserve">- </w:t>
      </w:r>
      <w:r>
        <w:rPr>
          <w:sz w:val="20"/>
        </w:rPr>
        <w:t>(-</w:t>
      </w:r>
      <w:r>
        <w:rPr>
          <w:b/>
          <w:i/>
          <w:sz w:val="20"/>
        </w:rPr>
        <w:t>чик</w:t>
      </w:r>
      <w:r>
        <w:rPr>
          <w:b/>
          <w:sz w:val="20"/>
        </w:rPr>
        <w:t>-</w:t>
      </w:r>
      <w:r>
        <w:rPr>
          <w:sz w:val="20"/>
        </w:rPr>
        <w:t>) имён существительных.</w:t>
      </w:r>
    </w:p>
    <w:p w:rsidR="00745E1F" w:rsidRDefault="00D148D9">
      <w:pPr>
        <w:pStyle w:val="a3"/>
        <w:ind w:left="405"/>
        <w:jc w:val="left"/>
      </w:pPr>
      <w:r>
        <w:t xml:space="preserve">Правописание корней с чередованием </w:t>
      </w:r>
      <w:r>
        <w:rPr>
          <w:b/>
          <w:i/>
        </w:rPr>
        <w:t xml:space="preserve">а </w:t>
      </w:r>
      <w:r>
        <w:t xml:space="preserve">// </w:t>
      </w:r>
      <w:r>
        <w:rPr>
          <w:b/>
          <w:i/>
        </w:rPr>
        <w:t>о</w:t>
      </w:r>
      <w:r>
        <w:t>: -</w:t>
      </w:r>
      <w:r>
        <w:rPr>
          <w:b/>
          <w:i/>
        </w:rPr>
        <w:t>лаг</w:t>
      </w:r>
      <w:r>
        <w:t>- — -</w:t>
      </w:r>
      <w:r>
        <w:rPr>
          <w:b/>
          <w:i/>
        </w:rPr>
        <w:t>лож</w:t>
      </w:r>
      <w:r>
        <w:t>-;</w:t>
      </w:r>
    </w:p>
    <w:p w:rsidR="00745E1F" w:rsidRDefault="00D148D9">
      <w:pPr>
        <w:ind w:left="404"/>
        <w:rPr>
          <w:sz w:val="20"/>
        </w:rPr>
      </w:pPr>
      <w:r>
        <w:rPr>
          <w:sz w:val="20"/>
        </w:rPr>
        <w:t>-</w:t>
      </w:r>
      <w:r>
        <w:rPr>
          <w:b/>
          <w:i/>
          <w:sz w:val="20"/>
        </w:rPr>
        <w:t>раст</w:t>
      </w:r>
      <w:r>
        <w:rPr>
          <w:sz w:val="20"/>
        </w:rPr>
        <w:t>- — -</w:t>
      </w:r>
      <w:r>
        <w:rPr>
          <w:b/>
          <w:i/>
          <w:sz w:val="20"/>
        </w:rPr>
        <w:t>ращ</w:t>
      </w:r>
      <w:r>
        <w:rPr>
          <w:sz w:val="20"/>
        </w:rPr>
        <w:t>- — -</w:t>
      </w:r>
      <w:r>
        <w:rPr>
          <w:b/>
          <w:i/>
          <w:sz w:val="20"/>
        </w:rPr>
        <w:t>рос</w:t>
      </w:r>
      <w:r>
        <w:rPr>
          <w:sz w:val="20"/>
        </w:rPr>
        <w:t>-; -</w:t>
      </w:r>
      <w:r>
        <w:rPr>
          <w:b/>
          <w:i/>
          <w:sz w:val="20"/>
        </w:rPr>
        <w:t>гар</w:t>
      </w:r>
      <w:r>
        <w:rPr>
          <w:sz w:val="20"/>
        </w:rPr>
        <w:t>- — -</w:t>
      </w:r>
      <w:r>
        <w:rPr>
          <w:b/>
          <w:i/>
          <w:sz w:val="20"/>
        </w:rPr>
        <w:t>гор</w:t>
      </w:r>
      <w:r>
        <w:rPr>
          <w:sz w:val="20"/>
        </w:rPr>
        <w:t>-, -</w:t>
      </w:r>
      <w:r>
        <w:rPr>
          <w:b/>
          <w:i/>
          <w:sz w:val="20"/>
        </w:rPr>
        <w:t>зар</w:t>
      </w:r>
      <w:r>
        <w:rPr>
          <w:sz w:val="20"/>
        </w:rPr>
        <w:t>- — -</w:t>
      </w:r>
      <w:r>
        <w:rPr>
          <w:b/>
          <w:i/>
          <w:sz w:val="20"/>
        </w:rPr>
        <w:t>зор</w:t>
      </w:r>
      <w:r>
        <w:rPr>
          <w:sz w:val="20"/>
        </w:rPr>
        <w:t>-;</w:t>
      </w:r>
    </w:p>
    <w:p w:rsidR="00745E1F" w:rsidRDefault="00D148D9">
      <w:pPr>
        <w:pStyle w:val="Heading2"/>
        <w:spacing w:before="0" w:line="229" w:lineRule="exact"/>
        <w:ind w:left="404"/>
        <w:jc w:val="left"/>
      </w:pPr>
      <w:r>
        <w:t xml:space="preserve">-клан- </w:t>
      </w:r>
      <w:r>
        <w:rPr>
          <w:b w:val="0"/>
          <w:i w:val="0"/>
        </w:rPr>
        <w:t xml:space="preserve">— </w:t>
      </w:r>
      <w:r>
        <w:t>-клон-</w:t>
      </w:r>
      <w:r>
        <w:rPr>
          <w:b w:val="0"/>
          <w:i w:val="0"/>
        </w:rPr>
        <w:t xml:space="preserve">, </w:t>
      </w:r>
      <w:r>
        <w:t xml:space="preserve">-скак- </w:t>
      </w:r>
      <w:r>
        <w:rPr>
          <w:b w:val="0"/>
          <w:i w:val="0"/>
        </w:rPr>
        <w:t xml:space="preserve">— </w:t>
      </w:r>
      <w:r>
        <w:t>-скоч-.</w:t>
      </w:r>
    </w:p>
    <w:p w:rsidR="00745E1F" w:rsidRDefault="00D148D9">
      <w:pPr>
        <w:pStyle w:val="a3"/>
        <w:spacing w:line="229" w:lineRule="exact"/>
        <w:ind w:left="404"/>
        <w:jc w:val="left"/>
      </w:pPr>
      <w:r>
        <w:t xml:space="preserve">Слитное и раздельное написание </w:t>
      </w:r>
      <w:r>
        <w:rPr>
          <w:b/>
          <w:i/>
        </w:rPr>
        <w:t xml:space="preserve">не </w:t>
      </w:r>
      <w:r>
        <w:t>с именами существительными.</w:t>
      </w:r>
    </w:p>
    <w:p w:rsidR="00745E1F" w:rsidRDefault="00D148D9">
      <w:pPr>
        <w:pStyle w:val="Heading1"/>
        <w:spacing w:before="5"/>
        <w:ind w:left="970"/>
        <w:jc w:val="left"/>
      </w:pPr>
      <w:r>
        <w:t>Имя прилагательное</w:t>
      </w:r>
    </w:p>
    <w:p w:rsidR="00745E1F" w:rsidRDefault="00D148D9">
      <w:pPr>
        <w:pStyle w:val="a3"/>
        <w:ind w:left="403" w:right="686"/>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45E1F" w:rsidRDefault="00D148D9">
      <w:pPr>
        <w:pStyle w:val="a3"/>
        <w:ind w:left="403" w:right="1051"/>
      </w:pPr>
      <w:r>
        <w:t>Имена прилагательные полные и краткие, их синтаксические функции. Склонение имён прилагательных.</w:t>
      </w:r>
    </w:p>
    <w:p w:rsidR="00745E1F" w:rsidRDefault="00D148D9">
      <w:pPr>
        <w:pStyle w:val="a3"/>
        <w:spacing w:line="229" w:lineRule="exact"/>
        <w:ind w:left="403"/>
      </w:pPr>
      <w:r>
        <w:t>Морфологический анализ имён прилагательных.</w:t>
      </w:r>
    </w:p>
    <w:p w:rsidR="00745E1F" w:rsidRDefault="00745E1F">
      <w:pPr>
        <w:pStyle w:val="a3"/>
        <w:spacing w:before="8"/>
        <w:jc w:val="left"/>
        <w:rPr>
          <w:sz w:val="12"/>
        </w:rPr>
      </w:pPr>
    </w:p>
    <w:p w:rsidR="00745E1F" w:rsidRDefault="00D148D9">
      <w:pPr>
        <w:tabs>
          <w:tab w:val="right" w:pos="6852"/>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14"/>
          <w:pgSz w:w="7830" w:h="12020" w:code="6"/>
          <w:pgMar w:top="460" w:right="0" w:bottom="280" w:left="280" w:header="0" w:footer="0" w:gutter="0"/>
          <w:cols w:space="720"/>
        </w:sectPr>
      </w:pPr>
    </w:p>
    <w:p w:rsidR="00745E1F" w:rsidRDefault="00D148D9">
      <w:pPr>
        <w:pStyle w:val="a3"/>
        <w:spacing w:before="61"/>
        <w:ind w:left="406"/>
        <w:jc w:val="left"/>
      </w:pPr>
      <w:r>
        <w:lastRenderedPageBreak/>
        <w:t>Нормы словоизменения, произношения имён прилагательных, постановки ударения (в рамках изученного).</w:t>
      </w:r>
    </w:p>
    <w:p w:rsidR="00745E1F" w:rsidRDefault="00D148D9">
      <w:pPr>
        <w:pStyle w:val="a3"/>
        <w:spacing w:before="1"/>
        <w:ind w:left="406" w:right="683"/>
        <w:jc w:val="left"/>
      </w:pPr>
      <w:r>
        <w:t xml:space="preserve">Правописание безударных окончаний имён прилагательных. Правописание </w:t>
      </w:r>
      <w:r>
        <w:rPr>
          <w:b/>
          <w:i/>
        </w:rPr>
        <w:t xml:space="preserve">о </w:t>
      </w:r>
      <w:r>
        <w:t xml:space="preserve">— </w:t>
      </w:r>
      <w:r>
        <w:rPr>
          <w:b/>
          <w:i/>
        </w:rPr>
        <w:t xml:space="preserve">е </w:t>
      </w:r>
      <w:r>
        <w:t xml:space="preserve">после шипящих и </w:t>
      </w:r>
      <w:r>
        <w:rPr>
          <w:b/>
          <w:i/>
        </w:rPr>
        <w:t xml:space="preserve">ц </w:t>
      </w:r>
      <w:r>
        <w:t>в суффиксах и окончаниях имён прилагательных.</w:t>
      </w:r>
    </w:p>
    <w:p w:rsidR="00745E1F" w:rsidRDefault="00D148D9">
      <w:pPr>
        <w:pStyle w:val="a3"/>
        <w:ind w:left="406" w:right="696"/>
        <w:jc w:val="left"/>
      </w:pPr>
      <w:r>
        <w:t xml:space="preserve">Правописание кратких форм имён прилагательных с основой на шипящий. Слитное и раздельное написание </w:t>
      </w:r>
      <w:r>
        <w:rPr>
          <w:b/>
          <w:i/>
        </w:rPr>
        <w:t xml:space="preserve">не </w:t>
      </w:r>
      <w:r>
        <w:t>с именами прилагательными.</w:t>
      </w:r>
    </w:p>
    <w:p w:rsidR="00745E1F" w:rsidRDefault="00D148D9">
      <w:pPr>
        <w:pStyle w:val="Heading1"/>
        <w:spacing w:before="5"/>
        <w:ind w:left="972"/>
        <w:jc w:val="left"/>
      </w:pPr>
      <w:r>
        <w:t>Глагол</w:t>
      </w:r>
    </w:p>
    <w:p w:rsidR="00745E1F" w:rsidRDefault="00D148D9">
      <w:pPr>
        <w:pStyle w:val="a3"/>
        <w:ind w:left="406" w:right="684"/>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45E1F" w:rsidRDefault="00D148D9">
      <w:pPr>
        <w:pStyle w:val="a3"/>
        <w:ind w:left="406" w:right="683"/>
      </w:pPr>
      <w:r>
        <w:t>Глаголы совершенного и несовершенного вида, возвратные и невозвратные.</w:t>
      </w:r>
    </w:p>
    <w:p w:rsidR="00745E1F" w:rsidRDefault="00D148D9">
      <w:pPr>
        <w:pStyle w:val="a3"/>
        <w:ind w:left="406" w:right="685"/>
      </w:pPr>
      <w:r>
        <w:t>Инфинитив и его грамматические свойства. Основа инфинитива, основа настоящего (будущего простого) времени глагола.</w:t>
      </w:r>
    </w:p>
    <w:p w:rsidR="00745E1F" w:rsidRDefault="00D148D9">
      <w:pPr>
        <w:pStyle w:val="a3"/>
        <w:spacing w:line="229" w:lineRule="exact"/>
        <w:ind w:left="406"/>
      </w:pPr>
      <w:r>
        <w:t>Спряжение глагола.</w:t>
      </w:r>
    </w:p>
    <w:p w:rsidR="00745E1F" w:rsidRDefault="00D148D9">
      <w:pPr>
        <w:pStyle w:val="a3"/>
        <w:ind w:left="406" w:right="683"/>
      </w:pPr>
      <w:r>
        <w:t>Нормы словоизменения глаголов, постановки ударения в глагольных формах (в рамках изученного).</w:t>
      </w:r>
    </w:p>
    <w:p w:rsidR="00745E1F" w:rsidRDefault="00D148D9">
      <w:pPr>
        <w:ind w:left="406" w:right="682" w:hanging="1"/>
        <w:jc w:val="both"/>
        <w:rPr>
          <w:sz w:val="20"/>
        </w:rPr>
      </w:pPr>
      <w:r>
        <w:rPr>
          <w:sz w:val="20"/>
        </w:rPr>
        <w:t xml:space="preserve">Правописание корней с чередованием </w:t>
      </w:r>
      <w:r>
        <w:rPr>
          <w:b/>
          <w:i/>
          <w:sz w:val="20"/>
        </w:rPr>
        <w:t xml:space="preserve">е </w:t>
      </w:r>
      <w:r>
        <w:rPr>
          <w:sz w:val="20"/>
        </w:rPr>
        <w:t xml:space="preserve">// </w:t>
      </w:r>
      <w:r>
        <w:rPr>
          <w:b/>
          <w:i/>
          <w:sz w:val="20"/>
        </w:rPr>
        <w:t>и</w:t>
      </w:r>
      <w:r>
        <w:rPr>
          <w:b/>
          <w:sz w:val="20"/>
        </w:rPr>
        <w:t xml:space="preserve">: </w:t>
      </w:r>
      <w:r>
        <w:rPr>
          <w:sz w:val="20"/>
        </w:rPr>
        <w:t>-</w:t>
      </w:r>
      <w:r>
        <w:rPr>
          <w:b/>
          <w:i/>
          <w:sz w:val="20"/>
        </w:rPr>
        <w:t>бер</w:t>
      </w:r>
      <w:r>
        <w:rPr>
          <w:sz w:val="20"/>
        </w:rPr>
        <w:t>- — -</w:t>
      </w:r>
      <w:r>
        <w:rPr>
          <w:b/>
          <w:i/>
          <w:sz w:val="20"/>
        </w:rPr>
        <w:t>бир</w:t>
      </w:r>
      <w:r>
        <w:rPr>
          <w:sz w:val="20"/>
        </w:rPr>
        <w:t>-, -</w:t>
      </w:r>
      <w:r>
        <w:rPr>
          <w:b/>
          <w:i/>
          <w:sz w:val="20"/>
        </w:rPr>
        <w:t>блест</w:t>
      </w:r>
      <w:r>
        <w:rPr>
          <w:sz w:val="20"/>
        </w:rPr>
        <w:t xml:space="preserve">- — - </w:t>
      </w:r>
      <w:r>
        <w:rPr>
          <w:b/>
          <w:i/>
          <w:sz w:val="20"/>
        </w:rPr>
        <w:t>блист</w:t>
      </w:r>
      <w:r>
        <w:rPr>
          <w:sz w:val="20"/>
        </w:rPr>
        <w:t>-, -</w:t>
      </w:r>
      <w:r>
        <w:rPr>
          <w:b/>
          <w:i/>
          <w:sz w:val="20"/>
        </w:rPr>
        <w:t>дер</w:t>
      </w:r>
      <w:r>
        <w:rPr>
          <w:sz w:val="20"/>
        </w:rPr>
        <w:t>- — -</w:t>
      </w:r>
      <w:r>
        <w:rPr>
          <w:b/>
          <w:i/>
          <w:sz w:val="20"/>
        </w:rPr>
        <w:t>дир</w:t>
      </w:r>
      <w:r>
        <w:rPr>
          <w:sz w:val="20"/>
        </w:rPr>
        <w:t>-, -</w:t>
      </w:r>
      <w:r>
        <w:rPr>
          <w:b/>
          <w:i/>
          <w:sz w:val="20"/>
        </w:rPr>
        <w:t>жег</w:t>
      </w:r>
      <w:r>
        <w:rPr>
          <w:sz w:val="20"/>
        </w:rPr>
        <w:t>- — -</w:t>
      </w:r>
      <w:r>
        <w:rPr>
          <w:b/>
          <w:i/>
          <w:sz w:val="20"/>
        </w:rPr>
        <w:t>жиг</w:t>
      </w:r>
      <w:r>
        <w:rPr>
          <w:sz w:val="20"/>
        </w:rPr>
        <w:t>-, -</w:t>
      </w:r>
      <w:r>
        <w:rPr>
          <w:b/>
          <w:i/>
          <w:sz w:val="20"/>
        </w:rPr>
        <w:t>мер</w:t>
      </w:r>
      <w:r>
        <w:rPr>
          <w:sz w:val="20"/>
        </w:rPr>
        <w:t>- — -</w:t>
      </w:r>
      <w:r>
        <w:rPr>
          <w:b/>
          <w:i/>
          <w:sz w:val="20"/>
        </w:rPr>
        <w:t>мир</w:t>
      </w:r>
      <w:r>
        <w:rPr>
          <w:sz w:val="20"/>
        </w:rPr>
        <w:t>-, -</w:t>
      </w:r>
      <w:r>
        <w:rPr>
          <w:b/>
          <w:i/>
          <w:sz w:val="20"/>
        </w:rPr>
        <w:t>пер</w:t>
      </w:r>
      <w:r>
        <w:rPr>
          <w:sz w:val="20"/>
        </w:rPr>
        <w:t>- — -</w:t>
      </w:r>
      <w:r>
        <w:rPr>
          <w:b/>
          <w:i/>
          <w:sz w:val="20"/>
        </w:rPr>
        <w:t>пир</w:t>
      </w:r>
      <w:r>
        <w:rPr>
          <w:sz w:val="20"/>
        </w:rPr>
        <w:t xml:space="preserve">-, - </w:t>
      </w:r>
      <w:r>
        <w:rPr>
          <w:b/>
          <w:i/>
          <w:sz w:val="20"/>
        </w:rPr>
        <w:t>стел</w:t>
      </w:r>
      <w:r>
        <w:rPr>
          <w:sz w:val="20"/>
        </w:rPr>
        <w:t>- — -</w:t>
      </w:r>
      <w:r>
        <w:rPr>
          <w:b/>
          <w:i/>
          <w:sz w:val="20"/>
        </w:rPr>
        <w:t>стил</w:t>
      </w:r>
      <w:r>
        <w:rPr>
          <w:sz w:val="20"/>
        </w:rPr>
        <w:t>-, -</w:t>
      </w:r>
      <w:r>
        <w:rPr>
          <w:b/>
          <w:i/>
          <w:sz w:val="20"/>
        </w:rPr>
        <w:t>тер</w:t>
      </w:r>
      <w:r>
        <w:rPr>
          <w:sz w:val="20"/>
        </w:rPr>
        <w:t>- — -</w:t>
      </w:r>
      <w:r>
        <w:rPr>
          <w:b/>
          <w:i/>
          <w:sz w:val="20"/>
        </w:rPr>
        <w:t>тир</w:t>
      </w:r>
      <w:r>
        <w:rPr>
          <w:sz w:val="20"/>
        </w:rPr>
        <w:t>-.</w:t>
      </w:r>
    </w:p>
    <w:p w:rsidR="00745E1F" w:rsidRDefault="00D148D9">
      <w:pPr>
        <w:pStyle w:val="a3"/>
        <w:ind w:left="405" w:right="686"/>
      </w:pPr>
      <w:r>
        <w:t xml:space="preserve">Использование </w:t>
      </w:r>
      <w:r>
        <w:rPr>
          <w:b/>
          <w:i/>
        </w:rPr>
        <w:t xml:space="preserve">ь </w:t>
      </w:r>
      <w:r>
        <w:t>как показателя грамматической формы в инфинитиве, в форме 2-го лица единственного числа после шипящих.</w:t>
      </w:r>
    </w:p>
    <w:p w:rsidR="00745E1F" w:rsidRDefault="00D148D9">
      <w:pPr>
        <w:ind w:left="405"/>
        <w:jc w:val="both"/>
        <w:rPr>
          <w:sz w:val="20"/>
        </w:rPr>
      </w:pPr>
      <w:r>
        <w:rPr>
          <w:sz w:val="20"/>
        </w:rPr>
        <w:t xml:space="preserve">Правописание </w:t>
      </w:r>
      <w:r>
        <w:rPr>
          <w:b/>
          <w:i/>
          <w:sz w:val="20"/>
        </w:rPr>
        <w:t xml:space="preserve">-тся </w:t>
      </w:r>
      <w:r>
        <w:rPr>
          <w:sz w:val="20"/>
        </w:rPr>
        <w:t xml:space="preserve">и </w:t>
      </w:r>
      <w:r>
        <w:rPr>
          <w:b/>
          <w:i/>
          <w:sz w:val="20"/>
        </w:rPr>
        <w:t xml:space="preserve">-ться </w:t>
      </w:r>
      <w:r>
        <w:rPr>
          <w:sz w:val="20"/>
        </w:rPr>
        <w:t xml:space="preserve">в глаголах, суффиксов </w:t>
      </w:r>
      <w:r>
        <w:rPr>
          <w:b/>
          <w:i/>
          <w:sz w:val="20"/>
        </w:rPr>
        <w:t>-ова</w:t>
      </w:r>
      <w:r>
        <w:rPr>
          <w:sz w:val="20"/>
        </w:rPr>
        <w:t>- — -</w:t>
      </w:r>
      <w:r>
        <w:rPr>
          <w:b/>
          <w:i/>
          <w:sz w:val="20"/>
        </w:rPr>
        <w:t>ева</w:t>
      </w:r>
      <w:r>
        <w:rPr>
          <w:sz w:val="20"/>
        </w:rPr>
        <w:t xml:space="preserve">-, </w:t>
      </w:r>
      <w:r>
        <w:rPr>
          <w:b/>
          <w:i/>
          <w:sz w:val="20"/>
        </w:rPr>
        <w:t xml:space="preserve">-ыва- </w:t>
      </w:r>
      <w:r>
        <w:rPr>
          <w:sz w:val="20"/>
        </w:rPr>
        <w:t>—</w:t>
      </w:r>
    </w:p>
    <w:p w:rsidR="00745E1F" w:rsidRDefault="00D148D9">
      <w:pPr>
        <w:pStyle w:val="Heading2"/>
        <w:spacing w:before="0" w:line="240" w:lineRule="auto"/>
        <w:ind w:left="405"/>
        <w:jc w:val="left"/>
        <w:rPr>
          <w:b w:val="0"/>
        </w:rPr>
      </w:pPr>
      <w:r>
        <w:t>-ива-</w:t>
      </w:r>
      <w:r>
        <w:rPr>
          <w:b w:val="0"/>
        </w:rPr>
        <w:t>.</w:t>
      </w:r>
    </w:p>
    <w:p w:rsidR="00745E1F" w:rsidRDefault="00D148D9">
      <w:pPr>
        <w:pStyle w:val="a3"/>
        <w:spacing w:line="229" w:lineRule="exact"/>
        <w:ind w:left="405"/>
        <w:jc w:val="left"/>
      </w:pPr>
      <w:r>
        <w:t>Правописание безударных личных окончаний глагола.</w:t>
      </w:r>
    </w:p>
    <w:p w:rsidR="00745E1F" w:rsidRDefault="00D148D9">
      <w:pPr>
        <w:pStyle w:val="a3"/>
        <w:ind w:left="404" w:right="1111"/>
        <w:jc w:val="left"/>
      </w:pPr>
      <w:r>
        <w:t xml:space="preserve">Правописание гласной перед суффиксом </w:t>
      </w:r>
      <w:r>
        <w:rPr>
          <w:b/>
          <w:i/>
        </w:rPr>
        <w:t xml:space="preserve">-л- </w:t>
      </w:r>
      <w:r>
        <w:t>в формах прошедшего времени глагола.</w:t>
      </w:r>
    </w:p>
    <w:p w:rsidR="00745E1F" w:rsidRDefault="00D148D9">
      <w:pPr>
        <w:pStyle w:val="a3"/>
        <w:ind w:left="404"/>
        <w:jc w:val="left"/>
      </w:pPr>
      <w:r>
        <w:t xml:space="preserve">Слитное и раздельное написание </w:t>
      </w:r>
      <w:r>
        <w:rPr>
          <w:b/>
          <w:i/>
        </w:rPr>
        <w:t xml:space="preserve">не </w:t>
      </w:r>
      <w:r>
        <w:t>с глаголами.</w:t>
      </w:r>
    </w:p>
    <w:p w:rsidR="00745E1F" w:rsidRDefault="00D148D9">
      <w:pPr>
        <w:pStyle w:val="Heading1"/>
        <w:spacing w:before="6"/>
        <w:ind w:left="970"/>
        <w:jc w:val="left"/>
      </w:pPr>
      <w:r>
        <w:t>Синтаксис. Культура речи. Пунктуация</w:t>
      </w:r>
    </w:p>
    <w:p w:rsidR="00745E1F" w:rsidRDefault="00D148D9">
      <w:pPr>
        <w:pStyle w:val="a3"/>
        <w:spacing w:line="237" w:lineRule="auto"/>
        <w:ind w:left="404" w:right="686"/>
      </w:pPr>
      <w:r>
        <w:t>Синтаксис как раздел грамматики. Словосочетание и предложение как единицы синтаксиса.</w:t>
      </w:r>
    </w:p>
    <w:p w:rsidR="00745E1F" w:rsidRDefault="00D148D9">
      <w:pPr>
        <w:pStyle w:val="a3"/>
        <w:spacing w:before="1"/>
        <w:ind w:left="404" w:right="685"/>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745E1F" w:rsidRDefault="00D148D9">
      <w:pPr>
        <w:pStyle w:val="a3"/>
        <w:spacing w:before="1"/>
        <w:ind w:left="404"/>
      </w:pPr>
      <w:r>
        <w:t>Синтаксический анализ словосочетания.</w:t>
      </w:r>
    </w:p>
    <w:p w:rsidR="00745E1F" w:rsidRDefault="00D148D9">
      <w:pPr>
        <w:pStyle w:val="a3"/>
        <w:spacing w:before="1"/>
        <w:ind w:left="404" w:right="686"/>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45E1F" w:rsidRDefault="00D148D9">
      <w:pPr>
        <w:pStyle w:val="a3"/>
        <w:ind w:left="404" w:right="684"/>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w:t>
      </w:r>
    </w:p>
    <w:p w:rsidR="00745E1F" w:rsidRDefault="00745E1F">
      <w:pPr>
        <w:sectPr w:rsidR="00745E1F">
          <w:footerReference w:type="default" r:id="rId15"/>
          <w:pgSz w:w="7830" w:h="12020" w:code="6"/>
          <w:pgMar w:top="460" w:right="0" w:bottom="720" w:left="280" w:header="0" w:footer="534" w:gutter="0"/>
          <w:cols w:space="720"/>
        </w:sectPr>
      </w:pPr>
    </w:p>
    <w:p w:rsidR="00745E1F" w:rsidRDefault="00D148D9">
      <w:pPr>
        <w:pStyle w:val="a3"/>
        <w:spacing w:before="61"/>
        <w:ind w:left="406" w:right="685"/>
      </w:pPr>
      <w:r>
        <w:lastRenderedPageBreak/>
        <w:t>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 Тире между подлежащим и сказуемым.</w:t>
      </w:r>
    </w:p>
    <w:p w:rsidR="00745E1F" w:rsidRDefault="00D148D9">
      <w:pPr>
        <w:pStyle w:val="a3"/>
        <w:ind w:left="406" w:right="684"/>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45E1F" w:rsidRDefault="00D148D9">
      <w:pPr>
        <w:pStyle w:val="a3"/>
        <w:spacing w:before="1"/>
        <w:ind w:left="406" w:right="683"/>
      </w:pPr>
      <w: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b/>
          <w:i/>
        </w:rPr>
        <w:t>и</w:t>
      </w:r>
      <w:r>
        <w:t xml:space="preserve">, союзами </w:t>
      </w:r>
      <w:r>
        <w:rPr>
          <w:b/>
          <w:i/>
        </w:rPr>
        <w:t>а</w:t>
      </w:r>
      <w:r>
        <w:t xml:space="preserve">, </w:t>
      </w:r>
      <w:r>
        <w:rPr>
          <w:b/>
          <w:i/>
        </w:rPr>
        <w:t>но</w:t>
      </w:r>
      <w:r>
        <w:t xml:space="preserve">, </w:t>
      </w:r>
      <w:r>
        <w:rPr>
          <w:b/>
          <w:i/>
        </w:rPr>
        <w:t>однако</w:t>
      </w:r>
      <w:r>
        <w:t xml:space="preserve">, </w:t>
      </w:r>
      <w:r>
        <w:rPr>
          <w:b/>
          <w:i/>
        </w:rPr>
        <w:t>зато</w:t>
      </w:r>
      <w:r>
        <w:t xml:space="preserve">, </w:t>
      </w:r>
      <w:r>
        <w:rPr>
          <w:b/>
          <w:i/>
        </w:rPr>
        <w:t xml:space="preserve">да </w:t>
      </w:r>
      <w:r>
        <w:t xml:space="preserve">(в значении </w:t>
      </w:r>
      <w:r>
        <w:rPr>
          <w:b/>
          <w:i/>
        </w:rPr>
        <w:t>и</w:t>
      </w:r>
      <w:r>
        <w:t xml:space="preserve">), </w:t>
      </w:r>
      <w:r>
        <w:rPr>
          <w:b/>
          <w:i/>
        </w:rPr>
        <w:t xml:space="preserve">да </w:t>
      </w:r>
      <w:r>
        <w:t xml:space="preserve">(в значении </w:t>
      </w:r>
      <w:r>
        <w:rPr>
          <w:b/>
          <w:i/>
        </w:rPr>
        <w:t>но</w:t>
      </w:r>
      <w:r>
        <w:t>). Предложения с обобщающим словом при однородных членах.</w:t>
      </w:r>
    </w:p>
    <w:p w:rsidR="00745E1F" w:rsidRDefault="00D148D9">
      <w:pPr>
        <w:pStyle w:val="a3"/>
        <w:ind w:left="406" w:right="684"/>
      </w:pPr>
      <w:r>
        <w:t>Предложения с обращением, особенности интонации. Обращение и средства его выражения.</w:t>
      </w:r>
    </w:p>
    <w:p w:rsidR="00745E1F" w:rsidRDefault="00D148D9">
      <w:pPr>
        <w:pStyle w:val="a3"/>
        <w:spacing w:before="1"/>
        <w:ind w:left="406" w:right="631"/>
        <w:jc w:val="left"/>
      </w:pPr>
      <w:r>
        <w:t xml:space="preserve">Синтаксический анализ простого и простого осложнённого предложений. Пунктуационное оформление предложений, осложнённых однородными членами, связанными бессоюзной связью, одиночным союзом </w:t>
      </w:r>
      <w:r>
        <w:rPr>
          <w:b/>
          <w:i/>
        </w:rPr>
        <w:t>и</w:t>
      </w:r>
      <w:r>
        <w:t xml:space="preserve">, союзами </w:t>
      </w:r>
      <w:r>
        <w:rPr>
          <w:b/>
          <w:i/>
        </w:rPr>
        <w:t>а</w:t>
      </w:r>
      <w:r>
        <w:t xml:space="preserve">, </w:t>
      </w:r>
      <w:r>
        <w:rPr>
          <w:b/>
          <w:i/>
        </w:rPr>
        <w:t>но</w:t>
      </w:r>
      <w:r>
        <w:t xml:space="preserve">, </w:t>
      </w:r>
      <w:r>
        <w:rPr>
          <w:b/>
          <w:i/>
        </w:rPr>
        <w:t>однако</w:t>
      </w:r>
      <w:r>
        <w:t xml:space="preserve">, </w:t>
      </w:r>
      <w:r>
        <w:rPr>
          <w:b/>
          <w:i/>
        </w:rPr>
        <w:t>зато</w:t>
      </w:r>
      <w:r>
        <w:t xml:space="preserve">, </w:t>
      </w:r>
      <w:r>
        <w:rPr>
          <w:b/>
          <w:i/>
        </w:rPr>
        <w:t xml:space="preserve">да </w:t>
      </w:r>
      <w:r>
        <w:t xml:space="preserve">(в значении </w:t>
      </w:r>
      <w:r>
        <w:rPr>
          <w:b/>
          <w:i/>
        </w:rPr>
        <w:t>и</w:t>
      </w:r>
      <w:r>
        <w:t xml:space="preserve">), </w:t>
      </w:r>
      <w:r>
        <w:rPr>
          <w:b/>
          <w:i/>
        </w:rPr>
        <w:t xml:space="preserve">да </w:t>
      </w:r>
      <w:r>
        <w:t xml:space="preserve">(в значении </w:t>
      </w:r>
      <w:r>
        <w:rPr>
          <w:b/>
          <w:i/>
        </w:rPr>
        <w:t>но</w:t>
      </w:r>
      <w:r>
        <w:t>).</w:t>
      </w:r>
    </w:p>
    <w:p w:rsidR="00745E1F" w:rsidRDefault="00D148D9">
      <w:pPr>
        <w:pStyle w:val="a3"/>
        <w:ind w:left="405" w:right="685"/>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45E1F" w:rsidRDefault="00D148D9">
      <w:pPr>
        <w:pStyle w:val="a3"/>
        <w:spacing w:before="1"/>
        <w:ind w:left="405" w:right="682"/>
      </w:pPr>
      <w:r>
        <w:t xml:space="preserve">Пунктуационное оформление сложных предложений, состоящих из частей, связанных бессоюзной связью и союзами </w:t>
      </w:r>
      <w:r>
        <w:rPr>
          <w:b/>
          <w:i/>
        </w:rPr>
        <w:t>и</w:t>
      </w:r>
      <w:r>
        <w:t xml:space="preserve">, </w:t>
      </w:r>
      <w:r>
        <w:rPr>
          <w:b/>
          <w:i/>
        </w:rPr>
        <w:t>но</w:t>
      </w:r>
      <w:r>
        <w:t xml:space="preserve">, </w:t>
      </w:r>
      <w:r>
        <w:rPr>
          <w:b/>
          <w:i/>
        </w:rPr>
        <w:t>а</w:t>
      </w:r>
      <w:r>
        <w:t xml:space="preserve">, </w:t>
      </w:r>
      <w:r>
        <w:rPr>
          <w:b/>
          <w:i/>
        </w:rPr>
        <w:t>однако</w:t>
      </w:r>
      <w:r>
        <w:t xml:space="preserve">, </w:t>
      </w:r>
      <w:r>
        <w:rPr>
          <w:b/>
          <w:i/>
        </w:rPr>
        <w:t>зато</w:t>
      </w:r>
      <w:r>
        <w:t xml:space="preserve">, </w:t>
      </w:r>
      <w:r>
        <w:rPr>
          <w:b/>
          <w:i/>
        </w:rPr>
        <w:t>да</w:t>
      </w:r>
      <w:r>
        <w:t>.</w:t>
      </w:r>
    </w:p>
    <w:p w:rsidR="00745E1F" w:rsidRDefault="00D148D9">
      <w:pPr>
        <w:pStyle w:val="a3"/>
        <w:spacing w:line="229" w:lineRule="exact"/>
        <w:ind w:left="406"/>
      </w:pPr>
      <w:r>
        <w:t>Предложения с прямой речью.</w:t>
      </w:r>
    </w:p>
    <w:p w:rsidR="00745E1F" w:rsidRDefault="00D148D9">
      <w:pPr>
        <w:pStyle w:val="a3"/>
        <w:ind w:left="406" w:right="1937"/>
        <w:jc w:val="left"/>
      </w:pPr>
      <w:r>
        <w:t>Пунктуационное оформление предложений с прямой речью. Диалог.</w:t>
      </w:r>
    </w:p>
    <w:p w:rsidR="00745E1F" w:rsidRDefault="00D148D9">
      <w:pPr>
        <w:pStyle w:val="a3"/>
        <w:ind w:left="406" w:right="2911"/>
        <w:jc w:val="left"/>
      </w:pPr>
      <w:r>
        <w:t>Пунктуационное оформление диалога на письме. Пунктуация как раздел лингвистики.</w:t>
      </w:r>
    </w:p>
    <w:p w:rsidR="00745E1F" w:rsidRDefault="00745E1F">
      <w:pPr>
        <w:pStyle w:val="a3"/>
        <w:spacing w:before="5"/>
        <w:jc w:val="left"/>
      </w:pPr>
    </w:p>
    <w:p w:rsidR="00745E1F" w:rsidRDefault="00D148D9" w:rsidP="00267C23">
      <w:pPr>
        <w:pStyle w:val="Heading1"/>
        <w:numPr>
          <w:ilvl w:val="0"/>
          <w:numId w:val="190"/>
        </w:numPr>
        <w:tabs>
          <w:tab w:val="left" w:pos="558"/>
        </w:tabs>
        <w:spacing w:line="240" w:lineRule="auto"/>
      </w:pPr>
      <w:r>
        <w:t>КЛАСС</w:t>
      </w:r>
    </w:p>
    <w:p w:rsidR="00745E1F" w:rsidRDefault="00D148D9">
      <w:pPr>
        <w:spacing w:before="1" w:line="228" w:lineRule="exact"/>
        <w:ind w:left="406"/>
        <w:rPr>
          <w:b/>
          <w:sz w:val="20"/>
        </w:rPr>
      </w:pPr>
      <w:r>
        <w:rPr>
          <w:b/>
          <w:sz w:val="20"/>
        </w:rPr>
        <w:t>Общие сведения о языке</w:t>
      </w:r>
    </w:p>
    <w:p w:rsidR="00745E1F" w:rsidRDefault="00D148D9">
      <w:pPr>
        <w:pStyle w:val="a3"/>
        <w:spacing w:line="237" w:lineRule="auto"/>
        <w:ind w:left="406" w:right="684" w:firstLine="566"/>
        <w:jc w:val="left"/>
      </w:pPr>
      <w:r>
        <w:t>Русский язык — государственный язык Российской Федерации и язык межнационального общения.</w:t>
      </w:r>
    </w:p>
    <w:p w:rsidR="00745E1F" w:rsidRDefault="00D148D9">
      <w:pPr>
        <w:pStyle w:val="a3"/>
        <w:spacing w:before="1"/>
        <w:ind w:left="972"/>
        <w:jc w:val="left"/>
      </w:pPr>
      <w:r>
        <w:t>Понятие о литературном языке.</w:t>
      </w:r>
    </w:p>
    <w:p w:rsidR="00745E1F" w:rsidRDefault="00D148D9">
      <w:pPr>
        <w:pStyle w:val="Heading1"/>
        <w:spacing w:before="5"/>
        <w:ind w:left="406"/>
        <w:jc w:val="left"/>
      </w:pPr>
      <w:r>
        <w:t>Язык и речь</w:t>
      </w:r>
    </w:p>
    <w:p w:rsidR="00745E1F" w:rsidRDefault="00D148D9">
      <w:pPr>
        <w:pStyle w:val="a3"/>
        <w:ind w:left="406" w:firstLine="566"/>
        <w:jc w:val="left"/>
      </w:pPr>
      <w:r>
        <w:t>Монолог-описание, монолог-повествование, монолог-рассуждение; сообщение на лингвистическую тему.</w:t>
      </w:r>
    </w:p>
    <w:p w:rsidR="00745E1F" w:rsidRDefault="00D148D9">
      <w:pPr>
        <w:pStyle w:val="a3"/>
        <w:ind w:left="972"/>
        <w:jc w:val="left"/>
      </w:pPr>
      <w:r>
        <w:t>Виды диалога: побуждение к действию, обмен мнениями.</w:t>
      </w:r>
    </w:p>
    <w:p w:rsidR="00745E1F" w:rsidRDefault="00745E1F">
      <w:pPr>
        <w:pStyle w:val="a3"/>
        <w:spacing w:before="2"/>
        <w:jc w:val="left"/>
      </w:pPr>
    </w:p>
    <w:p w:rsidR="00745E1F" w:rsidRDefault="00D148D9">
      <w:pPr>
        <w:pStyle w:val="Heading1"/>
        <w:spacing w:line="240" w:lineRule="auto"/>
        <w:ind w:left="405"/>
        <w:jc w:val="left"/>
      </w:pPr>
      <w:r>
        <w:t>Текст</w:t>
      </w:r>
    </w:p>
    <w:p w:rsidR="00745E1F" w:rsidRDefault="00745E1F">
      <w:pPr>
        <w:sectPr w:rsidR="00745E1F">
          <w:footerReference w:type="default" r:id="rId16"/>
          <w:pgSz w:w="7830" w:h="12020" w:code="6"/>
          <w:pgMar w:top="460" w:right="0" w:bottom="880" w:left="280" w:header="0" w:footer="681" w:gutter="0"/>
          <w:cols w:space="720"/>
        </w:sectPr>
      </w:pPr>
    </w:p>
    <w:p w:rsidR="00745E1F" w:rsidRDefault="00D148D9">
      <w:pPr>
        <w:pStyle w:val="a3"/>
        <w:spacing w:before="61"/>
        <w:ind w:left="406" w:right="683" w:firstLine="566"/>
      </w:pPr>
      <w: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45E1F" w:rsidRDefault="00D148D9">
      <w:pPr>
        <w:pStyle w:val="a3"/>
        <w:ind w:left="406" w:right="684" w:firstLine="566"/>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745E1F" w:rsidRDefault="00D148D9">
      <w:pPr>
        <w:pStyle w:val="a3"/>
        <w:spacing w:before="1"/>
        <w:ind w:left="972" w:right="3876"/>
        <w:jc w:val="left"/>
      </w:pPr>
      <w:r>
        <w:t>Описание как тип речи. Описание внешности человека. Описание помещения.</w:t>
      </w:r>
    </w:p>
    <w:p w:rsidR="00745E1F" w:rsidRDefault="00D148D9">
      <w:pPr>
        <w:pStyle w:val="a3"/>
        <w:ind w:left="972" w:right="4737"/>
        <w:jc w:val="left"/>
      </w:pPr>
      <w:r>
        <w:t>Описание природы. Описание местности. Описание действий.</w:t>
      </w:r>
    </w:p>
    <w:p w:rsidR="00745E1F" w:rsidRDefault="00D148D9">
      <w:pPr>
        <w:pStyle w:val="Heading1"/>
        <w:spacing w:before="5"/>
        <w:ind w:left="406"/>
        <w:jc w:val="left"/>
      </w:pPr>
      <w:r>
        <w:t>Функциональные разновидности языка</w:t>
      </w:r>
    </w:p>
    <w:p w:rsidR="00745E1F" w:rsidRDefault="00D148D9">
      <w:pPr>
        <w:pStyle w:val="a3"/>
        <w:spacing w:line="227" w:lineRule="exact"/>
        <w:ind w:left="972"/>
        <w:jc w:val="left"/>
      </w:pPr>
      <w:r>
        <w:t>Официально-деловой стиль. Заявление. Расписка. Научный стиль.</w:t>
      </w:r>
    </w:p>
    <w:p w:rsidR="00745E1F" w:rsidRDefault="00D148D9">
      <w:pPr>
        <w:pStyle w:val="a3"/>
        <w:spacing w:line="229" w:lineRule="exact"/>
        <w:ind w:left="406"/>
        <w:jc w:val="left"/>
      </w:pPr>
      <w:r>
        <w:t>Словарная статья. Научное сообщение.</w:t>
      </w:r>
    </w:p>
    <w:p w:rsidR="00745E1F" w:rsidRDefault="00745E1F">
      <w:pPr>
        <w:pStyle w:val="a3"/>
        <w:spacing w:before="5"/>
        <w:jc w:val="left"/>
      </w:pPr>
    </w:p>
    <w:p w:rsidR="00745E1F" w:rsidRDefault="00D148D9">
      <w:pPr>
        <w:pStyle w:val="Heading1"/>
        <w:spacing w:before="1" w:line="240" w:lineRule="auto"/>
        <w:ind w:left="406"/>
        <w:jc w:val="left"/>
      </w:pPr>
      <w:r>
        <w:t>СИСТЕМА ЯЗЫКА</w:t>
      </w:r>
    </w:p>
    <w:p w:rsidR="00745E1F" w:rsidRDefault="00D148D9">
      <w:pPr>
        <w:spacing w:line="228" w:lineRule="exact"/>
        <w:ind w:left="406"/>
        <w:jc w:val="both"/>
        <w:rPr>
          <w:b/>
          <w:sz w:val="20"/>
        </w:rPr>
      </w:pPr>
      <w:r>
        <w:rPr>
          <w:b/>
          <w:sz w:val="20"/>
        </w:rPr>
        <w:t>Лексикология. Культура речи</w:t>
      </w:r>
    </w:p>
    <w:p w:rsidR="00745E1F" w:rsidRDefault="00D148D9">
      <w:pPr>
        <w:pStyle w:val="a3"/>
        <w:ind w:left="406" w:right="684" w:firstLine="566"/>
      </w:pPr>
      <w:r>
        <w:t>Лексика русского языка с точки зрения её происхождения: исконно русские и заимствованные слова.</w:t>
      </w:r>
    </w:p>
    <w:p w:rsidR="00745E1F" w:rsidRDefault="00D148D9">
      <w:pPr>
        <w:pStyle w:val="a3"/>
        <w:ind w:left="406" w:right="685" w:firstLine="566"/>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45E1F" w:rsidRDefault="00D148D9">
      <w:pPr>
        <w:pStyle w:val="a3"/>
        <w:ind w:left="406" w:right="685" w:firstLine="566"/>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45E1F" w:rsidRDefault="00D148D9">
      <w:pPr>
        <w:pStyle w:val="a3"/>
        <w:ind w:left="406" w:right="685" w:firstLine="566"/>
      </w:pPr>
      <w:r>
        <w:t>Стилистические пласты лексики: стилистически нейтральная, высокая и сниженная лексика.</w:t>
      </w:r>
    </w:p>
    <w:p w:rsidR="00745E1F" w:rsidRDefault="00D148D9">
      <w:pPr>
        <w:pStyle w:val="a3"/>
        <w:ind w:left="972" w:right="3018"/>
      </w:pPr>
      <w:r>
        <w:t>Лексический анализ слов. Фразеологизмы. Их признаки и значение.</w:t>
      </w:r>
    </w:p>
    <w:p w:rsidR="00745E1F" w:rsidRDefault="00D148D9">
      <w:pPr>
        <w:pStyle w:val="a3"/>
        <w:ind w:left="406" w:right="684" w:firstLine="566"/>
      </w:pPr>
      <w:r>
        <w:t>Употребление лексических средств в соответствии с ситуацией общения.</w:t>
      </w:r>
    </w:p>
    <w:p w:rsidR="00745E1F" w:rsidRDefault="00D148D9">
      <w:pPr>
        <w:pStyle w:val="a3"/>
        <w:ind w:left="406" w:right="685" w:firstLine="566"/>
      </w:pPr>
      <w:r>
        <w:t>Оценка своей и чужой речи с точки зрения точного, уместного и выразительного словоупотребления.</w:t>
      </w:r>
    </w:p>
    <w:p w:rsidR="00745E1F" w:rsidRDefault="00D148D9">
      <w:pPr>
        <w:pStyle w:val="a3"/>
        <w:ind w:left="973" w:right="3441"/>
      </w:pPr>
      <w:r>
        <w:t>Эпитеты, метафоры, олицетворения. Лексические словари.</w:t>
      </w:r>
    </w:p>
    <w:p w:rsidR="00745E1F" w:rsidRDefault="00745E1F">
      <w:pPr>
        <w:pStyle w:val="a3"/>
        <w:spacing w:before="4"/>
        <w:jc w:val="left"/>
      </w:pPr>
    </w:p>
    <w:p w:rsidR="00745E1F" w:rsidRDefault="00D148D9">
      <w:pPr>
        <w:spacing w:line="237" w:lineRule="auto"/>
        <w:ind w:left="972" w:right="2240" w:hanging="567"/>
        <w:rPr>
          <w:sz w:val="20"/>
        </w:rPr>
      </w:pPr>
      <w:r>
        <w:rPr>
          <w:b/>
          <w:sz w:val="20"/>
        </w:rPr>
        <w:t xml:space="preserve">Словообразование. Культура речи. Орфография </w:t>
      </w:r>
      <w:r>
        <w:rPr>
          <w:sz w:val="20"/>
        </w:rPr>
        <w:t>Формообразующие и словообразующие морфемы. Производящая основа.</w:t>
      </w:r>
    </w:p>
    <w:p w:rsidR="00745E1F" w:rsidRDefault="00D148D9">
      <w:pPr>
        <w:pStyle w:val="a3"/>
        <w:tabs>
          <w:tab w:val="left" w:pos="2307"/>
          <w:tab w:val="left" w:pos="4289"/>
        </w:tabs>
        <w:spacing w:before="2"/>
        <w:ind w:left="406" w:right="684" w:firstLine="566"/>
      </w:pPr>
      <w:r>
        <w:t>Основные способы образования слов в русском языке (приставочный,</w:t>
      </w:r>
      <w:r>
        <w:tab/>
        <w:t>суффиксальный,</w:t>
      </w:r>
      <w:r>
        <w:tab/>
        <w:t>приставочно-суффиксальный, бессуффиксный, сложение, переход из одной части речи в другую).</w:t>
      </w:r>
    </w:p>
    <w:p w:rsidR="00745E1F" w:rsidRDefault="00D148D9">
      <w:pPr>
        <w:pStyle w:val="a3"/>
        <w:ind w:left="972" w:right="2041"/>
      </w:pPr>
      <w:r>
        <w:t>Морфемный и словообразовательный анализ слов. Правописание сложных и сложносокращённых слов.</w:t>
      </w:r>
    </w:p>
    <w:p w:rsidR="00745E1F" w:rsidRDefault="00745E1F">
      <w:pPr>
        <w:sectPr w:rsidR="00745E1F">
          <w:footerReference w:type="default" r:id="rId17"/>
          <w:pgSz w:w="7830" w:h="12020" w:code="6"/>
          <w:pgMar w:top="460" w:right="0" w:bottom="720" w:left="280" w:header="0" w:footer="534" w:gutter="0"/>
          <w:cols w:space="720"/>
        </w:sectPr>
      </w:pPr>
    </w:p>
    <w:p w:rsidR="00745E1F" w:rsidRDefault="00D148D9">
      <w:pPr>
        <w:pStyle w:val="a3"/>
        <w:spacing w:before="61"/>
        <w:ind w:left="406" w:right="684" w:firstLine="566"/>
        <w:jc w:val="left"/>
      </w:pPr>
      <w:r>
        <w:lastRenderedPageBreak/>
        <w:t>Нормы правописания корня -</w:t>
      </w:r>
      <w:r>
        <w:rPr>
          <w:b/>
          <w:i/>
        </w:rPr>
        <w:t>кас</w:t>
      </w:r>
      <w:r>
        <w:t>- — -</w:t>
      </w:r>
      <w:r>
        <w:rPr>
          <w:b/>
          <w:i/>
        </w:rPr>
        <w:t>кос</w:t>
      </w:r>
      <w:r>
        <w:t xml:space="preserve">- с чередованием </w:t>
      </w:r>
      <w:r>
        <w:rPr>
          <w:b/>
          <w:i/>
        </w:rPr>
        <w:t xml:space="preserve">а </w:t>
      </w:r>
      <w:r>
        <w:t xml:space="preserve">// </w:t>
      </w:r>
      <w:r>
        <w:rPr>
          <w:b/>
          <w:i/>
        </w:rPr>
        <w:t>о</w:t>
      </w:r>
      <w:r>
        <w:t xml:space="preserve">, гласных в приставках </w:t>
      </w:r>
      <w:r>
        <w:rPr>
          <w:b/>
          <w:i/>
        </w:rPr>
        <w:t>пре</w:t>
      </w:r>
      <w:r>
        <w:t xml:space="preserve">- и </w:t>
      </w:r>
      <w:r>
        <w:rPr>
          <w:b/>
          <w:i/>
        </w:rPr>
        <w:t>при</w:t>
      </w:r>
      <w:r>
        <w:t>-.</w:t>
      </w:r>
    </w:p>
    <w:p w:rsidR="00745E1F" w:rsidRDefault="00D148D9">
      <w:pPr>
        <w:pStyle w:val="Heading1"/>
        <w:spacing w:before="6" w:line="240" w:lineRule="auto"/>
        <w:ind w:left="972" w:right="3240" w:hanging="567"/>
        <w:jc w:val="left"/>
      </w:pPr>
      <w:r>
        <w:t>Морфология. Культура речи. Орфография Имя существительное</w:t>
      </w:r>
    </w:p>
    <w:p w:rsidR="00745E1F" w:rsidRDefault="00D148D9">
      <w:pPr>
        <w:pStyle w:val="a3"/>
        <w:spacing w:line="224" w:lineRule="exact"/>
        <w:ind w:left="972"/>
        <w:jc w:val="left"/>
      </w:pPr>
      <w:r>
        <w:t>Особенности словообразования.</w:t>
      </w:r>
    </w:p>
    <w:p w:rsidR="00745E1F" w:rsidRDefault="00D148D9">
      <w:pPr>
        <w:pStyle w:val="a3"/>
        <w:ind w:left="405" w:firstLine="566"/>
        <w:jc w:val="left"/>
      </w:pPr>
      <w:r>
        <w:t>Нормы произношения имён существительных, нормы постановки ударения (в рамках изученного).</w:t>
      </w:r>
    </w:p>
    <w:p w:rsidR="00745E1F" w:rsidRDefault="00D148D9">
      <w:pPr>
        <w:pStyle w:val="a3"/>
        <w:spacing w:before="1"/>
        <w:ind w:left="972"/>
        <w:jc w:val="left"/>
      </w:pPr>
      <w:r>
        <w:t>Нормы словоизменения имён существительных.</w:t>
      </w:r>
    </w:p>
    <w:p w:rsidR="00745E1F" w:rsidRDefault="00D148D9">
      <w:pPr>
        <w:pStyle w:val="a3"/>
        <w:spacing w:before="1"/>
        <w:ind w:left="972"/>
        <w:jc w:val="left"/>
      </w:pPr>
      <w:r>
        <w:t xml:space="preserve">Нормы слитного и дефисного написания </w:t>
      </w:r>
      <w:r>
        <w:rPr>
          <w:b/>
          <w:i/>
        </w:rPr>
        <w:t>пол</w:t>
      </w:r>
      <w:r>
        <w:t xml:space="preserve">- и </w:t>
      </w:r>
      <w:r>
        <w:rPr>
          <w:b/>
          <w:i/>
        </w:rPr>
        <w:t>полу</w:t>
      </w:r>
      <w:r>
        <w:t>- со словами.</w:t>
      </w:r>
    </w:p>
    <w:p w:rsidR="00745E1F" w:rsidRDefault="00D148D9">
      <w:pPr>
        <w:pStyle w:val="Heading1"/>
        <w:spacing w:before="3"/>
        <w:ind w:left="972"/>
        <w:jc w:val="left"/>
      </w:pPr>
      <w:r>
        <w:t>Имя прилагательное</w:t>
      </w:r>
    </w:p>
    <w:p w:rsidR="00745E1F" w:rsidRDefault="00D148D9">
      <w:pPr>
        <w:pStyle w:val="a3"/>
        <w:tabs>
          <w:tab w:val="left" w:pos="2551"/>
          <w:tab w:val="left" w:pos="4164"/>
          <w:tab w:val="left" w:pos="4596"/>
          <w:tab w:val="left" w:pos="6339"/>
        </w:tabs>
        <w:ind w:left="405" w:right="687" w:firstLine="566"/>
        <w:jc w:val="left"/>
      </w:pPr>
      <w:r>
        <w:t>Качественные,</w:t>
      </w:r>
      <w:r>
        <w:tab/>
        <w:t>относительные</w:t>
      </w:r>
      <w:r>
        <w:tab/>
        <w:t>и</w:t>
      </w:r>
      <w:r>
        <w:tab/>
        <w:t>притяжательные</w:t>
      </w:r>
      <w:r>
        <w:tab/>
        <w:t>имена прилагательные.</w:t>
      </w:r>
    </w:p>
    <w:p w:rsidR="00745E1F" w:rsidRDefault="00D148D9">
      <w:pPr>
        <w:pStyle w:val="a3"/>
        <w:ind w:left="972" w:right="1720"/>
        <w:jc w:val="left"/>
      </w:pPr>
      <w:r>
        <w:t>Степени сравнения качественных имён прилагательных. Словообразование имён прилагательных.</w:t>
      </w:r>
    </w:p>
    <w:p w:rsidR="00745E1F" w:rsidRDefault="00D148D9">
      <w:pPr>
        <w:pStyle w:val="a3"/>
        <w:ind w:left="971" w:right="1575"/>
        <w:jc w:val="left"/>
      </w:pPr>
      <w:r>
        <w:t xml:space="preserve">Морфологический анализ имён прилагательных. Правописание </w:t>
      </w:r>
      <w:r>
        <w:rPr>
          <w:b/>
          <w:i/>
        </w:rPr>
        <w:t xml:space="preserve">н </w:t>
      </w:r>
      <w:r>
        <w:t xml:space="preserve">и </w:t>
      </w:r>
      <w:r>
        <w:rPr>
          <w:b/>
          <w:i/>
        </w:rPr>
        <w:t xml:space="preserve">нн </w:t>
      </w:r>
      <w:r>
        <w:t>в именах прилагательных. Правописание суффиксов -</w:t>
      </w:r>
      <w:r>
        <w:rPr>
          <w:b/>
          <w:i/>
        </w:rPr>
        <w:t>к</w:t>
      </w:r>
      <w:r>
        <w:t>- и -</w:t>
      </w:r>
      <w:r>
        <w:rPr>
          <w:b/>
          <w:i/>
        </w:rPr>
        <w:t>ск</w:t>
      </w:r>
      <w:r>
        <w:t>- имён прилагательных. Правописание сложных имён прилагательных.</w:t>
      </w:r>
    </w:p>
    <w:p w:rsidR="00745E1F" w:rsidRDefault="00D148D9">
      <w:pPr>
        <w:pStyle w:val="a3"/>
        <w:ind w:left="405" w:right="768" w:firstLine="566"/>
        <w:jc w:val="left"/>
      </w:pPr>
      <w:r>
        <w:t>Нормы произношения имён прилагательных, нормы ударения (в рамках изученного).</w:t>
      </w:r>
    </w:p>
    <w:p w:rsidR="00745E1F" w:rsidRDefault="00D148D9">
      <w:pPr>
        <w:pStyle w:val="Heading1"/>
        <w:spacing w:before="2"/>
        <w:ind w:left="971"/>
        <w:jc w:val="left"/>
      </w:pPr>
      <w:r>
        <w:t>Имя числительное</w:t>
      </w:r>
    </w:p>
    <w:p w:rsidR="00745E1F" w:rsidRDefault="00D148D9">
      <w:pPr>
        <w:pStyle w:val="a3"/>
        <w:tabs>
          <w:tab w:val="left" w:pos="1878"/>
          <w:tab w:val="left" w:pos="3583"/>
          <w:tab w:val="left" w:pos="4680"/>
          <w:tab w:val="left" w:pos="5546"/>
        </w:tabs>
        <w:spacing w:line="228" w:lineRule="exact"/>
        <w:ind w:left="971"/>
        <w:jc w:val="left"/>
      </w:pPr>
      <w:r>
        <w:t>Общее</w:t>
      </w:r>
      <w:r>
        <w:tab/>
        <w:t>грамматическое</w:t>
      </w:r>
      <w:r>
        <w:tab/>
        <w:t>значение</w:t>
      </w:r>
      <w:r>
        <w:tab/>
        <w:t>имени</w:t>
      </w:r>
      <w:r>
        <w:tab/>
        <w:t>числительного.</w:t>
      </w:r>
    </w:p>
    <w:p w:rsidR="00745E1F" w:rsidRDefault="00D148D9">
      <w:pPr>
        <w:pStyle w:val="a3"/>
        <w:spacing w:before="1"/>
        <w:ind w:left="405"/>
        <w:jc w:val="left"/>
      </w:pPr>
      <w:r>
        <w:t>Синтаксические функции имён числительных.</w:t>
      </w:r>
    </w:p>
    <w:p w:rsidR="00745E1F" w:rsidRDefault="00D148D9">
      <w:pPr>
        <w:pStyle w:val="a3"/>
        <w:ind w:left="405" w:firstLine="566"/>
        <w:jc w:val="left"/>
      </w:pPr>
      <w:r>
        <w:t>Разряды имён числительных по значению: количественные (целые, дробные, собирательные), порядковые числительные.</w:t>
      </w:r>
    </w:p>
    <w:p w:rsidR="00745E1F" w:rsidRDefault="00D148D9">
      <w:pPr>
        <w:pStyle w:val="a3"/>
        <w:spacing w:before="1"/>
        <w:ind w:left="405" w:right="768" w:firstLine="566"/>
        <w:jc w:val="left"/>
      </w:pPr>
      <w:r>
        <w:t>Разряды имён числительных по строению: простые, сложные, составные числительные.</w:t>
      </w:r>
    </w:p>
    <w:p w:rsidR="00745E1F" w:rsidRDefault="00D148D9">
      <w:pPr>
        <w:pStyle w:val="a3"/>
        <w:spacing w:line="229" w:lineRule="exact"/>
        <w:ind w:left="971"/>
        <w:jc w:val="left"/>
      </w:pPr>
      <w:r>
        <w:t>Словообразование имён числительных.</w:t>
      </w:r>
    </w:p>
    <w:p w:rsidR="00745E1F" w:rsidRDefault="00D148D9">
      <w:pPr>
        <w:pStyle w:val="a3"/>
        <w:spacing w:before="1"/>
        <w:ind w:left="971" w:right="1153"/>
        <w:jc w:val="left"/>
      </w:pPr>
      <w:r>
        <w:t>Склонение количественных и порядковых имён числительных. Правильное образование форм имён числительных.</w:t>
      </w:r>
    </w:p>
    <w:p w:rsidR="00745E1F" w:rsidRDefault="00D148D9">
      <w:pPr>
        <w:pStyle w:val="a3"/>
        <w:spacing w:before="1"/>
        <w:ind w:left="971" w:right="691"/>
        <w:jc w:val="left"/>
      </w:pPr>
      <w:r>
        <w:t>Правильное употребление собирательных имён числительных. Употребление имён числительных в научных текстах, деловой речи. Морфологический анализ имён числительных.</w:t>
      </w:r>
    </w:p>
    <w:p w:rsidR="00745E1F" w:rsidRDefault="00D148D9">
      <w:pPr>
        <w:pStyle w:val="a3"/>
        <w:ind w:left="405" w:right="684" w:firstLine="566"/>
      </w:pPr>
      <w:r>
        <w:t xml:space="preserve">Нормы правописания имён числительных: написание </w:t>
      </w:r>
      <w:r>
        <w:rPr>
          <w:b/>
          <w:i/>
        </w:rPr>
        <w:t xml:space="preserve">ь </w:t>
      </w:r>
      <w:r>
        <w:t>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45E1F" w:rsidRDefault="00D148D9">
      <w:pPr>
        <w:pStyle w:val="Heading1"/>
        <w:spacing w:before="3"/>
        <w:ind w:left="971"/>
        <w:jc w:val="left"/>
      </w:pPr>
      <w:r>
        <w:t>Местоимение</w:t>
      </w:r>
    </w:p>
    <w:p w:rsidR="00745E1F" w:rsidRDefault="00D148D9">
      <w:pPr>
        <w:pStyle w:val="a3"/>
        <w:ind w:left="405" w:right="768" w:firstLine="566"/>
        <w:jc w:val="left"/>
      </w:pPr>
      <w:r>
        <w:t>Общее грамматическое значение местоимения. Синтаксические функции местоимений.</w:t>
      </w:r>
    </w:p>
    <w:p w:rsidR="00745E1F" w:rsidRDefault="00D148D9">
      <w:pPr>
        <w:pStyle w:val="a3"/>
        <w:ind w:left="405" w:right="684" w:firstLine="566"/>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45E1F" w:rsidRDefault="00D148D9">
      <w:pPr>
        <w:pStyle w:val="a3"/>
        <w:ind w:left="971" w:right="3754"/>
      </w:pPr>
      <w:r>
        <w:t>Склонение местоимений. Словообразование местоимений.</w:t>
      </w:r>
    </w:p>
    <w:p w:rsidR="00745E1F" w:rsidRDefault="00745E1F">
      <w:pPr>
        <w:sectPr w:rsidR="00745E1F">
          <w:footerReference w:type="default" r:id="rId18"/>
          <w:pgSz w:w="7830" w:h="12020" w:code="6"/>
          <w:pgMar w:top="460" w:right="0" w:bottom="880" w:left="280" w:header="0" w:footer="681" w:gutter="0"/>
          <w:cols w:space="720"/>
        </w:sectPr>
      </w:pPr>
    </w:p>
    <w:p w:rsidR="00745E1F" w:rsidRDefault="00D148D9">
      <w:pPr>
        <w:pStyle w:val="a3"/>
        <w:spacing w:before="61"/>
        <w:ind w:left="406" w:right="684" w:firstLine="566"/>
      </w:pPr>
      <w:r>
        <w:lastRenderedPageBreak/>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45E1F" w:rsidRDefault="00D148D9">
      <w:pPr>
        <w:pStyle w:val="a3"/>
        <w:ind w:left="972"/>
      </w:pPr>
      <w:r>
        <w:t>Морфологический анализ местоимений.</w:t>
      </w:r>
    </w:p>
    <w:p w:rsidR="00745E1F" w:rsidRDefault="00D148D9">
      <w:pPr>
        <w:pStyle w:val="a3"/>
        <w:spacing w:before="1"/>
        <w:ind w:left="972"/>
      </w:pPr>
      <w:r>
        <w:t>Нормы правописания местоимений: правописание местоимений с</w:t>
      </w:r>
    </w:p>
    <w:p w:rsidR="00745E1F" w:rsidRDefault="00D148D9">
      <w:pPr>
        <w:pStyle w:val="a3"/>
        <w:ind w:left="406"/>
      </w:pPr>
      <w:r>
        <w:rPr>
          <w:b/>
          <w:i/>
        </w:rPr>
        <w:t xml:space="preserve">не </w:t>
      </w:r>
      <w:r>
        <w:t xml:space="preserve">и </w:t>
      </w:r>
      <w:r>
        <w:rPr>
          <w:b/>
          <w:i/>
        </w:rPr>
        <w:t>ни</w:t>
      </w:r>
      <w:r>
        <w:t>; слитное, раздельное и дефисное написание местоимений.</w:t>
      </w:r>
    </w:p>
    <w:p w:rsidR="00745E1F" w:rsidRDefault="00D148D9">
      <w:pPr>
        <w:pStyle w:val="Heading1"/>
        <w:spacing w:before="5" w:line="227" w:lineRule="exact"/>
        <w:ind w:left="972"/>
        <w:jc w:val="left"/>
      </w:pPr>
      <w:r>
        <w:t>Глагол</w:t>
      </w:r>
    </w:p>
    <w:p w:rsidR="00745E1F" w:rsidRDefault="00D148D9">
      <w:pPr>
        <w:pStyle w:val="a3"/>
        <w:ind w:left="972" w:right="3298" w:hanging="1"/>
        <w:jc w:val="left"/>
      </w:pPr>
      <w:r>
        <w:t>Переходные и непереходные глаголы. Разноспрягаемые глаголы.</w:t>
      </w:r>
    </w:p>
    <w:p w:rsidR="00745E1F" w:rsidRDefault="00D148D9">
      <w:pPr>
        <w:pStyle w:val="a3"/>
        <w:ind w:left="406" w:firstLine="566"/>
        <w:jc w:val="left"/>
      </w:pPr>
      <w:r>
        <w:t>Безличные глаголы. Использование личных глаголов в безличном значении.</w:t>
      </w:r>
    </w:p>
    <w:p w:rsidR="00745E1F" w:rsidRDefault="00D148D9">
      <w:pPr>
        <w:pStyle w:val="a3"/>
        <w:ind w:left="973" w:right="1141"/>
        <w:jc w:val="left"/>
      </w:pPr>
      <w:r>
        <w:t>Изъявительное, условное и повелительное наклонения глагола. Нормы ударения в глагольных формах (в рамках изученного). Нормы словоизменения глаголов.</w:t>
      </w:r>
    </w:p>
    <w:p w:rsidR="00745E1F" w:rsidRDefault="00D148D9">
      <w:pPr>
        <w:pStyle w:val="a3"/>
        <w:ind w:left="972" w:right="1450"/>
        <w:jc w:val="left"/>
      </w:pPr>
      <w:r>
        <w:t>Видо-временная соотнесённость глагольных форм в тексте. Морфологический анализ глаголов.</w:t>
      </w:r>
    </w:p>
    <w:p w:rsidR="00745E1F" w:rsidRDefault="00D148D9">
      <w:pPr>
        <w:pStyle w:val="a3"/>
        <w:tabs>
          <w:tab w:val="left" w:pos="2468"/>
          <w:tab w:val="left" w:pos="2763"/>
          <w:tab w:val="left" w:pos="3248"/>
          <w:tab w:val="left" w:pos="4378"/>
          <w:tab w:val="left" w:pos="5970"/>
          <w:tab w:val="left" w:pos="6764"/>
        </w:tabs>
        <w:ind w:left="406" w:right="683" w:firstLine="566"/>
        <w:jc w:val="left"/>
      </w:pPr>
      <w:r>
        <w:t>Использование</w:t>
      </w:r>
      <w:r>
        <w:tab/>
      </w:r>
      <w:r>
        <w:rPr>
          <w:b/>
          <w:i/>
        </w:rPr>
        <w:t>ь</w:t>
      </w:r>
      <w:r>
        <w:rPr>
          <w:b/>
          <w:i/>
        </w:rPr>
        <w:tab/>
      </w:r>
      <w:r>
        <w:t>как</w:t>
      </w:r>
      <w:r>
        <w:tab/>
        <w:t>показателя</w:t>
      </w:r>
      <w:r>
        <w:tab/>
        <w:t>грамматической</w:t>
      </w:r>
      <w:r>
        <w:tab/>
        <w:t>формы</w:t>
      </w:r>
      <w:r>
        <w:tab/>
        <w:t>в повелительном наклонении глагола.</w:t>
      </w:r>
    </w:p>
    <w:p w:rsidR="00745E1F" w:rsidRDefault="00745E1F">
      <w:pPr>
        <w:pStyle w:val="a3"/>
        <w:spacing w:before="3"/>
        <w:jc w:val="left"/>
      </w:pPr>
    </w:p>
    <w:p w:rsidR="00745E1F" w:rsidRDefault="00D148D9" w:rsidP="00267C23">
      <w:pPr>
        <w:pStyle w:val="Heading1"/>
        <w:numPr>
          <w:ilvl w:val="0"/>
          <w:numId w:val="190"/>
        </w:numPr>
        <w:tabs>
          <w:tab w:val="left" w:pos="558"/>
        </w:tabs>
        <w:spacing w:line="240" w:lineRule="auto"/>
      </w:pPr>
      <w:r>
        <w:t>КЛАСС</w:t>
      </w:r>
    </w:p>
    <w:p w:rsidR="00745E1F" w:rsidRDefault="00D148D9">
      <w:pPr>
        <w:spacing w:line="228" w:lineRule="exact"/>
        <w:ind w:left="406"/>
        <w:rPr>
          <w:b/>
          <w:sz w:val="20"/>
        </w:rPr>
      </w:pPr>
      <w:r>
        <w:rPr>
          <w:b/>
          <w:sz w:val="20"/>
        </w:rPr>
        <w:t>Общие сведения о языке</w:t>
      </w:r>
    </w:p>
    <w:p w:rsidR="00745E1F" w:rsidRDefault="00D148D9">
      <w:pPr>
        <w:pStyle w:val="a3"/>
        <w:ind w:left="406" w:right="768" w:firstLine="566"/>
        <w:jc w:val="left"/>
      </w:pPr>
      <w:r>
        <w:t>Русский язык как развивающееся явление. Взаимосвязь языка, культуры и истории народа.</w:t>
      </w:r>
    </w:p>
    <w:p w:rsidR="00745E1F" w:rsidRDefault="00D148D9">
      <w:pPr>
        <w:pStyle w:val="Heading1"/>
        <w:spacing w:before="4" w:line="227" w:lineRule="exact"/>
        <w:ind w:left="406"/>
        <w:jc w:val="left"/>
      </w:pPr>
      <w:r>
        <w:t>Язык и речь</w:t>
      </w:r>
    </w:p>
    <w:p w:rsidR="00745E1F" w:rsidRDefault="00D148D9">
      <w:pPr>
        <w:pStyle w:val="a3"/>
        <w:spacing w:line="227" w:lineRule="exact"/>
        <w:ind w:left="972"/>
        <w:jc w:val="left"/>
      </w:pPr>
      <w:r>
        <w:t>Монолог-описание, монолог-рассуждение, монолог-повествование.</w:t>
      </w:r>
    </w:p>
    <w:p w:rsidR="00745E1F" w:rsidRDefault="00D148D9">
      <w:pPr>
        <w:pStyle w:val="a3"/>
        <w:ind w:left="406" w:firstLine="566"/>
        <w:jc w:val="left"/>
      </w:pPr>
      <w:r>
        <w:t>Виды диалога: побуждение к действию, обмен мнениями, запрос информации, сообщение информации.</w:t>
      </w:r>
    </w:p>
    <w:p w:rsidR="00745E1F" w:rsidRDefault="00D148D9">
      <w:pPr>
        <w:pStyle w:val="Heading1"/>
        <w:spacing w:before="6" w:line="240" w:lineRule="auto"/>
        <w:ind w:left="406"/>
        <w:jc w:val="left"/>
      </w:pPr>
      <w:r>
        <w:t>Текст</w:t>
      </w:r>
    </w:p>
    <w:p w:rsidR="00745E1F" w:rsidRDefault="00D148D9">
      <w:pPr>
        <w:pStyle w:val="a3"/>
        <w:spacing w:line="237" w:lineRule="auto"/>
        <w:ind w:left="406" w:right="684" w:firstLine="566"/>
      </w:pPr>
      <w:r>
        <w:t>Текст как речевое произведение. Основные признаки текста (обобщение).</w:t>
      </w:r>
    </w:p>
    <w:p w:rsidR="00745E1F" w:rsidRDefault="00D148D9">
      <w:pPr>
        <w:pStyle w:val="a3"/>
        <w:ind w:left="973"/>
      </w:pPr>
      <w:r>
        <w:t>Структура текста. Абзац.</w:t>
      </w:r>
    </w:p>
    <w:p w:rsidR="00745E1F" w:rsidRDefault="00D148D9">
      <w:pPr>
        <w:pStyle w:val="a3"/>
        <w:ind w:left="406" w:right="684" w:firstLine="566"/>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745E1F" w:rsidRDefault="00D148D9">
      <w:pPr>
        <w:pStyle w:val="a3"/>
        <w:spacing w:before="1" w:line="229" w:lineRule="exact"/>
        <w:ind w:left="973"/>
      </w:pPr>
      <w:r>
        <w:t>Способы и средства связи предложений в тексте (обобщение).</w:t>
      </w:r>
    </w:p>
    <w:p w:rsidR="00745E1F" w:rsidRDefault="00D148D9">
      <w:pPr>
        <w:pStyle w:val="a3"/>
        <w:ind w:left="406" w:right="686" w:firstLine="566"/>
      </w:pPr>
      <w:r>
        <w:t>Языковые средства выразительности в тексте: фонетические (звукопись), словообразовательные, лексические (обобщение).</w:t>
      </w:r>
    </w:p>
    <w:p w:rsidR="00745E1F" w:rsidRDefault="00D148D9">
      <w:pPr>
        <w:pStyle w:val="a3"/>
        <w:ind w:left="973" w:right="1883"/>
      </w:pPr>
      <w:r>
        <w:t>Рассуждение как функционально-смысловой тип речи. Структурные особенности текста-рассуждения.</w:t>
      </w:r>
    </w:p>
    <w:p w:rsidR="00745E1F" w:rsidRDefault="00D148D9">
      <w:pPr>
        <w:pStyle w:val="a3"/>
        <w:spacing w:before="1"/>
        <w:ind w:left="406" w:right="683" w:firstLine="566"/>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45E1F" w:rsidRDefault="00745E1F">
      <w:pPr>
        <w:sectPr w:rsidR="00745E1F">
          <w:footerReference w:type="default" r:id="rId19"/>
          <w:pgSz w:w="7830" w:h="12020" w:code="6"/>
          <w:pgMar w:top="460" w:right="0" w:bottom="720" w:left="280" w:header="0" w:footer="534" w:gutter="0"/>
          <w:cols w:space="720"/>
        </w:sectPr>
      </w:pPr>
    </w:p>
    <w:p w:rsidR="00745E1F" w:rsidRDefault="00D148D9">
      <w:pPr>
        <w:pStyle w:val="Heading1"/>
        <w:spacing w:before="66"/>
        <w:ind w:left="406"/>
      </w:pPr>
      <w:r>
        <w:lastRenderedPageBreak/>
        <w:t>Функциональные разновидности языка</w:t>
      </w:r>
    </w:p>
    <w:p w:rsidR="00745E1F" w:rsidRDefault="00D148D9">
      <w:pPr>
        <w:pStyle w:val="a3"/>
        <w:ind w:left="406" w:right="683" w:firstLine="566"/>
      </w:pPr>
      <w:r>
        <w:t>Понятие о функциональных разновидностях языка: разговорная речь, функциональные стили (научный, публицистический, официально- деловой), язык художественной литературы.</w:t>
      </w:r>
    </w:p>
    <w:p w:rsidR="00745E1F" w:rsidRDefault="00D148D9">
      <w:pPr>
        <w:pStyle w:val="a3"/>
        <w:ind w:left="406" w:firstLine="566"/>
        <w:jc w:val="left"/>
      </w:pPr>
      <w:r>
        <w:t>Публицистический стиль. Сфера употребления, функции, языковые особенности.</w:t>
      </w:r>
    </w:p>
    <w:p w:rsidR="00745E1F" w:rsidRDefault="00D148D9">
      <w:pPr>
        <w:pStyle w:val="a3"/>
        <w:ind w:left="972"/>
        <w:jc w:val="left"/>
      </w:pPr>
      <w:r>
        <w:t>Жанры публицистического стиля (репортаж, заметка, интервью).</w:t>
      </w:r>
    </w:p>
    <w:p w:rsidR="00745E1F" w:rsidRDefault="00D148D9">
      <w:pPr>
        <w:pStyle w:val="a3"/>
        <w:tabs>
          <w:tab w:val="left" w:pos="5926"/>
        </w:tabs>
        <w:ind w:left="406" w:right="768" w:firstLine="566"/>
        <w:jc w:val="left"/>
      </w:pPr>
      <w:r>
        <w:t>Употребление   языковых   средств   выразительности</w:t>
      </w:r>
      <w:r>
        <w:tab/>
        <w:t>в текстах публицистического стиля.</w:t>
      </w:r>
    </w:p>
    <w:p w:rsidR="00745E1F" w:rsidRDefault="00D148D9">
      <w:pPr>
        <w:pStyle w:val="a3"/>
        <w:tabs>
          <w:tab w:val="left" w:pos="3046"/>
          <w:tab w:val="left" w:pos="3809"/>
          <w:tab w:val="left" w:pos="4587"/>
          <w:tab w:val="left" w:pos="6051"/>
        </w:tabs>
        <w:ind w:left="406" w:right="688" w:firstLine="566"/>
        <w:jc w:val="left"/>
      </w:pPr>
      <w:r>
        <w:t>Официально-деловой</w:t>
      </w:r>
      <w:r>
        <w:tab/>
        <w:t>стиль.</w:t>
      </w:r>
      <w:r>
        <w:tab/>
        <w:t>Сфера</w:t>
      </w:r>
      <w:r>
        <w:tab/>
        <w:t>употребления,</w:t>
      </w:r>
      <w:r>
        <w:tab/>
        <w:t>функции, языковые особенности. Инструкция.</w:t>
      </w:r>
    </w:p>
    <w:p w:rsidR="00745E1F" w:rsidRDefault="00745E1F">
      <w:pPr>
        <w:pStyle w:val="a3"/>
        <w:spacing w:before="3"/>
        <w:jc w:val="left"/>
      </w:pPr>
    </w:p>
    <w:p w:rsidR="00745E1F" w:rsidRDefault="00D148D9">
      <w:pPr>
        <w:pStyle w:val="Heading1"/>
        <w:spacing w:line="240" w:lineRule="auto"/>
        <w:ind w:left="406"/>
      </w:pPr>
      <w:r>
        <w:t>СИСТЕМА ЯЗЫКА</w:t>
      </w:r>
    </w:p>
    <w:p w:rsidR="00745E1F" w:rsidRDefault="00D148D9">
      <w:pPr>
        <w:spacing w:before="1" w:line="227" w:lineRule="exact"/>
        <w:ind w:left="406"/>
        <w:rPr>
          <w:b/>
          <w:sz w:val="20"/>
        </w:rPr>
      </w:pPr>
      <w:r>
        <w:rPr>
          <w:b/>
          <w:sz w:val="20"/>
        </w:rPr>
        <w:t>Морфология. Культура речи</w:t>
      </w:r>
    </w:p>
    <w:p w:rsidR="00745E1F" w:rsidRDefault="00D148D9">
      <w:pPr>
        <w:pStyle w:val="a3"/>
        <w:spacing w:line="227" w:lineRule="exact"/>
        <w:ind w:left="973"/>
        <w:jc w:val="left"/>
      </w:pPr>
      <w:r>
        <w:t>Морфология как раздел науки о языке (обобщение).</w:t>
      </w:r>
    </w:p>
    <w:p w:rsidR="00745E1F" w:rsidRDefault="00D148D9">
      <w:pPr>
        <w:pStyle w:val="Heading1"/>
        <w:spacing w:before="5"/>
        <w:ind w:left="973"/>
        <w:jc w:val="left"/>
      </w:pPr>
      <w:r>
        <w:t>Причастие</w:t>
      </w:r>
    </w:p>
    <w:p w:rsidR="00745E1F" w:rsidRDefault="00D148D9">
      <w:pPr>
        <w:pStyle w:val="a3"/>
        <w:ind w:left="406" w:right="683" w:firstLine="566"/>
      </w:pPr>
      <w:r>
        <w:t>Причастия как особая группа слов. Признаки глагола и имени прилагательного в причастии.</w:t>
      </w:r>
    </w:p>
    <w:p w:rsidR="00745E1F" w:rsidRDefault="00D148D9">
      <w:pPr>
        <w:pStyle w:val="a3"/>
        <w:ind w:left="406" w:right="681" w:firstLine="566"/>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45E1F" w:rsidRDefault="00D148D9">
      <w:pPr>
        <w:pStyle w:val="a3"/>
        <w:ind w:left="973" w:right="1559"/>
      </w:pPr>
      <w:r>
        <w:t>Причастие в составе словосочетаний. Причастный оборот. Морфологический анализ причастий.</w:t>
      </w:r>
    </w:p>
    <w:p w:rsidR="00745E1F" w:rsidRDefault="00D148D9">
      <w:pPr>
        <w:pStyle w:val="a3"/>
        <w:ind w:left="406" w:right="682" w:firstLine="566"/>
      </w:pPr>
      <w:r>
        <w:t>Употребление причастия в речи. Созвучные причастия и имена прилагательные (</w:t>
      </w:r>
      <w:r>
        <w:rPr>
          <w:b/>
          <w:i/>
        </w:rPr>
        <w:t xml:space="preserve">висящий </w:t>
      </w:r>
      <w:r>
        <w:t xml:space="preserve">— </w:t>
      </w:r>
      <w:r>
        <w:rPr>
          <w:b/>
          <w:i/>
        </w:rPr>
        <w:t>висячий</w:t>
      </w:r>
      <w:r>
        <w:t xml:space="preserve">, </w:t>
      </w:r>
      <w:r>
        <w:rPr>
          <w:b/>
          <w:i/>
        </w:rPr>
        <w:t xml:space="preserve">горящий </w:t>
      </w:r>
      <w:r>
        <w:t xml:space="preserve">— </w:t>
      </w:r>
      <w:r>
        <w:rPr>
          <w:b/>
          <w:i/>
        </w:rPr>
        <w:t>горячий</w:t>
      </w:r>
      <w:r>
        <w:t xml:space="preserve">). Употребление причастий с суффиксом </w:t>
      </w:r>
      <w:r>
        <w:rPr>
          <w:b/>
        </w:rPr>
        <w:t>-</w:t>
      </w:r>
      <w:r>
        <w:rPr>
          <w:b/>
          <w:i/>
        </w:rPr>
        <w:t>ся</w:t>
      </w:r>
      <w:r>
        <w:t xml:space="preserve">. Согласование причастий в словосочетаниях типа </w:t>
      </w:r>
      <w:r>
        <w:rPr>
          <w:i/>
        </w:rPr>
        <w:t>прич</w:t>
      </w:r>
      <w:r>
        <w:t xml:space="preserve">. + </w:t>
      </w:r>
      <w:r>
        <w:rPr>
          <w:i/>
        </w:rPr>
        <w:t>сущ</w:t>
      </w:r>
      <w:r>
        <w:t>.</w:t>
      </w:r>
    </w:p>
    <w:p w:rsidR="00745E1F" w:rsidRDefault="00D148D9">
      <w:pPr>
        <w:pStyle w:val="a3"/>
        <w:spacing w:line="230" w:lineRule="exact"/>
        <w:ind w:left="973"/>
      </w:pPr>
      <w:r>
        <w:t>Ударение в некоторых формах причастий.</w:t>
      </w:r>
    </w:p>
    <w:p w:rsidR="00745E1F" w:rsidRDefault="00D148D9">
      <w:pPr>
        <w:pStyle w:val="a3"/>
        <w:ind w:left="406" w:right="679" w:firstLine="566"/>
      </w:pPr>
      <w:r>
        <w:t xml:space="preserve">Правописание падежных окончаний причастий. Правописание гласных в суффиксах причастий. Правописание </w:t>
      </w:r>
      <w:r>
        <w:rPr>
          <w:b/>
          <w:i/>
        </w:rPr>
        <w:t xml:space="preserve">н </w:t>
      </w:r>
      <w:r>
        <w:t xml:space="preserve">и </w:t>
      </w:r>
      <w:r>
        <w:rPr>
          <w:b/>
          <w:i/>
        </w:rPr>
        <w:t xml:space="preserve">нн </w:t>
      </w:r>
      <w:r>
        <w:t xml:space="preserve">в суффиксах причастий и отглагольных имён прилагательных. Правописание окончаний причастий. Слитное и раздельное написание </w:t>
      </w:r>
      <w:r>
        <w:rPr>
          <w:b/>
          <w:i/>
        </w:rPr>
        <w:t xml:space="preserve">не </w:t>
      </w:r>
      <w:r>
        <w:t>с причастиями.</w:t>
      </w:r>
    </w:p>
    <w:p w:rsidR="00745E1F" w:rsidRDefault="00D148D9">
      <w:pPr>
        <w:pStyle w:val="a3"/>
        <w:spacing w:line="230" w:lineRule="exact"/>
        <w:ind w:left="973"/>
        <w:jc w:val="left"/>
      </w:pPr>
      <w:r>
        <w:t>Знаки препинания в предложениях с причастным оборотом.</w:t>
      </w:r>
    </w:p>
    <w:p w:rsidR="00745E1F" w:rsidRDefault="00D148D9">
      <w:pPr>
        <w:pStyle w:val="Heading1"/>
        <w:spacing w:before="5"/>
        <w:ind w:left="973"/>
        <w:jc w:val="left"/>
      </w:pPr>
      <w:r>
        <w:t>Деепричастие</w:t>
      </w:r>
    </w:p>
    <w:p w:rsidR="00745E1F" w:rsidRDefault="00D148D9">
      <w:pPr>
        <w:pStyle w:val="a3"/>
        <w:ind w:left="406" w:firstLine="566"/>
        <w:jc w:val="left"/>
      </w:pPr>
      <w:r>
        <w:t>Деепричастия как особая группа слов. Признаки глагола и наречия в деепричастии. Синтаксическая функция деепричастия, роль в речи.</w:t>
      </w:r>
    </w:p>
    <w:p w:rsidR="00745E1F" w:rsidRDefault="00D148D9">
      <w:pPr>
        <w:pStyle w:val="a3"/>
        <w:ind w:left="973" w:right="996"/>
        <w:jc w:val="left"/>
      </w:pPr>
      <w:r>
        <w:t>Деепричастия совершенного и несовершенного вида. Деепричастие в составе словосочетаний. Деепричастный оборот. Морфологический анализ деепричастий.</w:t>
      </w:r>
    </w:p>
    <w:p w:rsidR="00745E1F" w:rsidRDefault="00D148D9">
      <w:pPr>
        <w:pStyle w:val="a3"/>
        <w:spacing w:line="229" w:lineRule="exact"/>
        <w:ind w:left="973"/>
        <w:jc w:val="left"/>
      </w:pPr>
      <w:r>
        <w:t>Постановка ударения в деепричастиях.</w:t>
      </w:r>
    </w:p>
    <w:p w:rsidR="00745E1F" w:rsidRDefault="00D148D9">
      <w:pPr>
        <w:pStyle w:val="a3"/>
        <w:ind w:left="406" w:right="768" w:firstLine="566"/>
        <w:jc w:val="left"/>
      </w:pPr>
      <w:r>
        <w:t xml:space="preserve">Правописание гласных в суффиксах деепричастий. Слитное и раздельное написание </w:t>
      </w:r>
      <w:r>
        <w:rPr>
          <w:b/>
          <w:i/>
        </w:rPr>
        <w:t xml:space="preserve">не </w:t>
      </w:r>
      <w:r>
        <w:t>с деепричастиями.</w:t>
      </w:r>
    </w:p>
    <w:p w:rsidR="00745E1F" w:rsidRDefault="00D148D9">
      <w:pPr>
        <w:pStyle w:val="a3"/>
        <w:tabs>
          <w:tab w:val="left" w:pos="2384"/>
          <w:tab w:val="left" w:pos="3752"/>
          <w:tab w:val="left" w:pos="5285"/>
          <w:tab w:val="left" w:pos="5768"/>
        </w:tabs>
        <w:ind w:left="407" w:right="683" w:firstLine="566"/>
        <w:jc w:val="left"/>
      </w:pPr>
      <w:r>
        <w:t>Правильное</w:t>
      </w:r>
      <w:r>
        <w:tab/>
        <w:t>построение</w:t>
      </w:r>
      <w:r>
        <w:tab/>
        <w:t>предложений</w:t>
      </w:r>
      <w:r>
        <w:tab/>
        <w:t>с</w:t>
      </w:r>
      <w:r>
        <w:tab/>
        <w:t>одиночными деепричастиями и деепричастными оборотами.</w:t>
      </w:r>
    </w:p>
    <w:p w:rsidR="00745E1F" w:rsidRDefault="00D148D9">
      <w:pPr>
        <w:pStyle w:val="a3"/>
        <w:spacing w:line="229" w:lineRule="exact"/>
        <w:ind w:left="973"/>
        <w:jc w:val="left"/>
      </w:pPr>
      <w:r>
        <w:t>Знаки препинания в предложениях с одиночным деепричастием и</w:t>
      </w:r>
    </w:p>
    <w:p w:rsidR="00745E1F" w:rsidRDefault="00745E1F">
      <w:pPr>
        <w:spacing w:line="229" w:lineRule="exact"/>
        <w:sectPr w:rsidR="00745E1F">
          <w:footerReference w:type="default" r:id="rId20"/>
          <w:pgSz w:w="7830" w:h="12020" w:code="6"/>
          <w:pgMar w:top="460" w:right="0" w:bottom="880" w:left="280" w:header="0" w:footer="681" w:gutter="0"/>
          <w:cols w:space="720"/>
        </w:sectPr>
      </w:pPr>
    </w:p>
    <w:p w:rsidR="00745E1F" w:rsidRDefault="00D148D9">
      <w:pPr>
        <w:pStyle w:val="a3"/>
        <w:spacing w:before="61"/>
        <w:ind w:left="406"/>
        <w:jc w:val="left"/>
      </w:pPr>
      <w:r>
        <w:lastRenderedPageBreak/>
        <w:t>деепричастным оборотом.</w:t>
      </w:r>
    </w:p>
    <w:p w:rsidR="00745E1F" w:rsidRDefault="00D148D9">
      <w:pPr>
        <w:pStyle w:val="Heading1"/>
        <w:spacing w:before="5"/>
        <w:ind w:left="972"/>
        <w:jc w:val="left"/>
      </w:pPr>
      <w:r>
        <w:t>Наречие</w:t>
      </w:r>
    </w:p>
    <w:p w:rsidR="00745E1F" w:rsidRDefault="00D148D9">
      <w:pPr>
        <w:pStyle w:val="a3"/>
        <w:spacing w:line="227" w:lineRule="exact"/>
        <w:ind w:left="972"/>
        <w:jc w:val="left"/>
      </w:pPr>
      <w:r>
        <w:t>Общее грамматическое значение наречий.</w:t>
      </w:r>
    </w:p>
    <w:p w:rsidR="00745E1F" w:rsidRDefault="00D148D9">
      <w:pPr>
        <w:pStyle w:val="a3"/>
        <w:ind w:left="406" w:right="1111" w:firstLine="566"/>
        <w:jc w:val="left"/>
      </w:pPr>
      <w:r>
        <w:t>Разряды наречий по значению. Простая и составная формы сравнительной и превосходной степеней сравнения наречий.</w:t>
      </w:r>
    </w:p>
    <w:p w:rsidR="00745E1F" w:rsidRDefault="00D148D9">
      <w:pPr>
        <w:pStyle w:val="a3"/>
        <w:ind w:left="972" w:right="3339"/>
        <w:jc w:val="left"/>
      </w:pPr>
      <w:r>
        <w:t>Словообразование наречий. Синтаксические свойства наречий. Морфологический анализ наречий.</w:t>
      </w:r>
    </w:p>
    <w:p w:rsidR="00745E1F" w:rsidRDefault="00D148D9">
      <w:pPr>
        <w:pStyle w:val="a3"/>
        <w:spacing w:before="2"/>
        <w:ind w:left="406" w:right="686" w:firstLine="566"/>
      </w:pPr>
      <w:r>
        <w:t>Нормы постановки ударения в наречиях, нормы произношения наречий. Нормы образования степеней сравнения наречий.</w:t>
      </w:r>
    </w:p>
    <w:p w:rsidR="00745E1F" w:rsidRDefault="00D148D9">
      <w:pPr>
        <w:pStyle w:val="a3"/>
        <w:spacing w:line="229" w:lineRule="exact"/>
        <w:ind w:left="972"/>
      </w:pPr>
      <w:r>
        <w:t>Роль наречий в тексте.</w:t>
      </w:r>
    </w:p>
    <w:p w:rsidR="00745E1F" w:rsidRDefault="00D148D9">
      <w:pPr>
        <w:pStyle w:val="a3"/>
        <w:ind w:left="405" w:right="682" w:firstLine="567"/>
      </w:pPr>
      <w:r>
        <w:t xml:space="preserve">Правописание наречий: слитное, раздельное, дефисное написание; слитное и раздельное написание </w:t>
      </w:r>
      <w:r>
        <w:rPr>
          <w:b/>
          <w:i/>
        </w:rPr>
        <w:t xml:space="preserve">не </w:t>
      </w:r>
      <w:r>
        <w:t xml:space="preserve">с наречиями; </w:t>
      </w:r>
      <w:r>
        <w:rPr>
          <w:b/>
          <w:i/>
        </w:rPr>
        <w:t xml:space="preserve">н </w:t>
      </w:r>
      <w:r>
        <w:t xml:space="preserve">и </w:t>
      </w:r>
      <w:r>
        <w:rPr>
          <w:b/>
          <w:i/>
        </w:rPr>
        <w:t xml:space="preserve">нн </w:t>
      </w:r>
      <w:r>
        <w:t>в наречиях на -</w:t>
      </w:r>
      <w:r>
        <w:rPr>
          <w:b/>
          <w:i/>
        </w:rPr>
        <w:t>о</w:t>
      </w:r>
      <w:r>
        <w:t xml:space="preserve">(- </w:t>
      </w:r>
      <w:r>
        <w:rPr>
          <w:b/>
          <w:i/>
        </w:rPr>
        <w:t>е</w:t>
      </w:r>
      <w:r>
        <w:t>); правописание суффиксов -</w:t>
      </w:r>
      <w:r>
        <w:rPr>
          <w:b/>
          <w:i/>
        </w:rPr>
        <w:t xml:space="preserve">а </w:t>
      </w:r>
      <w:r>
        <w:t>и -</w:t>
      </w:r>
      <w:r>
        <w:rPr>
          <w:b/>
          <w:i/>
        </w:rPr>
        <w:t xml:space="preserve">о </w:t>
      </w:r>
      <w:r>
        <w:t xml:space="preserve">наречий с приставками </w:t>
      </w:r>
      <w:r>
        <w:rPr>
          <w:b/>
          <w:i/>
        </w:rPr>
        <w:t>из-</w:t>
      </w:r>
      <w:r>
        <w:t xml:space="preserve">, </w:t>
      </w:r>
      <w:r>
        <w:rPr>
          <w:b/>
          <w:i/>
        </w:rPr>
        <w:t>до-</w:t>
      </w:r>
      <w:r>
        <w:t xml:space="preserve">, </w:t>
      </w:r>
      <w:r>
        <w:rPr>
          <w:b/>
          <w:i/>
        </w:rPr>
        <w:t>с-</w:t>
      </w:r>
      <w:r>
        <w:t xml:space="preserve">, </w:t>
      </w:r>
      <w:r>
        <w:rPr>
          <w:b/>
          <w:i/>
        </w:rPr>
        <w:t>в-</w:t>
      </w:r>
      <w:r>
        <w:t xml:space="preserve">, </w:t>
      </w:r>
      <w:r>
        <w:rPr>
          <w:b/>
          <w:i/>
        </w:rPr>
        <w:t>на-</w:t>
      </w:r>
      <w:r>
        <w:t xml:space="preserve">, </w:t>
      </w:r>
      <w:r>
        <w:rPr>
          <w:b/>
          <w:i/>
        </w:rPr>
        <w:t>за-</w:t>
      </w:r>
      <w:r>
        <w:t xml:space="preserve">; употребление </w:t>
      </w:r>
      <w:r>
        <w:rPr>
          <w:b/>
          <w:i/>
        </w:rPr>
        <w:t xml:space="preserve">ь </w:t>
      </w:r>
      <w:r>
        <w:t>после шипящих на конце наречий; правописание суффиксов наречий -</w:t>
      </w:r>
      <w:r>
        <w:rPr>
          <w:b/>
          <w:i/>
        </w:rPr>
        <w:t xml:space="preserve">о </w:t>
      </w:r>
      <w:r>
        <w:t>и -</w:t>
      </w:r>
      <w:r>
        <w:rPr>
          <w:b/>
          <w:i/>
        </w:rPr>
        <w:t xml:space="preserve">е </w:t>
      </w:r>
      <w:r>
        <w:t>после шипящих.</w:t>
      </w:r>
    </w:p>
    <w:p w:rsidR="00745E1F" w:rsidRDefault="00D148D9">
      <w:pPr>
        <w:pStyle w:val="Heading1"/>
        <w:spacing w:before="5"/>
        <w:ind w:left="971"/>
      </w:pPr>
      <w:r>
        <w:t>Слова категории состояния</w:t>
      </w:r>
    </w:p>
    <w:p w:rsidR="00745E1F" w:rsidRDefault="00D148D9">
      <w:pPr>
        <w:pStyle w:val="a3"/>
        <w:ind w:left="405" w:right="685" w:firstLine="566"/>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745E1F" w:rsidRDefault="00D148D9">
      <w:pPr>
        <w:pStyle w:val="Heading1"/>
        <w:spacing w:before="2"/>
        <w:ind w:left="971"/>
      </w:pPr>
      <w:r>
        <w:t>Служебные части речи</w:t>
      </w:r>
    </w:p>
    <w:p w:rsidR="00745E1F" w:rsidRDefault="00D148D9">
      <w:pPr>
        <w:pStyle w:val="a3"/>
        <w:ind w:left="405" w:right="689" w:firstLine="566"/>
      </w:pPr>
      <w:r>
        <w:t>Общая характеристика служебных частей речи. Отличие самостоятельных частей речи от служебных.</w:t>
      </w:r>
    </w:p>
    <w:p w:rsidR="00745E1F" w:rsidRDefault="00D148D9">
      <w:pPr>
        <w:pStyle w:val="Heading1"/>
        <w:spacing w:before="3"/>
        <w:ind w:left="971"/>
        <w:jc w:val="left"/>
      </w:pPr>
      <w:r>
        <w:t>Предлог</w:t>
      </w:r>
    </w:p>
    <w:p w:rsidR="00745E1F" w:rsidRDefault="00D148D9">
      <w:pPr>
        <w:pStyle w:val="a3"/>
        <w:ind w:left="405" w:right="1111" w:firstLine="566"/>
        <w:jc w:val="left"/>
      </w:pPr>
      <w:r>
        <w:t>Предлог как служебная часть речи. Грамматические функции предлогов.</w:t>
      </w:r>
    </w:p>
    <w:p w:rsidR="00745E1F" w:rsidRDefault="00D148D9">
      <w:pPr>
        <w:pStyle w:val="a3"/>
        <w:ind w:left="405" w:right="684" w:firstLine="566"/>
      </w:pPr>
      <w:r>
        <w:t>Разряды предлогов по происхождению: предлоги производные и непроизводные. Разряды предлогов по строению: предлоги простые и составные.</w:t>
      </w:r>
    </w:p>
    <w:p w:rsidR="00745E1F" w:rsidRDefault="00D148D9">
      <w:pPr>
        <w:pStyle w:val="a3"/>
        <w:ind w:left="971"/>
      </w:pPr>
      <w:r>
        <w:t>Морфологический анализ предлогов.</w:t>
      </w:r>
    </w:p>
    <w:p w:rsidR="00745E1F" w:rsidRDefault="00D148D9">
      <w:pPr>
        <w:pStyle w:val="a3"/>
        <w:ind w:left="405" w:right="687" w:firstLine="566"/>
      </w:pPr>
      <w:r>
        <w:t>Употребление предлогов в речи в соответствии с их значением и стилистическими особенностями.</w:t>
      </w:r>
    </w:p>
    <w:p w:rsidR="00745E1F" w:rsidRDefault="00D148D9">
      <w:pPr>
        <w:pStyle w:val="a3"/>
        <w:ind w:left="405" w:right="682" w:firstLine="566"/>
      </w:pPr>
      <w:r>
        <w:t xml:space="preserve">Нормы употребления имён существительных и местоимений с предлогами. Правильное использование предлогов </w:t>
      </w:r>
      <w:r>
        <w:rPr>
          <w:b/>
          <w:i/>
        </w:rPr>
        <w:t xml:space="preserve">из </w:t>
      </w:r>
      <w:r>
        <w:t xml:space="preserve">— </w:t>
      </w:r>
      <w:r>
        <w:rPr>
          <w:b/>
          <w:i/>
        </w:rPr>
        <w:t>с</w:t>
      </w:r>
      <w:r>
        <w:t xml:space="preserve">, </w:t>
      </w:r>
      <w:r>
        <w:rPr>
          <w:b/>
          <w:i/>
        </w:rPr>
        <w:t xml:space="preserve">в </w:t>
      </w:r>
      <w:r>
        <w:t xml:space="preserve">— </w:t>
      </w:r>
      <w:r>
        <w:rPr>
          <w:b/>
          <w:i/>
        </w:rPr>
        <w:t>на</w:t>
      </w:r>
      <w:r>
        <w:t xml:space="preserve">. Правильное образование предложно-падежных форм с предлогами </w:t>
      </w:r>
      <w:r>
        <w:rPr>
          <w:b/>
          <w:i/>
        </w:rPr>
        <w:t>по</w:t>
      </w:r>
      <w:r>
        <w:t xml:space="preserve">, </w:t>
      </w:r>
      <w:r>
        <w:rPr>
          <w:b/>
          <w:i/>
        </w:rPr>
        <w:t>благодаря</w:t>
      </w:r>
      <w:r>
        <w:t xml:space="preserve">, </w:t>
      </w:r>
      <w:r>
        <w:rPr>
          <w:b/>
          <w:i/>
        </w:rPr>
        <w:t>согласно</w:t>
      </w:r>
      <w:r>
        <w:t xml:space="preserve">, </w:t>
      </w:r>
      <w:r>
        <w:rPr>
          <w:b/>
          <w:i/>
        </w:rPr>
        <w:t>вопреки</w:t>
      </w:r>
      <w:r>
        <w:t xml:space="preserve">, </w:t>
      </w:r>
      <w:r>
        <w:rPr>
          <w:b/>
          <w:i/>
        </w:rPr>
        <w:t>наперерез</w:t>
      </w:r>
      <w:r>
        <w:t>.</w:t>
      </w:r>
    </w:p>
    <w:p w:rsidR="00745E1F" w:rsidRDefault="00D148D9">
      <w:pPr>
        <w:pStyle w:val="a3"/>
        <w:ind w:left="972"/>
      </w:pPr>
      <w:r>
        <w:t>Правописание производных предлогов.</w:t>
      </w:r>
    </w:p>
    <w:p w:rsidR="00745E1F" w:rsidRDefault="00D148D9">
      <w:pPr>
        <w:pStyle w:val="Heading1"/>
        <w:spacing w:before="2"/>
        <w:ind w:left="972"/>
        <w:jc w:val="left"/>
      </w:pPr>
      <w:r>
        <w:t>Союз</w:t>
      </w:r>
    </w:p>
    <w:p w:rsidR="00745E1F" w:rsidRDefault="00D148D9">
      <w:pPr>
        <w:pStyle w:val="a3"/>
        <w:ind w:left="406" w:right="1111" w:firstLine="566"/>
        <w:jc w:val="left"/>
      </w:pPr>
      <w:r>
        <w:t>Союз как служебная часть речи. Союз как средство связи однородных членов предложения и частей сложного предложения.</w:t>
      </w:r>
    </w:p>
    <w:p w:rsidR="00745E1F" w:rsidRDefault="00D148D9">
      <w:pPr>
        <w:pStyle w:val="a3"/>
        <w:ind w:left="406" w:right="682" w:firstLine="566"/>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45E1F" w:rsidRDefault="00D148D9">
      <w:pPr>
        <w:pStyle w:val="a3"/>
        <w:spacing w:line="230" w:lineRule="exact"/>
        <w:ind w:left="972"/>
      </w:pPr>
      <w:r>
        <w:t>Морфологический анализ союзов.</w:t>
      </w:r>
    </w:p>
    <w:p w:rsidR="00745E1F" w:rsidRDefault="00745E1F">
      <w:pPr>
        <w:pStyle w:val="a3"/>
        <w:spacing w:before="4"/>
        <w:jc w:val="left"/>
        <w:rPr>
          <w:sz w:val="25"/>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1"/>
          <w:pgSz w:w="7830" w:h="12020" w:code="6"/>
          <w:pgMar w:top="460" w:right="0" w:bottom="280" w:left="280" w:header="0" w:footer="0" w:gutter="0"/>
          <w:cols w:space="720"/>
        </w:sectPr>
      </w:pPr>
    </w:p>
    <w:p w:rsidR="00745E1F" w:rsidRDefault="00D148D9">
      <w:pPr>
        <w:pStyle w:val="a3"/>
        <w:spacing w:before="61"/>
        <w:ind w:left="406" w:right="685" w:firstLine="566"/>
      </w:pPr>
      <w:r>
        <w:lastRenderedPageBreak/>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45E1F" w:rsidRDefault="00D148D9">
      <w:pPr>
        <w:pStyle w:val="a3"/>
        <w:spacing w:line="229" w:lineRule="exact"/>
        <w:ind w:left="972"/>
      </w:pPr>
      <w:r>
        <w:t>Правописание союзов.</w:t>
      </w:r>
    </w:p>
    <w:p w:rsidR="00745E1F" w:rsidRDefault="00D148D9">
      <w:pPr>
        <w:pStyle w:val="a3"/>
        <w:ind w:left="406" w:right="685" w:firstLine="566"/>
      </w:pPr>
      <w:r>
        <w:t xml:space="preserve">Знаки препинания в сложных союзных предложениях. Знаки препинания в предложениях с союзом </w:t>
      </w:r>
      <w:r>
        <w:rPr>
          <w:b/>
          <w:i/>
        </w:rPr>
        <w:t>и</w:t>
      </w:r>
      <w:r>
        <w:t>, связывающим однородные члены и части сложного предложения.</w:t>
      </w:r>
    </w:p>
    <w:p w:rsidR="00745E1F" w:rsidRDefault="00D148D9">
      <w:pPr>
        <w:pStyle w:val="Heading1"/>
        <w:spacing w:before="7"/>
        <w:ind w:left="972"/>
        <w:jc w:val="left"/>
      </w:pPr>
      <w:r>
        <w:t>Частица</w:t>
      </w:r>
    </w:p>
    <w:p w:rsidR="00745E1F" w:rsidRDefault="00D148D9">
      <w:pPr>
        <w:pStyle w:val="a3"/>
        <w:spacing w:line="227" w:lineRule="exact"/>
        <w:ind w:left="972"/>
        <w:jc w:val="left"/>
      </w:pPr>
      <w:r>
        <w:t>Частица как служебная часть речи.</w:t>
      </w:r>
    </w:p>
    <w:p w:rsidR="00745E1F" w:rsidRDefault="00D148D9">
      <w:pPr>
        <w:pStyle w:val="a3"/>
        <w:ind w:left="406" w:right="685" w:firstLine="566"/>
      </w:pPr>
      <w:r>
        <w:t>Разряды частиц по значению и употреблению: формообразующие, отрицательные, модальные.</w:t>
      </w:r>
    </w:p>
    <w:p w:rsidR="00745E1F" w:rsidRDefault="00D148D9">
      <w:pPr>
        <w:pStyle w:val="a3"/>
        <w:ind w:left="406" w:right="684" w:firstLine="566"/>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45E1F" w:rsidRDefault="00D148D9">
      <w:pPr>
        <w:pStyle w:val="a3"/>
        <w:spacing w:line="230" w:lineRule="exact"/>
        <w:ind w:left="972"/>
      </w:pPr>
      <w:r>
        <w:t>Морфологический анализ частиц.</w:t>
      </w:r>
    </w:p>
    <w:p w:rsidR="00745E1F" w:rsidRDefault="00D148D9">
      <w:pPr>
        <w:pStyle w:val="a3"/>
        <w:ind w:left="405" w:right="683" w:firstLine="566"/>
      </w:pPr>
      <w:r>
        <w:t xml:space="preserve">Смысловые различия частиц </w:t>
      </w:r>
      <w:r>
        <w:rPr>
          <w:b/>
          <w:i/>
        </w:rPr>
        <w:t xml:space="preserve">не </w:t>
      </w:r>
      <w:r>
        <w:t xml:space="preserve">и </w:t>
      </w:r>
      <w:r>
        <w:rPr>
          <w:b/>
          <w:i/>
        </w:rPr>
        <w:t>ни</w:t>
      </w:r>
      <w:r>
        <w:t xml:space="preserve">. Использование частиц </w:t>
      </w:r>
      <w:r>
        <w:rPr>
          <w:b/>
          <w:i/>
        </w:rPr>
        <w:t xml:space="preserve">не </w:t>
      </w:r>
      <w:r>
        <w:t xml:space="preserve">и </w:t>
      </w:r>
      <w:r>
        <w:rPr>
          <w:b/>
          <w:i/>
        </w:rPr>
        <w:t xml:space="preserve">ни </w:t>
      </w:r>
      <w:r>
        <w:t xml:space="preserve">в письменной речи. Различение приставки </w:t>
      </w:r>
      <w:r>
        <w:rPr>
          <w:b/>
          <w:i/>
        </w:rPr>
        <w:t>не</w:t>
      </w:r>
      <w:r>
        <w:t xml:space="preserve">- и частицы </w:t>
      </w:r>
      <w:r>
        <w:rPr>
          <w:b/>
          <w:i/>
        </w:rPr>
        <w:t>не</w:t>
      </w:r>
      <w:r>
        <w:t xml:space="preserve">. Слитное и раздельное написание </w:t>
      </w:r>
      <w:r>
        <w:rPr>
          <w:b/>
          <w:i/>
        </w:rPr>
        <w:t xml:space="preserve">не </w:t>
      </w:r>
      <w:r>
        <w:t xml:space="preserve">с разными частями речи (обобщение). Правописание частиц </w:t>
      </w:r>
      <w:r>
        <w:rPr>
          <w:b/>
          <w:i/>
        </w:rPr>
        <w:t>бы</w:t>
      </w:r>
      <w:r>
        <w:t xml:space="preserve">, </w:t>
      </w:r>
      <w:r>
        <w:rPr>
          <w:b/>
          <w:i/>
        </w:rPr>
        <w:t>ли</w:t>
      </w:r>
      <w:r>
        <w:t xml:space="preserve">, </w:t>
      </w:r>
      <w:r>
        <w:rPr>
          <w:b/>
          <w:i/>
        </w:rPr>
        <w:t xml:space="preserve">же </w:t>
      </w:r>
      <w:r>
        <w:t>с другими словами. Дефисное написание частиц -</w:t>
      </w:r>
      <w:r>
        <w:rPr>
          <w:b/>
          <w:i/>
        </w:rPr>
        <w:t>то</w:t>
      </w:r>
      <w:r>
        <w:t>, -</w:t>
      </w:r>
      <w:r>
        <w:rPr>
          <w:b/>
          <w:i/>
        </w:rPr>
        <w:t>таки</w:t>
      </w:r>
      <w:r>
        <w:t>, -</w:t>
      </w:r>
      <w:r>
        <w:rPr>
          <w:b/>
          <w:i/>
        </w:rPr>
        <w:t>ка</w:t>
      </w:r>
      <w:r>
        <w:t>.</w:t>
      </w:r>
    </w:p>
    <w:p w:rsidR="00745E1F" w:rsidRDefault="00D148D9">
      <w:pPr>
        <w:pStyle w:val="Heading1"/>
        <w:spacing w:before="5"/>
        <w:ind w:left="972"/>
      </w:pPr>
      <w:r>
        <w:t>Междометия и звукоподражательные слова</w:t>
      </w:r>
    </w:p>
    <w:p w:rsidR="00745E1F" w:rsidRDefault="00D148D9">
      <w:pPr>
        <w:pStyle w:val="a3"/>
        <w:spacing w:line="228" w:lineRule="exact"/>
        <w:ind w:left="972"/>
      </w:pPr>
      <w:r>
        <w:t>Междометия как особая группа слов.</w:t>
      </w:r>
    </w:p>
    <w:p w:rsidR="00745E1F" w:rsidRDefault="00D148D9">
      <w:pPr>
        <w:pStyle w:val="a3"/>
        <w:spacing w:before="1"/>
        <w:ind w:left="405" w:right="686" w:firstLine="566"/>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45E1F" w:rsidRDefault="00D148D9">
      <w:pPr>
        <w:pStyle w:val="a3"/>
        <w:ind w:left="972" w:right="3196"/>
      </w:pPr>
      <w:r>
        <w:t>Морфологический анализ междометий. Звукоподражательные слова.</w:t>
      </w:r>
    </w:p>
    <w:p w:rsidR="00745E1F" w:rsidRDefault="00D148D9">
      <w:pPr>
        <w:pStyle w:val="a3"/>
        <w:ind w:left="405" w:right="684" w:firstLine="566"/>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745E1F" w:rsidRDefault="00D148D9">
      <w:pPr>
        <w:pStyle w:val="a3"/>
        <w:spacing w:line="230" w:lineRule="exact"/>
        <w:ind w:left="972"/>
      </w:pPr>
      <w:r>
        <w:t>Омонимия слов разных частей речи. Грамматическая омонимия.</w:t>
      </w:r>
    </w:p>
    <w:p w:rsidR="00745E1F" w:rsidRDefault="00D148D9">
      <w:pPr>
        <w:pStyle w:val="a3"/>
        <w:ind w:left="405"/>
      </w:pPr>
      <w:r>
        <w:t>Использование грамматических омонимов в речи.</w:t>
      </w:r>
    </w:p>
    <w:p w:rsidR="00745E1F" w:rsidRDefault="00745E1F">
      <w:pPr>
        <w:pStyle w:val="a3"/>
        <w:spacing w:before="6"/>
        <w:jc w:val="left"/>
      </w:pPr>
    </w:p>
    <w:p w:rsidR="00745E1F" w:rsidRDefault="00D148D9">
      <w:pPr>
        <w:pStyle w:val="Heading1"/>
        <w:spacing w:line="240" w:lineRule="auto"/>
        <w:ind w:left="405"/>
      </w:pPr>
      <w:r>
        <w:t>8 КЛАСС</w:t>
      </w:r>
    </w:p>
    <w:p w:rsidR="00745E1F" w:rsidRDefault="00D148D9">
      <w:pPr>
        <w:spacing w:line="227" w:lineRule="exact"/>
        <w:ind w:left="405"/>
        <w:rPr>
          <w:b/>
          <w:sz w:val="20"/>
        </w:rPr>
      </w:pPr>
      <w:r>
        <w:rPr>
          <w:b/>
          <w:sz w:val="20"/>
        </w:rPr>
        <w:t>Общие сведения о языке</w:t>
      </w:r>
    </w:p>
    <w:p w:rsidR="00745E1F" w:rsidRDefault="00D148D9">
      <w:pPr>
        <w:pStyle w:val="a3"/>
        <w:spacing w:line="227" w:lineRule="exact"/>
        <w:ind w:left="972"/>
        <w:jc w:val="left"/>
      </w:pPr>
      <w:r>
        <w:t>Русский язык в кругу других славянских языков.</w:t>
      </w:r>
    </w:p>
    <w:p w:rsidR="00745E1F" w:rsidRDefault="00D148D9">
      <w:pPr>
        <w:pStyle w:val="Heading1"/>
        <w:spacing w:before="6"/>
        <w:ind w:left="405"/>
        <w:jc w:val="left"/>
      </w:pPr>
      <w:r>
        <w:t>Язык и речь</w:t>
      </w:r>
    </w:p>
    <w:p w:rsidR="00745E1F" w:rsidRDefault="00D148D9">
      <w:pPr>
        <w:pStyle w:val="a3"/>
        <w:ind w:left="405" w:firstLine="566"/>
        <w:jc w:val="left"/>
      </w:pPr>
      <w:r>
        <w:t>Монолог-описание, монолог-рассуждение, монолог-повествование; выступление с научным сообщением.</w:t>
      </w:r>
    </w:p>
    <w:p w:rsidR="00745E1F" w:rsidRDefault="00D148D9">
      <w:pPr>
        <w:pStyle w:val="a3"/>
        <w:ind w:left="972"/>
        <w:jc w:val="left"/>
      </w:pPr>
      <w:r>
        <w:t>Диалог.</w:t>
      </w:r>
    </w:p>
    <w:p w:rsidR="00745E1F" w:rsidRDefault="00745E1F">
      <w:pPr>
        <w:sectPr w:rsidR="00745E1F">
          <w:footerReference w:type="default" r:id="rId22"/>
          <w:pgSz w:w="7830" w:h="12020" w:code="6"/>
          <w:pgMar w:top="460" w:right="0" w:bottom="280" w:left="280" w:header="0" w:footer="0" w:gutter="0"/>
          <w:cols w:space="720"/>
        </w:sectPr>
      </w:pPr>
    </w:p>
    <w:p w:rsidR="00745E1F" w:rsidRDefault="005C28E4">
      <w:pPr>
        <w:pStyle w:val="Heading1"/>
        <w:spacing w:before="4" w:line="240" w:lineRule="auto"/>
        <w:ind w:left="405"/>
        <w:jc w:val="left"/>
      </w:pPr>
      <w:r>
        <w:lastRenderedPageBreak/>
        <w:t>Текс</w:t>
      </w:r>
      <w:r w:rsidR="00D148D9">
        <w:t>т</w:t>
      </w:r>
    </w:p>
    <w:p w:rsidR="00745E1F" w:rsidRDefault="00D148D9">
      <w:pPr>
        <w:pStyle w:val="a3"/>
        <w:spacing w:before="8"/>
        <w:jc w:val="left"/>
        <w:rPr>
          <w:b/>
          <w:sz w:val="19"/>
        </w:rPr>
      </w:pPr>
      <w:r>
        <w:br w:type="column"/>
      </w:r>
    </w:p>
    <w:p w:rsidR="00745E1F" w:rsidRDefault="00D148D9">
      <w:pPr>
        <w:pStyle w:val="a3"/>
        <w:ind w:left="3"/>
        <w:jc w:val="left"/>
      </w:pPr>
      <w:r>
        <w:t>Текст и его основные признаки.</w:t>
      </w:r>
    </w:p>
    <w:p w:rsidR="00745E1F" w:rsidRDefault="00D148D9">
      <w:pPr>
        <w:pStyle w:val="a3"/>
        <w:tabs>
          <w:tab w:val="left" w:pos="1620"/>
          <w:tab w:val="left" w:pos="4496"/>
          <w:tab w:val="left" w:pos="5494"/>
        </w:tabs>
        <w:spacing w:before="1"/>
        <w:ind w:left="3"/>
        <w:jc w:val="left"/>
      </w:pPr>
      <w:r>
        <w:t>Особенности</w:t>
      </w:r>
      <w:r>
        <w:tab/>
        <w:t>функционально-смысловых</w:t>
      </w:r>
      <w:r>
        <w:tab/>
        <w:t>типов</w:t>
      </w:r>
      <w:r>
        <w:tab/>
        <w:t>речи</w:t>
      </w:r>
    </w:p>
    <w:p w:rsidR="00745E1F" w:rsidRDefault="00745E1F">
      <w:pPr>
        <w:sectPr w:rsidR="00745E1F">
          <w:type w:val="continuous"/>
          <w:pgSz w:w="7830" w:h="12020" w:code="6"/>
          <w:pgMar w:top="1600" w:right="0" w:bottom="280" w:left="280" w:header="720" w:footer="720" w:gutter="0"/>
          <w:cols w:num="2" w:space="720" w:equalWidth="0">
            <w:col w:w="929" w:space="40"/>
            <w:col w:w="6581" w:space="0"/>
          </w:cols>
        </w:sectPr>
      </w:pPr>
    </w:p>
    <w:p w:rsidR="00745E1F" w:rsidRDefault="00745E1F">
      <w:pPr>
        <w:pStyle w:val="a3"/>
        <w:spacing w:before="9"/>
        <w:jc w:val="left"/>
        <w:rPr>
          <w:sz w:val="12"/>
        </w:rPr>
      </w:pPr>
    </w:p>
    <w:p w:rsidR="00745E1F" w:rsidRDefault="00D148D9">
      <w:pPr>
        <w:tabs>
          <w:tab w:val="right" w:pos="6852"/>
        </w:tabs>
        <w:spacing w:before="94"/>
        <w:ind w:left="471"/>
        <w:rPr>
          <w:rFonts w:ascii="Arial" w:hAnsi="Arial"/>
          <w:b/>
          <w:sz w:val="18"/>
        </w:rPr>
      </w:pPr>
      <w:r>
        <w:rPr>
          <w:color w:val="221E1F"/>
          <w:sz w:val="15"/>
        </w:rPr>
        <w:tab/>
      </w:r>
    </w:p>
    <w:p w:rsidR="00745E1F" w:rsidRDefault="00745E1F">
      <w:pPr>
        <w:rPr>
          <w:rFonts w:ascii="Arial" w:hAnsi="Arial"/>
          <w:sz w:val="18"/>
        </w:rPr>
        <w:sectPr w:rsidR="00745E1F">
          <w:type w:val="continuous"/>
          <w:pgSz w:w="7830" w:h="12020" w:code="6"/>
          <w:pgMar w:top="1600" w:right="0" w:bottom="280" w:left="280" w:header="720" w:footer="720" w:gutter="0"/>
          <w:cols w:space="720"/>
        </w:sectPr>
      </w:pPr>
    </w:p>
    <w:p w:rsidR="00745E1F" w:rsidRDefault="00D148D9">
      <w:pPr>
        <w:pStyle w:val="a3"/>
        <w:spacing w:before="61"/>
        <w:ind w:left="406"/>
      </w:pPr>
      <w:r>
        <w:lastRenderedPageBreak/>
        <w:t>(повествование, описание, рассуждение).</w:t>
      </w:r>
    </w:p>
    <w:p w:rsidR="00745E1F" w:rsidRDefault="00D148D9">
      <w:pPr>
        <w:pStyle w:val="a3"/>
        <w:ind w:left="406" w:right="686" w:firstLine="566"/>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45E1F" w:rsidRDefault="00745E1F">
      <w:pPr>
        <w:pStyle w:val="a3"/>
        <w:spacing w:before="5"/>
        <w:jc w:val="left"/>
      </w:pPr>
    </w:p>
    <w:p w:rsidR="00745E1F" w:rsidRDefault="00D148D9">
      <w:pPr>
        <w:pStyle w:val="Heading1"/>
        <w:ind w:left="406"/>
      </w:pPr>
      <w:r>
        <w:t>Функциональные разновидности языка</w:t>
      </w:r>
    </w:p>
    <w:p w:rsidR="00745E1F" w:rsidRDefault="00D148D9">
      <w:pPr>
        <w:pStyle w:val="a3"/>
        <w:ind w:left="406" w:right="688" w:firstLine="566"/>
      </w:pPr>
      <w:r>
        <w:t>Официально-деловой стиль. Сфера употребления, функции, языковые особенности.</w:t>
      </w:r>
    </w:p>
    <w:p w:rsidR="00745E1F" w:rsidRDefault="00D148D9">
      <w:pPr>
        <w:pStyle w:val="a3"/>
        <w:ind w:left="406" w:right="686" w:firstLine="566"/>
      </w:pPr>
      <w:r>
        <w:t>Жанры официально-делового стиля (заявление, объяснительная записка, автобиография, характеристика).</w:t>
      </w:r>
    </w:p>
    <w:p w:rsidR="00745E1F" w:rsidRDefault="00D148D9">
      <w:pPr>
        <w:pStyle w:val="a3"/>
        <w:ind w:left="406" w:right="685" w:firstLine="566"/>
      </w:pPr>
      <w:r>
        <w:t>Научный стиль. Сфера употребления, функции, языковые особенности.</w:t>
      </w:r>
    </w:p>
    <w:p w:rsidR="00745E1F" w:rsidRDefault="00D148D9">
      <w:pPr>
        <w:pStyle w:val="a3"/>
        <w:ind w:left="406" w:right="684" w:firstLine="566"/>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745E1F" w:rsidRDefault="00D148D9">
      <w:pPr>
        <w:pStyle w:val="Heading1"/>
        <w:spacing w:before="2" w:line="240" w:lineRule="auto"/>
        <w:ind w:left="406"/>
      </w:pPr>
      <w:r>
        <w:t>СИСТЕМА ЯЗЫКА</w:t>
      </w:r>
    </w:p>
    <w:p w:rsidR="00745E1F" w:rsidRDefault="00D148D9">
      <w:pPr>
        <w:spacing w:before="1" w:line="228" w:lineRule="exact"/>
        <w:ind w:right="3479"/>
        <w:jc w:val="right"/>
        <w:rPr>
          <w:b/>
          <w:sz w:val="20"/>
        </w:rPr>
      </w:pPr>
      <w:r>
        <w:rPr>
          <w:b/>
          <w:sz w:val="20"/>
        </w:rPr>
        <w:t>Синтаксис. Культура речи. Пунктуация</w:t>
      </w:r>
    </w:p>
    <w:p w:rsidR="00745E1F" w:rsidRDefault="00D148D9">
      <w:pPr>
        <w:pStyle w:val="a3"/>
        <w:spacing w:line="228" w:lineRule="exact"/>
        <w:ind w:right="3539"/>
        <w:jc w:val="right"/>
      </w:pPr>
      <w:r>
        <w:t>Синтаксис как раздел лингвистики.</w:t>
      </w:r>
    </w:p>
    <w:p w:rsidR="00745E1F" w:rsidRDefault="00D148D9">
      <w:pPr>
        <w:pStyle w:val="a3"/>
        <w:ind w:left="973" w:right="1652"/>
        <w:jc w:val="left"/>
      </w:pPr>
      <w:r>
        <w:t>Словосочетание и предложение как единицы синтаксиса. Пунктуация. Функции знаков препинания.</w:t>
      </w:r>
    </w:p>
    <w:p w:rsidR="00745E1F" w:rsidRDefault="00D148D9">
      <w:pPr>
        <w:pStyle w:val="Heading1"/>
        <w:spacing w:before="4"/>
        <w:ind w:left="406"/>
        <w:jc w:val="left"/>
      </w:pPr>
      <w:r>
        <w:t>Словосочетание</w:t>
      </w:r>
    </w:p>
    <w:p w:rsidR="00745E1F" w:rsidRDefault="00D148D9">
      <w:pPr>
        <w:pStyle w:val="a3"/>
        <w:spacing w:line="228" w:lineRule="exact"/>
        <w:ind w:left="973"/>
        <w:jc w:val="left"/>
      </w:pPr>
      <w:r>
        <w:t>Основные признаки словосочетания.</w:t>
      </w:r>
    </w:p>
    <w:p w:rsidR="00745E1F" w:rsidRDefault="00D148D9">
      <w:pPr>
        <w:pStyle w:val="a3"/>
        <w:ind w:left="406" w:right="768" w:firstLine="566"/>
        <w:jc w:val="left"/>
      </w:pPr>
      <w:r>
        <w:t>Виды словосочетаний по морфологическим свойствам главного слова: глагольные, именные, наречные.</w:t>
      </w:r>
    </w:p>
    <w:p w:rsidR="00745E1F" w:rsidRDefault="00D148D9">
      <w:pPr>
        <w:pStyle w:val="a3"/>
        <w:spacing w:before="1"/>
        <w:ind w:left="406" w:firstLine="566"/>
        <w:jc w:val="left"/>
      </w:pPr>
      <w:r>
        <w:t>Типы подчинительной связи слов в словосочетании: согласование, управление, примыкание.</w:t>
      </w:r>
    </w:p>
    <w:p w:rsidR="00745E1F" w:rsidRDefault="00D148D9">
      <w:pPr>
        <w:pStyle w:val="a3"/>
        <w:ind w:left="973" w:right="2709"/>
        <w:jc w:val="left"/>
      </w:pPr>
      <w:r>
        <w:t>Синтаксический анализ словосочетаний. Грамматическая синонимия словосочетаний. Нормы построения словосочетаний.</w:t>
      </w:r>
    </w:p>
    <w:p w:rsidR="00745E1F" w:rsidRDefault="00D148D9">
      <w:pPr>
        <w:pStyle w:val="Heading1"/>
        <w:spacing w:before="5"/>
        <w:ind w:left="406"/>
        <w:jc w:val="left"/>
      </w:pPr>
      <w:r>
        <w:t>Предложение</w:t>
      </w:r>
    </w:p>
    <w:p w:rsidR="00745E1F" w:rsidRDefault="00D148D9">
      <w:pPr>
        <w:pStyle w:val="a3"/>
        <w:spacing w:line="237" w:lineRule="auto"/>
        <w:ind w:left="406" w:right="685" w:firstLine="566"/>
      </w:pPr>
      <w:r>
        <w:t>Предложение. Основные признаки предложения: смысловая и интонационная законченность, грамматическая оформлен- ность.</w:t>
      </w:r>
    </w:p>
    <w:p w:rsidR="00745E1F" w:rsidRDefault="00D148D9">
      <w:pPr>
        <w:pStyle w:val="a3"/>
        <w:spacing w:before="1"/>
        <w:ind w:left="407" w:right="684" w:firstLine="566"/>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745E1F" w:rsidRDefault="00D148D9">
      <w:pPr>
        <w:pStyle w:val="a3"/>
        <w:spacing w:before="2"/>
        <w:ind w:left="407" w:right="683" w:firstLine="566"/>
      </w:pPr>
      <w:r>
        <w:t>Употребление языковых форм выражения побуждения в побудительных предложениях.</w:t>
      </w:r>
    </w:p>
    <w:p w:rsidR="00745E1F" w:rsidRDefault="00D148D9">
      <w:pPr>
        <w:pStyle w:val="a3"/>
        <w:ind w:left="407" w:right="685" w:firstLine="566"/>
      </w:pPr>
      <w:r>
        <w:t>Средства оформления предложения в устной и письменной речи (интонация, логическое ударение, знаки препинания).</w:t>
      </w:r>
    </w:p>
    <w:p w:rsidR="00745E1F" w:rsidRDefault="00D148D9">
      <w:pPr>
        <w:pStyle w:val="a3"/>
        <w:ind w:left="407" w:right="680" w:firstLine="566"/>
      </w:pPr>
      <w:r>
        <w:t>Виды предложений по количеству грамматических основ (простые, сложные).</w:t>
      </w:r>
    </w:p>
    <w:p w:rsidR="00745E1F" w:rsidRDefault="00D148D9">
      <w:pPr>
        <w:pStyle w:val="a3"/>
        <w:ind w:left="407" w:right="685" w:firstLine="566"/>
      </w:pPr>
      <w:r>
        <w:t>Виды простых предложений по наличию главных членов (двусоставные, односоставные).</w:t>
      </w:r>
    </w:p>
    <w:p w:rsidR="00745E1F" w:rsidRDefault="00D148D9">
      <w:pPr>
        <w:pStyle w:val="a3"/>
        <w:spacing w:line="229" w:lineRule="exact"/>
        <w:ind w:left="973"/>
      </w:pPr>
      <w:r>
        <w:t>Виды    предложений     по     наличию     второстепенных     членов</w:t>
      </w:r>
    </w:p>
    <w:p w:rsidR="00745E1F" w:rsidRDefault="00745E1F">
      <w:pPr>
        <w:pStyle w:val="a3"/>
        <w:spacing w:before="6"/>
        <w:jc w:val="left"/>
        <w:rPr>
          <w:sz w:val="25"/>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3"/>
          <w:pgSz w:w="7830" w:h="12020" w:code="6"/>
          <w:pgMar w:top="460" w:right="0" w:bottom="280" w:left="280" w:header="0" w:footer="0" w:gutter="0"/>
          <w:cols w:space="720"/>
        </w:sectPr>
      </w:pPr>
    </w:p>
    <w:p w:rsidR="00745E1F" w:rsidRDefault="00D148D9">
      <w:pPr>
        <w:pStyle w:val="a3"/>
        <w:spacing w:before="61"/>
        <w:ind w:left="972" w:right="3480" w:hanging="567"/>
        <w:jc w:val="left"/>
      </w:pPr>
      <w:r>
        <w:lastRenderedPageBreak/>
        <w:t>(распространённые, нераспространённые). Предложения полные и неполные.</w:t>
      </w:r>
    </w:p>
    <w:p w:rsidR="00745E1F" w:rsidRDefault="00D148D9">
      <w:pPr>
        <w:pStyle w:val="a3"/>
        <w:spacing w:before="1"/>
        <w:ind w:left="406" w:right="1111" w:firstLine="566"/>
        <w:jc w:val="left"/>
      </w:pPr>
      <w:r>
        <w:t>Употребление неполных предложений в диалогической речи, соблюдение в устной речи интонации неполного предложения.</w:t>
      </w:r>
    </w:p>
    <w:p w:rsidR="00745E1F" w:rsidRDefault="00D148D9">
      <w:pPr>
        <w:pStyle w:val="a3"/>
        <w:ind w:left="406" w:firstLine="566"/>
        <w:jc w:val="left"/>
      </w:pPr>
      <w:r>
        <w:t xml:space="preserve">Грамматические, интонационные и пунктуационные особенности предложений со словами </w:t>
      </w:r>
      <w:r>
        <w:rPr>
          <w:b/>
          <w:i/>
        </w:rPr>
        <w:t>да</w:t>
      </w:r>
      <w:r>
        <w:t xml:space="preserve">, </w:t>
      </w:r>
      <w:r>
        <w:rPr>
          <w:b/>
          <w:i/>
        </w:rPr>
        <w:t>нет</w:t>
      </w:r>
      <w:r>
        <w:t>.</w:t>
      </w:r>
    </w:p>
    <w:p w:rsidR="00745E1F" w:rsidRDefault="00D148D9">
      <w:pPr>
        <w:pStyle w:val="a3"/>
        <w:tabs>
          <w:tab w:val="left" w:pos="1853"/>
          <w:tab w:val="left" w:pos="3101"/>
          <w:tab w:val="left" w:pos="4143"/>
          <w:tab w:val="left" w:pos="5595"/>
        </w:tabs>
        <w:ind w:left="406" w:right="686" w:firstLine="566"/>
        <w:jc w:val="left"/>
      </w:pPr>
      <w:r>
        <w:t>Нормы</w:t>
      </w:r>
      <w:r>
        <w:tab/>
        <w:t>построения</w:t>
      </w:r>
      <w:r>
        <w:tab/>
        <w:t>простого</w:t>
      </w:r>
      <w:r>
        <w:tab/>
        <w:t>предложения,</w:t>
      </w:r>
      <w:r>
        <w:tab/>
        <w:t>использования инверсии.</w:t>
      </w:r>
    </w:p>
    <w:p w:rsidR="00745E1F" w:rsidRDefault="00D148D9">
      <w:pPr>
        <w:pStyle w:val="Heading1"/>
        <w:spacing w:before="5" w:line="229" w:lineRule="exact"/>
        <w:ind w:left="972"/>
        <w:jc w:val="left"/>
      </w:pPr>
      <w:r>
        <w:t>Двусоставное предложение</w:t>
      </w:r>
    </w:p>
    <w:p w:rsidR="00745E1F" w:rsidRDefault="00D148D9">
      <w:pPr>
        <w:pStyle w:val="Heading2"/>
        <w:spacing w:before="0" w:line="227" w:lineRule="exact"/>
        <w:ind w:left="972"/>
        <w:jc w:val="left"/>
      </w:pPr>
      <w:r>
        <w:t>Главные члены предложения</w:t>
      </w:r>
    </w:p>
    <w:p w:rsidR="00745E1F" w:rsidRDefault="00D148D9">
      <w:pPr>
        <w:pStyle w:val="a3"/>
        <w:ind w:left="972" w:right="1510"/>
        <w:jc w:val="left"/>
      </w:pPr>
      <w:r>
        <w:t>Подлежащее и сказуемое как главные члены предложения. Способы выражения подлежащего.</w:t>
      </w:r>
    </w:p>
    <w:p w:rsidR="00745E1F" w:rsidRDefault="00D148D9">
      <w:pPr>
        <w:pStyle w:val="a3"/>
        <w:ind w:left="406" w:right="1111" w:firstLine="566"/>
        <w:jc w:val="left"/>
      </w:pPr>
      <w:r>
        <w:t>Виды сказуемого (простое глагольное, составное глагольное, составное именное) и способы его выражения.</w:t>
      </w:r>
    </w:p>
    <w:p w:rsidR="00745E1F" w:rsidRDefault="00D148D9">
      <w:pPr>
        <w:pStyle w:val="a3"/>
        <w:spacing w:line="229" w:lineRule="exact"/>
        <w:ind w:left="972"/>
        <w:jc w:val="left"/>
      </w:pPr>
      <w:r>
        <w:t>Тире между подлежащим и сказуемым.</w:t>
      </w:r>
    </w:p>
    <w:p w:rsidR="00745E1F" w:rsidRDefault="00D148D9">
      <w:pPr>
        <w:pStyle w:val="a3"/>
        <w:ind w:left="406" w:firstLine="566"/>
        <w:jc w:val="left"/>
        <w:rPr>
          <w:b/>
          <w:i/>
        </w:rPr>
      </w:pPr>
      <w:r>
        <w:t xml:space="preserve">Нормы согласования сказуемого с подлежащим, выраженным словосочетанием, сложносокращёнными словами, словами </w:t>
      </w:r>
      <w:r>
        <w:rPr>
          <w:b/>
          <w:i/>
        </w:rPr>
        <w:t>большинство</w:t>
      </w:r>
    </w:p>
    <w:p w:rsidR="00745E1F" w:rsidRDefault="00D148D9">
      <w:pPr>
        <w:spacing w:before="1"/>
        <w:ind w:left="972" w:right="2061" w:hanging="567"/>
        <w:rPr>
          <w:sz w:val="20"/>
        </w:rPr>
      </w:pPr>
      <w:r>
        <w:rPr>
          <w:sz w:val="20"/>
        </w:rPr>
        <w:t xml:space="preserve">— </w:t>
      </w:r>
      <w:r>
        <w:rPr>
          <w:b/>
          <w:i/>
          <w:sz w:val="20"/>
        </w:rPr>
        <w:t>меньшинство</w:t>
      </w:r>
      <w:r>
        <w:rPr>
          <w:sz w:val="20"/>
        </w:rPr>
        <w:t xml:space="preserve">, количественными сочетаниями. </w:t>
      </w:r>
      <w:r>
        <w:rPr>
          <w:b/>
          <w:i/>
          <w:sz w:val="20"/>
        </w:rPr>
        <w:t xml:space="preserve">Второстепенные члены предложения </w:t>
      </w:r>
      <w:r>
        <w:rPr>
          <w:sz w:val="20"/>
        </w:rPr>
        <w:t>Второстепенные члены предложения, их виды.</w:t>
      </w:r>
    </w:p>
    <w:p w:rsidR="00745E1F" w:rsidRDefault="00D148D9">
      <w:pPr>
        <w:pStyle w:val="a3"/>
        <w:ind w:left="406" w:firstLine="566"/>
        <w:jc w:val="left"/>
      </w:pPr>
      <w:r>
        <w:t>Определение как второстепенный член предложения. Определения согласованные и несогласованные.</w:t>
      </w:r>
    </w:p>
    <w:p w:rsidR="00745E1F" w:rsidRDefault="00D148D9">
      <w:pPr>
        <w:pStyle w:val="a3"/>
        <w:ind w:left="972" w:right="2058"/>
        <w:jc w:val="left"/>
      </w:pPr>
      <w:r>
        <w:t>Приложение как особый вид определения. Дополнение как второстепенный член предложения. Дополнения прямые и косвенные.</w:t>
      </w:r>
    </w:p>
    <w:p w:rsidR="00745E1F" w:rsidRDefault="00D148D9">
      <w:pPr>
        <w:pStyle w:val="a3"/>
        <w:spacing w:before="1"/>
        <w:ind w:left="405" w:right="685" w:firstLine="566"/>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745E1F" w:rsidRDefault="00D148D9">
      <w:pPr>
        <w:pStyle w:val="Heading1"/>
        <w:spacing w:before="4"/>
        <w:ind w:left="972"/>
      </w:pPr>
      <w:r>
        <w:t>Односоставные предложения</w:t>
      </w:r>
    </w:p>
    <w:p w:rsidR="00745E1F" w:rsidRDefault="00D148D9">
      <w:pPr>
        <w:pStyle w:val="a3"/>
        <w:spacing w:line="228" w:lineRule="exact"/>
        <w:ind w:left="972"/>
      </w:pPr>
      <w:r>
        <w:t>Односоставные предложения, их грамматические признаки.</w:t>
      </w:r>
    </w:p>
    <w:p w:rsidR="00745E1F" w:rsidRDefault="00D148D9">
      <w:pPr>
        <w:pStyle w:val="a3"/>
        <w:spacing w:before="1"/>
        <w:ind w:left="405" w:right="686" w:firstLine="566"/>
      </w:pPr>
      <w:r>
        <w:t>Грамматические различия односоставных предложений и двусоставных неполных предложений.</w:t>
      </w:r>
    </w:p>
    <w:p w:rsidR="00745E1F" w:rsidRDefault="00D148D9">
      <w:pPr>
        <w:pStyle w:val="a3"/>
        <w:ind w:left="405" w:right="685" w:firstLine="566"/>
      </w:pPr>
      <w:r>
        <w:t>Виды односоставных предложений: назывные, определённо личные, неопределённо-личные, обобщённо-личные, безличные предложения.</w:t>
      </w:r>
    </w:p>
    <w:p w:rsidR="00745E1F" w:rsidRDefault="00D148D9">
      <w:pPr>
        <w:pStyle w:val="a3"/>
        <w:ind w:left="405" w:right="684" w:firstLine="566"/>
      </w:pPr>
      <w:r>
        <w:t>Синтаксическая синонимия односоставных и двусоставных предложений.</w:t>
      </w:r>
    </w:p>
    <w:p w:rsidR="00745E1F" w:rsidRDefault="00D148D9">
      <w:pPr>
        <w:spacing w:line="242" w:lineRule="auto"/>
        <w:ind w:left="972" w:right="2156" w:hanging="1"/>
        <w:rPr>
          <w:b/>
          <w:i/>
          <w:sz w:val="20"/>
        </w:rPr>
      </w:pPr>
      <w:r>
        <w:rPr>
          <w:sz w:val="20"/>
        </w:rPr>
        <w:t xml:space="preserve">Употребление односоставных предложений в речи. </w:t>
      </w:r>
      <w:r>
        <w:rPr>
          <w:b/>
          <w:sz w:val="20"/>
        </w:rPr>
        <w:t xml:space="preserve">Простое осложнённое предложение </w:t>
      </w:r>
      <w:r>
        <w:rPr>
          <w:b/>
          <w:i/>
          <w:sz w:val="20"/>
        </w:rPr>
        <w:t>Предложения с однородными членами</w:t>
      </w:r>
    </w:p>
    <w:p w:rsidR="00745E1F" w:rsidRDefault="00D148D9">
      <w:pPr>
        <w:pStyle w:val="a3"/>
        <w:ind w:left="972" w:right="1163"/>
      </w:pPr>
      <w:r>
        <w:t>Однородные члены предложения, их признаки, средства связи. Союзная и бессоюзная связь однородных членов предложения. Однородные и неоднородные определения.</w:t>
      </w:r>
    </w:p>
    <w:p w:rsidR="00745E1F" w:rsidRDefault="00D148D9">
      <w:pPr>
        <w:pStyle w:val="a3"/>
        <w:ind w:left="972" w:right="687"/>
      </w:pPr>
      <w:r>
        <w:t>Предложения с обобщающими словами при однородных членах. Нормы    построения    предложений    с    однородными    членами,</w:t>
      </w:r>
    </w:p>
    <w:p w:rsidR="00745E1F" w:rsidRDefault="00745E1F">
      <w:pPr>
        <w:pStyle w:val="a3"/>
        <w:spacing w:before="1"/>
        <w:jc w:val="left"/>
        <w:rPr>
          <w:sz w:val="12"/>
        </w:rPr>
      </w:pPr>
    </w:p>
    <w:p w:rsidR="00745E1F" w:rsidRDefault="00D148D9">
      <w:pPr>
        <w:tabs>
          <w:tab w:val="right" w:pos="6852"/>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4"/>
          <w:pgSz w:w="7830" w:h="12020" w:code="6"/>
          <w:pgMar w:top="460" w:right="0" w:bottom="280" w:left="280" w:header="0" w:footer="0" w:gutter="0"/>
          <w:cols w:space="720"/>
        </w:sectPr>
      </w:pPr>
    </w:p>
    <w:p w:rsidR="00745E1F" w:rsidRDefault="00D148D9">
      <w:pPr>
        <w:spacing w:before="61"/>
        <w:ind w:left="406"/>
        <w:jc w:val="both"/>
        <w:rPr>
          <w:b/>
          <w:i/>
          <w:sz w:val="20"/>
        </w:rPr>
      </w:pPr>
      <w:r>
        <w:rPr>
          <w:sz w:val="20"/>
        </w:rPr>
        <w:lastRenderedPageBreak/>
        <w:t xml:space="preserve">связанными двойными союзами </w:t>
      </w:r>
      <w:r>
        <w:rPr>
          <w:b/>
          <w:i/>
          <w:sz w:val="20"/>
        </w:rPr>
        <w:t>не только... но и</w:t>
      </w:r>
      <w:r>
        <w:rPr>
          <w:i/>
          <w:sz w:val="20"/>
        </w:rPr>
        <w:t xml:space="preserve">, </w:t>
      </w:r>
      <w:r>
        <w:rPr>
          <w:b/>
          <w:i/>
          <w:sz w:val="20"/>
        </w:rPr>
        <w:t>как. так и.</w:t>
      </w:r>
    </w:p>
    <w:p w:rsidR="00745E1F" w:rsidRDefault="00D148D9">
      <w:pPr>
        <w:ind w:left="406" w:right="686" w:firstLine="566"/>
        <w:jc w:val="both"/>
        <w:rPr>
          <w:sz w:val="20"/>
        </w:rPr>
      </w:pPr>
      <w:r>
        <w:rPr>
          <w:sz w:val="20"/>
        </w:rPr>
        <w:t>Нормы постановки знаков препинания в предложениях с однородными членами, связанными попарно, с помощью повторяющихся союзов (</w:t>
      </w:r>
      <w:r>
        <w:rPr>
          <w:b/>
          <w:i/>
          <w:sz w:val="20"/>
        </w:rPr>
        <w:t>и... и</w:t>
      </w:r>
      <w:r>
        <w:rPr>
          <w:sz w:val="20"/>
        </w:rPr>
        <w:t xml:space="preserve">, </w:t>
      </w:r>
      <w:r>
        <w:rPr>
          <w:b/>
          <w:i/>
          <w:sz w:val="20"/>
        </w:rPr>
        <w:t>или... или</w:t>
      </w:r>
      <w:r>
        <w:rPr>
          <w:sz w:val="20"/>
        </w:rPr>
        <w:t xml:space="preserve">, </w:t>
      </w:r>
      <w:r>
        <w:rPr>
          <w:b/>
          <w:i/>
          <w:sz w:val="20"/>
        </w:rPr>
        <w:t>либо... либо</w:t>
      </w:r>
      <w:r>
        <w:rPr>
          <w:sz w:val="20"/>
        </w:rPr>
        <w:t xml:space="preserve">, </w:t>
      </w:r>
      <w:r>
        <w:rPr>
          <w:b/>
          <w:i/>
          <w:sz w:val="20"/>
        </w:rPr>
        <w:t>ни... ни</w:t>
      </w:r>
      <w:r>
        <w:rPr>
          <w:sz w:val="20"/>
        </w:rPr>
        <w:t xml:space="preserve">, </w:t>
      </w:r>
      <w:r>
        <w:rPr>
          <w:b/>
          <w:i/>
          <w:sz w:val="20"/>
        </w:rPr>
        <w:t>то... то</w:t>
      </w:r>
      <w:r>
        <w:rPr>
          <w:sz w:val="20"/>
        </w:rPr>
        <w:t>).</w:t>
      </w:r>
    </w:p>
    <w:p w:rsidR="00745E1F" w:rsidRDefault="00D148D9">
      <w:pPr>
        <w:pStyle w:val="a3"/>
        <w:ind w:left="406" w:right="687" w:firstLine="566"/>
      </w:pPr>
      <w:r>
        <w:t>Нормы постановки знаков препинания в предложениях с обобщающими словами при однородных членах.</w:t>
      </w:r>
    </w:p>
    <w:p w:rsidR="00745E1F" w:rsidRDefault="00D148D9">
      <w:pPr>
        <w:pStyle w:val="a3"/>
        <w:spacing w:before="1"/>
        <w:ind w:left="406" w:right="684" w:firstLine="566"/>
      </w:pPr>
      <w:r>
        <w:t xml:space="preserve">Нормы постановки знаков препинания в простом и сложном предложениях с союзом </w:t>
      </w:r>
      <w:r>
        <w:rPr>
          <w:b/>
          <w:i/>
        </w:rPr>
        <w:t>и</w:t>
      </w:r>
      <w:r>
        <w:t>.</w:t>
      </w:r>
    </w:p>
    <w:p w:rsidR="00745E1F" w:rsidRDefault="00D148D9">
      <w:pPr>
        <w:pStyle w:val="Heading2"/>
        <w:spacing w:before="5" w:line="227" w:lineRule="exact"/>
        <w:ind w:left="972"/>
      </w:pPr>
      <w:r>
        <w:t>Предложения с обособленными членами</w:t>
      </w:r>
    </w:p>
    <w:p w:rsidR="00745E1F" w:rsidRDefault="00D148D9">
      <w:pPr>
        <w:pStyle w:val="a3"/>
        <w:ind w:left="406" w:right="687" w:firstLine="566"/>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745E1F" w:rsidRDefault="00D148D9">
      <w:pPr>
        <w:pStyle w:val="a3"/>
        <w:ind w:left="406" w:right="686" w:firstLine="566"/>
      </w:pPr>
      <w:r>
        <w:t>Уточняющие члены предложения, пояснительные и присоединительные конструкции.</w:t>
      </w:r>
    </w:p>
    <w:p w:rsidR="00745E1F" w:rsidRDefault="00D148D9">
      <w:pPr>
        <w:pStyle w:val="a3"/>
        <w:ind w:left="406" w:right="685" w:firstLine="566"/>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745E1F" w:rsidRDefault="00D148D9">
      <w:pPr>
        <w:pStyle w:val="Heading2"/>
        <w:spacing w:line="240" w:lineRule="auto"/>
        <w:ind w:left="406" w:right="682" w:firstLine="566"/>
      </w:pPr>
      <w:r>
        <w:t>Предложения с обращениями, вводными и вставными конструкциями</w:t>
      </w:r>
    </w:p>
    <w:p w:rsidR="00745E1F" w:rsidRDefault="00D148D9">
      <w:pPr>
        <w:pStyle w:val="a3"/>
        <w:ind w:left="406" w:right="684" w:firstLine="566"/>
      </w:pPr>
      <w:r>
        <w:t>Обращение. Основные функции обращения. Распространённое и нераспространённое обращение.</w:t>
      </w:r>
    </w:p>
    <w:p w:rsidR="00745E1F" w:rsidRDefault="00D148D9">
      <w:pPr>
        <w:pStyle w:val="a3"/>
        <w:ind w:left="973"/>
      </w:pPr>
      <w:r>
        <w:t>Вводные конструкции.</w:t>
      </w:r>
    </w:p>
    <w:p w:rsidR="00745E1F" w:rsidRDefault="00D148D9">
      <w:pPr>
        <w:pStyle w:val="a3"/>
        <w:ind w:left="406" w:right="684" w:firstLine="566"/>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745E1F" w:rsidRDefault="00D148D9">
      <w:pPr>
        <w:pStyle w:val="a3"/>
        <w:spacing w:line="229" w:lineRule="exact"/>
        <w:ind w:left="973"/>
      </w:pPr>
      <w:r>
        <w:t>Вставные конструкции.</w:t>
      </w:r>
    </w:p>
    <w:p w:rsidR="00745E1F" w:rsidRDefault="00D148D9">
      <w:pPr>
        <w:pStyle w:val="a3"/>
        <w:ind w:left="406" w:right="685" w:firstLine="566"/>
      </w:pPr>
      <w:r>
        <w:t>Омонимия членов предложения и вводных слов, словосочетаний и предложений.</w:t>
      </w:r>
    </w:p>
    <w:p w:rsidR="00745E1F" w:rsidRDefault="00D148D9">
      <w:pPr>
        <w:pStyle w:val="a3"/>
        <w:tabs>
          <w:tab w:val="left" w:pos="5686"/>
        </w:tabs>
        <w:ind w:left="406" w:right="683" w:firstLine="566"/>
      </w:pPr>
      <w:r>
        <w:t>Нормы построения предложений с вводными словами и предложениями,          вставными          конструкциями,</w:t>
      </w:r>
      <w:r>
        <w:tab/>
        <w:t>обращениями (распространёнными и нераспространёнными), междометиями.</w:t>
      </w:r>
    </w:p>
    <w:p w:rsidR="00745E1F" w:rsidRDefault="00D148D9">
      <w:pPr>
        <w:pStyle w:val="a3"/>
        <w:ind w:left="406" w:right="686" w:firstLine="566"/>
      </w:pPr>
      <w:r>
        <w:t>Нормы постановки знаков препинания в предложениях с вводными и вставными конструкциями, обращениями и междометиями.</w:t>
      </w:r>
    </w:p>
    <w:p w:rsidR="00745E1F" w:rsidRDefault="00D148D9">
      <w:pPr>
        <w:pStyle w:val="Heading1"/>
        <w:spacing w:before="2" w:line="240" w:lineRule="auto"/>
        <w:ind w:left="406"/>
      </w:pPr>
      <w:r>
        <w:t>9 КЛАСС</w:t>
      </w:r>
    </w:p>
    <w:p w:rsidR="00745E1F" w:rsidRDefault="00D148D9">
      <w:pPr>
        <w:spacing w:line="227" w:lineRule="exact"/>
        <w:ind w:left="406"/>
        <w:rPr>
          <w:b/>
          <w:sz w:val="20"/>
        </w:rPr>
      </w:pPr>
      <w:r>
        <w:rPr>
          <w:b/>
          <w:sz w:val="20"/>
        </w:rPr>
        <w:t>Общие сведения о языке</w:t>
      </w:r>
    </w:p>
    <w:p w:rsidR="00745E1F" w:rsidRDefault="00D148D9">
      <w:pPr>
        <w:pStyle w:val="a3"/>
        <w:ind w:left="972" w:right="2570"/>
        <w:jc w:val="left"/>
      </w:pPr>
      <w:r>
        <w:t>Роль русского языка в Российской Федерации. Русский язык в современном мире.</w:t>
      </w:r>
    </w:p>
    <w:p w:rsidR="00745E1F" w:rsidRDefault="00D148D9">
      <w:pPr>
        <w:pStyle w:val="Heading1"/>
        <w:spacing w:before="3"/>
        <w:ind w:left="406"/>
        <w:jc w:val="left"/>
      </w:pPr>
      <w:r>
        <w:t>Язык и речь</w:t>
      </w:r>
    </w:p>
    <w:p w:rsidR="00745E1F" w:rsidRDefault="00D148D9">
      <w:pPr>
        <w:pStyle w:val="a3"/>
        <w:ind w:left="406" w:right="1111" w:firstLine="566"/>
        <w:jc w:val="left"/>
      </w:pPr>
      <w:r>
        <w:t>Речь устная и письменная, монологическая и диалогическая, полилог (повторение).</w:t>
      </w:r>
    </w:p>
    <w:p w:rsidR="00745E1F" w:rsidRDefault="00D148D9">
      <w:pPr>
        <w:pStyle w:val="a3"/>
        <w:ind w:left="406" w:right="1111" w:firstLine="566"/>
        <w:jc w:val="left"/>
      </w:pPr>
      <w:r>
        <w:t>Виды речевой деятельности: говорение, письмо, аудирование, чтение (повторение).</w:t>
      </w:r>
    </w:p>
    <w:p w:rsidR="00745E1F" w:rsidRDefault="00D148D9">
      <w:pPr>
        <w:pStyle w:val="a3"/>
        <w:spacing w:line="229" w:lineRule="exact"/>
        <w:ind w:left="972"/>
        <w:jc w:val="left"/>
      </w:pPr>
      <w:r>
        <w:t>Виды аудирования: выборочное, ознакомительное, детальное.</w:t>
      </w:r>
    </w:p>
    <w:p w:rsidR="00745E1F" w:rsidRDefault="00745E1F">
      <w:pPr>
        <w:spacing w:line="229" w:lineRule="exact"/>
        <w:sectPr w:rsidR="00745E1F">
          <w:footerReference w:type="default" r:id="rId25"/>
          <w:pgSz w:w="7830" w:h="12020" w:code="6"/>
          <w:pgMar w:top="460" w:right="0" w:bottom="720" w:left="280" w:header="0" w:footer="534" w:gutter="0"/>
          <w:cols w:space="720"/>
        </w:sectPr>
      </w:pPr>
    </w:p>
    <w:p w:rsidR="00745E1F" w:rsidRDefault="00D148D9">
      <w:pPr>
        <w:pStyle w:val="a3"/>
        <w:spacing w:before="61"/>
        <w:ind w:left="406" w:right="682" w:firstLine="566"/>
      </w:pPr>
      <w:r>
        <w:lastRenderedPageBreak/>
        <w:t>Виды чтения: изучающее, ознакомительное, просмотровое, поисковое.</w:t>
      </w:r>
    </w:p>
    <w:p w:rsidR="00745E1F" w:rsidRDefault="00D148D9">
      <w:pPr>
        <w:pStyle w:val="a3"/>
        <w:spacing w:before="1"/>
        <w:ind w:left="406" w:right="686" w:firstLine="566"/>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745E1F" w:rsidRDefault="00D148D9">
      <w:pPr>
        <w:pStyle w:val="a3"/>
        <w:ind w:left="406" w:right="686" w:firstLine="566"/>
      </w:pPr>
      <w:r>
        <w:t>Подробное, сжатое, выборочное изложение прочитанного или прослушанного текста.</w:t>
      </w:r>
    </w:p>
    <w:p w:rsidR="00745E1F" w:rsidRDefault="00D148D9">
      <w:pPr>
        <w:pStyle w:val="a3"/>
        <w:spacing w:before="1"/>
        <w:ind w:left="406" w:right="685" w:firstLine="566"/>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45E1F" w:rsidRDefault="00D148D9">
      <w:pPr>
        <w:pStyle w:val="a3"/>
        <w:ind w:left="406" w:right="686" w:firstLine="566"/>
      </w:pPr>
      <w:r>
        <w:t>Приёмы работы с учебной книгой, лингвистическими словарями, справочной литературой.</w:t>
      </w:r>
    </w:p>
    <w:p w:rsidR="00745E1F" w:rsidRDefault="00D148D9">
      <w:pPr>
        <w:pStyle w:val="Heading1"/>
        <w:spacing w:before="3" w:line="240" w:lineRule="auto"/>
        <w:ind w:left="406"/>
        <w:jc w:val="left"/>
      </w:pPr>
      <w:r>
        <w:t>Текст</w:t>
      </w:r>
    </w:p>
    <w:p w:rsidR="00745E1F" w:rsidRDefault="00D148D9">
      <w:pPr>
        <w:pStyle w:val="a3"/>
        <w:ind w:left="406" w:right="683" w:firstLine="566"/>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45E1F" w:rsidRDefault="00D148D9">
      <w:pPr>
        <w:pStyle w:val="a3"/>
        <w:ind w:left="406" w:right="685" w:firstLine="566"/>
      </w:pPr>
      <w:r>
        <w:t>Особенности употребления языковых средств выразительности в текстах, принадлежащих к различным функционально - смысловым типам речи.</w:t>
      </w:r>
    </w:p>
    <w:p w:rsidR="00745E1F" w:rsidRDefault="00D148D9">
      <w:pPr>
        <w:pStyle w:val="a3"/>
        <w:spacing w:line="226" w:lineRule="exact"/>
        <w:ind w:left="972"/>
      </w:pPr>
      <w:r>
        <w:t>Информационная переработка текста.</w:t>
      </w:r>
    </w:p>
    <w:p w:rsidR="00745E1F" w:rsidRDefault="00D148D9">
      <w:pPr>
        <w:pStyle w:val="Heading1"/>
        <w:spacing w:before="5"/>
        <w:ind w:left="406"/>
      </w:pPr>
      <w:r>
        <w:t>Функциональные разновидности языка</w:t>
      </w:r>
    </w:p>
    <w:p w:rsidR="00745E1F" w:rsidRDefault="00D148D9">
      <w:pPr>
        <w:pStyle w:val="a3"/>
        <w:ind w:left="406" w:right="681" w:firstLine="566"/>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45E1F" w:rsidRDefault="00D148D9">
      <w:pPr>
        <w:pStyle w:val="a3"/>
        <w:ind w:left="406" w:right="684" w:firstLine="566"/>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45E1F" w:rsidRDefault="00D148D9">
      <w:pPr>
        <w:pStyle w:val="a3"/>
        <w:ind w:left="407" w:right="682" w:firstLine="566"/>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745E1F" w:rsidRDefault="00D148D9">
      <w:pPr>
        <w:pStyle w:val="a3"/>
        <w:ind w:left="407" w:right="682" w:firstLine="566"/>
      </w:pPr>
      <w: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745E1F" w:rsidRDefault="00D148D9">
      <w:pPr>
        <w:pStyle w:val="Heading1"/>
        <w:spacing w:before="3" w:line="240" w:lineRule="auto"/>
        <w:ind w:left="973" w:right="3479" w:hanging="567"/>
      </w:pPr>
      <w:r>
        <w:t>Синтаксис. Культура речи. Пунктуация Сложное предложение</w:t>
      </w:r>
    </w:p>
    <w:p w:rsidR="00745E1F" w:rsidRDefault="00D148D9">
      <w:pPr>
        <w:pStyle w:val="a3"/>
        <w:ind w:left="973" w:right="2472"/>
      </w:pPr>
      <w:r>
        <w:t>Понятие о сложном предложении (повторение). Классификация сложных предложений.</w:t>
      </w:r>
    </w:p>
    <w:p w:rsidR="00745E1F" w:rsidRDefault="00D148D9">
      <w:pPr>
        <w:pStyle w:val="a3"/>
        <w:ind w:left="407" w:right="683" w:firstLine="566"/>
      </w:pPr>
      <w:r>
        <w:t>Смысловое, структурное и интонационное единство частей сложного предложения.</w:t>
      </w:r>
    </w:p>
    <w:p w:rsidR="00745E1F" w:rsidRDefault="00D148D9">
      <w:pPr>
        <w:pStyle w:val="Heading1"/>
        <w:spacing w:line="240" w:lineRule="auto"/>
        <w:ind w:left="973"/>
      </w:pPr>
      <w:r>
        <w:t>Сложносочинённое предложение</w:t>
      </w:r>
    </w:p>
    <w:p w:rsidR="00745E1F" w:rsidRDefault="00745E1F">
      <w:pPr>
        <w:sectPr w:rsidR="00745E1F">
          <w:footerReference w:type="default" r:id="rId26"/>
          <w:pgSz w:w="7830" w:h="12020" w:code="6"/>
          <w:pgMar w:top="460" w:right="0" w:bottom="880" w:left="280" w:header="0" w:footer="681" w:gutter="0"/>
          <w:cols w:space="720"/>
        </w:sectPr>
      </w:pPr>
    </w:p>
    <w:p w:rsidR="00745E1F" w:rsidRDefault="00D148D9">
      <w:pPr>
        <w:pStyle w:val="a3"/>
        <w:spacing w:before="61"/>
        <w:ind w:left="972"/>
      </w:pPr>
      <w:r>
        <w:lastRenderedPageBreak/>
        <w:t>Понятие о сложносочинённом предложении, его строении.</w:t>
      </w:r>
    </w:p>
    <w:p w:rsidR="00745E1F" w:rsidRDefault="00D148D9">
      <w:pPr>
        <w:pStyle w:val="a3"/>
        <w:ind w:left="406" w:right="685" w:firstLine="566"/>
      </w:pPr>
      <w:r>
        <w:t>Виды сложносочинённых предложений. Средства связи частей сложносочинённого предложения.</w:t>
      </w:r>
    </w:p>
    <w:p w:rsidR="00745E1F" w:rsidRDefault="00D148D9">
      <w:pPr>
        <w:pStyle w:val="a3"/>
        <w:ind w:left="406" w:right="685" w:firstLine="566"/>
      </w:pPr>
      <w:r>
        <w:t>Интонационные особенности сложносочинённых предложений с разными смысловыми отношениями между частями.</w:t>
      </w:r>
    </w:p>
    <w:p w:rsidR="00745E1F" w:rsidRDefault="00D148D9">
      <w:pPr>
        <w:pStyle w:val="a3"/>
        <w:ind w:left="406" w:right="683" w:firstLine="566"/>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45E1F" w:rsidRDefault="00D148D9">
      <w:pPr>
        <w:pStyle w:val="a3"/>
        <w:spacing w:before="2"/>
        <w:ind w:left="406" w:right="681" w:firstLine="566"/>
      </w:pPr>
      <w:r>
        <w:t>Нормы построения сложносочинённого предложения; нормы постановки знаков препинания в сложных предложениях (обобщение).</w:t>
      </w:r>
    </w:p>
    <w:p w:rsidR="00745E1F" w:rsidRDefault="00D148D9">
      <w:pPr>
        <w:pStyle w:val="a3"/>
        <w:ind w:left="406" w:right="683" w:firstLine="566"/>
      </w:pPr>
      <w:r>
        <w:t>Синтаксический и пунктуационный анализ сложносочинённых предложений.</w:t>
      </w:r>
    </w:p>
    <w:p w:rsidR="00745E1F" w:rsidRDefault="00D148D9">
      <w:pPr>
        <w:pStyle w:val="Heading1"/>
        <w:spacing w:before="4"/>
        <w:ind w:left="972"/>
      </w:pPr>
      <w:r>
        <w:t>Сложноподчинённое предложение</w:t>
      </w:r>
    </w:p>
    <w:p w:rsidR="00745E1F" w:rsidRDefault="00D148D9">
      <w:pPr>
        <w:pStyle w:val="a3"/>
        <w:spacing w:line="237" w:lineRule="auto"/>
        <w:ind w:left="406" w:right="683" w:firstLine="566"/>
      </w:pPr>
      <w:r>
        <w:t>Понятие о сложноподчинённом предложении. Главная и придаточная части предложения.</w:t>
      </w:r>
    </w:p>
    <w:p w:rsidR="00745E1F" w:rsidRDefault="00D148D9">
      <w:pPr>
        <w:pStyle w:val="a3"/>
        <w:spacing w:before="1"/>
        <w:ind w:left="406" w:right="683" w:firstLine="566"/>
      </w:pPr>
      <w:r>
        <w:t>Союзы и союзные слова. Различия подчинительных союзов и союзных слов.</w:t>
      </w:r>
    </w:p>
    <w:p w:rsidR="00745E1F" w:rsidRDefault="00D148D9">
      <w:pPr>
        <w:pStyle w:val="a3"/>
        <w:spacing w:before="1"/>
        <w:ind w:left="406" w:right="682" w:firstLine="566"/>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45E1F" w:rsidRDefault="00D148D9">
      <w:pPr>
        <w:pStyle w:val="a3"/>
        <w:ind w:left="406" w:right="686" w:firstLine="566"/>
      </w:pPr>
      <w:r>
        <w:t>Грамматическая синонимия сложноподчинённых предложений и простых предложений с обособленными членами.</w:t>
      </w:r>
    </w:p>
    <w:p w:rsidR="00745E1F" w:rsidRDefault="00D148D9">
      <w:pPr>
        <w:pStyle w:val="a3"/>
        <w:tabs>
          <w:tab w:val="left" w:pos="3324"/>
          <w:tab w:val="left" w:pos="5590"/>
        </w:tabs>
        <w:ind w:left="406" w:right="683" w:firstLine="566"/>
      </w:pPr>
      <w:r>
        <w:t>Сложноподчинённые</w:t>
      </w:r>
      <w:r>
        <w:tab/>
        <w:t>предложения          с</w:t>
      </w:r>
      <w:r>
        <w:tab/>
        <w:t>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745E1F" w:rsidRDefault="00D148D9">
      <w:pPr>
        <w:pStyle w:val="a3"/>
        <w:spacing w:before="2"/>
        <w:ind w:left="406" w:right="682" w:firstLine="566"/>
      </w:pPr>
      <w: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b/>
          <w:i/>
        </w:rPr>
        <w:t>чтобы</w:t>
      </w:r>
      <w:r>
        <w:t xml:space="preserve">, союзными словами </w:t>
      </w:r>
      <w:r>
        <w:rPr>
          <w:b/>
          <w:i/>
        </w:rPr>
        <w:t>какой</w:t>
      </w:r>
      <w:r>
        <w:t xml:space="preserve">, </w:t>
      </w:r>
      <w:r>
        <w:rPr>
          <w:b/>
          <w:i/>
        </w:rPr>
        <w:t>который</w:t>
      </w:r>
      <w:r>
        <w:t>. Типичные грамматические ошибки при построении сложноподчинённых предложений.</w:t>
      </w:r>
    </w:p>
    <w:p w:rsidR="00745E1F" w:rsidRDefault="00D148D9">
      <w:pPr>
        <w:pStyle w:val="a3"/>
        <w:ind w:left="406" w:right="683" w:firstLine="566"/>
      </w:pPr>
      <w:r>
        <w:t>Сложноподчинённые предложения с несколькими придаточными. Однородное, неоднородное и последовательное подчинение придаточных частей.</w:t>
      </w:r>
    </w:p>
    <w:p w:rsidR="00745E1F" w:rsidRDefault="00D148D9">
      <w:pPr>
        <w:pStyle w:val="a3"/>
        <w:ind w:left="406" w:right="686" w:firstLine="566"/>
      </w:pPr>
      <w:r>
        <w:t>Нормы постановки знаков препинания в сложноподчинённых предложениях.</w:t>
      </w:r>
    </w:p>
    <w:p w:rsidR="00745E1F" w:rsidRDefault="00D148D9">
      <w:pPr>
        <w:pStyle w:val="a3"/>
        <w:ind w:left="406" w:right="683" w:firstLine="566"/>
      </w:pPr>
      <w:r>
        <w:t>Синтаксический и пунктуационный анализ сложноподчинённых предложений.</w:t>
      </w:r>
    </w:p>
    <w:p w:rsidR="00745E1F" w:rsidRDefault="00D148D9">
      <w:pPr>
        <w:pStyle w:val="Heading1"/>
        <w:spacing w:before="4"/>
        <w:ind w:left="973"/>
      </w:pPr>
      <w:r>
        <w:t>Бессоюзное сложное предложение</w:t>
      </w:r>
    </w:p>
    <w:p w:rsidR="00745E1F" w:rsidRDefault="00D148D9">
      <w:pPr>
        <w:pStyle w:val="a3"/>
        <w:spacing w:line="228" w:lineRule="exact"/>
        <w:ind w:left="973"/>
      </w:pPr>
      <w:r>
        <w:t>Понятие о бессоюзном сложном предложении.</w:t>
      </w:r>
    </w:p>
    <w:p w:rsidR="00745E1F" w:rsidRDefault="00745E1F">
      <w:pPr>
        <w:spacing w:line="228" w:lineRule="exact"/>
        <w:sectPr w:rsidR="00745E1F">
          <w:footerReference w:type="default" r:id="rId27"/>
          <w:pgSz w:w="7830" w:h="12020" w:code="6"/>
          <w:pgMar w:top="460" w:right="0" w:bottom="720" w:left="280" w:header="0" w:footer="534" w:gutter="0"/>
          <w:cols w:space="720"/>
        </w:sectPr>
      </w:pPr>
    </w:p>
    <w:p w:rsidR="00745E1F" w:rsidRDefault="00D148D9">
      <w:pPr>
        <w:pStyle w:val="a3"/>
        <w:spacing w:before="61"/>
        <w:ind w:left="406" w:right="683" w:firstLine="566"/>
      </w:pPr>
      <w:r>
        <w:lastRenderedPageBreak/>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45E1F" w:rsidRDefault="00D148D9">
      <w:pPr>
        <w:pStyle w:val="a3"/>
        <w:spacing w:line="230" w:lineRule="exact"/>
        <w:ind w:left="972"/>
      </w:pPr>
      <w:r>
        <w:t>Бессоюзные сложные предложения со значением перечисления.</w:t>
      </w:r>
    </w:p>
    <w:p w:rsidR="00745E1F" w:rsidRDefault="00D148D9">
      <w:pPr>
        <w:pStyle w:val="a3"/>
        <w:ind w:left="406"/>
      </w:pPr>
      <w:r>
        <w:t>Запятая и точка с запятой в бессоюзном сложном предложении.</w:t>
      </w:r>
    </w:p>
    <w:p w:rsidR="00745E1F" w:rsidRDefault="00D148D9">
      <w:pPr>
        <w:pStyle w:val="a3"/>
        <w:spacing w:before="1"/>
        <w:ind w:left="406" w:right="685" w:firstLine="566"/>
      </w:pPr>
      <w:r>
        <w:t>Бессоюзные сложные предложения со значением причины, пояснения, дополнения. Двоеточие в бессоюзном сложном предложении.</w:t>
      </w:r>
    </w:p>
    <w:p w:rsidR="00745E1F" w:rsidRDefault="00D148D9">
      <w:pPr>
        <w:pStyle w:val="a3"/>
        <w:spacing w:before="1"/>
        <w:ind w:left="406" w:right="684" w:firstLine="566"/>
      </w:pPr>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745E1F" w:rsidRDefault="00D148D9">
      <w:pPr>
        <w:pStyle w:val="a3"/>
        <w:ind w:left="406" w:right="683" w:firstLine="566"/>
      </w:pPr>
      <w:r>
        <w:t>Синтаксический и пунктуационный анализ бессоюзных сложных предложений.</w:t>
      </w:r>
    </w:p>
    <w:p w:rsidR="00745E1F" w:rsidRDefault="00D148D9">
      <w:pPr>
        <w:pStyle w:val="Heading1"/>
        <w:spacing w:before="5" w:line="240" w:lineRule="auto"/>
        <w:ind w:left="406" w:right="682" w:firstLine="566"/>
      </w:pPr>
      <w:r>
        <w:t>Сложные предложения с разными видами союзной и бессоюзной связи</w:t>
      </w:r>
    </w:p>
    <w:p w:rsidR="00745E1F" w:rsidRDefault="00D148D9">
      <w:pPr>
        <w:pStyle w:val="a3"/>
        <w:spacing w:line="224" w:lineRule="exact"/>
        <w:ind w:left="973"/>
      </w:pPr>
      <w:r>
        <w:t>Типы сложных предложений с разными видами связи.</w:t>
      </w:r>
    </w:p>
    <w:p w:rsidR="00745E1F" w:rsidRDefault="00D148D9">
      <w:pPr>
        <w:pStyle w:val="a3"/>
        <w:ind w:left="406" w:right="687" w:firstLine="566"/>
      </w:pPr>
      <w:r>
        <w:t>Синтаксический и пунктуационный анализ сложных предложений с разными видами союзной и бессоюзной связи.</w:t>
      </w:r>
    </w:p>
    <w:p w:rsidR="00745E1F" w:rsidRDefault="00D148D9">
      <w:pPr>
        <w:pStyle w:val="Heading1"/>
        <w:spacing w:before="6"/>
        <w:ind w:left="973"/>
      </w:pPr>
      <w:r>
        <w:t>Прямая и косвенная речь</w:t>
      </w:r>
    </w:p>
    <w:p w:rsidR="00745E1F" w:rsidRDefault="00D148D9">
      <w:pPr>
        <w:pStyle w:val="a3"/>
        <w:spacing w:line="237" w:lineRule="auto"/>
        <w:ind w:left="406" w:right="683" w:firstLine="566"/>
      </w:pPr>
      <w:r>
        <w:t>Прямая и косвенная речь. Синонимия предложений с прямой и косвенной речью.</w:t>
      </w:r>
    </w:p>
    <w:p w:rsidR="00745E1F" w:rsidRDefault="00D148D9">
      <w:pPr>
        <w:pStyle w:val="a3"/>
        <w:spacing w:before="1"/>
        <w:ind w:left="973"/>
      </w:pPr>
      <w:r>
        <w:t>Цитирование. Способы включения цитат в высказывание.</w:t>
      </w:r>
    </w:p>
    <w:p w:rsidR="00745E1F" w:rsidRDefault="00D148D9">
      <w:pPr>
        <w:pStyle w:val="a3"/>
        <w:spacing w:before="1"/>
        <w:ind w:left="406" w:right="683" w:firstLine="566"/>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45E1F" w:rsidRDefault="00D148D9">
      <w:pPr>
        <w:pStyle w:val="a3"/>
        <w:spacing w:before="1"/>
        <w:ind w:left="406" w:right="687" w:firstLine="566"/>
      </w:pPr>
      <w:r>
        <w:t>Применение знаний по синтаксису и пунктуации в практике правописания.</w:t>
      </w:r>
    </w:p>
    <w:p w:rsidR="00745E1F" w:rsidRDefault="00745E1F">
      <w:pPr>
        <w:pStyle w:val="a3"/>
        <w:spacing w:before="4"/>
        <w:jc w:val="left"/>
      </w:pPr>
    </w:p>
    <w:p w:rsidR="00745E1F" w:rsidRDefault="00D148D9">
      <w:pPr>
        <w:pStyle w:val="Heading1"/>
        <w:spacing w:line="240" w:lineRule="auto"/>
        <w:ind w:left="406" w:right="2768"/>
        <w:jc w:val="left"/>
      </w:pPr>
      <w:r>
        <w:t>ПЛАНИРУЕМЫЕ РЕЗУЛЬТАТЫ ОСВОЕНИЯ УЧЕБНОГО ПРЕДМЕТА «РУССКИЙ ЯЗЫК»</w:t>
      </w:r>
    </w:p>
    <w:p w:rsidR="00745E1F" w:rsidRDefault="00D148D9">
      <w:pPr>
        <w:spacing w:before="1" w:line="288" w:lineRule="auto"/>
        <w:ind w:left="406" w:right="1966"/>
        <w:rPr>
          <w:b/>
          <w:sz w:val="20"/>
        </w:rPr>
      </w:pPr>
      <w:r>
        <w:rPr>
          <w:b/>
          <w:sz w:val="20"/>
        </w:rPr>
        <w:t>НА УРОВНЕ ОСНОВНОГО ОБЩЕГО ОБРАЗОВАНИЯ ЛИЧНОСТНЫЕ РЕЗУЛЬТАТЫ</w:t>
      </w:r>
    </w:p>
    <w:p w:rsidR="00745E1F" w:rsidRDefault="00D148D9">
      <w:pPr>
        <w:pStyle w:val="a3"/>
        <w:spacing w:line="180" w:lineRule="exact"/>
        <w:ind w:left="972"/>
      </w:pPr>
      <w:r>
        <w:t>Личностные результаты освоения рабочей программы по русскому</w:t>
      </w:r>
    </w:p>
    <w:p w:rsidR="00745E1F" w:rsidRDefault="00D148D9">
      <w:pPr>
        <w:pStyle w:val="a3"/>
        <w:spacing w:before="1"/>
        <w:ind w:left="406" w:right="683"/>
      </w:pPr>
      <w:r>
        <w:t>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45E1F" w:rsidRDefault="00D148D9">
      <w:pPr>
        <w:pStyle w:val="a3"/>
        <w:ind w:left="406" w:right="683" w:firstLine="566"/>
      </w:pPr>
      <w:r>
        <w:t>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45E1F" w:rsidRDefault="00745E1F">
      <w:pPr>
        <w:sectPr w:rsidR="00745E1F">
          <w:footerReference w:type="default" r:id="rId28"/>
          <w:pgSz w:w="7830" w:h="12020" w:code="6"/>
          <w:pgMar w:top="460" w:right="0" w:bottom="880" w:left="280" w:header="0" w:footer="681" w:gutter="0"/>
          <w:cols w:space="720"/>
        </w:sectPr>
      </w:pPr>
    </w:p>
    <w:p w:rsidR="00745E1F" w:rsidRDefault="00D148D9">
      <w:pPr>
        <w:pStyle w:val="Heading2"/>
        <w:spacing w:before="66"/>
        <w:ind w:left="972"/>
      </w:pPr>
      <w:r>
        <w:lastRenderedPageBreak/>
        <w:t>Гражданского воспитания:</w:t>
      </w:r>
    </w:p>
    <w:p w:rsidR="00745E1F" w:rsidRDefault="00D148D9">
      <w:pPr>
        <w:pStyle w:val="a3"/>
        <w:ind w:left="406" w:right="683" w:firstLine="566"/>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745E1F" w:rsidRDefault="00D148D9">
      <w:pPr>
        <w:pStyle w:val="Heading2"/>
        <w:spacing w:before="3"/>
        <w:ind w:left="972"/>
      </w:pPr>
      <w:r>
        <w:t>Патриотического воспитания:</w:t>
      </w:r>
    </w:p>
    <w:p w:rsidR="00745E1F" w:rsidRDefault="00D148D9">
      <w:pPr>
        <w:pStyle w:val="a3"/>
        <w:ind w:left="406" w:right="683" w:firstLine="566"/>
      </w:pPr>
      <w: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w:t>
      </w:r>
    </w:p>
    <w:p w:rsidR="00745E1F" w:rsidRDefault="00D148D9">
      <w:pPr>
        <w:pStyle w:val="a3"/>
        <w:ind w:left="406" w:right="682"/>
      </w:pPr>
      <w:r>
        <w:t>«Русский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45E1F" w:rsidRDefault="00D148D9">
      <w:pPr>
        <w:pStyle w:val="Heading2"/>
        <w:spacing w:before="3"/>
        <w:ind w:left="972"/>
      </w:pPr>
      <w:r>
        <w:t>Духовно-нравственного воспитания:</w:t>
      </w:r>
    </w:p>
    <w:p w:rsidR="00745E1F" w:rsidRDefault="00D148D9">
      <w:pPr>
        <w:pStyle w:val="a3"/>
        <w:ind w:left="406" w:right="683" w:firstLine="566"/>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45E1F" w:rsidRDefault="00D148D9">
      <w:pPr>
        <w:pStyle w:val="Heading2"/>
        <w:spacing w:before="2"/>
        <w:ind w:left="972"/>
      </w:pPr>
      <w:r>
        <w:t>Эстетического воспитания:</w:t>
      </w:r>
    </w:p>
    <w:p w:rsidR="00745E1F" w:rsidRDefault="00D148D9">
      <w:pPr>
        <w:pStyle w:val="a3"/>
        <w:ind w:left="406" w:right="682" w:firstLine="566"/>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w:t>
      </w:r>
    </w:p>
    <w:p w:rsidR="00745E1F" w:rsidRDefault="00745E1F">
      <w:pPr>
        <w:pStyle w:val="a3"/>
        <w:spacing w:before="3"/>
        <w:jc w:val="left"/>
        <w:rPr>
          <w:sz w:val="25"/>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9"/>
          <w:pgSz w:w="7830" w:h="12020" w:code="6"/>
          <w:pgMar w:top="460" w:right="0" w:bottom="280" w:left="280" w:header="0" w:footer="0" w:gutter="0"/>
          <w:cols w:space="720"/>
        </w:sectPr>
      </w:pPr>
    </w:p>
    <w:p w:rsidR="00745E1F" w:rsidRDefault="00D148D9">
      <w:pPr>
        <w:pStyle w:val="a3"/>
        <w:spacing w:before="61"/>
        <w:ind w:left="406"/>
      </w:pPr>
      <w:r>
        <w:lastRenderedPageBreak/>
        <w:t>видах искусства.</w:t>
      </w:r>
    </w:p>
    <w:p w:rsidR="00745E1F" w:rsidRDefault="00D148D9">
      <w:pPr>
        <w:pStyle w:val="Heading2"/>
        <w:spacing w:before="5" w:line="240" w:lineRule="auto"/>
        <w:ind w:left="406" w:right="686" w:firstLine="566"/>
      </w:pPr>
      <w:r>
        <w:t>Физического воспитания, формирования культуры здоровья и эмоционального благополучия:</w:t>
      </w:r>
    </w:p>
    <w:p w:rsidR="00745E1F" w:rsidRDefault="00D148D9">
      <w:pPr>
        <w:pStyle w:val="a3"/>
        <w:ind w:left="406" w:right="682" w:firstLine="566"/>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45E1F" w:rsidRDefault="00D148D9">
      <w:pPr>
        <w:pStyle w:val="a3"/>
        <w:ind w:left="973"/>
      </w:pPr>
      <w:r>
        <w:t>умение принимать себя и других, не осуждая;</w:t>
      </w:r>
    </w:p>
    <w:p w:rsidR="00745E1F" w:rsidRDefault="00D148D9">
      <w:pPr>
        <w:pStyle w:val="a3"/>
        <w:ind w:left="406" w:right="681" w:firstLine="566"/>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45E1F" w:rsidRDefault="00D148D9">
      <w:pPr>
        <w:pStyle w:val="Heading2"/>
        <w:spacing w:before="1"/>
        <w:ind w:left="972"/>
      </w:pPr>
      <w:r>
        <w:t>Трудового воспитания:</w:t>
      </w:r>
    </w:p>
    <w:p w:rsidR="00745E1F" w:rsidRDefault="00D148D9">
      <w:pPr>
        <w:pStyle w:val="a3"/>
        <w:ind w:left="406" w:right="683" w:firstLine="566"/>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45E1F" w:rsidRDefault="00D148D9">
      <w:pPr>
        <w:pStyle w:val="a3"/>
        <w:ind w:left="406" w:right="683" w:firstLine="566"/>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745E1F" w:rsidRDefault="00D148D9">
      <w:pPr>
        <w:pStyle w:val="Heading2"/>
        <w:spacing w:before="3"/>
        <w:ind w:left="972"/>
      </w:pPr>
      <w:r>
        <w:t>Экологического воспитания:</w:t>
      </w:r>
    </w:p>
    <w:p w:rsidR="00745E1F" w:rsidRDefault="00D148D9">
      <w:pPr>
        <w:pStyle w:val="a3"/>
        <w:ind w:left="406" w:right="681" w:firstLine="566"/>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45E1F" w:rsidRDefault="00D148D9">
      <w:pPr>
        <w:pStyle w:val="a3"/>
        <w:ind w:left="406" w:right="684" w:firstLine="566"/>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w:t>
      </w:r>
    </w:p>
    <w:p w:rsidR="00745E1F" w:rsidRDefault="00745E1F">
      <w:pPr>
        <w:sectPr w:rsidR="00745E1F">
          <w:footerReference w:type="default" r:id="rId30"/>
          <w:pgSz w:w="7830" w:h="12020" w:code="6"/>
          <w:pgMar w:top="460" w:right="0" w:bottom="880" w:left="280" w:header="0" w:footer="681" w:gutter="0"/>
          <w:cols w:space="720"/>
        </w:sectPr>
      </w:pPr>
    </w:p>
    <w:p w:rsidR="00745E1F" w:rsidRDefault="00D148D9">
      <w:pPr>
        <w:pStyle w:val="a3"/>
        <w:spacing w:before="61"/>
        <w:ind w:left="406" w:right="683"/>
      </w:pPr>
      <w:r>
        <w:lastRenderedPageBreak/>
        <w:t>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45E1F" w:rsidRDefault="00D148D9">
      <w:pPr>
        <w:pStyle w:val="Heading2"/>
        <w:ind w:left="972"/>
      </w:pPr>
      <w:r>
        <w:t>Ценности научного познания:</w:t>
      </w:r>
    </w:p>
    <w:p w:rsidR="00745E1F" w:rsidRDefault="00D148D9">
      <w:pPr>
        <w:pStyle w:val="a3"/>
        <w:ind w:left="406" w:right="682" w:firstLine="566"/>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45E1F" w:rsidRDefault="00D148D9">
      <w:pPr>
        <w:pStyle w:val="Heading2"/>
        <w:spacing w:before="3" w:line="240" w:lineRule="auto"/>
        <w:ind w:left="406" w:right="684" w:firstLine="566"/>
      </w:pPr>
      <w:r>
        <w:t>Адаптации обучающегося к изменяющимся условиям социальной и природной среды:</w:t>
      </w:r>
    </w:p>
    <w:p w:rsidR="00745E1F" w:rsidRDefault="00D148D9">
      <w:pPr>
        <w:pStyle w:val="a3"/>
        <w:ind w:left="406" w:right="683" w:firstLine="566"/>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45E1F" w:rsidRDefault="00D148D9">
      <w:pPr>
        <w:pStyle w:val="a3"/>
        <w:ind w:left="406" w:right="682" w:firstLine="566"/>
      </w:pPr>
      <w: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745E1F" w:rsidRDefault="00D148D9">
      <w:pPr>
        <w:pStyle w:val="a3"/>
        <w:ind w:left="407" w:right="681" w:firstLine="566"/>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45E1F" w:rsidRDefault="00745E1F">
      <w:pPr>
        <w:sectPr w:rsidR="00745E1F">
          <w:footerReference w:type="default" r:id="rId31"/>
          <w:pgSz w:w="7830" w:h="12020" w:code="6"/>
          <w:pgMar w:top="460" w:right="0" w:bottom="720" w:left="280" w:header="0" w:footer="534" w:gutter="0"/>
          <w:cols w:space="720"/>
        </w:sectPr>
      </w:pPr>
    </w:p>
    <w:p w:rsidR="00745E1F" w:rsidRDefault="00D148D9">
      <w:pPr>
        <w:pStyle w:val="Heading1"/>
        <w:spacing w:before="66" w:line="240" w:lineRule="auto"/>
        <w:ind w:left="406"/>
        <w:jc w:val="left"/>
      </w:pPr>
      <w:r>
        <w:lastRenderedPageBreak/>
        <w:t>МЕТАПРЕДМЕТНЫЕ РЕЗУЛЬТАТЫ</w:t>
      </w:r>
    </w:p>
    <w:p w:rsidR="00745E1F" w:rsidRDefault="00D148D9" w:rsidP="00267C23">
      <w:pPr>
        <w:pStyle w:val="a5"/>
        <w:numPr>
          <w:ilvl w:val="0"/>
          <w:numId w:val="189"/>
        </w:numPr>
        <w:tabs>
          <w:tab w:val="left" w:pos="608"/>
        </w:tabs>
        <w:ind w:right="3356" w:firstLine="0"/>
        <w:rPr>
          <w:b/>
          <w:sz w:val="20"/>
        </w:rPr>
      </w:pPr>
      <w:r>
        <w:rPr>
          <w:b/>
          <w:sz w:val="20"/>
        </w:rPr>
        <w:t>Овладение универсальными учебными познавательнымидействиями</w:t>
      </w:r>
    </w:p>
    <w:p w:rsidR="00745E1F" w:rsidRDefault="00D148D9">
      <w:pPr>
        <w:pStyle w:val="Heading2"/>
        <w:spacing w:before="0" w:line="226" w:lineRule="exact"/>
        <w:ind w:left="972"/>
      </w:pPr>
      <w:r>
        <w:t>Базовые логические действия:</w:t>
      </w:r>
    </w:p>
    <w:p w:rsidR="00745E1F" w:rsidRDefault="00D148D9">
      <w:pPr>
        <w:pStyle w:val="a3"/>
        <w:ind w:left="406" w:right="683" w:firstLine="566"/>
      </w:pPr>
      <w:r>
        <w:t>выявлять и характеризовать существенные признаки языковых единиц, языковых явлений и процессов;</w:t>
      </w:r>
    </w:p>
    <w:p w:rsidR="00745E1F" w:rsidRDefault="00D148D9">
      <w:pPr>
        <w:pStyle w:val="a3"/>
        <w:ind w:left="406" w:right="682" w:firstLine="566"/>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45E1F" w:rsidRDefault="00D148D9">
      <w:pPr>
        <w:pStyle w:val="a3"/>
        <w:ind w:left="406" w:right="685" w:firstLine="566"/>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45E1F" w:rsidRDefault="00D148D9">
      <w:pPr>
        <w:pStyle w:val="a3"/>
        <w:ind w:left="406" w:right="687" w:firstLine="566"/>
      </w:pPr>
      <w:r>
        <w:t>выявлять дефицит информации текста, необходимой для решения поставленной учебной задачи;</w:t>
      </w:r>
    </w:p>
    <w:p w:rsidR="00745E1F" w:rsidRDefault="00D148D9">
      <w:pPr>
        <w:pStyle w:val="a3"/>
        <w:ind w:left="406" w:right="685" w:firstLine="566"/>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45E1F" w:rsidRDefault="00D148D9">
      <w:pPr>
        <w:pStyle w:val="a3"/>
        <w:spacing w:before="1"/>
        <w:ind w:left="406" w:right="684" w:firstLine="566"/>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745E1F" w:rsidRDefault="00D148D9">
      <w:pPr>
        <w:pStyle w:val="Heading2"/>
        <w:ind w:left="973"/>
      </w:pPr>
      <w:r>
        <w:t>Базовые исследовательские действия:</w:t>
      </w:r>
    </w:p>
    <w:p w:rsidR="00745E1F" w:rsidRDefault="00D148D9">
      <w:pPr>
        <w:pStyle w:val="a3"/>
        <w:ind w:left="406" w:right="683" w:firstLine="566"/>
      </w:pPr>
      <w:r>
        <w:t>использовать вопросы как исследовательский инструмент познания в языковом образовании;</w:t>
      </w:r>
    </w:p>
    <w:p w:rsidR="00745E1F" w:rsidRDefault="00D148D9">
      <w:pPr>
        <w:pStyle w:val="a3"/>
        <w:ind w:left="406" w:right="682" w:firstLine="566"/>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45E1F" w:rsidRDefault="00D148D9">
      <w:pPr>
        <w:pStyle w:val="a3"/>
        <w:ind w:left="406" w:right="683" w:firstLine="566"/>
      </w:pPr>
      <w:r>
        <w:t>формировать гипотезу об истинности собственных суждений и суждений других, аргументировать свою позицию, мнение;</w:t>
      </w:r>
    </w:p>
    <w:p w:rsidR="00745E1F" w:rsidRDefault="00D148D9">
      <w:pPr>
        <w:pStyle w:val="a3"/>
        <w:ind w:left="406" w:right="685" w:firstLine="566"/>
      </w:pPr>
      <w:r>
        <w:t>составлять алгоритм действий и использовать его для решения учебных задач;</w:t>
      </w:r>
    </w:p>
    <w:p w:rsidR="00745E1F" w:rsidRDefault="00D148D9">
      <w:pPr>
        <w:pStyle w:val="a3"/>
        <w:ind w:left="406" w:right="685" w:firstLine="566"/>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45E1F" w:rsidRDefault="00D148D9">
      <w:pPr>
        <w:pStyle w:val="a3"/>
        <w:ind w:left="406" w:right="687" w:firstLine="566"/>
      </w:pPr>
      <w:r>
        <w:t>оценивать на применимость и достоверность информацию, полученную в ходе лингвистического исследования (эксперимента);</w:t>
      </w:r>
    </w:p>
    <w:p w:rsidR="00745E1F" w:rsidRDefault="00D148D9">
      <w:pPr>
        <w:pStyle w:val="a3"/>
        <w:ind w:left="406" w:right="684" w:firstLine="566"/>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745E1F" w:rsidRDefault="00D148D9">
      <w:pPr>
        <w:pStyle w:val="a3"/>
        <w:ind w:left="406" w:right="684" w:firstLine="566"/>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45E1F" w:rsidRDefault="00745E1F">
      <w:pPr>
        <w:sectPr w:rsidR="00745E1F">
          <w:footerReference w:type="default" r:id="rId32"/>
          <w:pgSz w:w="7830" w:h="12020" w:code="6"/>
          <w:pgMar w:top="460" w:right="0" w:bottom="880" w:left="280" w:header="0" w:footer="681" w:gutter="0"/>
          <w:cols w:space="720"/>
        </w:sectPr>
      </w:pPr>
    </w:p>
    <w:p w:rsidR="00745E1F" w:rsidRDefault="00D148D9">
      <w:pPr>
        <w:pStyle w:val="Heading2"/>
        <w:spacing w:before="66"/>
        <w:ind w:left="972"/>
      </w:pPr>
      <w:r>
        <w:lastRenderedPageBreak/>
        <w:t>Работа с информацией:</w:t>
      </w:r>
    </w:p>
    <w:p w:rsidR="00745E1F" w:rsidRDefault="00D148D9">
      <w:pPr>
        <w:pStyle w:val="a3"/>
        <w:ind w:left="406" w:right="683" w:firstLine="566"/>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745E1F" w:rsidRDefault="00D148D9">
      <w:pPr>
        <w:pStyle w:val="a3"/>
        <w:ind w:left="406" w:right="684" w:firstLine="566"/>
      </w:pPr>
      <w:r>
        <w:t>выбирать, анализировать, интерпретировать, обобщать и систематизировать информацию, представленную в текстах, таблицах, схемах;</w:t>
      </w:r>
    </w:p>
    <w:p w:rsidR="00745E1F" w:rsidRDefault="00D148D9">
      <w:pPr>
        <w:pStyle w:val="a3"/>
        <w:ind w:left="406" w:right="683" w:firstLine="566"/>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745E1F" w:rsidRDefault="00D148D9">
      <w:pPr>
        <w:pStyle w:val="a3"/>
        <w:ind w:left="406" w:right="684" w:firstLine="566"/>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745E1F" w:rsidRDefault="00D148D9">
      <w:pPr>
        <w:pStyle w:val="a3"/>
        <w:ind w:left="406" w:right="683" w:firstLine="566"/>
      </w:pPr>
      <w:r>
        <w:t>находить сходные аргументы (подтверждающие или опровергающие одну и ту же идею, версию) в различных информационных источниках;</w:t>
      </w:r>
    </w:p>
    <w:p w:rsidR="00745E1F" w:rsidRDefault="00D148D9">
      <w:pPr>
        <w:pStyle w:val="a3"/>
        <w:ind w:left="406" w:right="683" w:firstLine="566"/>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45E1F" w:rsidRDefault="00D148D9">
      <w:pPr>
        <w:pStyle w:val="a3"/>
        <w:ind w:left="406" w:right="688" w:firstLine="566"/>
      </w:pPr>
      <w:r>
        <w:t>оценивать надёжность информации по критериям, предложенным учителем или сформулированным самостоятельно;</w:t>
      </w:r>
    </w:p>
    <w:p w:rsidR="00745E1F" w:rsidRDefault="00D148D9">
      <w:pPr>
        <w:pStyle w:val="a3"/>
        <w:ind w:left="973"/>
      </w:pPr>
      <w:r>
        <w:t>эффективно запоминать и систематизировать информацию.</w:t>
      </w:r>
    </w:p>
    <w:p w:rsidR="00745E1F" w:rsidRDefault="00745E1F">
      <w:pPr>
        <w:pStyle w:val="a3"/>
        <w:spacing w:before="5"/>
        <w:jc w:val="left"/>
      </w:pPr>
    </w:p>
    <w:p w:rsidR="00745E1F" w:rsidRDefault="00D148D9" w:rsidP="00267C23">
      <w:pPr>
        <w:pStyle w:val="Heading1"/>
        <w:numPr>
          <w:ilvl w:val="0"/>
          <w:numId w:val="189"/>
        </w:numPr>
        <w:tabs>
          <w:tab w:val="left" w:pos="609"/>
        </w:tabs>
        <w:spacing w:line="240" w:lineRule="auto"/>
        <w:ind w:left="407" w:right="1428" w:firstLine="0"/>
      </w:pPr>
      <w:r>
        <w:t>Овладение универсальными учебными коммуникативными действиями</w:t>
      </w:r>
    </w:p>
    <w:p w:rsidR="00745E1F" w:rsidRDefault="00D148D9">
      <w:pPr>
        <w:pStyle w:val="Heading2"/>
        <w:spacing w:before="0" w:line="226" w:lineRule="exact"/>
        <w:ind w:left="973"/>
        <w:jc w:val="left"/>
      </w:pPr>
      <w:r>
        <w:t>Общение:</w:t>
      </w:r>
    </w:p>
    <w:p w:rsidR="00745E1F" w:rsidRDefault="00D148D9">
      <w:pPr>
        <w:pStyle w:val="a3"/>
        <w:ind w:left="407" w:right="682" w:firstLine="566"/>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45E1F" w:rsidRDefault="00D148D9">
      <w:pPr>
        <w:pStyle w:val="a3"/>
        <w:ind w:left="407" w:right="685" w:firstLine="566"/>
      </w:pPr>
      <w:r>
        <w:t>распознавать невербальные средства общения, понимать значение социальных знаков;</w:t>
      </w:r>
    </w:p>
    <w:p w:rsidR="00745E1F" w:rsidRDefault="00D148D9">
      <w:pPr>
        <w:pStyle w:val="a3"/>
        <w:ind w:left="407" w:right="685" w:firstLine="566"/>
      </w:pPr>
      <w:r>
        <w:t>знать и распознавать предпосылки конфликтных ситуаций и смягчать конфликты, вести переговоры;</w:t>
      </w:r>
    </w:p>
    <w:p w:rsidR="00745E1F" w:rsidRDefault="00D148D9">
      <w:pPr>
        <w:pStyle w:val="a3"/>
        <w:ind w:left="407" w:right="685" w:firstLine="566"/>
      </w:pPr>
      <w:r>
        <w:t>понимать намерения других, проявлять уважительное отношение к собеседнику и в корректной форме формулировать свои возражения;</w:t>
      </w:r>
    </w:p>
    <w:p w:rsidR="00745E1F" w:rsidRDefault="00D148D9">
      <w:pPr>
        <w:pStyle w:val="a3"/>
        <w:ind w:left="407" w:right="684" w:firstLine="566"/>
      </w:pPr>
      <w: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45E1F" w:rsidRDefault="00D148D9">
      <w:pPr>
        <w:pStyle w:val="a3"/>
        <w:ind w:left="407" w:right="684" w:firstLine="566"/>
      </w:pPr>
      <w:r>
        <w:t>сопоставлять свои суждения с суждениями других участников диалога, обнаруживать различие и сходство позиций;</w:t>
      </w:r>
    </w:p>
    <w:p w:rsidR="00745E1F" w:rsidRDefault="00D148D9">
      <w:pPr>
        <w:pStyle w:val="a3"/>
        <w:ind w:left="407" w:right="684" w:firstLine="566"/>
      </w:pPr>
      <w:r>
        <w:t>публично представлять результаты проведённого языкового анализа, выполненного лингвистического эксперимента, исследования,</w:t>
      </w:r>
    </w:p>
    <w:p w:rsidR="00745E1F" w:rsidRDefault="00745E1F">
      <w:pPr>
        <w:pStyle w:val="a3"/>
        <w:spacing w:before="3"/>
        <w:jc w:val="left"/>
        <w:rPr>
          <w:sz w:val="25"/>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33"/>
          <w:pgSz w:w="7830" w:h="12020" w:code="6"/>
          <w:pgMar w:top="460" w:right="0" w:bottom="280" w:left="280" w:header="0" w:footer="0" w:gutter="0"/>
          <w:cols w:space="720"/>
        </w:sectPr>
      </w:pPr>
    </w:p>
    <w:p w:rsidR="00745E1F" w:rsidRDefault="00D148D9">
      <w:pPr>
        <w:pStyle w:val="a3"/>
        <w:spacing w:before="61"/>
        <w:ind w:left="406"/>
        <w:jc w:val="left"/>
      </w:pPr>
      <w:r>
        <w:lastRenderedPageBreak/>
        <w:t>проекта;</w:t>
      </w:r>
    </w:p>
    <w:p w:rsidR="00745E1F" w:rsidRDefault="00D148D9">
      <w:pPr>
        <w:pStyle w:val="a3"/>
        <w:ind w:left="406" w:right="682" w:firstLine="566"/>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45E1F" w:rsidRDefault="00D148D9">
      <w:pPr>
        <w:pStyle w:val="Heading2"/>
        <w:spacing w:before="5"/>
        <w:ind w:left="973"/>
      </w:pPr>
      <w:r>
        <w:t>Совместная деятельность:</w:t>
      </w:r>
    </w:p>
    <w:p w:rsidR="00745E1F" w:rsidRDefault="00D148D9">
      <w:pPr>
        <w:pStyle w:val="a3"/>
        <w:ind w:left="406" w:right="681" w:firstLine="566"/>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45E1F" w:rsidRDefault="00D148D9">
      <w:pPr>
        <w:pStyle w:val="a3"/>
        <w:ind w:left="406" w:right="683" w:firstLine="566"/>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45E1F" w:rsidRDefault="00D148D9">
      <w:pPr>
        <w:pStyle w:val="a3"/>
        <w:ind w:left="406" w:right="684" w:firstLine="566"/>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w:t>
      </w:r>
    </w:p>
    <w:p w:rsidR="00745E1F" w:rsidRDefault="00D148D9">
      <w:pPr>
        <w:pStyle w:val="a3"/>
        <w:spacing w:line="229" w:lineRule="exact"/>
        <w:ind w:left="406"/>
      </w:pPr>
      <w:r>
        <w:t>«мозговой штурм» и иные);</w:t>
      </w:r>
    </w:p>
    <w:p w:rsidR="00745E1F" w:rsidRDefault="00D148D9">
      <w:pPr>
        <w:pStyle w:val="a3"/>
        <w:ind w:left="407" w:right="683" w:firstLine="566"/>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45E1F" w:rsidRDefault="00D148D9">
      <w:pPr>
        <w:pStyle w:val="a3"/>
        <w:ind w:left="407" w:right="683" w:firstLine="566"/>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745E1F" w:rsidRDefault="00745E1F">
      <w:pPr>
        <w:pStyle w:val="a3"/>
        <w:spacing w:before="5"/>
        <w:jc w:val="left"/>
      </w:pPr>
    </w:p>
    <w:p w:rsidR="00745E1F" w:rsidRDefault="00D148D9" w:rsidP="00267C23">
      <w:pPr>
        <w:pStyle w:val="Heading1"/>
        <w:numPr>
          <w:ilvl w:val="0"/>
          <w:numId w:val="189"/>
        </w:numPr>
        <w:tabs>
          <w:tab w:val="left" w:pos="609"/>
        </w:tabs>
        <w:spacing w:line="240" w:lineRule="auto"/>
        <w:ind w:left="608"/>
      </w:pPr>
      <w:r>
        <w:t>Овладение универсальными учебными регулятивнымидействиями</w:t>
      </w:r>
    </w:p>
    <w:p w:rsidR="00745E1F" w:rsidRDefault="00D148D9">
      <w:pPr>
        <w:pStyle w:val="Heading2"/>
        <w:spacing w:before="1" w:line="227" w:lineRule="exact"/>
        <w:ind w:left="973"/>
        <w:jc w:val="left"/>
      </w:pPr>
      <w:r>
        <w:t>Самоорганизация:</w:t>
      </w:r>
    </w:p>
    <w:p w:rsidR="00745E1F" w:rsidRDefault="00D148D9">
      <w:pPr>
        <w:pStyle w:val="a3"/>
        <w:ind w:left="407" w:right="1111" w:firstLine="566"/>
        <w:jc w:val="left"/>
      </w:pPr>
      <w:r>
        <w:t>выявлять проблемы для решения в учебных и жизненных ситуациях;</w:t>
      </w:r>
    </w:p>
    <w:p w:rsidR="00745E1F" w:rsidRDefault="00D148D9">
      <w:pPr>
        <w:pStyle w:val="a3"/>
        <w:ind w:left="407" w:right="683" w:firstLine="566"/>
      </w:pPr>
      <w:r>
        <w:t>ориентироваться в различных подходах к принятию решений (индивидуальное, принятие решения в группе, принятие решения группой);</w:t>
      </w:r>
    </w:p>
    <w:p w:rsidR="00745E1F" w:rsidRDefault="00D148D9">
      <w:pPr>
        <w:pStyle w:val="a3"/>
        <w:ind w:left="407" w:right="683" w:firstLine="566"/>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45E1F" w:rsidRDefault="00D148D9">
      <w:pPr>
        <w:pStyle w:val="a3"/>
        <w:ind w:left="407" w:right="682" w:firstLine="566"/>
      </w:pPr>
      <w:r>
        <w:t>самостоятельно составлять план действий, вносить необходимые коррективы в ходе его реализации;</w:t>
      </w:r>
    </w:p>
    <w:p w:rsidR="00745E1F" w:rsidRDefault="00D148D9">
      <w:pPr>
        <w:pStyle w:val="a3"/>
        <w:ind w:left="973"/>
      </w:pPr>
      <w:r>
        <w:t>делать выбор и брать ответственность за решение.</w:t>
      </w:r>
    </w:p>
    <w:p w:rsidR="00745E1F" w:rsidRDefault="00D148D9">
      <w:pPr>
        <w:pStyle w:val="Heading2"/>
        <w:spacing w:before="2"/>
        <w:ind w:left="973"/>
        <w:jc w:val="left"/>
      </w:pPr>
      <w:r>
        <w:t>Самоконтроль:</w:t>
      </w:r>
    </w:p>
    <w:p w:rsidR="00745E1F" w:rsidRDefault="00D148D9">
      <w:pPr>
        <w:pStyle w:val="a3"/>
        <w:spacing w:line="228" w:lineRule="exact"/>
        <w:ind w:left="973"/>
        <w:jc w:val="left"/>
      </w:pPr>
      <w:r>
        <w:t>владеть разными способами самоконтроля (в том числе речевого),</w:t>
      </w:r>
    </w:p>
    <w:p w:rsidR="00745E1F" w:rsidRDefault="00745E1F">
      <w:pPr>
        <w:pStyle w:val="a3"/>
        <w:spacing w:before="9"/>
        <w:jc w:val="left"/>
        <w:rPr>
          <w:sz w:val="12"/>
        </w:rPr>
      </w:pPr>
    </w:p>
    <w:p w:rsidR="00745E1F" w:rsidRDefault="00D148D9">
      <w:pPr>
        <w:tabs>
          <w:tab w:val="right" w:pos="6852"/>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34"/>
          <w:pgSz w:w="7830" w:h="12020" w:code="6"/>
          <w:pgMar w:top="460" w:right="0" w:bottom="280" w:left="280" w:header="0" w:footer="0" w:gutter="0"/>
          <w:cols w:space="720"/>
        </w:sectPr>
      </w:pPr>
    </w:p>
    <w:p w:rsidR="00745E1F" w:rsidRDefault="00D148D9">
      <w:pPr>
        <w:pStyle w:val="a3"/>
        <w:spacing w:before="61"/>
        <w:ind w:left="406"/>
      </w:pPr>
      <w:r>
        <w:lastRenderedPageBreak/>
        <w:t>самомотивации и рефлексии;</w:t>
      </w:r>
    </w:p>
    <w:p w:rsidR="00745E1F" w:rsidRDefault="00D148D9">
      <w:pPr>
        <w:pStyle w:val="a3"/>
        <w:ind w:left="406" w:right="687" w:firstLine="566"/>
      </w:pPr>
      <w:r>
        <w:t>давать адекватную оценку учебной ситуации и предлагать план её изменения;</w:t>
      </w:r>
    </w:p>
    <w:p w:rsidR="00745E1F" w:rsidRDefault="00D148D9">
      <w:pPr>
        <w:pStyle w:val="a3"/>
        <w:ind w:left="406" w:right="683" w:firstLine="566"/>
      </w:pPr>
      <w:r>
        <w:t>предвидеть трудности, которые могут возникнуть при решении учебной задачи, и адаптировать решение к меняющимся обстоятельствам;</w:t>
      </w:r>
    </w:p>
    <w:p w:rsidR="00745E1F" w:rsidRDefault="00D148D9">
      <w:pPr>
        <w:pStyle w:val="a3"/>
        <w:ind w:left="406" w:right="684" w:firstLine="566"/>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745E1F" w:rsidRDefault="00D148D9">
      <w:pPr>
        <w:pStyle w:val="Heading2"/>
        <w:spacing w:before="5"/>
        <w:ind w:left="972"/>
      </w:pPr>
      <w:r>
        <w:t>Эмоциональный интеллект:</w:t>
      </w:r>
    </w:p>
    <w:p w:rsidR="00745E1F" w:rsidRDefault="00D148D9">
      <w:pPr>
        <w:pStyle w:val="a3"/>
        <w:ind w:left="406" w:right="685" w:firstLine="566"/>
      </w:pPr>
      <w:r>
        <w:t>развивать способность управлять собственными эмоциями и эмоциями других;</w:t>
      </w:r>
    </w:p>
    <w:p w:rsidR="00745E1F" w:rsidRDefault="00D148D9">
      <w:pPr>
        <w:pStyle w:val="a3"/>
        <w:ind w:left="406" w:right="683" w:firstLine="566"/>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45E1F" w:rsidRDefault="00D148D9">
      <w:pPr>
        <w:pStyle w:val="Heading2"/>
        <w:spacing w:before="3"/>
        <w:ind w:left="972"/>
      </w:pPr>
      <w:r>
        <w:t>Принятие себя и других:</w:t>
      </w:r>
    </w:p>
    <w:p w:rsidR="00745E1F" w:rsidRDefault="00D148D9">
      <w:pPr>
        <w:pStyle w:val="a3"/>
        <w:ind w:left="972" w:right="1684"/>
        <w:jc w:val="left"/>
      </w:pPr>
      <w:r>
        <w:t>осознанно относиться к другому человеку и его мнению; признавать своё и чужое право на ошибку;</w:t>
      </w:r>
    </w:p>
    <w:p w:rsidR="00745E1F" w:rsidRDefault="00D148D9">
      <w:pPr>
        <w:pStyle w:val="a3"/>
        <w:ind w:left="972" w:right="3305"/>
        <w:jc w:val="left"/>
      </w:pPr>
      <w:r>
        <w:t>принимать себя и других, не осуждая; проявлять открытость;</w:t>
      </w:r>
    </w:p>
    <w:p w:rsidR="00745E1F" w:rsidRDefault="00D148D9">
      <w:pPr>
        <w:pStyle w:val="a3"/>
        <w:spacing w:line="229" w:lineRule="exact"/>
        <w:ind w:left="972"/>
        <w:jc w:val="left"/>
      </w:pPr>
      <w:r>
        <w:t>осознавать невозможность контролировать всё вокруг.</w:t>
      </w:r>
    </w:p>
    <w:p w:rsidR="00745E1F" w:rsidRDefault="00745E1F">
      <w:pPr>
        <w:pStyle w:val="a3"/>
        <w:spacing w:before="4"/>
        <w:jc w:val="left"/>
      </w:pPr>
    </w:p>
    <w:p w:rsidR="00745E1F" w:rsidRDefault="00D148D9">
      <w:pPr>
        <w:pStyle w:val="Heading1"/>
        <w:spacing w:line="240" w:lineRule="auto"/>
        <w:ind w:left="406"/>
      </w:pPr>
      <w:r>
        <w:t>ПРЕДМЕТНЫЕ РЕЗУЛЬТАТЫ</w:t>
      </w:r>
    </w:p>
    <w:p w:rsidR="00745E1F" w:rsidRDefault="00D148D9">
      <w:pPr>
        <w:spacing w:before="1"/>
        <w:ind w:left="406"/>
        <w:jc w:val="both"/>
        <w:rPr>
          <w:b/>
          <w:sz w:val="20"/>
        </w:rPr>
      </w:pPr>
      <w:r>
        <w:rPr>
          <w:b/>
          <w:sz w:val="20"/>
        </w:rPr>
        <w:t>5 КЛАСС</w:t>
      </w:r>
    </w:p>
    <w:p w:rsidR="00745E1F" w:rsidRDefault="00D148D9">
      <w:pPr>
        <w:pStyle w:val="Heading1"/>
        <w:spacing w:line="227" w:lineRule="exact"/>
        <w:ind w:left="406"/>
      </w:pPr>
      <w:r>
        <w:t>Общие сведения о языке</w:t>
      </w:r>
    </w:p>
    <w:p w:rsidR="00745E1F" w:rsidRDefault="00D148D9">
      <w:pPr>
        <w:pStyle w:val="a3"/>
        <w:ind w:left="406" w:right="686" w:firstLine="566"/>
      </w:pPr>
      <w:r>
        <w:t>Осознавать богатство и выразительность русского языка, приводить примеры, свидетельствующие об этом.</w:t>
      </w:r>
    </w:p>
    <w:p w:rsidR="00745E1F" w:rsidRDefault="00D148D9">
      <w:pPr>
        <w:pStyle w:val="a3"/>
        <w:ind w:left="406" w:right="686" w:firstLine="566"/>
      </w:pPr>
      <w:r>
        <w:t>Знать основные разделы лингвистики, основные единицы языка и речи (звук, морфема, слово, словосочетание, предложение).</w:t>
      </w:r>
    </w:p>
    <w:p w:rsidR="00745E1F" w:rsidRDefault="00D148D9">
      <w:pPr>
        <w:pStyle w:val="Heading1"/>
        <w:spacing w:before="4" w:line="227" w:lineRule="exact"/>
        <w:ind w:left="406"/>
      </w:pPr>
      <w:r>
        <w:t>Язык и речь</w:t>
      </w:r>
    </w:p>
    <w:p w:rsidR="00745E1F" w:rsidRDefault="00D148D9">
      <w:pPr>
        <w:pStyle w:val="a3"/>
        <w:ind w:left="406" w:right="681" w:firstLine="566"/>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45E1F" w:rsidRDefault="00D148D9">
      <w:pPr>
        <w:pStyle w:val="a3"/>
        <w:ind w:left="972"/>
      </w:pPr>
      <w:r>
        <w:t>Создавать устные монологические высказывания объёмом не менее</w:t>
      </w:r>
    </w:p>
    <w:p w:rsidR="00745E1F" w:rsidRDefault="00D148D9">
      <w:pPr>
        <w:pStyle w:val="a3"/>
        <w:ind w:left="406" w:right="682"/>
      </w:pPr>
      <w:r>
        <w:t>5 предложений на основе жизненных наблюдений, чтения научно- учебной, художественной и научно-популярной литературы.</w:t>
      </w:r>
    </w:p>
    <w:p w:rsidR="00745E1F" w:rsidRDefault="00D148D9">
      <w:pPr>
        <w:pStyle w:val="a3"/>
        <w:ind w:left="406" w:right="683" w:firstLine="566"/>
      </w:pPr>
      <w: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745E1F" w:rsidRDefault="00D148D9">
      <w:pPr>
        <w:pStyle w:val="a3"/>
        <w:ind w:left="406" w:right="682" w:firstLine="566"/>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45E1F" w:rsidRDefault="00D148D9">
      <w:pPr>
        <w:pStyle w:val="a3"/>
        <w:spacing w:line="229" w:lineRule="exact"/>
        <w:ind w:left="972"/>
      </w:pPr>
      <w:r>
        <w:t>Владеть      различными       видами       чтения:       просмотровым,</w:t>
      </w:r>
    </w:p>
    <w:p w:rsidR="00745E1F" w:rsidRDefault="00745E1F">
      <w:pPr>
        <w:spacing w:line="229" w:lineRule="exact"/>
        <w:sectPr w:rsidR="00745E1F">
          <w:footerReference w:type="default" r:id="rId35"/>
          <w:pgSz w:w="7830" w:h="12020" w:code="6"/>
          <w:pgMar w:top="460" w:right="0" w:bottom="720" w:left="280" w:header="0" w:footer="534" w:gutter="0"/>
          <w:cols w:space="720"/>
        </w:sectPr>
      </w:pPr>
    </w:p>
    <w:p w:rsidR="00745E1F" w:rsidRDefault="00D148D9">
      <w:pPr>
        <w:pStyle w:val="a3"/>
        <w:spacing w:before="61"/>
        <w:ind w:left="406"/>
      </w:pPr>
      <w:r>
        <w:lastRenderedPageBreak/>
        <w:t>ознакомительным, изучающим, поисковым.</w:t>
      </w:r>
    </w:p>
    <w:p w:rsidR="00745E1F" w:rsidRDefault="00D148D9">
      <w:pPr>
        <w:pStyle w:val="a3"/>
        <w:ind w:left="406" w:right="684" w:firstLine="566"/>
      </w:pPr>
      <w:r>
        <w:t>Устно пересказывать прочитанный или прослушанный текст объёмом не менее 100 слов.</w:t>
      </w:r>
    </w:p>
    <w:p w:rsidR="00745E1F" w:rsidRDefault="00D148D9">
      <w:pPr>
        <w:pStyle w:val="a3"/>
        <w:ind w:left="406" w:right="680" w:firstLine="566"/>
      </w:pPr>
      <w:r>
        <w:t>Понимать содержание прослушанных и прочитанных научно учебных и художественных текстов различных функционально- 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45E1F" w:rsidRDefault="00D148D9">
      <w:pPr>
        <w:pStyle w:val="a3"/>
        <w:spacing w:before="1"/>
        <w:ind w:left="406" w:right="685" w:firstLine="566"/>
      </w:pPr>
      <w:r>
        <w:t>Осуществлять выбор языковых средств для создания высказывания в соответствии с целью, темой и коммуникативным замыслом.</w:t>
      </w:r>
    </w:p>
    <w:p w:rsidR="00745E1F" w:rsidRDefault="00D148D9">
      <w:pPr>
        <w:pStyle w:val="a3"/>
        <w:spacing w:before="1"/>
        <w:ind w:left="406" w:right="681" w:firstLine="566"/>
      </w:pPr>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45E1F" w:rsidRDefault="00D148D9">
      <w:pPr>
        <w:pStyle w:val="Heading1"/>
        <w:spacing w:before="4" w:line="240" w:lineRule="auto"/>
        <w:ind w:left="406"/>
        <w:jc w:val="left"/>
      </w:pPr>
      <w:r>
        <w:t>Текст</w:t>
      </w:r>
    </w:p>
    <w:p w:rsidR="00745E1F" w:rsidRDefault="00D148D9">
      <w:pPr>
        <w:pStyle w:val="a3"/>
        <w:ind w:left="406" w:right="683" w:firstLine="566"/>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45E1F" w:rsidRDefault="00D148D9">
      <w:pPr>
        <w:pStyle w:val="a3"/>
        <w:ind w:left="406" w:right="683" w:firstLine="566"/>
      </w:pPr>
      <w:r>
        <w:t>Проводить смысловой анализ текста, его композиционных особенностей, определять количество микротем и абзацев.</w:t>
      </w:r>
    </w:p>
    <w:p w:rsidR="00745E1F" w:rsidRDefault="00D148D9">
      <w:pPr>
        <w:pStyle w:val="a3"/>
        <w:ind w:left="406" w:right="684" w:firstLine="566"/>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45E1F" w:rsidRDefault="00D148D9">
      <w:pPr>
        <w:pStyle w:val="a3"/>
        <w:ind w:left="406" w:right="682" w:firstLine="566"/>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45E1F" w:rsidRDefault="00D148D9">
      <w:pPr>
        <w:pStyle w:val="a3"/>
        <w:ind w:left="406" w:right="686" w:firstLine="566"/>
      </w:pPr>
      <w:r>
        <w:t>Применять знание основных признаков текста (повествование) в практике его создания.</w:t>
      </w:r>
    </w:p>
    <w:p w:rsidR="00745E1F" w:rsidRDefault="00D148D9">
      <w:pPr>
        <w:pStyle w:val="a3"/>
        <w:ind w:left="406" w:right="683" w:firstLine="566"/>
      </w:pPr>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745E1F" w:rsidRDefault="00D148D9">
      <w:pPr>
        <w:pStyle w:val="a3"/>
        <w:ind w:left="406" w:right="683" w:firstLine="566"/>
      </w:pPr>
      <w:r>
        <w:t>Восстанавливать деформированный текст; осуществлять корректировку восстановленного текста с опорой на образец.</w:t>
      </w:r>
    </w:p>
    <w:p w:rsidR="00745E1F" w:rsidRDefault="00745E1F">
      <w:pPr>
        <w:sectPr w:rsidR="00745E1F">
          <w:footerReference w:type="default" r:id="rId36"/>
          <w:pgSz w:w="7830" w:h="12020" w:code="6"/>
          <w:pgMar w:top="460" w:right="0" w:bottom="880" w:left="280" w:header="0" w:footer="681" w:gutter="0"/>
          <w:cols w:space="720"/>
        </w:sectPr>
      </w:pPr>
    </w:p>
    <w:p w:rsidR="00745E1F" w:rsidRDefault="00D148D9">
      <w:pPr>
        <w:pStyle w:val="a3"/>
        <w:spacing w:before="61"/>
        <w:ind w:left="406" w:right="680" w:firstLine="566"/>
      </w:pPr>
      <w:r>
        <w:lastRenderedPageBreak/>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45E1F" w:rsidRDefault="00D148D9">
      <w:pPr>
        <w:pStyle w:val="a3"/>
        <w:spacing w:before="2" w:line="229" w:lineRule="exact"/>
        <w:ind w:left="972"/>
      </w:pPr>
      <w:r>
        <w:t>Представлять сообщение на заданную тему в виде презентации.</w:t>
      </w:r>
    </w:p>
    <w:p w:rsidR="00745E1F" w:rsidRDefault="00D148D9">
      <w:pPr>
        <w:pStyle w:val="a3"/>
        <w:ind w:left="406" w:right="684" w:firstLine="566"/>
      </w:pPr>
      <w: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45E1F" w:rsidRDefault="00D148D9">
      <w:pPr>
        <w:pStyle w:val="Heading1"/>
        <w:spacing w:before="5" w:line="227" w:lineRule="exact"/>
        <w:ind w:left="406"/>
      </w:pPr>
      <w:r>
        <w:t>Функциональные разновидности языка</w:t>
      </w:r>
    </w:p>
    <w:p w:rsidR="00745E1F" w:rsidRDefault="00D148D9">
      <w:pPr>
        <w:pStyle w:val="a3"/>
        <w:ind w:left="406" w:right="685" w:firstLine="566"/>
      </w:pPr>
      <w:r>
        <w:t>Иметь общее представление об особенностях разговорной речи, функциональных стилей, языка художественной литературы.</w:t>
      </w:r>
    </w:p>
    <w:p w:rsidR="00745E1F" w:rsidRDefault="00745E1F">
      <w:pPr>
        <w:pStyle w:val="a3"/>
        <w:spacing w:before="3"/>
        <w:jc w:val="left"/>
      </w:pPr>
    </w:p>
    <w:p w:rsidR="00745E1F" w:rsidRDefault="00D148D9">
      <w:pPr>
        <w:pStyle w:val="Heading1"/>
        <w:spacing w:line="240" w:lineRule="auto"/>
        <w:ind w:left="406"/>
      </w:pPr>
      <w:r>
        <w:t>СИСТЕМА ЯЗЫКА</w:t>
      </w:r>
    </w:p>
    <w:p w:rsidR="00745E1F" w:rsidRDefault="00D148D9">
      <w:pPr>
        <w:spacing w:before="1" w:line="228" w:lineRule="exact"/>
        <w:ind w:left="972"/>
        <w:rPr>
          <w:b/>
          <w:sz w:val="20"/>
        </w:rPr>
      </w:pPr>
      <w:r>
        <w:rPr>
          <w:b/>
          <w:sz w:val="20"/>
        </w:rPr>
        <w:t>Фонетика. Графика. Орфоэпия</w:t>
      </w:r>
    </w:p>
    <w:p w:rsidR="00745E1F" w:rsidRDefault="00D148D9">
      <w:pPr>
        <w:pStyle w:val="a3"/>
        <w:spacing w:line="237" w:lineRule="auto"/>
        <w:ind w:left="406" w:firstLine="566"/>
        <w:jc w:val="left"/>
      </w:pPr>
      <w:r>
        <w:t>Характеризовать звуки; понимать различие между звуком и буквой, характеризовать систему звуков.</w:t>
      </w:r>
    </w:p>
    <w:p w:rsidR="00745E1F" w:rsidRDefault="00D148D9">
      <w:pPr>
        <w:pStyle w:val="a3"/>
        <w:spacing w:before="1"/>
        <w:ind w:left="972"/>
        <w:jc w:val="left"/>
      </w:pPr>
      <w:r>
        <w:t>Проводить фонетический анализ слов.</w:t>
      </w:r>
    </w:p>
    <w:p w:rsidR="00745E1F" w:rsidRDefault="00D148D9">
      <w:pPr>
        <w:pStyle w:val="a3"/>
        <w:ind w:left="406" w:firstLine="566"/>
        <w:jc w:val="left"/>
      </w:pPr>
      <w:r>
        <w:t>Использовать знания по фонетике, графике и орфоэпии в практике произношения и правописания слов.</w:t>
      </w:r>
    </w:p>
    <w:p w:rsidR="00745E1F" w:rsidRDefault="00D148D9">
      <w:pPr>
        <w:pStyle w:val="Heading1"/>
        <w:spacing w:before="6"/>
        <w:ind w:left="972"/>
        <w:jc w:val="left"/>
      </w:pPr>
      <w:r>
        <w:t>Орфография</w:t>
      </w:r>
    </w:p>
    <w:p w:rsidR="00745E1F" w:rsidRDefault="00D148D9">
      <w:pPr>
        <w:pStyle w:val="a3"/>
        <w:ind w:left="406" w:right="684" w:firstLine="566"/>
      </w:pPr>
      <w:r>
        <w:t>Оперировать понятием «орфограмма» и различать буквенные и небуквенные орфограммы при проведении орфографического анализа слова.</w:t>
      </w:r>
    </w:p>
    <w:p w:rsidR="00745E1F" w:rsidRDefault="00D148D9">
      <w:pPr>
        <w:pStyle w:val="a3"/>
        <w:spacing w:line="227" w:lineRule="exact"/>
        <w:ind w:left="972"/>
        <w:jc w:val="left"/>
      </w:pPr>
      <w:r>
        <w:t>Распознавать изученные орфограммы.</w:t>
      </w:r>
    </w:p>
    <w:p w:rsidR="00745E1F" w:rsidRDefault="00D148D9">
      <w:pPr>
        <w:pStyle w:val="a3"/>
        <w:ind w:left="406" w:right="684" w:firstLine="566"/>
        <w:jc w:val="left"/>
      </w:pPr>
      <w:r>
        <w:t xml:space="preserve">Применять знания по орфографии в практике правописания (в том числе применять знание о правописании разделительных </w:t>
      </w:r>
      <w:r>
        <w:rPr>
          <w:b/>
          <w:i/>
        </w:rPr>
        <w:t xml:space="preserve">ъ </w:t>
      </w:r>
      <w:r>
        <w:t xml:space="preserve">и </w:t>
      </w:r>
      <w:r>
        <w:rPr>
          <w:b/>
          <w:i/>
        </w:rPr>
        <w:t>ь</w:t>
      </w:r>
      <w:r>
        <w:t>).</w:t>
      </w:r>
    </w:p>
    <w:p w:rsidR="00745E1F" w:rsidRDefault="00D148D9">
      <w:pPr>
        <w:pStyle w:val="Heading1"/>
        <w:spacing w:before="4"/>
        <w:ind w:left="972"/>
        <w:jc w:val="left"/>
      </w:pPr>
      <w:r>
        <w:t>Лексикология</w:t>
      </w:r>
    </w:p>
    <w:p w:rsidR="00745E1F" w:rsidRDefault="00D148D9">
      <w:pPr>
        <w:pStyle w:val="a3"/>
        <w:ind w:left="406" w:right="686" w:firstLine="566"/>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45E1F" w:rsidRDefault="00D148D9">
      <w:pPr>
        <w:pStyle w:val="a3"/>
        <w:ind w:left="406" w:right="683" w:firstLine="566"/>
      </w:pPr>
      <w:r>
        <w:t>Распознавать однозначные и многозначные слова, различать прямое и переносное значения слова.</w:t>
      </w:r>
    </w:p>
    <w:p w:rsidR="00745E1F" w:rsidRDefault="00D148D9">
      <w:pPr>
        <w:pStyle w:val="a3"/>
        <w:ind w:left="406" w:right="684" w:firstLine="566"/>
      </w:pPr>
      <w:r>
        <w:t>Распознавать синонимы, антонимы, омонимы; различать многозначные слова и омонимы; уметь правильно употреблять слова- паронимы.</w:t>
      </w:r>
    </w:p>
    <w:p w:rsidR="00745E1F" w:rsidRDefault="00D148D9">
      <w:pPr>
        <w:pStyle w:val="a3"/>
        <w:ind w:left="407" w:right="685" w:firstLine="566"/>
      </w:pPr>
      <w:r>
        <w:t>Характеризовать тематические группы слов, родовые и видовые понятия.</w:t>
      </w:r>
    </w:p>
    <w:p w:rsidR="00745E1F" w:rsidRDefault="00D148D9">
      <w:pPr>
        <w:pStyle w:val="a3"/>
        <w:spacing w:line="229" w:lineRule="exact"/>
        <w:ind w:left="973"/>
      </w:pPr>
      <w:r>
        <w:t>Проводить лексический анализ слов (в рамках изученного).</w:t>
      </w:r>
    </w:p>
    <w:p w:rsidR="00745E1F" w:rsidRDefault="00D148D9">
      <w:pPr>
        <w:pStyle w:val="a3"/>
        <w:ind w:left="407" w:right="681" w:firstLine="566"/>
      </w:pPr>
      <w:r>
        <w:t>Уметь пользоваться лексическими словарями (толковым словарём, словарями синонимов, антонимов, омонимов, паронимов).</w:t>
      </w:r>
    </w:p>
    <w:p w:rsidR="00745E1F" w:rsidRDefault="00745E1F">
      <w:pPr>
        <w:pStyle w:val="a3"/>
        <w:spacing w:before="5"/>
        <w:jc w:val="left"/>
        <w:rPr>
          <w:sz w:val="25"/>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37"/>
          <w:pgSz w:w="7830" w:h="12020" w:code="6"/>
          <w:pgMar w:top="460" w:right="0" w:bottom="280" w:left="280" w:header="0" w:footer="0" w:gutter="0"/>
          <w:cols w:space="720"/>
        </w:sectPr>
      </w:pPr>
    </w:p>
    <w:p w:rsidR="00745E1F" w:rsidRDefault="00745E1F">
      <w:pPr>
        <w:pStyle w:val="a3"/>
        <w:jc w:val="left"/>
        <w:rPr>
          <w:rFonts w:ascii="Microsoft Sans Serif" w:hAnsi="Microsoft Sans Serif"/>
          <w:sz w:val="22"/>
        </w:rPr>
      </w:pPr>
    </w:p>
    <w:p w:rsidR="00745E1F" w:rsidRDefault="00745E1F">
      <w:pPr>
        <w:pStyle w:val="a3"/>
        <w:spacing w:before="1"/>
        <w:jc w:val="left"/>
        <w:rPr>
          <w:rFonts w:ascii="Microsoft Sans Serif" w:hAnsi="Microsoft Sans Serif"/>
          <w:sz w:val="24"/>
        </w:rPr>
      </w:pPr>
    </w:p>
    <w:p w:rsidR="00745E1F" w:rsidRDefault="00D148D9">
      <w:pPr>
        <w:pStyle w:val="a3"/>
        <w:ind w:left="406"/>
        <w:jc w:val="left"/>
      </w:pPr>
      <w:r>
        <w:t>языка.</w:t>
      </w:r>
    </w:p>
    <w:p w:rsidR="00745E1F" w:rsidRDefault="00D148D9">
      <w:pPr>
        <w:pStyle w:val="Heading1"/>
        <w:spacing w:before="66"/>
        <w:ind w:left="-14"/>
        <w:jc w:val="left"/>
      </w:pPr>
      <w:r>
        <w:rPr>
          <w:b w:val="0"/>
        </w:rPr>
        <w:br w:type="column"/>
      </w:r>
      <w:r>
        <w:lastRenderedPageBreak/>
        <w:t>Морфемика. Орфография</w:t>
      </w:r>
    </w:p>
    <w:p w:rsidR="00745E1F" w:rsidRDefault="00D148D9">
      <w:pPr>
        <w:pStyle w:val="a3"/>
        <w:spacing w:line="228" w:lineRule="exact"/>
        <w:ind w:left="-14"/>
        <w:jc w:val="left"/>
      </w:pPr>
      <w:r>
        <w:t>Характеризовать морфему как минимальную значимую единицу</w:t>
      </w:r>
    </w:p>
    <w:p w:rsidR="00745E1F" w:rsidRDefault="00745E1F">
      <w:pPr>
        <w:pStyle w:val="a3"/>
        <w:spacing w:before="10"/>
        <w:jc w:val="left"/>
        <w:rPr>
          <w:sz w:val="19"/>
        </w:rPr>
      </w:pPr>
    </w:p>
    <w:p w:rsidR="00745E1F" w:rsidRDefault="00D148D9">
      <w:pPr>
        <w:pStyle w:val="a3"/>
        <w:ind w:left="-14"/>
        <w:jc w:val="left"/>
      </w:pPr>
      <w:r>
        <w:t>Распознавать   морфемы   в   слове   (корень,   приставку,   суффикс,</w:t>
      </w:r>
    </w:p>
    <w:p w:rsidR="00745E1F" w:rsidRDefault="00745E1F">
      <w:pPr>
        <w:sectPr w:rsidR="00745E1F">
          <w:footerReference w:type="default" r:id="rId38"/>
          <w:pgSz w:w="7830" w:h="12020" w:code="6"/>
          <w:pgMar w:top="460" w:right="0" w:bottom="280" w:left="280" w:header="0" w:footer="0" w:gutter="0"/>
          <w:cols w:num="2" w:space="720" w:equalWidth="0">
            <w:col w:w="946" w:space="40"/>
            <w:col w:w="6564" w:space="0"/>
          </w:cols>
        </w:sectPr>
      </w:pPr>
    </w:p>
    <w:p w:rsidR="00745E1F" w:rsidRDefault="00D148D9">
      <w:pPr>
        <w:pStyle w:val="a3"/>
        <w:ind w:left="406"/>
      </w:pPr>
      <w:r>
        <w:lastRenderedPageBreak/>
        <w:t>окончание), выделять основу слова.</w:t>
      </w:r>
    </w:p>
    <w:p w:rsidR="00745E1F" w:rsidRDefault="00D148D9">
      <w:pPr>
        <w:pStyle w:val="a3"/>
        <w:spacing w:before="1"/>
        <w:ind w:left="406" w:right="686" w:firstLine="566"/>
      </w:pPr>
      <w:r>
        <w:t>Находить чередование звуков в морфемах (в том числе чередование гласных с нулём звука).</w:t>
      </w:r>
    </w:p>
    <w:p w:rsidR="00745E1F" w:rsidRDefault="00D148D9">
      <w:pPr>
        <w:pStyle w:val="a3"/>
        <w:spacing w:before="1"/>
        <w:ind w:left="972"/>
      </w:pPr>
      <w:r>
        <w:t>Проводить морфемный анализ слов.</w:t>
      </w:r>
    </w:p>
    <w:p w:rsidR="00745E1F" w:rsidRDefault="00D148D9">
      <w:pPr>
        <w:pStyle w:val="a3"/>
        <w:ind w:left="406" w:right="682" w:firstLine="566"/>
      </w:pPr>
      <w: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Pr>
          <w:b/>
          <w:i/>
        </w:rPr>
        <w:t xml:space="preserve">з </w:t>
      </w:r>
      <w:r>
        <w:t>(-</w:t>
      </w:r>
      <w:r>
        <w:rPr>
          <w:b/>
          <w:i/>
        </w:rPr>
        <w:t>с</w:t>
      </w:r>
      <w:r>
        <w:t xml:space="preserve">); </w:t>
      </w:r>
      <w:r>
        <w:rPr>
          <w:b/>
          <w:i/>
        </w:rPr>
        <w:t xml:space="preserve">ы </w:t>
      </w:r>
      <w:r>
        <w:t xml:space="preserve">— </w:t>
      </w:r>
      <w:r>
        <w:rPr>
          <w:b/>
          <w:i/>
        </w:rPr>
        <w:t xml:space="preserve">и </w:t>
      </w:r>
      <w:r>
        <w:t xml:space="preserve">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b/>
          <w:i/>
        </w:rPr>
        <w:t xml:space="preserve">ё </w:t>
      </w:r>
      <w:r>
        <w:t xml:space="preserve">— </w:t>
      </w:r>
      <w:r>
        <w:rPr>
          <w:b/>
          <w:i/>
        </w:rPr>
        <w:t xml:space="preserve">о </w:t>
      </w:r>
      <w:r>
        <w:t xml:space="preserve">после шипящих в корне слова; </w:t>
      </w:r>
      <w:r>
        <w:rPr>
          <w:b/>
          <w:i/>
        </w:rPr>
        <w:t xml:space="preserve">ы </w:t>
      </w:r>
      <w:r>
        <w:t xml:space="preserve">— </w:t>
      </w:r>
      <w:r>
        <w:rPr>
          <w:b/>
          <w:i/>
        </w:rPr>
        <w:t xml:space="preserve">и </w:t>
      </w:r>
      <w:r>
        <w:t xml:space="preserve">после </w:t>
      </w:r>
      <w:r>
        <w:rPr>
          <w:b/>
          <w:i/>
        </w:rPr>
        <w:t>ц</w:t>
      </w:r>
      <w:r>
        <w:t>.</w:t>
      </w:r>
    </w:p>
    <w:p w:rsidR="00745E1F" w:rsidRDefault="00D148D9">
      <w:pPr>
        <w:pStyle w:val="a3"/>
        <w:spacing w:line="229" w:lineRule="exact"/>
        <w:ind w:left="972"/>
      </w:pPr>
      <w:r>
        <w:t>Уместно использовать слова с суффиксами оценки в собственной</w:t>
      </w:r>
    </w:p>
    <w:p w:rsidR="00745E1F" w:rsidRDefault="00D148D9">
      <w:pPr>
        <w:pStyle w:val="a3"/>
        <w:spacing w:before="1"/>
        <w:ind w:left="406"/>
        <w:jc w:val="left"/>
      </w:pPr>
      <w:r>
        <w:t>речи.</w:t>
      </w:r>
    </w:p>
    <w:p w:rsidR="00745E1F" w:rsidRDefault="00745E1F">
      <w:pPr>
        <w:pStyle w:val="a3"/>
        <w:spacing w:before="5"/>
        <w:jc w:val="left"/>
      </w:pPr>
    </w:p>
    <w:p w:rsidR="00745E1F" w:rsidRDefault="00D148D9">
      <w:pPr>
        <w:pStyle w:val="Heading1"/>
        <w:spacing w:before="1"/>
        <w:ind w:left="406"/>
      </w:pPr>
      <w:r>
        <w:t>Морфология. Культура речи. Орфография</w:t>
      </w:r>
    </w:p>
    <w:p w:rsidR="00745E1F" w:rsidRDefault="00D148D9">
      <w:pPr>
        <w:pStyle w:val="a3"/>
        <w:ind w:left="406" w:right="683" w:firstLine="566"/>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45E1F" w:rsidRDefault="00D148D9">
      <w:pPr>
        <w:pStyle w:val="a3"/>
        <w:ind w:left="406" w:right="768" w:firstLine="566"/>
        <w:jc w:val="left"/>
      </w:pPr>
      <w:r>
        <w:t>Распознавать имена существительные, имена прилагательные, глаголы.</w:t>
      </w:r>
    </w:p>
    <w:p w:rsidR="00745E1F" w:rsidRDefault="00D148D9">
      <w:pPr>
        <w:pStyle w:val="a3"/>
        <w:tabs>
          <w:tab w:val="left" w:pos="2110"/>
          <w:tab w:val="left" w:pos="3859"/>
          <w:tab w:val="left" w:pos="4644"/>
          <w:tab w:val="left" w:pos="5287"/>
        </w:tabs>
        <w:ind w:left="406" w:right="685" w:firstLine="566"/>
        <w:jc w:val="left"/>
      </w:pPr>
      <w:r>
        <w:t>Проводить</w:t>
      </w:r>
      <w:r>
        <w:tab/>
        <w:t>морфологический</w:t>
      </w:r>
      <w:r>
        <w:tab/>
        <w:t>анализ</w:t>
      </w:r>
      <w:r>
        <w:tab/>
        <w:t>имён</w:t>
      </w:r>
      <w:r>
        <w:tab/>
        <w:t>существительных, частичный морфологический анализ имён прилагательных, глаголов.</w:t>
      </w:r>
    </w:p>
    <w:p w:rsidR="00745E1F" w:rsidRDefault="00D148D9">
      <w:pPr>
        <w:pStyle w:val="a3"/>
        <w:ind w:left="406" w:right="768" w:firstLine="566"/>
        <w:jc w:val="left"/>
      </w:pPr>
      <w:r>
        <w:t>Применять знания по морфологии при выполнении языкового анализа различных видов и в речевой практике.</w:t>
      </w:r>
    </w:p>
    <w:p w:rsidR="00745E1F" w:rsidRDefault="00D148D9">
      <w:pPr>
        <w:pStyle w:val="Heading1"/>
        <w:spacing w:before="2"/>
        <w:ind w:left="972"/>
        <w:jc w:val="left"/>
      </w:pPr>
      <w:r>
        <w:t>Имя существительное</w:t>
      </w:r>
    </w:p>
    <w:p w:rsidR="00745E1F" w:rsidRDefault="00D148D9">
      <w:pPr>
        <w:pStyle w:val="a3"/>
        <w:ind w:left="406" w:right="684" w:firstLine="566"/>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45E1F" w:rsidRDefault="00D148D9">
      <w:pPr>
        <w:pStyle w:val="a3"/>
        <w:tabs>
          <w:tab w:val="left" w:pos="2518"/>
          <w:tab w:val="left" w:pos="5185"/>
          <w:tab w:val="left" w:pos="6428"/>
        </w:tabs>
        <w:ind w:left="406" w:right="684" w:firstLine="566"/>
      </w:pPr>
      <w:r>
        <w:t>Определять</w:t>
      </w:r>
      <w:r>
        <w:tab/>
        <w:t>лексико-грамматические</w:t>
      </w:r>
      <w:r>
        <w:tab/>
        <w:t>разряды</w:t>
      </w:r>
      <w:r>
        <w:tab/>
        <w:t>имён существительных.</w:t>
      </w:r>
    </w:p>
    <w:p w:rsidR="00745E1F" w:rsidRDefault="00D148D9">
      <w:pPr>
        <w:pStyle w:val="a3"/>
        <w:ind w:left="406" w:right="687" w:firstLine="566"/>
      </w:pPr>
      <w:r>
        <w:t>Различать типы склонения имён существительных, выявлять разносклоняемые и несклоняемые имена существительные.</w:t>
      </w:r>
    </w:p>
    <w:p w:rsidR="00745E1F" w:rsidRDefault="00D148D9">
      <w:pPr>
        <w:pStyle w:val="a3"/>
        <w:spacing w:line="229" w:lineRule="exact"/>
        <w:ind w:left="972"/>
      </w:pPr>
      <w:r>
        <w:t>Проводить морфологический анализ имён существительных.</w:t>
      </w:r>
    </w:p>
    <w:p w:rsidR="00745E1F" w:rsidRDefault="00D148D9">
      <w:pPr>
        <w:pStyle w:val="a3"/>
        <w:ind w:left="406" w:right="682" w:firstLine="566"/>
      </w:pPr>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45E1F" w:rsidRDefault="00D148D9">
      <w:pPr>
        <w:ind w:left="406" w:right="684" w:firstLine="566"/>
        <w:jc w:val="both"/>
        <w:rPr>
          <w:sz w:val="20"/>
        </w:rPr>
      </w:pPr>
      <w:r>
        <w:rPr>
          <w:sz w:val="20"/>
        </w:rPr>
        <w:t xml:space="preserve">Соблюдать нормы правописания имён существительных: безударных окончаний; </w:t>
      </w:r>
      <w:r>
        <w:rPr>
          <w:b/>
          <w:i/>
          <w:sz w:val="20"/>
        </w:rPr>
        <w:t xml:space="preserve">о </w:t>
      </w:r>
      <w:r>
        <w:rPr>
          <w:sz w:val="20"/>
        </w:rPr>
        <w:t xml:space="preserve">— </w:t>
      </w:r>
      <w:r>
        <w:rPr>
          <w:b/>
          <w:i/>
          <w:sz w:val="20"/>
        </w:rPr>
        <w:t xml:space="preserve">е </w:t>
      </w:r>
      <w:r>
        <w:rPr>
          <w:sz w:val="20"/>
        </w:rPr>
        <w:t>(</w:t>
      </w:r>
      <w:r>
        <w:rPr>
          <w:b/>
          <w:i/>
          <w:sz w:val="20"/>
        </w:rPr>
        <w:t>ё</w:t>
      </w:r>
      <w:r>
        <w:rPr>
          <w:sz w:val="20"/>
        </w:rPr>
        <w:t xml:space="preserve">) после шипящих и </w:t>
      </w:r>
      <w:r>
        <w:rPr>
          <w:b/>
          <w:i/>
          <w:sz w:val="20"/>
        </w:rPr>
        <w:t xml:space="preserve">ц </w:t>
      </w:r>
      <w:r>
        <w:rPr>
          <w:sz w:val="20"/>
        </w:rPr>
        <w:t xml:space="preserve">в суффиксах и окончаниях; суффиксов  </w:t>
      </w:r>
      <w:r>
        <w:rPr>
          <w:b/>
          <w:sz w:val="20"/>
        </w:rPr>
        <w:t>-</w:t>
      </w:r>
      <w:r>
        <w:rPr>
          <w:b/>
          <w:i/>
          <w:sz w:val="20"/>
        </w:rPr>
        <w:t>чик</w:t>
      </w:r>
      <w:r>
        <w:rPr>
          <w:b/>
          <w:sz w:val="20"/>
        </w:rPr>
        <w:t xml:space="preserve">- </w:t>
      </w:r>
      <w:r>
        <w:rPr>
          <w:sz w:val="20"/>
        </w:rPr>
        <w:t xml:space="preserve">— </w:t>
      </w:r>
      <w:r>
        <w:rPr>
          <w:b/>
          <w:sz w:val="20"/>
        </w:rPr>
        <w:t>-</w:t>
      </w:r>
      <w:r>
        <w:rPr>
          <w:b/>
          <w:i/>
          <w:sz w:val="20"/>
        </w:rPr>
        <w:t>щик</w:t>
      </w:r>
      <w:r>
        <w:rPr>
          <w:b/>
          <w:sz w:val="20"/>
        </w:rPr>
        <w:t>-</w:t>
      </w:r>
      <w:r>
        <w:rPr>
          <w:sz w:val="20"/>
        </w:rPr>
        <w:t xml:space="preserve">, </w:t>
      </w:r>
      <w:r>
        <w:rPr>
          <w:b/>
          <w:sz w:val="20"/>
        </w:rPr>
        <w:t>-</w:t>
      </w:r>
      <w:r>
        <w:rPr>
          <w:b/>
          <w:i/>
          <w:sz w:val="20"/>
        </w:rPr>
        <w:t>ек</w:t>
      </w:r>
      <w:r>
        <w:rPr>
          <w:b/>
          <w:sz w:val="20"/>
        </w:rPr>
        <w:t xml:space="preserve">- </w:t>
      </w:r>
      <w:r>
        <w:rPr>
          <w:sz w:val="20"/>
        </w:rPr>
        <w:t xml:space="preserve">— </w:t>
      </w:r>
      <w:r>
        <w:rPr>
          <w:b/>
          <w:sz w:val="20"/>
        </w:rPr>
        <w:t>-</w:t>
      </w:r>
      <w:r>
        <w:rPr>
          <w:b/>
          <w:i/>
          <w:sz w:val="20"/>
        </w:rPr>
        <w:t>ик</w:t>
      </w:r>
      <w:r>
        <w:rPr>
          <w:b/>
          <w:sz w:val="20"/>
        </w:rPr>
        <w:t>- (-</w:t>
      </w:r>
      <w:r>
        <w:rPr>
          <w:b/>
          <w:i/>
          <w:sz w:val="20"/>
        </w:rPr>
        <w:t>чик</w:t>
      </w:r>
      <w:r>
        <w:rPr>
          <w:b/>
          <w:sz w:val="20"/>
        </w:rPr>
        <w:t xml:space="preserve">-); </w:t>
      </w:r>
      <w:r>
        <w:rPr>
          <w:sz w:val="20"/>
        </w:rPr>
        <w:t>корней  с</w:t>
      </w:r>
    </w:p>
    <w:p w:rsidR="00745E1F" w:rsidRDefault="00D148D9">
      <w:pPr>
        <w:spacing w:line="229" w:lineRule="exact"/>
        <w:ind w:left="405"/>
        <w:jc w:val="both"/>
        <w:rPr>
          <w:b/>
          <w:sz w:val="20"/>
        </w:rPr>
      </w:pPr>
      <w:r>
        <w:rPr>
          <w:sz w:val="20"/>
        </w:rPr>
        <w:t xml:space="preserve">чередованием </w:t>
      </w:r>
      <w:r>
        <w:rPr>
          <w:b/>
          <w:i/>
          <w:sz w:val="20"/>
        </w:rPr>
        <w:t xml:space="preserve">а </w:t>
      </w:r>
      <w:r>
        <w:rPr>
          <w:sz w:val="20"/>
        </w:rPr>
        <w:t xml:space="preserve">// </w:t>
      </w:r>
      <w:r>
        <w:rPr>
          <w:b/>
          <w:i/>
          <w:sz w:val="20"/>
        </w:rPr>
        <w:t>о</w:t>
      </w:r>
      <w:r>
        <w:rPr>
          <w:sz w:val="20"/>
        </w:rPr>
        <w:t xml:space="preserve">: </w:t>
      </w:r>
      <w:r>
        <w:rPr>
          <w:b/>
          <w:sz w:val="20"/>
        </w:rPr>
        <w:t>-</w:t>
      </w:r>
      <w:r>
        <w:rPr>
          <w:b/>
          <w:i/>
          <w:sz w:val="20"/>
        </w:rPr>
        <w:t>лаг</w:t>
      </w:r>
      <w:r>
        <w:rPr>
          <w:b/>
          <w:sz w:val="20"/>
        </w:rPr>
        <w:t xml:space="preserve">- </w:t>
      </w:r>
      <w:r>
        <w:rPr>
          <w:sz w:val="20"/>
        </w:rPr>
        <w:t xml:space="preserve">— </w:t>
      </w:r>
      <w:r>
        <w:rPr>
          <w:b/>
          <w:sz w:val="20"/>
        </w:rPr>
        <w:t>-</w:t>
      </w:r>
      <w:r>
        <w:rPr>
          <w:b/>
          <w:i/>
          <w:sz w:val="20"/>
        </w:rPr>
        <w:t>лож</w:t>
      </w:r>
      <w:r>
        <w:rPr>
          <w:b/>
          <w:sz w:val="20"/>
        </w:rPr>
        <w:t>-</w:t>
      </w:r>
      <w:r>
        <w:rPr>
          <w:sz w:val="20"/>
        </w:rPr>
        <w:t xml:space="preserve">; </w:t>
      </w:r>
      <w:r>
        <w:rPr>
          <w:b/>
          <w:sz w:val="20"/>
        </w:rPr>
        <w:t>-</w:t>
      </w:r>
      <w:r>
        <w:rPr>
          <w:b/>
          <w:i/>
          <w:sz w:val="20"/>
        </w:rPr>
        <w:t>раст</w:t>
      </w:r>
      <w:r>
        <w:rPr>
          <w:b/>
          <w:sz w:val="20"/>
        </w:rPr>
        <w:t xml:space="preserve">- </w:t>
      </w:r>
      <w:r>
        <w:rPr>
          <w:sz w:val="20"/>
        </w:rPr>
        <w:t xml:space="preserve">— </w:t>
      </w:r>
      <w:r>
        <w:rPr>
          <w:b/>
          <w:sz w:val="20"/>
        </w:rPr>
        <w:t>-</w:t>
      </w:r>
      <w:r>
        <w:rPr>
          <w:b/>
          <w:i/>
          <w:sz w:val="20"/>
        </w:rPr>
        <w:t>ращ</w:t>
      </w:r>
      <w:r>
        <w:rPr>
          <w:b/>
          <w:sz w:val="20"/>
        </w:rPr>
        <w:t xml:space="preserve">- </w:t>
      </w:r>
      <w:r>
        <w:rPr>
          <w:sz w:val="20"/>
        </w:rPr>
        <w:t xml:space="preserve">— </w:t>
      </w:r>
      <w:r>
        <w:rPr>
          <w:b/>
          <w:sz w:val="20"/>
        </w:rPr>
        <w:t>-</w:t>
      </w:r>
      <w:r>
        <w:rPr>
          <w:b/>
          <w:i/>
          <w:sz w:val="20"/>
        </w:rPr>
        <w:t>рос</w:t>
      </w:r>
      <w:r>
        <w:rPr>
          <w:b/>
          <w:sz w:val="20"/>
        </w:rPr>
        <w:t>-</w:t>
      </w:r>
      <w:r>
        <w:rPr>
          <w:sz w:val="20"/>
        </w:rPr>
        <w:t xml:space="preserve">; </w:t>
      </w:r>
      <w:r>
        <w:rPr>
          <w:b/>
          <w:sz w:val="20"/>
        </w:rPr>
        <w:t>-</w:t>
      </w:r>
      <w:r>
        <w:rPr>
          <w:b/>
          <w:i/>
          <w:sz w:val="20"/>
        </w:rPr>
        <w:t>гар</w:t>
      </w:r>
      <w:r>
        <w:rPr>
          <w:b/>
          <w:sz w:val="20"/>
        </w:rPr>
        <w:t xml:space="preserve">- </w:t>
      </w:r>
      <w:r>
        <w:rPr>
          <w:sz w:val="20"/>
        </w:rPr>
        <w:t xml:space="preserve">— </w:t>
      </w:r>
      <w:r>
        <w:rPr>
          <w:b/>
          <w:sz w:val="20"/>
        </w:rPr>
        <w:t>-</w:t>
      </w:r>
      <w:r>
        <w:rPr>
          <w:b/>
          <w:i/>
          <w:sz w:val="20"/>
        </w:rPr>
        <w:t>гор</w:t>
      </w:r>
      <w:r>
        <w:rPr>
          <w:b/>
          <w:sz w:val="20"/>
        </w:rPr>
        <w:t>-</w:t>
      </w:r>
    </w:p>
    <w:p w:rsidR="00745E1F" w:rsidRDefault="00D148D9">
      <w:pPr>
        <w:ind w:left="404"/>
        <w:jc w:val="both"/>
        <w:rPr>
          <w:sz w:val="20"/>
        </w:rPr>
      </w:pPr>
      <w:r>
        <w:rPr>
          <w:sz w:val="20"/>
        </w:rPr>
        <w:t xml:space="preserve">,     </w:t>
      </w:r>
      <w:r>
        <w:rPr>
          <w:b/>
          <w:sz w:val="20"/>
        </w:rPr>
        <w:t>-</w:t>
      </w:r>
      <w:r>
        <w:rPr>
          <w:b/>
          <w:i/>
          <w:sz w:val="20"/>
        </w:rPr>
        <w:t>зар</w:t>
      </w:r>
      <w:r>
        <w:rPr>
          <w:b/>
          <w:sz w:val="20"/>
        </w:rPr>
        <w:t xml:space="preserve">-     </w:t>
      </w:r>
      <w:r>
        <w:rPr>
          <w:sz w:val="20"/>
        </w:rPr>
        <w:t xml:space="preserve">—     </w:t>
      </w:r>
      <w:r>
        <w:rPr>
          <w:b/>
          <w:sz w:val="20"/>
        </w:rPr>
        <w:t>-</w:t>
      </w:r>
      <w:r>
        <w:rPr>
          <w:b/>
          <w:i/>
          <w:sz w:val="20"/>
        </w:rPr>
        <w:t>зор</w:t>
      </w:r>
      <w:r>
        <w:rPr>
          <w:b/>
          <w:sz w:val="20"/>
        </w:rPr>
        <w:t>-</w:t>
      </w:r>
      <w:r>
        <w:rPr>
          <w:sz w:val="20"/>
        </w:rPr>
        <w:t xml:space="preserve">;     </w:t>
      </w:r>
      <w:r>
        <w:rPr>
          <w:b/>
          <w:i/>
          <w:sz w:val="20"/>
        </w:rPr>
        <w:t xml:space="preserve">-клан-     </w:t>
      </w:r>
      <w:r>
        <w:rPr>
          <w:sz w:val="20"/>
        </w:rPr>
        <w:t xml:space="preserve">—     </w:t>
      </w:r>
      <w:r>
        <w:rPr>
          <w:b/>
          <w:i/>
          <w:sz w:val="20"/>
        </w:rPr>
        <w:t>-клон-</w:t>
      </w:r>
      <w:r>
        <w:rPr>
          <w:sz w:val="20"/>
        </w:rPr>
        <w:t xml:space="preserve">,     </w:t>
      </w:r>
      <w:r>
        <w:rPr>
          <w:b/>
          <w:i/>
          <w:sz w:val="20"/>
        </w:rPr>
        <w:t xml:space="preserve">-скак-     </w:t>
      </w:r>
      <w:r>
        <w:rPr>
          <w:sz w:val="20"/>
        </w:rPr>
        <w:t xml:space="preserve">—     </w:t>
      </w:r>
      <w:r>
        <w:rPr>
          <w:b/>
          <w:i/>
          <w:sz w:val="20"/>
        </w:rPr>
        <w:t>-скоч-</w:t>
      </w:r>
      <w:r>
        <w:rPr>
          <w:sz w:val="20"/>
        </w:rPr>
        <w:t>;</w:t>
      </w:r>
    </w:p>
    <w:p w:rsidR="00745E1F" w:rsidRDefault="00745E1F">
      <w:pPr>
        <w:pStyle w:val="a3"/>
        <w:spacing w:before="8"/>
        <w:jc w:val="left"/>
        <w:rPr>
          <w:sz w:val="12"/>
        </w:rPr>
      </w:pPr>
    </w:p>
    <w:p w:rsidR="00745E1F" w:rsidRDefault="00D148D9">
      <w:pPr>
        <w:tabs>
          <w:tab w:val="right" w:pos="6852"/>
        </w:tabs>
        <w:spacing w:before="94"/>
        <w:ind w:left="471"/>
        <w:rPr>
          <w:rFonts w:ascii="Arial" w:hAnsi="Arial"/>
          <w:b/>
          <w:sz w:val="18"/>
        </w:rPr>
      </w:pPr>
      <w:r>
        <w:rPr>
          <w:color w:val="221E1F"/>
          <w:sz w:val="15"/>
        </w:rPr>
        <w:tab/>
      </w:r>
    </w:p>
    <w:p w:rsidR="00745E1F" w:rsidRDefault="00745E1F">
      <w:pPr>
        <w:rPr>
          <w:rFonts w:ascii="Arial" w:hAnsi="Arial"/>
          <w:sz w:val="18"/>
        </w:rPr>
        <w:sectPr w:rsidR="00745E1F">
          <w:type w:val="continuous"/>
          <w:pgSz w:w="7830" w:h="12020" w:code="6"/>
          <w:pgMar w:top="1600" w:right="0" w:bottom="280" w:left="280" w:header="720" w:footer="720" w:gutter="0"/>
          <w:cols w:space="720"/>
        </w:sectPr>
      </w:pPr>
    </w:p>
    <w:p w:rsidR="00745E1F" w:rsidRDefault="00D148D9">
      <w:pPr>
        <w:pStyle w:val="a3"/>
        <w:spacing w:before="61"/>
        <w:ind w:left="406" w:right="683"/>
      </w:pPr>
      <w:r>
        <w:lastRenderedPageBreak/>
        <w:t xml:space="preserve">употребления/неупотребления </w:t>
      </w:r>
      <w:r>
        <w:rPr>
          <w:b/>
          <w:i/>
        </w:rPr>
        <w:t xml:space="preserve">ь </w:t>
      </w:r>
      <w:r>
        <w:t xml:space="preserve">на конце имён существительных после шипящих; слитное и раздельное написание </w:t>
      </w:r>
      <w:r>
        <w:rPr>
          <w:b/>
          <w:i/>
        </w:rPr>
        <w:t xml:space="preserve">не </w:t>
      </w:r>
      <w:r>
        <w:t>с именами существительными; правописание собственных имён существительных.</w:t>
      </w:r>
    </w:p>
    <w:p w:rsidR="00745E1F" w:rsidRDefault="00D148D9">
      <w:pPr>
        <w:pStyle w:val="Heading1"/>
        <w:spacing w:before="4"/>
        <w:ind w:left="972"/>
      </w:pPr>
      <w:r>
        <w:t>Имя прилагательное</w:t>
      </w:r>
    </w:p>
    <w:p w:rsidR="00745E1F" w:rsidRDefault="00D148D9">
      <w:pPr>
        <w:pStyle w:val="a3"/>
        <w:ind w:left="406" w:right="683" w:firstLine="566"/>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45E1F" w:rsidRDefault="00D148D9">
      <w:pPr>
        <w:pStyle w:val="a3"/>
        <w:ind w:left="406" w:right="683" w:firstLine="566"/>
      </w:pPr>
      <w:r>
        <w:t>Проводить частичный морфологический анализ имён прилагательных (в рамках изученного).</w:t>
      </w:r>
    </w:p>
    <w:p w:rsidR="00745E1F" w:rsidRDefault="00D148D9">
      <w:pPr>
        <w:pStyle w:val="a3"/>
        <w:ind w:left="406" w:right="685" w:firstLine="566"/>
      </w:pPr>
      <w:r>
        <w:t>Соблюдать нормы словоизменения, произношения имён прилагательных, постановки в них ударения (в рамках изученного).</w:t>
      </w:r>
    </w:p>
    <w:p w:rsidR="00745E1F" w:rsidRDefault="00D148D9">
      <w:pPr>
        <w:pStyle w:val="a3"/>
        <w:ind w:left="406" w:right="685" w:firstLine="566"/>
      </w:pPr>
      <w:r>
        <w:t xml:space="preserve">Соблюдать нормы правописания имён прилагательных: безударных окончаний; </w:t>
      </w:r>
      <w:r>
        <w:rPr>
          <w:b/>
          <w:i/>
        </w:rPr>
        <w:t xml:space="preserve">о </w:t>
      </w:r>
      <w:r>
        <w:t xml:space="preserve">— </w:t>
      </w:r>
      <w:r>
        <w:rPr>
          <w:b/>
          <w:i/>
        </w:rPr>
        <w:t xml:space="preserve">е </w:t>
      </w:r>
      <w:r>
        <w:t xml:space="preserve">после шипящих и </w:t>
      </w:r>
      <w:r>
        <w:rPr>
          <w:b/>
          <w:i/>
        </w:rPr>
        <w:t xml:space="preserve">ц </w:t>
      </w:r>
      <w:r>
        <w:t xml:space="preserve">в суффиксах и окончаниях; кратких форм имён прилагательных с основой на шипящие; нормы слитного и раздельного написания </w:t>
      </w:r>
      <w:r>
        <w:rPr>
          <w:b/>
          <w:i/>
        </w:rPr>
        <w:t xml:space="preserve">не </w:t>
      </w:r>
      <w:r>
        <w:t>с именами прилагательными.</w:t>
      </w:r>
    </w:p>
    <w:p w:rsidR="00745E1F" w:rsidRDefault="00D148D9">
      <w:pPr>
        <w:pStyle w:val="Heading1"/>
        <w:spacing w:before="4"/>
        <w:ind w:left="973"/>
        <w:jc w:val="left"/>
      </w:pPr>
      <w:r>
        <w:t>Глагол</w:t>
      </w:r>
    </w:p>
    <w:p w:rsidR="00745E1F" w:rsidRDefault="00D148D9">
      <w:pPr>
        <w:pStyle w:val="a3"/>
        <w:ind w:left="406" w:right="686" w:firstLine="566"/>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45E1F" w:rsidRDefault="00D148D9">
      <w:pPr>
        <w:pStyle w:val="a3"/>
        <w:ind w:left="406" w:right="684" w:firstLine="566"/>
      </w:pPr>
      <w:r>
        <w:t>Различать глаголы совершенного и несовершенного вида, возвратные и невозвратные.</w:t>
      </w:r>
    </w:p>
    <w:p w:rsidR="00745E1F" w:rsidRDefault="00D148D9">
      <w:pPr>
        <w:pStyle w:val="a3"/>
        <w:ind w:left="406" w:right="682" w:firstLine="566"/>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45E1F" w:rsidRDefault="00D148D9">
      <w:pPr>
        <w:pStyle w:val="a3"/>
        <w:spacing w:line="229" w:lineRule="exact"/>
        <w:ind w:left="973"/>
      </w:pPr>
      <w:r>
        <w:t>Определять спряжение глагола, уметь спрягать глаголы.</w:t>
      </w:r>
    </w:p>
    <w:p w:rsidR="00745E1F" w:rsidRDefault="00D148D9">
      <w:pPr>
        <w:pStyle w:val="a3"/>
        <w:ind w:left="406" w:right="683" w:firstLine="566"/>
      </w:pPr>
      <w:r>
        <w:t>Проводить частичный морфологический анализ глаголов (в рамках изученного).</w:t>
      </w:r>
    </w:p>
    <w:p w:rsidR="00745E1F" w:rsidRDefault="00D148D9">
      <w:pPr>
        <w:pStyle w:val="a3"/>
        <w:ind w:left="406" w:right="686" w:firstLine="566"/>
      </w:pPr>
      <w:r>
        <w:t>Соблюдать нормы словоизменения глаголов, постановки ударения в глагольных формах (в рамках изученного).</w:t>
      </w:r>
    </w:p>
    <w:p w:rsidR="00745E1F" w:rsidRDefault="00D148D9">
      <w:pPr>
        <w:pStyle w:val="a3"/>
        <w:spacing w:line="229" w:lineRule="exact"/>
        <w:ind w:left="973"/>
        <w:rPr>
          <w:b/>
          <w:i/>
        </w:rPr>
      </w:pPr>
      <w:r>
        <w:t xml:space="preserve">Соблюдать нормы правописания глаголов: корней с чередованием </w:t>
      </w:r>
      <w:r>
        <w:rPr>
          <w:b/>
          <w:i/>
        </w:rPr>
        <w:t>е</w:t>
      </w:r>
    </w:p>
    <w:p w:rsidR="00745E1F" w:rsidRDefault="00D148D9">
      <w:pPr>
        <w:pStyle w:val="a3"/>
        <w:ind w:left="406" w:right="682"/>
      </w:pPr>
      <w:r>
        <w:t xml:space="preserve">// </w:t>
      </w:r>
      <w:r>
        <w:rPr>
          <w:b/>
          <w:i/>
        </w:rPr>
        <w:t>и</w:t>
      </w:r>
      <w:r>
        <w:t xml:space="preserve">; использования </w:t>
      </w:r>
      <w:r>
        <w:rPr>
          <w:b/>
          <w:i/>
        </w:rPr>
        <w:t xml:space="preserve">ь </w:t>
      </w:r>
      <w:r>
        <w:t xml:space="preserve">после шипящих как показателя грамматической формы в инфинитиве, в форме 2-го лица единственного числа; </w:t>
      </w:r>
      <w:r>
        <w:rPr>
          <w:b/>
          <w:i/>
        </w:rPr>
        <w:t xml:space="preserve">-тся </w:t>
      </w:r>
      <w:r>
        <w:t xml:space="preserve">и </w:t>
      </w:r>
      <w:r>
        <w:rPr>
          <w:b/>
          <w:i/>
        </w:rPr>
        <w:t xml:space="preserve">- ться </w:t>
      </w:r>
      <w:r>
        <w:t xml:space="preserve">в глаголах; суффиксов </w:t>
      </w:r>
      <w:r>
        <w:rPr>
          <w:b/>
          <w:i/>
        </w:rPr>
        <w:t>-ова</w:t>
      </w:r>
      <w:r>
        <w:t>- — -</w:t>
      </w:r>
      <w:r>
        <w:rPr>
          <w:b/>
          <w:i/>
        </w:rPr>
        <w:t>ева</w:t>
      </w:r>
      <w:r>
        <w:t xml:space="preserve">-, </w:t>
      </w:r>
      <w:r>
        <w:rPr>
          <w:b/>
          <w:i/>
        </w:rPr>
        <w:t xml:space="preserve">-ыва- </w:t>
      </w:r>
      <w:r>
        <w:t xml:space="preserve">— </w:t>
      </w:r>
      <w:r>
        <w:rPr>
          <w:b/>
          <w:i/>
        </w:rPr>
        <w:t>-ива-</w:t>
      </w:r>
      <w:r>
        <w:t xml:space="preserve">; личных окончаний глагола, гласной перед суффиксом </w:t>
      </w:r>
      <w:r>
        <w:rPr>
          <w:b/>
          <w:i/>
        </w:rPr>
        <w:t xml:space="preserve">-л- </w:t>
      </w:r>
      <w:r>
        <w:t xml:space="preserve">в формах прошедшего времени глагола; слитного и раздельного написания </w:t>
      </w:r>
      <w:r>
        <w:rPr>
          <w:b/>
          <w:i/>
        </w:rPr>
        <w:t xml:space="preserve">не </w:t>
      </w:r>
      <w:r>
        <w:t>с глаголами.</w:t>
      </w:r>
    </w:p>
    <w:p w:rsidR="00745E1F" w:rsidRDefault="00745E1F">
      <w:pPr>
        <w:pStyle w:val="a3"/>
        <w:spacing w:before="4"/>
        <w:jc w:val="left"/>
      </w:pPr>
    </w:p>
    <w:p w:rsidR="00745E1F" w:rsidRDefault="00D148D9">
      <w:pPr>
        <w:pStyle w:val="Heading1"/>
        <w:ind w:left="406"/>
      </w:pPr>
      <w:r>
        <w:t>Синтаксис. Культура речи. Пунктуация</w:t>
      </w:r>
    </w:p>
    <w:p w:rsidR="00745E1F" w:rsidRDefault="00D148D9">
      <w:pPr>
        <w:pStyle w:val="a3"/>
        <w:ind w:left="406" w:right="682" w:firstLine="566"/>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45E1F" w:rsidRDefault="00D148D9">
      <w:pPr>
        <w:pStyle w:val="a3"/>
        <w:ind w:left="973"/>
      </w:pPr>
      <w:r>
        <w:t>Распознавать словосочетания   по   морфологическим   свойствам</w:t>
      </w:r>
    </w:p>
    <w:p w:rsidR="00745E1F" w:rsidRDefault="00745E1F">
      <w:pPr>
        <w:pStyle w:val="a3"/>
        <w:spacing w:before="4"/>
        <w:jc w:val="left"/>
        <w:rPr>
          <w:sz w:val="25"/>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39"/>
          <w:pgSz w:w="7830" w:h="12020" w:code="6"/>
          <w:pgMar w:top="460" w:right="0" w:bottom="280" w:left="280" w:header="0" w:footer="0" w:gutter="0"/>
          <w:cols w:space="720"/>
        </w:sectPr>
      </w:pPr>
    </w:p>
    <w:p w:rsidR="00745E1F" w:rsidRDefault="00D148D9">
      <w:pPr>
        <w:pStyle w:val="a3"/>
        <w:spacing w:before="61"/>
        <w:ind w:left="406" w:right="682"/>
      </w:pPr>
      <w:r>
        <w:lastRenderedPageBreak/>
        <w:t>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45E1F" w:rsidRDefault="00D148D9">
      <w:pPr>
        <w:pStyle w:val="a3"/>
        <w:spacing w:before="2"/>
        <w:ind w:left="406" w:right="683" w:firstLine="566"/>
      </w:pPr>
      <w: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b/>
          <w:i/>
        </w:rPr>
        <w:t>и</w:t>
      </w:r>
      <w:r>
        <w:t xml:space="preserve">, союзами </w:t>
      </w:r>
      <w:r>
        <w:rPr>
          <w:b/>
          <w:i/>
        </w:rPr>
        <w:t>а</w:t>
      </w:r>
      <w:r>
        <w:t xml:space="preserve">, </w:t>
      </w:r>
      <w:r>
        <w:rPr>
          <w:b/>
          <w:i/>
        </w:rPr>
        <w:t>но</w:t>
      </w:r>
      <w:r>
        <w:t xml:space="preserve">, </w:t>
      </w:r>
      <w:r>
        <w:rPr>
          <w:b/>
          <w:i/>
        </w:rPr>
        <w:t>однако</w:t>
      </w:r>
      <w:r>
        <w:t xml:space="preserve">, </w:t>
      </w:r>
      <w:r>
        <w:rPr>
          <w:b/>
          <w:i/>
        </w:rPr>
        <w:t>зато</w:t>
      </w:r>
      <w:r>
        <w:t xml:space="preserve">, </w:t>
      </w:r>
      <w:r>
        <w:rPr>
          <w:b/>
          <w:i/>
        </w:rPr>
        <w:t xml:space="preserve">да </w:t>
      </w:r>
      <w:r>
        <w:t xml:space="preserve">(в значении </w:t>
      </w:r>
      <w:r>
        <w:rPr>
          <w:b/>
          <w:i/>
        </w:rPr>
        <w:t>и</w:t>
      </w:r>
      <w:r>
        <w:t xml:space="preserve">), </w:t>
      </w:r>
      <w:r>
        <w:rPr>
          <w:b/>
          <w:i/>
        </w:rPr>
        <w:t xml:space="preserve">да </w:t>
      </w:r>
      <w:r>
        <w:t xml:space="preserve">(в значении </w:t>
      </w:r>
      <w:r>
        <w:rPr>
          <w:b/>
          <w:i/>
        </w:rPr>
        <w:t>но</w:t>
      </w:r>
      <w: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b/>
          <w:i/>
        </w:rPr>
        <w:t>и</w:t>
      </w:r>
      <w:r>
        <w:t xml:space="preserve">, </w:t>
      </w:r>
      <w:r>
        <w:rPr>
          <w:b/>
          <w:i/>
        </w:rPr>
        <w:t>но</w:t>
      </w:r>
      <w:r>
        <w:t xml:space="preserve">, </w:t>
      </w:r>
      <w:r>
        <w:rPr>
          <w:b/>
          <w:i/>
        </w:rPr>
        <w:t>а</w:t>
      </w:r>
      <w:r>
        <w:t xml:space="preserve">, </w:t>
      </w:r>
      <w:r>
        <w:rPr>
          <w:b/>
          <w:i/>
        </w:rPr>
        <w:t>однако</w:t>
      </w:r>
      <w:r>
        <w:t xml:space="preserve">, </w:t>
      </w:r>
      <w:r>
        <w:rPr>
          <w:b/>
          <w:i/>
        </w:rPr>
        <w:t>зато</w:t>
      </w:r>
      <w:r>
        <w:t xml:space="preserve">, </w:t>
      </w:r>
      <w:r>
        <w:rPr>
          <w:b/>
          <w:i/>
        </w:rPr>
        <w:t>да</w:t>
      </w:r>
      <w:r>
        <w:t>; оформлять на письме диалог.</w:t>
      </w:r>
    </w:p>
    <w:p w:rsidR="00745E1F" w:rsidRDefault="00745E1F">
      <w:pPr>
        <w:pStyle w:val="a3"/>
        <w:spacing w:before="4"/>
        <w:jc w:val="left"/>
      </w:pPr>
    </w:p>
    <w:p w:rsidR="00745E1F" w:rsidRDefault="00D148D9">
      <w:pPr>
        <w:pStyle w:val="Heading1"/>
        <w:spacing w:line="240" w:lineRule="auto"/>
        <w:ind w:left="405"/>
      </w:pPr>
      <w:r>
        <w:t>6 КЛАСС</w:t>
      </w:r>
    </w:p>
    <w:p w:rsidR="00745E1F" w:rsidRDefault="00D148D9">
      <w:pPr>
        <w:spacing w:before="1" w:line="228" w:lineRule="exact"/>
        <w:ind w:left="405"/>
        <w:jc w:val="both"/>
        <w:rPr>
          <w:b/>
          <w:sz w:val="20"/>
        </w:rPr>
      </w:pPr>
      <w:r>
        <w:rPr>
          <w:b/>
          <w:sz w:val="20"/>
        </w:rPr>
        <w:t>Общие сведения о языке</w:t>
      </w:r>
    </w:p>
    <w:p w:rsidR="00745E1F" w:rsidRDefault="00D148D9">
      <w:pPr>
        <w:pStyle w:val="a3"/>
        <w:ind w:left="405" w:right="683" w:firstLine="566"/>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45E1F" w:rsidRDefault="00D148D9">
      <w:pPr>
        <w:pStyle w:val="a3"/>
        <w:ind w:left="972"/>
      </w:pPr>
      <w:r>
        <w:t>Иметь представление о русском литературном языке.</w:t>
      </w:r>
    </w:p>
    <w:p w:rsidR="00745E1F" w:rsidRDefault="00D148D9">
      <w:pPr>
        <w:pStyle w:val="Heading1"/>
        <w:spacing w:before="3"/>
        <w:ind w:left="405"/>
      </w:pPr>
      <w:r>
        <w:t>Язык и речь</w:t>
      </w:r>
    </w:p>
    <w:p w:rsidR="00745E1F" w:rsidRDefault="00D148D9">
      <w:pPr>
        <w:pStyle w:val="a3"/>
        <w:spacing w:line="227" w:lineRule="exact"/>
        <w:ind w:left="972"/>
      </w:pPr>
      <w:r>
        <w:t>Создавать устные монологические высказывания объёмом не менее</w:t>
      </w:r>
    </w:p>
    <w:p w:rsidR="00745E1F" w:rsidRDefault="00D148D9">
      <w:pPr>
        <w:pStyle w:val="a3"/>
        <w:ind w:left="405" w:right="683"/>
      </w:pPr>
      <w:r>
        <w:t>6 предложений на основе жизненных наблюдений, чтения научно- учебной, художественной и научно-популярной литературы (монолог- описание, монолог-повествование, монолог-рассуждение); выступать с сообщением на лингвистическую тему.</w:t>
      </w:r>
    </w:p>
    <w:p w:rsidR="00745E1F" w:rsidRDefault="00D148D9">
      <w:pPr>
        <w:pStyle w:val="a3"/>
        <w:spacing w:before="1"/>
        <w:ind w:left="405" w:right="687" w:firstLine="566"/>
      </w:pPr>
      <w:r>
        <w:t>Участвовать в диалоге (побуждение к действию, обмен мнениями) объёмом не менее 4 реплик.</w:t>
      </w:r>
    </w:p>
    <w:p w:rsidR="00745E1F" w:rsidRDefault="00D148D9">
      <w:pPr>
        <w:pStyle w:val="a3"/>
        <w:ind w:left="405" w:right="683" w:firstLine="566"/>
      </w:pPr>
      <w:r>
        <w:t>Владеть различными видами аудирования: выборочным, ознакомительным,   детальным   —   научно-учебных   и   художественных</w:t>
      </w:r>
    </w:p>
    <w:p w:rsidR="00745E1F" w:rsidRDefault="00745E1F">
      <w:pPr>
        <w:pStyle w:val="a3"/>
        <w:spacing w:before="7"/>
        <w:jc w:val="left"/>
        <w:rPr>
          <w:sz w:val="12"/>
        </w:rPr>
      </w:pPr>
    </w:p>
    <w:p w:rsidR="00745E1F" w:rsidRDefault="00D148D9">
      <w:pPr>
        <w:tabs>
          <w:tab w:val="right" w:pos="6852"/>
        </w:tabs>
        <w:spacing w:before="95"/>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40"/>
          <w:pgSz w:w="7830" w:h="12020" w:code="6"/>
          <w:pgMar w:top="460" w:right="0" w:bottom="280" w:left="280" w:header="0" w:footer="0" w:gutter="0"/>
          <w:cols w:space="720"/>
        </w:sectPr>
      </w:pPr>
    </w:p>
    <w:p w:rsidR="00745E1F" w:rsidRDefault="00D148D9">
      <w:pPr>
        <w:pStyle w:val="a3"/>
        <w:spacing w:before="61"/>
        <w:ind w:left="406"/>
      </w:pPr>
      <w:r>
        <w:lastRenderedPageBreak/>
        <w:t>текстов различных функционально-смысловых типов речи.</w:t>
      </w:r>
    </w:p>
    <w:p w:rsidR="00745E1F" w:rsidRDefault="00D148D9">
      <w:pPr>
        <w:pStyle w:val="a3"/>
        <w:ind w:left="406" w:right="682" w:firstLine="566"/>
      </w:pPr>
      <w:r>
        <w:t>Владеть различными видами чтения: просмотровым, ознакомительным, изучающим, поисковым.</w:t>
      </w:r>
    </w:p>
    <w:p w:rsidR="00745E1F" w:rsidRDefault="00D148D9">
      <w:pPr>
        <w:pStyle w:val="a3"/>
        <w:ind w:left="406" w:right="684" w:firstLine="566"/>
      </w:pPr>
      <w:r>
        <w:t>Устно пересказывать прочитанный или прослушанный текст объёмом не менее 110 слов.</w:t>
      </w:r>
    </w:p>
    <w:p w:rsidR="00745E1F" w:rsidRDefault="00D148D9">
      <w:pPr>
        <w:pStyle w:val="a3"/>
        <w:ind w:left="406" w:right="682" w:firstLine="566"/>
      </w:pPr>
      <w:r>
        <w:t>Понимать содержание прослушанных и прочитанных научно- учебных и художественных текстов различных функционально- 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45E1F" w:rsidRDefault="00D148D9">
      <w:pPr>
        <w:pStyle w:val="a3"/>
        <w:ind w:left="406" w:right="683" w:firstLine="566"/>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45E1F" w:rsidRDefault="00D148D9">
      <w:pPr>
        <w:pStyle w:val="a3"/>
        <w:spacing w:before="2"/>
        <w:ind w:left="406" w:right="681" w:firstLine="566"/>
      </w:pPr>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45E1F" w:rsidRDefault="00745E1F">
      <w:pPr>
        <w:pStyle w:val="a3"/>
        <w:spacing w:before="6"/>
        <w:jc w:val="left"/>
        <w:rPr>
          <w:sz w:val="12"/>
        </w:rPr>
      </w:pPr>
    </w:p>
    <w:p w:rsidR="00745E1F" w:rsidRDefault="00D148D9">
      <w:pPr>
        <w:pStyle w:val="Heading1"/>
        <w:spacing w:before="91"/>
        <w:ind w:left="406"/>
        <w:jc w:val="left"/>
      </w:pPr>
      <w:r>
        <w:t>Текст</w:t>
      </w:r>
    </w:p>
    <w:p w:rsidR="00745E1F" w:rsidRDefault="00D148D9">
      <w:pPr>
        <w:pStyle w:val="a3"/>
        <w:spacing w:line="228" w:lineRule="exact"/>
        <w:ind w:left="972"/>
        <w:jc w:val="left"/>
      </w:pPr>
      <w:r>
        <w:t>Анализировать текст с точки зрения его соответствия основным</w:t>
      </w:r>
    </w:p>
    <w:p w:rsidR="00745E1F" w:rsidRDefault="00D148D9">
      <w:pPr>
        <w:pStyle w:val="a3"/>
        <w:ind w:left="406" w:right="682"/>
      </w:pPr>
      <w:r>
        <w:t>признакам; с точки зрения его принадлежности к функционально- смысловому типу речи.</w:t>
      </w:r>
    </w:p>
    <w:p w:rsidR="00745E1F" w:rsidRDefault="00D148D9">
      <w:pPr>
        <w:pStyle w:val="a3"/>
        <w:ind w:left="406" w:right="683" w:firstLine="566"/>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45E1F" w:rsidRDefault="00D148D9">
      <w:pPr>
        <w:pStyle w:val="a3"/>
        <w:spacing w:before="1"/>
        <w:ind w:left="406" w:right="684" w:firstLine="566"/>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45E1F" w:rsidRDefault="00D148D9">
      <w:pPr>
        <w:pStyle w:val="a3"/>
        <w:ind w:left="406" w:right="685" w:firstLine="566"/>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45E1F" w:rsidRDefault="00D148D9">
      <w:pPr>
        <w:pStyle w:val="a3"/>
        <w:ind w:left="406" w:right="683" w:firstLine="566"/>
      </w:pPr>
      <w:r>
        <w:t>Проводить смысловой анализ текста, его композиционных особенностей, определять количество микротем и абзацев.</w:t>
      </w:r>
    </w:p>
    <w:p w:rsidR="00745E1F" w:rsidRDefault="00745E1F">
      <w:pPr>
        <w:pStyle w:val="a3"/>
        <w:spacing w:before="4"/>
        <w:jc w:val="left"/>
        <w:rPr>
          <w:sz w:val="25"/>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41"/>
          <w:pgSz w:w="7830" w:h="12020" w:code="6"/>
          <w:pgMar w:top="460" w:right="0" w:bottom="280" w:left="280" w:header="0" w:footer="0" w:gutter="0"/>
          <w:cols w:space="720"/>
        </w:sectPr>
      </w:pPr>
    </w:p>
    <w:p w:rsidR="00745E1F" w:rsidRDefault="00D148D9">
      <w:pPr>
        <w:pStyle w:val="a3"/>
        <w:spacing w:before="61"/>
        <w:ind w:left="406" w:right="680" w:firstLine="566"/>
      </w:pPr>
      <w:r>
        <w:lastRenderedPageBreak/>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45E1F" w:rsidRDefault="00D148D9">
      <w:pPr>
        <w:pStyle w:val="a3"/>
        <w:spacing w:before="1"/>
        <w:ind w:left="406" w:right="683" w:firstLine="566"/>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45E1F" w:rsidRDefault="00D148D9">
      <w:pPr>
        <w:pStyle w:val="a3"/>
        <w:spacing w:line="229" w:lineRule="exact"/>
        <w:ind w:left="972"/>
      </w:pPr>
      <w:r>
        <w:t>Представлять сообщение на заданную тему в виде презентации.</w:t>
      </w:r>
    </w:p>
    <w:p w:rsidR="00745E1F" w:rsidRDefault="00D148D9">
      <w:pPr>
        <w:pStyle w:val="a3"/>
        <w:spacing w:before="1"/>
        <w:ind w:left="406" w:right="686" w:firstLine="566"/>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45E1F" w:rsidRDefault="00D148D9">
      <w:pPr>
        <w:pStyle w:val="a3"/>
        <w:spacing w:before="1"/>
        <w:ind w:left="406" w:right="687" w:firstLine="566"/>
      </w:pPr>
      <w:r>
        <w:t>Редактировать собственные тексты с опорой на знание норм современного русского литературного языка.</w:t>
      </w:r>
    </w:p>
    <w:p w:rsidR="00745E1F" w:rsidRDefault="00745E1F">
      <w:pPr>
        <w:pStyle w:val="a3"/>
        <w:spacing w:before="4"/>
        <w:jc w:val="left"/>
      </w:pPr>
    </w:p>
    <w:p w:rsidR="00745E1F" w:rsidRDefault="00D148D9">
      <w:pPr>
        <w:pStyle w:val="Heading1"/>
        <w:ind w:left="406"/>
      </w:pPr>
      <w:r>
        <w:t>Функциональные разновидности языка</w:t>
      </w:r>
    </w:p>
    <w:p w:rsidR="00745E1F" w:rsidRDefault="00D148D9">
      <w:pPr>
        <w:pStyle w:val="a3"/>
        <w:ind w:left="406" w:right="682" w:firstLine="566"/>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45E1F" w:rsidRDefault="00D148D9">
      <w:pPr>
        <w:pStyle w:val="a3"/>
        <w:ind w:left="406" w:right="686" w:firstLine="566"/>
      </w:pPr>
      <w:r>
        <w:t>Применять знания об официально-деловом и научном стиле при выполнении языкового анализа различных видов и в речевой практике.</w:t>
      </w:r>
    </w:p>
    <w:p w:rsidR="00745E1F" w:rsidRDefault="00745E1F">
      <w:pPr>
        <w:pStyle w:val="a3"/>
        <w:spacing w:before="4"/>
        <w:jc w:val="left"/>
      </w:pPr>
    </w:p>
    <w:p w:rsidR="00745E1F" w:rsidRDefault="00D148D9">
      <w:pPr>
        <w:pStyle w:val="Heading1"/>
        <w:spacing w:line="229" w:lineRule="exact"/>
        <w:ind w:left="406"/>
      </w:pPr>
      <w:r>
        <w:t>СИСТЕМА ЯЗЫКА</w:t>
      </w:r>
    </w:p>
    <w:p w:rsidR="00745E1F" w:rsidRDefault="00D148D9">
      <w:pPr>
        <w:spacing w:line="227" w:lineRule="exact"/>
        <w:ind w:left="406"/>
        <w:jc w:val="both"/>
        <w:rPr>
          <w:b/>
          <w:sz w:val="20"/>
        </w:rPr>
      </w:pPr>
      <w:r>
        <w:rPr>
          <w:b/>
          <w:sz w:val="20"/>
        </w:rPr>
        <w:t>Лексикология. Культура речи</w:t>
      </w:r>
    </w:p>
    <w:p w:rsidR="00745E1F" w:rsidRDefault="00D148D9">
      <w:pPr>
        <w:pStyle w:val="a3"/>
        <w:ind w:left="406" w:right="682" w:firstLine="566"/>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45E1F" w:rsidRDefault="00D148D9">
      <w:pPr>
        <w:pStyle w:val="a3"/>
        <w:ind w:left="406" w:right="682" w:firstLine="566"/>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45E1F" w:rsidRDefault="00D148D9">
      <w:pPr>
        <w:pStyle w:val="a3"/>
        <w:ind w:left="406" w:right="685" w:firstLine="566"/>
      </w:pPr>
      <w:r>
        <w:t>Распознавать в тексте фразеологизмы, уметь определять их значения; характеризовать ситуацию употребления фразеологизма.</w:t>
      </w:r>
    </w:p>
    <w:p w:rsidR="00745E1F" w:rsidRDefault="00745E1F">
      <w:pPr>
        <w:sectPr w:rsidR="00745E1F">
          <w:footerReference w:type="default" r:id="rId42"/>
          <w:pgSz w:w="7830" w:h="12020" w:code="6"/>
          <w:pgMar w:top="460" w:right="0" w:bottom="880" w:left="280" w:header="0" w:footer="681" w:gutter="0"/>
          <w:cols w:space="720"/>
        </w:sectPr>
      </w:pPr>
    </w:p>
    <w:p w:rsidR="00745E1F" w:rsidRDefault="00D148D9">
      <w:pPr>
        <w:pStyle w:val="a3"/>
        <w:spacing w:before="61"/>
        <w:ind w:left="406" w:right="682" w:firstLine="566"/>
      </w:pPr>
      <w:r>
        <w:lastRenderedPageBreak/>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45E1F" w:rsidRDefault="00D148D9">
      <w:pPr>
        <w:pStyle w:val="Heading1"/>
        <w:spacing w:before="4"/>
        <w:ind w:left="406"/>
      </w:pPr>
      <w:r>
        <w:t>Словообразование. Культура речи. Орфография</w:t>
      </w:r>
    </w:p>
    <w:p w:rsidR="00745E1F" w:rsidRDefault="00D148D9">
      <w:pPr>
        <w:pStyle w:val="a3"/>
        <w:ind w:left="406" w:right="683" w:firstLine="566"/>
      </w:pPr>
      <w:r>
        <w:t>Распознавать формообразующие и словообразующие морфемы в слове; выделять производящую основу.</w:t>
      </w:r>
    </w:p>
    <w:p w:rsidR="00745E1F" w:rsidRDefault="00D148D9">
      <w:pPr>
        <w:pStyle w:val="a3"/>
        <w:ind w:left="406" w:right="681" w:firstLine="566"/>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45E1F" w:rsidRDefault="00D148D9">
      <w:pPr>
        <w:pStyle w:val="a3"/>
        <w:ind w:left="972"/>
      </w:pPr>
      <w:r>
        <w:t>Соблюдать нормы словообразования имён прилагательных.</w:t>
      </w:r>
    </w:p>
    <w:p w:rsidR="00745E1F" w:rsidRDefault="00D148D9">
      <w:pPr>
        <w:pStyle w:val="a3"/>
        <w:ind w:left="406" w:right="686" w:firstLine="566"/>
      </w:pPr>
      <w:r>
        <w:t>Распознавать изученные орфограммы; проводить орфографический анализ слов; применять знания по орфографии в практике правописания.</w:t>
      </w:r>
    </w:p>
    <w:p w:rsidR="00745E1F" w:rsidRDefault="00D148D9">
      <w:pPr>
        <w:pStyle w:val="a3"/>
        <w:ind w:left="406" w:right="682" w:firstLine="566"/>
      </w:pPr>
      <w:r>
        <w:t xml:space="preserve">Соблюдать нормы правописания сложных и сложносокращённых слов; нормы правописания корня </w:t>
      </w:r>
      <w:r>
        <w:rPr>
          <w:b/>
          <w:i/>
        </w:rPr>
        <w:t xml:space="preserve">-кас- </w:t>
      </w:r>
      <w:r>
        <w:t xml:space="preserve">— </w:t>
      </w:r>
      <w:r>
        <w:rPr>
          <w:b/>
          <w:i/>
        </w:rPr>
        <w:t xml:space="preserve">-кос- </w:t>
      </w:r>
      <w:r>
        <w:t xml:space="preserve">с чередованием </w:t>
      </w:r>
      <w:r>
        <w:rPr>
          <w:b/>
          <w:i/>
        </w:rPr>
        <w:t xml:space="preserve">а </w:t>
      </w:r>
      <w:r>
        <w:t xml:space="preserve">// </w:t>
      </w:r>
      <w:r>
        <w:rPr>
          <w:b/>
          <w:i/>
        </w:rPr>
        <w:t>о</w:t>
      </w:r>
      <w:r>
        <w:t xml:space="preserve">, гласных в приставках </w:t>
      </w:r>
      <w:r>
        <w:rPr>
          <w:b/>
          <w:i/>
        </w:rPr>
        <w:t xml:space="preserve">пре- </w:t>
      </w:r>
      <w:r>
        <w:t xml:space="preserve">и </w:t>
      </w:r>
      <w:r>
        <w:rPr>
          <w:b/>
          <w:i/>
        </w:rPr>
        <w:t>при-</w:t>
      </w:r>
      <w:r>
        <w:t>.</w:t>
      </w:r>
    </w:p>
    <w:p w:rsidR="00745E1F" w:rsidRDefault="00D148D9">
      <w:pPr>
        <w:pStyle w:val="Heading1"/>
        <w:spacing w:before="5"/>
        <w:ind w:left="405"/>
      </w:pPr>
      <w:r>
        <w:t>Морфология. Культура речи. Орфография</w:t>
      </w:r>
    </w:p>
    <w:p w:rsidR="00745E1F" w:rsidRDefault="00D148D9">
      <w:pPr>
        <w:pStyle w:val="a3"/>
        <w:spacing w:line="237" w:lineRule="auto"/>
        <w:ind w:left="405" w:right="686" w:firstLine="566"/>
      </w:pPr>
      <w:r>
        <w:t>Характеризовать особенности словообразования имён существительных.</w:t>
      </w:r>
    </w:p>
    <w:p w:rsidR="00745E1F" w:rsidRDefault="00D148D9">
      <w:pPr>
        <w:pStyle w:val="a3"/>
        <w:spacing w:before="1"/>
        <w:ind w:left="405" w:right="684" w:firstLine="566"/>
      </w:pPr>
      <w:r>
        <w:t xml:space="preserve">Соблюдать нормы слитного и дефисного написания </w:t>
      </w:r>
      <w:r>
        <w:rPr>
          <w:b/>
          <w:i/>
        </w:rPr>
        <w:t xml:space="preserve">пол- </w:t>
      </w:r>
      <w:r>
        <w:t xml:space="preserve">и </w:t>
      </w:r>
      <w:r>
        <w:rPr>
          <w:b/>
          <w:i/>
        </w:rPr>
        <w:t xml:space="preserve">полу- </w:t>
      </w:r>
      <w:r>
        <w:t>со словами.</w:t>
      </w:r>
    </w:p>
    <w:p w:rsidR="00745E1F" w:rsidRDefault="00D148D9">
      <w:pPr>
        <w:pStyle w:val="a3"/>
        <w:spacing w:before="1"/>
        <w:ind w:left="405" w:right="684" w:firstLine="566"/>
      </w:pPr>
      <w:r>
        <w:t>Соблюдать нормы произношения, постановки ударения (в рамках изученного), словоизменения имён существительных.</w:t>
      </w:r>
    </w:p>
    <w:p w:rsidR="00745E1F" w:rsidRDefault="00D148D9">
      <w:pPr>
        <w:pStyle w:val="a3"/>
        <w:spacing w:before="1"/>
        <w:ind w:left="405" w:right="686" w:firstLine="566"/>
      </w:pPr>
      <w:r>
        <w:t>Различать качественные, относительные и притяжательные имена прилагательные, степени сравнения качественных имён прилагательных.</w:t>
      </w:r>
    </w:p>
    <w:p w:rsidR="00745E1F" w:rsidRDefault="00D148D9">
      <w:pPr>
        <w:pStyle w:val="a3"/>
        <w:ind w:left="405" w:right="684" w:firstLine="566"/>
      </w:pPr>
      <w: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Pr>
          <w:b/>
          <w:i/>
        </w:rPr>
        <w:t xml:space="preserve">н </w:t>
      </w:r>
      <w:r>
        <w:t xml:space="preserve">и </w:t>
      </w:r>
      <w:r>
        <w:rPr>
          <w:b/>
          <w:i/>
        </w:rPr>
        <w:t xml:space="preserve">нн </w:t>
      </w:r>
      <w:r>
        <w:t xml:space="preserve">в именах прилагательных, суффиксов </w:t>
      </w:r>
      <w:r>
        <w:rPr>
          <w:b/>
          <w:i/>
        </w:rPr>
        <w:t xml:space="preserve">-к- </w:t>
      </w:r>
      <w:r>
        <w:t xml:space="preserve">и </w:t>
      </w:r>
      <w:r>
        <w:rPr>
          <w:b/>
          <w:i/>
        </w:rPr>
        <w:t xml:space="preserve">-ск- </w:t>
      </w:r>
      <w:r>
        <w:t>имён прилагательных, сложных имён прилагательных.</w:t>
      </w:r>
    </w:p>
    <w:p w:rsidR="00745E1F" w:rsidRDefault="00D148D9">
      <w:pPr>
        <w:pStyle w:val="a3"/>
        <w:ind w:left="405" w:right="687" w:firstLine="566"/>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45E1F" w:rsidRDefault="00D148D9">
      <w:pPr>
        <w:pStyle w:val="a3"/>
        <w:ind w:left="405" w:right="683" w:firstLine="566"/>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45E1F" w:rsidRDefault="00D148D9">
      <w:pPr>
        <w:pStyle w:val="a3"/>
        <w:ind w:left="405" w:right="685" w:firstLine="566"/>
      </w:pPr>
      <w:r>
        <w:t xml:space="preserve">Правильно употреблять собирательные имена числительные; соблюдать нормы правописания имён числительных, в том числе написание </w:t>
      </w:r>
      <w:r>
        <w:rPr>
          <w:b/>
          <w:i/>
        </w:rPr>
        <w:t xml:space="preserve">ь </w:t>
      </w:r>
      <w:r>
        <w:t>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45E1F" w:rsidRDefault="00D148D9">
      <w:pPr>
        <w:pStyle w:val="a3"/>
        <w:ind w:left="971"/>
      </w:pPr>
      <w:r>
        <w:t>Распознавать местоимения;   определять   общее   грамматическое</w:t>
      </w:r>
    </w:p>
    <w:p w:rsidR="00745E1F" w:rsidRDefault="00745E1F">
      <w:pPr>
        <w:sectPr w:rsidR="00745E1F">
          <w:footerReference w:type="default" r:id="rId43"/>
          <w:pgSz w:w="7830" w:h="12020" w:code="6"/>
          <w:pgMar w:top="460" w:right="0" w:bottom="720" w:left="280" w:header="0" w:footer="534" w:gutter="0"/>
          <w:cols w:space="720"/>
        </w:sectPr>
      </w:pPr>
    </w:p>
    <w:p w:rsidR="00745E1F" w:rsidRDefault="00D148D9">
      <w:pPr>
        <w:pStyle w:val="a3"/>
        <w:spacing w:before="61"/>
        <w:ind w:left="406" w:right="683"/>
      </w:pPr>
      <w:r>
        <w:lastRenderedPageBreak/>
        <w:t>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45E1F" w:rsidRDefault="00D148D9">
      <w:pPr>
        <w:pStyle w:val="a3"/>
        <w:ind w:left="406" w:right="683" w:firstLine="566"/>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Pr>
          <w:b/>
          <w:i/>
        </w:rPr>
        <w:t xml:space="preserve">не </w:t>
      </w:r>
      <w:r>
        <w:t xml:space="preserve">и </w:t>
      </w:r>
      <w:r>
        <w:rPr>
          <w:b/>
          <w:i/>
        </w:rPr>
        <w:t>ни</w:t>
      </w:r>
      <w:r>
        <w:t>, слитного, раздельного и дефисного написания местоимений.</w:t>
      </w:r>
    </w:p>
    <w:p w:rsidR="00745E1F" w:rsidRDefault="00D148D9">
      <w:pPr>
        <w:pStyle w:val="a3"/>
        <w:ind w:left="406" w:right="684" w:firstLine="566"/>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45E1F" w:rsidRDefault="00D148D9">
      <w:pPr>
        <w:pStyle w:val="a3"/>
        <w:ind w:left="406" w:right="685" w:firstLine="566"/>
      </w:pPr>
      <w:r>
        <w:t xml:space="preserve">Соблюдать нормы правописания </w:t>
      </w:r>
      <w:r>
        <w:rPr>
          <w:b/>
          <w:i/>
        </w:rPr>
        <w:t xml:space="preserve">ь </w:t>
      </w:r>
      <w:r>
        <w:t>в формах глагола повелительного наклонения.</w:t>
      </w:r>
    </w:p>
    <w:p w:rsidR="00745E1F" w:rsidRDefault="00D148D9">
      <w:pPr>
        <w:pStyle w:val="a3"/>
        <w:spacing w:before="1"/>
        <w:ind w:left="406" w:right="684" w:firstLine="566"/>
      </w:pPr>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45E1F" w:rsidRDefault="00D148D9">
      <w:pPr>
        <w:pStyle w:val="a3"/>
        <w:ind w:left="406" w:right="689" w:firstLine="566"/>
      </w:pPr>
      <w:r>
        <w:t>Проводить фонетический анализ слов; использовать знания по фонетике и графике в практике произношения и правописания слов.</w:t>
      </w:r>
    </w:p>
    <w:p w:rsidR="00745E1F" w:rsidRDefault="00D148D9">
      <w:pPr>
        <w:pStyle w:val="a3"/>
        <w:ind w:left="406" w:right="686" w:firstLine="566"/>
      </w:pPr>
      <w:r>
        <w:t>Распознавать изученные орфограммы; проводить орфографический анализ слов; применять знания по орфографии в практике правописания.</w:t>
      </w:r>
    </w:p>
    <w:p w:rsidR="00745E1F" w:rsidRDefault="00D148D9">
      <w:pPr>
        <w:pStyle w:val="a3"/>
        <w:spacing w:before="1"/>
        <w:ind w:left="406" w:right="684" w:firstLine="566"/>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45E1F" w:rsidRDefault="00D148D9">
      <w:pPr>
        <w:pStyle w:val="Heading1"/>
        <w:spacing w:before="5" w:line="240" w:lineRule="auto"/>
        <w:ind w:left="406"/>
      </w:pPr>
      <w:r>
        <w:t>7 КЛАСС</w:t>
      </w:r>
    </w:p>
    <w:p w:rsidR="00745E1F" w:rsidRDefault="00D148D9">
      <w:pPr>
        <w:spacing w:line="228" w:lineRule="exact"/>
        <w:ind w:left="406"/>
        <w:jc w:val="both"/>
        <w:rPr>
          <w:b/>
          <w:sz w:val="20"/>
        </w:rPr>
      </w:pPr>
      <w:r>
        <w:rPr>
          <w:b/>
          <w:sz w:val="20"/>
        </w:rPr>
        <w:t>Общие сведения о языке</w:t>
      </w:r>
    </w:p>
    <w:p w:rsidR="00745E1F" w:rsidRDefault="00D148D9">
      <w:pPr>
        <w:pStyle w:val="a3"/>
        <w:spacing w:line="227" w:lineRule="exact"/>
        <w:ind w:left="972"/>
      </w:pPr>
      <w:r>
        <w:t>Иметь представление о языке как развивающемся явлении.</w:t>
      </w:r>
    </w:p>
    <w:p w:rsidR="00745E1F" w:rsidRDefault="00D148D9">
      <w:pPr>
        <w:pStyle w:val="a3"/>
        <w:ind w:left="406" w:right="686" w:firstLine="566"/>
      </w:pPr>
      <w:r>
        <w:t>Осознавать взаимосвязь языка, культуры и истории народа (приводить примеры).</w:t>
      </w:r>
    </w:p>
    <w:p w:rsidR="00745E1F" w:rsidRDefault="00D148D9">
      <w:pPr>
        <w:pStyle w:val="Heading1"/>
        <w:spacing w:before="5"/>
        <w:ind w:left="406"/>
      </w:pPr>
      <w:r>
        <w:t>Язык и речь</w:t>
      </w:r>
    </w:p>
    <w:p w:rsidR="00745E1F" w:rsidRDefault="00D148D9">
      <w:pPr>
        <w:pStyle w:val="a3"/>
        <w:spacing w:line="228" w:lineRule="exact"/>
        <w:ind w:left="972"/>
      </w:pPr>
      <w:r>
        <w:t>Создавать устные монологические высказывания объёмом не менее</w:t>
      </w:r>
    </w:p>
    <w:p w:rsidR="00745E1F" w:rsidRDefault="00D148D9">
      <w:pPr>
        <w:pStyle w:val="a3"/>
        <w:ind w:left="406" w:right="683"/>
      </w:pPr>
      <w:r>
        <w:t>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745E1F" w:rsidRDefault="00D148D9">
      <w:pPr>
        <w:pStyle w:val="a3"/>
        <w:ind w:left="406" w:right="684" w:firstLine="566"/>
      </w:pPr>
      <w:r>
        <w:t>Участвовать в диалоге на лингвистические темы (в рамках изученного) и темы на основе жизненных наблюдений объёмом не менее 5 реплик.</w:t>
      </w:r>
    </w:p>
    <w:p w:rsidR="00745E1F" w:rsidRDefault="00D148D9">
      <w:pPr>
        <w:pStyle w:val="a3"/>
        <w:spacing w:before="2"/>
        <w:ind w:left="406" w:right="684" w:firstLine="566"/>
      </w:pPr>
      <w:r>
        <w:t>Владеть различными видами диалога: диалог — запрос информации, диалог — сообщение информации.</w:t>
      </w:r>
    </w:p>
    <w:p w:rsidR="00745E1F" w:rsidRDefault="00D148D9">
      <w:pPr>
        <w:pStyle w:val="a3"/>
        <w:spacing w:line="229" w:lineRule="exact"/>
        <w:ind w:left="972"/>
      </w:pPr>
      <w:r>
        <w:t>Владеть      различными      видами      аудирования      (выборочное,</w:t>
      </w:r>
    </w:p>
    <w:p w:rsidR="00745E1F" w:rsidRDefault="00745E1F">
      <w:pPr>
        <w:pStyle w:val="a3"/>
        <w:spacing w:before="8"/>
        <w:jc w:val="left"/>
        <w:rPr>
          <w:sz w:val="12"/>
        </w:rPr>
      </w:pPr>
    </w:p>
    <w:p w:rsidR="00745E1F" w:rsidRDefault="00D148D9">
      <w:pPr>
        <w:tabs>
          <w:tab w:val="right" w:pos="6852"/>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44"/>
          <w:pgSz w:w="7830" w:h="12020" w:code="6"/>
          <w:pgMar w:top="460" w:right="0" w:bottom="280" w:left="280" w:header="0" w:footer="0" w:gutter="0"/>
          <w:cols w:space="720"/>
        </w:sectPr>
      </w:pPr>
    </w:p>
    <w:p w:rsidR="00745E1F" w:rsidRDefault="00D148D9">
      <w:pPr>
        <w:pStyle w:val="a3"/>
        <w:spacing w:before="61"/>
        <w:ind w:left="406" w:right="686"/>
      </w:pPr>
      <w:r>
        <w:lastRenderedPageBreak/>
        <w:t>ознакомительное, детальное) публицистических текстов различных функционально-смысловых типов речи.</w:t>
      </w:r>
    </w:p>
    <w:p w:rsidR="00745E1F" w:rsidRDefault="00D148D9">
      <w:pPr>
        <w:pStyle w:val="a3"/>
        <w:spacing w:before="1"/>
        <w:ind w:left="406" w:right="683" w:firstLine="566"/>
      </w:pPr>
      <w:r>
        <w:t>Владеть различными видами чтения: просмотровым, ознакомительным, изучающим, поисковым.</w:t>
      </w:r>
    </w:p>
    <w:p w:rsidR="00745E1F" w:rsidRDefault="00D148D9">
      <w:pPr>
        <w:pStyle w:val="a3"/>
        <w:ind w:left="406" w:right="684" w:firstLine="566"/>
      </w:pPr>
      <w:r>
        <w:t>Устно пересказывать прослушанный или прочитанный текст объёмом не менее 120 слов.</w:t>
      </w:r>
    </w:p>
    <w:p w:rsidR="00745E1F" w:rsidRDefault="00D148D9">
      <w:pPr>
        <w:pStyle w:val="a3"/>
        <w:ind w:left="406" w:right="680" w:firstLine="566"/>
      </w:pPr>
      <w:r>
        <w:t>Понимать содержание прослушанных и прочитанных публицистических текстов (рассуждение-доказательство, рассуждение- 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45E1F" w:rsidRDefault="00D148D9">
      <w:pPr>
        <w:pStyle w:val="a3"/>
        <w:ind w:left="406" w:right="684" w:firstLine="566"/>
      </w:pPr>
      <w:r>
        <w:t>Осуществлять адекватный выбор языковых средств для создания высказывания в соответствии с целью, темой и коммуникативным замыслом.</w:t>
      </w:r>
    </w:p>
    <w:p w:rsidR="00745E1F" w:rsidRDefault="00D148D9">
      <w:pPr>
        <w:pStyle w:val="a3"/>
        <w:spacing w:before="1"/>
        <w:ind w:left="406" w:right="681" w:firstLine="566"/>
      </w:pPr>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45E1F" w:rsidRDefault="00D148D9">
      <w:pPr>
        <w:pStyle w:val="Heading1"/>
        <w:spacing w:before="4" w:line="240" w:lineRule="auto"/>
        <w:ind w:left="406"/>
        <w:jc w:val="left"/>
      </w:pPr>
      <w:r>
        <w:t>Текст</w:t>
      </w:r>
    </w:p>
    <w:p w:rsidR="00745E1F" w:rsidRDefault="00D148D9">
      <w:pPr>
        <w:pStyle w:val="a3"/>
        <w:ind w:left="406" w:right="683" w:firstLine="566"/>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45E1F" w:rsidRDefault="00D148D9">
      <w:pPr>
        <w:pStyle w:val="a3"/>
        <w:ind w:left="406" w:right="683" w:firstLine="566"/>
      </w:pPr>
      <w:r>
        <w:t>Проводить смысловой анализ текста, его композиционных особенностей, определять количество микротем и абзацев.</w:t>
      </w:r>
    </w:p>
    <w:p w:rsidR="00745E1F" w:rsidRDefault="00D148D9">
      <w:pPr>
        <w:pStyle w:val="a3"/>
        <w:ind w:left="406" w:right="684" w:firstLine="566"/>
      </w:pPr>
      <w:r>
        <w:t>Выявлять лексические и грамматические средства связи предложений и частей текста.</w:t>
      </w:r>
    </w:p>
    <w:p w:rsidR="00745E1F" w:rsidRDefault="00D148D9">
      <w:pPr>
        <w:pStyle w:val="a3"/>
        <w:ind w:left="406" w:right="683" w:firstLine="566"/>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45E1F" w:rsidRDefault="00D148D9">
      <w:pPr>
        <w:pStyle w:val="a3"/>
        <w:ind w:left="406" w:right="683" w:firstLine="566"/>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w:t>
      </w:r>
    </w:p>
    <w:p w:rsidR="00745E1F" w:rsidRDefault="00745E1F">
      <w:pPr>
        <w:pStyle w:val="a3"/>
        <w:spacing w:before="2"/>
        <w:jc w:val="left"/>
        <w:rPr>
          <w:sz w:val="25"/>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45"/>
          <w:pgSz w:w="7830" w:h="12020" w:code="6"/>
          <w:pgMar w:top="460" w:right="0" w:bottom="280" w:left="280" w:header="0" w:footer="0" w:gutter="0"/>
          <w:cols w:space="720"/>
        </w:sectPr>
      </w:pPr>
    </w:p>
    <w:p w:rsidR="00745E1F" w:rsidRDefault="00D148D9">
      <w:pPr>
        <w:pStyle w:val="a3"/>
        <w:spacing w:before="61"/>
        <w:ind w:left="406" w:right="683"/>
      </w:pPr>
      <w:r>
        <w:lastRenderedPageBreak/>
        <w:t>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45E1F" w:rsidRDefault="00D148D9">
      <w:pPr>
        <w:pStyle w:val="a3"/>
        <w:ind w:left="972" w:right="687"/>
      </w:pPr>
      <w:r>
        <w:t>Представлять сообщение на заданную тему в виде презентации. Представлять содержание научно-учебного текста в виде таблицы,</w:t>
      </w:r>
    </w:p>
    <w:p w:rsidR="00745E1F" w:rsidRDefault="00D148D9">
      <w:pPr>
        <w:pStyle w:val="a3"/>
        <w:spacing w:before="1"/>
        <w:ind w:left="406"/>
      </w:pPr>
      <w:r>
        <w:t>схемы; представлять содержание таблицы, схемы в виде текста.</w:t>
      </w:r>
    </w:p>
    <w:p w:rsidR="00745E1F" w:rsidRDefault="00D148D9">
      <w:pPr>
        <w:pStyle w:val="a3"/>
        <w:ind w:left="406" w:right="684" w:firstLine="566"/>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45E1F" w:rsidRDefault="00745E1F">
      <w:pPr>
        <w:pStyle w:val="a3"/>
        <w:spacing w:before="5"/>
        <w:jc w:val="left"/>
      </w:pPr>
    </w:p>
    <w:p w:rsidR="00745E1F" w:rsidRDefault="00D148D9">
      <w:pPr>
        <w:pStyle w:val="Heading1"/>
        <w:ind w:left="406"/>
      </w:pPr>
      <w:r>
        <w:t>Функциональные разновидности языка</w:t>
      </w:r>
    </w:p>
    <w:p w:rsidR="00745E1F" w:rsidRDefault="00D148D9">
      <w:pPr>
        <w:pStyle w:val="a3"/>
        <w:ind w:left="406" w:right="686" w:firstLine="566"/>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45E1F" w:rsidRDefault="00D148D9">
      <w:pPr>
        <w:pStyle w:val="a3"/>
        <w:ind w:left="406" w:right="684" w:firstLine="566"/>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45E1F" w:rsidRDefault="00D148D9">
      <w:pPr>
        <w:pStyle w:val="a3"/>
        <w:ind w:left="406" w:right="686" w:firstLine="566"/>
      </w:pPr>
      <w:r>
        <w:t>Создавать тексты публицистического стиля в жанре репортажа, заметки, интервью; оформлять деловые бумаги (инструкция).</w:t>
      </w:r>
    </w:p>
    <w:p w:rsidR="00745E1F" w:rsidRDefault="00D148D9">
      <w:pPr>
        <w:pStyle w:val="a3"/>
        <w:ind w:left="972"/>
      </w:pPr>
      <w:r>
        <w:t>Владеть нормами построения текстов публицистического стиля.</w:t>
      </w:r>
    </w:p>
    <w:p w:rsidR="00745E1F" w:rsidRDefault="00D148D9">
      <w:pPr>
        <w:pStyle w:val="a3"/>
        <w:ind w:left="406" w:right="682" w:firstLine="566"/>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45E1F" w:rsidRDefault="00D148D9">
      <w:pPr>
        <w:pStyle w:val="a3"/>
        <w:ind w:left="406" w:right="686" w:firstLine="566"/>
      </w:pPr>
      <w:r>
        <w:t>Применять знания о функциональных разновидностях языка при выполнении языкового анализа различных видов и в речевой практике.</w:t>
      </w:r>
    </w:p>
    <w:p w:rsidR="00745E1F" w:rsidRDefault="00745E1F">
      <w:pPr>
        <w:pStyle w:val="a3"/>
        <w:spacing w:before="4"/>
        <w:jc w:val="left"/>
      </w:pPr>
    </w:p>
    <w:p w:rsidR="00745E1F" w:rsidRDefault="00D148D9">
      <w:pPr>
        <w:pStyle w:val="Heading1"/>
        <w:spacing w:line="227" w:lineRule="exact"/>
        <w:ind w:left="406"/>
      </w:pPr>
      <w:r>
        <w:t>СИСТЕМА ЯЗЫКА</w:t>
      </w:r>
    </w:p>
    <w:p w:rsidR="00745E1F" w:rsidRDefault="00D148D9">
      <w:pPr>
        <w:pStyle w:val="a3"/>
        <w:ind w:left="406" w:right="685" w:firstLine="566"/>
      </w:pPr>
      <w:r>
        <w:t>Распознавать изученные орфограммы; проводить орфографический анализ слов; применять знания по орфографии в практике правописания.</w:t>
      </w:r>
    </w:p>
    <w:p w:rsidR="00745E1F" w:rsidRDefault="00D148D9">
      <w:pPr>
        <w:pStyle w:val="a3"/>
        <w:ind w:left="407" w:right="681" w:firstLine="566"/>
      </w:pPr>
      <w:r>
        <w:t>Использовать знания по морфемике и словообразованию при выполнении языкового анализа различных видов и в практике правописания.</w:t>
      </w:r>
    </w:p>
    <w:p w:rsidR="00745E1F" w:rsidRDefault="00D148D9">
      <w:pPr>
        <w:pStyle w:val="a3"/>
        <w:ind w:left="407" w:right="681" w:firstLine="566"/>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45E1F" w:rsidRDefault="00D148D9">
      <w:pPr>
        <w:pStyle w:val="a3"/>
        <w:ind w:left="407" w:right="682" w:firstLine="566"/>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45E1F" w:rsidRDefault="00D148D9">
      <w:pPr>
        <w:pStyle w:val="a3"/>
        <w:ind w:left="407" w:right="682" w:firstLine="566"/>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w:t>
      </w:r>
    </w:p>
    <w:p w:rsidR="00745E1F" w:rsidRDefault="00745E1F">
      <w:pPr>
        <w:pStyle w:val="a3"/>
        <w:spacing w:before="6"/>
        <w:jc w:val="left"/>
        <w:rPr>
          <w:sz w:val="12"/>
        </w:rPr>
      </w:pPr>
    </w:p>
    <w:p w:rsidR="00745E1F" w:rsidRDefault="00D148D9">
      <w:pPr>
        <w:tabs>
          <w:tab w:val="right" w:pos="6852"/>
        </w:tabs>
        <w:spacing w:before="95"/>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46"/>
          <w:pgSz w:w="7830" w:h="12020" w:code="6"/>
          <w:pgMar w:top="460" w:right="0" w:bottom="280" w:left="280" w:header="0" w:footer="0" w:gutter="0"/>
          <w:cols w:space="720"/>
        </w:sectPr>
      </w:pPr>
    </w:p>
    <w:p w:rsidR="00745E1F" w:rsidRDefault="00D148D9">
      <w:pPr>
        <w:pStyle w:val="a3"/>
        <w:spacing w:before="61"/>
        <w:ind w:left="406" w:right="684"/>
      </w:pPr>
      <w:r>
        <w:lastRenderedPageBreak/>
        <w:t>фразеологии при выполнении языкового анализа различных видов и в речевой практике.</w:t>
      </w:r>
    </w:p>
    <w:p w:rsidR="00745E1F" w:rsidRDefault="00D148D9">
      <w:pPr>
        <w:pStyle w:val="a3"/>
        <w:spacing w:before="1"/>
        <w:ind w:left="406" w:right="682" w:firstLine="566"/>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45E1F" w:rsidRDefault="00D148D9">
      <w:pPr>
        <w:pStyle w:val="a3"/>
        <w:ind w:left="406" w:right="684" w:firstLine="566"/>
      </w:pPr>
      <w:r>
        <w:t>Использовать грамматические словари и справочники в речевой практике.</w:t>
      </w:r>
    </w:p>
    <w:p w:rsidR="00745E1F" w:rsidRDefault="00745E1F">
      <w:pPr>
        <w:pStyle w:val="a3"/>
        <w:spacing w:before="5"/>
        <w:jc w:val="left"/>
      </w:pPr>
    </w:p>
    <w:p w:rsidR="00745E1F" w:rsidRDefault="00D148D9">
      <w:pPr>
        <w:pStyle w:val="Heading1"/>
        <w:spacing w:line="227" w:lineRule="exact"/>
        <w:ind w:left="406"/>
      </w:pPr>
      <w:r>
        <w:t>Морфология. Культура речи</w:t>
      </w:r>
    </w:p>
    <w:p w:rsidR="00745E1F" w:rsidRDefault="00D148D9">
      <w:pPr>
        <w:pStyle w:val="a3"/>
        <w:ind w:left="406" w:right="682" w:firstLine="566"/>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45E1F" w:rsidRDefault="00D148D9">
      <w:pPr>
        <w:pStyle w:val="Heading1"/>
        <w:spacing w:before="4" w:line="227" w:lineRule="exact"/>
        <w:ind w:left="973"/>
        <w:jc w:val="left"/>
      </w:pPr>
      <w:r>
        <w:t>Причастие</w:t>
      </w:r>
    </w:p>
    <w:p w:rsidR="00745E1F" w:rsidRDefault="00D148D9">
      <w:pPr>
        <w:pStyle w:val="a3"/>
        <w:ind w:left="406" w:right="768" w:firstLine="566"/>
        <w:jc w:val="left"/>
      </w:pPr>
      <w:r>
        <w:t>Характеризовать причастия как особую группу слов. Определять признаки глагола и имени прилагательного в причастии.</w:t>
      </w:r>
    </w:p>
    <w:p w:rsidR="00745E1F" w:rsidRDefault="00D148D9">
      <w:pPr>
        <w:pStyle w:val="a3"/>
        <w:ind w:left="406" w:right="683" w:firstLine="566"/>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45E1F" w:rsidRDefault="00D148D9">
      <w:pPr>
        <w:pStyle w:val="a3"/>
        <w:ind w:left="406" w:right="686" w:firstLine="566"/>
      </w:pPr>
      <w:r>
        <w:t>Проводить морфологический анализ причастий, применять это умение в речевой практике.</w:t>
      </w:r>
    </w:p>
    <w:p w:rsidR="00745E1F" w:rsidRDefault="00D148D9">
      <w:pPr>
        <w:pStyle w:val="a3"/>
        <w:ind w:left="406" w:right="680" w:firstLine="566"/>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45E1F" w:rsidRDefault="00D148D9">
      <w:pPr>
        <w:pStyle w:val="a3"/>
        <w:ind w:left="406" w:right="681" w:firstLine="566"/>
      </w:pPr>
      <w:r>
        <w:t>Уместно использовать причастия в речи. Различать созвучные причастия и имена прилагательные (</w:t>
      </w:r>
      <w:r>
        <w:rPr>
          <w:b/>
          <w:i/>
        </w:rPr>
        <w:t xml:space="preserve">висящий </w:t>
      </w:r>
      <w:r>
        <w:rPr>
          <w:i/>
        </w:rPr>
        <w:t xml:space="preserve">— </w:t>
      </w:r>
      <w:r>
        <w:rPr>
          <w:b/>
          <w:i/>
        </w:rPr>
        <w:t>висячий</w:t>
      </w:r>
      <w:r>
        <w:rPr>
          <w:i/>
        </w:rPr>
        <w:t xml:space="preserve">, </w:t>
      </w:r>
      <w:r>
        <w:rPr>
          <w:b/>
          <w:i/>
        </w:rPr>
        <w:t xml:space="preserve">горящий </w:t>
      </w:r>
      <w:r>
        <w:rPr>
          <w:i/>
        </w:rPr>
        <w:t xml:space="preserve">— </w:t>
      </w:r>
      <w:r>
        <w:rPr>
          <w:b/>
          <w:i/>
        </w:rPr>
        <w:t>горячий</w:t>
      </w:r>
      <w:r>
        <w:t xml:space="preserve">). Правильно употреблять причастия с суффиксом </w:t>
      </w:r>
      <w:r>
        <w:rPr>
          <w:b/>
          <w:i/>
        </w:rPr>
        <w:t>-ся</w:t>
      </w:r>
      <w:r>
        <w:t xml:space="preserve">. Правильно устанавливать согласование в словосочетаниях типа </w:t>
      </w:r>
      <w:r>
        <w:rPr>
          <w:i/>
        </w:rPr>
        <w:t>прич. + сущ</w:t>
      </w:r>
      <w:r>
        <w:t>.</w:t>
      </w:r>
    </w:p>
    <w:p w:rsidR="00745E1F" w:rsidRDefault="00D148D9">
      <w:pPr>
        <w:pStyle w:val="a3"/>
        <w:spacing w:line="230" w:lineRule="exact"/>
        <w:ind w:left="973"/>
      </w:pPr>
      <w:r>
        <w:t>Правильно ставить ударение в некоторых формах причастий.</w:t>
      </w:r>
    </w:p>
    <w:p w:rsidR="00745E1F" w:rsidRDefault="00D148D9">
      <w:pPr>
        <w:pStyle w:val="a3"/>
        <w:ind w:left="406" w:right="682" w:firstLine="566"/>
      </w:pPr>
      <w:r>
        <w:t xml:space="preserve">Применять правила правописания падежных окончаний и суффиксов причастий; </w:t>
      </w:r>
      <w:r>
        <w:rPr>
          <w:b/>
          <w:i/>
        </w:rPr>
        <w:t xml:space="preserve">н </w:t>
      </w:r>
      <w:r>
        <w:t xml:space="preserve">и </w:t>
      </w:r>
      <w:r>
        <w:rPr>
          <w:b/>
          <w:i/>
        </w:rPr>
        <w:t xml:space="preserve">нн </w:t>
      </w:r>
      <w:r>
        <w:t xml:space="preserve">в причастиях и отглагольных именах прилагательных; написания гласной перед суффиксом </w:t>
      </w:r>
      <w:r>
        <w:rPr>
          <w:b/>
          <w:i/>
        </w:rPr>
        <w:t xml:space="preserve">-вш- </w:t>
      </w:r>
      <w:r>
        <w:t xml:space="preserve">действительных причастий прошедшего времени, перед суффиксом </w:t>
      </w:r>
      <w:r>
        <w:rPr>
          <w:b/>
          <w:i/>
        </w:rPr>
        <w:t xml:space="preserve">-нн- </w:t>
      </w:r>
      <w:r>
        <w:t xml:space="preserve">страдательных причастий прошедшего времени; написания </w:t>
      </w:r>
      <w:r>
        <w:rPr>
          <w:b/>
          <w:i/>
        </w:rPr>
        <w:t xml:space="preserve">не </w:t>
      </w:r>
      <w:r>
        <w:t>с причастиями.</w:t>
      </w:r>
    </w:p>
    <w:p w:rsidR="00745E1F" w:rsidRDefault="00D148D9">
      <w:pPr>
        <w:pStyle w:val="a3"/>
        <w:ind w:left="406" w:right="687" w:firstLine="566"/>
      </w:pPr>
      <w:r>
        <w:t>Правильно расставлять знаки препинания в предложениях с причастным оборотом.</w:t>
      </w:r>
    </w:p>
    <w:p w:rsidR="00745E1F" w:rsidRDefault="00D148D9">
      <w:pPr>
        <w:pStyle w:val="Heading1"/>
        <w:spacing w:before="3"/>
        <w:ind w:left="972"/>
        <w:jc w:val="left"/>
      </w:pPr>
      <w:r>
        <w:t>Деепричастие</w:t>
      </w:r>
    </w:p>
    <w:p w:rsidR="00745E1F" w:rsidRDefault="00D148D9">
      <w:pPr>
        <w:pStyle w:val="a3"/>
        <w:ind w:left="406" w:firstLine="566"/>
        <w:jc w:val="left"/>
      </w:pPr>
      <w:r>
        <w:t>Характеризовать деепричастия как особую группу слов. Определять признаки глагола и наречия в деепричастии.</w:t>
      </w:r>
    </w:p>
    <w:p w:rsidR="00745E1F" w:rsidRDefault="00D148D9">
      <w:pPr>
        <w:pStyle w:val="a3"/>
        <w:ind w:left="972"/>
        <w:jc w:val="left"/>
      </w:pPr>
      <w:r>
        <w:t>Распознавать деепричастия совершенного и несовершенного вида.</w:t>
      </w:r>
    </w:p>
    <w:p w:rsidR="00745E1F" w:rsidRDefault="00D148D9">
      <w:pPr>
        <w:pStyle w:val="a3"/>
        <w:ind w:left="406" w:right="684" w:firstLine="566"/>
        <w:jc w:val="left"/>
      </w:pPr>
      <w:r>
        <w:t>Проводить морфологический анализ деепричастий, применять это умение в речевой практике.</w:t>
      </w:r>
    </w:p>
    <w:p w:rsidR="00745E1F" w:rsidRDefault="00D148D9">
      <w:pPr>
        <w:pStyle w:val="a3"/>
        <w:tabs>
          <w:tab w:val="left" w:pos="2648"/>
          <w:tab w:val="left" w:pos="4244"/>
          <w:tab w:val="left" w:pos="5175"/>
          <w:tab w:val="left" w:pos="6464"/>
        </w:tabs>
        <w:ind w:left="406" w:right="686" w:firstLine="566"/>
        <w:jc w:val="left"/>
      </w:pPr>
      <w:r>
        <w:t>Конструировать</w:t>
      </w:r>
      <w:r>
        <w:tab/>
        <w:t>деепричастный</w:t>
      </w:r>
      <w:r>
        <w:tab/>
        <w:t>оборот.</w:t>
      </w:r>
      <w:r>
        <w:tab/>
        <w:t>Определять</w:t>
      </w:r>
      <w:r>
        <w:tab/>
        <w:t>роль деепричастия в предложении.</w:t>
      </w:r>
    </w:p>
    <w:p w:rsidR="00745E1F" w:rsidRDefault="00745E1F">
      <w:pPr>
        <w:pStyle w:val="a3"/>
        <w:spacing w:before="4"/>
        <w:jc w:val="left"/>
        <w:rPr>
          <w:sz w:val="25"/>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47"/>
          <w:pgSz w:w="7830" w:h="12020" w:code="6"/>
          <w:pgMar w:top="460" w:right="0" w:bottom="280" w:left="280" w:header="0" w:footer="0" w:gutter="0"/>
          <w:cols w:space="720"/>
        </w:sectPr>
      </w:pPr>
    </w:p>
    <w:p w:rsidR="00745E1F" w:rsidRDefault="00D148D9">
      <w:pPr>
        <w:pStyle w:val="a3"/>
        <w:spacing w:before="61"/>
        <w:ind w:left="972" w:right="2061"/>
        <w:jc w:val="left"/>
      </w:pPr>
      <w:r>
        <w:lastRenderedPageBreak/>
        <w:t>Уместно использовать деепричастия в речи. Правильно ставить ударение в деепричастиях.</w:t>
      </w:r>
    </w:p>
    <w:p w:rsidR="00745E1F" w:rsidRDefault="00D148D9">
      <w:pPr>
        <w:pStyle w:val="a3"/>
        <w:spacing w:before="1"/>
        <w:ind w:left="406" w:right="631" w:firstLine="566"/>
        <w:jc w:val="left"/>
      </w:pPr>
      <w:r>
        <w:t xml:space="preserve">Применять правила написания гласных в суффиксах деепричастий; правила слитного и раздельного написания </w:t>
      </w:r>
      <w:r>
        <w:rPr>
          <w:b/>
          <w:i/>
        </w:rPr>
        <w:t xml:space="preserve">не </w:t>
      </w:r>
      <w:r>
        <w:t>с деепричастиями.</w:t>
      </w:r>
    </w:p>
    <w:p w:rsidR="00745E1F" w:rsidRDefault="00D148D9">
      <w:pPr>
        <w:pStyle w:val="a3"/>
        <w:ind w:left="406" w:firstLine="566"/>
        <w:jc w:val="left"/>
      </w:pPr>
      <w:r>
        <w:t>Правильно строить предложения с одиночными деепричастиями и деепричастными оборотами.</w:t>
      </w:r>
    </w:p>
    <w:p w:rsidR="00745E1F" w:rsidRDefault="00D148D9">
      <w:pPr>
        <w:pStyle w:val="a3"/>
        <w:ind w:left="406" w:right="1111" w:firstLine="566"/>
        <w:jc w:val="left"/>
      </w:pPr>
      <w:r>
        <w:t>Правильно расставлять знаки препинания в предложениях с одиночным деепричастием и деепричастным оборотом.</w:t>
      </w:r>
    </w:p>
    <w:p w:rsidR="00745E1F" w:rsidRDefault="00D148D9">
      <w:pPr>
        <w:pStyle w:val="Heading1"/>
        <w:spacing w:before="5" w:line="227" w:lineRule="exact"/>
        <w:ind w:left="972"/>
        <w:jc w:val="left"/>
      </w:pPr>
      <w:r>
        <w:t>Наречие</w:t>
      </w:r>
    </w:p>
    <w:p w:rsidR="00745E1F" w:rsidRDefault="00D148D9">
      <w:pPr>
        <w:pStyle w:val="a3"/>
        <w:ind w:left="406" w:right="683" w:firstLine="566"/>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45E1F" w:rsidRDefault="00D148D9">
      <w:pPr>
        <w:pStyle w:val="a3"/>
        <w:ind w:left="406" w:right="688" w:firstLine="566"/>
      </w:pPr>
      <w:r>
        <w:t>Проводить морфологический анализ наречий, применять это умение в речевой практике.</w:t>
      </w:r>
    </w:p>
    <w:p w:rsidR="00745E1F" w:rsidRDefault="00D148D9">
      <w:pPr>
        <w:pStyle w:val="a3"/>
        <w:ind w:left="406" w:right="683" w:firstLine="566"/>
      </w:pPr>
      <w:r>
        <w:t>Соблюдать нормы образования степеней сравнения наречий, произношения наречий, постановки в них ударения.</w:t>
      </w:r>
    </w:p>
    <w:p w:rsidR="00745E1F" w:rsidRDefault="00D148D9">
      <w:pPr>
        <w:pStyle w:val="a3"/>
        <w:ind w:left="406" w:right="685" w:firstLine="566"/>
      </w:pPr>
      <w:r>
        <w:t xml:space="preserve">Применять правила слитного, раздельного и дефисного написания наречий; написания </w:t>
      </w:r>
      <w:r>
        <w:rPr>
          <w:b/>
          <w:i/>
        </w:rPr>
        <w:t xml:space="preserve">н </w:t>
      </w:r>
      <w:r>
        <w:t xml:space="preserve">и </w:t>
      </w:r>
      <w:r>
        <w:rPr>
          <w:b/>
          <w:i/>
        </w:rPr>
        <w:t xml:space="preserve">нн </w:t>
      </w:r>
      <w:r>
        <w:t xml:space="preserve">в наречиях на </w:t>
      </w:r>
      <w:r>
        <w:rPr>
          <w:b/>
          <w:i/>
        </w:rPr>
        <w:t xml:space="preserve">-о </w:t>
      </w:r>
      <w:r>
        <w:t xml:space="preserve">и </w:t>
      </w:r>
      <w:r>
        <w:rPr>
          <w:b/>
          <w:i/>
        </w:rPr>
        <w:t>-е</w:t>
      </w:r>
      <w:r>
        <w:t xml:space="preserve">; написания суффиксов </w:t>
      </w:r>
      <w:r>
        <w:rPr>
          <w:b/>
        </w:rPr>
        <w:t>-</w:t>
      </w:r>
      <w:r>
        <w:rPr>
          <w:b/>
          <w:i/>
        </w:rPr>
        <w:t xml:space="preserve">а </w:t>
      </w:r>
      <w:r>
        <w:t>и</w:t>
      </w:r>
    </w:p>
    <w:p w:rsidR="00745E1F" w:rsidRDefault="00D148D9">
      <w:pPr>
        <w:ind w:left="405" w:right="684"/>
        <w:jc w:val="both"/>
        <w:rPr>
          <w:sz w:val="20"/>
        </w:rPr>
      </w:pPr>
      <w:r>
        <w:rPr>
          <w:b/>
          <w:i/>
          <w:sz w:val="20"/>
        </w:rPr>
        <w:t xml:space="preserve">-о </w:t>
      </w:r>
      <w:r>
        <w:rPr>
          <w:sz w:val="20"/>
        </w:rPr>
        <w:t xml:space="preserve">наречий с приставками </w:t>
      </w:r>
      <w:r>
        <w:rPr>
          <w:b/>
          <w:i/>
          <w:sz w:val="20"/>
        </w:rPr>
        <w:t>из-</w:t>
      </w:r>
      <w:r>
        <w:rPr>
          <w:i/>
          <w:sz w:val="20"/>
        </w:rPr>
        <w:t xml:space="preserve">, </w:t>
      </w:r>
      <w:r>
        <w:rPr>
          <w:b/>
          <w:i/>
          <w:sz w:val="20"/>
        </w:rPr>
        <w:t>до-</w:t>
      </w:r>
      <w:r>
        <w:rPr>
          <w:i/>
          <w:sz w:val="20"/>
        </w:rPr>
        <w:t xml:space="preserve">, </w:t>
      </w:r>
      <w:r>
        <w:rPr>
          <w:b/>
          <w:i/>
          <w:sz w:val="20"/>
        </w:rPr>
        <w:t>с-</w:t>
      </w:r>
      <w:r>
        <w:rPr>
          <w:i/>
          <w:sz w:val="20"/>
        </w:rPr>
        <w:t xml:space="preserve">, </w:t>
      </w:r>
      <w:r>
        <w:rPr>
          <w:b/>
          <w:i/>
          <w:sz w:val="20"/>
        </w:rPr>
        <w:t>в-</w:t>
      </w:r>
      <w:r>
        <w:rPr>
          <w:i/>
          <w:sz w:val="20"/>
        </w:rPr>
        <w:t xml:space="preserve">, </w:t>
      </w:r>
      <w:r>
        <w:rPr>
          <w:b/>
          <w:i/>
          <w:sz w:val="20"/>
        </w:rPr>
        <w:t>на-</w:t>
      </w:r>
      <w:r>
        <w:rPr>
          <w:i/>
          <w:sz w:val="20"/>
        </w:rPr>
        <w:t xml:space="preserve">, </w:t>
      </w:r>
      <w:r>
        <w:rPr>
          <w:b/>
          <w:i/>
          <w:sz w:val="20"/>
        </w:rPr>
        <w:t>за-</w:t>
      </w:r>
      <w:r>
        <w:rPr>
          <w:sz w:val="20"/>
        </w:rPr>
        <w:t xml:space="preserve">; употребления </w:t>
      </w:r>
      <w:r>
        <w:rPr>
          <w:b/>
          <w:i/>
          <w:sz w:val="20"/>
        </w:rPr>
        <w:t xml:space="preserve">ь </w:t>
      </w:r>
      <w:r>
        <w:rPr>
          <w:sz w:val="20"/>
        </w:rPr>
        <w:t>на конце наречий после шипящих; написания суффиксов наречий -</w:t>
      </w:r>
      <w:r>
        <w:rPr>
          <w:b/>
          <w:i/>
          <w:sz w:val="20"/>
        </w:rPr>
        <w:t xml:space="preserve">о </w:t>
      </w:r>
      <w:r>
        <w:rPr>
          <w:sz w:val="20"/>
        </w:rPr>
        <w:t xml:space="preserve">и </w:t>
      </w:r>
      <w:r>
        <w:rPr>
          <w:i/>
          <w:sz w:val="20"/>
        </w:rPr>
        <w:t>-</w:t>
      </w:r>
      <w:r>
        <w:rPr>
          <w:b/>
          <w:i/>
          <w:sz w:val="20"/>
        </w:rPr>
        <w:t xml:space="preserve">е </w:t>
      </w:r>
      <w:r>
        <w:rPr>
          <w:sz w:val="20"/>
        </w:rPr>
        <w:t xml:space="preserve">после шипящих; написания </w:t>
      </w:r>
      <w:r>
        <w:rPr>
          <w:b/>
          <w:i/>
          <w:sz w:val="20"/>
        </w:rPr>
        <w:t xml:space="preserve">е </w:t>
      </w:r>
      <w:r>
        <w:rPr>
          <w:sz w:val="20"/>
        </w:rPr>
        <w:t xml:space="preserve">и </w:t>
      </w:r>
      <w:r>
        <w:rPr>
          <w:b/>
          <w:i/>
          <w:sz w:val="20"/>
        </w:rPr>
        <w:t xml:space="preserve">и </w:t>
      </w:r>
      <w:r>
        <w:rPr>
          <w:sz w:val="20"/>
        </w:rPr>
        <w:t xml:space="preserve">в приставках </w:t>
      </w:r>
      <w:r>
        <w:rPr>
          <w:b/>
          <w:i/>
          <w:sz w:val="20"/>
        </w:rPr>
        <w:t xml:space="preserve">не- </w:t>
      </w:r>
      <w:r>
        <w:rPr>
          <w:sz w:val="20"/>
        </w:rPr>
        <w:t xml:space="preserve">и </w:t>
      </w:r>
      <w:r>
        <w:rPr>
          <w:b/>
          <w:i/>
          <w:sz w:val="20"/>
        </w:rPr>
        <w:t xml:space="preserve">ни- </w:t>
      </w:r>
      <w:r>
        <w:rPr>
          <w:sz w:val="20"/>
        </w:rPr>
        <w:t xml:space="preserve">наречий; слитного и раздельного написания </w:t>
      </w:r>
      <w:r>
        <w:rPr>
          <w:b/>
          <w:i/>
          <w:sz w:val="20"/>
        </w:rPr>
        <w:t xml:space="preserve">не </w:t>
      </w:r>
      <w:r>
        <w:rPr>
          <w:sz w:val="20"/>
        </w:rPr>
        <w:t>с наречиями.</w:t>
      </w:r>
    </w:p>
    <w:p w:rsidR="00745E1F" w:rsidRDefault="00D148D9">
      <w:pPr>
        <w:pStyle w:val="Heading1"/>
        <w:spacing w:before="4"/>
        <w:ind w:left="972"/>
      </w:pPr>
      <w:r>
        <w:t>Слова категории состояния</w:t>
      </w:r>
    </w:p>
    <w:p w:rsidR="00745E1F" w:rsidRDefault="00D148D9">
      <w:pPr>
        <w:pStyle w:val="a3"/>
        <w:ind w:left="405" w:right="686" w:firstLine="566"/>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45E1F" w:rsidRDefault="00D148D9">
      <w:pPr>
        <w:pStyle w:val="Heading1"/>
        <w:spacing w:before="2"/>
        <w:ind w:left="972"/>
      </w:pPr>
      <w:r>
        <w:t>Служебные части речи</w:t>
      </w:r>
    </w:p>
    <w:p w:rsidR="00745E1F" w:rsidRDefault="00D148D9">
      <w:pPr>
        <w:pStyle w:val="a3"/>
        <w:ind w:left="406" w:right="684" w:firstLine="566"/>
      </w:pPr>
      <w:r>
        <w:t>Давать общую характеристику служебных частей речи; объяснять их отличия от самостоятельных частей речи.</w:t>
      </w:r>
    </w:p>
    <w:p w:rsidR="00745E1F" w:rsidRDefault="00D148D9">
      <w:pPr>
        <w:pStyle w:val="Heading1"/>
        <w:spacing w:before="3" w:line="227" w:lineRule="exact"/>
        <w:ind w:left="972"/>
        <w:jc w:val="left"/>
      </w:pPr>
      <w:r>
        <w:t>Предлог</w:t>
      </w:r>
    </w:p>
    <w:p w:rsidR="00745E1F" w:rsidRDefault="00D148D9">
      <w:pPr>
        <w:pStyle w:val="a3"/>
        <w:ind w:left="406" w:right="768" w:firstLine="566"/>
        <w:jc w:val="left"/>
      </w:pPr>
      <w:r>
        <w:t>Характеризовать предлог как служебную часть речи; различать производные и непроизводные предлоги, простые и составные предлоги.</w:t>
      </w:r>
    </w:p>
    <w:p w:rsidR="00745E1F" w:rsidRDefault="00D148D9">
      <w:pPr>
        <w:pStyle w:val="a3"/>
        <w:ind w:left="406" w:right="685" w:firstLine="566"/>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45E1F" w:rsidRDefault="00D148D9">
      <w:pPr>
        <w:pStyle w:val="a3"/>
        <w:ind w:left="406" w:right="683" w:firstLine="566"/>
      </w:pPr>
      <w:r>
        <w:t xml:space="preserve">Соблюдать нормы употребления имён существительных и местоимений с предлогами, предлогов </w:t>
      </w:r>
      <w:r>
        <w:rPr>
          <w:b/>
          <w:i/>
        </w:rPr>
        <w:t xml:space="preserve">из </w:t>
      </w:r>
      <w:r>
        <w:rPr>
          <w:i/>
        </w:rPr>
        <w:t xml:space="preserve">— </w:t>
      </w:r>
      <w:r>
        <w:rPr>
          <w:b/>
          <w:i/>
        </w:rPr>
        <w:t>с</w:t>
      </w:r>
      <w:r>
        <w:t xml:space="preserve">, </w:t>
      </w:r>
      <w:r>
        <w:rPr>
          <w:b/>
          <w:i/>
        </w:rPr>
        <w:t xml:space="preserve">в </w:t>
      </w:r>
      <w:r>
        <w:rPr>
          <w:i/>
        </w:rPr>
        <w:t xml:space="preserve">— </w:t>
      </w:r>
      <w:r>
        <w:rPr>
          <w:b/>
          <w:i/>
        </w:rPr>
        <w:t xml:space="preserve">на </w:t>
      </w:r>
      <w:r>
        <w:t>в составе словосочетаний; правила правописания производных предлогов.</w:t>
      </w:r>
    </w:p>
    <w:p w:rsidR="00745E1F" w:rsidRDefault="00D148D9">
      <w:pPr>
        <w:pStyle w:val="a3"/>
        <w:ind w:left="406" w:right="685" w:firstLine="566"/>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745E1F" w:rsidRDefault="00D148D9">
      <w:pPr>
        <w:pStyle w:val="Heading1"/>
        <w:spacing w:before="5" w:line="227" w:lineRule="exact"/>
        <w:ind w:left="973"/>
        <w:jc w:val="left"/>
      </w:pPr>
      <w:r>
        <w:t>Союз</w:t>
      </w:r>
    </w:p>
    <w:p w:rsidR="00745E1F" w:rsidRDefault="00D148D9">
      <w:pPr>
        <w:pStyle w:val="a3"/>
        <w:ind w:left="407" w:right="631" w:firstLine="566"/>
        <w:jc w:val="left"/>
      </w:pPr>
      <w:r>
        <w:t>Характеризовать союз как служебную часть речи; различать разряды союзов по значению, по строению; объяснять роль союзов в</w:t>
      </w:r>
    </w:p>
    <w:p w:rsidR="00745E1F" w:rsidRDefault="00745E1F">
      <w:pPr>
        <w:pStyle w:val="a3"/>
        <w:spacing w:before="5"/>
        <w:jc w:val="left"/>
        <w:rPr>
          <w:sz w:val="12"/>
        </w:rPr>
      </w:pPr>
    </w:p>
    <w:p w:rsidR="00745E1F" w:rsidRDefault="00D148D9">
      <w:pPr>
        <w:tabs>
          <w:tab w:val="right" w:pos="6852"/>
        </w:tabs>
        <w:spacing w:before="95"/>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48"/>
          <w:pgSz w:w="7830" w:h="12020" w:code="6"/>
          <w:pgMar w:top="460" w:right="0" w:bottom="280" w:left="280" w:header="0" w:footer="0" w:gutter="0"/>
          <w:cols w:space="720"/>
        </w:sectPr>
      </w:pPr>
    </w:p>
    <w:p w:rsidR="00745E1F" w:rsidRDefault="00D148D9">
      <w:pPr>
        <w:pStyle w:val="a3"/>
        <w:spacing w:before="61"/>
        <w:ind w:left="406" w:right="686"/>
      </w:pPr>
      <w:r>
        <w:lastRenderedPageBreak/>
        <w:t>тексте, в том числе как средств связи однородных членов предложения и частей сложного предложения.</w:t>
      </w:r>
    </w:p>
    <w:p w:rsidR="00745E1F" w:rsidRDefault="00D148D9">
      <w:pPr>
        <w:pStyle w:val="a3"/>
        <w:spacing w:before="1"/>
        <w:ind w:left="406" w:right="682" w:firstLine="566"/>
        <w:rPr>
          <w:i/>
        </w:rPr>
      </w:pPr>
      <w: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Pr>
          <w:b/>
          <w:i/>
        </w:rPr>
        <w:t>и</w:t>
      </w:r>
      <w:r>
        <w:rPr>
          <w:i/>
        </w:rPr>
        <w:t>.</w:t>
      </w:r>
    </w:p>
    <w:p w:rsidR="00745E1F" w:rsidRDefault="00D148D9">
      <w:pPr>
        <w:pStyle w:val="a3"/>
        <w:ind w:left="406" w:right="688" w:firstLine="566"/>
      </w:pPr>
      <w:r>
        <w:t>Проводить морфологический анализ союзов, применять это умение в речевой практике.</w:t>
      </w:r>
    </w:p>
    <w:p w:rsidR="00745E1F" w:rsidRDefault="00D148D9">
      <w:pPr>
        <w:pStyle w:val="Heading1"/>
        <w:spacing w:before="5" w:line="227" w:lineRule="exact"/>
        <w:ind w:left="972"/>
        <w:jc w:val="left"/>
      </w:pPr>
      <w:r>
        <w:t>Частица</w:t>
      </w:r>
    </w:p>
    <w:p w:rsidR="00745E1F" w:rsidRDefault="00D148D9">
      <w:pPr>
        <w:pStyle w:val="a3"/>
        <w:ind w:left="406" w:right="683" w:firstLine="566"/>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45E1F" w:rsidRDefault="00D148D9">
      <w:pPr>
        <w:pStyle w:val="a3"/>
        <w:ind w:left="406" w:right="685" w:firstLine="566"/>
      </w:pPr>
      <w:r>
        <w:t>Употреблять частицы в речи в соответствии с их значением и стилистической окраской; соблюдать нормы правописания частиц.</w:t>
      </w:r>
    </w:p>
    <w:p w:rsidR="00745E1F" w:rsidRDefault="00D148D9">
      <w:pPr>
        <w:pStyle w:val="a3"/>
        <w:ind w:left="406" w:right="687" w:firstLine="566"/>
      </w:pPr>
      <w:r>
        <w:t>Проводить морфологический анализ частиц, применять это умение в речевой практике.</w:t>
      </w:r>
    </w:p>
    <w:p w:rsidR="00745E1F" w:rsidRDefault="00D148D9">
      <w:pPr>
        <w:pStyle w:val="Heading1"/>
        <w:spacing w:before="4"/>
        <w:ind w:left="972"/>
      </w:pPr>
      <w:r>
        <w:t>Междометия и звукоподражательные слова</w:t>
      </w:r>
    </w:p>
    <w:p w:rsidR="00745E1F" w:rsidRDefault="00D148D9">
      <w:pPr>
        <w:pStyle w:val="a3"/>
        <w:ind w:left="406" w:right="684" w:firstLine="566"/>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45E1F" w:rsidRDefault="00D148D9">
      <w:pPr>
        <w:pStyle w:val="a3"/>
        <w:ind w:left="406" w:right="683" w:firstLine="566"/>
      </w:pPr>
      <w:r>
        <w:t>Проводить морфологический анализ междометий; применять это умение в речевой практике.</w:t>
      </w:r>
    </w:p>
    <w:p w:rsidR="00745E1F" w:rsidRDefault="00D148D9">
      <w:pPr>
        <w:pStyle w:val="a3"/>
        <w:ind w:left="406" w:right="687" w:firstLine="566"/>
      </w:pPr>
      <w:r>
        <w:t>Соблюдать пунктуационные нормы оформления предложений с междометиями.</w:t>
      </w:r>
    </w:p>
    <w:p w:rsidR="00745E1F" w:rsidRDefault="00D148D9">
      <w:pPr>
        <w:pStyle w:val="a3"/>
        <w:spacing w:line="229" w:lineRule="exact"/>
        <w:ind w:left="972"/>
      </w:pPr>
      <w:r>
        <w:t>Различать грамматические омонимы.</w:t>
      </w:r>
    </w:p>
    <w:p w:rsidR="00745E1F" w:rsidRDefault="00745E1F">
      <w:pPr>
        <w:pStyle w:val="a3"/>
        <w:spacing w:before="4"/>
        <w:jc w:val="left"/>
      </w:pPr>
    </w:p>
    <w:p w:rsidR="00745E1F" w:rsidRDefault="00D148D9">
      <w:pPr>
        <w:pStyle w:val="Heading1"/>
        <w:spacing w:line="240" w:lineRule="auto"/>
        <w:ind w:left="406"/>
      </w:pPr>
      <w:r>
        <w:t>8 КЛАСС</w:t>
      </w:r>
    </w:p>
    <w:p w:rsidR="00745E1F" w:rsidRDefault="00D148D9">
      <w:pPr>
        <w:spacing w:line="227" w:lineRule="exact"/>
        <w:ind w:left="406"/>
        <w:jc w:val="both"/>
        <w:rPr>
          <w:b/>
          <w:sz w:val="20"/>
        </w:rPr>
      </w:pPr>
      <w:r>
        <w:rPr>
          <w:b/>
          <w:sz w:val="20"/>
        </w:rPr>
        <w:t>Общие сведения о языке</w:t>
      </w:r>
    </w:p>
    <w:p w:rsidR="00745E1F" w:rsidRDefault="00D148D9">
      <w:pPr>
        <w:pStyle w:val="a3"/>
        <w:ind w:left="406" w:right="684" w:firstLine="566"/>
      </w:pPr>
      <w:r>
        <w:t>Иметь представление о русском языке как одном из славянских языков.</w:t>
      </w:r>
    </w:p>
    <w:p w:rsidR="00745E1F" w:rsidRDefault="00D148D9">
      <w:pPr>
        <w:pStyle w:val="Heading1"/>
        <w:spacing w:before="3"/>
        <w:ind w:left="406"/>
      </w:pPr>
      <w:r>
        <w:t>Язык и речь</w:t>
      </w:r>
    </w:p>
    <w:p w:rsidR="00745E1F" w:rsidRDefault="00D148D9">
      <w:pPr>
        <w:pStyle w:val="a3"/>
        <w:ind w:left="406" w:right="682" w:firstLine="566"/>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745E1F" w:rsidRDefault="00D148D9">
      <w:pPr>
        <w:pStyle w:val="a3"/>
        <w:ind w:left="406" w:right="683" w:firstLine="566"/>
      </w:pPr>
      <w:r>
        <w:t>Участвовать в диалоге на лингвистические темы (в рамках изученного) и темы на основе жизненных наблюдений (объём не менее 6 реплик).</w:t>
      </w:r>
    </w:p>
    <w:p w:rsidR="00745E1F" w:rsidRDefault="00D148D9">
      <w:pPr>
        <w:pStyle w:val="a3"/>
        <w:ind w:left="406" w:right="682" w:firstLine="566"/>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w:t>
      </w:r>
    </w:p>
    <w:p w:rsidR="00745E1F" w:rsidRDefault="00745E1F">
      <w:pPr>
        <w:pStyle w:val="a3"/>
        <w:spacing w:before="3"/>
        <w:jc w:val="left"/>
        <w:rPr>
          <w:sz w:val="25"/>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49"/>
          <w:pgSz w:w="7830" w:h="12020" w:code="6"/>
          <w:pgMar w:top="460" w:right="0" w:bottom="280" w:left="280" w:header="0" w:footer="0" w:gutter="0"/>
          <w:cols w:space="720"/>
        </w:sectPr>
      </w:pPr>
    </w:p>
    <w:p w:rsidR="00745E1F" w:rsidRDefault="00D148D9">
      <w:pPr>
        <w:pStyle w:val="a3"/>
        <w:spacing w:before="61"/>
        <w:ind w:left="406"/>
        <w:jc w:val="left"/>
      </w:pPr>
      <w:r>
        <w:lastRenderedPageBreak/>
        <w:t>речи.</w:t>
      </w:r>
    </w:p>
    <w:p w:rsidR="00745E1F" w:rsidRDefault="00D148D9">
      <w:pPr>
        <w:pStyle w:val="a3"/>
        <w:tabs>
          <w:tab w:val="left" w:pos="2052"/>
          <w:tab w:val="left" w:pos="3497"/>
          <w:tab w:val="left" w:pos="4512"/>
          <w:tab w:val="left" w:pos="5544"/>
        </w:tabs>
        <w:ind w:left="972"/>
        <w:jc w:val="left"/>
      </w:pPr>
      <w:r>
        <w:t>Владеть</w:t>
      </w:r>
      <w:r>
        <w:tab/>
        <w:t>различными</w:t>
      </w:r>
      <w:r>
        <w:tab/>
        <w:t>видами</w:t>
      </w:r>
      <w:r>
        <w:tab/>
        <w:t>чтения:</w:t>
      </w:r>
      <w:r>
        <w:tab/>
        <w:t>просмотровым,</w:t>
      </w:r>
    </w:p>
    <w:p w:rsidR="00745E1F" w:rsidRDefault="00D148D9">
      <w:pPr>
        <w:pStyle w:val="a3"/>
        <w:spacing w:before="1" w:line="229" w:lineRule="exact"/>
        <w:ind w:left="406"/>
      </w:pPr>
      <w:r>
        <w:t>ознакомительным, изучающим, поисковым.</w:t>
      </w:r>
    </w:p>
    <w:p w:rsidR="00745E1F" w:rsidRDefault="00D148D9">
      <w:pPr>
        <w:pStyle w:val="a3"/>
        <w:ind w:left="406" w:right="684" w:firstLine="566"/>
      </w:pPr>
      <w:r>
        <w:t>Устно пересказывать прочитанный или прослушанный текст объёмом не менее 140 слов.</w:t>
      </w:r>
    </w:p>
    <w:p w:rsidR="00745E1F" w:rsidRDefault="00D148D9">
      <w:pPr>
        <w:pStyle w:val="a3"/>
        <w:ind w:left="406" w:right="681" w:firstLine="566"/>
      </w:pPr>
      <w: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45E1F" w:rsidRDefault="00D148D9">
      <w:pPr>
        <w:pStyle w:val="a3"/>
        <w:ind w:left="406" w:right="685" w:firstLine="566"/>
      </w:pPr>
      <w:r>
        <w:t>Осуществлять выбор языковых средств для создания высказывания в соответствии с целью, темой и коммуникативным замыслом.</w:t>
      </w:r>
    </w:p>
    <w:p w:rsidR="00745E1F" w:rsidRDefault="00D148D9">
      <w:pPr>
        <w:pStyle w:val="a3"/>
        <w:tabs>
          <w:tab w:val="left" w:pos="1575"/>
          <w:tab w:val="left" w:pos="1925"/>
          <w:tab w:val="left" w:pos="2852"/>
          <w:tab w:val="left" w:pos="2921"/>
          <w:tab w:val="left" w:pos="4037"/>
          <w:tab w:val="left" w:pos="4575"/>
          <w:tab w:val="left" w:pos="4666"/>
          <w:tab w:val="left" w:pos="5209"/>
          <w:tab w:val="left" w:pos="5720"/>
          <w:tab w:val="left" w:pos="6164"/>
        </w:tabs>
        <w:spacing w:before="1"/>
        <w:ind w:left="406" w:right="681" w:firstLine="566"/>
        <w:jc w:val="left"/>
        <w:rPr>
          <w:b/>
        </w:rPr>
      </w:pPr>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w:t>
      </w:r>
      <w:r>
        <w:tab/>
        <w:t>в</w:t>
      </w:r>
      <w:r>
        <w:tab/>
        <w:t>течение</w:t>
      </w:r>
      <w:r>
        <w:tab/>
        <w:t>четвёртого</w:t>
      </w:r>
      <w:r>
        <w:tab/>
        <w:t>года</w:t>
      </w:r>
      <w:r>
        <w:tab/>
      </w:r>
      <w:r>
        <w:tab/>
        <w:t>обучения</w:t>
      </w:r>
      <w:r>
        <w:tab/>
        <w:t>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w:t>
      </w:r>
      <w:r>
        <w:tab/>
      </w:r>
      <w:r>
        <w:tab/>
        <w:t>обусловленность</w:t>
      </w:r>
      <w:r>
        <w:tab/>
        <w:t>норм</w:t>
      </w:r>
      <w:r>
        <w:tab/>
        <w:t>речевого</w:t>
      </w:r>
      <w:r>
        <w:tab/>
        <w:t xml:space="preserve">этикета; соблюдать в устной речи и на письме правила русского речевого этикета. </w:t>
      </w:r>
      <w:r>
        <w:rPr>
          <w:b/>
        </w:rPr>
        <w:t>Текст</w:t>
      </w:r>
    </w:p>
    <w:p w:rsidR="00745E1F" w:rsidRDefault="00D148D9">
      <w:pPr>
        <w:pStyle w:val="a3"/>
        <w:ind w:left="406" w:right="681" w:firstLine="566"/>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45E1F" w:rsidRDefault="00D148D9">
      <w:pPr>
        <w:pStyle w:val="a3"/>
        <w:spacing w:before="1"/>
        <w:ind w:left="406" w:right="686" w:firstLine="566"/>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45E1F" w:rsidRDefault="00D148D9">
      <w:pPr>
        <w:pStyle w:val="a3"/>
        <w:ind w:left="406" w:right="680" w:firstLine="566"/>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45E1F" w:rsidRDefault="00D148D9">
      <w:pPr>
        <w:pStyle w:val="a3"/>
        <w:ind w:left="406" w:right="684" w:firstLine="566"/>
      </w:pPr>
      <w:r>
        <w:t>Владеть умениями информационной переработки текста: создавать тезисы, конспект; извлекать информацию из различных источников, в том</w:t>
      </w:r>
    </w:p>
    <w:p w:rsidR="00745E1F" w:rsidRDefault="00745E1F">
      <w:pPr>
        <w:pStyle w:val="a3"/>
        <w:spacing w:before="9"/>
        <w:jc w:val="left"/>
        <w:rPr>
          <w:sz w:val="12"/>
        </w:rPr>
      </w:pPr>
    </w:p>
    <w:p w:rsidR="00745E1F" w:rsidRDefault="00D148D9">
      <w:pPr>
        <w:tabs>
          <w:tab w:val="right" w:pos="6852"/>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50"/>
          <w:pgSz w:w="7830" w:h="12020" w:code="6"/>
          <w:pgMar w:top="460" w:right="0" w:bottom="280" w:left="280" w:header="0" w:footer="0" w:gutter="0"/>
          <w:cols w:space="720"/>
        </w:sectPr>
      </w:pPr>
    </w:p>
    <w:p w:rsidR="00745E1F" w:rsidRDefault="00D148D9">
      <w:pPr>
        <w:pStyle w:val="a3"/>
        <w:spacing w:before="61"/>
        <w:ind w:left="406" w:right="683"/>
      </w:pPr>
      <w:r>
        <w:lastRenderedPageBreak/>
        <w:t>числе из лингвистических словарей и справочной литературы, и использовать её в учебной деятельности.</w:t>
      </w:r>
    </w:p>
    <w:p w:rsidR="00745E1F" w:rsidRDefault="00D148D9">
      <w:pPr>
        <w:pStyle w:val="a3"/>
        <w:spacing w:before="1" w:line="229" w:lineRule="exact"/>
        <w:ind w:left="972"/>
      </w:pPr>
      <w:r>
        <w:t>Представлять сообщение на заданную тему в виде презентации.</w:t>
      </w:r>
    </w:p>
    <w:p w:rsidR="00745E1F" w:rsidRDefault="00D148D9">
      <w:pPr>
        <w:pStyle w:val="a3"/>
        <w:ind w:left="406" w:right="686" w:firstLine="566"/>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45E1F" w:rsidRDefault="00D148D9">
      <w:pPr>
        <w:pStyle w:val="a3"/>
        <w:spacing w:before="1"/>
        <w:ind w:left="406" w:right="682" w:firstLine="566"/>
      </w:pPr>
      <w: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745E1F" w:rsidRDefault="00D148D9">
      <w:pPr>
        <w:pStyle w:val="Heading1"/>
        <w:spacing w:before="3"/>
        <w:ind w:left="406"/>
      </w:pPr>
      <w:r>
        <w:t>Функциональные разновидности языка</w:t>
      </w:r>
    </w:p>
    <w:p w:rsidR="00745E1F" w:rsidRDefault="00D148D9">
      <w:pPr>
        <w:pStyle w:val="a3"/>
        <w:ind w:left="406" w:right="686" w:firstLine="566"/>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45E1F" w:rsidRDefault="00D148D9">
      <w:pPr>
        <w:pStyle w:val="a3"/>
        <w:tabs>
          <w:tab w:val="left" w:pos="2299"/>
          <w:tab w:val="left" w:pos="3545"/>
          <w:tab w:val="left" w:pos="5415"/>
        </w:tabs>
        <w:ind w:left="406" w:right="684" w:firstLine="566"/>
      </w:pPr>
      <w:r>
        <w:t>Создавать тексты официально-делового стиля (заявление, объяснительная</w:t>
      </w:r>
      <w:r>
        <w:tab/>
        <w:t>записка,</w:t>
      </w:r>
      <w:r>
        <w:tab/>
        <w:t>автобиография,</w:t>
      </w:r>
      <w:r>
        <w:tab/>
        <w:t>характеристика), публицистических жанров; оформлять деловые бумаги.</w:t>
      </w:r>
    </w:p>
    <w:p w:rsidR="00745E1F" w:rsidRDefault="00D148D9">
      <w:pPr>
        <w:pStyle w:val="a3"/>
        <w:ind w:left="406" w:right="686" w:firstLine="566"/>
      </w:pPr>
      <w:r>
        <w:t>Осуществлять выбор языковых средств для создания высказывания в соответствии с целью, темой и коммуникативным замыслом.</w:t>
      </w:r>
    </w:p>
    <w:p w:rsidR="00745E1F" w:rsidRDefault="00745E1F">
      <w:pPr>
        <w:pStyle w:val="a3"/>
        <w:spacing w:before="3"/>
        <w:jc w:val="left"/>
      </w:pPr>
    </w:p>
    <w:p w:rsidR="00745E1F" w:rsidRDefault="00D148D9">
      <w:pPr>
        <w:pStyle w:val="Heading1"/>
        <w:spacing w:before="1" w:line="240" w:lineRule="auto"/>
        <w:ind w:left="406"/>
      </w:pPr>
      <w:r>
        <w:t>СИСТЕМА ЯЗЫКА</w:t>
      </w:r>
    </w:p>
    <w:p w:rsidR="00745E1F" w:rsidRDefault="00D148D9">
      <w:pPr>
        <w:spacing w:line="228" w:lineRule="exact"/>
        <w:ind w:left="406"/>
        <w:rPr>
          <w:b/>
          <w:sz w:val="20"/>
        </w:rPr>
      </w:pPr>
      <w:r>
        <w:rPr>
          <w:b/>
          <w:sz w:val="20"/>
        </w:rPr>
        <w:t>Синтаксис. Культура речи. Пунктуация</w:t>
      </w:r>
    </w:p>
    <w:p w:rsidR="00745E1F" w:rsidRDefault="00D148D9">
      <w:pPr>
        <w:pStyle w:val="a3"/>
        <w:spacing w:line="228" w:lineRule="exact"/>
        <w:ind w:left="972"/>
        <w:jc w:val="left"/>
      </w:pPr>
      <w:r>
        <w:t>Иметь представление о синтаксисе как разделе лингвистики.</w:t>
      </w:r>
    </w:p>
    <w:p w:rsidR="00745E1F" w:rsidRDefault="00D148D9">
      <w:pPr>
        <w:pStyle w:val="a3"/>
        <w:tabs>
          <w:tab w:val="left" w:pos="2331"/>
          <w:tab w:val="left" w:pos="3901"/>
          <w:tab w:val="left" w:pos="4237"/>
          <w:tab w:val="left" w:pos="5593"/>
          <w:tab w:val="left" w:pos="6103"/>
        </w:tabs>
        <w:spacing w:before="1"/>
        <w:ind w:left="406" w:right="688" w:firstLine="566"/>
        <w:jc w:val="left"/>
      </w:pPr>
      <w:r>
        <w:t>Распознавать</w:t>
      </w:r>
      <w:r>
        <w:tab/>
        <w:t>словосочетание</w:t>
      </w:r>
      <w:r>
        <w:tab/>
        <w:t>и</w:t>
      </w:r>
      <w:r>
        <w:tab/>
        <w:t>предложение</w:t>
      </w:r>
      <w:r>
        <w:tab/>
        <w:t>как</w:t>
      </w:r>
      <w:r>
        <w:tab/>
        <w:t>единицы синтаксиса.</w:t>
      </w:r>
    </w:p>
    <w:p w:rsidR="00745E1F" w:rsidRDefault="00D148D9">
      <w:pPr>
        <w:pStyle w:val="a3"/>
        <w:spacing w:line="229" w:lineRule="exact"/>
        <w:ind w:left="972"/>
        <w:jc w:val="left"/>
      </w:pPr>
      <w:r>
        <w:t>Различать функции знаков препинания.</w:t>
      </w:r>
    </w:p>
    <w:p w:rsidR="00745E1F" w:rsidRDefault="00D148D9">
      <w:pPr>
        <w:pStyle w:val="Heading1"/>
        <w:spacing w:before="5"/>
        <w:ind w:left="406"/>
        <w:jc w:val="left"/>
      </w:pPr>
      <w:r>
        <w:t>Словосочетание</w:t>
      </w:r>
    </w:p>
    <w:p w:rsidR="00745E1F" w:rsidRDefault="00D148D9">
      <w:pPr>
        <w:pStyle w:val="a3"/>
        <w:ind w:left="406" w:right="684" w:firstLine="566"/>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45E1F" w:rsidRDefault="00D148D9">
      <w:pPr>
        <w:pStyle w:val="a3"/>
        <w:spacing w:line="230" w:lineRule="exact"/>
        <w:ind w:left="972"/>
      </w:pPr>
      <w:r>
        <w:t>Применять нормы построения словосочетаний.</w:t>
      </w:r>
    </w:p>
    <w:p w:rsidR="00745E1F" w:rsidRDefault="00D148D9">
      <w:pPr>
        <w:pStyle w:val="Heading1"/>
        <w:spacing w:before="3"/>
        <w:ind w:left="406"/>
        <w:jc w:val="left"/>
      </w:pPr>
      <w:r>
        <w:t>Предложение</w:t>
      </w:r>
    </w:p>
    <w:p w:rsidR="00745E1F" w:rsidRDefault="00D148D9">
      <w:pPr>
        <w:pStyle w:val="a3"/>
        <w:ind w:left="406" w:right="684" w:firstLine="566"/>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45E1F" w:rsidRDefault="00D148D9">
      <w:pPr>
        <w:pStyle w:val="a3"/>
        <w:ind w:left="406" w:right="683" w:firstLine="566"/>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45E1F" w:rsidRDefault="00D148D9">
      <w:pPr>
        <w:pStyle w:val="a3"/>
        <w:ind w:left="406" w:right="685" w:firstLine="566"/>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w:t>
      </w:r>
    </w:p>
    <w:p w:rsidR="00745E1F" w:rsidRDefault="00745E1F">
      <w:pPr>
        <w:pStyle w:val="a3"/>
        <w:spacing w:before="3"/>
        <w:jc w:val="left"/>
        <w:rPr>
          <w:sz w:val="25"/>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51"/>
          <w:pgSz w:w="7830" w:h="12020" w:code="6"/>
          <w:pgMar w:top="460" w:right="0" w:bottom="280" w:left="280" w:header="0" w:footer="0" w:gutter="0"/>
          <w:cols w:space="720"/>
        </w:sectPr>
      </w:pPr>
    </w:p>
    <w:p w:rsidR="00745E1F" w:rsidRDefault="00D148D9">
      <w:pPr>
        <w:pStyle w:val="a3"/>
        <w:spacing w:before="61"/>
        <w:ind w:left="406" w:right="682"/>
      </w:pPr>
      <w:r>
        <w:lastRenderedPageBreak/>
        <w:t xml:space="preserve">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b/>
          <w:i/>
        </w:rPr>
        <w:t xml:space="preserve">большинство </w:t>
      </w:r>
      <w:r>
        <w:t xml:space="preserve">— </w:t>
      </w:r>
      <w:r>
        <w:rPr>
          <w:b/>
          <w:i/>
        </w:rPr>
        <w:t>меньшинство</w:t>
      </w:r>
      <w:r>
        <w:t>, количественными сочетаниями. Применять нормы постановки тире между подлежащим и сказуемым.</w:t>
      </w:r>
    </w:p>
    <w:p w:rsidR="00745E1F" w:rsidRDefault="00D148D9">
      <w:pPr>
        <w:pStyle w:val="a3"/>
        <w:ind w:left="406" w:right="684" w:firstLine="566"/>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45E1F" w:rsidRDefault="00D148D9">
      <w:pPr>
        <w:pStyle w:val="a3"/>
        <w:ind w:left="406" w:right="685" w:firstLine="566"/>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45E1F" w:rsidRDefault="00D148D9">
      <w:pPr>
        <w:pStyle w:val="a3"/>
        <w:spacing w:before="1"/>
        <w:ind w:left="405" w:right="684" w:firstLine="566"/>
      </w:pPr>
      <w: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b/>
          <w:i/>
        </w:rPr>
        <w:t>да</w:t>
      </w:r>
      <w:r>
        <w:rPr>
          <w:i/>
        </w:rPr>
        <w:t xml:space="preserve">, </w:t>
      </w:r>
      <w:r>
        <w:rPr>
          <w:b/>
          <w:i/>
        </w:rPr>
        <w:t>нет</w:t>
      </w:r>
      <w:r>
        <w:t>.</w:t>
      </w:r>
    </w:p>
    <w:p w:rsidR="00745E1F" w:rsidRDefault="00D148D9">
      <w:pPr>
        <w:pStyle w:val="a3"/>
        <w:spacing w:before="1"/>
        <w:ind w:left="406" w:right="683" w:firstLine="566"/>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45E1F" w:rsidRDefault="00D148D9">
      <w:pPr>
        <w:ind w:left="406" w:right="684" w:firstLine="566"/>
        <w:jc w:val="both"/>
        <w:rPr>
          <w:sz w:val="20"/>
        </w:rPr>
      </w:pPr>
      <w:r>
        <w:rPr>
          <w:sz w:val="20"/>
        </w:rPr>
        <w:t xml:space="preserve">Применять нормы построения предложений с однородными членами, связанными двойными союзами </w:t>
      </w:r>
      <w:r>
        <w:rPr>
          <w:b/>
          <w:i/>
          <w:sz w:val="20"/>
        </w:rPr>
        <w:t>не только... но и</w:t>
      </w:r>
      <w:r>
        <w:rPr>
          <w:i/>
          <w:sz w:val="20"/>
        </w:rPr>
        <w:t xml:space="preserve">, </w:t>
      </w:r>
      <w:r>
        <w:rPr>
          <w:b/>
          <w:i/>
          <w:sz w:val="20"/>
        </w:rPr>
        <w:t>как. так и</w:t>
      </w:r>
      <w:r>
        <w:rPr>
          <w:sz w:val="20"/>
        </w:rPr>
        <w:t>.</w:t>
      </w:r>
    </w:p>
    <w:p w:rsidR="00745E1F" w:rsidRDefault="00D148D9">
      <w:pPr>
        <w:pStyle w:val="a3"/>
        <w:spacing w:before="1"/>
        <w:ind w:left="406" w:right="681" w:firstLine="566"/>
      </w:pPr>
      <w:r>
        <w:t>Применять нормы постановки знаков препинания в предложениях с однородными членами, связанными попарно, с помощью повторяющихся союзов (</w:t>
      </w:r>
      <w:r>
        <w:rPr>
          <w:b/>
          <w:i/>
        </w:rPr>
        <w:t>и... и, или... или, либо... либо, ни... ни, то... то</w:t>
      </w:r>
      <w:r>
        <w:t>); нормы постановки знаков препинания в предложениях с обобщающим словом при однородных членах.</w:t>
      </w:r>
    </w:p>
    <w:p w:rsidR="00745E1F" w:rsidRDefault="00D148D9">
      <w:pPr>
        <w:pStyle w:val="a3"/>
        <w:ind w:left="406" w:right="683" w:firstLine="566"/>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45E1F" w:rsidRDefault="00D148D9">
      <w:pPr>
        <w:pStyle w:val="a3"/>
        <w:ind w:left="406" w:right="684" w:firstLine="566"/>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w:t>
      </w:r>
    </w:p>
    <w:p w:rsidR="00745E1F" w:rsidRDefault="00745E1F">
      <w:pPr>
        <w:pStyle w:val="a3"/>
        <w:spacing w:before="8"/>
        <w:jc w:val="left"/>
        <w:rPr>
          <w:sz w:val="12"/>
        </w:rPr>
      </w:pPr>
    </w:p>
    <w:p w:rsidR="00745E1F" w:rsidRDefault="00D148D9">
      <w:pPr>
        <w:tabs>
          <w:tab w:val="right" w:pos="6852"/>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52"/>
          <w:pgSz w:w="7830" w:h="12020" w:code="6"/>
          <w:pgMar w:top="460" w:right="0" w:bottom="280" w:left="280" w:header="0" w:footer="0" w:gutter="0"/>
          <w:cols w:space="720"/>
        </w:sectPr>
      </w:pPr>
    </w:p>
    <w:p w:rsidR="00745E1F" w:rsidRDefault="00D148D9">
      <w:pPr>
        <w:pStyle w:val="a3"/>
        <w:spacing w:before="61"/>
        <w:ind w:left="406" w:right="683"/>
      </w:pPr>
      <w:r>
        <w:lastRenderedPageBreak/>
        <w:t>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45E1F" w:rsidRDefault="00D148D9">
      <w:pPr>
        <w:pStyle w:val="a3"/>
        <w:spacing w:before="1"/>
        <w:ind w:left="406" w:right="683" w:firstLine="566"/>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45E1F" w:rsidRDefault="00D148D9">
      <w:pPr>
        <w:pStyle w:val="a3"/>
        <w:tabs>
          <w:tab w:val="left" w:pos="5686"/>
        </w:tabs>
        <w:ind w:left="406" w:right="683" w:firstLine="566"/>
      </w:pPr>
      <w:r>
        <w:t>Применять нормы построения предложений с вводными словами и предложениями,          вставными          конструкциями,</w:t>
      </w:r>
      <w:r>
        <w:tab/>
        <w:t>обращениями (распространёнными и нераспространёнными), междометиями.</w:t>
      </w:r>
    </w:p>
    <w:p w:rsidR="00745E1F" w:rsidRDefault="00D148D9">
      <w:pPr>
        <w:pStyle w:val="a3"/>
        <w:ind w:left="406" w:right="685" w:firstLine="566"/>
      </w:pPr>
      <w:r>
        <w:t>Распознавать сложные предложения, конструкции с чужой речью (в рамках изученного).</w:t>
      </w:r>
    </w:p>
    <w:p w:rsidR="00745E1F" w:rsidRDefault="00D148D9">
      <w:pPr>
        <w:pStyle w:val="a3"/>
        <w:ind w:left="406" w:right="684" w:firstLine="566"/>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45E1F" w:rsidRDefault="00745E1F">
      <w:pPr>
        <w:pStyle w:val="a3"/>
        <w:spacing w:before="5"/>
        <w:jc w:val="left"/>
      </w:pPr>
    </w:p>
    <w:p w:rsidR="00745E1F" w:rsidRDefault="00D148D9">
      <w:pPr>
        <w:pStyle w:val="Heading1"/>
        <w:spacing w:line="240" w:lineRule="auto"/>
        <w:ind w:left="406"/>
      </w:pPr>
      <w:r>
        <w:t>9 КЛАСС</w:t>
      </w:r>
    </w:p>
    <w:p w:rsidR="00745E1F" w:rsidRDefault="00D148D9">
      <w:pPr>
        <w:spacing w:before="1" w:line="228" w:lineRule="exact"/>
        <w:ind w:left="406"/>
        <w:jc w:val="both"/>
        <w:rPr>
          <w:b/>
          <w:sz w:val="20"/>
        </w:rPr>
      </w:pPr>
      <w:r>
        <w:rPr>
          <w:b/>
          <w:sz w:val="20"/>
        </w:rPr>
        <w:t>Общие сведения о языке</w:t>
      </w:r>
    </w:p>
    <w:p w:rsidR="00745E1F" w:rsidRDefault="00D148D9">
      <w:pPr>
        <w:pStyle w:val="a3"/>
        <w:ind w:left="406" w:right="682" w:firstLine="566"/>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45E1F" w:rsidRDefault="00D148D9">
      <w:pPr>
        <w:pStyle w:val="Heading1"/>
        <w:spacing w:before="1"/>
        <w:ind w:left="406"/>
      </w:pPr>
      <w:r>
        <w:t>Язык и речь</w:t>
      </w:r>
    </w:p>
    <w:p w:rsidR="00745E1F" w:rsidRDefault="00D148D9">
      <w:pPr>
        <w:pStyle w:val="a3"/>
        <w:spacing w:line="228" w:lineRule="exact"/>
        <w:ind w:left="973"/>
      </w:pPr>
      <w:r>
        <w:t>Создавать устные монологические высказывания объёмом не менее</w:t>
      </w:r>
    </w:p>
    <w:p w:rsidR="00745E1F" w:rsidRDefault="00D148D9">
      <w:pPr>
        <w:pStyle w:val="a3"/>
        <w:spacing w:before="1"/>
        <w:ind w:left="407" w:right="682" w:hanging="1"/>
      </w:pPr>
      <w:r>
        <w:t>80 слов на основе наблюдений, личных впечатлений, чтения научно- учебной, художественной и научно-популярной литературы: монолог- сообщение, монолог-описание, монолог- рассуждение, монолог- повествование; выступать с научным сообщением.</w:t>
      </w:r>
    </w:p>
    <w:p w:rsidR="00745E1F" w:rsidRDefault="00D148D9">
      <w:pPr>
        <w:pStyle w:val="a3"/>
        <w:ind w:left="407" w:right="682" w:firstLine="566"/>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45E1F" w:rsidRDefault="00D148D9">
      <w:pPr>
        <w:pStyle w:val="a3"/>
        <w:ind w:left="407" w:right="681" w:firstLine="566"/>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45E1F" w:rsidRDefault="00D148D9">
      <w:pPr>
        <w:pStyle w:val="a3"/>
        <w:tabs>
          <w:tab w:val="left" w:pos="2053"/>
          <w:tab w:val="left" w:pos="3498"/>
          <w:tab w:val="left" w:pos="4513"/>
          <w:tab w:val="left" w:pos="5545"/>
        </w:tabs>
        <w:spacing w:before="1"/>
        <w:ind w:left="407" w:right="682" w:firstLine="566"/>
        <w:jc w:val="left"/>
      </w:pPr>
      <w:r>
        <w:t>Владеть</w:t>
      </w:r>
      <w:r>
        <w:tab/>
        <w:t>различными</w:t>
      </w:r>
      <w:r>
        <w:tab/>
        <w:t>видами</w:t>
      </w:r>
      <w:r>
        <w:tab/>
        <w:t>чтения:</w:t>
      </w:r>
      <w:r>
        <w:tab/>
        <w:t>просмотровым, ознакомительным, изучающим, поисковым.</w:t>
      </w:r>
    </w:p>
    <w:p w:rsidR="00745E1F" w:rsidRDefault="00D148D9">
      <w:pPr>
        <w:pStyle w:val="a3"/>
        <w:ind w:left="406" w:right="1111" w:firstLine="566"/>
        <w:jc w:val="left"/>
      </w:pPr>
      <w:r>
        <w:t>Устно пересказывать прочитанный или прослушанный текст объёмом не менее 150 слов.</w:t>
      </w:r>
    </w:p>
    <w:p w:rsidR="00745E1F" w:rsidRDefault="00745E1F">
      <w:pPr>
        <w:pStyle w:val="a3"/>
        <w:spacing w:before="4"/>
        <w:jc w:val="left"/>
        <w:rPr>
          <w:sz w:val="25"/>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53"/>
          <w:pgSz w:w="7830" w:h="12020" w:code="6"/>
          <w:pgMar w:top="460" w:right="0" w:bottom="280" w:left="280" w:header="0" w:footer="0" w:gutter="0"/>
          <w:cols w:space="720"/>
        </w:sectPr>
      </w:pPr>
    </w:p>
    <w:p w:rsidR="00745E1F" w:rsidRDefault="00D148D9">
      <w:pPr>
        <w:pStyle w:val="a3"/>
        <w:spacing w:before="61"/>
        <w:ind w:left="406" w:right="685" w:firstLine="566"/>
      </w:pPr>
      <w:r>
        <w:lastRenderedPageBreak/>
        <w:t>Осуществлять выбор языковых средств для создания высказывания в соответствии с целью, темой и коммуникативным замыслом.</w:t>
      </w:r>
    </w:p>
    <w:p w:rsidR="00745E1F" w:rsidRDefault="00D148D9">
      <w:pPr>
        <w:pStyle w:val="a3"/>
        <w:spacing w:before="1"/>
        <w:ind w:left="406" w:right="680" w:firstLine="566"/>
      </w:pPr>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45E1F" w:rsidRDefault="00D148D9">
      <w:pPr>
        <w:pStyle w:val="Heading1"/>
        <w:spacing w:before="3" w:line="240" w:lineRule="auto"/>
        <w:ind w:left="406"/>
        <w:jc w:val="left"/>
      </w:pPr>
      <w:r>
        <w:t>Текст</w:t>
      </w:r>
    </w:p>
    <w:p w:rsidR="00745E1F" w:rsidRDefault="00D148D9">
      <w:pPr>
        <w:pStyle w:val="a3"/>
        <w:ind w:left="406" w:right="683" w:firstLine="566"/>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45E1F" w:rsidRDefault="00D148D9">
      <w:pPr>
        <w:pStyle w:val="a3"/>
        <w:tabs>
          <w:tab w:val="left" w:pos="3095"/>
          <w:tab w:val="left" w:pos="5363"/>
          <w:tab w:val="left" w:pos="6759"/>
        </w:tabs>
        <w:ind w:left="406" w:right="685" w:firstLine="566"/>
        <w:jc w:val="left"/>
      </w:pPr>
      <w:r>
        <w:t>Устанавливать</w:t>
      </w:r>
      <w:r>
        <w:tab/>
        <w:t>принадлежность</w:t>
      </w:r>
      <w:r>
        <w:tab/>
        <w:t>текста</w:t>
      </w:r>
      <w:r>
        <w:tab/>
        <w:t>к функциональносмысловому типу речи.</w:t>
      </w:r>
    </w:p>
    <w:p w:rsidR="00745E1F" w:rsidRDefault="00D148D9">
      <w:pPr>
        <w:pStyle w:val="a3"/>
        <w:ind w:left="406" w:right="686" w:firstLine="566"/>
        <w:jc w:val="left"/>
      </w:pPr>
      <w:r>
        <w:t>Находить в тексте типовые фрагменты — описание, повествование, рассуждение-доказательство, оценочные высказывания.</w:t>
      </w:r>
    </w:p>
    <w:p w:rsidR="00745E1F" w:rsidRDefault="00D148D9">
      <w:pPr>
        <w:pStyle w:val="a3"/>
        <w:ind w:left="406" w:right="631" w:firstLine="566"/>
        <w:jc w:val="left"/>
      </w:pPr>
      <w:r>
        <w:t>Прогнозировать содержание текста по заголовку, ключевым словам, зачину или концовке.</w:t>
      </w:r>
    </w:p>
    <w:p w:rsidR="00745E1F" w:rsidRDefault="00D148D9">
      <w:pPr>
        <w:pStyle w:val="a3"/>
        <w:spacing w:line="229" w:lineRule="exact"/>
        <w:ind w:left="972"/>
        <w:jc w:val="left"/>
      </w:pPr>
      <w:r>
        <w:t>Выявлять отличительные признаки текстов разных жанров.</w:t>
      </w:r>
    </w:p>
    <w:p w:rsidR="00745E1F" w:rsidRDefault="00D148D9">
      <w:pPr>
        <w:pStyle w:val="a3"/>
        <w:ind w:left="406" w:right="683" w:firstLine="566"/>
      </w:pPr>
      <w:r>
        <w:t>Создавать высказывание на основе текста: выражать своё отношение к прочитанному или прослушанному в устной и письменной форме.</w:t>
      </w:r>
    </w:p>
    <w:p w:rsidR="00745E1F" w:rsidRDefault="00D148D9">
      <w:pPr>
        <w:pStyle w:val="a3"/>
        <w:ind w:left="406" w:right="680" w:firstLine="566"/>
      </w:pPr>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45E1F" w:rsidRDefault="00D148D9">
      <w:pPr>
        <w:pStyle w:val="a3"/>
        <w:ind w:left="406" w:right="683" w:firstLine="566"/>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45E1F" w:rsidRDefault="00D148D9">
      <w:pPr>
        <w:pStyle w:val="a3"/>
        <w:spacing w:line="230" w:lineRule="exact"/>
        <w:ind w:left="973"/>
      </w:pPr>
      <w:r>
        <w:t>Представлять сообщение на заданную тему в виде презентации.</w:t>
      </w:r>
    </w:p>
    <w:p w:rsidR="00745E1F" w:rsidRDefault="00D148D9">
      <w:pPr>
        <w:pStyle w:val="a3"/>
        <w:ind w:left="406" w:right="686" w:firstLine="566"/>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45E1F" w:rsidRDefault="00D148D9">
      <w:pPr>
        <w:pStyle w:val="a3"/>
        <w:ind w:left="406" w:right="682" w:firstLine="566"/>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45E1F" w:rsidRDefault="00D148D9">
      <w:pPr>
        <w:pStyle w:val="a3"/>
        <w:spacing w:before="1"/>
        <w:ind w:left="406" w:right="683" w:firstLine="566"/>
      </w:pPr>
      <w: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p>
    <w:p w:rsidR="00745E1F" w:rsidRDefault="00745E1F">
      <w:pPr>
        <w:pStyle w:val="a3"/>
        <w:spacing w:before="7"/>
        <w:jc w:val="left"/>
        <w:rPr>
          <w:sz w:val="12"/>
        </w:rPr>
      </w:pPr>
    </w:p>
    <w:p w:rsidR="00745E1F" w:rsidRDefault="00D148D9">
      <w:pPr>
        <w:tabs>
          <w:tab w:val="right" w:pos="6852"/>
        </w:tabs>
        <w:spacing w:before="95"/>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54"/>
          <w:pgSz w:w="7830" w:h="12020" w:code="6"/>
          <w:pgMar w:top="460" w:right="0" w:bottom="280" w:left="280" w:header="0" w:footer="0" w:gutter="0"/>
          <w:cols w:space="720"/>
        </w:sectPr>
      </w:pPr>
    </w:p>
    <w:p w:rsidR="00745E1F" w:rsidRDefault="00D148D9">
      <w:pPr>
        <w:pStyle w:val="a3"/>
        <w:spacing w:before="61"/>
        <w:ind w:left="406"/>
      </w:pPr>
      <w:r>
        <w:lastRenderedPageBreak/>
        <w:t>целостность, связность, информативность).</w:t>
      </w:r>
    </w:p>
    <w:p w:rsidR="00745E1F" w:rsidRDefault="00D148D9">
      <w:pPr>
        <w:pStyle w:val="Heading1"/>
        <w:spacing w:before="5"/>
        <w:ind w:left="406"/>
      </w:pPr>
      <w:r>
        <w:t>Функциональные разновидности языка</w:t>
      </w:r>
    </w:p>
    <w:p w:rsidR="00745E1F" w:rsidRDefault="00D148D9">
      <w:pPr>
        <w:pStyle w:val="a3"/>
        <w:ind w:left="406" w:right="683" w:firstLine="566"/>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45E1F" w:rsidRDefault="00D148D9">
      <w:pPr>
        <w:pStyle w:val="a3"/>
        <w:ind w:left="406" w:right="682" w:firstLine="566"/>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45E1F" w:rsidRDefault="00D148D9">
      <w:pPr>
        <w:pStyle w:val="a3"/>
        <w:ind w:left="406" w:right="683" w:firstLine="566"/>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45E1F" w:rsidRDefault="00D148D9">
      <w:pPr>
        <w:pStyle w:val="a3"/>
        <w:spacing w:line="230" w:lineRule="exact"/>
        <w:ind w:left="972"/>
      </w:pPr>
      <w:r>
        <w:t>Составлять тезисы, конспект, писать рецензию, реферат.</w:t>
      </w:r>
    </w:p>
    <w:p w:rsidR="00745E1F" w:rsidRDefault="00D148D9">
      <w:pPr>
        <w:pStyle w:val="a3"/>
        <w:ind w:left="406" w:right="682" w:firstLine="566"/>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45E1F" w:rsidRDefault="00D148D9">
      <w:pPr>
        <w:pStyle w:val="a3"/>
        <w:ind w:left="406" w:right="683" w:firstLine="566"/>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45E1F" w:rsidRDefault="00745E1F">
      <w:pPr>
        <w:pStyle w:val="a3"/>
        <w:spacing w:before="3"/>
        <w:jc w:val="left"/>
      </w:pPr>
    </w:p>
    <w:p w:rsidR="00745E1F" w:rsidRDefault="00D148D9">
      <w:pPr>
        <w:pStyle w:val="Heading1"/>
        <w:spacing w:line="240" w:lineRule="auto"/>
        <w:ind w:left="406"/>
      </w:pPr>
      <w:r>
        <w:t>СИСТЕМА ЯЗЫКА</w:t>
      </w:r>
    </w:p>
    <w:p w:rsidR="00745E1F" w:rsidRDefault="00D148D9">
      <w:pPr>
        <w:spacing w:before="1"/>
        <w:ind w:left="973" w:right="3480" w:hanging="567"/>
        <w:jc w:val="both"/>
        <w:rPr>
          <w:b/>
          <w:sz w:val="20"/>
        </w:rPr>
      </w:pPr>
      <w:r>
        <w:rPr>
          <w:b/>
          <w:sz w:val="20"/>
        </w:rPr>
        <w:t>Синтаксис. Культура речи. Пунктуация Сложносочинённое предложение</w:t>
      </w:r>
    </w:p>
    <w:p w:rsidR="00745E1F" w:rsidRDefault="00D148D9">
      <w:pPr>
        <w:pStyle w:val="a3"/>
        <w:ind w:left="406" w:right="684" w:firstLine="566"/>
      </w:pPr>
      <w:r>
        <w:t>Выявлять основные средства синтаксической связи между частями сложного предложения.</w:t>
      </w:r>
    </w:p>
    <w:p w:rsidR="00745E1F" w:rsidRDefault="00D148D9">
      <w:pPr>
        <w:pStyle w:val="a3"/>
        <w:ind w:left="406" w:right="685" w:firstLine="566"/>
      </w:pPr>
      <w:r>
        <w:t>Распознавать сложные предложения с разными видами связи, бессоюзные и союзные предложения (сложносочинённые и сложноподчинённые).</w:t>
      </w:r>
    </w:p>
    <w:p w:rsidR="00745E1F" w:rsidRDefault="00D148D9">
      <w:pPr>
        <w:pStyle w:val="a3"/>
        <w:ind w:left="406" w:right="683" w:firstLine="566"/>
      </w:pPr>
      <w:r>
        <w:t>Характеризовать сложносочинённое предложение, его строение, смысловое, структурное и интонационное единство частей сложного предложения.</w:t>
      </w:r>
    </w:p>
    <w:p w:rsidR="00745E1F" w:rsidRDefault="00D148D9">
      <w:pPr>
        <w:pStyle w:val="a3"/>
        <w:ind w:left="406" w:right="683" w:firstLine="566"/>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45E1F" w:rsidRDefault="00D148D9">
      <w:pPr>
        <w:pStyle w:val="a3"/>
        <w:ind w:left="406" w:right="685" w:firstLine="566"/>
      </w:pPr>
      <w:r>
        <w:t>Понимать особенности употребления сложносочинённых предложений в речи.</w:t>
      </w:r>
    </w:p>
    <w:p w:rsidR="00745E1F" w:rsidRDefault="00D148D9">
      <w:pPr>
        <w:pStyle w:val="a3"/>
        <w:ind w:left="406" w:right="685" w:firstLine="566"/>
      </w:pPr>
      <w:r>
        <w:t>Понимать основные нормы построения сложносочинённого предложения.</w:t>
      </w:r>
    </w:p>
    <w:p w:rsidR="00745E1F" w:rsidRDefault="00745E1F">
      <w:pPr>
        <w:pStyle w:val="a3"/>
        <w:spacing w:before="1"/>
        <w:jc w:val="left"/>
        <w:rPr>
          <w:sz w:val="25"/>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55"/>
          <w:pgSz w:w="7830" w:h="12020" w:code="6"/>
          <w:pgMar w:top="460" w:right="0" w:bottom="280" w:left="280" w:header="0" w:footer="0" w:gutter="0"/>
          <w:cols w:space="720"/>
        </w:sectPr>
      </w:pPr>
    </w:p>
    <w:p w:rsidR="00745E1F" w:rsidRDefault="00D148D9">
      <w:pPr>
        <w:pStyle w:val="a3"/>
        <w:spacing w:before="61"/>
        <w:ind w:left="406" w:right="683" w:firstLine="566"/>
      </w:pPr>
      <w:r>
        <w:lastRenderedPageBreak/>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45E1F" w:rsidRDefault="00D148D9">
      <w:pPr>
        <w:pStyle w:val="a3"/>
        <w:ind w:left="406" w:right="688" w:firstLine="566"/>
      </w:pPr>
      <w:r>
        <w:t>Проводить синтаксический и пунктуационный анализ сложносочинённых предложений.</w:t>
      </w:r>
    </w:p>
    <w:p w:rsidR="00745E1F" w:rsidRDefault="00D148D9">
      <w:pPr>
        <w:pStyle w:val="a3"/>
        <w:ind w:left="406" w:right="684" w:firstLine="566"/>
      </w:pPr>
      <w:r>
        <w:t>Применять нормы постановки знаков препинания в сложносочинённых предложениях.</w:t>
      </w:r>
    </w:p>
    <w:p w:rsidR="00745E1F" w:rsidRDefault="00D148D9">
      <w:pPr>
        <w:pStyle w:val="Heading1"/>
        <w:spacing w:before="6"/>
        <w:ind w:left="972"/>
      </w:pPr>
      <w:r>
        <w:t>Сложноподчинённое предложение</w:t>
      </w:r>
    </w:p>
    <w:p w:rsidR="00745E1F" w:rsidRDefault="00D148D9">
      <w:pPr>
        <w:pStyle w:val="a3"/>
        <w:ind w:left="406" w:right="682" w:firstLine="566"/>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45E1F" w:rsidRDefault="00D148D9">
      <w:pPr>
        <w:pStyle w:val="a3"/>
        <w:spacing w:line="229" w:lineRule="exact"/>
        <w:ind w:left="973"/>
      </w:pPr>
      <w:r>
        <w:t>Различать подчинительные союзы и союзные слова.</w:t>
      </w:r>
    </w:p>
    <w:p w:rsidR="00745E1F" w:rsidRDefault="00D148D9">
      <w:pPr>
        <w:pStyle w:val="a3"/>
        <w:ind w:left="406" w:right="680" w:firstLine="566"/>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45E1F" w:rsidRDefault="00D148D9">
      <w:pPr>
        <w:pStyle w:val="a3"/>
        <w:ind w:left="406" w:right="683" w:firstLine="566"/>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45E1F" w:rsidRDefault="00D148D9">
      <w:pPr>
        <w:pStyle w:val="a3"/>
        <w:ind w:left="406" w:right="683" w:firstLine="566"/>
      </w:pPr>
      <w:r>
        <w:t>Выявлять однородное, неоднородное и последовательное подчинение придаточных частей.</w:t>
      </w:r>
    </w:p>
    <w:p w:rsidR="00745E1F" w:rsidRDefault="00D148D9">
      <w:pPr>
        <w:pStyle w:val="a3"/>
        <w:ind w:left="406" w:right="685" w:firstLine="566"/>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45E1F" w:rsidRDefault="00D148D9">
      <w:pPr>
        <w:pStyle w:val="a3"/>
        <w:ind w:left="406" w:right="683" w:firstLine="566"/>
      </w:pPr>
      <w:r>
        <w:t>Понимать основные нормы построения сложноподчинённого предложения, особенности употребления сложноподчинённых предложений в речи.</w:t>
      </w:r>
    </w:p>
    <w:p w:rsidR="00745E1F" w:rsidRDefault="00D148D9">
      <w:pPr>
        <w:pStyle w:val="a3"/>
        <w:ind w:left="407" w:right="688" w:firstLine="566"/>
      </w:pPr>
      <w:r>
        <w:t>Проводить синтаксический и пунктуационный анализ сложноподчинённых предложений.</w:t>
      </w:r>
    </w:p>
    <w:p w:rsidR="00745E1F" w:rsidRDefault="00D148D9">
      <w:pPr>
        <w:pStyle w:val="a3"/>
        <w:ind w:left="407" w:right="683" w:firstLine="566"/>
      </w:pPr>
      <w:r>
        <w:t>Применять нормы построения сложноподчинённых предложений и постановки знаков препинания в них.</w:t>
      </w:r>
    </w:p>
    <w:p w:rsidR="00745E1F" w:rsidRDefault="00D148D9">
      <w:pPr>
        <w:pStyle w:val="Heading1"/>
        <w:spacing w:before="3"/>
        <w:ind w:left="973"/>
      </w:pPr>
      <w:r>
        <w:t>Бессоюзное сложное предложение</w:t>
      </w:r>
    </w:p>
    <w:p w:rsidR="00745E1F" w:rsidRDefault="00D148D9">
      <w:pPr>
        <w:pStyle w:val="a3"/>
        <w:ind w:left="407" w:right="684" w:firstLine="566"/>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45E1F" w:rsidRDefault="00D148D9">
      <w:pPr>
        <w:pStyle w:val="a3"/>
        <w:ind w:left="407" w:right="683" w:firstLine="566"/>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45E1F" w:rsidRDefault="00D148D9">
      <w:pPr>
        <w:pStyle w:val="a3"/>
        <w:ind w:left="407" w:right="682" w:firstLine="566"/>
      </w:pPr>
      <w:r>
        <w:t>Проводить синтаксический и пунктуационный анализ бессоюзных сложных предложений.</w:t>
      </w:r>
    </w:p>
    <w:p w:rsidR="00745E1F" w:rsidRDefault="00D148D9">
      <w:pPr>
        <w:pStyle w:val="a3"/>
        <w:ind w:left="407" w:right="682" w:firstLine="566"/>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45E1F" w:rsidRDefault="00745E1F">
      <w:pPr>
        <w:sectPr w:rsidR="00745E1F">
          <w:footerReference w:type="default" r:id="rId56"/>
          <w:pgSz w:w="7830" w:h="12020" w:code="6"/>
          <w:pgMar w:top="460" w:right="0" w:bottom="880" w:left="280" w:header="0" w:footer="681" w:gutter="0"/>
          <w:cols w:space="720"/>
        </w:sectPr>
      </w:pPr>
    </w:p>
    <w:p w:rsidR="00745E1F" w:rsidRDefault="00D148D9">
      <w:pPr>
        <w:pStyle w:val="Heading1"/>
        <w:tabs>
          <w:tab w:val="left" w:pos="2062"/>
          <w:tab w:val="left" w:pos="3494"/>
          <w:tab w:val="left" w:pos="3814"/>
          <w:tab w:val="left" w:pos="4857"/>
          <w:tab w:val="left" w:pos="5762"/>
          <w:tab w:val="left" w:pos="6744"/>
        </w:tabs>
        <w:spacing w:before="66" w:line="240" w:lineRule="auto"/>
        <w:ind w:left="406" w:right="683" w:firstLine="566"/>
        <w:jc w:val="left"/>
      </w:pPr>
      <w:r>
        <w:lastRenderedPageBreak/>
        <w:t>Сложные</w:t>
      </w:r>
      <w:r>
        <w:tab/>
        <w:t>предложения</w:t>
      </w:r>
      <w:r>
        <w:tab/>
        <w:t>с</w:t>
      </w:r>
      <w:r>
        <w:tab/>
        <w:t>разными</w:t>
      </w:r>
      <w:r>
        <w:tab/>
        <w:t>видами</w:t>
      </w:r>
      <w:r>
        <w:tab/>
        <w:t>союзной</w:t>
      </w:r>
      <w:r>
        <w:tab/>
        <w:t>и бессоюзной связи</w:t>
      </w:r>
    </w:p>
    <w:p w:rsidR="00745E1F" w:rsidRDefault="00D148D9">
      <w:pPr>
        <w:pStyle w:val="a3"/>
        <w:spacing w:line="225" w:lineRule="exact"/>
        <w:ind w:left="973" w:hanging="1"/>
        <w:jc w:val="left"/>
      </w:pPr>
      <w:r>
        <w:t>Распознавать типы сложных предложений с разными видами связи.</w:t>
      </w:r>
    </w:p>
    <w:p w:rsidR="00745E1F" w:rsidRDefault="00D148D9">
      <w:pPr>
        <w:pStyle w:val="a3"/>
        <w:ind w:left="406" w:right="768" w:firstLine="566"/>
        <w:jc w:val="left"/>
      </w:pPr>
      <w:r>
        <w:t>Понимать основные нормы построения сложных предложений с разными видами связи.</w:t>
      </w:r>
    </w:p>
    <w:p w:rsidR="00745E1F" w:rsidRDefault="00D148D9">
      <w:pPr>
        <w:pStyle w:val="a3"/>
        <w:ind w:left="973"/>
        <w:jc w:val="left"/>
      </w:pPr>
      <w:r>
        <w:t>Употреблять сложные предложения с разными видами связи в речи.</w:t>
      </w:r>
    </w:p>
    <w:p w:rsidR="00745E1F" w:rsidRDefault="00D148D9">
      <w:pPr>
        <w:pStyle w:val="a3"/>
        <w:ind w:left="407" w:firstLine="566"/>
        <w:jc w:val="left"/>
      </w:pPr>
      <w:r>
        <w:t>Проводить синтаксический и пунктуационный анализ сложных предложений с разными видами связи.</w:t>
      </w:r>
    </w:p>
    <w:p w:rsidR="00745E1F" w:rsidRDefault="00D148D9">
      <w:pPr>
        <w:pStyle w:val="a3"/>
        <w:spacing w:before="1"/>
        <w:ind w:left="407" w:firstLine="566"/>
        <w:jc w:val="left"/>
      </w:pPr>
      <w:r>
        <w:t>Применять правила постановки знаков препинания в сложных предложениях с разными видами связи.</w:t>
      </w:r>
    </w:p>
    <w:p w:rsidR="00745E1F" w:rsidRDefault="00D148D9">
      <w:pPr>
        <w:pStyle w:val="Heading1"/>
        <w:spacing w:before="4"/>
        <w:ind w:left="973"/>
        <w:jc w:val="left"/>
      </w:pPr>
      <w:r>
        <w:t>Прямая и косвенная речь</w:t>
      </w:r>
    </w:p>
    <w:p w:rsidR="00745E1F" w:rsidRDefault="00D148D9">
      <w:pPr>
        <w:pStyle w:val="a3"/>
        <w:ind w:left="407" w:firstLine="566"/>
        <w:jc w:val="left"/>
      </w:pPr>
      <w:r>
        <w:t>Распознавать прямую и косвенную речь; выявлять синонимию предложений с прямой и косвенной речью.</w:t>
      </w:r>
    </w:p>
    <w:p w:rsidR="00745E1F" w:rsidRDefault="00D148D9">
      <w:pPr>
        <w:pStyle w:val="a3"/>
        <w:ind w:left="407" w:firstLine="566"/>
        <w:jc w:val="left"/>
      </w:pPr>
      <w:r>
        <w:t>Уметь цитировать и применять разные способы включения цитат в высказывание.</w:t>
      </w:r>
    </w:p>
    <w:p w:rsidR="00745E1F" w:rsidRDefault="00D148D9">
      <w:pPr>
        <w:pStyle w:val="a3"/>
        <w:ind w:left="407" w:right="684" w:firstLine="566"/>
        <w:jc w:val="left"/>
      </w:pPr>
      <w:r>
        <w:t>Применять правила построения предложений с прямой и косвенной речью, при цитировании.</w:t>
      </w:r>
    </w:p>
    <w:p w:rsidR="00745E1F" w:rsidRDefault="00745E1F">
      <w:pPr>
        <w:sectPr w:rsidR="00745E1F">
          <w:footerReference w:type="default" r:id="rId57"/>
          <w:pgSz w:w="7830" w:h="12020" w:code="6"/>
          <w:pgMar w:top="460" w:right="0" w:bottom="720" w:left="280" w:header="0" w:footer="534" w:gutter="0"/>
          <w:cols w:space="720"/>
        </w:sectPr>
      </w:pPr>
    </w:p>
    <w:p w:rsidR="00745E1F" w:rsidRDefault="00D148D9" w:rsidP="00267C23">
      <w:pPr>
        <w:pStyle w:val="Heading1"/>
        <w:numPr>
          <w:ilvl w:val="2"/>
          <w:numId w:val="191"/>
        </w:numPr>
        <w:tabs>
          <w:tab w:val="left" w:pos="935"/>
        </w:tabs>
        <w:spacing w:before="77" w:after="22" w:line="240" w:lineRule="auto"/>
        <w:ind w:left="934" w:hanging="503"/>
      </w:pPr>
      <w:bookmarkStart w:id="31" w:name="2.1.2._ЛИТЕРАТУРА"/>
      <w:bookmarkStart w:id="32" w:name="_bookmark17"/>
      <w:bookmarkEnd w:id="31"/>
      <w:bookmarkEnd w:id="32"/>
      <w:r>
        <w:lastRenderedPageBreak/>
        <w:t>ЛИТЕРАТУРА</w:t>
      </w:r>
    </w:p>
    <w:p w:rsidR="00745E1F" w:rsidRDefault="00745E1F">
      <w:pPr>
        <w:pStyle w:val="a3"/>
        <w:spacing w:line="28" w:lineRule="exact"/>
        <w:ind w:left="404"/>
        <w:jc w:val="left"/>
        <w:rPr>
          <w:sz w:val="2"/>
        </w:rPr>
      </w:pPr>
    </w:p>
    <w:p w:rsidR="00745E1F" w:rsidRDefault="00745E1F">
      <w:pPr>
        <w:pStyle w:val="a3"/>
        <w:spacing w:before="7"/>
        <w:jc w:val="left"/>
        <w:rPr>
          <w:b/>
          <w:sz w:val="11"/>
        </w:rPr>
      </w:pPr>
    </w:p>
    <w:p w:rsidR="00745E1F" w:rsidRDefault="00D148D9">
      <w:pPr>
        <w:pStyle w:val="a3"/>
        <w:spacing w:before="91"/>
        <w:ind w:left="432" w:right="708" w:firstLine="566"/>
      </w:pPr>
      <w: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45E1F" w:rsidRDefault="00D148D9">
      <w:pPr>
        <w:pStyle w:val="Heading1"/>
        <w:spacing w:before="7" w:after="22" w:line="240" w:lineRule="auto"/>
        <w:ind w:left="432"/>
        <w:jc w:val="left"/>
      </w:pPr>
      <w:r>
        <w:t>ПОЯСНИТЕЛЬНАЯ ЗАПИСКА</w:t>
      </w:r>
    </w:p>
    <w:p w:rsidR="00745E1F" w:rsidRDefault="00745E1F">
      <w:pPr>
        <w:pStyle w:val="a3"/>
        <w:spacing w:line="28" w:lineRule="exact"/>
        <w:ind w:left="404"/>
        <w:jc w:val="left"/>
        <w:rPr>
          <w:sz w:val="2"/>
        </w:rPr>
      </w:pPr>
    </w:p>
    <w:p w:rsidR="00745E1F" w:rsidRDefault="00D148D9">
      <w:pPr>
        <w:pStyle w:val="a3"/>
        <w:ind w:left="432" w:right="707" w:firstLine="566"/>
      </w:pPr>
      <w:r>
        <w:t>Рабочая программа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45E1F" w:rsidRDefault="00D148D9">
      <w:pPr>
        <w:pStyle w:val="a3"/>
        <w:ind w:left="432" w:right="709" w:firstLine="566"/>
      </w:pPr>
      <w:r>
        <w:t>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Программой воспитания (одобрена решением федерального учебно-методического объединения по общему образованию, протокол от 2 июня 2020 г. № 2/20).</w:t>
      </w:r>
    </w:p>
    <w:p w:rsidR="00745E1F" w:rsidRDefault="00D148D9">
      <w:pPr>
        <w:pStyle w:val="a3"/>
        <w:ind w:left="432" w:right="709" w:firstLine="566"/>
      </w:pPr>
      <w:r>
        <w:t>Рабочая программа позволит учителю разработать календарно- 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745E1F" w:rsidRDefault="00D148D9">
      <w:pPr>
        <w:pStyle w:val="a3"/>
        <w:ind w:left="432" w:right="710" w:firstLine="240"/>
      </w:pPr>
      <w:r>
        <w:t>Личностные и метапредметные результаты в примерной рабочей программе представлены с учётом особенностей преподавания</w:t>
      </w:r>
    </w:p>
    <w:p w:rsidR="00745E1F" w:rsidRDefault="00745E1F">
      <w:pPr>
        <w:sectPr w:rsidR="00745E1F">
          <w:footerReference w:type="default" r:id="rId58"/>
          <w:pgSz w:w="7830" w:h="12020" w:code="6"/>
          <w:pgMar w:top="540" w:right="0" w:bottom="860" w:left="280" w:header="0" w:footer="661" w:gutter="0"/>
          <w:cols w:space="720"/>
        </w:sectPr>
      </w:pPr>
    </w:p>
    <w:p w:rsidR="00745E1F" w:rsidRDefault="00D148D9">
      <w:pPr>
        <w:pStyle w:val="a3"/>
        <w:spacing w:before="70"/>
        <w:ind w:left="432" w:right="711"/>
      </w:pPr>
      <w:r>
        <w:lastRenderedPageBreak/>
        <w:t>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745E1F" w:rsidRDefault="00745E1F">
      <w:pPr>
        <w:pStyle w:val="a3"/>
        <w:spacing w:before="6"/>
        <w:jc w:val="left"/>
      </w:pPr>
    </w:p>
    <w:p w:rsidR="00745E1F" w:rsidRDefault="00D148D9">
      <w:pPr>
        <w:pStyle w:val="Heading1"/>
        <w:spacing w:before="1" w:line="240" w:lineRule="auto"/>
        <w:ind w:left="432"/>
        <w:jc w:val="left"/>
      </w:pPr>
      <w:r>
        <w:t>ОБЩАЯ ХАРАКТЕРИСТИКА УЧЕБНОГО ПРЕДМЕТА</w:t>
      </w:r>
    </w:p>
    <w:p w:rsidR="00745E1F" w:rsidRDefault="00D148D9">
      <w:pPr>
        <w:spacing w:line="227" w:lineRule="exact"/>
        <w:ind w:left="432"/>
        <w:rPr>
          <w:b/>
          <w:sz w:val="20"/>
        </w:rPr>
      </w:pPr>
      <w:r>
        <w:rPr>
          <w:b/>
          <w:sz w:val="20"/>
        </w:rPr>
        <w:t>«ЛИТЕРАТУРА»</w:t>
      </w:r>
    </w:p>
    <w:p w:rsidR="00745E1F" w:rsidRDefault="00D148D9">
      <w:pPr>
        <w:pStyle w:val="a3"/>
        <w:ind w:left="432" w:right="708" w:firstLine="566"/>
      </w:pPr>
      <w: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45E1F" w:rsidRDefault="00D148D9">
      <w:pPr>
        <w:pStyle w:val="a3"/>
        <w:ind w:left="432" w:right="709" w:firstLine="566"/>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745E1F" w:rsidRDefault="00D148D9">
      <w:pPr>
        <w:pStyle w:val="a3"/>
        <w:ind w:left="432" w:right="709" w:firstLine="566"/>
      </w:pPr>
      <w: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45E1F" w:rsidRDefault="00D148D9">
      <w:pPr>
        <w:pStyle w:val="a3"/>
        <w:ind w:left="432" w:right="708" w:firstLine="566"/>
      </w:pPr>
      <w: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745E1F" w:rsidRDefault="00D148D9">
      <w:pPr>
        <w:pStyle w:val="a3"/>
        <w:ind w:left="432" w:right="712" w:firstLine="566"/>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745E1F" w:rsidRDefault="00745E1F">
      <w:pPr>
        <w:pStyle w:val="a3"/>
        <w:spacing w:before="5"/>
        <w:jc w:val="left"/>
      </w:pPr>
    </w:p>
    <w:p w:rsidR="00745E1F" w:rsidRDefault="00D148D9">
      <w:pPr>
        <w:pStyle w:val="Heading1"/>
        <w:ind w:left="432"/>
        <w:jc w:val="left"/>
      </w:pPr>
      <w:r>
        <w:t>ЦЕЛИ ИЗУЧЕНИЯ ПРЕДМЕТА «ЛИТЕРАТУРА»</w:t>
      </w:r>
    </w:p>
    <w:p w:rsidR="00745E1F" w:rsidRDefault="00D148D9">
      <w:pPr>
        <w:pStyle w:val="a3"/>
        <w:ind w:left="433" w:right="711" w:firstLine="566"/>
      </w:pPr>
      <w:r>
        <w:t>Цели изучения предмета «Литература» в основной школе состоят в формировании у обучающихся потребности в качественном чтении,</w:t>
      </w:r>
    </w:p>
    <w:p w:rsidR="00745E1F" w:rsidRDefault="00745E1F">
      <w:pPr>
        <w:pStyle w:val="a3"/>
        <w:spacing w:before="4"/>
        <w:jc w:val="left"/>
        <w:rPr>
          <w:sz w:val="17"/>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59"/>
          <w:pgSz w:w="7830" w:h="12020" w:code="6"/>
          <w:pgMar w:top="540" w:right="0" w:bottom="280" w:left="280" w:header="0" w:footer="0" w:gutter="0"/>
          <w:cols w:space="720"/>
        </w:sectPr>
      </w:pPr>
    </w:p>
    <w:p w:rsidR="00745E1F" w:rsidRDefault="00D148D9">
      <w:pPr>
        <w:pStyle w:val="a3"/>
        <w:spacing w:before="70"/>
        <w:ind w:left="432" w:right="710"/>
      </w:pPr>
      <w:r>
        <w:lastRenderedPageBreak/>
        <w:t>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 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745E1F" w:rsidRDefault="00D148D9">
      <w:pPr>
        <w:pStyle w:val="a3"/>
        <w:spacing w:before="1"/>
        <w:ind w:left="432" w:right="706" w:firstLine="566"/>
      </w:pPr>
      <w: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45E1F" w:rsidRDefault="00D148D9">
      <w:pPr>
        <w:pStyle w:val="a3"/>
        <w:spacing w:before="2"/>
        <w:ind w:left="432" w:right="710" w:firstLine="566"/>
      </w:pPr>
      <w: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745E1F" w:rsidRDefault="00D148D9">
      <w:pPr>
        <w:pStyle w:val="a3"/>
        <w:ind w:left="432" w:right="710" w:firstLine="566"/>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w:t>
      </w:r>
    </w:p>
    <w:p w:rsidR="00745E1F" w:rsidRDefault="00745E1F">
      <w:pPr>
        <w:sectPr w:rsidR="00745E1F">
          <w:footerReference w:type="default" r:id="rId60"/>
          <w:pgSz w:w="7830" w:h="12020" w:code="6"/>
          <w:pgMar w:top="540" w:right="0" w:bottom="860" w:left="280" w:header="0" w:footer="661" w:gutter="0"/>
          <w:cols w:space="720"/>
        </w:sectPr>
      </w:pPr>
    </w:p>
    <w:p w:rsidR="00745E1F" w:rsidRDefault="00D148D9">
      <w:pPr>
        <w:pStyle w:val="a3"/>
        <w:spacing w:before="70"/>
        <w:ind w:left="432" w:right="709"/>
      </w:pPr>
      <w:r>
        <w:lastRenderedPageBreak/>
        <w:t>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 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45E1F" w:rsidRDefault="00D148D9">
      <w:pPr>
        <w:pStyle w:val="a3"/>
        <w:spacing w:before="1"/>
        <w:ind w:left="432" w:right="706" w:firstLine="566"/>
      </w:pPr>
      <w:r>
        <w:t>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45E1F" w:rsidRDefault="00745E1F">
      <w:pPr>
        <w:pStyle w:val="a3"/>
        <w:spacing w:before="6"/>
        <w:jc w:val="left"/>
      </w:pPr>
    </w:p>
    <w:p w:rsidR="00745E1F" w:rsidRDefault="00D148D9">
      <w:pPr>
        <w:pStyle w:val="Heading1"/>
        <w:spacing w:line="240" w:lineRule="auto"/>
        <w:ind w:left="432" w:right="2305"/>
        <w:jc w:val="left"/>
      </w:pPr>
      <w:r>
        <w:t>МЕСТО УЧЕБНОГО ПРЕДМЕТА «ЛИТЕРАТУРА» В УЧЕБНОМ ПЛАНЕ</w:t>
      </w:r>
    </w:p>
    <w:p w:rsidR="00745E1F" w:rsidRDefault="00D148D9">
      <w:pPr>
        <w:pStyle w:val="a3"/>
        <w:ind w:left="432" w:right="768" w:firstLine="566"/>
        <w:jc w:val="left"/>
      </w:pPr>
      <w:r>
        <w:t>Предмет «Литература» входит в предметную область «Русский язык и литература» и является обязательным для изучения. Предмет</w:t>
      </w:r>
    </w:p>
    <w:p w:rsidR="00745E1F" w:rsidRDefault="00D148D9">
      <w:pPr>
        <w:pStyle w:val="a3"/>
        <w:ind w:left="432" w:right="768"/>
        <w:jc w:val="left"/>
      </w:pPr>
      <w:r>
        <w:t>«Литература» преемственен по отношению к предмету «Литературное чтение».</w:t>
      </w:r>
    </w:p>
    <w:p w:rsidR="00745E1F" w:rsidRDefault="00D148D9">
      <w:pPr>
        <w:pStyle w:val="a3"/>
        <w:ind w:left="999"/>
        <w:jc w:val="left"/>
      </w:pPr>
      <w:r>
        <w:t>В 5, 6, 9 классах на изучение предмета отводится 3 часа в неделю, в</w:t>
      </w:r>
    </w:p>
    <w:p w:rsidR="00745E1F" w:rsidRDefault="00D148D9">
      <w:pPr>
        <w:pStyle w:val="a3"/>
        <w:ind w:left="432" w:right="710"/>
      </w:pPr>
      <w:r>
        <w:t>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745E1F" w:rsidRDefault="00745E1F">
      <w:pPr>
        <w:sectPr w:rsidR="00745E1F">
          <w:footerReference w:type="default" r:id="rId61"/>
          <w:pgSz w:w="7830" w:h="12020" w:code="6"/>
          <w:pgMar w:top="540" w:right="0" w:bottom="720" w:left="280" w:header="0" w:footer="534" w:gutter="0"/>
          <w:cols w:space="720"/>
        </w:sectPr>
      </w:pPr>
    </w:p>
    <w:p w:rsidR="00745E1F" w:rsidRDefault="00D148D9">
      <w:pPr>
        <w:pStyle w:val="Heading1"/>
        <w:spacing w:before="70" w:after="19" w:line="242" w:lineRule="auto"/>
        <w:ind w:left="430" w:right="1222"/>
        <w:jc w:val="left"/>
      </w:pPr>
      <w:r>
        <w:lastRenderedPageBreak/>
        <w:t>СОДЕРЖАНИЕ УЧЕБНОГО ПРЕДМЕТА «ЛИТЕРАТУРА» ПО ГОДАМ ИЗУЧЕНИЯ</w:t>
      </w:r>
    </w:p>
    <w:p w:rsidR="00745E1F" w:rsidRDefault="00745E1F">
      <w:pPr>
        <w:pStyle w:val="a3"/>
        <w:spacing w:line="28" w:lineRule="exact"/>
        <w:ind w:left="401"/>
        <w:jc w:val="left"/>
        <w:rPr>
          <w:sz w:val="2"/>
        </w:rPr>
      </w:pPr>
    </w:p>
    <w:p w:rsidR="00745E1F" w:rsidRDefault="00745E1F">
      <w:pPr>
        <w:pStyle w:val="a3"/>
        <w:jc w:val="left"/>
        <w:rPr>
          <w:b/>
          <w:sz w:val="12"/>
        </w:rPr>
      </w:pPr>
    </w:p>
    <w:p w:rsidR="00745E1F" w:rsidRDefault="00D148D9" w:rsidP="00267C23">
      <w:pPr>
        <w:pStyle w:val="a5"/>
        <w:numPr>
          <w:ilvl w:val="0"/>
          <w:numId w:val="188"/>
        </w:numPr>
        <w:tabs>
          <w:tab w:val="left" w:pos="582"/>
        </w:tabs>
        <w:spacing w:before="91" w:line="229" w:lineRule="exact"/>
        <w:rPr>
          <w:b/>
          <w:sz w:val="20"/>
        </w:rPr>
      </w:pPr>
      <w:r>
        <w:rPr>
          <w:b/>
          <w:sz w:val="20"/>
        </w:rPr>
        <w:t>КЛАСС</w:t>
      </w:r>
    </w:p>
    <w:p w:rsidR="00745E1F" w:rsidRDefault="00D148D9">
      <w:pPr>
        <w:pStyle w:val="Heading1"/>
        <w:spacing w:line="227" w:lineRule="exact"/>
        <w:ind w:left="430"/>
        <w:jc w:val="left"/>
      </w:pPr>
      <w:r>
        <w:t>Мифология</w:t>
      </w:r>
    </w:p>
    <w:p w:rsidR="00745E1F" w:rsidRDefault="00D148D9">
      <w:pPr>
        <w:pStyle w:val="a3"/>
        <w:spacing w:line="228" w:lineRule="exact"/>
        <w:ind w:left="713"/>
        <w:jc w:val="left"/>
      </w:pPr>
      <w:r>
        <w:t>Мифы народов России и мира.</w:t>
      </w:r>
    </w:p>
    <w:p w:rsidR="00745E1F" w:rsidRDefault="00D148D9">
      <w:pPr>
        <w:pStyle w:val="Heading1"/>
        <w:spacing w:before="5"/>
        <w:ind w:left="430"/>
        <w:jc w:val="left"/>
      </w:pPr>
      <w:r>
        <w:t>Фольклор</w:t>
      </w:r>
    </w:p>
    <w:p w:rsidR="00745E1F" w:rsidRDefault="00D148D9">
      <w:pPr>
        <w:pStyle w:val="a3"/>
        <w:ind w:left="430" w:right="684" w:firstLine="283"/>
        <w:jc w:val="left"/>
      </w:pPr>
      <w:r>
        <w:t>Малые жанры: пословицы, поговорки, загадки. Сказки народов России и народов мира (не менее трёх).</w:t>
      </w:r>
    </w:p>
    <w:p w:rsidR="00745E1F" w:rsidRDefault="00D148D9">
      <w:pPr>
        <w:pStyle w:val="Heading1"/>
        <w:spacing w:before="4" w:line="227" w:lineRule="exact"/>
        <w:ind w:left="430"/>
        <w:jc w:val="left"/>
      </w:pPr>
      <w:r>
        <w:t>Литература первой половины XIXвека</w:t>
      </w:r>
    </w:p>
    <w:p w:rsidR="00745E1F" w:rsidRDefault="00D148D9">
      <w:pPr>
        <w:spacing w:line="227" w:lineRule="exact"/>
        <w:ind w:left="713"/>
        <w:rPr>
          <w:sz w:val="20"/>
        </w:rPr>
      </w:pPr>
      <w:r>
        <w:rPr>
          <w:b/>
          <w:sz w:val="20"/>
        </w:rPr>
        <w:t xml:space="preserve">И. А. Крылов. </w:t>
      </w:r>
      <w:r>
        <w:rPr>
          <w:sz w:val="20"/>
        </w:rPr>
        <w:t>Басни (три по выбору). Например, «Волк на псарне»,</w:t>
      </w:r>
    </w:p>
    <w:p w:rsidR="00745E1F" w:rsidRDefault="00D148D9">
      <w:pPr>
        <w:pStyle w:val="a3"/>
        <w:ind w:left="430"/>
        <w:jc w:val="left"/>
      </w:pPr>
      <w:r>
        <w:t>«Листы и Корни», «Свинья под Дубом», «Квартет», «Осёл и Соловей»,</w:t>
      </w:r>
    </w:p>
    <w:p w:rsidR="00745E1F" w:rsidRDefault="00D148D9">
      <w:pPr>
        <w:pStyle w:val="a3"/>
        <w:spacing w:before="1"/>
        <w:ind w:left="430"/>
        <w:jc w:val="left"/>
      </w:pPr>
      <w:r>
        <w:t>«Ворона и Лисица».</w:t>
      </w:r>
    </w:p>
    <w:p w:rsidR="00745E1F" w:rsidRDefault="00D148D9">
      <w:pPr>
        <w:ind w:left="713"/>
        <w:rPr>
          <w:sz w:val="20"/>
        </w:rPr>
      </w:pPr>
      <w:r>
        <w:rPr>
          <w:b/>
          <w:sz w:val="20"/>
        </w:rPr>
        <w:t>А. С. Пушкин</w:t>
      </w:r>
      <w:r>
        <w:rPr>
          <w:sz w:val="20"/>
        </w:rPr>
        <w:t>. Стихотворения (не менее трёх). «Зимнее утро»,</w:t>
      </w:r>
    </w:p>
    <w:p w:rsidR="00745E1F" w:rsidRDefault="00D148D9">
      <w:pPr>
        <w:pStyle w:val="a3"/>
        <w:spacing w:before="1"/>
        <w:ind w:left="430" w:right="1111"/>
        <w:jc w:val="left"/>
      </w:pPr>
      <w:r>
        <w:t>«Зимний вечер», «Няне» и др. «Сказка о мёртвой царевне и о семи богатырях».</w:t>
      </w:r>
    </w:p>
    <w:p w:rsidR="00745E1F" w:rsidRDefault="00D148D9">
      <w:pPr>
        <w:spacing w:line="229" w:lineRule="exact"/>
        <w:ind w:left="713"/>
        <w:rPr>
          <w:sz w:val="20"/>
        </w:rPr>
      </w:pPr>
      <w:r>
        <w:rPr>
          <w:b/>
          <w:sz w:val="20"/>
        </w:rPr>
        <w:t>М. Ю. Лермонтов</w:t>
      </w:r>
      <w:r>
        <w:rPr>
          <w:i/>
          <w:sz w:val="20"/>
        </w:rPr>
        <w:t xml:space="preserve">. </w:t>
      </w:r>
      <w:r>
        <w:rPr>
          <w:sz w:val="20"/>
        </w:rPr>
        <w:t>Стихотворение «Бородино».</w:t>
      </w:r>
    </w:p>
    <w:p w:rsidR="00745E1F" w:rsidRDefault="00D148D9">
      <w:pPr>
        <w:pStyle w:val="a3"/>
        <w:ind w:left="430" w:right="684" w:firstLine="283"/>
        <w:jc w:val="left"/>
      </w:pPr>
      <w:r>
        <w:rPr>
          <w:b/>
        </w:rPr>
        <w:t xml:space="preserve">Н. В. Гоголь. </w:t>
      </w:r>
      <w:r>
        <w:t>Повесть «Ночь перед Рождеством» из сборника «Вечера на хуторе близ Диканьки».</w:t>
      </w:r>
    </w:p>
    <w:p w:rsidR="00745E1F" w:rsidRDefault="00D148D9">
      <w:pPr>
        <w:spacing w:before="10" w:line="235" w:lineRule="auto"/>
        <w:ind w:left="713" w:right="3545" w:hanging="284"/>
        <w:rPr>
          <w:sz w:val="20"/>
        </w:rPr>
      </w:pPr>
      <w:r>
        <w:rPr>
          <w:b/>
          <w:sz w:val="20"/>
        </w:rPr>
        <w:t xml:space="preserve">Литература второй половины XIXвека И. С. Тургенев. </w:t>
      </w:r>
      <w:r>
        <w:rPr>
          <w:sz w:val="20"/>
        </w:rPr>
        <w:t>Рассказ «Муму».</w:t>
      </w:r>
    </w:p>
    <w:p w:rsidR="00745E1F" w:rsidRDefault="00D148D9">
      <w:pPr>
        <w:spacing w:line="229" w:lineRule="exact"/>
        <w:ind w:left="713"/>
        <w:rPr>
          <w:sz w:val="20"/>
        </w:rPr>
      </w:pPr>
      <w:r>
        <w:rPr>
          <w:b/>
          <w:sz w:val="20"/>
        </w:rPr>
        <w:t xml:space="preserve">Н. А. Некрасов. </w:t>
      </w:r>
      <w:r>
        <w:rPr>
          <w:sz w:val="20"/>
        </w:rPr>
        <w:t>Стихотворения (не менее двух). «Крестьянские дети».</w:t>
      </w:r>
    </w:p>
    <w:p w:rsidR="00745E1F" w:rsidRDefault="00D148D9">
      <w:pPr>
        <w:pStyle w:val="a3"/>
        <w:ind w:left="430"/>
        <w:jc w:val="left"/>
      </w:pPr>
      <w:r>
        <w:t>«Школьник». Поэма «Мороз, Красный нос» (фрагмент).</w:t>
      </w:r>
    </w:p>
    <w:p w:rsidR="00745E1F" w:rsidRDefault="00D148D9">
      <w:pPr>
        <w:spacing w:before="1"/>
        <w:ind w:left="713"/>
        <w:rPr>
          <w:sz w:val="20"/>
        </w:rPr>
      </w:pPr>
      <w:r>
        <w:rPr>
          <w:b/>
          <w:sz w:val="20"/>
        </w:rPr>
        <w:t xml:space="preserve">Л. Н. Толстой. </w:t>
      </w:r>
      <w:r>
        <w:rPr>
          <w:sz w:val="20"/>
        </w:rPr>
        <w:t>Рассказ «Кавказский пленник».</w:t>
      </w:r>
    </w:p>
    <w:p w:rsidR="00745E1F" w:rsidRDefault="00D148D9">
      <w:pPr>
        <w:pStyle w:val="Heading1"/>
        <w:spacing w:before="5" w:line="240" w:lineRule="auto"/>
        <w:ind w:left="430"/>
        <w:jc w:val="left"/>
      </w:pPr>
      <w:r>
        <w:t>Литература XIX—ХХ веков</w:t>
      </w:r>
    </w:p>
    <w:p w:rsidR="00745E1F" w:rsidRDefault="00D148D9">
      <w:pPr>
        <w:spacing w:before="3" w:line="237" w:lineRule="auto"/>
        <w:ind w:left="430" w:right="706" w:firstLine="283"/>
        <w:jc w:val="both"/>
        <w:rPr>
          <w:sz w:val="20"/>
        </w:rPr>
      </w:pPr>
      <w:r>
        <w:rPr>
          <w:b/>
          <w:sz w:val="20"/>
        </w:rPr>
        <w:t xml:space="preserve">Стихотворения отечественных поэтов XIX—ХХ веков о родной природе и о связи человека с Родиной </w:t>
      </w:r>
      <w:r>
        <w:rPr>
          <w:sz w:val="20"/>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745E1F" w:rsidRDefault="00D148D9">
      <w:pPr>
        <w:pStyle w:val="Heading1"/>
        <w:spacing w:before="9" w:line="240" w:lineRule="auto"/>
        <w:ind w:left="430" w:right="708" w:firstLine="283"/>
      </w:pPr>
      <w:r>
        <w:t>Юмористические рассказы отечественных писателей XIX— XXвеков</w:t>
      </w:r>
    </w:p>
    <w:p w:rsidR="00745E1F" w:rsidRDefault="00D148D9">
      <w:pPr>
        <w:pStyle w:val="a3"/>
        <w:spacing w:line="237" w:lineRule="auto"/>
        <w:ind w:left="430" w:right="709" w:firstLine="283"/>
      </w:pPr>
      <w:r>
        <w:rPr>
          <w:b/>
        </w:rPr>
        <w:t xml:space="preserve">А. П. Чехов </w:t>
      </w:r>
      <w:r>
        <w:t>(два рассказа по выбору). Например, «Лошадиная фамилия», «Мальчики», «Хирургия» и др.</w:t>
      </w:r>
    </w:p>
    <w:p w:rsidR="00745E1F" w:rsidRDefault="00D148D9">
      <w:pPr>
        <w:pStyle w:val="a3"/>
        <w:ind w:left="430" w:right="709" w:firstLine="283"/>
      </w:pPr>
      <w:r>
        <w:rPr>
          <w:b/>
        </w:rPr>
        <w:t xml:space="preserve">М. М. Зощенко </w:t>
      </w:r>
      <w:r>
        <w:t>(два рассказа по выбору). Например, «Галоша», «Лёля и Минька», «Ёлка», «Золотые слова», «Встреча» и др.</w:t>
      </w:r>
    </w:p>
    <w:p w:rsidR="00745E1F" w:rsidRDefault="00D148D9">
      <w:pPr>
        <w:spacing w:before="7" w:line="237" w:lineRule="auto"/>
        <w:ind w:left="430" w:right="706" w:firstLine="283"/>
        <w:jc w:val="both"/>
        <w:rPr>
          <w:sz w:val="20"/>
        </w:rPr>
      </w:pPr>
      <w:r>
        <w:rPr>
          <w:b/>
          <w:sz w:val="20"/>
        </w:rPr>
        <w:t xml:space="preserve">Произведения отечественной литературы о природе и животных </w:t>
      </w:r>
      <w:r>
        <w:rPr>
          <w:sz w:val="20"/>
        </w:rPr>
        <w:t>(не менее двух). Например, А. И. Куприна, М. М. Пришвина, К. Г. Паустовского.</w:t>
      </w:r>
    </w:p>
    <w:p w:rsidR="00745E1F" w:rsidRDefault="00D148D9">
      <w:pPr>
        <w:spacing w:line="229" w:lineRule="exact"/>
        <w:ind w:left="714"/>
        <w:jc w:val="both"/>
        <w:rPr>
          <w:sz w:val="20"/>
        </w:rPr>
      </w:pPr>
      <w:r>
        <w:rPr>
          <w:b/>
          <w:sz w:val="20"/>
        </w:rPr>
        <w:t xml:space="preserve">А. П. Платонов. </w:t>
      </w:r>
      <w:r>
        <w:rPr>
          <w:sz w:val="20"/>
        </w:rPr>
        <w:t>Рассказы (один по выбору). Например, «Корова»,</w:t>
      </w:r>
    </w:p>
    <w:p w:rsidR="00745E1F" w:rsidRDefault="00D148D9">
      <w:pPr>
        <w:pStyle w:val="a3"/>
        <w:spacing w:before="1"/>
        <w:ind w:left="430"/>
      </w:pPr>
      <w:r>
        <w:t>«Никита» и др.</w:t>
      </w:r>
    </w:p>
    <w:p w:rsidR="00745E1F" w:rsidRDefault="00D148D9">
      <w:pPr>
        <w:ind w:left="714"/>
        <w:jc w:val="both"/>
        <w:rPr>
          <w:sz w:val="20"/>
        </w:rPr>
      </w:pPr>
      <w:r>
        <w:rPr>
          <w:b/>
          <w:sz w:val="20"/>
        </w:rPr>
        <w:t xml:space="preserve">А. П. Астафьев. </w:t>
      </w:r>
      <w:r>
        <w:rPr>
          <w:sz w:val="20"/>
        </w:rPr>
        <w:t>Рассказ «Васюткино озеро».</w:t>
      </w:r>
    </w:p>
    <w:p w:rsidR="00745E1F" w:rsidRDefault="00D148D9">
      <w:pPr>
        <w:pStyle w:val="Heading1"/>
        <w:spacing w:before="6" w:line="240" w:lineRule="auto"/>
        <w:ind w:left="430"/>
      </w:pPr>
      <w:r>
        <w:t>Литература XX—XXIвеков</w:t>
      </w:r>
    </w:p>
    <w:p w:rsidR="00745E1F" w:rsidRDefault="00D148D9">
      <w:pPr>
        <w:spacing w:line="227" w:lineRule="exact"/>
        <w:ind w:right="709"/>
        <w:jc w:val="right"/>
        <w:rPr>
          <w:b/>
          <w:sz w:val="20"/>
        </w:rPr>
      </w:pPr>
      <w:r>
        <w:rPr>
          <w:b/>
          <w:sz w:val="20"/>
        </w:rPr>
        <w:t>Произведения отечественной прозы на тему «Человек на войне»</w:t>
      </w:r>
    </w:p>
    <w:p w:rsidR="00745E1F" w:rsidRDefault="00D148D9">
      <w:pPr>
        <w:pStyle w:val="a3"/>
        <w:spacing w:line="227" w:lineRule="exact"/>
        <w:ind w:right="705"/>
        <w:jc w:val="right"/>
      </w:pPr>
      <w:r>
        <w:t>(не менее двух). Например, Л. А. Кассиль. «Дорогие мои мальчишки»; Ю.</w:t>
      </w:r>
    </w:p>
    <w:p w:rsidR="00745E1F" w:rsidRDefault="00745E1F">
      <w:pPr>
        <w:spacing w:line="227" w:lineRule="exact"/>
        <w:jc w:val="right"/>
        <w:sectPr w:rsidR="00745E1F">
          <w:footerReference w:type="default" r:id="rId62"/>
          <w:pgSz w:w="7830" w:h="12020" w:code="6"/>
          <w:pgMar w:top="480" w:right="0" w:bottom="860" w:left="280" w:header="0" w:footer="661" w:gutter="0"/>
          <w:cols w:space="720"/>
        </w:sectPr>
      </w:pPr>
    </w:p>
    <w:p w:rsidR="00745E1F" w:rsidRDefault="00D148D9">
      <w:pPr>
        <w:pStyle w:val="a3"/>
        <w:spacing w:before="65"/>
        <w:ind w:left="430" w:right="706"/>
      </w:pPr>
      <w:r>
        <w:lastRenderedPageBreak/>
        <w:t>Я. Яковлев. «Девочки с Васильевского острова»; В. П. Катаев. «Сын полка» и др.</w:t>
      </w:r>
    </w:p>
    <w:p w:rsidR="00745E1F" w:rsidRDefault="00D148D9">
      <w:pPr>
        <w:pStyle w:val="Heading1"/>
        <w:spacing w:before="9" w:line="235" w:lineRule="auto"/>
        <w:ind w:left="430" w:right="707" w:firstLine="283"/>
        <w:rPr>
          <w:b w:val="0"/>
        </w:rPr>
      </w:pPr>
      <w:r>
        <w:t xml:space="preserve">Произведения отечественных писателей XIX—XXIвеков на тему детства </w:t>
      </w:r>
      <w:r>
        <w:rPr>
          <w:b w:val="0"/>
        </w:rPr>
        <w:t>(не менее двух).</w:t>
      </w:r>
    </w:p>
    <w:p w:rsidR="00745E1F" w:rsidRDefault="00D148D9">
      <w:pPr>
        <w:pStyle w:val="a3"/>
        <w:spacing w:before="2"/>
        <w:ind w:left="430" w:right="709" w:firstLine="283"/>
      </w:pPr>
      <w: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745E1F" w:rsidRDefault="00D148D9">
      <w:pPr>
        <w:spacing w:before="6" w:line="237" w:lineRule="auto"/>
        <w:ind w:left="430" w:right="707" w:firstLine="283"/>
        <w:jc w:val="both"/>
        <w:rPr>
          <w:sz w:val="20"/>
        </w:rPr>
      </w:pPr>
      <w:r>
        <w:rPr>
          <w:b/>
          <w:sz w:val="20"/>
        </w:rPr>
        <w:t xml:space="preserve">Произведения приключенческого жанра отечественных писателей </w:t>
      </w:r>
      <w:r>
        <w:rPr>
          <w:sz w:val="20"/>
        </w:rPr>
        <w:t>(одно по выбору). Например, К. Булычёв. «Девочка, с которой ничего не случится», «Миллион приключений» и др. (главы по выбору).</w:t>
      </w:r>
    </w:p>
    <w:p w:rsidR="00745E1F" w:rsidRDefault="00D148D9">
      <w:pPr>
        <w:pStyle w:val="Heading1"/>
        <w:spacing w:before="5"/>
        <w:ind w:left="430"/>
      </w:pPr>
      <w:r>
        <w:t>Литература народов Российской Федерации</w:t>
      </w:r>
    </w:p>
    <w:p w:rsidR="00745E1F" w:rsidRDefault="00D148D9">
      <w:pPr>
        <w:pStyle w:val="a3"/>
        <w:ind w:left="430" w:right="710" w:firstLine="283"/>
      </w:pPr>
      <w:r>
        <w:rPr>
          <w:b/>
        </w:rPr>
        <w:t xml:space="preserve">Стихотворения </w:t>
      </w:r>
      <w:r>
        <w:t xml:space="preserve">(одно по выбору). Например, Р. Г. Гамзатов. «Песня соловья»; М. Карим. </w:t>
      </w:r>
      <w:r>
        <w:rPr>
          <w:i/>
        </w:rPr>
        <w:t>«</w:t>
      </w:r>
      <w:r>
        <w:t>Эту песню мать мне пела».</w:t>
      </w:r>
    </w:p>
    <w:p w:rsidR="00745E1F" w:rsidRDefault="00D148D9">
      <w:pPr>
        <w:pStyle w:val="Heading1"/>
        <w:spacing w:before="3"/>
        <w:ind w:left="430"/>
      </w:pPr>
      <w:r>
        <w:t>Зарубежная литература</w:t>
      </w:r>
    </w:p>
    <w:p w:rsidR="00745E1F" w:rsidRDefault="00D148D9">
      <w:pPr>
        <w:pStyle w:val="a3"/>
        <w:ind w:left="430" w:right="711" w:firstLine="283"/>
      </w:pPr>
      <w:r>
        <w:rPr>
          <w:b/>
        </w:rPr>
        <w:t xml:space="preserve">Х. К. Андерсен. </w:t>
      </w:r>
      <w:r>
        <w:t>Сказки (одна по выбору). Например, «Снежная королева», «Соловей» и др.</w:t>
      </w:r>
    </w:p>
    <w:p w:rsidR="00745E1F" w:rsidRDefault="00D148D9">
      <w:pPr>
        <w:pStyle w:val="a3"/>
        <w:ind w:left="429" w:right="709" w:firstLine="283"/>
      </w:pPr>
      <w:r>
        <w:rPr>
          <w:b/>
        </w:rPr>
        <w:t xml:space="preserve">Зарубежная сказочная проза </w:t>
      </w:r>
      <w:r>
        <w:t>(одно произведение по выбору). Например, Л. Кэрролл. «Алиса в Стране Чудес» (главы по выбору), Дж. Р. Р. Толкин. «Хоббит, или Туда и обратно» (главы по выбору).</w:t>
      </w:r>
    </w:p>
    <w:p w:rsidR="00745E1F" w:rsidRDefault="00D148D9">
      <w:pPr>
        <w:pStyle w:val="a3"/>
        <w:ind w:left="430" w:right="711" w:firstLine="283"/>
      </w:pPr>
      <w:r>
        <w:rPr>
          <w:b/>
        </w:rPr>
        <w:t xml:space="preserve">Зарубежная проза о детях и подростках </w:t>
      </w:r>
      <w: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745E1F" w:rsidRDefault="00D148D9">
      <w:pPr>
        <w:tabs>
          <w:tab w:val="left" w:pos="1111"/>
          <w:tab w:val="left" w:pos="2714"/>
          <w:tab w:val="left" w:pos="4111"/>
          <w:tab w:val="left" w:pos="5527"/>
          <w:tab w:val="left" w:pos="6067"/>
        </w:tabs>
        <w:ind w:left="713" w:right="711"/>
        <w:rPr>
          <w:sz w:val="20"/>
        </w:rPr>
      </w:pPr>
      <w:r>
        <w:rPr>
          <w:b/>
          <w:sz w:val="20"/>
        </w:rPr>
        <w:t xml:space="preserve">Зарубежная приключенческая проза </w:t>
      </w:r>
      <w:r>
        <w:rPr>
          <w:sz w:val="20"/>
        </w:rPr>
        <w:t xml:space="preserve">(два произведения по выбору). Например, Р. Л. Стивенсон. «Остров сокровищ», «Чёрная стрела» и др. </w:t>
      </w:r>
      <w:r>
        <w:rPr>
          <w:b/>
          <w:sz w:val="20"/>
        </w:rPr>
        <w:t xml:space="preserve">Зарубежная проза о животных </w:t>
      </w:r>
      <w:r>
        <w:rPr>
          <w:sz w:val="20"/>
        </w:rPr>
        <w:t>(одно-два произведения по выбору). Э.</w:t>
      </w:r>
      <w:r>
        <w:rPr>
          <w:sz w:val="20"/>
        </w:rPr>
        <w:tab/>
        <w:t>Сетон-Томпсон.</w:t>
      </w:r>
      <w:r>
        <w:rPr>
          <w:sz w:val="20"/>
        </w:rPr>
        <w:tab/>
        <w:t>«Королевская</w:t>
      </w:r>
      <w:r>
        <w:rPr>
          <w:sz w:val="20"/>
        </w:rPr>
        <w:tab/>
        <w:t>аналостанка»;</w:t>
      </w:r>
      <w:r>
        <w:rPr>
          <w:sz w:val="20"/>
        </w:rPr>
        <w:tab/>
        <w:t>Дж.</w:t>
      </w:r>
      <w:r>
        <w:rPr>
          <w:sz w:val="20"/>
        </w:rPr>
        <w:tab/>
        <w:t>Даррелл.</w:t>
      </w:r>
    </w:p>
    <w:p w:rsidR="00745E1F" w:rsidRDefault="00D148D9">
      <w:pPr>
        <w:pStyle w:val="a3"/>
        <w:spacing w:line="230" w:lineRule="exact"/>
        <w:ind w:left="430"/>
        <w:jc w:val="left"/>
      </w:pPr>
      <w:r>
        <w:t>«Говорящий свёрток»; Дж. Лондон. «Белый клык»; Дж. Р. Киплинг.</w:t>
      </w:r>
    </w:p>
    <w:p w:rsidR="00745E1F" w:rsidRDefault="00D148D9">
      <w:pPr>
        <w:pStyle w:val="a3"/>
        <w:ind w:left="430"/>
        <w:jc w:val="left"/>
      </w:pPr>
      <w:r>
        <w:t>«Маугли», «Рикки-Тикки-Тави» и др.</w:t>
      </w:r>
    </w:p>
    <w:p w:rsidR="00745E1F" w:rsidRDefault="00745E1F">
      <w:pPr>
        <w:pStyle w:val="a3"/>
        <w:spacing w:before="4"/>
        <w:jc w:val="left"/>
      </w:pPr>
    </w:p>
    <w:p w:rsidR="00745E1F" w:rsidRDefault="00D148D9" w:rsidP="00267C23">
      <w:pPr>
        <w:pStyle w:val="Heading1"/>
        <w:numPr>
          <w:ilvl w:val="0"/>
          <w:numId w:val="188"/>
        </w:numPr>
        <w:tabs>
          <w:tab w:val="left" w:pos="582"/>
        </w:tabs>
        <w:spacing w:line="240" w:lineRule="auto"/>
      </w:pPr>
      <w:r>
        <w:t>КЛАСС</w:t>
      </w:r>
    </w:p>
    <w:p w:rsidR="00745E1F" w:rsidRDefault="00D148D9">
      <w:pPr>
        <w:spacing w:line="228" w:lineRule="exact"/>
        <w:ind w:left="430"/>
        <w:rPr>
          <w:b/>
          <w:sz w:val="20"/>
        </w:rPr>
      </w:pPr>
      <w:r>
        <w:rPr>
          <w:b/>
          <w:sz w:val="20"/>
        </w:rPr>
        <w:t>Античная литература</w:t>
      </w:r>
    </w:p>
    <w:p w:rsidR="00745E1F" w:rsidRDefault="00D148D9">
      <w:pPr>
        <w:pStyle w:val="a3"/>
        <w:spacing w:line="228" w:lineRule="exact"/>
        <w:ind w:left="670"/>
        <w:jc w:val="left"/>
      </w:pPr>
      <w:r>
        <w:rPr>
          <w:b/>
        </w:rPr>
        <w:t xml:space="preserve">Гомер. </w:t>
      </w:r>
      <w:r>
        <w:t>Поэмы. «Илиада», «Одиссея» (фрагменты).</w:t>
      </w:r>
    </w:p>
    <w:p w:rsidR="00745E1F" w:rsidRDefault="00D148D9">
      <w:pPr>
        <w:pStyle w:val="Heading1"/>
        <w:spacing w:before="3"/>
        <w:ind w:left="430"/>
        <w:jc w:val="left"/>
      </w:pPr>
      <w:r>
        <w:t>Фольклор</w:t>
      </w:r>
    </w:p>
    <w:p w:rsidR="00745E1F" w:rsidRDefault="00D148D9">
      <w:pPr>
        <w:pStyle w:val="a3"/>
        <w:ind w:left="430" w:right="707" w:firstLine="240"/>
        <w:jc w:val="left"/>
      </w:pPr>
      <w:r>
        <w:t>Русские былины (не менее двух). Например, «Илья Муромец и Соловей-разбойник», «Садко».</w:t>
      </w:r>
    </w:p>
    <w:p w:rsidR="00745E1F" w:rsidRDefault="00D148D9">
      <w:pPr>
        <w:pStyle w:val="a3"/>
        <w:ind w:left="430" w:right="1091" w:firstLine="240"/>
        <w:jc w:val="left"/>
      </w:pPr>
      <w:r>
        <w:t>Народные песни и баллады народов России и мира (не менее трёх песен и одной баллады). Например, «Песнь о Роланде» (фрагменты).</w:t>
      </w:r>
    </w:p>
    <w:p w:rsidR="00745E1F" w:rsidRDefault="00D148D9">
      <w:pPr>
        <w:pStyle w:val="a3"/>
        <w:ind w:left="430"/>
        <w:jc w:val="left"/>
      </w:pPr>
      <w:r>
        <w:t>«Песнь о Нибелунгах» (фрагменты), баллада «Аника-воин» и др.</w:t>
      </w:r>
    </w:p>
    <w:p w:rsidR="00745E1F" w:rsidRDefault="00D148D9">
      <w:pPr>
        <w:pStyle w:val="Heading1"/>
        <w:spacing w:before="3"/>
        <w:ind w:left="429"/>
        <w:jc w:val="left"/>
      </w:pPr>
      <w:r>
        <w:t>Древнерусская литература</w:t>
      </w:r>
    </w:p>
    <w:p w:rsidR="00745E1F" w:rsidRDefault="00D148D9">
      <w:pPr>
        <w:spacing w:line="228" w:lineRule="exact"/>
        <w:ind w:left="669"/>
        <w:rPr>
          <w:sz w:val="20"/>
        </w:rPr>
      </w:pPr>
      <w:r>
        <w:rPr>
          <w:b/>
          <w:sz w:val="20"/>
        </w:rPr>
        <w:t xml:space="preserve">«Повесть временных лет» </w:t>
      </w:r>
      <w:r>
        <w:rPr>
          <w:sz w:val="20"/>
        </w:rPr>
        <w:t>(не менее одного фрагмента). Например,</w:t>
      </w:r>
    </w:p>
    <w:p w:rsidR="00745E1F" w:rsidRDefault="00D148D9">
      <w:pPr>
        <w:pStyle w:val="a3"/>
        <w:spacing w:before="1"/>
        <w:ind w:left="429"/>
        <w:jc w:val="left"/>
      </w:pPr>
      <w:r>
        <w:t>«Сказание о белгородском киселе», «Сказание о походе князя Олега на Царьград», «Предание о смерти князя Олега».</w:t>
      </w:r>
    </w:p>
    <w:p w:rsidR="00745E1F" w:rsidRDefault="00745E1F">
      <w:pPr>
        <w:sectPr w:rsidR="00745E1F">
          <w:footerReference w:type="default" r:id="rId63"/>
          <w:pgSz w:w="7830" w:h="12020" w:code="6"/>
          <w:pgMar w:top="480" w:right="0" w:bottom="720" w:left="280" w:header="0" w:footer="534" w:gutter="0"/>
          <w:cols w:space="720"/>
        </w:sectPr>
      </w:pPr>
    </w:p>
    <w:p w:rsidR="00745E1F" w:rsidRDefault="00D148D9">
      <w:pPr>
        <w:pStyle w:val="Heading1"/>
        <w:spacing w:before="70"/>
        <w:ind w:left="430"/>
        <w:jc w:val="left"/>
      </w:pPr>
      <w:r>
        <w:lastRenderedPageBreak/>
        <w:t>Литература первой половины XIXвека</w:t>
      </w:r>
    </w:p>
    <w:p w:rsidR="00745E1F" w:rsidRDefault="00D148D9" w:rsidP="00267C23">
      <w:pPr>
        <w:pStyle w:val="a5"/>
        <w:numPr>
          <w:ilvl w:val="1"/>
          <w:numId w:val="188"/>
        </w:numPr>
        <w:tabs>
          <w:tab w:val="left" w:pos="1052"/>
        </w:tabs>
        <w:ind w:right="705" w:firstLine="239"/>
        <w:rPr>
          <w:sz w:val="20"/>
        </w:rPr>
      </w:pPr>
      <w:r>
        <w:rPr>
          <w:b/>
          <w:sz w:val="20"/>
        </w:rPr>
        <w:t>С. Пушкин</w:t>
      </w:r>
      <w:r>
        <w:rPr>
          <w:sz w:val="20"/>
        </w:rPr>
        <w:t>. Стихотворения (не менее трёх). «Песнь о вещем Олеге», «Зимняя дорога», «Узник», «Туча» и др. Роман «Дубровский».</w:t>
      </w:r>
    </w:p>
    <w:p w:rsidR="00745E1F" w:rsidRDefault="00D148D9">
      <w:pPr>
        <w:ind w:left="670"/>
        <w:rPr>
          <w:sz w:val="20"/>
        </w:rPr>
      </w:pPr>
      <w:r>
        <w:rPr>
          <w:b/>
          <w:sz w:val="20"/>
        </w:rPr>
        <w:t>М. Ю. Лермонтов</w:t>
      </w:r>
      <w:r>
        <w:rPr>
          <w:i/>
          <w:sz w:val="20"/>
        </w:rPr>
        <w:t xml:space="preserve">. </w:t>
      </w:r>
      <w:r>
        <w:rPr>
          <w:sz w:val="20"/>
        </w:rPr>
        <w:t>Стихотворения (не менее  трёх). «Три пальмы»,</w:t>
      </w:r>
    </w:p>
    <w:p w:rsidR="00745E1F" w:rsidRDefault="00D148D9">
      <w:pPr>
        <w:pStyle w:val="a3"/>
        <w:spacing w:line="229" w:lineRule="exact"/>
        <w:ind w:left="430"/>
        <w:jc w:val="left"/>
      </w:pPr>
      <w:r>
        <w:t>«Листок», «Утёс» и др.</w:t>
      </w:r>
    </w:p>
    <w:p w:rsidR="00745E1F" w:rsidRDefault="00D148D9">
      <w:pPr>
        <w:spacing w:line="229" w:lineRule="exact"/>
        <w:ind w:left="670"/>
        <w:rPr>
          <w:sz w:val="20"/>
        </w:rPr>
      </w:pPr>
      <w:r>
        <w:rPr>
          <w:b/>
          <w:sz w:val="20"/>
        </w:rPr>
        <w:t xml:space="preserve">А. В. Кольцов. </w:t>
      </w:r>
      <w:r>
        <w:rPr>
          <w:sz w:val="20"/>
        </w:rPr>
        <w:t>Стихотворения (не менее двух). Например, «Косарь»,</w:t>
      </w:r>
    </w:p>
    <w:p w:rsidR="00745E1F" w:rsidRDefault="00D148D9">
      <w:pPr>
        <w:pStyle w:val="a3"/>
        <w:ind w:left="430"/>
        <w:jc w:val="left"/>
      </w:pPr>
      <w:r>
        <w:t>«Соловей» и др.</w:t>
      </w:r>
    </w:p>
    <w:p w:rsidR="00745E1F" w:rsidRDefault="00D148D9">
      <w:pPr>
        <w:pStyle w:val="Heading1"/>
        <w:spacing w:before="5"/>
        <w:ind w:left="430"/>
        <w:jc w:val="left"/>
      </w:pPr>
      <w:r>
        <w:t>Литература второй половины XIXвека</w:t>
      </w:r>
    </w:p>
    <w:p w:rsidR="00745E1F" w:rsidRDefault="00D148D9">
      <w:pPr>
        <w:pStyle w:val="a3"/>
        <w:ind w:left="430" w:firstLine="239"/>
        <w:jc w:val="left"/>
      </w:pPr>
      <w:r>
        <w:rPr>
          <w:b/>
        </w:rPr>
        <w:t xml:space="preserve">Ф. И. Тютчев. </w:t>
      </w:r>
      <w:r>
        <w:t>Стихотворения (не менее двух). «Есть в осени первоначальной...», «С поляны коршун поднялся...».</w:t>
      </w:r>
    </w:p>
    <w:p w:rsidR="00745E1F" w:rsidRDefault="00D148D9">
      <w:pPr>
        <w:pStyle w:val="a3"/>
        <w:ind w:left="430" w:firstLine="240"/>
        <w:jc w:val="left"/>
      </w:pPr>
      <w:r>
        <w:rPr>
          <w:b/>
        </w:rPr>
        <w:t xml:space="preserve">А. А. Фет. </w:t>
      </w:r>
      <w:r>
        <w:t>Стихотворения (не менее двух). «Учись у них — у дуба, у берёзы.», «Я пришёл к тебе с приветом.».</w:t>
      </w:r>
    </w:p>
    <w:p w:rsidR="00745E1F" w:rsidRDefault="00D148D9">
      <w:pPr>
        <w:spacing w:line="229" w:lineRule="exact"/>
        <w:ind w:left="670"/>
        <w:rPr>
          <w:sz w:val="20"/>
        </w:rPr>
      </w:pPr>
      <w:r>
        <w:rPr>
          <w:b/>
          <w:sz w:val="20"/>
        </w:rPr>
        <w:t xml:space="preserve">И. С. Тургенев. </w:t>
      </w:r>
      <w:r>
        <w:rPr>
          <w:sz w:val="20"/>
        </w:rPr>
        <w:t>Рассказ «Бежин луг».</w:t>
      </w:r>
    </w:p>
    <w:p w:rsidR="00745E1F" w:rsidRDefault="00D148D9">
      <w:pPr>
        <w:ind w:left="670"/>
        <w:rPr>
          <w:sz w:val="20"/>
        </w:rPr>
      </w:pPr>
      <w:r>
        <w:rPr>
          <w:b/>
          <w:sz w:val="20"/>
        </w:rPr>
        <w:t xml:space="preserve">Н. С. Лесков. </w:t>
      </w:r>
      <w:r>
        <w:rPr>
          <w:sz w:val="20"/>
        </w:rPr>
        <w:t>Сказ «Левша».</w:t>
      </w:r>
    </w:p>
    <w:p w:rsidR="00745E1F" w:rsidRDefault="00D148D9">
      <w:pPr>
        <w:ind w:left="670"/>
        <w:rPr>
          <w:sz w:val="20"/>
        </w:rPr>
      </w:pPr>
      <w:r>
        <w:rPr>
          <w:b/>
          <w:sz w:val="20"/>
        </w:rPr>
        <w:t xml:space="preserve">Л. Н. Толстой. </w:t>
      </w:r>
      <w:r>
        <w:rPr>
          <w:sz w:val="20"/>
        </w:rPr>
        <w:t>Повесть «Детство» (главы).</w:t>
      </w:r>
    </w:p>
    <w:p w:rsidR="00745E1F" w:rsidRDefault="00D148D9">
      <w:pPr>
        <w:pStyle w:val="a3"/>
        <w:ind w:left="430" w:right="1111" w:firstLine="240"/>
        <w:jc w:val="left"/>
      </w:pPr>
      <w:r>
        <w:rPr>
          <w:b/>
        </w:rPr>
        <w:t xml:space="preserve">А. П. Чехов. </w:t>
      </w:r>
      <w:r>
        <w:t>Рассказы (три по выбору). Например, «Толстый и тонкий», «Хамелеон», «Смерть чиновника» и др.</w:t>
      </w:r>
    </w:p>
    <w:p w:rsidR="00745E1F" w:rsidRDefault="00D148D9">
      <w:pPr>
        <w:spacing w:line="229" w:lineRule="exact"/>
        <w:ind w:left="670"/>
        <w:rPr>
          <w:sz w:val="20"/>
        </w:rPr>
      </w:pPr>
      <w:r>
        <w:rPr>
          <w:b/>
          <w:sz w:val="20"/>
        </w:rPr>
        <w:t>А. И. Куприн</w:t>
      </w:r>
      <w:r>
        <w:rPr>
          <w:sz w:val="20"/>
        </w:rPr>
        <w:t>. Рассказ «Чудесный доктор».</w:t>
      </w:r>
    </w:p>
    <w:p w:rsidR="00745E1F" w:rsidRDefault="00D148D9">
      <w:pPr>
        <w:pStyle w:val="Heading1"/>
        <w:spacing w:before="5"/>
        <w:ind w:left="430"/>
        <w:jc w:val="left"/>
      </w:pPr>
      <w:r>
        <w:t>Литература XXвека</w:t>
      </w:r>
    </w:p>
    <w:p w:rsidR="00745E1F" w:rsidRDefault="00D148D9">
      <w:pPr>
        <w:ind w:left="430" w:right="708" w:firstLine="239"/>
        <w:jc w:val="both"/>
        <w:rPr>
          <w:sz w:val="20"/>
        </w:rPr>
      </w:pPr>
      <w:r>
        <w:rPr>
          <w:b/>
          <w:sz w:val="20"/>
        </w:rPr>
        <w:t xml:space="preserve">Стихотворения отечественных поэтов начала ХХ века </w:t>
      </w:r>
      <w:r>
        <w:rPr>
          <w:sz w:val="20"/>
        </w:rPr>
        <w:t>(не менее двух). Например, стихотворения С. А. Есенина, В. В. Маяковского, А. А. Блока и др.</w:t>
      </w:r>
    </w:p>
    <w:p w:rsidR="00745E1F" w:rsidRDefault="00D148D9">
      <w:pPr>
        <w:pStyle w:val="a3"/>
        <w:ind w:left="430" w:right="706" w:firstLine="240"/>
      </w:pPr>
      <w:r>
        <w:rPr>
          <w:b/>
        </w:rPr>
        <w:t xml:space="preserve">Стихотворения отечественных поэтов XXвека </w:t>
      </w:r>
      <w: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745E1F" w:rsidRDefault="00D148D9">
      <w:pPr>
        <w:spacing w:before="6" w:line="237" w:lineRule="auto"/>
        <w:ind w:left="430" w:right="706" w:firstLine="240"/>
        <w:jc w:val="both"/>
        <w:rPr>
          <w:sz w:val="20"/>
        </w:rPr>
      </w:pPr>
      <w:r>
        <w:rPr>
          <w:b/>
          <w:sz w:val="20"/>
        </w:rPr>
        <w:t xml:space="preserve">Проза отечественных писателей конца XX— начала XXIвека, в том числе о Великой Отечественной войне </w:t>
      </w:r>
      <w:r>
        <w:rPr>
          <w:sz w:val="20"/>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745E1F" w:rsidRDefault="00D148D9">
      <w:pPr>
        <w:spacing w:before="5"/>
        <w:ind w:left="670"/>
        <w:jc w:val="both"/>
        <w:rPr>
          <w:sz w:val="20"/>
        </w:rPr>
      </w:pPr>
      <w:r>
        <w:rPr>
          <w:b/>
          <w:sz w:val="20"/>
        </w:rPr>
        <w:t xml:space="preserve">В. Г. Распутин. </w:t>
      </w:r>
      <w:r>
        <w:rPr>
          <w:sz w:val="20"/>
        </w:rPr>
        <w:t>Рассказ «Уроки французского».</w:t>
      </w:r>
    </w:p>
    <w:p w:rsidR="00745E1F" w:rsidRDefault="00D148D9">
      <w:pPr>
        <w:spacing w:before="7" w:line="237" w:lineRule="auto"/>
        <w:ind w:left="430" w:right="706" w:firstLine="240"/>
        <w:jc w:val="both"/>
        <w:rPr>
          <w:sz w:val="20"/>
        </w:rPr>
      </w:pPr>
      <w:r>
        <w:rPr>
          <w:b/>
          <w:sz w:val="20"/>
        </w:rPr>
        <w:t xml:space="preserve">Произведения отечественных писателей на тему взросления человека </w:t>
      </w:r>
      <w:r>
        <w:rPr>
          <w:sz w:val="20"/>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745E1F" w:rsidRDefault="00D148D9">
      <w:pPr>
        <w:spacing w:before="9" w:line="237" w:lineRule="auto"/>
        <w:ind w:left="430" w:right="706" w:firstLine="240"/>
        <w:jc w:val="both"/>
        <w:rPr>
          <w:sz w:val="20"/>
        </w:rPr>
      </w:pPr>
      <w:r>
        <w:rPr>
          <w:b/>
          <w:sz w:val="20"/>
        </w:rPr>
        <w:t xml:space="preserve">Произведения современных отечественных писателей-фантастов </w:t>
      </w:r>
      <w:r>
        <w:rPr>
          <w:sz w:val="20"/>
        </w:rPr>
        <w:t>(не менее двух). Например, А. В. Жвалевский и Е. Б. Пастернак. «Время всегда хорошее»; С. В. Лукьяненко. «Мальчик и Тьма»; В. В. Ледерман.</w:t>
      </w:r>
    </w:p>
    <w:p w:rsidR="00745E1F" w:rsidRDefault="00D148D9">
      <w:pPr>
        <w:pStyle w:val="a3"/>
        <w:spacing w:before="2"/>
        <w:ind w:left="430"/>
      </w:pPr>
      <w:r>
        <w:t>«Календарь ма(й)я» и др.</w:t>
      </w:r>
    </w:p>
    <w:p w:rsidR="00745E1F" w:rsidRDefault="00D148D9">
      <w:pPr>
        <w:pStyle w:val="Heading1"/>
        <w:spacing w:before="2"/>
        <w:ind w:left="430"/>
      </w:pPr>
      <w:r>
        <w:t>Литература народов Российской Федерации</w:t>
      </w:r>
    </w:p>
    <w:p w:rsidR="00745E1F" w:rsidRDefault="00D148D9">
      <w:pPr>
        <w:pStyle w:val="a3"/>
        <w:ind w:left="430" w:right="706" w:firstLine="240"/>
      </w:pPr>
      <w:r>
        <w:rPr>
          <w:b/>
        </w:rPr>
        <w:t xml:space="preserve">Стихотворения </w:t>
      </w:r>
      <w: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45E1F" w:rsidRDefault="00745E1F">
      <w:pPr>
        <w:sectPr w:rsidR="00745E1F">
          <w:footerReference w:type="default" r:id="rId64"/>
          <w:pgSz w:w="7830" w:h="12020" w:code="6"/>
          <w:pgMar w:top="480" w:right="0" w:bottom="860" w:left="280" w:header="0" w:footer="661" w:gutter="0"/>
          <w:cols w:space="720"/>
        </w:sectPr>
      </w:pPr>
    </w:p>
    <w:p w:rsidR="00745E1F" w:rsidRDefault="00D148D9">
      <w:pPr>
        <w:pStyle w:val="Heading1"/>
        <w:spacing w:before="80"/>
        <w:ind w:left="430"/>
      </w:pPr>
      <w:r>
        <w:lastRenderedPageBreak/>
        <w:t>Зарубежная литература</w:t>
      </w:r>
    </w:p>
    <w:p w:rsidR="00745E1F" w:rsidRDefault="00D148D9">
      <w:pPr>
        <w:spacing w:line="228" w:lineRule="exact"/>
        <w:ind w:left="670"/>
        <w:jc w:val="both"/>
        <w:rPr>
          <w:sz w:val="20"/>
        </w:rPr>
      </w:pPr>
      <w:r>
        <w:rPr>
          <w:b/>
          <w:sz w:val="20"/>
        </w:rPr>
        <w:t xml:space="preserve">Д. Дефо. </w:t>
      </w:r>
      <w:r>
        <w:rPr>
          <w:sz w:val="20"/>
        </w:rPr>
        <w:t>«Робинзон Крузо» (главы по выбору).</w:t>
      </w:r>
    </w:p>
    <w:p w:rsidR="00745E1F" w:rsidRDefault="00D148D9">
      <w:pPr>
        <w:spacing w:before="1"/>
        <w:ind w:left="670"/>
        <w:jc w:val="both"/>
        <w:rPr>
          <w:sz w:val="20"/>
        </w:rPr>
      </w:pPr>
      <w:r>
        <w:rPr>
          <w:b/>
          <w:sz w:val="20"/>
        </w:rPr>
        <w:t xml:space="preserve">Дж. Свифт. </w:t>
      </w:r>
      <w:r>
        <w:rPr>
          <w:sz w:val="20"/>
        </w:rPr>
        <w:t>«Путешествия Гулливера» (главы по выбору).</w:t>
      </w:r>
    </w:p>
    <w:p w:rsidR="00745E1F" w:rsidRDefault="00D148D9">
      <w:pPr>
        <w:spacing w:before="7" w:line="237" w:lineRule="auto"/>
        <w:ind w:left="430" w:right="707" w:firstLine="240"/>
        <w:jc w:val="both"/>
        <w:rPr>
          <w:sz w:val="20"/>
        </w:rPr>
      </w:pPr>
      <w:r>
        <w:rPr>
          <w:b/>
          <w:sz w:val="20"/>
        </w:rPr>
        <w:t xml:space="preserve">Произведения зарубежных писателей на тему взросления человека </w:t>
      </w:r>
      <w:r>
        <w:rPr>
          <w:sz w:val="20"/>
        </w:rPr>
        <w:t>(не менее двух). Например, Ж. Верн. «Дети капитана Гранта» (главы по выбору). Х. Ли. «Убить пересмешника» (главы по выбору) и др.</w:t>
      </w:r>
    </w:p>
    <w:p w:rsidR="00745E1F" w:rsidRDefault="00D148D9">
      <w:pPr>
        <w:ind w:left="430" w:right="706" w:firstLine="239"/>
        <w:jc w:val="both"/>
        <w:rPr>
          <w:sz w:val="20"/>
        </w:rPr>
      </w:pPr>
      <w:r>
        <w:rPr>
          <w:b/>
          <w:sz w:val="20"/>
        </w:rPr>
        <w:t xml:space="preserve">Произведения современных зарубежных писателей-фантастов </w:t>
      </w:r>
      <w:r>
        <w:rPr>
          <w:sz w:val="20"/>
        </w:rPr>
        <w:t>(не менее двух). Например, Дж. К. Роулинг. «Гарри Поттер» (главы по выбору), Д. У. Джонс. «Дом с характером» и др.</w:t>
      </w:r>
    </w:p>
    <w:p w:rsidR="00745E1F" w:rsidRDefault="00745E1F">
      <w:pPr>
        <w:pStyle w:val="a3"/>
        <w:spacing w:before="3"/>
        <w:jc w:val="left"/>
      </w:pPr>
    </w:p>
    <w:p w:rsidR="00745E1F" w:rsidRDefault="00D148D9" w:rsidP="00267C23">
      <w:pPr>
        <w:pStyle w:val="Heading1"/>
        <w:numPr>
          <w:ilvl w:val="0"/>
          <w:numId w:val="188"/>
        </w:numPr>
        <w:tabs>
          <w:tab w:val="left" w:pos="582"/>
        </w:tabs>
        <w:spacing w:line="240" w:lineRule="auto"/>
      </w:pPr>
      <w:r>
        <w:t>КЛАСС</w:t>
      </w:r>
    </w:p>
    <w:p w:rsidR="00745E1F" w:rsidRDefault="00D148D9">
      <w:pPr>
        <w:spacing w:before="1" w:line="228" w:lineRule="exact"/>
        <w:ind w:left="430"/>
        <w:jc w:val="both"/>
        <w:rPr>
          <w:b/>
          <w:sz w:val="20"/>
        </w:rPr>
      </w:pPr>
      <w:r>
        <w:rPr>
          <w:b/>
          <w:sz w:val="20"/>
        </w:rPr>
        <w:t>Древнерусская литература</w:t>
      </w:r>
    </w:p>
    <w:p w:rsidR="00745E1F" w:rsidRDefault="00D148D9">
      <w:pPr>
        <w:spacing w:line="228" w:lineRule="exact"/>
        <w:ind w:left="670"/>
        <w:jc w:val="both"/>
        <w:rPr>
          <w:sz w:val="20"/>
        </w:rPr>
      </w:pPr>
      <w:r>
        <w:rPr>
          <w:b/>
          <w:sz w:val="20"/>
        </w:rPr>
        <w:t xml:space="preserve">Древнерусские повести   </w:t>
      </w:r>
      <w:r>
        <w:rPr>
          <w:sz w:val="20"/>
        </w:rPr>
        <w:t>(одна   повесть   по   выбору).   Например,</w:t>
      </w:r>
    </w:p>
    <w:p w:rsidR="00745E1F" w:rsidRDefault="00D148D9">
      <w:pPr>
        <w:pStyle w:val="a3"/>
        <w:ind w:left="430"/>
      </w:pPr>
      <w:r>
        <w:t>«Поучение» Владимира Мономаха (в сокращении) и др.</w:t>
      </w:r>
    </w:p>
    <w:p w:rsidR="00745E1F" w:rsidRDefault="00D148D9">
      <w:pPr>
        <w:pStyle w:val="Heading1"/>
        <w:spacing w:before="6"/>
        <w:ind w:left="430"/>
      </w:pPr>
      <w:r>
        <w:t>Литература первой половины XIXвека</w:t>
      </w:r>
    </w:p>
    <w:p w:rsidR="00745E1F" w:rsidRDefault="00D148D9">
      <w:pPr>
        <w:pStyle w:val="a3"/>
        <w:ind w:left="430" w:right="706" w:firstLine="239"/>
      </w:pPr>
      <w:r>
        <w:rPr>
          <w:b/>
        </w:rPr>
        <w:t xml:space="preserve">А. С. Пушкин. </w:t>
      </w:r>
      <w: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w:t>
      </w:r>
    </w:p>
    <w:p w:rsidR="00745E1F" w:rsidRDefault="00D148D9">
      <w:pPr>
        <w:pStyle w:val="a3"/>
        <w:ind w:left="430" w:right="707"/>
      </w:pPr>
      <w:r>
        <w:t>«Повести Белкина» («Станционный смотритель»). Поэма «Полтава» (фрагмент) и др.</w:t>
      </w:r>
    </w:p>
    <w:p w:rsidR="00745E1F" w:rsidRDefault="00D148D9">
      <w:pPr>
        <w:spacing w:line="229" w:lineRule="exact"/>
        <w:ind w:right="708"/>
        <w:jc w:val="right"/>
        <w:rPr>
          <w:sz w:val="20"/>
        </w:rPr>
      </w:pPr>
      <w:r>
        <w:rPr>
          <w:b/>
          <w:sz w:val="20"/>
        </w:rPr>
        <w:t xml:space="preserve">М. Ю. Лермонтов. </w:t>
      </w:r>
      <w:r>
        <w:rPr>
          <w:sz w:val="20"/>
        </w:rPr>
        <w:t>Стихотворения (не менее четырёх). Например,</w:t>
      </w:r>
    </w:p>
    <w:p w:rsidR="00745E1F" w:rsidRDefault="00D148D9">
      <w:pPr>
        <w:pStyle w:val="a3"/>
        <w:spacing w:line="229" w:lineRule="exact"/>
        <w:ind w:right="708"/>
        <w:jc w:val="right"/>
      </w:pPr>
      <w:r>
        <w:t>«Узник»,   «Парус»,   «Тучи»,   «Желанье» («Отворите   мне   темницу.»),</w:t>
      </w:r>
    </w:p>
    <w:p w:rsidR="00745E1F" w:rsidRDefault="00D148D9">
      <w:pPr>
        <w:pStyle w:val="a3"/>
        <w:ind w:left="430" w:right="706"/>
      </w:pPr>
      <w:r>
        <w:t>«Когда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745E1F" w:rsidRDefault="00D148D9">
      <w:pPr>
        <w:ind w:right="3521"/>
        <w:jc w:val="right"/>
        <w:rPr>
          <w:sz w:val="20"/>
        </w:rPr>
      </w:pPr>
      <w:r>
        <w:rPr>
          <w:b/>
          <w:sz w:val="20"/>
        </w:rPr>
        <w:t xml:space="preserve">Н. В. Гоголь. </w:t>
      </w:r>
      <w:r>
        <w:rPr>
          <w:sz w:val="20"/>
        </w:rPr>
        <w:t>Повесть «Тарас Бульба».</w:t>
      </w:r>
    </w:p>
    <w:p w:rsidR="00745E1F" w:rsidRDefault="00D148D9">
      <w:pPr>
        <w:pStyle w:val="Heading1"/>
        <w:spacing w:before="5" w:line="227" w:lineRule="exact"/>
        <w:ind w:left="0" w:right="3558"/>
        <w:jc w:val="right"/>
      </w:pPr>
      <w:r>
        <w:t>Литература второй половины XIXвека</w:t>
      </w:r>
    </w:p>
    <w:p w:rsidR="00745E1F" w:rsidRDefault="00D148D9">
      <w:pPr>
        <w:pStyle w:val="a3"/>
        <w:ind w:left="430" w:right="710" w:firstLine="239"/>
      </w:pPr>
      <w:r>
        <w:rPr>
          <w:b/>
        </w:rPr>
        <w:t xml:space="preserve">И. С. Тургенев. </w:t>
      </w:r>
      <w: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745E1F" w:rsidRDefault="00D148D9">
      <w:pPr>
        <w:ind w:left="670"/>
        <w:jc w:val="both"/>
        <w:rPr>
          <w:sz w:val="20"/>
        </w:rPr>
      </w:pPr>
      <w:r>
        <w:rPr>
          <w:b/>
          <w:sz w:val="20"/>
        </w:rPr>
        <w:t xml:space="preserve">Л. Н. Толстой. </w:t>
      </w:r>
      <w:r>
        <w:rPr>
          <w:sz w:val="20"/>
        </w:rPr>
        <w:t>Рассказ «После бала».</w:t>
      </w:r>
    </w:p>
    <w:p w:rsidR="00745E1F" w:rsidRDefault="00D148D9">
      <w:pPr>
        <w:ind w:left="670"/>
        <w:jc w:val="both"/>
        <w:rPr>
          <w:sz w:val="20"/>
        </w:rPr>
      </w:pPr>
      <w:r>
        <w:rPr>
          <w:b/>
          <w:sz w:val="20"/>
        </w:rPr>
        <w:t xml:space="preserve">Н. А.   Некрасов.   </w:t>
      </w:r>
      <w:r>
        <w:rPr>
          <w:sz w:val="20"/>
        </w:rPr>
        <w:t>Стихотворения   (не   менее   двух).   Например,</w:t>
      </w:r>
    </w:p>
    <w:p w:rsidR="00745E1F" w:rsidRDefault="00D148D9">
      <w:pPr>
        <w:pStyle w:val="a3"/>
        <w:spacing w:line="229" w:lineRule="exact"/>
        <w:ind w:left="430"/>
      </w:pPr>
      <w:r>
        <w:t>«Размышления у парадного подъезда», «Железная дорога» и др.</w:t>
      </w:r>
    </w:p>
    <w:p w:rsidR="00745E1F" w:rsidRDefault="00D148D9">
      <w:pPr>
        <w:ind w:left="430" w:right="684" w:firstLine="240"/>
        <w:rPr>
          <w:sz w:val="20"/>
        </w:rPr>
      </w:pPr>
      <w:r>
        <w:rPr>
          <w:b/>
          <w:sz w:val="20"/>
        </w:rPr>
        <w:t xml:space="preserve">Поэзия второй половины XIXвека. </w:t>
      </w:r>
      <w:r>
        <w:rPr>
          <w:sz w:val="20"/>
        </w:rPr>
        <w:t>Ф. И. Тютчев, А. А. Фет, А. К. Толстой и др. (не менее двух стихотворений по выбору).</w:t>
      </w:r>
    </w:p>
    <w:p w:rsidR="00745E1F" w:rsidRDefault="00D148D9">
      <w:pPr>
        <w:ind w:left="670"/>
        <w:rPr>
          <w:sz w:val="20"/>
        </w:rPr>
      </w:pPr>
      <w:r>
        <w:rPr>
          <w:b/>
          <w:sz w:val="20"/>
        </w:rPr>
        <w:t xml:space="preserve">М. Е.   Салтыков-Щедрин.   </w:t>
      </w:r>
      <w:r>
        <w:rPr>
          <w:sz w:val="20"/>
        </w:rPr>
        <w:t>Сказки   (две   по   выбору).   Например,</w:t>
      </w:r>
    </w:p>
    <w:p w:rsidR="00745E1F" w:rsidRDefault="00D148D9">
      <w:pPr>
        <w:pStyle w:val="a3"/>
        <w:ind w:left="430"/>
        <w:jc w:val="left"/>
      </w:pPr>
      <w:r>
        <w:t>«Повесть о том, как один мужик двух генералов прокормил», «Дикий помещик», «Премудрый пескарь» и др.</w:t>
      </w:r>
    </w:p>
    <w:p w:rsidR="00745E1F" w:rsidRDefault="00D148D9">
      <w:pPr>
        <w:spacing w:before="7" w:line="237" w:lineRule="auto"/>
        <w:ind w:left="430" w:right="706" w:firstLine="240"/>
        <w:jc w:val="both"/>
        <w:rPr>
          <w:sz w:val="20"/>
        </w:rPr>
      </w:pPr>
      <w:r>
        <w:rPr>
          <w:b/>
          <w:sz w:val="20"/>
        </w:rPr>
        <w:t xml:space="preserve">Произведения отечественных и зарубежных писателей на историческую тему </w:t>
      </w:r>
      <w:r>
        <w:rPr>
          <w:sz w:val="20"/>
        </w:rPr>
        <w:t>(не менее двух). Например, А. К. Толстого, Р. Сабатини, Ф. Купера.</w:t>
      </w:r>
    </w:p>
    <w:p w:rsidR="00745E1F" w:rsidRDefault="00D148D9">
      <w:pPr>
        <w:pStyle w:val="Heading1"/>
        <w:spacing w:before="4"/>
        <w:ind w:left="430"/>
      </w:pPr>
      <w:r>
        <w:t>Литература конца XIX — начала XX века</w:t>
      </w:r>
    </w:p>
    <w:p w:rsidR="00745E1F" w:rsidRDefault="00D148D9">
      <w:pPr>
        <w:spacing w:line="228" w:lineRule="exact"/>
        <w:ind w:left="670"/>
        <w:jc w:val="both"/>
        <w:rPr>
          <w:sz w:val="20"/>
        </w:rPr>
      </w:pPr>
      <w:r>
        <w:rPr>
          <w:b/>
          <w:sz w:val="20"/>
        </w:rPr>
        <w:t xml:space="preserve">А. П.   Чехов.   </w:t>
      </w:r>
      <w:r>
        <w:rPr>
          <w:sz w:val="20"/>
        </w:rPr>
        <w:t>Рассказы   (один   по   выбору).   Например,   «Тоска»,</w:t>
      </w:r>
    </w:p>
    <w:p w:rsidR="00745E1F" w:rsidRDefault="00D148D9">
      <w:pPr>
        <w:pStyle w:val="a3"/>
        <w:ind w:left="430"/>
      </w:pPr>
      <w:r>
        <w:t>«Злоумышленник» и др.</w:t>
      </w:r>
    </w:p>
    <w:p w:rsidR="00745E1F" w:rsidRDefault="00745E1F">
      <w:pPr>
        <w:sectPr w:rsidR="00745E1F">
          <w:footerReference w:type="default" r:id="rId65"/>
          <w:pgSz w:w="7830" w:h="12020" w:code="6"/>
          <w:pgMar w:top="700" w:right="0" w:bottom="720" w:left="280" w:header="0" w:footer="534" w:gutter="0"/>
          <w:cols w:space="720"/>
        </w:sectPr>
      </w:pPr>
    </w:p>
    <w:p w:rsidR="00745E1F" w:rsidRDefault="00D148D9">
      <w:pPr>
        <w:pStyle w:val="a3"/>
        <w:spacing w:before="65"/>
        <w:ind w:left="670"/>
      </w:pPr>
      <w:r>
        <w:rPr>
          <w:b/>
        </w:rPr>
        <w:lastRenderedPageBreak/>
        <w:t xml:space="preserve">М. Горький.   </w:t>
      </w:r>
      <w:r>
        <w:t>Ранние   рассказы   (одно   произведение   по   выбору).</w:t>
      </w:r>
    </w:p>
    <w:p w:rsidR="00745E1F" w:rsidRDefault="00D148D9">
      <w:pPr>
        <w:pStyle w:val="a3"/>
        <w:ind w:left="430"/>
      </w:pPr>
      <w:r>
        <w:t>Например, «Старуха Изергиль» (легенда о Данко), «Челкаш» и др.</w:t>
      </w:r>
    </w:p>
    <w:p w:rsidR="00745E1F" w:rsidRDefault="00D148D9">
      <w:pPr>
        <w:spacing w:before="8" w:line="237" w:lineRule="auto"/>
        <w:ind w:left="430" w:right="706" w:firstLine="240"/>
        <w:jc w:val="both"/>
        <w:rPr>
          <w:sz w:val="20"/>
        </w:rPr>
      </w:pPr>
      <w:r>
        <w:rPr>
          <w:b/>
          <w:sz w:val="20"/>
        </w:rPr>
        <w:t xml:space="preserve">Сатирические произведения отечественных и зарубежных писателей </w:t>
      </w:r>
      <w:r>
        <w:rPr>
          <w:sz w:val="20"/>
        </w:rPr>
        <w:t>(не менее двух). Например, М. М. Зощенко, А. Т. Аверченко, Н. Тэффи, О. Генри, Я. Гашека.</w:t>
      </w:r>
    </w:p>
    <w:p w:rsidR="00745E1F" w:rsidRDefault="00D148D9">
      <w:pPr>
        <w:pStyle w:val="Heading1"/>
        <w:spacing w:before="4"/>
        <w:ind w:left="430"/>
      </w:pPr>
      <w:r>
        <w:t>Литература первой половины XXвека</w:t>
      </w:r>
    </w:p>
    <w:p w:rsidR="00745E1F" w:rsidRDefault="00D148D9" w:rsidP="00267C23">
      <w:pPr>
        <w:pStyle w:val="a5"/>
        <w:numPr>
          <w:ilvl w:val="1"/>
          <w:numId w:val="188"/>
        </w:numPr>
        <w:tabs>
          <w:tab w:val="left" w:pos="1036"/>
        </w:tabs>
        <w:ind w:right="706" w:firstLine="239"/>
        <w:rPr>
          <w:sz w:val="20"/>
        </w:rPr>
      </w:pPr>
      <w:r>
        <w:rPr>
          <w:b/>
          <w:sz w:val="20"/>
        </w:rPr>
        <w:t xml:space="preserve">С. Грин. </w:t>
      </w:r>
      <w:r>
        <w:rPr>
          <w:sz w:val="20"/>
        </w:rPr>
        <w:t>Повести и рассказы (одно произведение по выбору). Например, «Алые паруса», «Зелёная лампа» и др.</w:t>
      </w:r>
    </w:p>
    <w:p w:rsidR="00745E1F" w:rsidRDefault="00D148D9">
      <w:pPr>
        <w:ind w:left="430" w:right="707" w:firstLine="240"/>
        <w:jc w:val="both"/>
        <w:rPr>
          <w:sz w:val="20"/>
        </w:rPr>
      </w:pPr>
      <w:r>
        <w:rPr>
          <w:b/>
          <w:sz w:val="20"/>
        </w:rPr>
        <w:t>Отечественная поэзия первой половины XXвека</w:t>
      </w:r>
      <w:r>
        <w:rPr>
          <w:sz w:val="20"/>
        </w:rPr>
        <w:t>. Стихотворения на тему мечты и реальности (два-три по выбору). Например, стихотворения А. А. Блока, Н. С. Гумилёва, М. И. Цветаевой и др.</w:t>
      </w:r>
    </w:p>
    <w:p w:rsidR="00745E1F" w:rsidRDefault="00D148D9" w:rsidP="00267C23">
      <w:pPr>
        <w:pStyle w:val="a5"/>
        <w:numPr>
          <w:ilvl w:val="1"/>
          <w:numId w:val="188"/>
        </w:numPr>
        <w:tabs>
          <w:tab w:val="left" w:pos="1012"/>
        </w:tabs>
        <w:spacing w:line="229" w:lineRule="exact"/>
        <w:ind w:left="1011" w:hanging="342"/>
        <w:rPr>
          <w:sz w:val="20"/>
        </w:rPr>
      </w:pPr>
      <w:r>
        <w:rPr>
          <w:b/>
          <w:sz w:val="20"/>
        </w:rPr>
        <w:t xml:space="preserve">В. Маяковский. </w:t>
      </w:r>
      <w:r>
        <w:rPr>
          <w:sz w:val="20"/>
        </w:rPr>
        <w:t>Стихотворения (одно по выбору). Например,</w:t>
      </w:r>
    </w:p>
    <w:p w:rsidR="00745E1F" w:rsidRDefault="00D148D9">
      <w:pPr>
        <w:pStyle w:val="a3"/>
        <w:ind w:left="430" w:right="708"/>
      </w:pPr>
      <w:r>
        <w:t>«Необычайное приключение, бывшее с Владимиром Маяковским летом на даче», «Хорошее отношение к лошадям» и др.</w:t>
      </w:r>
    </w:p>
    <w:p w:rsidR="00745E1F" w:rsidRDefault="00D148D9" w:rsidP="00267C23">
      <w:pPr>
        <w:pStyle w:val="a5"/>
        <w:numPr>
          <w:ilvl w:val="0"/>
          <w:numId w:val="187"/>
        </w:numPr>
        <w:tabs>
          <w:tab w:val="left" w:pos="1036"/>
        </w:tabs>
        <w:ind w:hanging="366"/>
        <w:rPr>
          <w:sz w:val="20"/>
        </w:rPr>
      </w:pPr>
      <w:r>
        <w:rPr>
          <w:b/>
          <w:sz w:val="20"/>
        </w:rPr>
        <w:t xml:space="preserve">П. Платонов. </w:t>
      </w:r>
      <w:r>
        <w:rPr>
          <w:sz w:val="20"/>
        </w:rPr>
        <w:t>Рассказы (один по выбору). Например, «Юшка»,</w:t>
      </w:r>
    </w:p>
    <w:p w:rsidR="00745E1F" w:rsidRDefault="00D148D9">
      <w:pPr>
        <w:pStyle w:val="a3"/>
        <w:ind w:left="430"/>
      </w:pPr>
      <w:r>
        <w:t>«Неизвестный цветок» и др.</w:t>
      </w:r>
    </w:p>
    <w:p w:rsidR="00745E1F" w:rsidRDefault="00D148D9">
      <w:pPr>
        <w:pStyle w:val="Heading1"/>
        <w:spacing w:before="5" w:line="227" w:lineRule="exact"/>
        <w:ind w:left="430"/>
      </w:pPr>
      <w:r>
        <w:t>Литература второй половины XXвека</w:t>
      </w:r>
    </w:p>
    <w:p w:rsidR="00745E1F" w:rsidRDefault="00D148D9" w:rsidP="00267C23">
      <w:pPr>
        <w:pStyle w:val="a5"/>
        <w:numPr>
          <w:ilvl w:val="0"/>
          <w:numId w:val="187"/>
        </w:numPr>
        <w:tabs>
          <w:tab w:val="left" w:pos="1016"/>
        </w:tabs>
        <w:spacing w:line="227" w:lineRule="exact"/>
        <w:ind w:left="1016" w:hanging="346"/>
        <w:rPr>
          <w:sz w:val="20"/>
        </w:rPr>
      </w:pPr>
      <w:r>
        <w:rPr>
          <w:b/>
          <w:sz w:val="20"/>
        </w:rPr>
        <w:t xml:space="preserve">М. Шукшин. </w:t>
      </w:r>
      <w:r>
        <w:rPr>
          <w:sz w:val="20"/>
        </w:rPr>
        <w:t>Рассказы (один по выбору). Например, «Чудик»,</w:t>
      </w:r>
    </w:p>
    <w:p w:rsidR="00745E1F" w:rsidRDefault="00D148D9">
      <w:pPr>
        <w:pStyle w:val="a3"/>
        <w:spacing w:before="1"/>
        <w:ind w:left="430"/>
      </w:pPr>
      <w:r>
        <w:t>«Стенька Разин», «Критики» и др.</w:t>
      </w:r>
    </w:p>
    <w:p w:rsidR="00745E1F" w:rsidRDefault="00D148D9">
      <w:pPr>
        <w:ind w:left="430" w:right="705" w:firstLine="240"/>
        <w:jc w:val="both"/>
        <w:rPr>
          <w:sz w:val="20"/>
        </w:rPr>
      </w:pPr>
      <w:r>
        <w:rPr>
          <w:b/>
          <w:sz w:val="20"/>
        </w:rPr>
        <w:t xml:space="preserve">Стихотворения отечественных поэтов XX—XXIвеков </w:t>
      </w:r>
      <w:r>
        <w:rPr>
          <w:sz w:val="20"/>
        </w:rPr>
        <w:t>(не менее четырёх стихотворений двух поэтов). Например, стихотворения М. И. Цветаевой, Е. А. Евтушенко, Б. А. Ахмадулиной, Ю. Д. Левитанского и др.</w:t>
      </w:r>
    </w:p>
    <w:p w:rsidR="00745E1F" w:rsidRDefault="00D148D9">
      <w:pPr>
        <w:spacing w:before="7" w:line="237" w:lineRule="auto"/>
        <w:ind w:left="430" w:right="708" w:firstLine="240"/>
        <w:jc w:val="both"/>
        <w:rPr>
          <w:sz w:val="20"/>
        </w:rPr>
      </w:pPr>
      <w:r>
        <w:rPr>
          <w:b/>
          <w:sz w:val="20"/>
        </w:rPr>
        <w:t xml:space="preserve">Произведения отечественных прозаиков второй половины XX— начала XXIвека </w:t>
      </w:r>
      <w:r>
        <w:rPr>
          <w:sz w:val="20"/>
        </w:rPr>
        <w:t>(не менее двух). Например, произведения Ф. А. Абрамова, В. П. Астафьева, В. И. Белова, Ф. А. Искандера и др.</w:t>
      </w:r>
    </w:p>
    <w:p w:rsidR="00745E1F" w:rsidRDefault="00D148D9">
      <w:pPr>
        <w:spacing w:before="8" w:line="237" w:lineRule="auto"/>
        <w:ind w:left="430" w:right="707" w:firstLine="240"/>
        <w:jc w:val="both"/>
        <w:rPr>
          <w:sz w:val="20"/>
        </w:rPr>
      </w:pPr>
      <w:r>
        <w:rPr>
          <w:b/>
          <w:sz w:val="20"/>
        </w:rPr>
        <w:t xml:space="preserve">Тема взаимоотношения поколений, становления человека, выбора им жизненного пути </w:t>
      </w:r>
      <w:r>
        <w:rPr>
          <w:sz w:val="20"/>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745E1F" w:rsidRDefault="00D148D9">
      <w:pPr>
        <w:pStyle w:val="Heading1"/>
        <w:spacing w:before="10"/>
        <w:ind w:left="430"/>
      </w:pPr>
      <w:r>
        <w:t>Зарубежная литература</w:t>
      </w:r>
    </w:p>
    <w:p w:rsidR="00745E1F" w:rsidRDefault="00D148D9">
      <w:pPr>
        <w:ind w:left="429" w:firstLine="240"/>
        <w:rPr>
          <w:sz w:val="20"/>
        </w:rPr>
      </w:pPr>
      <w:r>
        <w:rPr>
          <w:b/>
          <w:sz w:val="20"/>
        </w:rPr>
        <w:t>М. де Сервантес Сааведра</w:t>
      </w:r>
      <w:r>
        <w:rPr>
          <w:sz w:val="20"/>
        </w:rPr>
        <w:t>. Роман «Хитроумный идальго Дон Кихот Ламанчский» (главы).</w:t>
      </w:r>
    </w:p>
    <w:p w:rsidR="00745E1F" w:rsidRDefault="00D148D9">
      <w:pPr>
        <w:pStyle w:val="a3"/>
        <w:ind w:left="429" w:right="684" w:firstLine="240"/>
        <w:jc w:val="left"/>
      </w:pPr>
      <w:r>
        <w:rPr>
          <w:b/>
        </w:rPr>
        <w:t xml:space="preserve">Зарубежная новеллистика </w:t>
      </w:r>
      <w:r>
        <w:t>(одно-два произведения по выбору). Например, П. Мериме. «Маттео Фальконе»; О. Генри. «Дары волхвов»,</w:t>
      </w:r>
    </w:p>
    <w:p w:rsidR="00745E1F" w:rsidRDefault="00D148D9">
      <w:pPr>
        <w:pStyle w:val="a3"/>
        <w:ind w:left="429"/>
        <w:jc w:val="left"/>
      </w:pPr>
      <w:r>
        <w:t>«Последний лист».</w:t>
      </w:r>
    </w:p>
    <w:p w:rsidR="00745E1F" w:rsidRDefault="00D148D9">
      <w:pPr>
        <w:ind w:left="669"/>
        <w:rPr>
          <w:sz w:val="20"/>
        </w:rPr>
      </w:pPr>
      <w:r>
        <w:rPr>
          <w:b/>
          <w:sz w:val="20"/>
        </w:rPr>
        <w:t xml:space="preserve">А. де Сент Экзюпери. </w:t>
      </w:r>
      <w:r>
        <w:rPr>
          <w:sz w:val="20"/>
        </w:rPr>
        <w:t>Повесть-сказка «Маленький принц».</w:t>
      </w:r>
    </w:p>
    <w:p w:rsidR="00745E1F" w:rsidRDefault="00745E1F">
      <w:pPr>
        <w:pStyle w:val="a3"/>
        <w:spacing w:before="3"/>
        <w:jc w:val="left"/>
      </w:pPr>
    </w:p>
    <w:p w:rsidR="00745E1F" w:rsidRDefault="00D148D9" w:rsidP="00267C23">
      <w:pPr>
        <w:pStyle w:val="Heading1"/>
        <w:numPr>
          <w:ilvl w:val="0"/>
          <w:numId w:val="188"/>
        </w:numPr>
        <w:tabs>
          <w:tab w:val="left" w:pos="582"/>
        </w:tabs>
        <w:spacing w:line="229" w:lineRule="exact"/>
        <w:ind w:hanging="153"/>
      </w:pPr>
      <w:r>
        <w:t>КЛАСС</w:t>
      </w:r>
    </w:p>
    <w:p w:rsidR="00745E1F" w:rsidRDefault="00D148D9">
      <w:pPr>
        <w:spacing w:line="227" w:lineRule="exact"/>
        <w:ind w:left="429"/>
        <w:rPr>
          <w:b/>
          <w:sz w:val="20"/>
        </w:rPr>
      </w:pPr>
      <w:r>
        <w:rPr>
          <w:b/>
          <w:sz w:val="20"/>
        </w:rPr>
        <w:t>Древнерусская литература</w:t>
      </w:r>
    </w:p>
    <w:p w:rsidR="00745E1F" w:rsidRDefault="00D148D9">
      <w:pPr>
        <w:spacing w:line="228" w:lineRule="exact"/>
        <w:ind w:left="669"/>
        <w:rPr>
          <w:sz w:val="20"/>
        </w:rPr>
      </w:pPr>
      <w:r>
        <w:rPr>
          <w:b/>
          <w:sz w:val="20"/>
        </w:rPr>
        <w:t xml:space="preserve">Житийная литература </w:t>
      </w:r>
      <w:r>
        <w:rPr>
          <w:sz w:val="20"/>
        </w:rPr>
        <w:t>(одно произведение по выбору). Например,</w:t>
      </w:r>
    </w:p>
    <w:p w:rsidR="00745E1F" w:rsidRDefault="00D148D9">
      <w:pPr>
        <w:pStyle w:val="a3"/>
        <w:spacing w:before="1"/>
        <w:ind w:left="429"/>
        <w:jc w:val="left"/>
      </w:pPr>
      <w:r>
        <w:t>«Житие Сергия Радонежского», «Житие протопопа Аввакума, им самим написанное».</w:t>
      </w:r>
    </w:p>
    <w:p w:rsidR="00745E1F" w:rsidRDefault="00745E1F">
      <w:pPr>
        <w:sectPr w:rsidR="00745E1F">
          <w:footerReference w:type="default" r:id="rId66"/>
          <w:pgSz w:w="7830" w:h="12020" w:code="6"/>
          <w:pgMar w:top="480" w:right="0" w:bottom="860" w:left="280" w:header="0" w:footer="661" w:gutter="0"/>
          <w:cols w:space="720"/>
        </w:sectPr>
      </w:pPr>
    </w:p>
    <w:p w:rsidR="00745E1F" w:rsidRDefault="00D148D9">
      <w:pPr>
        <w:pStyle w:val="Heading1"/>
        <w:spacing w:before="70"/>
        <w:ind w:left="430"/>
      </w:pPr>
      <w:r>
        <w:lastRenderedPageBreak/>
        <w:t>Литература XVIII века</w:t>
      </w:r>
    </w:p>
    <w:p w:rsidR="00745E1F" w:rsidRDefault="00D148D9">
      <w:pPr>
        <w:spacing w:line="228" w:lineRule="exact"/>
        <w:ind w:left="670"/>
        <w:jc w:val="both"/>
        <w:rPr>
          <w:sz w:val="20"/>
        </w:rPr>
      </w:pPr>
      <w:r>
        <w:rPr>
          <w:b/>
          <w:sz w:val="20"/>
        </w:rPr>
        <w:t xml:space="preserve">Д. И. Фонвизин. </w:t>
      </w:r>
      <w:r>
        <w:rPr>
          <w:sz w:val="20"/>
        </w:rPr>
        <w:t>Комедия «Недоросль».</w:t>
      </w:r>
    </w:p>
    <w:p w:rsidR="00745E1F" w:rsidRDefault="00D148D9">
      <w:pPr>
        <w:pStyle w:val="Heading1"/>
        <w:spacing w:before="5"/>
        <w:ind w:left="430"/>
      </w:pPr>
      <w:r>
        <w:t>Литература первой половины XIX века</w:t>
      </w:r>
    </w:p>
    <w:p w:rsidR="00745E1F" w:rsidRDefault="00D148D9">
      <w:pPr>
        <w:pStyle w:val="a3"/>
        <w:ind w:left="430" w:right="708" w:firstLine="239"/>
      </w:pPr>
      <w:r>
        <w:rPr>
          <w:b/>
        </w:rPr>
        <w:t xml:space="preserve">А. С. Пушкин. </w:t>
      </w:r>
      <w: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745E1F" w:rsidRDefault="00D148D9">
      <w:pPr>
        <w:pStyle w:val="a3"/>
        <w:ind w:left="430" w:right="684" w:firstLine="240"/>
        <w:jc w:val="left"/>
      </w:pPr>
      <w:r>
        <w:rPr>
          <w:b/>
        </w:rPr>
        <w:t xml:space="preserve">М. Ю. Лермонтов. </w:t>
      </w:r>
      <w:r>
        <w:t>Стихотворения (не менее двух). Например, «Я не хочу, чтоб свет узнал...», «Из-под таинственной, холодной полумаски...»,</w:t>
      </w:r>
    </w:p>
    <w:p w:rsidR="00745E1F" w:rsidRDefault="00D148D9">
      <w:pPr>
        <w:pStyle w:val="a3"/>
        <w:ind w:left="430"/>
        <w:jc w:val="left"/>
      </w:pPr>
      <w:r>
        <w:t>«Нищий» и др. Поэма «Мцыри».</w:t>
      </w:r>
    </w:p>
    <w:p w:rsidR="00745E1F" w:rsidRDefault="00D148D9">
      <w:pPr>
        <w:ind w:left="670"/>
        <w:rPr>
          <w:sz w:val="20"/>
        </w:rPr>
      </w:pPr>
      <w:r>
        <w:rPr>
          <w:b/>
          <w:sz w:val="20"/>
        </w:rPr>
        <w:t xml:space="preserve">Н. В. Гоголь. </w:t>
      </w:r>
      <w:r>
        <w:rPr>
          <w:sz w:val="20"/>
        </w:rPr>
        <w:t>Повесть «Шинель». Комедия «Ревизор».</w:t>
      </w:r>
    </w:p>
    <w:p w:rsidR="00745E1F" w:rsidRDefault="00D148D9">
      <w:pPr>
        <w:pStyle w:val="Heading1"/>
        <w:spacing w:before="2"/>
        <w:ind w:left="430"/>
        <w:jc w:val="left"/>
      </w:pPr>
      <w:r>
        <w:t>Литература второй половины XIXвека</w:t>
      </w:r>
    </w:p>
    <w:p w:rsidR="00745E1F" w:rsidRDefault="00D148D9">
      <w:pPr>
        <w:ind w:left="430" w:firstLine="239"/>
        <w:rPr>
          <w:sz w:val="20"/>
        </w:rPr>
      </w:pPr>
      <w:r>
        <w:rPr>
          <w:b/>
          <w:sz w:val="20"/>
        </w:rPr>
        <w:t xml:space="preserve">И. С. Тургенев. </w:t>
      </w:r>
      <w:r>
        <w:rPr>
          <w:sz w:val="20"/>
        </w:rPr>
        <w:t>Повести (одна по выбору). Например, «Ася», «Первая любовь».</w:t>
      </w:r>
    </w:p>
    <w:p w:rsidR="00745E1F" w:rsidRDefault="00D148D9">
      <w:pPr>
        <w:tabs>
          <w:tab w:val="left" w:pos="1111"/>
          <w:tab w:val="left" w:pos="1572"/>
          <w:tab w:val="left" w:pos="3000"/>
          <w:tab w:val="left" w:pos="3951"/>
          <w:tab w:val="left" w:pos="4781"/>
          <w:tab w:val="left" w:pos="5626"/>
          <w:tab w:val="left" w:pos="6355"/>
        </w:tabs>
        <w:ind w:left="430" w:right="710" w:firstLine="240"/>
        <w:rPr>
          <w:sz w:val="20"/>
        </w:rPr>
      </w:pPr>
      <w:r>
        <w:rPr>
          <w:b/>
          <w:sz w:val="20"/>
        </w:rPr>
        <w:t>Ф.</w:t>
      </w:r>
      <w:r>
        <w:rPr>
          <w:b/>
          <w:sz w:val="20"/>
        </w:rPr>
        <w:tab/>
        <w:t>М.</w:t>
      </w:r>
      <w:r>
        <w:rPr>
          <w:b/>
          <w:sz w:val="20"/>
        </w:rPr>
        <w:tab/>
        <w:t>Достоевский.</w:t>
      </w:r>
      <w:r>
        <w:rPr>
          <w:b/>
          <w:sz w:val="20"/>
        </w:rPr>
        <w:tab/>
      </w:r>
      <w:r>
        <w:rPr>
          <w:sz w:val="20"/>
        </w:rPr>
        <w:t>«Бедные</w:t>
      </w:r>
      <w:r>
        <w:rPr>
          <w:sz w:val="20"/>
        </w:rPr>
        <w:tab/>
        <w:t>люди»,</w:t>
      </w:r>
      <w:r>
        <w:rPr>
          <w:sz w:val="20"/>
        </w:rPr>
        <w:tab/>
        <w:t>«Белые</w:t>
      </w:r>
      <w:r>
        <w:rPr>
          <w:sz w:val="20"/>
        </w:rPr>
        <w:tab/>
        <w:t>ночи»</w:t>
      </w:r>
      <w:r>
        <w:rPr>
          <w:sz w:val="20"/>
        </w:rPr>
        <w:tab/>
        <w:t>(одно произведение по выбору).</w:t>
      </w:r>
    </w:p>
    <w:p w:rsidR="00745E1F" w:rsidRDefault="00D148D9">
      <w:pPr>
        <w:spacing w:line="229" w:lineRule="exact"/>
        <w:ind w:left="670"/>
        <w:rPr>
          <w:sz w:val="20"/>
        </w:rPr>
      </w:pPr>
      <w:r>
        <w:rPr>
          <w:b/>
          <w:sz w:val="20"/>
        </w:rPr>
        <w:t xml:space="preserve">Л. Н. Толстой. </w:t>
      </w:r>
      <w:r>
        <w:rPr>
          <w:sz w:val="20"/>
        </w:rPr>
        <w:t>Повести и рассказы (одно произведение по выбору).</w:t>
      </w:r>
    </w:p>
    <w:p w:rsidR="00745E1F" w:rsidRDefault="00D148D9">
      <w:pPr>
        <w:pStyle w:val="a3"/>
        <w:spacing w:line="229" w:lineRule="exact"/>
        <w:ind w:left="430"/>
        <w:jc w:val="left"/>
      </w:pPr>
      <w:r>
        <w:t>Например, «Отрочество» (главы).</w:t>
      </w:r>
    </w:p>
    <w:p w:rsidR="00745E1F" w:rsidRDefault="00D148D9">
      <w:pPr>
        <w:pStyle w:val="Heading1"/>
        <w:spacing w:before="5"/>
        <w:ind w:left="430"/>
        <w:jc w:val="left"/>
      </w:pPr>
      <w:r>
        <w:t>Литература первой половины XXвека</w:t>
      </w:r>
    </w:p>
    <w:p w:rsidR="00745E1F" w:rsidRDefault="00D148D9">
      <w:pPr>
        <w:ind w:left="430" w:right="706" w:firstLine="240"/>
        <w:jc w:val="both"/>
        <w:rPr>
          <w:sz w:val="20"/>
        </w:rPr>
      </w:pPr>
      <w:r>
        <w:rPr>
          <w:b/>
          <w:sz w:val="20"/>
        </w:rPr>
        <w:t xml:space="preserve">Произведения писателей русского зарубежья </w:t>
      </w:r>
      <w:r>
        <w:rPr>
          <w:sz w:val="20"/>
        </w:rPr>
        <w:t>(не менее двух по выбору). Например, произведения И. С. Шмелёва, М. А. Осоргина, В. В. Набокова, Н. Тэффи, А. Т. Аверченко и др.</w:t>
      </w:r>
    </w:p>
    <w:p w:rsidR="00745E1F" w:rsidRDefault="00D148D9">
      <w:pPr>
        <w:pStyle w:val="a3"/>
        <w:ind w:left="430" w:right="706" w:firstLine="239"/>
      </w:pPr>
      <w:r>
        <w:rPr>
          <w:b/>
        </w:rPr>
        <w:t xml:space="preserve">Поэзия первой половины ХХ века </w:t>
      </w:r>
      <w: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745E1F" w:rsidRDefault="00D148D9">
      <w:pPr>
        <w:ind w:left="430" w:right="710" w:firstLine="240"/>
        <w:jc w:val="both"/>
        <w:rPr>
          <w:sz w:val="20"/>
        </w:rPr>
      </w:pPr>
      <w:r>
        <w:rPr>
          <w:b/>
          <w:sz w:val="20"/>
        </w:rPr>
        <w:t xml:space="preserve">М. А. Булгаков </w:t>
      </w:r>
      <w:r>
        <w:rPr>
          <w:sz w:val="20"/>
        </w:rPr>
        <w:t>(одна повесть по выбору). Например, «Собачье сердце» и др.</w:t>
      </w:r>
    </w:p>
    <w:p w:rsidR="00745E1F" w:rsidRDefault="00D148D9">
      <w:pPr>
        <w:pStyle w:val="Heading1"/>
        <w:spacing w:before="2"/>
        <w:ind w:left="430"/>
      </w:pPr>
      <w:r>
        <w:t>Литература второй половины XXвека</w:t>
      </w:r>
    </w:p>
    <w:p w:rsidR="00745E1F" w:rsidRDefault="00D148D9">
      <w:pPr>
        <w:spacing w:line="228" w:lineRule="exact"/>
        <w:ind w:left="670"/>
        <w:jc w:val="both"/>
        <w:rPr>
          <w:sz w:val="20"/>
        </w:rPr>
      </w:pPr>
      <w:r>
        <w:rPr>
          <w:b/>
          <w:sz w:val="20"/>
        </w:rPr>
        <w:t xml:space="preserve">А. Т. Твардовский. </w:t>
      </w:r>
      <w:r>
        <w:rPr>
          <w:sz w:val="20"/>
        </w:rPr>
        <w:t>Поэма «Василий Тёркин» (главы «Переправа»,</w:t>
      </w:r>
    </w:p>
    <w:p w:rsidR="00745E1F" w:rsidRDefault="00D148D9">
      <w:pPr>
        <w:pStyle w:val="a3"/>
        <w:spacing w:before="1"/>
        <w:ind w:left="430"/>
      </w:pPr>
      <w:r>
        <w:t>«Гармонь», «Два солдата», «Поединок» и др.).</w:t>
      </w:r>
    </w:p>
    <w:p w:rsidR="00745E1F" w:rsidRDefault="00D148D9">
      <w:pPr>
        <w:ind w:left="670"/>
        <w:jc w:val="both"/>
        <w:rPr>
          <w:sz w:val="20"/>
        </w:rPr>
      </w:pPr>
      <w:r>
        <w:rPr>
          <w:b/>
          <w:sz w:val="20"/>
        </w:rPr>
        <w:t xml:space="preserve">М. А. Шолохов. </w:t>
      </w:r>
      <w:r>
        <w:rPr>
          <w:sz w:val="20"/>
        </w:rPr>
        <w:t>Рассказ «Судьба человека».</w:t>
      </w:r>
    </w:p>
    <w:p w:rsidR="00745E1F" w:rsidRDefault="00D148D9">
      <w:pPr>
        <w:spacing w:before="1"/>
        <w:ind w:left="670"/>
        <w:jc w:val="both"/>
        <w:rPr>
          <w:sz w:val="20"/>
        </w:rPr>
      </w:pPr>
      <w:r>
        <w:rPr>
          <w:b/>
          <w:sz w:val="20"/>
        </w:rPr>
        <w:t xml:space="preserve">А. И. Солженицын. </w:t>
      </w:r>
      <w:r>
        <w:rPr>
          <w:sz w:val="20"/>
        </w:rPr>
        <w:t>Рассказ «Матрёнин двор».</w:t>
      </w:r>
    </w:p>
    <w:p w:rsidR="00745E1F" w:rsidRDefault="00D148D9">
      <w:pPr>
        <w:spacing w:before="7" w:line="237" w:lineRule="auto"/>
        <w:ind w:left="430" w:right="708" w:firstLine="240"/>
        <w:jc w:val="both"/>
        <w:rPr>
          <w:sz w:val="20"/>
        </w:rPr>
      </w:pPr>
      <w:r>
        <w:rPr>
          <w:b/>
          <w:sz w:val="20"/>
        </w:rPr>
        <w:t xml:space="preserve">Произведения отечественных прозаиков второй половины XX— XXIвека </w:t>
      </w:r>
      <w:r>
        <w:rPr>
          <w:sz w:val="20"/>
        </w:rPr>
        <w:t>(не менее двух произведений). Например, произведения Е. И. Носова, А. Н. и Б. Н. Стругацких, В. Ф. Тендрякова, Б. П. Екимова и др.</w:t>
      </w:r>
    </w:p>
    <w:p w:rsidR="00745E1F" w:rsidRDefault="00D148D9">
      <w:pPr>
        <w:spacing w:before="6" w:line="237" w:lineRule="auto"/>
        <w:ind w:left="430" w:right="706" w:firstLine="240"/>
        <w:jc w:val="both"/>
        <w:rPr>
          <w:sz w:val="20"/>
        </w:rPr>
      </w:pPr>
      <w:r>
        <w:rPr>
          <w:b/>
          <w:sz w:val="20"/>
        </w:rPr>
        <w:t xml:space="preserve">Произведения отечественных и зарубежных прозаиков второй половины XX—XXIвека </w:t>
      </w:r>
      <w:r>
        <w:rPr>
          <w:sz w:val="20"/>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745E1F" w:rsidRDefault="00D148D9">
      <w:pPr>
        <w:pStyle w:val="a3"/>
        <w:spacing w:before="5"/>
        <w:ind w:left="430" w:right="705" w:firstLine="240"/>
      </w:pPr>
      <w:r>
        <w:rPr>
          <w:b/>
        </w:rPr>
        <w:t xml:space="preserve">Поэзия второй половины XX— начала XXIвека </w:t>
      </w:r>
      <w: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w:t>
      </w:r>
    </w:p>
    <w:p w:rsidR="00745E1F" w:rsidRDefault="00745E1F">
      <w:pPr>
        <w:sectPr w:rsidR="00745E1F">
          <w:footerReference w:type="default" r:id="rId67"/>
          <w:pgSz w:w="7830" w:h="12020" w:code="6"/>
          <w:pgMar w:top="480" w:right="0" w:bottom="720" w:left="280" w:header="0" w:footer="534" w:gutter="0"/>
          <w:cols w:space="720"/>
        </w:sectPr>
      </w:pPr>
    </w:p>
    <w:p w:rsidR="00745E1F" w:rsidRDefault="00D148D9">
      <w:pPr>
        <w:pStyle w:val="a3"/>
        <w:spacing w:before="65"/>
        <w:ind w:left="430"/>
        <w:jc w:val="left"/>
      </w:pPr>
      <w:r>
        <w:lastRenderedPageBreak/>
        <w:t>Рождественского, И. А. Бродского, А. С. Кушнера и др.</w:t>
      </w:r>
    </w:p>
    <w:p w:rsidR="00745E1F" w:rsidRDefault="00D148D9">
      <w:pPr>
        <w:pStyle w:val="Heading1"/>
        <w:spacing w:before="5"/>
        <w:ind w:left="430"/>
        <w:jc w:val="left"/>
      </w:pPr>
      <w:r>
        <w:t>Зарубежная литература</w:t>
      </w:r>
    </w:p>
    <w:p w:rsidR="00745E1F" w:rsidRDefault="00D148D9">
      <w:pPr>
        <w:spacing w:line="228" w:lineRule="exact"/>
        <w:ind w:left="670"/>
        <w:rPr>
          <w:sz w:val="20"/>
        </w:rPr>
      </w:pPr>
      <w:r>
        <w:rPr>
          <w:b/>
          <w:sz w:val="20"/>
        </w:rPr>
        <w:t xml:space="preserve">У. Шекспир.   </w:t>
      </w:r>
      <w:r>
        <w:rPr>
          <w:sz w:val="20"/>
        </w:rPr>
        <w:t>Сонеты   (один-два   по   выбору).   Например,   №   66</w:t>
      </w:r>
    </w:p>
    <w:p w:rsidR="00745E1F" w:rsidRDefault="00D148D9">
      <w:pPr>
        <w:pStyle w:val="a3"/>
        <w:spacing w:before="1"/>
        <w:ind w:left="430" w:right="768"/>
        <w:jc w:val="left"/>
      </w:pPr>
      <w:r>
        <w:t>«Измучась всем, я умереть хочу...», № 130 «Её глаза на звёзды не похожи.» и др. Трагедия «Ромео и Джульетта» (фрагменты по выбору).</w:t>
      </w:r>
    </w:p>
    <w:p w:rsidR="00745E1F" w:rsidRDefault="00D148D9">
      <w:pPr>
        <w:ind w:left="430" w:right="768" w:firstLine="240"/>
        <w:rPr>
          <w:sz w:val="20"/>
        </w:rPr>
      </w:pPr>
      <w:r>
        <w:rPr>
          <w:b/>
          <w:sz w:val="20"/>
        </w:rPr>
        <w:t xml:space="preserve">Ж.-Б. Мольер. </w:t>
      </w:r>
      <w:r>
        <w:rPr>
          <w:sz w:val="20"/>
        </w:rPr>
        <w:t>Комедия «Мещанин во дворянстве» (фрагменты по выбору).</w:t>
      </w:r>
    </w:p>
    <w:p w:rsidR="00745E1F" w:rsidRDefault="00745E1F">
      <w:pPr>
        <w:pStyle w:val="a3"/>
        <w:spacing w:before="4"/>
        <w:jc w:val="left"/>
      </w:pPr>
    </w:p>
    <w:p w:rsidR="00745E1F" w:rsidRDefault="00D148D9" w:rsidP="00267C23">
      <w:pPr>
        <w:pStyle w:val="Heading1"/>
        <w:numPr>
          <w:ilvl w:val="0"/>
          <w:numId w:val="188"/>
        </w:numPr>
        <w:tabs>
          <w:tab w:val="left" w:pos="582"/>
        </w:tabs>
        <w:spacing w:before="1" w:line="240" w:lineRule="auto"/>
      </w:pPr>
      <w:r>
        <w:t>КЛАСС</w:t>
      </w:r>
    </w:p>
    <w:p w:rsidR="00745E1F" w:rsidRDefault="00D148D9">
      <w:pPr>
        <w:spacing w:line="228" w:lineRule="exact"/>
        <w:ind w:right="4662"/>
        <w:jc w:val="right"/>
        <w:rPr>
          <w:b/>
          <w:sz w:val="20"/>
        </w:rPr>
      </w:pPr>
      <w:r>
        <w:rPr>
          <w:b/>
          <w:sz w:val="20"/>
        </w:rPr>
        <w:t>Древнерусская литература</w:t>
      </w:r>
    </w:p>
    <w:p w:rsidR="00745E1F" w:rsidRDefault="00D148D9">
      <w:pPr>
        <w:pStyle w:val="a3"/>
        <w:spacing w:line="228" w:lineRule="exact"/>
        <w:ind w:right="4645"/>
        <w:jc w:val="right"/>
      </w:pPr>
      <w:r>
        <w:t>«Слово о полку Игореве».</w:t>
      </w:r>
    </w:p>
    <w:p w:rsidR="00745E1F" w:rsidRDefault="00D148D9">
      <w:pPr>
        <w:pStyle w:val="Heading1"/>
        <w:spacing w:before="3"/>
        <w:ind w:left="430"/>
        <w:jc w:val="left"/>
      </w:pPr>
      <w:r>
        <w:t>Литература XVIIIвека</w:t>
      </w:r>
    </w:p>
    <w:p w:rsidR="00745E1F" w:rsidRDefault="00D148D9">
      <w:pPr>
        <w:pStyle w:val="a3"/>
        <w:ind w:left="430" w:right="708" w:firstLine="240"/>
      </w:pPr>
      <w:r>
        <w:rPr>
          <w:b/>
        </w:rPr>
        <w:t xml:space="preserve">М. В. Ломоносов. </w:t>
      </w:r>
      <w: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45E1F" w:rsidRDefault="00D148D9">
      <w:pPr>
        <w:ind w:left="670"/>
        <w:jc w:val="both"/>
        <w:rPr>
          <w:sz w:val="20"/>
        </w:rPr>
      </w:pPr>
      <w:r>
        <w:rPr>
          <w:b/>
          <w:sz w:val="20"/>
        </w:rPr>
        <w:t xml:space="preserve">Г. Р.   Державин.   </w:t>
      </w:r>
      <w:r>
        <w:rPr>
          <w:sz w:val="20"/>
        </w:rPr>
        <w:t>Стихотворения   (два   по   выбору).   Например,</w:t>
      </w:r>
    </w:p>
    <w:p w:rsidR="00745E1F" w:rsidRDefault="00D148D9">
      <w:pPr>
        <w:pStyle w:val="a3"/>
        <w:spacing w:line="229" w:lineRule="exact"/>
        <w:ind w:left="430"/>
      </w:pPr>
      <w:r>
        <w:t>«Властителям и судиям», «Памятник» и др.</w:t>
      </w:r>
    </w:p>
    <w:p w:rsidR="00745E1F" w:rsidRDefault="00D148D9">
      <w:pPr>
        <w:spacing w:line="229" w:lineRule="exact"/>
        <w:ind w:left="670"/>
        <w:jc w:val="both"/>
        <w:rPr>
          <w:sz w:val="20"/>
        </w:rPr>
      </w:pPr>
      <w:r>
        <w:rPr>
          <w:b/>
          <w:sz w:val="20"/>
        </w:rPr>
        <w:t xml:space="preserve">Н. М. Карамзин. </w:t>
      </w:r>
      <w:r>
        <w:rPr>
          <w:sz w:val="20"/>
        </w:rPr>
        <w:t>Повесть «Бедная Лиза».</w:t>
      </w:r>
    </w:p>
    <w:p w:rsidR="00745E1F" w:rsidRDefault="00D148D9">
      <w:pPr>
        <w:pStyle w:val="Heading1"/>
        <w:spacing w:before="5"/>
        <w:ind w:left="430"/>
      </w:pPr>
      <w:r>
        <w:t>Литература первой половины XIXвека</w:t>
      </w:r>
    </w:p>
    <w:p w:rsidR="00745E1F" w:rsidRDefault="00D148D9">
      <w:pPr>
        <w:spacing w:line="228" w:lineRule="exact"/>
        <w:ind w:left="670"/>
        <w:jc w:val="both"/>
        <w:rPr>
          <w:sz w:val="20"/>
        </w:rPr>
      </w:pPr>
      <w:r>
        <w:rPr>
          <w:b/>
          <w:sz w:val="20"/>
        </w:rPr>
        <w:t xml:space="preserve">В. А. Жуковский. </w:t>
      </w:r>
      <w:r>
        <w:rPr>
          <w:sz w:val="20"/>
        </w:rPr>
        <w:t>Баллады, элегии (одна-две по выбору). Например,</w:t>
      </w:r>
    </w:p>
    <w:p w:rsidR="00745E1F" w:rsidRDefault="00D148D9">
      <w:pPr>
        <w:pStyle w:val="a3"/>
        <w:spacing w:before="1"/>
        <w:ind w:left="430"/>
      </w:pPr>
      <w:r>
        <w:t>«Светлана», «Невыразимое», «Море» и др.</w:t>
      </w:r>
    </w:p>
    <w:p w:rsidR="00745E1F" w:rsidRDefault="00D148D9">
      <w:pPr>
        <w:spacing w:line="229" w:lineRule="exact"/>
        <w:ind w:left="670"/>
        <w:jc w:val="both"/>
        <w:rPr>
          <w:sz w:val="20"/>
        </w:rPr>
      </w:pPr>
      <w:r>
        <w:rPr>
          <w:b/>
          <w:sz w:val="20"/>
        </w:rPr>
        <w:t xml:space="preserve">А. С. Грибоедов. </w:t>
      </w:r>
      <w:r>
        <w:rPr>
          <w:sz w:val="20"/>
        </w:rPr>
        <w:t>Комедия «Горе от ума».</w:t>
      </w:r>
    </w:p>
    <w:p w:rsidR="00745E1F" w:rsidRDefault="00D148D9">
      <w:pPr>
        <w:pStyle w:val="a3"/>
        <w:ind w:left="430" w:right="706" w:firstLine="240"/>
      </w:pPr>
      <w:r>
        <w:rPr>
          <w:b/>
        </w:rPr>
        <w:t xml:space="preserve">Поэзия пушкинской эпохи. </w:t>
      </w:r>
      <w:r>
        <w:t>К. Н. Батюшков, А. А. Дельвиг, Н. М. Языков, Е. А. Баратынский (не менее трёх стихотворений по выбору).</w:t>
      </w:r>
    </w:p>
    <w:p w:rsidR="00745E1F" w:rsidRDefault="00D148D9">
      <w:pPr>
        <w:pStyle w:val="a3"/>
        <w:ind w:left="430" w:right="709" w:firstLine="240"/>
      </w:pPr>
      <w:r>
        <w:rPr>
          <w:b/>
        </w:rPr>
        <w:t xml:space="preserve">А. С. Пушкин. </w:t>
      </w:r>
      <w:r>
        <w:t>Стихотворения. Например, «Бесы», «Брожу ли я вдоль улиц шумных.», «.Вновь я посетил.», «Из Пиндемонти», «К морю»,</w:t>
      </w:r>
    </w:p>
    <w:p w:rsidR="00745E1F" w:rsidRDefault="00D148D9">
      <w:pPr>
        <w:pStyle w:val="a3"/>
        <w:spacing w:before="1"/>
        <w:ind w:left="430"/>
      </w:pPr>
      <w:r>
        <w:t>«К***» («Я помню чудное мгновенье.»), «Мадонна», «Осень» (отрывок),</w:t>
      </w:r>
    </w:p>
    <w:p w:rsidR="00745E1F" w:rsidRDefault="00D148D9">
      <w:pPr>
        <w:pStyle w:val="a3"/>
        <w:spacing w:before="1"/>
        <w:ind w:left="430" w:right="709"/>
      </w:pPr>
      <w:r>
        <w:t>«Отцы-пустынники и жёны непорочны.», «Пора, мой друг, пора! Покоя сердце просит.», «Поэт», «Пророк», «Свободы сеятель пустынный.»,</w:t>
      </w:r>
    </w:p>
    <w:p w:rsidR="00745E1F" w:rsidRDefault="00D148D9">
      <w:pPr>
        <w:pStyle w:val="a3"/>
        <w:ind w:left="430" w:right="706"/>
      </w:pPr>
      <w:r>
        <w:t>«Элегия» («Безумных лет угасшее веселье.»), «Я вас любил: любовь ещё, быть может.», «Я памятник себе воздвиг нерукотворный.» и др. Поэма</w:t>
      </w:r>
    </w:p>
    <w:p w:rsidR="00745E1F" w:rsidRDefault="00D148D9">
      <w:pPr>
        <w:pStyle w:val="a3"/>
        <w:ind w:left="430"/>
      </w:pPr>
      <w:r>
        <w:t>«Медный всадник». Роман в стихах «Евгений Онегин».</w:t>
      </w:r>
    </w:p>
    <w:p w:rsidR="00745E1F" w:rsidRDefault="00D148D9">
      <w:pPr>
        <w:pStyle w:val="a3"/>
        <w:ind w:left="430" w:right="707" w:firstLine="240"/>
      </w:pPr>
      <w:r>
        <w:rPr>
          <w:b/>
        </w:rPr>
        <w:t xml:space="preserve">М. Ю. Лермонтов. </w:t>
      </w:r>
      <w: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w:t>
      </w:r>
    </w:p>
    <w:p w:rsidR="00745E1F" w:rsidRDefault="00D148D9">
      <w:pPr>
        <w:pStyle w:val="a3"/>
        <w:ind w:left="430" w:right="711"/>
      </w:pPr>
      <w:r>
        <w:t>«Смерть Поэта», «Сон» («В полдневный жар в долине Дагестана.»), «Я жить хочу, хочу печали.» и др. Роман «Герой нашего времени».</w:t>
      </w:r>
    </w:p>
    <w:p w:rsidR="00745E1F" w:rsidRDefault="00D148D9">
      <w:pPr>
        <w:spacing w:before="1" w:line="229" w:lineRule="exact"/>
        <w:ind w:left="670"/>
        <w:jc w:val="both"/>
        <w:rPr>
          <w:sz w:val="20"/>
        </w:rPr>
      </w:pPr>
      <w:r>
        <w:rPr>
          <w:b/>
          <w:sz w:val="20"/>
        </w:rPr>
        <w:t xml:space="preserve">Н. В. Гоголь. </w:t>
      </w:r>
      <w:r>
        <w:rPr>
          <w:sz w:val="20"/>
        </w:rPr>
        <w:t>Поэма «Мёртвые души».</w:t>
      </w:r>
    </w:p>
    <w:p w:rsidR="00745E1F" w:rsidRDefault="00D148D9">
      <w:pPr>
        <w:pStyle w:val="a3"/>
        <w:ind w:left="430" w:right="709" w:firstLine="240"/>
      </w:pPr>
      <w:r>
        <w:rPr>
          <w:b/>
        </w:rPr>
        <w:t xml:space="preserve">Отечественная проза первой половины XIXв. </w:t>
      </w:r>
      <w: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745E1F" w:rsidRDefault="00745E1F">
      <w:pPr>
        <w:sectPr w:rsidR="00745E1F">
          <w:footerReference w:type="default" r:id="rId68"/>
          <w:pgSz w:w="7830" w:h="12020" w:code="6"/>
          <w:pgMar w:top="480" w:right="0" w:bottom="860" w:left="280" w:header="0" w:footer="661" w:gutter="0"/>
          <w:cols w:space="720"/>
        </w:sectPr>
      </w:pPr>
    </w:p>
    <w:p w:rsidR="00745E1F" w:rsidRDefault="00D148D9">
      <w:pPr>
        <w:pStyle w:val="Heading1"/>
        <w:spacing w:before="70"/>
        <w:ind w:left="430"/>
      </w:pPr>
      <w:r>
        <w:lastRenderedPageBreak/>
        <w:t>Зарубежная литература</w:t>
      </w:r>
    </w:p>
    <w:p w:rsidR="00745E1F" w:rsidRDefault="00D148D9">
      <w:pPr>
        <w:pStyle w:val="a3"/>
        <w:ind w:left="430" w:right="711" w:firstLine="240"/>
      </w:pPr>
      <w:r>
        <w:rPr>
          <w:b/>
        </w:rPr>
        <w:t xml:space="preserve">Данте. </w:t>
      </w:r>
      <w:r>
        <w:t>«Божественная комедия» (не менее двух фрагментов по выбору).</w:t>
      </w:r>
    </w:p>
    <w:p w:rsidR="00745E1F" w:rsidRDefault="00D148D9">
      <w:pPr>
        <w:ind w:left="670"/>
        <w:jc w:val="both"/>
        <w:rPr>
          <w:sz w:val="20"/>
        </w:rPr>
      </w:pPr>
      <w:r>
        <w:rPr>
          <w:b/>
          <w:sz w:val="20"/>
        </w:rPr>
        <w:t xml:space="preserve">У. Шекспир. </w:t>
      </w:r>
      <w:r>
        <w:rPr>
          <w:sz w:val="20"/>
        </w:rPr>
        <w:t>Трагедия «Гамлет» (фрагменты по выбору).</w:t>
      </w:r>
    </w:p>
    <w:p w:rsidR="00745E1F" w:rsidRDefault="00D148D9">
      <w:pPr>
        <w:pStyle w:val="a3"/>
        <w:spacing w:line="229" w:lineRule="exact"/>
        <w:ind w:left="670"/>
      </w:pPr>
      <w:r>
        <w:rPr>
          <w:b/>
        </w:rPr>
        <w:t xml:space="preserve">И.-В. Гёте. </w:t>
      </w:r>
      <w:r>
        <w:t>Трагедия «Фауст» (не менее двух фрагментов по выбору).</w:t>
      </w:r>
    </w:p>
    <w:p w:rsidR="00745E1F" w:rsidRDefault="00D148D9">
      <w:pPr>
        <w:pStyle w:val="a3"/>
        <w:ind w:left="429" w:right="708" w:firstLine="240"/>
      </w:pPr>
      <w:r>
        <w:rPr>
          <w:b/>
        </w:rPr>
        <w:t xml:space="preserve">Дж. Г. Байрон. </w:t>
      </w:r>
      <w: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745E1F" w:rsidRDefault="00D148D9">
      <w:pPr>
        <w:ind w:left="429" w:right="708" w:firstLine="240"/>
        <w:jc w:val="both"/>
        <w:rPr>
          <w:sz w:val="20"/>
        </w:rPr>
      </w:pPr>
      <w:r>
        <w:rPr>
          <w:b/>
          <w:sz w:val="20"/>
        </w:rPr>
        <w:t xml:space="preserve">Зарубежная проза первой половины XIXв. </w:t>
      </w:r>
      <w:r>
        <w:rPr>
          <w:sz w:val="20"/>
        </w:rPr>
        <w:t>(одно произведение по выбору). Например, произведения Э. Т. А. Гофмана, В. Гюго, В. Скотта и др.</w:t>
      </w:r>
    </w:p>
    <w:p w:rsidR="00745E1F" w:rsidRDefault="00745E1F">
      <w:pPr>
        <w:jc w:val="both"/>
        <w:rPr>
          <w:sz w:val="20"/>
        </w:rPr>
        <w:sectPr w:rsidR="00745E1F">
          <w:footerReference w:type="default" r:id="rId69"/>
          <w:pgSz w:w="7830" w:h="12020" w:code="6"/>
          <w:pgMar w:top="480" w:right="0" w:bottom="720" w:left="280" w:header="0" w:footer="534" w:gutter="0"/>
          <w:cols w:space="720"/>
        </w:sectPr>
      </w:pPr>
    </w:p>
    <w:p w:rsidR="00745E1F" w:rsidRDefault="00D148D9">
      <w:pPr>
        <w:pStyle w:val="Heading1"/>
        <w:spacing w:before="67" w:after="17" w:line="242" w:lineRule="auto"/>
        <w:ind w:right="1503"/>
        <w:jc w:val="left"/>
      </w:pPr>
      <w:r>
        <w:lastRenderedPageBreak/>
        <w:t>РЕЗУЛЬТАТЫОСВОЕНИЯ ПРЕДМЕТА «ЛИТЕРАТУРА» В ОСНОВНОЙ ШКОЛЕ</w:t>
      </w:r>
    </w:p>
    <w:p w:rsidR="00745E1F" w:rsidRDefault="00745E1F">
      <w:pPr>
        <w:pStyle w:val="a3"/>
        <w:spacing w:line="28" w:lineRule="exact"/>
        <w:ind w:left="406"/>
        <w:jc w:val="left"/>
        <w:rPr>
          <w:sz w:val="2"/>
        </w:rPr>
      </w:pPr>
    </w:p>
    <w:p w:rsidR="00745E1F" w:rsidRDefault="00745E1F">
      <w:pPr>
        <w:pStyle w:val="a3"/>
        <w:spacing w:before="7"/>
        <w:jc w:val="left"/>
        <w:rPr>
          <w:b/>
          <w:sz w:val="11"/>
        </w:rPr>
      </w:pPr>
    </w:p>
    <w:p w:rsidR="00745E1F" w:rsidRDefault="00D148D9">
      <w:pPr>
        <w:pStyle w:val="a3"/>
        <w:spacing w:before="91"/>
        <w:ind w:left="435" w:right="709" w:firstLine="237"/>
      </w:pPr>
      <w: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745E1F" w:rsidRDefault="00D148D9">
      <w:pPr>
        <w:pStyle w:val="Heading1"/>
        <w:spacing w:before="6"/>
      </w:pPr>
      <w:r>
        <w:t>Личностные результаты</w:t>
      </w:r>
    </w:p>
    <w:p w:rsidR="00745E1F" w:rsidRDefault="00D148D9">
      <w:pPr>
        <w:pStyle w:val="a3"/>
        <w:ind w:left="435" w:right="708" w:firstLine="237"/>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45E1F" w:rsidRDefault="00D148D9">
      <w:pPr>
        <w:pStyle w:val="a3"/>
        <w:ind w:left="435" w:right="710" w:firstLine="237"/>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45E1F" w:rsidRDefault="00D148D9">
      <w:pPr>
        <w:pStyle w:val="Heading1"/>
        <w:spacing w:before="2"/>
      </w:pPr>
      <w:r>
        <w:t>Гражданского воспитания:</w:t>
      </w:r>
    </w:p>
    <w:p w:rsidR="00745E1F" w:rsidRDefault="00D148D9">
      <w:pPr>
        <w:pStyle w:val="a3"/>
        <w:ind w:left="435" w:right="707" w:firstLine="237"/>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745E1F" w:rsidRDefault="00D148D9">
      <w:pPr>
        <w:pStyle w:val="Heading1"/>
        <w:spacing w:before="4"/>
      </w:pPr>
      <w:r>
        <w:t>Патриотического воспитания:</w:t>
      </w:r>
    </w:p>
    <w:p w:rsidR="00745E1F" w:rsidRDefault="00D148D9">
      <w:pPr>
        <w:pStyle w:val="a3"/>
        <w:ind w:left="435" w:right="708" w:firstLine="237"/>
      </w:pPr>
      <w: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w:t>
      </w:r>
    </w:p>
    <w:p w:rsidR="00745E1F" w:rsidRDefault="00745E1F">
      <w:pPr>
        <w:sectPr w:rsidR="00745E1F">
          <w:footerReference w:type="default" r:id="rId70"/>
          <w:pgSz w:w="7830" w:h="12020" w:code="6"/>
          <w:pgMar w:top="500" w:right="0" w:bottom="860" w:left="280" w:header="0" w:footer="661" w:gutter="0"/>
          <w:cols w:space="720"/>
        </w:sectPr>
      </w:pPr>
    </w:p>
    <w:p w:rsidR="00745E1F" w:rsidRDefault="00D148D9">
      <w:pPr>
        <w:pStyle w:val="a3"/>
        <w:spacing w:before="62"/>
        <w:ind w:left="435" w:right="708"/>
      </w:pPr>
      <w:r>
        <w:lastRenderedPageBreak/>
        <w:t>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45E1F" w:rsidRDefault="00D148D9">
      <w:pPr>
        <w:pStyle w:val="Heading1"/>
        <w:spacing w:before="5"/>
      </w:pPr>
      <w:r>
        <w:t>Духовно-нравственного воспитания:</w:t>
      </w:r>
    </w:p>
    <w:p w:rsidR="00745E1F" w:rsidRDefault="00D148D9">
      <w:pPr>
        <w:pStyle w:val="a3"/>
        <w:ind w:left="435" w:right="709" w:firstLine="237"/>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45E1F" w:rsidRDefault="00D148D9">
      <w:pPr>
        <w:pStyle w:val="Heading1"/>
        <w:spacing w:before="2"/>
      </w:pPr>
      <w:r>
        <w:t>Эстетического воспитания:</w:t>
      </w:r>
    </w:p>
    <w:p w:rsidR="00745E1F" w:rsidRDefault="00D148D9">
      <w:pPr>
        <w:pStyle w:val="a3"/>
        <w:ind w:left="435" w:right="707" w:firstLine="237"/>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45E1F" w:rsidRDefault="00D148D9">
      <w:pPr>
        <w:pStyle w:val="Heading1"/>
        <w:spacing w:before="4" w:line="240" w:lineRule="auto"/>
        <w:ind w:right="1377"/>
      </w:pPr>
      <w:r>
        <w:t>Физического воспитания, формирования культуры здоровья и эмоционального благополучия:</w:t>
      </w:r>
    </w:p>
    <w:p w:rsidR="00745E1F" w:rsidRDefault="00D148D9">
      <w:pPr>
        <w:pStyle w:val="a3"/>
        <w:ind w:left="435" w:right="708" w:firstLine="237"/>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45E1F" w:rsidRDefault="00D148D9">
      <w:pPr>
        <w:pStyle w:val="a3"/>
        <w:spacing w:line="229" w:lineRule="exact"/>
        <w:ind w:left="672"/>
      </w:pPr>
      <w:r>
        <w:t>умение принимать себя и других, не осуждая;</w:t>
      </w:r>
    </w:p>
    <w:p w:rsidR="00745E1F" w:rsidRDefault="00D148D9">
      <w:pPr>
        <w:pStyle w:val="a3"/>
        <w:ind w:left="435" w:right="709" w:firstLine="237"/>
      </w:pPr>
      <w: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745E1F" w:rsidRDefault="00D148D9">
      <w:pPr>
        <w:pStyle w:val="a3"/>
        <w:ind w:left="435" w:right="708" w:firstLine="237"/>
      </w:pPr>
      <w: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45E1F" w:rsidRDefault="00745E1F">
      <w:pPr>
        <w:sectPr w:rsidR="00745E1F">
          <w:footerReference w:type="default" r:id="rId71"/>
          <w:pgSz w:w="7830" w:h="12020" w:code="6"/>
          <w:pgMar w:top="500" w:right="0" w:bottom="720" w:left="280" w:header="0" w:footer="534" w:gutter="0"/>
          <w:cols w:space="720"/>
        </w:sectPr>
      </w:pPr>
    </w:p>
    <w:p w:rsidR="00745E1F" w:rsidRDefault="00D148D9">
      <w:pPr>
        <w:pStyle w:val="Heading1"/>
        <w:spacing w:before="67"/>
      </w:pPr>
      <w:r>
        <w:lastRenderedPageBreak/>
        <w:t>Трудового воспитания:</w:t>
      </w:r>
    </w:p>
    <w:p w:rsidR="00745E1F" w:rsidRDefault="00D148D9">
      <w:pPr>
        <w:pStyle w:val="a3"/>
        <w:ind w:left="435" w:right="707" w:firstLine="237"/>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45E1F" w:rsidRDefault="00D148D9">
      <w:pPr>
        <w:pStyle w:val="Heading1"/>
        <w:spacing w:before="2"/>
      </w:pPr>
      <w:r>
        <w:t>Экологического воспитания:</w:t>
      </w:r>
    </w:p>
    <w:p w:rsidR="00745E1F" w:rsidRDefault="00D148D9">
      <w:pPr>
        <w:pStyle w:val="a3"/>
        <w:ind w:left="435" w:right="708" w:firstLine="237"/>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45E1F" w:rsidRDefault="00D148D9">
      <w:pPr>
        <w:pStyle w:val="Heading1"/>
        <w:spacing w:before="3"/>
      </w:pPr>
      <w:r>
        <w:t>Ценности научного познания:</w:t>
      </w:r>
    </w:p>
    <w:p w:rsidR="00745E1F" w:rsidRDefault="00D148D9">
      <w:pPr>
        <w:pStyle w:val="a3"/>
        <w:ind w:left="435" w:right="710" w:firstLine="237"/>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45E1F" w:rsidRDefault="00D148D9">
      <w:pPr>
        <w:pStyle w:val="a3"/>
        <w:ind w:left="435" w:right="710" w:firstLine="237"/>
      </w:pPr>
      <w:r>
        <w:t>Личностные результаты, обеспечивающие адаптацию обучающегося к изменяющимся условиям социальной и природной среды:</w:t>
      </w:r>
    </w:p>
    <w:p w:rsidR="00745E1F" w:rsidRDefault="00D148D9">
      <w:pPr>
        <w:pStyle w:val="a3"/>
        <w:ind w:left="435" w:right="708" w:firstLine="237"/>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w:t>
      </w:r>
    </w:p>
    <w:p w:rsidR="00745E1F" w:rsidRDefault="00745E1F">
      <w:pPr>
        <w:sectPr w:rsidR="00745E1F">
          <w:footerReference w:type="default" r:id="rId72"/>
          <w:pgSz w:w="7830" w:h="12020" w:code="6"/>
          <w:pgMar w:top="500" w:right="0" w:bottom="860" w:left="280" w:header="0" w:footer="661" w:gutter="0"/>
          <w:cols w:space="720"/>
        </w:sectPr>
      </w:pPr>
    </w:p>
    <w:p w:rsidR="00745E1F" w:rsidRDefault="00D148D9">
      <w:pPr>
        <w:pStyle w:val="a3"/>
        <w:spacing w:before="62"/>
        <w:ind w:left="435" w:right="711"/>
      </w:pPr>
      <w:r>
        <w:lastRenderedPageBreak/>
        <w:t>взаимодействия с людьми из другой культурной среды; изучение и оценка социальных ролей персонажей литературных произведений;</w:t>
      </w:r>
    </w:p>
    <w:p w:rsidR="00745E1F" w:rsidRDefault="00D148D9">
      <w:pPr>
        <w:pStyle w:val="a3"/>
        <w:spacing w:before="1"/>
        <w:ind w:left="435" w:right="706" w:firstLine="237"/>
      </w:pPr>
      <w: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745E1F" w:rsidRDefault="00D148D9">
      <w:pPr>
        <w:pStyle w:val="a3"/>
        <w:ind w:left="435" w:right="707" w:firstLine="237"/>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45E1F" w:rsidRDefault="00745E1F">
      <w:pPr>
        <w:pStyle w:val="a3"/>
        <w:spacing w:before="4"/>
        <w:jc w:val="left"/>
      </w:pPr>
    </w:p>
    <w:p w:rsidR="00745E1F" w:rsidRDefault="00D148D9">
      <w:pPr>
        <w:pStyle w:val="Heading1"/>
        <w:spacing w:line="240" w:lineRule="auto"/>
        <w:jc w:val="left"/>
      </w:pPr>
      <w:r>
        <w:t>Метапредметные результаты</w:t>
      </w:r>
    </w:p>
    <w:p w:rsidR="00745E1F" w:rsidRDefault="00D148D9">
      <w:pPr>
        <w:spacing w:before="1"/>
        <w:ind w:left="435"/>
        <w:rPr>
          <w:b/>
          <w:i/>
          <w:sz w:val="20"/>
        </w:rPr>
      </w:pPr>
      <w:r>
        <w:rPr>
          <w:b/>
          <w:i/>
          <w:sz w:val="20"/>
        </w:rPr>
        <w:t>Овладение универсальными учебными познавательными действиями:</w:t>
      </w:r>
    </w:p>
    <w:p w:rsidR="00745E1F" w:rsidRDefault="00D148D9">
      <w:pPr>
        <w:pStyle w:val="Heading1"/>
        <w:jc w:val="left"/>
      </w:pPr>
      <w:r>
        <w:t>Базовые логические действия:</w:t>
      </w:r>
    </w:p>
    <w:p w:rsidR="00745E1F" w:rsidRDefault="00D148D9" w:rsidP="00267C23">
      <w:pPr>
        <w:pStyle w:val="a5"/>
        <w:numPr>
          <w:ilvl w:val="0"/>
          <w:numId w:val="186"/>
        </w:numPr>
        <w:tabs>
          <w:tab w:val="left" w:pos="1148"/>
        </w:tabs>
        <w:ind w:right="708"/>
        <w:rPr>
          <w:sz w:val="20"/>
        </w:rPr>
      </w:pPr>
      <w:r>
        <w:rPr>
          <w:sz w:val="20"/>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 литературного процесса);</w:t>
      </w:r>
    </w:p>
    <w:p w:rsidR="00745E1F" w:rsidRDefault="00D148D9" w:rsidP="00267C23">
      <w:pPr>
        <w:pStyle w:val="a5"/>
        <w:numPr>
          <w:ilvl w:val="0"/>
          <w:numId w:val="186"/>
        </w:numPr>
        <w:tabs>
          <w:tab w:val="left" w:pos="1148"/>
        </w:tabs>
        <w:ind w:right="706"/>
        <w:rPr>
          <w:sz w:val="20"/>
        </w:rPr>
      </w:pPr>
      <w:r>
        <w:rPr>
          <w:sz w:val="20"/>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45E1F" w:rsidRDefault="00D148D9" w:rsidP="00267C23">
      <w:pPr>
        <w:pStyle w:val="a5"/>
        <w:numPr>
          <w:ilvl w:val="0"/>
          <w:numId w:val="186"/>
        </w:numPr>
        <w:tabs>
          <w:tab w:val="left" w:pos="1148"/>
        </w:tabs>
        <w:ind w:right="709"/>
        <w:rPr>
          <w:sz w:val="20"/>
        </w:rPr>
      </w:pPr>
      <w:r>
        <w:rPr>
          <w:sz w:val="20"/>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745E1F" w:rsidRDefault="00D148D9" w:rsidP="00267C23">
      <w:pPr>
        <w:pStyle w:val="a5"/>
        <w:numPr>
          <w:ilvl w:val="0"/>
          <w:numId w:val="186"/>
        </w:numPr>
        <w:tabs>
          <w:tab w:val="left" w:pos="1148"/>
        </w:tabs>
        <w:ind w:right="710"/>
        <w:rPr>
          <w:sz w:val="20"/>
        </w:rPr>
      </w:pPr>
      <w:r>
        <w:rPr>
          <w:sz w:val="20"/>
        </w:rPr>
        <w:t>выявлять дефициты информации, данных, необходимых для решения поставленной учебной задачи;</w:t>
      </w:r>
    </w:p>
    <w:p w:rsidR="00745E1F" w:rsidRDefault="00D148D9" w:rsidP="00267C23">
      <w:pPr>
        <w:pStyle w:val="a5"/>
        <w:numPr>
          <w:ilvl w:val="0"/>
          <w:numId w:val="186"/>
        </w:numPr>
        <w:tabs>
          <w:tab w:val="left" w:pos="1148"/>
        </w:tabs>
        <w:ind w:right="709"/>
        <w:rPr>
          <w:sz w:val="20"/>
        </w:rPr>
      </w:pPr>
      <w:r>
        <w:rPr>
          <w:sz w:val="20"/>
        </w:rPr>
        <w:t>выявлять причинно-следственные связи при изучении литературных явлений и процессов; делать выводы с</w:t>
      </w:r>
    </w:p>
    <w:p w:rsidR="00745E1F" w:rsidRDefault="00745E1F">
      <w:pPr>
        <w:pStyle w:val="a3"/>
        <w:spacing w:before="9"/>
        <w:jc w:val="left"/>
        <w:rPr>
          <w:sz w:val="21"/>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73"/>
          <w:pgSz w:w="7830" w:h="12020" w:code="6"/>
          <w:pgMar w:top="500" w:right="0" w:bottom="280" w:left="280" w:header="0" w:footer="0" w:gutter="0"/>
          <w:cols w:space="720"/>
        </w:sectPr>
      </w:pPr>
    </w:p>
    <w:p w:rsidR="00745E1F" w:rsidRDefault="00D148D9">
      <w:pPr>
        <w:pStyle w:val="a3"/>
        <w:spacing w:before="62"/>
        <w:ind w:left="1148" w:right="711"/>
      </w:pPr>
      <w:r>
        <w:lastRenderedPageBreak/>
        <w:t>использованием дедуктивных и индуктивных умозаключений, умозаключений по аналогии; формулировать гипотезы об их взаимосвязях;</w:t>
      </w:r>
    </w:p>
    <w:p w:rsidR="00745E1F" w:rsidRDefault="00D148D9" w:rsidP="00267C23">
      <w:pPr>
        <w:pStyle w:val="a5"/>
        <w:numPr>
          <w:ilvl w:val="0"/>
          <w:numId w:val="51"/>
        </w:numPr>
        <w:tabs>
          <w:tab w:val="left" w:pos="1148"/>
        </w:tabs>
        <w:ind w:left="1147" w:right="709"/>
        <w:rPr>
          <w:sz w:val="20"/>
        </w:rPr>
      </w:pPr>
      <w:r>
        <w:rPr>
          <w:sz w:val="20"/>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45E1F" w:rsidRDefault="00745E1F">
      <w:pPr>
        <w:pStyle w:val="a3"/>
        <w:spacing w:before="6"/>
        <w:jc w:val="left"/>
      </w:pPr>
    </w:p>
    <w:p w:rsidR="00745E1F" w:rsidRDefault="00D148D9">
      <w:pPr>
        <w:pStyle w:val="Heading1"/>
        <w:spacing w:line="227" w:lineRule="exact"/>
      </w:pPr>
      <w:r>
        <w:t>Базовые исследовательские действия:</w:t>
      </w:r>
    </w:p>
    <w:p w:rsidR="00745E1F" w:rsidRDefault="00D148D9" w:rsidP="00267C23">
      <w:pPr>
        <w:pStyle w:val="a5"/>
        <w:numPr>
          <w:ilvl w:val="0"/>
          <w:numId w:val="51"/>
        </w:numPr>
        <w:tabs>
          <w:tab w:val="left" w:pos="1156"/>
        </w:tabs>
        <w:ind w:left="1155" w:right="709" w:hanging="360"/>
        <w:rPr>
          <w:sz w:val="20"/>
        </w:rPr>
      </w:pPr>
      <w:r>
        <w:rPr>
          <w:sz w:val="20"/>
        </w:rPr>
        <w:t>использовать вопросы как исследовательский инструмент познания в литературном образовании;</w:t>
      </w:r>
    </w:p>
    <w:p w:rsidR="00745E1F" w:rsidRDefault="00D148D9" w:rsidP="00267C23">
      <w:pPr>
        <w:pStyle w:val="a5"/>
        <w:numPr>
          <w:ilvl w:val="0"/>
          <w:numId w:val="51"/>
        </w:numPr>
        <w:tabs>
          <w:tab w:val="left" w:pos="1155"/>
        </w:tabs>
        <w:ind w:left="1154" w:right="711" w:hanging="360"/>
        <w:rPr>
          <w:sz w:val="20"/>
        </w:rPr>
      </w:pPr>
      <w:r>
        <w:rPr>
          <w:sz w:val="2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45E1F" w:rsidRDefault="00D148D9" w:rsidP="00267C23">
      <w:pPr>
        <w:pStyle w:val="a5"/>
        <w:numPr>
          <w:ilvl w:val="0"/>
          <w:numId w:val="51"/>
        </w:numPr>
        <w:tabs>
          <w:tab w:val="left" w:pos="1155"/>
        </w:tabs>
        <w:ind w:left="1154" w:right="709" w:hanging="360"/>
        <w:rPr>
          <w:sz w:val="20"/>
        </w:rPr>
      </w:pPr>
      <w:r>
        <w:rPr>
          <w:sz w:val="20"/>
        </w:rPr>
        <w:t>формировать гипотезу об истинности собственных суждений и суждений других, аргументировать свою позицию, мнение;</w:t>
      </w:r>
    </w:p>
    <w:p w:rsidR="00745E1F" w:rsidRDefault="00D148D9" w:rsidP="00267C23">
      <w:pPr>
        <w:pStyle w:val="a5"/>
        <w:numPr>
          <w:ilvl w:val="0"/>
          <w:numId w:val="51"/>
        </w:numPr>
        <w:tabs>
          <w:tab w:val="left" w:pos="1155"/>
        </w:tabs>
        <w:ind w:left="1154" w:right="708" w:hanging="360"/>
        <w:rPr>
          <w:sz w:val="20"/>
        </w:rPr>
      </w:pPr>
      <w:r>
        <w:rPr>
          <w:sz w:val="20"/>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45E1F" w:rsidRDefault="00D148D9" w:rsidP="00267C23">
      <w:pPr>
        <w:pStyle w:val="a5"/>
        <w:numPr>
          <w:ilvl w:val="0"/>
          <w:numId w:val="51"/>
        </w:numPr>
        <w:tabs>
          <w:tab w:val="left" w:pos="1155"/>
        </w:tabs>
        <w:ind w:left="1154" w:right="709" w:hanging="360"/>
        <w:rPr>
          <w:sz w:val="20"/>
        </w:rPr>
      </w:pPr>
      <w:r>
        <w:rPr>
          <w:sz w:val="20"/>
        </w:rPr>
        <w:t>оценивать на применимость и достоверность информацию, полученную в ходе исследования (эксперимента);</w:t>
      </w:r>
    </w:p>
    <w:p w:rsidR="00745E1F" w:rsidRDefault="00D148D9" w:rsidP="00267C23">
      <w:pPr>
        <w:pStyle w:val="a5"/>
        <w:numPr>
          <w:ilvl w:val="0"/>
          <w:numId w:val="51"/>
        </w:numPr>
        <w:tabs>
          <w:tab w:val="left" w:pos="1155"/>
        </w:tabs>
        <w:ind w:left="1154" w:right="708" w:hanging="360"/>
        <w:rPr>
          <w:sz w:val="20"/>
        </w:rPr>
      </w:pPr>
      <w:r>
        <w:rPr>
          <w:sz w:val="20"/>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45E1F" w:rsidRDefault="00D148D9" w:rsidP="00267C23">
      <w:pPr>
        <w:pStyle w:val="a5"/>
        <w:numPr>
          <w:ilvl w:val="0"/>
          <w:numId w:val="51"/>
        </w:numPr>
        <w:tabs>
          <w:tab w:val="left" w:pos="1155"/>
        </w:tabs>
        <w:ind w:left="1154" w:right="709" w:hanging="360"/>
        <w:rPr>
          <w:sz w:val="20"/>
        </w:rPr>
      </w:pPr>
      <w:r>
        <w:rPr>
          <w:sz w:val="20"/>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45E1F" w:rsidRDefault="00D148D9">
      <w:pPr>
        <w:pStyle w:val="Heading1"/>
        <w:spacing w:before="5"/>
        <w:ind w:left="434"/>
      </w:pPr>
      <w:r>
        <w:t>Работа с информацией:</w:t>
      </w:r>
    </w:p>
    <w:p w:rsidR="00745E1F" w:rsidRDefault="00D148D9" w:rsidP="00267C23">
      <w:pPr>
        <w:pStyle w:val="a5"/>
        <w:numPr>
          <w:ilvl w:val="0"/>
          <w:numId w:val="51"/>
        </w:numPr>
        <w:tabs>
          <w:tab w:val="left" w:pos="1155"/>
        </w:tabs>
        <w:ind w:left="1154" w:right="706" w:hanging="360"/>
        <w:rPr>
          <w:sz w:val="20"/>
        </w:rPr>
      </w:pPr>
      <w:r>
        <w:rPr>
          <w:sz w:val="20"/>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745E1F" w:rsidRDefault="00D148D9" w:rsidP="00267C23">
      <w:pPr>
        <w:pStyle w:val="a5"/>
        <w:numPr>
          <w:ilvl w:val="0"/>
          <w:numId w:val="51"/>
        </w:numPr>
        <w:tabs>
          <w:tab w:val="left" w:pos="1155"/>
        </w:tabs>
        <w:ind w:left="1154" w:right="710" w:hanging="360"/>
        <w:rPr>
          <w:sz w:val="20"/>
        </w:rPr>
      </w:pPr>
      <w:r>
        <w:rPr>
          <w:sz w:val="20"/>
        </w:rPr>
        <w:t>выбирать, анализировать, систематизировать и интерпретировать литературную и другую информацию различных видов и форм представления;</w:t>
      </w:r>
    </w:p>
    <w:p w:rsidR="00745E1F" w:rsidRDefault="00D148D9" w:rsidP="00267C23">
      <w:pPr>
        <w:pStyle w:val="a5"/>
        <w:numPr>
          <w:ilvl w:val="0"/>
          <w:numId w:val="51"/>
        </w:numPr>
        <w:tabs>
          <w:tab w:val="left" w:pos="1155"/>
        </w:tabs>
        <w:ind w:left="1154" w:right="709" w:hanging="360"/>
        <w:rPr>
          <w:sz w:val="20"/>
        </w:rPr>
      </w:pPr>
      <w:r>
        <w:rPr>
          <w:sz w:val="20"/>
        </w:rPr>
        <w:t>находить сходные аргументы (подтверждающие или опровергающие одну и ту же идею, версию) в различных информационных источниках;</w:t>
      </w:r>
    </w:p>
    <w:p w:rsidR="00745E1F" w:rsidRDefault="00D148D9" w:rsidP="00267C23">
      <w:pPr>
        <w:pStyle w:val="a5"/>
        <w:numPr>
          <w:ilvl w:val="0"/>
          <w:numId w:val="51"/>
        </w:numPr>
        <w:tabs>
          <w:tab w:val="left" w:pos="1155"/>
        </w:tabs>
        <w:ind w:left="1154" w:right="707" w:hanging="360"/>
        <w:rPr>
          <w:sz w:val="20"/>
        </w:rPr>
      </w:pPr>
      <w:r>
        <w:rPr>
          <w:sz w:val="20"/>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45E1F" w:rsidRDefault="00745E1F">
      <w:pPr>
        <w:pStyle w:val="a3"/>
        <w:spacing w:before="7"/>
        <w:jc w:val="left"/>
        <w:rPr>
          <w:sz w:val="10"/>
        </w:rPr>
      </w:pPr>
    </w:p>
    <w:p w:rsidR="00745E1F" w:rsidRDefault="00745E1F">
      <w:pPr>
        <w:tabs>
          <w:tab w:val="right" w:pos="6802"/>
        </w:tabs>
        <w:spacing w:before="94"/>
        <w:ind w:left="459"/>
        <w:rPr>
          <w:rFonts w:ascii="Arial" w:hAnsi="Arial"/>
          <w:b/>
          <w:sz w:val="18"/>
        </w:rPr>
      </w:pPr>
    </w:p>
    <w:p w:rsidR="00745E1F" w:rsidRDefault="00745E1F">
      <w:pPr>
        <w:rPr>
          <w:rFonts w:ascii="Arial" w:hAnsi="Arial"/>
          <w:sz w:val="18"/>
        </w:rPr>
        <w:sectPr w:rsidR="00745E1F">
          <w:footerReference w:type="default" r:id="rId74"/>
          <w:pgSz w:w="7830" w:h="12020" w:code="6"/>
          <w:pgMar w:top="500" w:right="0" w:bottom="280" w:left="280" w:header="0" w:footer="0" w:gutter="0"/>
          <w:cols w:space="720"/>
        </w:sectPr>
      </w:pPr>
    </w:p>
    <w:p w:rsidR="00745E1F" w:rsidRDefault="00D148D9" w:rsidP="00267C23">
      <w:pPr>
        <w:pStyle w:val="a5"/>
        <w:numPr>
          <w:ilvl w:val="0"/>
          <w:numId w:val="51"/>
        </w:numPr>
        <w:tabs>
          <w:tab w:val="left" w:pos="1156"/>
        </w:tabs>
        <w:spacing w:before="82"/>
        <w:ind w:left="1155" w:right="711" w:hanging="360"/>
        <w:rPr>
          <w:sz w:val="20"/>
        </w:rPr>
      </w:pPr>
      <w:r>
        <w:rPr>
          <w:sz w:val="20"/>
        </w:rPr>
        <w:lastRenderedPageBreak/>
        <w:t>оценивать надёжность литературной и другой информации по критериям, предложенным учителем или сформулированным самостоятельно;</w:t>
      </w:r>
    </w:p>
    <w:p w:rsidR="00745E1F" w:rsidRDefault="00D148D9" w:rsidP="00267C23">
      <w:pPr>
        <w:pStyle w:val="a5"/>
        <w:numPr>
          <w:ilvl w:val="0"/>
          <w:numId w:val="51"/>
        </w:numPr>
        <w:tabs>
          <w:tab w:val="left" w:pos="1156"/>
        </w:tabs>
        <w:spacing w:line="229" w:lineRule="exact"/>
        <w:ind w:left="1155" w:hanging="361"/>
        <w:rPr>
          <w:sz w:val="20"/>
        </w:rPr>
      </w:pPr>
      <w:r>
        <w:rPr>
          <w:sz w:val="20"/>
        </w:rPr>
        <w:t>эффективно запоминать и систематизировать эту информацию.</w:t>
      </w:r>
    </w:p>
    <w:p w:rsidR="00745E1F" w:rsidRDefault="00745E1F">
      <w:pPr>
        <w:pStyle w:val="a3"/>
        <w:spacing w:before="5"/>
        <w:jc w:val="left"/>
      </w:pPr>
    </w:p>
    <w:p w:rsidR="00745E1F" w:rsidRDefault="00D148D9">
      <w:pPr>
        <w:pStyle w:val="Heading2"/>
        <w:spacing w:before="1" w:line="240" w:lineRule="auto"/>
        <w:ind w:left="435" w:right="1827"/>
      </w:pPr>
      <w:r>
        <w:t>Овладение универсальными учебными коммуникативными действиями:</w:t>
      </w:r>
    </w:p>
    <w:p w:rsidR="00745E1F" w:rsidRDefault="00D148D9" w:rsidP="00267C23">
      <w:pPr>
        <w:pStyle w:val="a5"/>
        <w:numPr>
          <w:ilvl w:val="0"/>
          <w:numId w:val="51"/>
        </w:numPr>
        <w:tabs>
          <w:tab w:val="left" w:pos="1155"/>
        </w:tabs>
        <w:ind w:left="1154" w:right="706" w:hanging="360"/>
        <w:rPr>
          <w:sz w:val="20"/>
        </w:rPr>
      </w:pPr>
      <w:r>
        <w:rPr>
          <w:i/>
          <w:sz w:val="20"/>
        </w:rPr>
        <w:t>общение</w:t>
      </w:r>
      <w:r>
        <w:rPr>
          <w:sz w:val="20"/>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45E1F" w:rsidRDefault="00D148D9" w:rsidP="00267C23">
      <w:pPr>
        <w:pStyle w:val="a5"/>
        <w:numPr>
          <w:ilvl w:val="0"/>
          <w:numId w:val="51"/>
        </w:numPr>
        <w:tabs>
          <w:tab w:val="left" w:pos="1155"/>
        </w:tabs>
        <w:ind w:left="1154" w:right="706" w:hanging="360"/>
        <w:rPr>
          <w:sz w:val="20"/>
        </w:rPr>
      </w:pPr>
      <w:r>
        <w:rPr>
          <w:i/>
          <w:sz w:val="20"/>
        </w:rPr>
        <w:t>совместная деятельность</w:t>
      </w:r>
      <w:r>
        <w:rPr>
          <w:sz w:val="20"/>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w:t>
      </w:r>
    </w:p>
    <w:p w:rsidR="00745E1F" w:rsidRDefault="00745E1F">
      <w:pPr>
        <w:pStyle w:val="a3"/>
        <w:spacing w:before="8"/>
        <w:jc w:val="left"/>
        <w:rPr>
          <w:sz w:val="21"/>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75"/>
          <w:pgSz w:w="7830" w:h="12020" w:code="6"/>
          <w:pgMar w:top="480" w:right="0" w:bottom="280" w:left="280" w:header="0" w:footer="0" w:gutter="0"/>
          <w:cols w:space="720"/>
        </w:sectPr>
      </w:pPr>
    </w:p>
    <w:p w:rsidR="00745E1F" w:rsidRDefault="00D148D9">
      <w:pPr>
        <w:pStyle w:val="a3"/>
        <w:spacing w:before="62"/>
        <w:ind w:left="1155" w:right="708"/>
      </w:pPr>
      <w:r>
        <w:lastRenderedPageBreak/>
        <w:t>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45E1F" w:rsidRDefault="00745E1F">
      <w:pPr>
        <w:pStyle w:val="a3"/>
        <w:spacing w:before="5"/>
        <w:jc w:val="left"/>
      </w:pPr>
    </w:p>
    <w:p w:rsidR="00745E1F" w:rsidRDefault="00D148D9">
      <w:pPr>
        <w:pStyle w:val="Heading2"/>
        <w:spacing w:before="1"/>
        <w:ind w:left="435"/>
      </w:pPr>
      <w:r>
        <w:t>Овладение универсальными учебными регулятивными действиями:</w:t>
      </w:r>
    </w:p>
    <w:p w:rsidR="00745E1F" w:rsidRDefault="00D148D9" w:rsidP="00267C23">
      <w:pPr>
        <w:pStyle w:val="a5"/>
        <w:numPr>
          <w:ilvl w:val="0"/>
          <w:numId w:val="50"/>
        </w:numPr>
        <w:tabs>
          <w:tab w:val="left" w:pos="1156"/>
        </w:tabs>
        <w:ind w:right="707"/>
        <w:rPr>
          <w:sz w:val="20"/>
        </w:rPr>
      </w:pPr>
      <w:r>
        <w:rPr>
          <w:i/>
          <w:sz w:val="20"/>
        </w:rPr>
        <w:t>самоорганизация</w:t>
      </w:r>
      <w:r>
        <w:rPr>
          <w:sz w:val="20"/>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745E1F" w:rsidRDefault="00D148D9" w:rsidP="00267C23">
      <w:pPr>
        <w:pStyle w:val="a5"/>
        <w:numPr>
          <w:ilvl w:val="0"/>
          <w:numId w:val="50"/>
        </w:numPr>
        <w:tabs>
          <w:tab w:val="left" w:pos="1155"/>
        </w:tabs>
        <w:ind w:right="708"/>
        <w:rPr>
          <w:sz w:val="20"/>
        </w:rPr>
      </w:pPr>
      <w:r>
        <w:rPr>
          <w:i/>
          <w:sz w:val="20"/>
        </w:rPr>
        <w:t>самоконтроль</w:t>
      </w:r>
      <w:r>
        <w:rPr>
          <w:sz w:val="20"/>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45E1F" w:rsidRDefault="00D148D9" w:rsidP="00267C23">
      <w:pPr>
        <w:pStyle w:val="a5"/>
        <w:numPr>
          <w:ilvl w:val="0"/>
          <w:numId w:val="50"/>
        </w:numPr>
        <w:tabs>
          <w:tab w:val="left" w:pos="1155"/>
        </w:tabs>
        <w:ind w:right="707"/>
        <w:rPr>
          <w:sz w:val="20"/>
        </w:rPr>
      </w:pPr>
      <w:r>
        <w:rPr>
          <w:i/>
          <w:sz w:val="20"/>
        </w:rPr>
        <w:t>эмоциональный интеллект</w:t>
      </w:r>
      <w:r>
        <w:rPr>
          <w:sz w:val="20"/>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45E1F" w:rsidRDefault="00D148D9" w:rsidP="00267C23">
      <w:pPr>
        <w:pStyle w:val="a5"/>
        <w:numPr>
          <w:ilvl w:val="0"/>
          <w:numId w:val="50"/>
        </w:numPr>
        <w:tabs>
          <w:tab w:val="left" w:pos="1155"/>
        </w:tabs>
        <w:ind w:left="1154" w:right="707"/>
        <w:rPr>
          <w:sz w:val="20"/>
        </w:rPr>
      </w:pPr>
      <w:r>
        <w:rPr>
          <w:i/>
          <w:sz w:val="20"/>
        </w:rPr>
        <w:t>принятие себя и других</w:t>
      </w:r>
      <w:r>
        <w:rPr>
          <w:sz w:val="20"/>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745E1F" w:rsidRDefault="00745E1F">
      <w:pPr>
        <w:jc w:val="both"/>
        <w:rPr>
          <w:sz w:val="20"/>
        </w:rPr>
        <w:sectPr w:rsidR="00745E1F">
          <w:footerReference w:type="default" r:id="rId76"/>
          <w:pgSz w:w="7830" w:h="12020" w:code="6"/>
          <w:pgMar w:top="500" w:right="0" w:bottom="860" w:left="280" w:header="0" w:footer="661" w:gutter="0"/>
          <w:cols w:space="720"/>
        </w:sectPr>
      </w:pPr>
    </w:p>
    <w:p w:rsidR="00745E1F" w:rsidRDefault="00D148D9">
      <w:pPr>
        <w:pStyle w:val="Heading1"/>
        <w:spacing w:before="77"/>
      </w:pPr>
      <w:r>
        <w:lastRenderedPageBreak/>
        <w:t>Предметные результаты (5—9 классы)</w:t>
      </w:r>
    </w:p>
    <w:p w:rsidR="00745E1F" w:rsidRDefault="00D148D9">
      <w:pPr>
        <w:pStyle w:val="a3"/>
        <w:spacing w:line="237" w:lineRule="auto"/>
        <w:ind w:left="435" w:right="712" w:firstLine="240"/>
      </w:pPr>
      <w:r>
        <w:t>Предметные результаты по литературе в основной школе должны обеспечивать:</w:t>
      </w:r>
    </w:p>
    <w:p w:rsidR="00745E1F" w:rsidRDefault="00D148D9" w:rsidP="00267C23">
      <w:pPr>
        <w:pStyle w:val="a5"/>
        <w:numPr>
          <w:ilvl w:val="0"/>
          <w:numId w:val="185"/>
        </w:numPr>
        <w:tabs>
          <w:tab w:val="left" w:pos="983"/>
        </w:tabs>
        <w:spacing w:before="1"/>
        <w:ind w:right="709" w:firstLine="240"/>
        <w:rPr>
          <w:sz w:val="20"/>
        </w:rPr>
      </w:pPr>
      <w:r>
        <w:rPr>
          <w:sz w:val="20"/>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745E1F" w:rsidRDefault="00D148D9" w:rsidP="00267C23">
      <w:pPr>
        <w:pStyle w:val="a5"/>
        <w:numPr>
          <w:ilvl w:val="0"/>
          <w:numId w:val="185"/>
        </w:numPr>
        <w:tabs>
          <w:tab w:val="left" w:pos="978"/>
        </w:tabs>
        <w:spacing w:before="2"/>
        <w:ind w:right="712" w:firstLine="240"/>
        <w:rPr>
          <w:sz w:val="20"/>
        </w:rPr>
      </w:pPr>
      <w:r>
        <w:rPr>
          <w:sz w:val="20"/>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45E1F" w:rsidRDefault="00D148D9" w:rsidP="00267C23">
      <w:pPr>
        <w:pStyle w:val="a5"/>
        <w:numPr>
          <w:ilvl w:val="0"/>
          <w:numId w:val="185"/>
        </w:numPr>
        <w:tabs>
          <w:tab w:val="left" w:pos="983"/>
        </w:tabs>
        <w:ind w:right="708" w:firstLine="240"/>
        <w:rPr>
          <w:sz w:val="20"/>
        </w:rPr>
      </w:pPr>
      <w:r>
        <w:rPr>
          <w:sz w:val="20"/>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745E1F" w:rsidRDefault="00D148D9" w:rsidP="00267C23">
      <w:pPr>
        <w:pStyle w:val="a5"/>
        <w:numPr>
          <w:ilvl w:val="1"/>
          <w:numId w:val="185"/>
        </w:numPr>
        <w:tabs>
          <w:tab w:val="left" w:pos="1155"/>
        </w:tabs>
        <w:ind w:right="708"/>
        <w:rPr>
          <w:sz w:val="20"/>
        </w:rPr>
      </w:pPr>
      <w:r>
        <w:rPr>
          <w:sz w:val="20"/>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745E1F" w:rsidRDefault="00D148D9" w:rsidP="00267C23">
      <w:pPr>
        <w:pStyle w:val="a5"/>
        <w:numPr>
          <w:ilvl w:val="1"/>
          <w:numId w:val="185"/>
        </w:numPr>
        <w:tabs>
          <w:tab w:val="left" w:pos="1155"/>
        </w:tabs>
        <w:spacing w:before="1"/>
        <w:ind w:left="1155" w:right="709" w:hanging="361"/>
        <w:rPr>
          <w:sz w:val="20"/>
        </w:rPr>
      </w:pPr>
      <w:r>
        <w:rPr>
          <w:sz w:val="20"/>
        </w:rPr>
        <w:t>овладение теоретико-литературными понятиями</w:t>
      </w:r>
      <w:hyperlink w:anchor="_bookmark18" w:history="1">
        <w:r>
          <w:rPr>
            <w:b/>
            <w:sz w:val="20"/>
            <w:vertAlign w:val="superscript"/>
          </w:rPr>
          <w:t>1</w:t>
        </w:r>
      </w:hyperlink>
      <w:r>
        <w:rPr>
          <w:sz w:val="20"/>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w:t>
      </w:r>
    </w:p>
    <w:p w:rsidR="00745E1F" w:rsidRDefault="00745E1F">
      <w:pPr>
        <w:pStyle w:val="a3"/>
        <w:spacing w:before="6"/>
        <w:jc w:val="left"/>
        <w:rPr>
          <w:sz w:val="23"/>
        </w:rPr>
      </w:pPr>
    </w:p>
    <w:p w:rsidR="00745E1F" w:rsidRDefault="00D148D9">
      <w:pPr>
        <w:spacing w:before="81"/>
        <w:ind w:left="435" w:right="1139" w:hanging="1"/>
        <w:rPr>
          <w:sz w:val="16"/>
        </w:rPr>
      </w:pPr>
      <w:bookmarkStart w:id="33" w:name="_bookmark18"/>
      <w:bookmarkEnd w:id="33"/>
      <w:r>
        <w:rPr>
          <w:color w:val="221E1F"/>
          <w:sz w:val="16"/>
          <w:vertAlign w:val="superscript"/>
        </w:rPr>
        <w:t>1</w:t>
      </w:r>
      <w:r>
        <w:rPr>
          <w:color w:val="221E1F"/>
          <w:sz w:val="16"/>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745E1F" w:rsidRDefault="00745E1F">
      <w:pPr>
        <w:rPr>
          <w:sz w:val="16"/>
        </w:rPr>
        <w:sectPr w:rsidR="00745E1F">
          <w:footerReference w:type="default" r:id="rId77"/>
          <w:pgSz w:w="7830" w:h="12020" w:code="6"/>
          <w:pgMar w:top="720" w:right="0" w:bottom="720" w:left="280" w:header="0" w:footer="534" w:gutter="0"/>
          <w:cols w:space="720"/>
        </w:sectPr>
      </w:pPr>
    </w:p>
    <w:p w:rsidR="00745E1F" w:rsidRDefault="00D148D9">
      <w:pPr>
        <w:pStyle w:val="a3"/>
        <w:spacing w:before="62"/>
        <w:ind w:left="1155" w:right="708"/>
      </w:pPr>
      <w:r>
        <w:lastRenderedPageBreak/>
        <w:t>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45E1F" w:rsidRDefault="00D148D9" w:rsidP="00267C23">
      <w:pPr>
        <w:pStyle w:val="a5"/>
        <w:numPr>
          <w:ilvl w:val="1"/>
          <w:numId w:val="185"/>
        </w:numPr>
        <w:tabs>
          <w:tab w:val="left" w:pos="1156"/>
        </w:tabs>
        <w:spacing w:before="1"/>
        <w:ind w:left="1155" w:right="706"/>
        <w:rPr>
          <w:sz w:val="20"/>
        </w:rPr>
      </w:pPr>
      <w:r>
        <w:rPr>
          <w:sz w:val="20"/>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45E1F" w:rsidRDefault="00D148D9" w:rsidP="00267C23">
      <w:pPr>
        <w:pStyle w:val="a5"/>
        <w:numPr>
          <w:ilvl w:val="1"/>
          <w:numId w:val="185"/>
        </w:numPr>
        <w:tabs>
          <w:tab w:val="left" w:pos="1156"/>
        </w:tabs>
        <w:ind w:left="1155" w:right="709"/>
        <w:rPr>
          <w:sz w:val="20"/>
        </w:rPr>
      </w:pPr>
      <w:r>
        <w:rPr>
          <w:sz w:val="20"/>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745E1F" w:rsidRDefault="00D148D9" w:rsidP="00267C23">
      <w:pPr>
        <w:pStyle w:val="a5"/>
        <w:numPr>
          <w:ilvl w:val="1"/>
          <w:numId w:val="185"/>
        </w:numPr>
        <w:tabs>
          <w:tab w:val="left" w:pos="1156"/>
        </w:tabs>
        <w:ind w:left="1155" w:right="708"/>
        <w:rPr>
          <w:sz w:val="20"/>
        </w:rPr>
      </w:pPr>
      <w:r>
        <w:rPr>
          <w:sz w:val="20"/>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745E1F" w:rsidRDefault="00D148D9" w:rsidP="00267C23">
      <w:pPr>
        <w:pStyle w:val="a5"/>
        <w:numPr>
          <w:ilvl w:val="1"/>
          <w:numId w:val="185"/>
        </w:numPr>
        <w:tabs>
          <w:tab w:val="left" w:pos="1156"/>
        </w:tabs>
        <w:spacing w:before="1"/>
        <w:ind w:left="1155" w:right="710"/>
        <w:rPr>
          <w:sz w:val="20"/>
        </w:rPr>
      </w:pPr>
      <w:r>
        <w:rPr>
          <w:sz w:val="20"/>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45E1F" w:rsidRDefault="00D148D9" w:rsidP="00267C23">
      <w:pPr>
        <w:pStyle w:val="a5"/>
        <w:numPr>
          <w:ilvl w:val="0"/>
          <w:numId w:val="185"/>
        </w:numPr>
        <w:tabs>
          <w:tab w:val="left" w:pos="978"/>
        </w:tabs>
        <w:ind w:right="708" w:firstLine="240"/>
        <w:rPr>
          <w:sz w:val="20"/>
        </w:rPr>
      </w:pPr>
      <w:r>
        <w:rPr>
          <w:sz w:val="20"/>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745E1F" w:rsidRDefault="00D148D9" w:rsidP="00267C23">
      <w:pPr>
        <w:pStyle w:val="a5"/>
        <w:numPr>
          <w:ilvl w:val="0"/>
          <w:numId w:val="185"/>
        </w:numPr>
        <w:tabs>
          <w:tab w:val="left" w:pos="978"/>
        </w:tabs>
        <w:ind w:right="708" w:firstLine="240"/>
        <w:rPr>
          <w:sz w:val="20"/>
        </w:rPr>
      </w:pPr>
      <w:r>
        <w:rPr>
          <w:sz w:val="20"/>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45E1F" w:rsidRDefault="00D148D9" w:rsidP="00267C23">
      <w:pPr>
        <w:pStyle w:val="a5"/>
        <w:numPr>
          <w:ilvl w:val="0"/>
          <w:numId w:val="185"/>
        </w:numPr>
        <w:tabs>
          <w:tab w:val="left" w:pos="983"/>
        </w:tabs>
        <w:spacing w:before="1"/>
        <w:ind w:right="709" w:firstLine="240"/>
        <w:rPr>
          <w:sz w:val="20"/>
        </w:rPr>
      </w:pPr>
      <w:r>
        <w:rPr>
          <w:sz w:val="20"/>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45E1F" w:rsidRDefault="00D148D9" w:rsidP="00267C23">
      <w:pPr>
        <w:pStyle w:val="a5"/>
        <w:numPr>
          <w:ilvl w:val="0"/>
          <w:numId w:val="185"/>
        </w:numPr>
        <w:tabs>
          <w:tab w:val="left" w:pos="978"/>
        </w:tabs>
        <w:ind w:right="709" w:firstLine="240"/>
        <w:rPr>
          <w:sz w:val="20"/>
        </w:rPr>
      </w:pPr>
      <w:r>
        <w:rPr>
          <w:sz w:val="20"/>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45E1F" w:rsidRDefault="00D148D9" w:rsidP="00267C23">
      <w:pPr>
        <w:pStyle w:val="a5"/>
        <w:numPr>
          <w:ilvl w:val="0"/>
          <w:numId w:val="185"/>
        </w:numPr>
        <w:tabs>
          <w:tab w:val="left" w:pos="983"/>
        </w:tabs>
        <w:ind w:right="707" w:firstLine="240"/>
        <w:rPr>
          <w:sz w:val="20"/>
        </w:rPr>
      </w:pPr>
      <w:r>
        <w:rPr>
          <w:sz w:val="20"/>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745E1F" w:rsidRDefault="00745E1F">
      <w:pPr>
        <w:jc w:val="both"/>
        <w:rPr>
          <w:sz w:val="20"/>
        </w:rPr>
        <w:sectPr w:rsidR="00745E1F">
          <w:footerReference w:type="default" r:id="rId78"/>
          <w:pgSz w:w="7830" w:h="12020" w:code="6"/>
          <w:pgMar w:top="500" w:right="0" w:bottom="860" w:left="280" w:header="0" w:footer="661" w:gutter="0"/>
          <w:cols w:space="720"/>
        </w:sectPr>
      </w:pPr>
    </w:p>
    <w:p w:rsidR="00745E1F" w:rsidRDefault="00D148D9">
      <w:pPr>
        <w:pStyle w:val="a3"/>
        <w:spacing w:before="62"/>
        <w:ind w:left="435" w:right="706" w:firstLine="239"/>
      </w:pPr>
      <w:r>
        <w:lastRenderedPageBreak/>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w:t>
      </w:r>
    </w:p>
    <w:p w:rsidR="00745E1F" w:rsidRDefault="00D148D9">
      <w:pPr>
        <w:pStyle w:val="a3"/>
        <w:ind w:left="435" w:right="710"/>
      </w:pPr>
      <w:r>
        <w:t>«Станционный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w:t>
      </w:r>
    </w:p>
    <w:p w:rsidR="00745E1F" w:rsidRDefault="00D148D9">
      <w:pPr>
        <w:pStyle w:val="a3"/>
        <w:ind w:left="435" w:right="705"/>
      </w:pPr>
      <w:r>
        <w:t>«Шинель»,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745E1F" w:rsidRDefault="00D148D9" w:rsidP="00267C23">
      <w:pPr>
        <w:pStyle w:val="a5"/>
        <w:numPr>
          <w:ilvl w:val="0"/>
          <w:numId w:val="185"/>
        </w:numPr>
        <w:tabs>
          <w:tab w:val="left" w:pos="978"/>
        </w:tabs>
        <w:spacing w:before="3"/>
        <w:ind w:right="709" w:firstLine="240"/>
        <w:rPr>
          <w:sz w:val="20"/>
        </w:rPr>
      </w:pPr>
      <w:r>
        <w:rPr>
          <w:sz w:val="20"/>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45E1F" w:rsidRDefault="00D148D9" w:rsidP="00267C23">
      <w:pPr>
        <w:pStyle w:val="a5"/>
        <w:numPr>
          <w:ilvl w:val="0"/>
          <w:numId w:val="185"/>
        </w:numPr>
        <w:tabs>
          <w:tab w:val="left" w:pos="1098"/>
        </w:tabs>
        <w:ind w:right="709" w:firstLine="240"/>
        <w:rPr>
          <w:sz w:val="20"/>
        </w:rPr>
      </w:pPr>
      <w:r>
        <w:rPr>
          <w:sz w:val="20"/>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745E1F" w:rsidRDefault="00D148D9" w:rsidP="00267C23">
      <w:pPr>
        <w:pStyle w:val="a5"/>
        <w:numPr>
          <w:ilvl w:val="0"/>
          <w:numId w:val="185"/>
        </w:numPr>
        <w:tabs>
          <w:tab w:val="left" w:pos="1098"/>
        </w:tabs>
        <w:spacing w:before="1"/>
        <w:ind w:right="708" w:firstLine="240"/>
        <w:rPr>
          <w:sz w:val="20"/>
        </w:rPr>
      </w:pPr>
      <w:r>
        <w:rPr>
          <w:sz w:val="20"/>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45E1F" w:rsidRDefault="00D148D9" w:rsidP="00267C23">
      <w:pPr>
        <w:pStyle w:val="a5"/>
        <w:numPr>
          <w:ilvl w:val="0"/>
          <w:numId w:val="185"/>
        </w:numPr>
        <w:tabs>
          <w:tab w:val="left" w:pos="1098"/>
        </w:tabs>
        <w:ind w:right="706" w:firstLine="240"/>
        <w:rPr>
          <w:sz w:val="20"/>
        </w:rPr>
      </w:pPr>
      <w:r>
        <w:rPr>
          <w:sz w:val="20"/>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w:t>
      </w:r>
    </w:p>
    <w:p w:rsidR="00745E1F" w:rsidRDefault="00745E1F">
      <w:pPr>
        <w:pStyle w:val="a3"/>
        <w:spacing w:before="9"/>
        <w:jc w:val="left"/>
        <w:rPr>
          <w:sz w:val="21"/>
        </w:rPr>
      </w:pPr>
    </w:p>
    <w:p w:rsidR="00745E1F" w:rsidRDefault="00745E1F" w:rsidP="006545DD">
      <w:pPr>
        <w:tabs>
          <w:tab w:val="left" w:pos="5400"/>
        </w:tabs>
        <w:spacing w:before="94"/>
        <w:ind w:left="413"/>
        <w:rPr>
          <w:rFonts w:ascii="Microsoft Sans Serif" w:hAnsi="Microsoft Sans Serif"/>
          <w:sz w:val="15"/>
        </w:rPr>
        <w:sectPr w:rsidR="00745E1F">
          <w:footerReference w:type="default" r:id="rId79"/>
          <w:pgSz w:w="7830" w:h="12020" w:code="6"/>
          <w:pgMar w:top="500" w:right="0" w:bottom="280" w:left="280" w:header="0" w:footer="0" w:gutter="0"/>
          <w:cols w:space="720"/>
        </w:sectPr>
      </w:pPr>
    </w:p>
    <w:p w:rsidR="00745E1F" w:rsidRDefault="00D148D9">
      <w:pPr>
        <w:pStyle w:val="a3"/>
        <w:spacing w:before="62"/>
        <w:ind w:left="435"/>
        <w:jc w:val="left"/>
      </w:pPr>
      <w:r>
        <w:lastRenderedPageBreak/>
        <w:t>соблюдать правила информационной безопасности.</w:t>
      </w:r>
    </w:p>
    <w:p w:rsidR="00745E1F" w:rsidRDefault="00D148D9">
      <w:pPr>
        <w:pStyle w:val="Heading1"/>
        <w:spacing w:before="5" w:line="240" w:lineRule="auto"/>
        <w:jc w:val="left"/>
      </w:pPr>
      <w:r>
        <w:t>Предметные результаты по классам:</w:t>
      </w:r>
    </w:p>
    <w:p w:rsidR="00745E1F" w:rsidRDefault="00745E1F">
      <w:pPr>
        <w:pStyle w:val="a3"/>
        <w:spacing w:before="10"/>
        <w:jc w:val="left"/>
        <w:rPr>
          <w:b/>
          <w:sz w:val="19"/>
        </w:rPr>
      </w:pPr>
    </w:p>
    <w:p w:rsidR="00745E1F" w:rsidRDefault="00D148D9" w:rsidP="00267C23">
      <w:pPr>
        <w:pStyle w:val="a5"/>
        <w:numPr>
          <w:ilvl w:val="0"/>
          <w:numId w:val="184"/>
        </w:numPr>
        <w:tabs>
          <w:tab w:val="left" w:pos="587"/>
        </w:tabs>
        <w:spacing w:line="228" w:lineRule="exact"/>
        <w:rPr>
          <w:b/>
          <w:sz w:val="20"/>
        </w:rPr>
      </w:pPr>
      <w:r>
        <w:rPr>
          <w:b/>
          <w:sz w:val="20"/>
        </w:rPr>
        <w:t>КЛАСС</w:t>
      </w:r>
    </w:p>
    <w:p w:rsidR="00745E1F" w:rsidRDefault="00D148D9" w:rsidP="00267C23">
      <w:pPr>
        <w:pStyle w:val="a5"/>
        <w:numPr>
          <w:ilvl w:val="1"/>
          <w:numId w:val="184"/>
        </w:numPr>
        <w:tabs>
          <w:tab w:val="left" w:pos="978"/>
        </w:tabs>
        <w:ind w:right="708" w:firstLine="240"/>
        <w:rPr>
          <w:sz w:val="20"/>
        </w:rPr>
      </w:pPr>
      <w:r>
        <w:rPr>
          <w:sz w:val="20"/>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45E1F" w:rsidRDefault="00D148D9" w:rsidP="00267C23">
      <w:pPr>
        <w:pStyle w:val="a5"/>
        <w:numPr>
          <w:ilvl w:val="1"/>
          <w:numId w:val="184"/>
        </w:numPr>
        <w:tabs>
          <w:tab w:val="left" w:pos="978"/>
        </w:tabs>
        <w:ind w:right="709" w:firstLine="240"/>
        <w:rPr>
          <w:sz w:val="20"/>
        </w:rPr>
      </w:pPr>
      <w:r>
        <w:rPr>
          <w:sz w:val="20"/>
        </w:rPr>
        <w:t>понимать, что литература — это вид искусства и что художественный текст отличается от текста научного, делового, публицистического;</w:t>
      </w:r>
    </w:p>
    <w:p w:rsidR="00745E1F" w:rsidRDefault="00D148D9" w:rsidP="00267C23">
      <w:pPr>
        <w:pStyle w:val="a5"/>
        <w:numPr>
          <w:ilvl w:val="1"/>
          <w:numId w:val="184"/>
        </w:numPr>
        <w:tabs>
          <w:tab w:val="left" w:pos="983"/>
        </w:tabs>
        <w:ind w:right="711" w:firstLine="240"/>
        <w:rPr>
          <w:sz w:val="20"/>
        </w:rPr>
      </w:pPr>
      <w:r>
        <w:rPr>
          <w:sz w:val="20"/>
        </w:rPr>
        <w:t>владеть элементарными умениями воспринимать, анализировать, интерпретировать и оценивать прочитанные произведения:</w:t>
      </w:r>
    </w:p>
    <w:p w:rsidR="00745E1F" w:rsidRDefault="00D148D9" w:rsidP="00267C23">
      <w:pPr>
        <w:pStyle w:val="a5"/>
        <w:numPr>
          <w:ilvl w:val="2"/>
          <w:numId w:val="184"/>
        </w:numPr>
        <w:tabs>
          <w:tab w:val="left" w:pos="1156"/>
        </w:tabs>
        <w:ind w:right="709"/>
        <w:rPr>
          <w:sz w:val="20"/>
        </w:rPr>
      </w:pPr>
      <w:r>
        <w:rPr>
          <w:sz w:val="20"/>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45E1F" w:rsidRDefault="00D148D9" w:rsidP="00267C23">
      <w:pPr>
        <w:pStyle w:val="a5"/>
        <w:numPr>
          <w:ilvl w:val="2"/>
          <w:numId w:val="184"/>
        </w:numPr>
        <w:tabs>
          <w:tab w:val="left" w:pos="1156"/>
        </w:tabs>
        <w:ind w:right="705"/>
        <w:rPr>
          <w:sz w:val="20"/>
        </w:rPr>
      </w:pPr>
      <w:r>
        <w:rPr>
          <w:sz w:val="20"/>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45E1F" w:rsidRDefault="00D148D9" w:rsidP="00267C23">
      <w:pPr>
        <w:pStyle w:val="a5"/>
        <w:numPr>
          <w:ilvl w:val="2"/>
          <w:numId w:val="184"/>
        </w:numPr>
        <w:tabs>
          <w:tab w:val="left" w:pos="1156"/>
        </w:tabs>
        <w:ind w:hanging="361"/>
        <w:rPr>
          <w:sz w:val="20"/>
        </w:rPr>
      </w:pPr>
      <w:r>
        <w:rPr>
          <w:sz w:val="20"/>
        </w:rPr>
        <w:t>сопоставлять темы и сюжеты произведений, образы персонажей;</w:t>
      </w:r>
    </w:p>
    <w:p w:rsidR="00745E1F" w:rsidRDefault="00D148D9" w:rsidP="00267C23">
      <w:pPr>
        <w:pStyle w:val="a5"/>
        <w:numPr>
          <w:ilvl w:val="2"/>
          <w:numId w:val="184"/>
        </w:numPr>
        <w:tabs>
          <w:tab w:val="left" w:pos="1156"/>
        </w:tabs>
        <w:spacing w:before="1"/>
        <w:ind w:right="708"/>
        <w:rPr>
          <w:sz w:val="20"/>
        </w:rPr>
      </w:pPr>
      <w:r>
        <w:rPr>
          <w:sz w:val="20"/>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45E1F" w:rsidRDefault="00D148D9" w:rsidP="00267C23">
      <w:pPr>
        <w:pStyle w:val="a5"/>
        <w:numPr>
          <w:ilvl w:val="1"/>
          <w:numId w:val="184"/>
        </w:numPr>
        <w:tabs>
          <w:tab w:val="left" w:pos="978"/>
        </w:tabs>
        <w:ind w:right="706" w:firstLine="240"/>
        <w:rPr>
          <w:sz w:val="20"/>
        </w:rPr>
      </w:pPr>
      <w:r>
        <w:rPr>
          <w:sz w:val="20"/>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45E1F" w:rsidRDefault="00D148D9" w:rsidP="00267C23">
      <w:pPr>
        <w:pStyle w:val="a5"/>
        <w:numPr>
          <w:ilvl w:val="1"/>
          <w:numId w:val="184"/>
        </w:numPr>
        <w:tabs>
          <w:tab w:val="left" w:pos="978"/>
        </w:tabs>
        <w:spacing w:before="1"/>
        <w:ind w:right="707" w:firstLine="240"/>
        <w:rPr>
          <w:sz w:val="20"/>
        </w:rPr>
      </w:pPr>
      <w:r>
        <w:rPr>
          <w:sz w:val="20"/>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45E1F" w:rsidRDefault="00D148D9" w:rsidP="00267C23">
      <w:pPr>
        <w:pStyle w:val="a5"/>
        <w:numPr>
          <w:ilvl w:val="1"/>
          <w:numId w:val="184"/>
        </w:numPr>
        <w:tabs>
          <w:tab w:val="left" w:pos="983"/>
        </w:tabs>
        <w:ind w:right="710" w:firstLine="240"/>
        <w:rPr>
          <w:sz w:val="20"/>
        </w:rPr>
      </w:pPr>
      <w:r>
        <w:rPr>
          <w:sz w:val="20"/>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45E1F" w:rsidRDefault="00D148D9" w:rsidP="00267C23">
      <w:pPr>
        <w:pStyle w:val="a5"/>
        <w:numPr>
          <w:ilvl w:val="1"/>
          <w:numId w:val="184"/>
        </w:numPr>
        <w:tabs>
          <w:tab w:val="left" w:pos="978"/>
        </w:tabs>
        <w:ind w:left="434" w:right="709" w:firstLine="240"/>
        <w:rPr>
          <w:sz w:val="20"/>
        </w:rPr>
      </w:pPr>
      <w:r>
        <w:rPr>
          <w:sz w:val="20"/>
        </w:rPr>
        <w:t>создавать устные и письменные высказывания разных жанров объемом   не   менее   70   слов   (с    учётом   литературного   развития</w:t>
      </w:r>
    </w:p>
    <w:p w:rsidR="00745E1F" w:rsidRDefault="00745E1F">
      <w:pPr>
        <w:pStyle w:val="a3"/>
        <w:spacing w:before="9"/>
        <w:jc w:val="left"/>
        <w:rPr>
          <w:sz w:val="10"/>
        </w:rPr>
      </w:pPr>
    </w:p>
    <w:p w:rsidR="00745E1F" w:rsidRDefault="00D148D9">
      <w:pPr>
        <w:tabs>
          <w:tab w:val="right" w:pos="6802"/>
        </w:tabs>
        <w:spacing w:before="94"/>
        <w:ind w:left="459"/>
        <w:rPr>
          <w:rFonts w:ascii="Arial" w:hAnsi="Arial"/>
          <w:b/>
          <w:sz w:val="18"/>
        </w:rPr>
      </w:pPr>
      <w:r>
        <w:rPr>
          <w:color w:val="221E1F"/>
          <w:sz w:val="15"/>
        </w:rPr>
        <w:tab/>
      </w:r>
    </w:p>
    <w:p w:rsidR="00745E1F" w:rsidRDefault="00745E1F">
      <w:pPr>
        <w:rPr>
          <w:rFonts w:ascii="Arial" w:hAnsi="Arial"/>
          <w:sz w:val="18"/>
        </w:rPr>
        <w:sectPr w:rsidR="00745E1F">
          <w:footerReference w:type="default" r:id="rId80"/>
          <w:pgSz w:w="7830" w:h="12020" w:code="6"/>
          <w:pgMar w:top="500" w:right="0" w:bottom="280" w:left="280" w:header="0" w:footer="0" w:gutter="0"/>
          <w:cols w:space="720"/>
        </w:sectPr>
      </w:pPr>
    </w:p>
    <w:p w:rsidR="00745E1F" w:rsidRDefault="00D148D9">
      <w:pPr>
        <w:pStyle w:val="a3"/>
        <w:spacing w:before="62"/>
        <w:ind w:left="435"/>
        <w:jc w:val="left"/>
      </w:pPr>
      <w:r>
        <w:lastRenderedPageBreak/>
        <w:t>обучающихся);</w:t>
      </w:r>
    </w:p>
    <w:p w:rsidR="00745E1F" w:rsidRDefault="00D148D9" w:rsidP="00267C23">
      <w:pPr>
        <w:pStyle w:val="a5"/>
        <w:numPr>
          <w:ilvl w:val="1"/>
          <w:numId w:val="184"/>
        </w:numPr>
        <w:tabs>
          <w:tab w:val="left" w:pos="978"/>
        </w:tabs>
        <w:ind w:right="709" w:firstLine="240"/>
        <w:rPr>
          <w:sz w:val="20"/>
        </w:rPr>
      </w:pPr>
      <w:r>
        <w:rPr>
          <w:sz w:val="20"/>
        </w:rPr>
        <w:t>владеть начальными умениями интерпретации и оценки текстуально изученных произведений фольклора и литературы;</w:t>
      </w:r>
    </w:p>
    <w:p w:rsidR="00745E1F" w:rsidRDefault="00D148D9" w:rsidP="00267C23">
      <w:pPr>
        <w:pStyle w:val="a5"/>
        <w:numPr>
          <w:ilvl w:val="1"/>
          <w:numId w:val="184"/>
        </w:numPr>
        <w:tabs>
          <w:tab w:val="left" w:pos="978"/>
        </w:tabs>
        <w:ind w:right="709" w:firstLine="240"/>
        <w:rPr>
          <w:sz w:val="20"/>
        </w:rPr>
      </w:pPr>
      <w:r>
        <w:rPr>
          <w:sz w:val="20"/>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45E1F" w:rsidRDefault="00D148D9" w:rsidP="00267C23">
      <w:pPr>
        <w:pStyle w:val="a5"/>
        <w:numPr>
          <w:ilvl w:val="1"/>
          <w:numId w:val="184"/>
        </w:numPr>
        <w:tabs>
          <w:tab w:val="left" w:pos="1103"/>
        </w:tabs>
        <w:spacing w:before="1"/>
        <w:ind w:right="709" w:firstLine="240"/>
        <w:rPr>
          <w:sz w:val="20"/>
        </w:rPr>
      </w:pPr>
      <w:r>
        <w:rPr>
          <w:sz w:val="20"/>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45E1F" w:rsidRDefault="00D148D9" w:rsidP="00267C23">
      <w:pPr>
        <w:pStyle w:val="a5"/>
        <w:numPr>
          <w:ilvl w:val="1"/>
          <w:numId w:val="184"/>
        </w:numPr>
        <w:tabs>
          <w:tab w:val="left" w:pos="1098"/>
        </w:tabs>
        <w:ind w:right="709" w:firstLine="240"/>
        <w:rPr>
          <w:sz w:val="20"/>
        </w:rPr>
      </w:pPr>
      <w:r>
        <w:rPr>
          <w:sz w:val="20"/>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45E1F" w:rsidRDefault="00D148D9" w:rsidP="00267C23">
      <w:pPr>
        <w:pStyle w:val="a5"/>
        <w:numPr>
          <w:ilvl w:val="1"/>
          <w:numId w:val="184"/>
        </w:numPr>
        <w:tabs>
          <w:tab w:val="left" w:pos="1098"/>
        </w:tabs>
        <w:ind w:right="707" w:firstLine="240"/>
        <w:rPr>
          <w:sz w:val="20"/>
        </w:rPr>
      </w:pPr>
      <w:r>
        <w:rPr>
          <w:sz w:val="20"/>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45E1F" w:rsidRDefault="00745E1F">
      <w:pPr>
        <w:pStyle w:val="a3"/>
        <w:spacing w:before="6"/>
        <w:jc w:val="left"/>
      </w:pPr>
    </w:p>
    <w:p w:rsidR="00745E1F" w:rsidRDefault="00D148D9" w:rsidP="00267C23">
      <w:pPr>
        <w:pStyle w:val="Heading1"/>
        <w:numPr>
          <w:ilvl w:val="0"/>
          <w:numId w:val="184"/>
        </w:numPr>
        <w:tabs>
          <w:tab w:val="left" w:pos="587"/>
        </w:tabs>
      </w:pPr>
      <w:r>
        <w:t>КЛАСС</w:t>
      </w:r>
    </w:p>
    <w:p w:rsidR="00745E1F" w:rsidRDefault="00D148D9" w:rsidP="00267C23">
      <w:pPr>
        <w:pStyle w:val="a5"/>
        <w:numPr>
          <w:ilvl w:val="1"/>
          <w:numId w:val="184"/>
        </w:numPr>
        <w:tabs>
          <w:tab w:val="left" w:pos="978"/>
        </w:tabs>
        <w:ind w:right="709" w:firstLine="240"/>
        <w:rPr>
          <w:sz w:val="20"/>
        </w:rPr>
      </w:pPr>
      <w:r>
        <w:rPr>
          <w:sz w:val="20"/>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45E1F" w:rsidRDefault="00D148D9" w:rsidP="00267C23">
      <w:pPr>
        <w:pStyle w:val="a5"/>
        <w:numPr>
          <w:ilvl w:val="1"/>
          <w:numId w:val="184"/>
        </w:numPr>
        <w:tabs>
          <w:tab w:val="left" w:pos="983"/>
        </w:tabs>
        <w:ind w:right="708" w:firstLine="240"/>
        <w:rPr>
          <w:sz w:val="20"/>
        </w:rPr>
      </w:pPr>
      <w:r>
        <w:rPr>
          <w:sz w:val="20"/>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45E1F" w:rsidRDefault="00D148D9" w:rsidP="00267C23">
      <w:pPr>
        <w:pStyle w:val="a5"/>
        <w:numPr>
          <w:ilvl w:val="1"/>
          <w:numId w:val="184"/>
        </w:numPr>
        <w:tabs>
          <w:tab w:val="left" w:pos="983"/>
        </w:tabs>
        <w:ind w:right="708" w:firstLine="240"/>
        <w:rPr>
          <w:sz w:val="20"/>
        </w:rPr>
      </w:pPr>
      <w:r>
        <w:rPr>
          <w:sz w:val="20"/>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45E1F" w:rsidRDefault="00D148D9" w:rsidP="00267C23">
      <w:pPr>
        <w:pStyle w:val="a5"/>
        <w:numPr>
          <w:ilvl w:val="2"/>
          <w:numId w:val="184"/>
        </w:numPr>
        <w:tabs>
          <w:tab w:val="left" w:pos="1156"/>
        </w:tabs>
        <w:ind w:right="707"/>
        <w:rPr>
          <w:sz w:val="20"/>
        </w:rPr>
      </w:pPr>
      <w:r>
        <w:rPr>
          <w:sz w:val="20"/>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45E1F" w:rsidRDefault="00D148D9" w:rsidP="00267C23">
      <w:pPr>
        <w:pStyle w:val="a5"/>
        <w:numPr>
          <w:ilvl w:val="2"/>
          <w:numId w:val="184"/>
        </w:numPr>
        <w:tabs>
          <w:tab w:val="left" w:pos="1156"/>
        </w:tabs>
        <w:ind w:right="709"/>
        <w:rPr>
          <w:sz w:val="20"/>
        </w:rPr>
      </w:pPr>
      <w:r>
        <w:rPr>
          <w:sz w:val="20"/>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w:t>
      </w:r>
    </w:p>
    <w:p w:rsidR="00745E1F" w:rsidRDefault="00745E1F">
      <w:pPr>
        <w:pStyle w:val="a3"/>
        <w:spacing w:before="8"/>
        <w:jc w:val="left"/>
        <w:rPr>
          <w:sz w:val="21"/>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81"/>
          <w:pgSz w:w="7830" w:h="12020" w:code="6"/>
          <w:pgMar w:top="500" w:right="0" w:bottom="280" w:left="280" w:header="0" w:footer="0" w:gutter="0"/>
          <w:cols w:space="720"/>
        </w:sectPr>
      </w:pPr>
    </w:p>
    <w:p w:rsidR="00745E1F" w:rsidRDefault="00D148D9">
      <w:pPr>
        <w:pStyle w:val="a3"/>
        <w:spacing w:before="62"/>
        <w:ind w:left="1155" w:right="707"/>
      </w:pPr>
      <w:r>
        <w:lastRenderedPageBreak/>
        <w:t>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45E1F" w:rsidRDefault="00D148D9" w:rsidP="00267C23">
      <w:pPr>
        <w:pStyle w:val="a5"/>
        <w:numPr>
          <w:ilvl w:val="0"/>
          <w:numId w:val="49"/>
        </w:numPr>
        <w:tabs>
          <w:tab w:val="left" w:pos="1156"/>
        </w:tabs>
        <w:spacing w:before="1"/>
        <w:ind w:right="707"/>
        <w:rPr>
          <w:sz w:val="20"/>
        </w:rPr>
      </w:pPr>
      <w:r>
        <w:rPr>
          <w:sz w:val="20"/>
        </w:rPr>
        <w:t>выделять в произведениях элементы художественной формы и обнаруживать связи между ними;</w:t>
      </w:r>
    </w:p>
    <w:p w:rsidR="00745E1F" w:rsidRDefault="00D148D9" w:rsidP="00267C23">
      <w:pPr>
        <w:pStyle w:val="a5"/>
        <w:numPr>
          <w:ilvl w:val="0"/>
          <w:numId w:val="49"/>
        </w:numPr>
        <w:tabs>
          <w:tab w:val="left" w:pos="1156"/>
        </w:tabs>
        <w:ind w:right="710"/>
        <w:rPr>
          <w:sz w:val="20"/>
        </w:rPr>
      </w:pPr>
      <w:r>
        <w:rPr>
          <w:sz w:val="20"/>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45E1F" w:rsidRDefault="00D148D9" w:rsidP="00267C23">
      <w:pPr>
        <w:pStyle w:val="a5"/>
        <w:numPr>
          <w:ilvl w:val="0"/>
          <w:numId w:val="49"/>
        </w:numPr>
        <w:tabs>
          <w:tab w:val="left" w:pos="1156"/>
        </w:tabs>
        <w:ind w:right="710"/>
        <w:rPr>
          <w:sz w:val="20"/>
        </w:rPr>
      </w:pPr>
      <w:r>
        <w:rPr>
          <w:sz w:val="20"/>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45E1F" w:rsidRDefault="00D148D9" w:rsidP="00267C23">
      <w:pPr>
        <w:pStyle w:val="a5"/>
        <w:numPr>
          <w:ilvl w:val="1"/>
          <w:numId w:val="184"/>
        </w:numPr>
        <w:tabs>
          <w:tab w:val="left" w:pos="978"/>
        </w:tabs>
        <w:spacing w:line="230" w:lineRule="exact"/>
        <w:ind w:left="977"/>
        <w:rPr>
          <w:sz w:val="20"/>
        </w:rPr>
      </w:pPr>
      <w:r>
        <w:rPr>
          <w:sz w:val="20"/>
        </w:rPr>
        <w:t>выразительно читать стихи и прозу, в том числе наизусть (не менее</w:t>
      </w:r>
    </w:p>
    <w:p w:rsidR="00745E1F" w:rsidRDefault="00D148D9">
      <w:pPr>
        <w:pStyle w:val="a3"/>
        <w:spacing w:before="1"/>
        <w:ind w:left="435" w:right="711"/>
      </w:pPr>
      <w:r>
        <w:t>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5E1F" w:rsidRDefault="00D148D9" w:rsidP="00267C23">
      <w:pPr>
        <w:pStyle w:val="a5"/>
        <w:numPr>
          <w:ilvl w:val="1"/>
          <w:numId w:val="184"/>
        </w:numPr>
        <w:tabs>
          <w:tab w:val="left" w:pos="983"/>
        </w:tabs>
        <w:ind w:right="711" w:firstLine="240"/>
        <w:rPr>
          <w:sz w:val="20"/>
        </w:rPr>
      </w:pPr>
      <w:r>
        <w:rPr>
          <w:sz w:val="20"/>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45E1F" w:rsidRDefault="00D148D9" w:rsidP="00267C23">
      <w:pPr>
        <w:pStyle w:val="a5"/>
        <w:numPr>
          <w:ilvl w:val="1"/>
          <w:numId w:val="184"/>
        </w:numPr>
        <w:tabs>
          <w:tab w:val="left" w:pos="978"/>
        </w:tabs>
        <w:spacing w:before="1"/>
        <w:ind w:right="709" w:firstLine="240"/>
        <w:rPr>
          <w:sz w:val="20"/>
        </w:rPr>
      </w:pPr>
      <w:r>
        <w:rPr>
          <w:sz w:val="20"/>
        </w:rPr>
        <w:t>участвовать в беседе и диалоге о прочитанном произведении, давать аргументированную оценку прочитанному;</w:t>
      </w:r>
    </w:p>
    <w:p w:rsidR="00745E1F" w:rsidRDefault="00D148D9" w:rsidP="00267C23">
      <w:pPr>
        <w:pStyle w:val="a5"/>
        <w:numPr>
          <w:ilvl w:val="1"/>
          <w:numId w:val="184"/>
        </w:numPr>
        <w:tabs>
          <w:tab w:val="left" w:pos="983"/>
        </w:tabs>
        <w:ind w:right="709" w:firstLine="240"/>
        <w:rPr>
          <w:sz w:val="20"/>
        </w:rPr>
      </w:pPr>
      <w:r>
        <w:rPr>
          <w:sz w:val="20"/>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45E1F" w:rsidRDefault="00D148D9" w:rsidP="00267C23">
      <w:pPr>
        <w:pStyle w:val="a5"/>
        <w:numPr>
          <w:ilvl w:val="1"/>
          <w:numId w:val="184"/>
        </w:numPr>
        <w:tabs>
          <w:tab w:val="left" w:pos="978"/>
        </w:tabs>
        <w:ind w:right="706" w:firstLine="240"/>
        <w:rPr>
          <w:sz w:val="20"/>
        </w:rPr>
      </w:pPr>
      <w:r>
        <w:rPr>
          <w:sz w:val="20"/>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45E1F" w:rsidRDefault="00D148D9" w:rsidP="00267C23">
      <w:pPr>
        <w:pStyle w:val="a5"/>
        <w:numPr>
          <w:ilvl w:val="1"/>
          <w:numId w:val="184"/>
        </w:numPr>
        <w:tabs>
          <w:tab w:val="left" w:pos="978"/>
        </w:tabs>
        <w:ind w:right="709" w:firstLine="240"/>
        <w:rPr>
          <w:sz w:val="20"/>
        </w:rPr>
      </w:pPr>
      <w:r>
        <w:rPr>
          <w:sz w:val="20"/>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45E1F" w:rsidRDefault="00D148D9" w:rsidP="00267C23">
      <w:pPr>
        <w:pStyle w:val="a5"/>
        <w:numPr>
          <w:ilvl w:val="1"/>
          <w:numId w:val="184"/>
        </w:numPr>
        <w:tabs>
          <w:tab w:val="left" w:pos="1093"/>
        </w:tabs>
        <w:ind w:right="709" w:firstLine="240"/>
        <w:rPr>
          <w:sz w:val="20"/>
        </w:rPr>
      </w:pPr>
      <w:r>
        <w:rPr>
          <w:sz w:val="20"/>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45E1F" w:rsidRDefault="00D148D9" w:rsidP="00267C23">
      <w:pPr>
        <w:pStyle w:val="a5"/>
        <w:numPr>
          <w:ilvl w:val="1"/>
          <w:numId w:val="184"/>
        </w:numPr>
        <w:tabs>
          <w:tab w:val="left" w:pos="1098"/>
        </w:tabs>
        <w:spacing w:before="1"/>
        <w:ind w:right="710" w:firstLine="240"/>
        <w:rPr>
          <w:sz w:val="20"/>
        </w:rPr>
      </w:pPr>
      <w:r>
        <w:rPr>
          <w:sz w:val="20"/>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45E1F" w:rsidRDefault="00D148D9" w:rsidP="00267C23">
      <w:pPr>
        <w:pStyle w:val="a5"/>
        <w:numPr>
          <w:ilvl w:val="1"/>
          <w:numId w:val="184"/>
        </w:numPr>
        <w:tabs>
          <w:tab w:val="left" w:pos="1103"/>
        </w:tabs>
        <w:spacing w:line="229" w:lineRule="exact"/>
        <w:ind w:left="1102" w:hanging="428"/>
        <w:rPr>
          <w:sz w:val="20"/>
        </w:rPr>
      </w:pPr>
      <w:r>
        <w:rPr>
          <w:sz w:val="20"/>
        </w:rPr>
        <w:t>развивать умение использовать словари и справочники, в том</w:t>
      </w:r>
    </w:p>
    <w:p w:rsidR="00745E1F" w:rsidRDefault="00745E1F">
      <w:pPr>
        <w:pStyle w:val="a3"/>
        <w:spacing w:before="9"/>
        <w:jc w:val="left"/>
        <w:rPr>
          <w:sz w:val="10"/>
        </w:rPr>
      </w:pPr>
    </w:p>
    <w:p w:rsidR="00745E1F" w:rsidRDefault="00D148D9">
      <w:pPr>
        <w:tabs>
          <w:tab w:val="right" w:pos="6802"/>
        </w:tabs>
        <w:spacing w:before="95"/>
        <w:ind w:left="459"/>
        <w:rPr>
          <w:rFonts w:ascii="Arial" w:hAnsi="Arial"/>
          <w:b/>
          <w:sz w:val="18"/>
        </w:rPr>
      </w:pPr>
      <w:r>
        <w:rPr>
          <w:color w:val="221E1F"/>
          <w:sz w:val="15"/>
        </w:rPr>
        <w:tab/>
      </w:r>
    </w:p>
    <w:p w:rsidR="00745E1F" w:rsidRDefault="00745E1F">
      <w:pPr>
        <w:rPr>
          <w:rFonts w:ascii="Arial" w:hAnsi="Arial"/>
          <w:sz w:val="18"/>
        </w:rPr>
        <w:sectPr w:rsidR="00745E1F">
          <w:footerReference w:type="default" r:id="rId82"/>
          <w:pgSz w:w="7830" w:h="12020" w:code="6"/>
          <w:pgMar w:top="500" w:right="0" w:bottom="280" w:left="280" w:header="0" w:footer="0" w:gutter="0"/>
          <w:cols w:space="720"/>
        </w:sectPr>
      </w:pPr>
    </w:p>
    <w:p w:rsidR="00745E1F" w:rsidRDefault="00D148D9">
      <w:pPr>
        <w:pStyle w:val="a3"/>
        <w:spacing w:before="62"/>
        <w:ind w:left="435" w:right="708"/>
      </w:pPr>
      <w:r>
        <w:lastRenderedPageBreak/>
        <w:t>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45E1F" w:rsidRDefault="00D148D9">
      <w:pPr>
        <w:pStyle w:val="Heading1"/>
        <w:spacing w:before="4"/>
      </w:pPr>
      <w:r>
        <w:t>7 КЛАСС</w:t>
      </w:r>
    </w:p>
    <w:p w:rsidR="00745E1F" w:rsidRDefault="00D148D9" w:rsidP="00267C23">
      <w:pPr>
        <w:pStyle w:val="a5"/>
        <w:numPr>
          <w:ilvl w:val="0"/>
          <w:numId w:val="48"/>
        </w:numPr>
        <w:tabs>
          <w:tab w:val="left" w:pos="983"/>
        </w:tabs>
        <w:ind w:right="709" w:firstLine="240"/>
        <w:rPr>
          <w:sz w:val="20"/>
        </w:rPr>
      </w:pPr>
      <w:r>
        <w:rPr>
          <w:sz w:val="20"/>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45E1F" w:rsidRDefault="00D148D9" w:rsidP="00267C23">
      <w:pPr>
        <w:pStyle w:val="a5"/>
        <w:numPr>
          <w:ilvl w:val="0"/>
          <w:numId w:val="48"/>
        </w:numPr>
        <w:tabs>
          <w:tab w:val="left" w:pos="978"/>
        </w:tabs>
        <w:ind w:right="707" w:firstLine="240"/>
        <w:rPr>
          <w:sz w:val="20"/>
        </w:rPr>
      </w:pPr>
      <w:r>
        <w:rPr>
          <w:sz w:val="20"/>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45E1F" w:rsidRDefault="00D148D9" w:rsidP="00267C23">
      <w:pPr>
        <w:pStyle w:val="a5"/>
        <w:numPr>
          <w:ilvl w:val="0"/>
          <w:numId w:val="48"/>
        </w:numPr>
        <w:tabs>
          <w:tab w:val="left" w:pos="983"/>
        </w:tabs>
        <w:ind w:right="708" w:firstLine="240"/>
        <w:rPr>
          <w:sz w:val="20"/>
        </w:rPr>
      </w:pPr>
      <w:r>
        <w:rPr>
          <w:sz w:val="20"/>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45E1F" w:rsidRDefault="00D148D9" w:rsidP="00267C23">
      <w:pPr>
        <w:pStyle w:val="a5"/>
        <w:numPr>
          <w:ilvl w:val="1"/>
          <w:numId w:val="48"/>
        </w:numPr>
        <w:tabs>
          <w:tab w:val="left" w:pos="1156"/>
        </w:tabs>
        <w:ind w:right="706"/>
        <w:rPr>
          <w:sz w:val="20"/>
        </w:rPr>
      </w:pPr>
      <w:r>
        <w:rPr>
          <w:sz w:val="20"/>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 выразительные средства, характерные для творческой манеры писателя, определять их художественные функции;</w:t>
      </w:r>
    </w:p>
    <w:p w:rsidR="00745E1F" w:rsidRDefault="00D148D9" w:rsidP="00267C23">
      <w:pPr>
        <w:pStyle w:val="a5"/>
        <w:numPr>
          <w:ilvl w:val="1"/>
          <w:numId w:val="48"/>
        </w:numPr>
        <w:tabs>
          <w:tab w:val="left" w:pos="1156"/>
        </w:tabs>
        <w:ind w:right="706"/>
        <w:rPr>
          <w:sz w:val="20"/>
        </w:rPr>
      </w:pPr>
      <w:r>
        <w:rPr>
          <w:sz w:val="20"/>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w:t>
      </w:r>
    </w:p>
    <w:p w:rsidR="00745E1F" w:rsidRDefault="00745E1F">
      <w:pPr>
        <w:pStyle w:val="a3"/>
        <w:spacing w:before="11"/>
        <w:jc w:val="left"/>
        <w:rPr>
          <w:sz w:val="21"/>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83"/>
          <w:pgSz w:w="7830" w:h="12020" w:code="6"/>
          <w:pgMar w:top="500" w:right="0" w:bottom="280" w:left="280" w:header="0" w:footer="0" w:gutter="0"/>
          <w:cols w:space="720"/>
        </w:sectPr>
      </w:pPr>
    </w:p>
    <w:p w:rsidR="00745E1F" w:rsidRDefault="00D148D9">
      <w:pPr>
        <w:pStyle w:val="a3"/>
        <w:spacing w:before="62"/>
        <w:ind w:left="1155" w:right="705"/>
      </w:pPr>
      <w:r>
        <w:lastRenderedPageBreak/>
        <w:t>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45E1F" w:rsidRDefault="00D148D9" w:rsidP="00267C23">
      <w:pPr>
        <w:pStyle w:val="a5"/>
        <w:numPr>
          <w:ilvl w:val="0"/>
          <w:numId w:val="47"/>
        </w:numPr>
        <w:tabs>
          <w:tab w:val="left" w:pos="1156"/>
        </w:tabs>
        <w:ind w:right="707"/>
        <w:rPr>
          <w:sz w:val="20"/>
        </w:rPr>
      </w:pPr>
      <w:r>
        <w:rPr>
          <w:sz w:val="20"/>
        </w:rPr>
        <w:t>выделять в произведениях элементы художественной формы и обнаруживать связи между ними;</w:t>
      </w:r>
    </w:p>
    <w:p w:rsidR="00745E1F" w:rsidRDefault="00D148D9" w:rsidP="00267C23">
      <w:pPr>
        <w:pStyle w:val="a5"/>
        <w:numPr>
          <w:ilvl w:val="0"/>
          <w:numId w:val="47"/>
        </w:numPr>
        <w:tabs>
          <w:tab w:val="left" w:pos="1156"/>
        </w:tabs>
        <w:ind w:right="710"/>
        <w:rPr>
          <w:sz w:val="20"/>
        </w:rPr>
      </w:pPr>
      <w:r>
        <w:rPr>
          <w:sz w:val="20"/>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45E1F" w:rsidRDefault="00D148D9" w:rsidP="00267C23">
      <w:pPr>
        <w:pStyle w:val="a5"/>
        <w:numPr>
          <w:ilvl w:val="0"/>
          <w:numId w:val="47"/>
        </w:numPr>
        <w:tabs>
          <w:tab w:val="left" w:pos="1156"/>
        </w:tabs>
        <w:ind w:right="708"/>
        <w:rPr>
          <w:sz w:val="20"/>
        </w:rPr>
      </w:pPr>
      <w:r>
        <w:rPr>
          <w:sz w:val="20"/>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45E1F" w:rsidRDefault="00D148D9" w:rsidP="00267C23">
      <w:pPr>
        <w:pStyle w:val="a5"/>
        <w:numPr>
          <w:ilvl w:val="0"/>
          <w:numId w:val="48"/>
        </w:numPr>
        <w:tabs>
          <w:tab w:val="left" w:pos="978"/>
        </w:tabs>
        <w:spacing w:before="1"/>
        <w:ind w:left="977" w:hanging="303"/>
        <w:rPr>
          <w:sz w:val="20"/>
        </w:rPr>
      </w:pPr>
      <w:r>
        <w:rPr>
          <w:sz w:val="20"/>
        </w:rPr>
        <w:t>выразительно читать стихи и прозу, в том числе наизусть (не менее</w:t>
      </w:r>
    </w:p>
    <w:p w:rsidR="00745E1F" w:rsidRDefault="00D148D9">
      <w:pPr>
        <w:pStyle w:val="a3"/>
        <w:ind w:left="435" w:right="711"/>
      </w:pPr>
      <w:r>
        <w:t>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5E1F" w:rsidRDefault="00D148D9" w:rsidP="00267C23">
      <w:pPr>
        <w:pStyle w:val="a5"/>
        <w:numPr>
          <w:ilvl w:val="0"/>
          <w:numId w:val="48"/>
        </w:numPr>
        <w:tabs>
          <w:tab w:val="left" w:pos="983"/>
        </w:tabs>
        <w:ind w:right="709" w:firstLine="240"/>
        <w:rPr>
          <w:sz w:val="20"/>
        </w:rPr>
      </w:pPr>
      <w:r>
        <w:rPr>
          <w:sz w:val="20"/>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45E1F" w:rsidRDefault="00D148D9" w:rsidP="00267C23">
      <w:pPr>
        <w:pStyle w:val="a5"/>
        <w:numPr>
          <w:ilvl w:val="0"/>
          <w:numId w:val="48"/>
        </w:numPr>
        <w:tabs>
          <w:tab w:val="left" w:pos="978"/>
        </w:tabs>
        <w:spacing w:before="1"/>
        <w:ind w:right="710" w:firstLine="240"/>
        <w:rPr>
          <w:sz w:val="20"/>
        </w:rPr>
      </w:pPr>
      <w:r>
        <w:rPr>
          <w:sz w:val="20"/>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45E1F" w:rsidRDefault="00D148D9" w:rsidP="00267C23">
      <w:pPr>
        <w:pStyle w:val="a5"/>
        <w:numPr>
          <w:ilvl w:val="0"/>
          <w:numId w:val="48"/>
        </w:numPr>
        <w:tabs>
          <w:tab w:val="left" w:pos="983"/>
        </w:tabs>
        <w:ind w:left="434" w:right="709" w:firstLine="240"/>
        <w:rPr>
          <w:sz w:val="20"/>
        </w:rPr>
      </w:pPr>
      <w:r>
        <w:rPr>
          <w:sz w:val="20"/>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45E1F" w:rsidRDefault="00D148D9" w:rsidP="00267C23">
      <w:pPr>
        <w:pStyle w:val="a5"/>
        <w:numPr>
          <w:ilvl w:val="0"/>
          <w:numId w:val="48"/>
        </w:numPr>
        <w:tabs>
          <w:tab w:val="left" w:pos="983"/>
        </w:tabs>
        <w:spacing w:before="1"/>
        <w:ind w:left="434" w:right="709" w:firstLine="240"/>
        <w:rPr>
          <w:sz w:val="20"/>
        </w:rPr>
      </w:pPr>
      <w:r>
        <w:rPr>
          <w:sz w:val="20"/>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45E1F" w:rsidRDefault="00D148D9" w:rsidP="00267C23">
      <w:pPr>
        <w:pStyle w:val="a5"/>
        <w:numPr>
          <w:ilvl w:val="0"/>
          <w:numId w:val="48"/>
        </w:numPr>
        <w:tabs>
          <w:tab w:val="left" w:pos="983"/>
        </w:tabs>
        <w:ind w:left="434" w:right="710" w:firstLine="240"/>
        <w:rPr>
          <w:sz w:val="20"/>
        </w:rPr>
      </w:pPr>
      <w:r>
        <w:rPr>
          <w:sz w:val="20"/>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45E1F" w:rsidRDefault="00D148D9" w:rsidP="00267C23">
      <w:pPr>
        <w:pStyle w:val="a5"/>
        <w:numPr>
          <w:ilvl w:val="0"/>
          <w:numId w:val="48"/>
        </w:numPr>
        <w:tabs>
          <w:tab w:val="left" w:pos="1103"/>
        </w:tabs>
        <w:ind w:left="434" w:right="706" w:firstLine="240"/>
        <w:rPr>
          <w:sz w:val="20"/>
        </w:rPr>
      </w:pPr>
      <w:r>
        <w:rPr>
          <w:sz w:val="20"/>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45E1F" w:rsidRDefault="00D148D9" w:rsidP="00267C23">
      <w:pPr>
        <w:pStyle w:val="a5"/>
        <w:numPr>
          <w:ilvl w:val="0"/>
          <w:numId w:val="48"/>
        </w:numPr>
        <w:tabs>
          <w:tab w:val="left" w:pos="1103"/>
        </w:tabs>
        <w:ind w:left="434" w:right="710" w:firstLine="240"/>
        <w:rPr>
          <w:sz w:val="20"/>
        </w:rPr>
      </w:pPr>
      <w:r>
        <w:rPr>
          <w:sz w:val="20"/>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45E1F" w:rsidRDefault="00D148D9" w:rsidP="00267C23">
      <w:pPr>
        <w:pStyle w:val="a5"/>
        <w:numPr>
          <w:ilvl w:val="0"/>
          <w:numId w:val="48"/>
        </w:numPr>
        <w:tabs>
          <w:tab w:val="left" w:pos="1102"/>
        </w:tabs>
        <w:spacing w:line="229" w:lineRule="exact"/>
        <w:ind w:left="1101" w:hanging="428"/>
        <w:rPr>
          <w:sz w:val="20"/>
        </w:rPr>
      </w:pPr>
      <w:r>
        <w:rPr>
          <w:sz w:val="20"/>
        </w:rPr>
        <w:t>развивать   умение    использовать    энциклопедии,    словари    и</w:t>
      </w:r>
    </w:p>
    <w:p w:rsidR="00745E1F" w:rsidRDefault="00745E1F">
      <w:pPr>
        <w:pStyle w:val="a3"/>
        <w:spacing w:before="10"/>
        <w:jc w:val="left"/>
        <w:rPr>
          <w:sz w:val="10"/>
        </w:rPr>
      </w:pPr>
    </w:p>
    <w:p w:rsidR="00745E1F" w:rsidRDefault="00D148D9">
      <w:pPr>
        <w:tabs>
          <w:tab w:val="right" w:pos="6802"/>
        </w:tabs>
        <w:spacing w:before="94"/>
        <w:ind w:left="459"/>
        <w:rPr>
          <w:rFonts w:ascii="Arial" w:hAnsi="Arial"/>
          <w:b/>
          <w:sz w:val="18"/>
        </w:rPr>
      </w:pPr>
      <w:r>
        <w:rPr>
          <w:color w:val="221E1F"/>
          <w:sz w:val="15"/>
        </w:rPr>
        <w:tab/>
      </w:r>
    </w:p>
    <w:p w:rsidR="00745E1F" w:rsidRDefault="00745E1F">
      <w:pPr>
        <w:rPr>
          <w:rFonts w:ascii="Arial" w:hAnsi="Arial"/>
          <w:sz w:val="18"/>
        </w:rPr>
        <w:sectPr w:rsidR="00745E1F">
          <w:footerReference w:type="default" r:id="rId84"/>
          <w:pgSz w:w="7830" w:h="12020" w:code="6"/>
          <w:pgMar w:top="500" w:right="0" w:bottom="280" w:left="280" w:header="0" w:footer="0" w:gutter="0"/>
          <w:cols w:space="720"/>
        </w:sectPr>
      </w:pPr>
    </w:p>
    <w:p w:rsidR="00745E1F" w:rsidRDefault="00D148D9">
      <w:pPr>
        <w:pStyle w:val="a3"/>
        <w:spacing w:before="62"/>
        <w:ind w:left="435" w:right="710"/>
      </w:pPr>
      <w:r>
        <w:lastRenderedPageBreak/>
        <w:t>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45E1F" w:rsidRDefault="00D148D9">
      <w:pPr>
        <w:pStyle w:val="Heading1"/>
        <w:spacing w:before="4"/>
      </w:pPr>
      <w:r>
        <w:t>8 КЛАСС</w:t>
      </w:r>
    </w:p>
    <w:p w:rsidR="00745E1F" w:rsidRDefault="00D148D9" w:rsidP="00267C23">
      <w:pPr>
        <w:pStyle w:val="a5"/>
        <w:numPr>
          <w:ilvl w:val="0"/>
          <w:numId w:val="46"/>
        </w:numPr>
        <w:tabs>
          <w:tab w:val="left" w:pos="978"/>
        </w:tabs>
        <w:ind w:right="711" w:firstLine="240"/>
        <w:rPr>
          <w:sz w:val="20"/>
        </w:rPr>
      </w:pPr>
      <w:r>
        <w:rPr>
          <w:sz w:val="20"/>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45E1F" w:rsidRDefault="00D148D9" w:rsidP="00267C23">
      <w:pPr>
        <w:pStyle w:val="a5"/>
        <w:numPr>
          <w:ilvl w:val="0"/>
          <w:numId w:val="46"/>
        </w:numPr>
        <w:tabs>
          <w:tab w:val="left" w:pos="978"/>
        </w:tabs>
        <w:ind w:right="707" w:firstLine="240"/>
        <w:rPr>
          <w:sz w:val="20"/>
        </w:rPr>
      </w:pPr>
      <w:r>
        <w:rPr>
          <w:sz w:val="20"/>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45E1F" w:rsidRDefault="00D148D9" w:rsidP="00267C23">
      <w:pPr>
        <w:pStyle w:val="a5"/>
        <w:numPr>
          <w:ilvl w:val="0"/>
          <w:numId w:val="46"/>
        </w:numPr>
        <w:tabs>
          <w:tab w:val="left" w:pos="978"/>
        </w:tabs>
        <w:ind w:right="709" w:firstLine="240"/>
        <w:rPr>
          <w:sz w:val="20"/>
        </w:rPr>
      </w:pPr>
      <w:r>
        <w:rPr>
          <w:sz w:val="20"/>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45E1F" w:rsidRDefault="00D148D9" w:rsidP="00267C23">
      <w:pPr>
        <w:pStyle w:val="a5"/>
        <w:numPr>
          <w:ilvl w:val="1"/>
          <w:numId w:val="46"/>
        </w:numPr>
        <w:tabs>
          <w:tab w:val="left" w:pos="1156"/>
        </w:tabs>
        <w:ind w:right="707"/>
        <w:rPr>
          <w:sz w:val="20"/>
        </w:rPr>
      </w:pPr>
      <w:r>
        <w:rPr>
          <w:sz w:val="20"/>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45E1F" w:rsidRDefault="00D148D9" w:rsidP="00267C23">
      <w:pPr>
        <w:pStyle w:val="a5"/>
        <w:numPr>
          <w:ilvl w:val="1"/>
          <w:numId w:val="46"/>
        </w:numPr>
        <w:tabs>
          <w:tab w:val="left" w:pos="1156"/>
        </w:tabs>
        <w:spacing w:before="1"/>
        <w:ind w:left="1155" w:right="705"/>
        <w:rPr>
          <w:sz w:val="20"/>
        </w:rPr>
      </w:pPr>
      <w:r>
        <w:rPr>
          <w:sz w:val="20"/>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w:t>
      </w:r>
    </w:p>
    <w:p w:rsidR="00745E1F" w:rsidRDefault="00745E1F">
      <w:pPr>
        <w:pStyle w:val="a3"/>
        <w:spacing w:before="10"/>
        <w:jc w:val="left"/>
        <w:rPr>
          <w:sz w:val="21"/>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85"/>
          <w:pgSz w:w="7830" w:h="12020" w:code="6"/>
          <w:pgMar w:top="500" w:right="0" w:bottom="280" w:left="280" w:header="0" w:footer="0" w:gutter="0"/>
          <w:cols w:space="720"/>
        </w:sectPr>
      </w:pPr>
    </w:p>
    <w:p w:rsidR="00745E1F" w:rsidRDefault="00D148D9">
      <w:pPr>
        <w:pStyle w:val="a3"/>
        <w:spacing w:before="62"/>
        <w:ind w:left="1155" w:right="706"/>
      </w:pPr>
      <w:r>
        <w:lastRenderedPageBreak/>
        <w:t>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45E1F" w:rsidRDefault="00D148D9" w:rsidP="00267C23">
      <w:pPr>
        <w:pStyle w:val="a5"/>
        <w:numPr>
          <w:ilvl w:val="0"/>
          <w:numId w:val="45"/>
        </w:numPr>
        <w:tabs>
          <w:tab w:val="left" w:pos="1155"/>
        </w:tabs>
        <w:ind w:right="707"/>
        <w:rPr>
          <w:sz w:val="20"/>
        </w:rPr>
      </w:pPr>
      <w:r>
        <w:rPr>
          <w:sz w:val="20"/>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45E1F" w:rsidRDefault="00D148D9" w:rsidP="00267C23">
      <w:pPr>
        <w:pStyle w:val="a5"/>
        <w:numPr>
          <w:ilvl w:val="0"/>
          <w:numId w:val="45"/>
        </w:numPr>
        <w:tabs>
          <w:tab w:val="left" w:pos="1155"/>
        </w:tabs>
        <w:spacing w:before="2"/>
        <w:ind w:right="707"/>
        <w:rPr>
          <w:sz w:val="20"/>
        </w:rPr>
      </w:pPr>
      <w:r>
        <w:rPr>
          <w:sz w:val="20"/>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45E1F" w:rsidRDefault="00D148D9" w:rsidP="00267C23">
      <w:pPr>
        <w:pStyle w:val="a5"/>
        <w:numPr>
          <w:ilvl w:val="0"/>
          <w:numId w:val="45"/>
        </w:numPr>
        <w:tabs>
          <w:tab w:val="left" w:pos="1155"/>
        </w:tabs>
        <w:ind w:right="709"/>
        <w:rPr>
          <w:sz w:val="20"/>
        </w:rPr>
      </w:pPr>
      <w:r>
        <w:rPr>
          <w:sz w:val="20"/>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45E1F" w:rsidRDefault="00D148D9" w:rsidP="00267C23">
      <w:pPr>
        <w:pStyle w:val="a5"/>
        <w:numPr>
          <w:ilvl w:val="0"/>
          <w:numId w:val="45"/>
        </w:numPr>
        <w:tabs>
          <w:tab w:val="left" w:pos="1155"/>
        </w:tabs>
        <w:ind w:right="708"/>
        <w:rPr>
          <w:sz w:val="20"/>
        </w:rPr>
      </w:pPr>
      <w:r>
        <w:rPr>
          <w:sz w:val="20"/>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45E1F" w:rsidRDefault="00D148D9" w:rsidP="00267C23">
      <w:pPr>
        <w:pStyle w:val="a5"/>
        <w:numPr>
          <w:ilvl w:val="0"/>
          <w:numId w:val="46"/>
        </w:numPr>
        <w:tabs>
          <w:tab w:val="left" w:pos="978"/>
        </w:tabs>
        <w:spacing w:before="1" w:line="229" w:lineRule="exact"/>
        <w:ind w:left="977" w:hanging="304"/>
        <w:rPr>
          <w:sz w:val="20"/>
        </w:rPr>
      </w:pPr>
      <w:r>
        <w:rPr>
          <w:sz w:val="20"/>
        </w:rPr>
        <w:t>выразительно читать стихи и прозу, в том числе наизусть (не менее</w:t>
      </w:r>
    </w:p>
    <w:p w:rsidR="00745E1F" w:rsidRDefault="00D148D9">
      <w:pPr>
        <w:pStyle w:val="a3"/>
        <w:ind w:left="434" w:right="711"/>
      </w:pPr>
      <w:r>
        <w:t>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5E1F" w:rsidRDefault="00D148D9" w:rsidP="00267C23">
      <w:pPr>
        <w:pStyle w:val="a5"/>
        <w:numPr>
          <w:ilvl w:val="0"/>
          <w:numId w:val="46"/>
        </w:numPr>
        <w:tabs>
          <w:tab w:val="left" w:pos="978"/>
        </w:tabs>
        <w:ind w:left="434" w:right="711" w:firstLine="240"/>
        <w:rPr>
          <w:sz w:val="20"/>
        </w:rPr>
      </w:pPr>
      <w:r>
        <w:rPr>
          <w:sz w:val="20"/>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45E1F" w:rsidRDefault="00D148D9" w:rsidP="00267C23">
      <w:pPr>
        <w:pStyle w:val="a5"/>
        <w:numPr>
          <w:ilvl w:val="0"/>
          <w:numId w:val="46"/>
        </w:numPr>
        <w:tabs>
          <w:tab w:val="left" w:pos="978"/>
        </w:tabs>
        <w:ind w:left="434" w:right="710" w:firstLine="240"/>
        <w:rPr>
          <w:sz w:val="20"/>
        </w:rPr>
      </w:pPr>
      <w:r>
        <w:rPr>
          <w:sz w:val="20"/>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45E1F" w:rsidRDefault="00D148D9" w:rsidP="00267C23">
      <w:pPr>
        <w:pStyle w:val="a5"/>
        <w:numPr>
          <w:ilvl w:val="0"/>
          <w:numId w:val="46"/>
        </w:numPr>
        <w:tabs>
          <w:tab w:val="left" w:pos="983"/>
        </w:tabs>
        <w:spacing w:before="1"/>
        <w:ind w:left="434" w:right="708" w:firstLine="240"/>
        <w:rPr>
          <w:sz w:val="20"/>
        </w:rPr>
      </w:pPr>
      <w:r>
        <w:rPr>
          <w:sz w:val="20"/>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45E1F" w:rsidRDefault="00D148D9" w:rsidP="00267C23">
      <w:pPr>
        <w:pStyle w:val="a5"/>
        <w:numPr>
          <w:ilvl w:val="0"/>
          <w:numId w:val="46"/>
        </w:numPr>
        <w:tabs>
          <w:tab w:val="left" w:pos="983"/>
        </w:tabs>
        <w:spacing w:line="229" w:lineRule="exact"/>
        <w:ind w:left="982" w:hanging="309"/>
        <w:rPr>
          <w:sz w:val="20"/>
        </w:rPr>
      </w:pPr>
      <w:r>
        <w:rPr>
          <w:sz w:val="20"/>
        </w:rPr>
        <w:t>интерпретировать    и    оценивать    текстуально    изученные     и</w:t>
      </w:r>
    </w:p>
    <w:p w:rsidR="00745E1F" w:rsidRDefault="00745E1F">
      <w:pPr>
        <w:pStyle w:val="a3"/>
        <w:spacing w:before="10"/>
        <w:jc w:val="left"/>
        <w:rPr>
          <w:sz w:val="10"/>
        </w:rPr>
      </w:pPr>
    </w:p>
    <w:p w:rsidR="00745E1F" w:rsidRDefault="00D148D9">
      <w:pPr>
        <w:tabs>
          <w:tab w:val="right" w:pos="6802"/>
        </w:tabs>
        <w:spacing w:before="94"/>
        <w:ind w:left="459"/>
        <w:rPr>
          <w:rFonts w:ascii="Arial" w:hAnsi="Arial"/>
          <w:b/>
          <w:sz w:val="18"/>
        </w:rPr>
      </w:pPr>
      <w:r>
        <w:rPr>
          <w:color w:val="221E1F"/>
          <w:sz w:val="15"/>
        </w:rPr>
        <w:tab/>
      </w:r>
    </w:p>
    <w:p w:rsidR="00745E1F" w:rsidRDefault="00745E1F">
      <w:pPr>
        <w:rPr>
          <w:rFonts w:ascii="Arial" w:hAnsi="Arial"/>
          <w:sz w:val="18"/>
        </w:rPr>
        <w:sectPr w:rsidR="00745E1F">
          <w:footerReference w:type="default" r:id="rId86"/>
          <w:pgSz w:w="7830" w:h="12020" w:code="6"/>
          <w:pgMar w:top="500" w:right="0" w:bottom="280" w:left="280" w:header="0" w:footer="0" w:gutter="0"/>
          <w:cols w:space="720"/>
        </w:sectPr>
      </w:pPr>
    </w:p>
    <w:p w:rsidR="00745E1F" w:rsidRDefault="00D148D9">
      <w:pPr>
        <w:pStyle w:val="a3"/>
        <w:spacing w:before="62"/>
        <w:ind w:left="435" w:right="707"/>
      </w:pPr>
      <w:r>
        <w:lastRenderedPageBreak/>
        <w:t>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45E1F" w:rsidRDefault="00D148D9" w:rsidP="00267C23">
      <w:pPr>
        <w:pStyle w:val="a5"/>
        <w:numPr>
          <w:ilvl w:val="0"/>
          <w:numId w:val="46"/>
        </w:numPr>
        <w:tabs>
          <w:tab w:val="left" w:pos="978"/>
        </w:tabs>
        <w:ind w:right="708" w:firstLine="240"/>
        <w:rPr>
          <w:sz w:val="20"/>
        </w:rPr>
      </w:pPr>
      <w:r>
        <w:rPr>
          <w:sz w:val="20"/>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45E1F" w:rsidRDefault="00D148D9" w:rsidP="00267C23">
      <w:pPr>
        <w:pStyle w:val="a5"/>
        <w:numPr>
          <w:ilvl w:val="0"/>
          <w:numId w:val="46"/>
        </w:numPr>
        <w:tabs>
          <w:tab w:val="left" w:pos="1103"/>
        </w:tabs>
        <w:spacing w:before="1"/>
        <w:ind w:right="707" w:firstLine="240"/>
        <w:rPr>
          <w:sz w:val="20"/>
        </w:rPr>
      </w:pPr>
      <w:r>
        <w:rPr>
          <w:sz w:val="20"/>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45E1F" w:rsidRDefault="00D148D9" w:rsidP="00267C23">
      <w:pPr>
        <w:pStyle w:val="a5"/>
        <w:numPr>
          <w:ilvl w:val="0"/>
          <w:numId w:val="46"/>
        </w:numPr>
        <w:tabs>
          <w:tab w:val="left" w:pos="1103"/>
        </w:tabs>
        <w:ind w:right="710" w:firstLine="240"/>
        <w:rPr>
          <w:sz w:val="20"/>
        </w:rPr>
      </w:pPr>
      <w:r>
        <w:rPr>
          <w:sz w:val="20"/>
        </w:rPr>
        <w:t>участвовать в коллективной и индивидуальной проектной и исследовательской деятельности и публично представлять полученные результаты;</w:t>
      </w:r>
    </w:p>
    <w:p w:rsidR="00745E1F" w:rsidRDefault="00D148D9" w:rsidP="00267C23">
      <w:pPr>
        <w:pStyle w:val="a5"/>
        <w:numPr>
          <w:ilvl w:val="0"/>
          <w:numId w:val="46"/>
        </w:numPr>
        <w:tabs>
          <w:tab w:val="left" w:pos="1102"/>
        </w:tabs>
        <w:ind w:left="434" w:right="709" w:firstLine="240"/>
        <w:rPr>
          <w:sz w:val="20"/>
        </w:rPr>
      </w:pPr>
      <w:r>
        <w:rPr>
          <w:sz w:val="20"/>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45E1F" w:rsidRDefault="00D148D9">
      <w:pPr>
        <w:pStyle w:val="Heading1"/>
        <w:spacing w:before="6" w:line="227" w:lineRule="exact"/>
        <w:ind w:left="434"/>
      </w:pPr>
      <w:r>
        <w:t>9 КЛАСС</w:t>
      </w:r>
    </w:p>
    <w:p w:rsidR="00745E1F" w:rsidRDefault="00D148D9" w:rsidP="00267C23">
      <w:pPr>
        <w:pStyle w:val="a5"/>
        <w:numPr>
          <w:ilvl w:val="0"/>
          <w:numId w:val="44"/>
        </w:numPr>
        <w:tabs>
          <w:tab w:val="left" w:pos="978"/>
        </w:tabs>
        <w:ind w:right="706" w:firstLine="239"/>
        <w:rPr>
          <w:sz w:val="20"/>
        </w:rPr>
      </w:pPr>
      <w:r>
        <w:rPr>
          <w:sz w:val="20"/>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45E1F" w:rsidRDefault="00D148D9" w:rsidP="00267C23">
      <w:pPr>
        <w:pStyle w:val="a5"/>
        <w:numPr>
          <w:ilvl w:val="0"/>
          <w:numId w:val="44"/>
        </w:numPr>
        <w:tabs>
          <w:tab w:val="left" w:pos="978"/>
        </w:tabs>
        <w:ind w:right="710" w:firstLine="240"/>
        <w:rPr>
          <w:sz w:val="20"/>
        </w:rPr>
      </w:pPr>
      <w:r>
        <w:rPr>
          <w:sz w:val="20"/>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45E1F" w:rsidRDefault="00D148D9" w:rsidP="00267C23">
      <w:pPr>
        <w:pStyle w:val="a5"/>
        <w:numPr>
          <w:ilvl w:val="0"/>
          <w:numId w:val="44"/>
        </w:numPr>
        <w:tabs>
          <w:tab w:val="left" w:pos="983"/>
        </w:tabs>
        <w:ind w:right="708" w:firstLine="240"/>
        <w:rPr>
          <w:sz w:val="20"/>
        </w:rPr>
      </w:pPr>
      <w:r>
        <w:rPr>
          <w:sz w:val="20"/>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45E1F" w:rsidRDefault="00D148D9" w:rsidP="00267C23">
      <w:pPr>
        <w:pStyle w:val="a5"/>
        <w:numPr>
          <w:ilvl w:val="1"/>
          <w:numId w:val="44"/>
        </w:numPr>
        <w:tabs>
          <w:tab w:val="left" w:pos="1156"/>
        </w:tabs>
        <w:ind w:right="707"/>
        <w:rPr>
          <w:sz w:val="20"/>
        </w:rPr>
      </w:pPr>
      <w:r>
        <w:rPr>
          <w:sz w:val="20"/>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w:t>
      </w:r>
    </w:p>
    <w:p w:rsidR="00745E1F" w:rsidRDefault="00745E1F">
      <w:pPr>
        <w:pStyle w:val="a3"/>
        <w:spacing w:before="9"/>
        <w:jc w:val="left"/>
        <w:rPr>
          <w:sz w:val="21"/>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87"/>
          <w:pgSz w:w="7830" w:h="12020" w:code="6"/>
          <w:pgMar w:top="500" w:right="0" w:bottom="280" w:left="280" w:header="0" w:footer="0" w:gutter="0"/>
          <w:cols w:space="720"/>
        </w:sectPr>
      </w:pPr>
    </w:p>
    <w:p w:rsidR="00745E1F" w:rsidRDefault="00D148D9">
      <w:pPr>
        <w:pStyle w:val="a3"/>
        <w:spacing w:before="62"/>
        <w:ind w:left="1155" w:right="708"/>
      </w:pPr>
      <w:r>
        <w:lastRenderedPageBreak/>
        <w:t>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45E1F" w:rsidRDefault="00D148D9" w:rsidP="00267C23">
      <w:pPr>
        <w:pStyle w:val="a5"/>
        <w:numPr>
          <w:ilvl w:val="0"/>
          <w:numId w:val="43"/>
        </w:numPr>
        <w:tabs>
          <w:tab w:val="left" w:pos="1155"/>
        </w:tabs>
        <w:ind w:right="705"/>
        <w:rPr>
          <w:sz w:val="20"/>
        </w:rPr>
      </w:pPr>
      <w:r>
        <w:rPr>
          <w:sz w:val="20"/>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45E1F" w:rsidRDefault="00D148D9" w:rsidP="00267C23">
      <w:pPr>
        <w:pStyle w:val="a5"/>
        <w:numPr>
          <w:ilvl w:val="0"/>
          <w:numId w:val="43"/>
        </w:numPr>
        <w:tabs>
          <w:tab w:val="left" w:pos="1155"/>
        </w:tabs>
        <w:spacing w:before="2"/>
        <w:ind w:right="708"/>
        <w:rPr>
          <w:sz w:val="20"/>
        </w:rPr>
      </w:pPr>
      <w:r>
        <w:rPr>
          <w:sz w:val="20"/>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45E1F" w:rsidRDefault="00D148D9" w:rsidP="00267C23">
      <w:pPr>
        <w:pStyle w:val="a5"/>
        <w:numPr>
          <w:ilvl w:val="0"/>
          <w:numId w:val="43"/>
        </w:numPr>
        <w:tabs>
          <w:tab w:val="left" w:pos="1155"/>
        </w:tabs>
        <w:ind w:right="710"/>
        <w:rPr>
          <w:sz w:val="20"/>
        </w:rPr>
      </w:pPr>
      <w:r>
        <w:rPr>
          <w:sz w:val="20"/>
        </w:rPr>
        <w:t>выявлять связь между важнейшими фактами биографии писателей (в том числе А. С. Грибоедова, А. С. Пушкина, М. Ю.</w:t>
      </w:r>
    </w:p>
    <w:p w:rsidR="00745E1F" w:rsidRDefault="00745E1F">
      <w:pPr>
        <w:pStyle w:val="a3"/>
        <w:spacing w:before="10"/>
        <w:jc w:val="left"/>
        <w:rPr>
          <w:sz w:val="10"/>
        </w:rPr>
      </w:pPr>
    </w:p>
    <w:p w:rsidR="00745E1F" w:rsidRDefault="00D148D9">
      <w:pPr>
        <w:tabs>
          <w:tab w:val="right" w:pos="6802"/>
        </w:tabs>
        <w:spacing w:before="94"/>
        <w:ind w:left="459"/>
        <w:rPr>
          <w:rFonts w:ascii="Arial" w:hAnsi="Arial"/>
          <w:b/>
          <w:sz w:val="18"/>
        </w:rPr>
      </w:pPr>
      <w:r>
        <w:rPr>
          <w:color w:val="221E1F"/>
          <w:sz w:val="15"/>
        </w:rPr>
        <w:tab/>
      </w:r>
    </w:p>
    <w:p w:rsidR="00745E1F" w:rsidRDefault="00745E1F">
      <w:pPr>
        <w:rPr>
          <w:rFonts w:ascii="Arial" w:hAnsi="Arial"/>
          <w:sz w:val="18"/>
        </w:rPr>
        <w:sectPr w:rsidR="00745E1F">
          <w:footerReference w:type="default" r:id="rId88"/>
          <w:pgSz w:w="7830" w:h="12020" w:code="6"/>
          <w:pgMar w:top="500" w:right="0" w:bottom="280" w:left="280" w:header="0" w:footer="0" w:gutter="0"/>
          <w:cols w:space="720"/>
        </w:sectPr>
      </w:pPr>
    </w:p>
    <w:p w:rsidR="00745E1F" w:rsidRDefault="00D148D9">
      <w:pPr>
        <w:pStyle w:val="a3"/>
        <w:spacing w:before="62"/>
        <w:ind w:left="1155" w:right="712"/>
      </w:pPr>
      <w:r>
        <w:lastRenderedPageBreak/>
        <w:t>Лермонтова, Н. В. Гоголя) и особенностями исторической эпохи, авторского мировоззрения, проблематики произведений;</w:t>
      </w:r>
    </w:p>
    <w:p w:rsidR="00745E1F" w:rsidRDefault="00D148D9" w:rsidP="00267C23">
      <w:pPr>
        <w:pStyle w:val="a5"/>
        <w:numPr>
          <w:ilvl w:val="0"/>
          <w:numId w:val="43"/>
        </w:numPr>
        <w:tabs>
          <w:tab w:val="left" w:pos="1156"/>
        </w:tabs>
        <w:spacing w:before="1"/>
        <w:ind w:left="1155" w:right="707"/>
        <w:rPr>
          <w:sz w:val="20"/>
        </w:rPr>
      </w:pPr>
      <w:r>
        <w:rPr>
          <w:sz w:val="20"/>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45E1F" w:rsidRDefault="00D148D9" w:rsidP="00267C23">
      <w:pPr>
        <w:pStyle w:val="a5"/>
        <w:numPr>
          <w:ilvl w:val="0"/>
          <w:numId w:val="43"/>
        </w:numPr>
        <w:tabs>
          <w:tab w:val="left" w:pos="1155"/>
        </w:tabs>
        <w:ind w:left="1155" w:right="708"/>
        <w:rPr>
          <w:sz w:val="20"/>
        </w:rPr>
      </w:pPr>
      <w:r>
        <w:rPr>
          <w:sz w:val="20"/>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45E1F" w:rsidRDefault="00D148D9" w:rsidP="00267C23">
      <w:pPr>
        <w:pStyle w:val="a5"/>
        <w:numPr>
          <w:ilvl w:val="0"/>
          <w:numId w:val="43"/>
        </w:numPr>
        <w:tabs>
          <w:tab w:val="left" w:pos="1155"/>
        </w:tabs>
        <w:ind w:left="1155" w:right="708"/>
        <w:rPr>
          <w:sz w:val="20"/>
        </w:rPr>
      </w:pPr>
      <w:r>
        <w:rPr>
          <w:sz w:val="20"/>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45E1F" w:rsidRDefault="00D148D9" w:rsidP="00267C23">
      <w:pPr>
        <w:pStyle w:val="a5"/>
        <w:numPr>
          <w:ilvl w:val="0"/>
          <w:numId w:val="44"/>
        </w:numPr>
        <w:tabs>
          <w:tab w:val="left" w:pos="978"/>
        </w:tabs>
        <w:spacing w:line="230" w:lineRule="exact"/>
        <w:ind w:left="977"/>
        <w:rPr>
          <w:sz w:val="20"/>
        </w:rPr>
      </w:pPr>
      <w:r>
        <w:rPr>
          <w:sz w:val="20"/>
        </w:rPr>
        <w:t>выразительно читать стихи и прозу, в том числе наизусть (не менее</w:t>
      </w:r>
    </w:p>
    <w:p w:rsidR="00745E1F" w:rsidRDefault="00D148D9">
      <w:pPr>
        <w:pStyle w:val="a3"/>
        <w:ind w:left="435" w:right="711"/>
      </w:pPr>
      <w:r>
        <w:t>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45E1F" w:rsidRDefault="00D148D9" w:rsidP="00267C23">
      <w:pPr>
        <w:pStyle w:val="a5"/>
        <w:numPr>
          <w:ilvl w:val="0"/>
          <w:numId w:val="44"/>
        </w:numPr>
        <w:tabs>
          <w:tab w:val="left" w:pos="978"/>
        </w:tabs>
        <w:spacing w:before="1"/>
        <w:ind w:right="706" w:firstLine="240"/>
        <w:rPr>
          <w:sz w:val="20"/>
        </w:rPr>
      </w:pPr>
      <w:r>
        <w:rPr>
          <w:sz w:val="20"/>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45E1F" w:rsidRDefault="00D148D9" w:rsidP="00267C23">
      <w:pPr>
        <w:pStyle w:val="a5"/>
        <w:numPr>
          <w:ilvl w:val="0"/>
          <w:numId w:val="44"/>
        </w:numPr>
        <w:tabs>
          <w:tab w:val="left" w:pos="978"/>
        </w:tabs>
        <w:ind w:right="707" w:firstLine="240"/>
        <w:rPr>
          <w:sz w:val="20"/>
        </w:rPr>
      </w:pPr>
      <w:r>
        <w:rPr>
          <w:sz w:val="20"/>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45E1F" w:rsidRDefault="00D148D9" w:rsidP="00267C23">
      <w:pPr>
        <w:pStyle w:val="a5"/>
        <w:numPr>
          <w:ilvl w:val="0"/>
          <w:numId w:val="44"/>
        </w:numPr>
        <w:tabs>
          <w:tab w:val="left" w:pos="983"/>
        </w:tabs>
        <w:spacing w:before="1"/>
        <w:ind w:right="707" w:firstLine="240"/>
        <w:rPr>
          <w:sz w:val="20"/>
        </w:rPr>
      </w:pPr>
      <w:r>
        <w:rPr>
          <w:sz w:val="20"/>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45E1F" w:rsidRDefault="00D148D9" w:rsidP="00267C23">
      <w:pPr>
        <w:pStyle w:val="a5"/>
        <w:numPr>
          <w:ilvl w:val="0"/>
          <w:numId w:val="44"/>
        </w:numPr>
        <w:tabs>
          <w:tab w:val="left" w:pos="983"/>
        </w:tabs>
        <w:ind w:right="707" w:firstLine="240"/>
        <w:rPr>
          <w:sz w:val="20"/>
        </w:rPr>
      </w:pPr>
      <w:r>
        <w:rPr>
          <w:sz w:val="20"/>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45E1F" w:rsidRDefault="00D148D9" w:rsidP="00267C23">
      <w:pPr>
        <w:pStyle w:val="a5"/>
        <w:numPr>
          <w:ilvl w:val="0"/>
          <w:numId w:val="44"/>
        </w:numPr>
        <w:tabs>
          <w:tab w:val="left" w:pos="978"/>
        </w:tabs>
        <w:ind w:left="977"/>
        <w:rPr>
          <w:sz w:val="20"/>
        </w:rPr>
      </w:pPr>
      <w:r>
        <w:rPr>
          <w:sz w:val="20"/>
        </w:rPr>
        <w:t>понимать важность вдумчивого чтения и изучения произведений</w:t>
      </w:r>
    </w:p>
    <w:p w:rsidR="00745E1F" w:rsidRDefault="00745E1F">
      <w:pPr>
        <w:jc w:val="both"/>
        <w:rPr>
          <w:sz w:val="20"/>
        </w:rPr>
        <w:sectPr w:rsidR="00745E1F">
          <w:footerReference w:type="default" r:id="rId89"/>
          <w:pgSz w:w="7830" w:h="12020" w:code="6"/>
          <w:pgMar w:top="500" w:right="0" w:bottom="720" w:left="280" w:header="0" w:footer="534" w:gutter="0"/>
          <w:cols w:space="720"/>
        </w:sectPr>
      </w:pPr>
    </w:p>
    <w:p w:rsidR="00745E1F" w:rsidRDefault="00D148D9">
      <w:pPr>
        <w:pStyle w:val="a3"/>
        <w:spacing w:before="62"/>
        <w:ind w:left="435" w:right="709"/>
      </w:pPr>
      <w:r>
        <w:lastRenderedPageBreak/>
        <w:t>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45E1F" w:rsidRDefault="00D148D9" w:rsidP="00267C23">
      <w:pPr>
        <w:pStyle w:val="a5"/>
        <w:numPr>
          <w:ilvl w:val="0"/>
          <w:numId w:val="44"/>
        </w:numPr>
        <w:tabs>
          <w:tab w:val="left" w:pos="1103"/>
        </w:tabs>
        <w:ind w:right="707" w:firstLine="240"/>
        <w:rPr>
          <w:sz w:val="20"/>
        </w:rPr>
      </w:pPr>
      <w:r>
        <w:rPr>
          <w:sz w:val="20"/>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45E1F" w:rsidRDefault="00D148D9" w:rsidP="00267C23">
      <w:pPr>
        <w:pStyle w:val="a5"/>
        <w:numPr>
          <w:ilvl w:val="0"/>
          <w:numId w:val="44"/>
        </w:numPr>
        <w:tabs>
          <w:tab w:val="left" w:pos="1098"/>
        </w:tabs>
        <w:spacing w:before="1"/>
        <w:ind w:right="710" w:firstLine="237"/>
        <w:rPr>
          <w:sz w:val="20"/>
        </w:rPr>
      </w:pPr>
      <w:r>
        <w:rPr>
          <w:sz w:val="20"/>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45E1F" w:rsidRDefault="00D148D9" w:rsidP="00267C23">
      <w:pPr>
        <w:pStyle w:val="a5"/>
        <w:numPr>
          <w:ilvl w:val="0"/>
          <w:numId w:val="44"/>
        </w:numPr>
        <w:tabs>
          <w:tab w:val="left" w:pos="1103"/>
        </w:tabs>
        <w:ind w:right="708" w:firstLine="237"/>
        <w:rPr>
          <w:sz w:val="20"/>
        </w:rPr>
      </w:pPr>
      <w:r>
        <w:rPr>
          <w:sz w:val="20"/>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45E1F" w:rsidRDefault="00D148D9">
      <w:pPr>
        <w:pStyle w:val="a3"/>
        <w:ind w:left="435" w:right="707" w:firstLine="237"/>
        <w:sectPr w:rsidR="00745E1F">
          <w:footerReference w:type="default" r:id="rId90"/>
          <w:pgSz w:w="7830" w:h="12020" w:code="6"/>
          <w:pgMar w:top="500" w:right="0" w:bottom="860" w:left="280" w:header="0" w:footer="661" w:gutter="0"/>
          <w:cols w:space="720"/>
        </w:sectPr>
      </w:pPr>
      <w: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745E1F" w:rsidRDefault="00745E1F">
      <w:pPr>
        <w:jc w:val="both"/>
        <w:rPr>
          <w:sz w:val="20"/>
        </w:rPr>
        <w:sectPr w:rsidR="00745E1F">
          <w:footerReference w:type="default" r:id="rId91"/>
          <w:pgSz w:w="7830" w:h="12020" w:code="6"/>
          <w:pgMar w:top="540" w:right="0" w:bottom="720" w:left="280" w:header="0" w:footer="534" w:gutter="0"/>
          <w:cols w:space="720"/>
        </w:sectPr>
      </w:pPr>
      <w:bookmarkStart w:id="34" w:name="2.1.3._РОДНОЙ_ЯЗЫК_(РУССКИЙ)"/>
      <w:bookmarkStart w:id="35" w:name="_bookmark19"/>
      <w:bookmarkEnd w:id="34"/>
      <w:bookmarkEnd w:id="35"/>
    </w:p>
    <w:p w:rsidR="00E1121D" w:rsidRPr="00E1121D" w:rsidRDefault="00E1121D" w:rsidP="00E1121D">
      <w:pPr>
        <w:ind w:left="142" w:firstLine="142"/>
        <w:jc w:val="center"/>
        <w:rPr>
          <w:b/>
          <w:sz w:val="16"/>
          <w:szCs w:val="16"/>
        </w:rPr>
      </w:pPr>
      <w:r w:rsidRPr="00E1121D">
        <w:rPr>
          <w:b/>
          <w:sz w:val="16"/>
          <w:szCs w:val="16"/>
        </w:rPr>
        <w:lastRenderedPageBreak/>
        <w:t>ПОЯСНИТЕЛЬНАЯ ЗАПИСКА</w:t>
      </w:r>
    </w:p>
    <w:p w:rsidR="00E1121D" w:rsidRPr="00E1121D" w:rsidRDefault="00E1121D" w:rsidP="00E1121D">
      <w:pPr>
        <w:pStyle w:val="1"/>
        <w:spacing w:before="0" w:line="353" w:lineRule="auto"/>
        <w:ind w:left="142" w:firstLine="142"/>
        <w:jc w:val="center"/>
        <w:rPr>
          <w:rFonts w:eastAsia="SchoolBookSanPin"/>
          <w:b w:val="0"/>
          <w:bCs/>
          <w:color w:val="auto"/>
          <w:sz w:val="16"/>
          <w:szCs w:val="16"/>
        </w:rPr>
      </w:pPr>
      <w:r w:rsidRPr="00E1121D">
        <w:rPr>
          <w:rFonts w:eastAsia="SchoolBookSanPin"/>
          <w:b w:val="0"/>
          <w:bCs/>
          <w:color w:val="auto"/>
          <w:sz w:val="16"/>
          <w:szCs w:val="16"/>
        </w:rPr>
        <w:t>Рабочая программа по учебному предмету «Родной (башкирский) язык».</w:t>
      </w:r>
    </w:p>
    <w:p w:rsidR="00E1121D" w:rsidRPr="00E1121D" w:rsidRDefault="00E1121D" w:rsidP="00E1121D">
      <w:pPr>
        <w:spacing w:line="353" w:lineRule="auto"/>
        <w:ind w:left="142" w:firstLine="142"/>
        <w:jc w:val="both"/>
        <w:rPr>
          <w:rFonts w:eastAsia="SchoolBookSanPin"/>
          <w:bCs/>
          <w:sz w:val="16"/>
          <w:szCs w:val="16"/>
        </w:rPr>
      </w:pPr>
      <w:r>
        <w:rPr>
          <w:rFonts w:eastAsia="SchoolBookSanPin"/>
          <w:bCs/>
          <w:sz w:val="16"/>
          <w:szCs w:val="16"/>
        </w:rPr>
        <w:t>28</w:t>
      </w:r>
      <w:r w:rsidRPr="00E1121D">
        <w:rPr>
          <w:rFonts w:eastAsia="SchoolBookSanPin"/>
          <w:bCs/>
          <w:sz w:val="16"/>
          <w:szCs w:val="16"/>
        </w:rPr>
        <w:t>.1. Федеральная рабочая программа по учебному предмету «Родной (башкирский) язык» (предметная область «Родной язык и родная литература») (далее соответственно – программа по родному (башкирскому) языку, родной (башкирский) язык, башкирский язык) разработана для образовательных организаций с обучением на родном (башкирском) языке и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E1121D" w:rsidRPr="00E1121D" w:rsidRDefault="00E1121D" w:rsidP="00E1121D">
      <w:pPr>
        <w:spacing w:line="353" w:lineRule="auto"/>
        <w:ind w:left="142" w:firstLine="142"/>
        <w:jc w:val="both"/>
        <w:rPr>
          <w:rFonts w:eastAsia="SchoolBookSanPin"/>
          <w:bCs/>
          <w:sz w:val="16"/>
          <w:szCs w:val="16"/>
        </w:rPr>
      </w:pPr>
      <w:r>
        <w:rPr>
          <w:rFonts w:eastAsia="SchoolBookSanPin"/>
          <w:bCs/>
          <w:sz w:val="16"/>
          <w:szCs w:val="16"/>
        </w:rPr>
        <w:t>28</w:t>
      </w:r>
      <w:r w:rsidRPr="00E1121D">
        <w:rPr>
          <w:rFonts w:eastAsia="SchoolBookSanPin"/>
          <w:bCs/>
          <w:sz w:val="16"/>
          <w:szCs w:val="16"/>
        </w:rPr>
        <w:t>.2. 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28.4. 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28.5. Пояснительная записка.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28.5.1. Программа по родному (башкирскому) языку разработана с целью оказания методической помощи учителю в создании рабочей программы по учебному предмету.</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Башкирский язык – родной язык башкирского народа, государственный язык Республики Башкортостан.</w:t>
      </w:r>
      <w:r w:rsidRPr="00E1121D">
        <w:rPr>
          <w:rFonts w:eastAsia="SchoolBookSanPin"/>
          <w:bCs/>
          <w:sz w:val="16"/>
          <w:szCs w:val="16"/>
          <w:lang w:val="ba-RU"/>
        </w:rPr>
        <w:t xml:space="preserve"> </w:t>
      </w:r>
      <w:r w:rsidRPr="00E1121D">
        <w:rPr>
          <w:rFonts w:eastAsia="SchoolBookSanPin"/>
          <w:bCs/>
          <w:sz w:val="16"/>
          <w:szCs w:val="16"/>
        </w:rPr>
        <w:t>Родной язык служит средством приобщения к духовному богатству башкирской культуры, является средством социализации личности и приобщения ее к культурно-историческому опыту человечества. Родной (башкирский) язык является основой формирования этических норм поведения обучающегося в разных жизненных ситуациях, развития способности давать аргументированную оценку поступкам с позиции моральных норм.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Обучение башкирскому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28.5.2. В содержании программы по родному (башкирскому) языку выделяются следующие содержательные линии: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w:t>
      </w:r>
      <w:r w:rsidRPr="00E1121D">
        <w:rPr>
          <w:rFonts w:eastAsia="SchoolBookSanPin"/>
          <w:bCs/>
          <w:sz w:val="16"/>
          <w:szCs w:val="16"/>
          <w:lang w:val="ba-RU"/>
        </w:rPr>
        <w:t>Общие сведения о языке</w:t>
      </w:r>
      <w:r w:rsidRPr="00E1121D">
        <w:rPr>
          <w:rFonts w:eastAsia="SchoolBookSanPin"/>
          <w:bCs/>
          <w:sz w:val="16"/>
          <w:szCs w:val="16"/>
        </w:rPr>
        <w:t>»</w:t>
      </w:r>
      <w:r w:rsidRPr="00E1121D">
        <w:rPr>
          <w:rFonts w:eastAsia="SchoolBookSanPin"/>
          <w:bCs/>
          <w:sz w:val="16"/>
          <w:szCs w:val="16"/>
          <w:lang w:val="ba-RU"/>
        </w:rPr>
        <w:t xml:space="preserve"> (изучение</w:t>
      </w:r>
      <w:r w:rsidRPr="00E1121D">
        <w:rPr>
          <w:rFonts w:eastAsia="SchoolBookSanPin"/>
          <w:bCs/>
          <w:sz w:val="16"/>
          <w:szCs w:val="16"/>
        </w:rPr>
        <w:t xml:space="preserve"> взаимосвязи языка и истории, языка и материальной и духовной культуры башкирского народа, национально-культурной специфики башкирского языка, овладение культурой межнационального общения);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w:t>
      </w:r>
      <w:r w:rsidRPr="00E1121D">
        <w:rPr>
          <w:rFonts w:eastAsia="SchoolBookSanPin"/>
          <w:bCs/>
          <w:sz w:val="16"/>
          <w:szCs w:val="16"/>
          <w:lang w:val="ba-RU"/>
        </w:rPr>
        <w:t>Язык и речь</w:t>
      </w:r>
      <w:r w:rsidRPr="00E1121D">
        <w:rPr>
          <w:rFonts w:eastAsia="SchoolBookSanPin"/>
          <w:bCs/>
          <w:sz w:val="16"/>
          <w:szCs w:val="16"/>
        </w:rPr>
        <w:t xml:space="preserve">» </w:t>
      </w:r>
      <w:r w:rsidRPr="00E1121D">
        <w:rPr>
          <w:rFonts w:eastAsia="SchoolBookSanPin"/>
          <w:bCs/>
          <w:sz w:val="16"/>
          <w:szCs w:val="16"/>
          <w:lang w:val="ba-RU"/>
        </w:rPr>
        <w:t>(</w:t>
      </w:r>
      <w:r w:rsidRPr="00E1121D">
        <w:rPr>
          <w:rFonts w:eastAsia="SchoolBookSanPin"/>
          <w:bCs/>
          <w:sz w:val="16"/>
          <w:szCs w:val="16"/>
        </w:rPr>
        <w:t>совершенствование видов речевой деятельности в их взаимосвязи и культуры устной и письменной речи);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«Культура речи» (формирование навыков сознательного использования норм башкирского литературного языка в устной и письменной формах с учётом требований уместности, точности, логичности, чистоты, богатства и выразительности);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 xml:space="preserve">«Текст» </w:t>
      </w:r>
      <w:r w:rsidRPr="00E1121D">
        <w:rPr>
          <w:rFonts w:eastAsia="SchoolBookSanPin"/>
          <w:bCs/>
          <w:sz w:val="16"/>
          <w:szCs w:val="16"/>
          <w:lang w:val="ba-RU"/>
        </w:rPr>
        <w:t>(</w:t>
      </w:r>
      <w:r w:rsidRPr="00E1121D">
        <w:rPr>
          <w:rFonts w:eastAsia="SchoolBookSanPin"/>
          <w:bCs/>
          <w:sz w:val="16"/>
          <w:szCs w:val="16"/>
        </w:rPr>
        <w:t>развитие умений и навыков понимать, анализировать и создавать тексты разных функционально-смысловых типов, жанров, стилистической принадлежности);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«Функциональные разновидности языка» </w:t>
      </w:r>
      <w:r w:rsidRPr="00E1121D">
        <w:rPr>
          <w:rFonts w:eastAsia="SchoolBookSanPin"/>
          <w:bCs/>
          <w:sz w:val="16"/>
          <w:szCs w:val="16"/>
          <w:lang w:val="ba-RU"/>
        </w:rPr>
        <w:t>(</w:t>
      </w:r>
      <w:r w:rsidRPr="00E1121D">
        <w:rPr>
          <w:rFonts w:eastAsia="SchoolBookSanPin"/>
          <w:bCs/>
          <w:sz w:val="16"/>
          <w:szCs w:val="16"/>
        </w:rPr>
        <w:t xml:space="preserve">изучение функционально-стилевой системы: </w:t>
      </w:r>
      <w:r w:rsidRPr="00E1121D">
        <w:rPr>
          <w:rFonts w:eastAsia="SchoolBookSanPin"/>
          <w:sz w:val="16"/>
          <w:szCs w:val="16"/>
        </w:rPr>
        <w:t xml:space="preserve">разговорная речь, </w:t>
      </w:r>
      <w:r w:rsidRPr="00E1121D">
        <w:rPr>
          <w:rFonts w:eastAsia="SchoolBookSanPin"/>
          <w:sz w:val="16"/>
          <w:szCs w:val="16"/>
        </w:rPr>
        <w:lastRenderedPageBreak/>
        <w:t>функциональные стили (научный, публицистический, официально-деловой), язык художественной литературы</w:t>
      </w:r>
      <w:r w:rsidRPr="00E1121D">
        <w:rPr>
          <w:rFonts w:eastAsia="SchoolBookSanPin"/>
          <w:bCs/>
          <w:sz w:val="16"/>
          <w:szCs w:val="16"/>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w:t>
      </w:r>
      <w:r w:rsidRPr="00E1121D">
        <w:rPr>
          <w:rFonts w:eastAsia="SchoolBookSanPin"/>
          <w:bCs/>
          <w:sz w:val="16"/>
          <w:szCs w:val="16"/>
          <w:lang w:val="ba-RU"/>
        </w:rPr>
        <w:t>Система языка</w:t>
      </w:r>
      <w:r w:rsidRPr="00E1121D">
        <w:rPr>
          <w:rFonts w:eastAsia="SchoolBookSanPin"/>
          <w:bCs/>
          <w:sz w:val="16"/>
          <w:szCs w:val="16"/>
        </w:rPr>
        <w:t>» (фонетика, орфоэпия, графика, орфография, лексикология, фразеология, морфемика, словообразование, морфология, синтаксис, пунктуация).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28.5.3. Изучение родного (башкирского) языка направлено на достижение следующих целей: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воспитание сознательного отношения к башкирскому языку как к общероссийской ценности, форме выражения и хранения духовного богатства башкирского и других народов Республики Башкортостан, как к средству общения и получения знаний в разных сферах человеческой деятельности;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совершенствование видов речевой деятельности, коммуникативных умений и культуры речи на родном (башкирском) языке</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расширение знаний о специфике башкирского языка, основных языковых единицах в соответствии с разделами науки о языке;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обогащение активного и потенциального словарного запаса и использование в собственной речевой практике разнообразных грамматических средств.</w:t>
      </w:r>
    </w:p>
    <w:p w:rsidR="00E1121D" w:rsidRPr="00E1121D" w:rsidRDefault="00E1121D" w:rsidP="00E1121D">
      <w:pPr>
        <w:spacing w:line="353" w:lineRule="auto"/>
        <w:ind w:left="142" w:firstLine="142"/>
        <w:jc w:val="both"/>
        <w:rPr>
          <w:rFonts w:eastAsia="SchoolBookSanPin"/>
          <w:b/>
          <w:bCs/>
          <w:sz w:val="16"/>
          <w:szCs w:val="16"/>
        </w:rPr>
      </w:pPr>
      <w:r w:rsidRPr="00E1121D">
        <w:rPr>
          <w:rFonts w:eastAsia="SchoolBookSanPin"/>
          <w:b/>
          <w:bCs/>
          <w:sz w:val="16"/>
          <w:szCs w:val="16"/>
        </w:rPr>
        <w:t>28.5.4. Общее число часов, рекомендованных для изучения родного (башкирского) языка, – 374 часов: в 5 классе – 68 часа (2 часа в неделю), в 6 классе – 102 часа (3 часа в неделю), в 7 классе – 68 часа (2 часа в неделю), в 8 классе – 68 часа (2 часа в неделю), в 9 классе – 68 часа (2 часа в неделю).</w:t>
      </w:r>
    </w:p>
    <w:p w:rsidR="00E1121D" w:rsidRPr="00E1121D" w:rsidRDefault="00E1121D" w:rsidP="00E1121D">
      <w:pPr>
        <w:spacing w:line="353" w:lineRule="auto"/>
        <w:ind w:left="142" w:firstLine="142"/>
        <w:jc w:val="both"/>
        <w:rPr>
          <w:rFonts w:eastAsia="SchoolBookSanPin"/>
          <w:b/>
          <w:bCs/>
          <w:sz w:val="16"/>
          <w:szCs w:val="16"/>
        </w:rPr>
      </w:pPr>
      <w:r w:rsidRPr="00E1121D">
        <w:rPr>
          <w:rFonts w:eastAsia="SchoolBookSanPin"/>
          <w:b/>
          <w:bCs/>
          <w:sz w:val="16"/>
          <w:szCs w:val="16"/>
        </w:rPr>
        <w:t>28.6. Содержание обучения в 5 классе.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28.6.1. Общие сведения о языке</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Лингвистика как наука о языке. Основные разделы лингвистики.</w:t>
      </w:r>
      <w:r w:rsidRPr="00E1121D">
        <w:rPr>
          <w:rFonts w:eastAsia="SchoolBookSanPin"/>
          <w:bCs/>
          <w:sz w:val="16"/>
          <w:szCs w:val="16"/>
          <w:lang w:val="ba-RU"/>
        </w:rPr>
        <w:t xml:space="preserve"> </w:t>
      </w:r>
      <w:r w:rsidRPr="00E1121D">
        <w:rPr>
          <w:rFonts w:eastAsia="SchoolBookSanPin"/>
          <w:bCs/>
          <w:sz w:val="16"/>
          <w:szCs w:val="16"/>
        </w:rPr>
        <w:t>Богатство и выразительность башкирского языка.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6.2. Язык и речь.</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Язык и речь. Речь устная и письменная, монологическая и диалогическая, полилог.</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Виды речевой деятельности (говорение, слушание, чтение, письмо), их особенности.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Устный пересказ прочитанного или прослушанного текста.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Участие в диалоге на лингвистические темы (в рамках изученного) и темы на основе жизненных наблюдений.</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Виды аудирования: выборочное, ознакомительное, детальное. Виды чтения: изучающее, ознакомительное, просмотровое, поисковое.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6.3. Культура речи.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Понятие о национальном башкирском языке и литературном башкирском языке как высшей форме национального языка (общее представление). Основные показатели хорошей и правильной речи (общее представление). Правильность речи – соблюдение норм литературного языка. Основные орфоэпические нормы современного башкирского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Омографы (без употребления термина): ударение как маркер смысла слова.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 xml:space="preserve">Произносительные варианты орфоэпической нормы. Произносительные варианты на уровне </w:t>
      </w:r>
      <w:r w:rsidRPr="00E1121D">
        <w:rPr>
          <w:rFonts w:eastAsia="SchoolBookSanPin"/>
          <w:bCs/>
          <w:sz w:val="16"/>
          <w:szCs w:val="16"/>
          <w:lang w:val="ba-RU"/>
        </w:rPr>
        <w:lastRenderedPageBreak/>
        <w:t>словосочетаний. Роль звукописи в художественном тексте.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Основные лексические нормы современного башкирского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Правила лексической сочетаемости (на элементарном уровне).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Лексические нормы употребления имён существительных, прилагательных, глаголов в современном башкирском литературном языке. Стилистические варианты (книжный, общеупотребительный‚ разговорный и просторечный) лексической нормы употребления имён существительных, прилагательных, глаголов в речи. Лексические нормы употребления синонимов‚ антонимов, омонимов (в рамках изученного, без употребления терминов). Типичные примеры нарушения лексической нормы употребления имён существительных, имён прилагательных, глаголов в современном башкирском литературном языке.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Правила речевого этикета: нормы и традиции. Устойчивые формулы речевого этикета в общении. Обращение в башкирском речевом этикете. История этикетной формулы обращения в башкирском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Основные грамматические нормы современного башкирского литературного языка.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6.4. Текст.</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Текст и его основные признаки. Функционально-смысловые типы речи: повествование, рассуждение, их особенности. Средства связи предложений и частей текста: формы слова, однокоренные слова, синонимы, антонимы, личные местоимения, повтор слова. Информационная переработка текста: простой и сложный план текста.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Фукциональные разновидности языка (общее представление). Общее представление о функциональных разновидностях языка (о разговорной речи, функциональных стилях, языке художественной литературы).</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6.5. Система языка.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6.5.1. Фонетика. Графика. Орфоэпия. Орфография.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Звук и буква. Алфавит (повторение). Система гласных и согласных звуков. Правильное произношение гласных звуков. Правильное произношение и провописание согласных. Соотношение звуков и букв. Фонетический анализ слова.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Слог. Виды слогов. Ударение. Ударение в башкирском и в русском языках. Основные выразительные средства.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Орфоэпия как раздел лингвистики.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Орфография как система правописания слов и форм слов. Понятие «орфограмма». Буквенные и небуквенные орфограммы. Правописание разделительных ъ и ь.</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6.5.2. Лексикология.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 xml:space="preserve">Лексикология как раздел лингвистики.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w:t>
      </w:r>
      <w:r w:rsidRPr="00E1121D">
        <w:rPr>
          <w:rFonts w:eastAsia="SchoolBookSanPin"/>
          <w:bCs/>
          <w:sz w:val="16"/>
          <w:szCs w:val="16"/>
          <w:lang w:val="ba-RU"/>
        </w:rPr>
        <w:lastRenderedPageBreak/>
        <w:t>переносное значения слова (повторение). Тематические группы слов. Обозначение родовых и видовых понятий. Синонимы. Антонимы. Омонимы.</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Лексический анализ слов (в рамках изученного).</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6.5.3. Морфемика.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Морфемика как раздел лингвистики. Морфемика и словообразование. Морфема как минимальная значимая единица языка. Словообразующие и формообразующие морфемы. Основа слова и не входящие в основу морфемы. Окончание как формообразующая морфема. Виды окончаний. Корень. Однокоренные слова. Чередование гласных и согласных в корнях слов. Морфемный анализ слов.</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6.5.4. Морфология. Орфография.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Морфология как раздел грамматики. Грамматическое значение слова. Части речи как лексико-грамматические разряды слов. Система частей речи в башкирском языке. Самостоятельные и служебные части речи. Правописание собственных и сокращенных имён существительных. Правописание имён прилагательных и глаголов с изученными орфограммами.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Имя существительное. 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Морфологический анализ имён существительных.</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Имя прилагательное. 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Морфологический анализ имён прилагательных.</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Глагол. Глагол как часть речи. Времена глагола (прошедшее, настоящее, будущее). Наклонения (изъявительное, повелительное, условное, желательное) глаголов.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6.5.5. Синтаксис. Пунктуация.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Синтаксис и пунктуация как раздел лингвистики. Понятие о синтаксисе. Понятие о пунктуации. Знаки препинания и их функции.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Словосочетание.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Средства связи слов в словосочетании. Синтаксический анализ словосочетаний.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lang w:val="ba-RU"/>
        </w:rPr>
        <w:t xml:space="preserve">Предложение. Смысловые и интонационные особенности повествовательных, вопросительных, побудительных, восклицательных и невосклицательных предложений (повторение). Главные члены предложения (грамматическая основа). Подлежащее и морфологические средства его выражения. Предложения распространённые и нераспространённые. Второстепенные члены предложения: определение, дополнение, обстоятельство (ознакомление). Однородные члены предложения, их роль в речи. Второстепенные члены предложения: определение, дополнение, обстоятельство. Определение и типичные средства его выражения (в рамках изученного). Дополнение (прямое и косвенное) и типичные средства его выражения (в рамках изученного). Обстоятельство, типичные средства его выражения (в </w:t>
      </w:r>
      <w:r w:rsidRPr="00E1121D">
        <w:rPr>
          <w:rFonts w:eastAsia="SchoolBookSanPin"/>
          <w:bCs/>
          <w:sz w:val="16"/>
          <w:szCs w:val="16"/>
          <w:lang w:val="ba-RU"/>
        </w:rPr>
        <w:lastRenderedPageBreak/>
        <w:t>рамках изученного), виды обстоятельств по значению (времени, места, образа действия, цели, причины, меры и степени, условия, уступки). Синтаксический анализ простых двусоставных предложений.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обращением. Предложения с обращением, особенности интонации. Обращение (однословное и неоднословное), его функции и средства выражения. Пунктуационное оформление обращения. Синтаксический анализ простых осложнённых предложений. Сложное предложение. Сложные предложения с бессоюзной и союзной связью. Предложения с прямой речью. Пунктуационное оформление предложений с прямой речью.</w:t>
      </w:r>
    </w:p>
    <w:p w:rsidR="00E1121D" w:rsidRPr="00E1121D" w:rsidRDefault="00E1121D" w:rsidP="00E1121D">
      <w:pPr>
        <w:spacing w:line="353" w:lineRule="auto"/>
        <w:ind w:left="142" w:firstLine="142"/>
        <w:jc w:val="both"/>
        <w:rPr>
          <w:rFonts w:eastAsia="SchoolBookSanPin"/>
          <w:b/>
          <w:bCs/>
          <w:sz w:val="16"/>
          <w:szCs w:val="16"/>
        </w:rPr>
      </w:pPr>
      <w:r w:rsidRPr="00E1121D">
        <w:rPr>
          <w:rFonts w:eastAsia="SchoolBookSanPin"/>
          <w:bCs/>
          <w:sz w:val="16"/>
          <w:szCs w:val="16"/>
        </w:rPr>
        <w:t>28.7. </w:t>
      </w:r>
      <w:r w:rsidRPr="00E1121D">
        <w:rPr>
          <w:rFonts w:eastAsia="SchoolBookSanPin"/>
          <w:b/>
          <w:bCs/>
          <w:sz w:val="16"/>
          <w:szCs w:val="16"/>
        </w:rPr>
        <w:t>Содержание обучения в 6 классе.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28.7.1. </w:t>
      </w:r>
      <w:r w:rsidRPr="00E1121D">
        <w:rPr>
          <w:rFonts w:eastAsia="SchoolBookSanPin"/>
          <w:bCs/>
          <w:sz w:val="16"/>
          <w:szCs w:val="16"/>
          <w:lang w:val="ba-RU"/>
        </w:rPr>
        <w:t>Общие сведения о языке.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Башкирский язык как государственный язык Республики Башкортостан.</w:t>
      </w:r>
      <w:r w:rsidRPr="00E1121D">
        <w:rPr>
          <w:rFonts w:eastAsia="SchoolBookSanPin"/>
          <w:bCs/>
          <w:sz w:val="16"/>
          <w:szCs w:val="16"/>
          <w:lang w:val="ba-RU"/>
        </w:rPr>
        <w:t xml:space="preserve"> </w:t>
      </w:r>
      <w:r w:rsidRPr="00E1121D">
        <w:rPr>
          <w:rFonts w:eastAsia="SchoolBookSanPin"/>
          <w:bCs/>
          <w:sz w:val="16"/>
          <w:szCs w:val="16"/>
        </w:rPr>
        <w:t>Понятие о литературном языке.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7.2. </w:t>
      </w:r>
      <w:r w:rsidRPr="00E1121D">
        <w:rPr>
          <w:rFonts w:eastAsia="SchoolBookSanPin"/>
          <w:bCs/>
          <w:sz w:val="16"/>
          <w:szCs w:val="16"/>
        </w:rPr>
        <w:t>Я</w:t>
      </w:r>
      <w:r w:rsidRPr="00E1121D">
        <w:rPr>
          <w:rFonts w:eastAsia="SchoolBookSanPin"/>
          <w:bCs/>
          <w:sz w:val="16"/>
          <w:szCs w:val="16"/>
          <w:lang w:val="ba-RU"/>
        </w:rPr>
        <w:t>зык и речь.</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Монолог-описание, монолог-повествование, монолог-рассуждение, сообщение на лингвистическую тему.</w:t>
      </w:r>
      <w:r w:rsidRPr="00E1121D">
        <w:rPr>
          <w:rFonts w:eastAsia="SchoolBookSanPin"/>
          <w:bCs/>
          <w:sz w:val="16"/>
          <w:szCs w:val="16"/>
          <w:lang w:val="ba-RU"/>
        </w:rPr>
        <w:t xml:space="preserve"> </w:t>
      </w:r>
      <w:r w:rsidRPr="00E1121D">
        <w:rPr>
          <w:rFonts w:eastAsia="SchoolBookSanPin"/>
          <w:bCs/>
          <w:sz w:val="16"/>
          <w:szCs w:val="16"/>
        </w:rPr>
        <w:t>Виды диалога: побуждение к действию, обмен мнениями.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7.3. Культура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Основные орфоэпические нормы современного башкирского литературного языка (повторение).</w:t>
      </w:r>
      <w:r w:rsidRPr="00E1121D">
        <w:rPr>
          <w:rFonts w:eastAsia="SchoolBookSanPin"/>
          <w:bCs/>
          <w:sz w:val="16"/>
          <w:szCs w:val="16"/>
          <w:lang w:val="ba-RU"/>
        </w:rPr>
        <w:t xml:space="preserve"> </w:t>
      </w:r>
      <w:r w:rsidRPr="00E1121D">
        <w:rPr>
          <w:rFonts w:eastAsia="SchoolBookSanPin"/>
          <w:bCs/>
          <w:sz w:val="16"/>
          <w:szCs w:val="16"/>
        </w:rPr>
        <w:t>Основные грамматические нормы современного башкирского литературного языка. Отражение вариантов грамматической нормы в словарях и справочниках. Склонение башкирских и иностранных имён и фамилий, названий географических объектов.</w:t>
      </w:r>
      <w:r w:rsidRPr="00E1121D">
        <w:rPr>
          <w:rFonts w:eastAsia="SchoolBookSanPin"/>
          <w:bCs/>
          <w:sz w:val="16"/>
          <w:szCs w:val="16"/>
          <w:lang w:val="ba-RU"/>
        </w:rPr>
        <w:t xml:space="preserve"> </w:t>
      </w:r>
      <w:r w:rsidRPr="00E1121D">
        <w:rPr>
          <w:rFonts w:eastAsia="SchoolBookSanPin"/>
          <w:bCs/>
          <w:sz w:val="16"/>
          <w:szCs w:val="16"/>
        </w:rPr>
        <w:t>Типичные грамматические ошибки в речи. Нормы употребления имён</w:t>
      </w:r>
      <w:r w:rsidRPr="00E1121D">
        <w:rPr>
          <w:rFonts w:eastAsia="SchoolBookSanPin"/>
          <w:bCs/>
          <w:sz w:val="16"/>
          <w:szCs w:val="16"/>
          <w:lang w:val="ba-RU"/>
        </w:rPr>
        <w:t xml:space="preserve"> существительных, имен</w:t>
      </w:r>
      <w:r w:rsidRPr="00E1121D">
        <w:rPr>
          <w:rFonts w:eastAsia="SchoolBookSanPin"/>
          <w:bCs/>
          <w:sz w:val="16"/>
          <w:szCs w:val="16"/>
        </w:rPr>
        <w:t xml:space="preserve"> прилагательных в формах сравнительной степени, в краткой форме</w:t>
      </w:r>
      <w:r w:rsidRPr="00E1121D">
        <w:rPr>
          <w:rFonts w:eastAsia="SchoolBookSanPin"/>
          <w:bCs/>
          <w:sz w:val="16"/>
          <w:szCs w:val="16"/>
          <w:lang w:val="ba-RU"/>
        </w:rPr>
        <w:t xml:space="preserve">, глаголов, </w:t>
      </w:r>
      <w:r w:rsidRPr="00E1121D">
        <w:rPr>
          <w:rFonts w:eastAsia="SchoolBookSanPin"/>
          <w:bCs/>
          <w:sz w:val="16"/>
          <w:szCs w:val="16"/>
        </w:rPr>
        <w:t>местоимений‚ порядковых и количественных числительных. Нормы употребления причастий, деепричастий, наречий и служебных частей речи.</w:t>
      </w:r>
      <w:r w:rsidRPr="00E1121D">
        <w:rPr>
          <w:rFonts w:eastAsia="SchoolBookSanPin"/>
          <w:bCs/>
          <w:sz w:val="16"/>
          <w:szCs w:val="16"/>
          <w:lang w:val="ba-RU"/>
        </w:rPr>
        <w:t xml:space="preserve"> </w:t>
      </w:r>
      <w:r w:rsidRPr="00E1121D">
        <w:rPr>
          <w:rFonts w:eastAsia="SchoolBookSanPin"/>
          <w:bCs/>
          <w:sz w:val="16"/>
          <w:szCs w:val="16"/>
        </w:rPr>
        <w:t>Основные лексические нормы современного башкирского литературного языка.</w:t>
      </w:r>
      <w:r w:rsidRPr="00E1121D">
        <w:rPr>
          <w:rFonts w:eastAsia="SchoolBookSanPin"/>
          <w:bCs/>
          <w:sz w:val="16"/>
          <w:szCs w:val="16"/>
          <w:lang w:val="ba-RU"/>
        </w:rPr>
        <w:t xml:space="preserve"> И</w:t>
      </w:r>
      <w:r w:rsidRPr="00E1121D">
        <w:rPr>
          <w:rFonts w:eastAsia="SchoolBookSanPin"/>
          <w:bCs/>
          <w:sz w:val="16"/>
          <w:szCs w:val="16"/>
        </w:rPr>
        <w:t>сконно башкирские и заимствованные слова, неологизмы, устаревшие слова (историзмы и архаизмы), общеупотребительные слова и слова ограниченной сферы употребления (диалектизмы, термины, профессионализмы, жаргонизмы), стилистический окрас слова.</w:t>
      </w:r>
      <w:r w:rsidRPr="00E1121D">
        <w:rPr>
          <w:rFonts w:eastAsia="SchoolBookSanPin"/>
          <w:bCs/>
          <w:sz w:val="16"/>
          <w:szCs w:val="16"/>
          <w:lang w:val="ba-RU"/>
        </w:rPr>
        <w:t xml:space="preserve"> Ф</w:t>
      </w:r>
      <w:r w:rsidRPr="00E1121D">
        <w:rPr>
          <w:rFonts w:eastAsia="SchoolBookSanPin"/>
          <w:bCs/>
          <w:sz w:val="16"/>
          <w:szCs w:val="16"/>
        </w:rPr>
        <w:t>разеологизмы, афоризмы, крылатые слова, употребление фразеологизм</w:t>
      </w:r>
      <w:r w:rsidRPr="00E1121D">
        <w:rPr>
          <w:rFonts w:eastAsia="SchoolBookSanPin"/>
          <w:bCs/>
          <w:sz w:val="16"/>
          <w:szCs w:val="16"/>
          <w:lang w:val="ba-RU"/>
        </w:rPr>
        <w:t>ов</w:t>
      </w:r>
      <w:r w:rsidRPr="00E1121D">
        <w:rPr>
          <w:rFonts w:eastAsia="SchoolBookSanPin"/>
          <w:bCs/>
          <w:sz w:val="16"/>
          <w:szCs w:val="16"/>
        </w:rPr>
        <w:t>.</w:t>
      </w:r>
      <w:r w:rsidRPr="00E1121D">
        <w:rPr>
          <w:rFonts w:eastAsia="SchoolBookSanPin"/>
          <w:bCs/>
          <w:sz w:val="16"/>
          <w:szCs w:val="16"/>
          <w:lang w:val="ba-RU"/>
        </w:rPr>
        <w:t xml:space="preserve"> </w:t>
      </w:r>
      <w:r w:rsidRPr="00E1121D">
        <w:rPr>
          <w:rFonts w:eastAsia="SchoolBookSanPin"/>
          <w:bCs/>
          <w:sz w:val="16"/>
          <w:szCs w:val="16"/>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7.4. </w:t>
      </w:r>
      <w:r w:rsidRPr="00E1121D">
        <w:rPr>
          <w:rFonts w:eastAsia="SchoolBookSanPin"/>
          <w:bCs/>
          <w:sz w:val="16"/>
          <w:szCs w:val="16"/>
        </w:rPr>
        <w:t>Т</w:t>
      </w:r>
      <w:r w:rsidRPr="00E1121D">
        <w:rPr>
          <w:rFonts w:eastAsia="SchoolBookSanPin"/>
          <w:bCs/>
          <w:sz w:val="16"/>
          <w:szCs w:val="16"/>
          <w:lang w:val="ba-RU"/>
        </w:rPr>
        <w:t>екст.</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Смысловой анализ текста: его композиционных особенностей, микротем и абзацев, способов и средств связи предложений в тексте</w:t>
      </w:r>
      <w:r w:rsidRPr="00E1121D">
        <w:rPr>
          <w:rFonts w:eastAsia="SchoolBookSanPin"/>
          <w:bCs/>
          <w:sz w:val="16"/>
          <w:szCs w:val="16"/>
          <w:lang w:val="ba-RU"/>
        </w:rPr>
        <w:t xml:space="preserve"> </w:t>
      </w:r>
      <w:r w:rsidRPr="00E1121D">
        <w:rPr>
          <w:rFonts w:eastAsia="SchoolBookSanPin"/>
          <w:bCs/>
          <w:sz w:val="16"/>
          <w:szCs w:val="16"/>
        </w:rPr>
        <w:t>(в рамках изученного).</w:t>
      </w:r>
      <w:r w:rsidRPr="00E1121D">
        <w:rPr>
          <w:rFonts w:eastAsia="SchoolBookSanPin"/>
          <w:bCs/>
          <w:sz w:val="16"/>
          <w:szCs w:val="16"/>
          <w:lang w:val="ba-RU"/>
        </w:rPr>
        <w:t xml:space="preserve"> </w:t>
      </w:r>
      <w:r w:rsidRPr="00E1121D">
        <w:rPr>
          <w:rFonts w:eastAsia="SchoolBookSanPin"/>
          <w:bCs/>
          <w:sz w:val="16"/>
          <w:szCs w:val="16"/>
        </w:rPr>
        <w:t>Информационная переработка текста.</w:t>
      </w:r>
      <w:r w:rsidRPr="00E1121D">
        <w:rPr>
          <w:rFonts w:eastAsia="SchoolBookSanPin"/>
          <w:bCs/>
          <w:sz w:val="16"/>
          <w:szCs w:val="16"/>
          <w:lang w:val="ba-RU"/>
        </w:rPr>
        <w:t xml:space="preserve"> </w:t>
      </w:r>
      <w:r w:rsidRPr="00E1121D">
        <w:rPr>
          <w:rFonts w:eastAsia="SchoolBookSanPin"/>
          <w:bCs/>
          <w:sz w:val="16"/>
          <w:szCs w:val="16"/>
        </w:rPr>
        <w:t>Описание как тип речи. Описание внешности человека. Описание помещения. Описание природы. Описание местности. Описание действий.</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7.5. </w:t>
      </w:r>
      <w:r w:rsidRPr="00E1121D">
        <w:rPr>
          <w:rFonts w:eastAsia="SchoolBookSanPin"/>
          <w:bCs/>
          <w:sz w:val="16"/>
          <w:szCs w:val="16"/>
        </w:rPr>
        <w:t>Ф</w:t>
      </w:r>
      <w:r w:rsidRPr="00E1121D">
        <w:rPr>
          <w:rFonts w:eastAsia="SchoolBookSanPin"/>
          <w:bCs/>
          <w:sz w:val="16"/>
          <w:szCs w:val="16"/>
          <w:lang w:val="ba-RU"/>
        </w:rPr>
        <w:t>ункциональные разновидности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Официально-деловой стиль. Заявление. Расписка. Научный стиль. Словарная статья. Научное сообщение.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7.6. Система языка.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28.7.6.1. Лексикология</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Лексика башкирского языка с точки зрения её происхождения: исконно башкирские и заимствованные </w:t>
      </w:r>
      <w:r w:rsidRPr="00E1121D">
        <w:rPr>
          <w:rFonts w:eastAsia="SchoolBookSanPin"/>
          <w:bCs/>
          <w:sz w:val="16"/>
          <w:szCs w:val="16"/>
        </w:rPr>
        <w:lastRenderedPageBreak/>
        <w:t>слова.</w:t>
      </w:r>
      <w:r w:rsidRPr="00E1121D">
        <w:rPr>
          <w:rFonts w:eastAsia="SchoolBookSanPin"/>
          <w:bCs/>
          <w:sz w:val="16"/>
          <w:szCs w:val="16"/>
          <w:lang w:val="ba-RU"/>
        </w:rPr>
        <w:t xml:space="preserve"> </w:t>
      </w:r>
      <w:r w:rsidRPr="00E1121D">
        <w:rPr>
          <w:rFonts w:eastAsia="SchoolBookSanPin"/>
          <w:bCs/>
          <w:sz w:val="16"/>
          <w:szCs w:val="16"/>
        </w:rPr>
        <w:t>Лексика башкирского языка с точки зрения принадлежности к активному и пассивному запасу: неологизмы, устаревшие слова (историзмы и архаизмы). Лексика башкирского языка с точки зрения сферы употребления: общеупотребительная лексика и лексика ограниченного употребления (диалектизмы, термины, профессионализмы).</w:t>
      </w:r>
      <w:r w:rsidRPr="00E1121D">
        <w:rPr>
          <w:rFonts w:eastAsia="SchoolBookSanPin"/>
          <w:bCs/>
          <w:sz w:val="16"/>
          <w:szCs w:val="16"/>
          <w:lang w:val="ba-RU"/>
        </w:rPr>
        <w:t xml:space="preserve"> Однозначные и многозначные слова.</w:t>
      </w:r>
      <w:r w:rsidRPr="00E1121D">
        <w:rPr>
          <w:rFonts w:eastAsia="SchoolBookSanPin"/>
          <w:bCs/>
          <w:sz w:val="16"/>
          <w:szCs w:val="16"/>
        </w:rPr>
        <w:t xml:space="preserve"> </w:t>
      </w:r>
      <w:r w:rsidRPr="00E1121D">
        <w:rPr>
          <w:rFonts w:eastAsia="SchoolBookSanPin"/>
          <w:bCs/>
          <w:sz w:val="16"/>
          <w:szCs w:val="16"/>
          <w:lang w:val="ba-RU"/>
        </w:rPr>
        <w:t xml:space="preserve">Прямые и переносные слова. </w:t>
      </w:r>
      <w:r w:rsidRPr="00E1121D">
        <w:rPr>
          <w:rFonts w:eastAsia="SchoolBookSanPin"/>
          <w:bCs/>
          <w:sz w:val="16"/>
          <w:szCs w:val="16"/>
        </w:rPr>
        <w:t xml:space="preserve">Лексика </w:t>
      </w:r>
      <w:r w:rsidRPr="00E1121D">
        <w:rPr>
          <w:rFonts w:eastAsia="SchoolBookSanPin"/>
          <w:bCs/>
          <w:sz w:val="16"/>
          <w:szCs w:val="16"/>
          <w:lang w:val="ba-RU"/>
        </w:rPr>
        <w:t>башкир</w:t>
      </w:r>
      <w:r w:rsidRPr="00E1121D">
        <w:rPr>
          <w:rFonts w:eastAsia="SchoolBookSanPin"/>
          <w:bCs/>
          <w:sz w:val="16"/>
          <w:szCs w:val="16"/>
        </w:rPr>
        <w:t>ского языка с точки зрения сферы употребления: общеупотребительная лексика и лексика ограниченного употребления (диалектизмы, термины, профессионализмы).</w:t>
      </w:r>
      <w:r w:rsidRPr="00E1121D">
        <w:rPr>
          <w:rFonts w:eastAsia="SchoolBookSanPin"/>
          <w:bCs/>
          <w:sz w:val="16"/>
          <w:szCs w:val="16"/>
          <w:lang w:val="ba-RU"/>
        </w:rPr>
        <w:t xml:space="preserve"> </w:t>
      </w:r>
      <w:r w:rsidRPr="00E1121D">
        <w:rPr>
          <w:rFonts w:eastAsia="SchoolBookSanPin"/>
          <w:bCs/>
          <w:sz w:val="16"/>
          <w:szCs w:val="16"/>
        </w:rPr>
        <w:t>Лексический анализ слов. Фразеологизмы. Их признаки и значение</w:t>
      </w:r>
      <w:r w:rsidRPr="00E1121D">
        <w:rPr>
          <w:rFonts w:eastAsia="SchoolBookSanPin"/>
          <w:bCs/>
          <w:sz w:val="16"/>
          <w:szCs w:val="16"/>
          <w:lang w:val="ba-RU"/>
        </w:rPr>
        <w:t xml:space="preserve">. </w:t>
      </w:r>
      <w:r w:rsidRPr="00E1121D">
        <w:rPr>
          <w:rFonts w:eastAsia="SchoolBookSanPin"/>
          <w:bCs/>
          <w:sz w:val="16"/>
          <w:szCs w:val="16"/>
        </w:rPr>
        <w:t>Афоризмы, крылатые слова.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28.7.6.2. Словообразование. Орфография</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Формообразующие и словообразующие морфемы. Основные способы образования слов в башкирском языке. Морфемный и словообразовательный анализ слов.</w:t>
      </w:r>
      <w:r w:rsidRPr="00E1121D">
        <w:rPr>
          <w:rFonts w:eastAsia="SchoolBookSanPin"/>
          <w:bCs/>
          <w:sz w:val="16"/>
          <w:szCs w:val="16"/>
          <w:lang w:val="ba-RU"/>
        </w:rPr>
        <w:t xml:space="preserve"> </w:t>
      </w:r>
      <w:r w:rsidRPr="00E1121D">
        <w:rPr>
          <w:rFonts w:eastAsia="SchoolBookSanPin"/>
          <w:bCs/>
          <w:sz w:val="16"/>
          <w:szCs w:val="16"/>
        </w:rPr>
        <w:t>Правописание формообразующих и словообразующих морфем.</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28.7.6.3. Морфолог</w:t>
      </w:r>
      <w:r w:rsidRPr="00E1121D">
        <w:rPr>
          <w:rFonts w:eastAsia="SchoolBookSanPin"/>
          <w:bCs/>
          <w:sz w:val="16"/>
          <w:szCs w:val="16"/>
          <w:lang w:val="ba-RU"/>
        </w:rPr>
        <w:t xml:space="preserve">ия. </w:t>
      </w:r>
      <w:r w:rsidRPr="00E1121D">
        <w:rPr>
          <w:rFonts w:eastAsia="SchoolBookSanPin"/>
          <w:bCs/>
          <w:sz w:val="16"/>
          <w:szCs w:val="16"/>
        </w:rPr>
        <w:t>Орфография</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Имя существительное</w:t>
      </w:r>
      <w:r w:rsidRPr="00E1121D">
        <w:rPr>
          <w:rFonts w:eastAsia="SchoolBookSanPin"/>
          <w:bCs/>
          <w:sz w:val="16"/>
          <w:szCs w:val="16"/>
          <w:lang w:val="ba-RU"/>
        </w:rPr>
        <w:t xml:space="preserve">. </w:t>
      </w:r>
      <w:r w:rsidRPr="00E1121D">
        <w:rPr>
          <w:rFonts w:eastAsia="SchoolBookSanPin"/>
          <w:bCs/>
          <w:sz w:val="16"/>
          <w:szCs w:val="16"/>
        </w:rPr>
        <w:t>Особенности словообразования имени существительного (повторение).</w:t>
      </w:r>
      <w:r w:rsidRPr="00E1121D">
        <w:rPr>
          <w:rFonts w:eastAsia="SchoolBookSanPin"/>
          <w:bCs/>
          <w:sz w:val="16"/>
          <w:szCs w:val="16"/>
          <w:lang w:val="ba-RU"/>
        </w:rPr>
        <w:t xml:space="preserve"> </w:t>
      </w:r>
      <w:r w:rsidRPr="00E1121D">
        <w:rPr>
          <w:rFonts w:eastAsia="SchoolBookSanPin"/>
          <w:bCs/>
          <w:sz w:val="16"/>
          <w:szCs w:val="16"/>
        </w:rPr>
        <w:t>Нормы произношения имён существительных, нормы постановки ударения (в рамках изученного).</w:t>
      </w:r>
      <w:r w:rsidRPr="00E1121D">
        <w:rPr>
          <w:rFonts w:eastAsia="SchoolBookSanPin"/>
          <w:bCs/>
          <w:sz w:val="16"/>
          <w:szCs w:val="16"/>
          <w:lang w:val="ba-RU"/>
        </w:rPr>
        <w:t xml:space="preserve"> </w:t>
      </w:r>
      <w:r w:rsidRPr="00E1121D">
        <w:rPr>
          <w:rFonts w:eastAsia="SchoolBookSanPin"/>
          <w:bCs/>
          <w:sz w:val="16"/>
          <w:szCs w:val="16"/>
        </w:rPr>
        <w:t>Нормы словоизменения имён существительных.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Имя прилагательное</w:t>
      </w:r>
      <w:r w:rsidRPr="00E1121D">
        <w:rPr>
          <w:rFonts w:eastAsia="SchoolBookSanPin"/>
          <w:bCs/>
          <w:sz w:val="16"/>
          <w:szCs w:val="16"/>
          <w:lang w:val="ba-RU"/>
        </w:rPr>
        <w:t xml:space="preserve">. </w:t>
      </w:r>
      <w:r w:rsidRPr="00E1121D">
        <w:rPr>
          <w:rFonts w:eastAsia="SchoolBookSanPin"/>
          <w:bCs/>
          <w:sz w:val="16"/>
          <w:szCs w:val="16"/>
        </w:rPr>
        <w:t>Имя прилагательное как часть речи (повторение). Общее грамматическое значение, морфологические признаки и синтаксические функции имени прилагательного.</w:t>
      </w:r>
      <w:r w:rsidRPr="00E1121D">
        <w:rPr>
          <w:rFonts w:eastAsia="SchoolBookSanPin"/>
          <w:bCs/>
          <w:sz w:val="16"/>
          <w:szCs w:val="16"/>
          <w:lang w:val="ba-RU"/>
        </w:rPr>
        <w:t xml:space="preserve"> </w:t>
      </w:r>
      <w:r w:rsidRPr="00E1121D">
        <w:rPr>
          <w:rFonts w:eastAsia="SchoolBookSanPin"/>
          <w:bCs/>
          <w:sz w:val="16"/>
          <w:szCs w:val="16"/>
        </w:rPr>
        <w:t>Морфологический анализ имён прилагательных.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Имя числительное</w:t>
      </w:r>
      <w:r w:rsidRPr="00E1121D">
        <w:rPr>
          <w:rFonts w:eastAsia="SchoolBookSanPin"/>
          <w:bCs/>
          <w:sz w:val="16"/>
          <w:szCs w:val="16"/>
          <w:lang w:val="ba-RU"/>
        </w:rPr>
        <w:t xml:space="preserve">. </w:t>
      </w:r>
      <w:r w:rsidRPr="00E1121D">
        <w:rPr>
          <w:rFonts w:eastAsia="SchoolBookSanPin"/>
          <w:bCs/>
          <w:sz w:val="16"/>
          <w:szCs w:val="16"/>
        </w:rPr>
        <w:t>Общее грамматическое значение имени числительного. Синтаксические функции имён числительных.</w:t>
      </w:r>
      <w:r w:rsidRPr="00E1121D">
        <w:rPr>
          <w:rFonts w:eastAsia="SchoolBookSanPin"/>
          <w:bCs/>
          <w:sz w:val="16"/>
          <w:szCs w:val="16"/>
          <w:lang w:val="ba-RU"/>
        </w:rPr>
        <w:t xml:space="preserve"> </w:t>
      </w:r>
      <w:r w:rsidRPr="00E1121D">
        <w:rPr>
          <w:rFonts w:eastAsia="SchoolBookSanPin"/>
          <w:bCs/>
          <w:sz w:val="16"/>
          <w:szCs w:val="16"/>
        </w:rPr>
        <w:t>Разряды имён числительных по значению: количественные (целые, дробные, собирательные), порядковые числительные.</w:t>
      </w:r>
      <w:r w:rsidRPr="00E1121D">
        <w:rPr>
          <w:rFonts w:eastAsia="SchoolBookSanPin"/>
          <w:bCs/>
          <w:sz w:val="16"/>
          <w:szCs w:val="16"/>
          <w:lang w:val="ba-RU"/>
        </w:rPr>
        <w:t xml:space="preserve"> </w:t>
      </w:r>
      <w:r w:rsidRPr="00E1121D">
        <w:rPr>
          <w:rFonts w:eastAsia="SchoolBookSanPin"/>
          <w:bCs/>
          <w:sz w:val="16"/>
          <w:szCs w:val="16"/>
        </w:rPr>
        <w:t>Морфологический анализ имён числительных.</w:t>
      </w:r>
      <w:r w:rsidRPr="00E1121D">
        <w:rPr>
          <w:rFonts w:eastAsia="SchoolBookSanPin"/>
          <w:bCs/>
          <w:sz w:val="16"/>
          <w:szCs w:val="16"/>
          <w:lang w:val="ba-RU"/>
        </w:rPr>
        <w:t xml:space="preserve"> </w:t>
      </w:r>
      <w:r w:rsidRPr="00E1121D">
        <w:rPr>
          <w:rFonts w:eastAsia="SchoolBookSanPin"/>
          <w:bCs/>
          <w:sz w:val="16"/>
          <w:szCs w:val="16"/>
        </w:rPr>
        <w:t>Нормы правописания имён числительных.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Местоимение</w:t>
      </w:r>
      <w:r w:rsidRPr="00E1121D">
        <w:rPr>
          <w:rFonts w:eastAsia="SchoolBookSanPin"/>
          <w:bCs/>
          <w:sz w:val="16"/>
          <w:szCs w:val="16"/>
          <w:lang w:val="ba-RU"/>
        </w:rPr>
        <w:t xml:space="preserve">. </w:t>
      </w:r>
      <w:r w:rsidRPr="00E1121D">
        <w:rPr>
          <w:rFonts w:eastAsia="SchoolBookSanPin"/>
          <w:bCs/>
          <w:sz w:val="16"/>
          <w:szCs w:val="16"/>
        </w:rPr>
        <w:t>Общее грамматическое значение местоимения. Синтаксические функции местоимений.</w:t>
      </w:r>
      <w:r w:rsidRPr="00E1121D">
        <w:rPr>
          <w:rFonts w:eastAsia="SchoolBookSanPin"/>
          <w:bCs/>
          <w:sz w:val="16"/>
          <w:szCs w:val="16"/>
          <w:lang w:val="ba-RU"/>
        </w:rPr>
        <w:t xml:space="preserve"> </w:t>
      </w:r>
      <w:r w:rsidRPr="00E1121D">
        <w:rPr>
          <w:rFonts w:eastAsia="SchoolBookSanPin"/>
          <w:bCs/>
          <w:sz w:val="16"/>
          <w:szCs w:val="16"/>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rsidRPr="00E1121D">
        <w:rPr>
          <w:rFonts w:eastAsia="SchoolBookSanPin"/>
          <w:bCs/>
          <w:sz w:val="16"/>
          <w:szCs w:val="16"/>
          <w:lang w:val="ba-RU"/>
        </w:rPr>
        <w:t xml:space="preserve"> </w:t>
      </w:r>
      <w:r w:rsidRPr="00E1121D">
        <w:rPr>
          <w:rFonts w:eastAsia="SchoolBookSanPin"/>
          <w:bCs/>
          <w:sz w:val="16"/>
          <w:szCs w:val="16"/>
        </w:rPr>
        <w:t>Склонение местоимений. Словообразование местоимений.</w:t>
      </w:r>
      <w:r w:rsidRPr="00E1121D">
        <w:rPr>
          <w:rFonts w:eastAsia="SchoolBookSanPin"/>
          <w:bCs/>
          <w:sz w:val="16"/>
          <w:szCs w:val="16"/>
          <w:lang w:val="ba-RU"/>
        </w:rPr>
        <w:t xml:space="preserve"> </w:t>
      </w:r>
      <w:r w:rsidRPr="00E1121D">
        <w:rPr>
          <w:rFonts w:eastAsia="SchoolBookSanPin"/>
          <w:bCs/>
          <w:sz w:val="16"/>
          <w:szCs w:val="16"/>
        </w:rPr>
        <w:t>Морфологический анализ местоимений.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Глагол</w:t>
      </w:r>
      <w:r w:rsidRPr="00E1121D">
        <w:rPr>
          <w:rFonts w:eastAsia="SchoolBookSanPin"/>
          <w:bCs/>
          <w:sz w:val="16"/>
          <w:szCs w:val="16"/>
          <w:lang w:val="ba-RU"/>
        </w:rPr>
        <w:t xml:space="preserve">. </w:t>
      </w:r>
      <w:r w:rsidRPr="00E1121D">
        <w:rPr>
          <w:rFonts w:eastAsia="SchoolBookSanPin"/>
          <w:bCs/>
          <w:sz w:val="16"/>
          <w:szCs w:val="16"/>
        </w:rPr>
        <w:t>Глагол как часть речи. Общее грамматическое значение, морфологические признаки и синтаксические функции глагола</w:t>
      </w:r>
      <w:r w:rsidRPr="00E1121D">
        <w:rPr>
          <w:rFonts w:eastAsia="SchoolBookSanPin"/>
          <w:bCs/>
          <w:sz w:val="16"/>
          <w:szCs w:val="16"/>
          <w:lang w:val="ba-RU"/>
        </w:rPr>
        <w:t xml:space="preserve"> </w:t>
      </w:r>
      <w:r w:rsidRPr="00E1121D">
        <w:rPr>
          <w:rFonts w:eastAsia="SchoolBookSanPin"/>
          <w:bCs/>
          <w:sz w:val="16"/>
          <w:szCs w:val="16"/>
        </w:rPr>
        <w:t>(повторение)</w:t>
      </w:r>
      <w:r w:rsidRPr="00E1121D">
        <w:rPr>
          <w:rFonts w:eastAsia="SchoolBookSanPin"/>
          <w:bCs/>
          <w:sz w:val="16"/>
          <w:szCs w:val="16"/>
          <w:lang w:val="ba-RU"/>
        </w:rPr>
        <w:t xml:space="preserve">. </w:t>
      </w:r>
      <w:r w:rsidRPr="00E1121D">
        <w:rPr>
          <w:rFonts w:eastAsia="SchoolBookSanPin"/>
          <w:bCs/>
          <w:sz w:val="16"/>
          <w:szCs w:val="16"/>
        </w:rPr>
        <w:t>Роль глагола в словосочетании и предложении, в речи.</w:t>
      </w:r>
      <w:r w:rsidRPr="00E1121D">
        <w:rPr>
          <w:rFonts w:eastAsia="SchoolBookSanPin"/>
          <w:bCs/>
          <w:sz w:val="16"/>
          <w:szCs w:val="16"/>
          <w:lang w:val="ba-RU"/>
        </w:rPr>
        <w:t xml:space="preserve"> </w:t>
      </w:r>
      <w:r w:rsidRPr="00E1121D">
        <w:rPr>
          <w:rFonts w:eastAsia="SchoolBookSanPin"/>
          <w:bCs/>
          <w:sz w:val="16"/>
          <w:szCs w:val="16"/>
        </w:rPr>
        <w:t>Признаки глагола и прилагательного в причастии. Синтаксические функции, роль в предложении. Совмещение признаков глагола и имени прилагательного в причастии.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Инфинитив</w:t>
      </w:r>
      <w:r w:rsidRPr="00E1121D">
        <w:rPr>
          <w:rFonts w:eastAsia="SchoolBookSanPin"/>
          <w:bCs/>
          <w:sz w:val="16"/>
          <w:szCs w:val="16"/>
          <w:lang w:val="ba-RU"/>
        </w:rPr>
        <w:t xml:space="preserve">. </w:t>
      </w:r>
      <w:r w:rsidRPr="00E1121D">
        <w:rPr>
          <w:rFonts w:eastAsia="SchoolBookSanPin"/>
          <w:bCs/>
          <w:sz w:val="16"/>
          <w:szCs w:val="16"/>
        </w:rPr>
        <w:t>Общее грамматическое значение инфинитива.</w:t>
      </w:r>
    </w:p>
    <w:p w:rsidR="00E1121D" w:rsidRPr="00E1121D" w:rsidRDefault="00E1121D" w:rsidP="00E1121D">
      <w:pPr>
        <w:spacing w:line="353" w:lineRule="auto"/>
        <w:ind w:left="142" w:firstLine="142"/>
        <w:jc w:val="both"/>
        <w:rPr>
          <w:rFonts w:eastAsia="SchoolBookSanPin"/>
          <w:b/>
          <w:bCs/>
          <w:sz w:val="16"/>
          <w:szCs w:val="16"/>
        </w:rPr>
      </w:pPr>
      <w:r w:rsidRPr="00E1121D">
        <w:rPr>
          <w:rFonts w:eastAsia="SchoolBookSanPin"/>
          <w:bCs/>
          <w:sz w:val="16"/>
          <w:szCs w:val="16"/>
        </w:rPr>
        <w:t>Имя действия. Общее грамматическое значение имя действия. Совмещение признаков глагола и существительного.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Причастие</w:t>
      </w:r>
      <w:r w:rsidRPr="00E1121D">
        <w:rPr>
          <w:rFonts w:eastAsia="SchoolBookSanPin"/>
          <w:bCs/>
          <w:sz w:val="16"/>
          <w:szCs w:val="16"/>
          <w:lang w:val="ba-RU"/>
        </w:rPr>
        <w:t xml:space="preserve">. </w:t>
      </w:r>
      <w:r w:rsidRPr="00E1121D">
        <w:rPr>
          <w:rFonts w:eastAsia="SchoolBookSanPin"/>
          <w:bCs/>
          <w:sz w:val="16"/>
          <w:szCs w:val="16"/>
        </w:rPr>
        <w:t>Аффиксы причастий.</w:t>
      </w:r>
      <w:r w:rsidRPr="00E1121D">
        <w:rPr>
          <w:rFonts w:eastAsia="SchoolBookSanPin"/>
          <w:bCs/>
          <w:sz w:val="16"/>
          <w:szCs w:val="16"/>
          <w:lang w:val="ba-RU"/>
        </w:rPr>
        <w:t xml:space="preserve"> </w:t>
      </w:r>
      <w:r w:rsidRPr="00E1121D">
        <w:rPr>
          <w:rFonts w:eastAsia="SchoolBookSanPin"/>
          <w:bCs/>
          <w:sz w:val="16"/>
          <w:szCs w:val="16"/>
        </w:rPr>
        <w:t>Правописание аффиксов причастий.</w:t>
      </w:r>
      <w:r w:rsidRPr="00E1121D">
        <w:rPr>
          <w:rFonts w:eastAsia="SchoolBookSanPin"/>
          <w:bCs/>
          <w:sz w:val="16"/>
          <w:szCs w:val="16"/>
          <w:lang w:val="ba-RU"/>
        </w:rPr>
        <w:t xml:space="preserve"> </w:t>
      </w:r>
      <w:r w:rsidRPr="00E1121D">
        <w:rPr>
          <w:rFonts w:eastAsia="SchoolBookSanPin"/>
          <w:bCs/>
          <w:sz w:val="16"/>
          <w:szCs w:val="16"/>
        </w:rPr>
        <w:t>Морфологический анализ причастий.</w:t>
      </w:r>
      <w:r w:rsidRPr="00E1121D">
        <w:rPr>
          <w:rFonts w:eastAsia="SchoolBookSanPin"/>
          <w:bCs/>
          <w:sz w:val="16"/>
          <w:szCs w:val="16"/>
          <w:lang w:val="ba-RU"/>
        </w:rPr>
        <w:t xml:space="preserve"> </w:t>
      </w:r>
      <w:r w:rsidRPr="00E1121D">
        <w:rPr>
          <w:rFonts w:eastAsia="SchoolBookSanPin"/>
          <w:bCs/>
          <w:sz w:val="16"/>
          <w:szCs w:val="16"/>
        </w:rPr>
        <w:t>Причастие в составе словосочетаний.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Деепричастие</w:t>
      </w:r>
      <w:r w:rsidRPr="00E1121D">
        <w:rPr>
          <w:rFonts w:eastAsia="SchoolBookSanPin"/>
          <w:bCs/>
          <w:sz w:val="16"/>
          <w:szCs w:val="16"/>
          <w:lang w:val="ba-RU"/>
        </w:rPr>
        <w:t xml:space="preserve">. </w:t>
      </w:r>
      <w:r w:rsidRPr="00E1121D">
        <w:rPr>
          <w:rFonts w:eastAsia="SchoolBookSanPin"/>
          <w:bCs/>
          <w:sz w:val="16"/>
          <w:szCs w:val="16"/>
        </w:rPr>
        <w:t>Общее грамматическое значение деепричастий. Совмещение признаков глагола и наречия в деепричастии. Виды деепричастий.</w:t>
      </w:r>
      <w:r w:rsidRPr="00E1121D">
        <w:rPr>
          <w:rFonts w:eastAsia="SchoolBookSanPin"/>
          <w:bCs/>
          <w:sz w:val="16"/>
          <w:szCs w:val="16"/>
          <w:lang w:val="ba-RU"/>
        </w:rPr>
        <w:t xml:space="preserve"> </w:t>
      </w:r>
      <w:r w:rsidRPr="00E1121D">
        <w:rPr>
          <w:rFonts w:eastAsia="SchoolBookSanPin"/>
          <w:bCs/>
          <w:sz w:val="16"/>
          <w:szCs w:val="16"/>
        </w:rPr>
        <w:t>Аффиксы деепричастий.</w:t>
      </w:r>
      <w:r w:rsidRPr="00E1121D">
        <w:rPr>
          <w:rFonts w:eastAsia="SchoolBookSanPin"/>
          <w:bCs/>
          <w:sz w:val="16"/>
          <w:szCs w:val="16"/>
          <w:lang w:val="ba-RU"/>
        </w:rPr>
        <w:t xml:space="preserve"> </w:t>
      </w:r>
      <w:r w:rsidRPr="00E1121D">
        <w:rPr>
          <w:rFonts w:eastAsia="SchoolBookSanPin"/>
          <w:bCs/>
          <w:sz w:val="16"/>
          <w:szCs w:val="16"/>
        </w:rPr>
        <w:t>Деепричастие в составе словосочетаний. Знаки препинания в предложениях с деепричастием. Роль деепричастия в предложении.</w:t>
      </w:r>
      <w:r w:rsidRPr="00E1121D">
        <w:rPr>
          <w:rFonts w:eastAsia="SchoolBookSanPin"/>
          <w:bCs/>
          <w:sz w:val="16"/>
          <w:szCs w:val="16"/>
          <w:lang w:val="ba-RU"/>
        </w:rPr>
        <w:t xml:space="preserve"> </w:t>
      </w:r>
      <w:r w:rsidRPr="00E1121D">
        <w:rPr>
          <w:rFonts w:eastAsia="SchoolBookSanPin"/>
          <w:bCs/>
          <w:sz w:val="16"/>
          <w:szCs w:val="16"/>
        </w:rPr>
        <w:t>Морфологический анализ деепричастий.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Наречие</w:t>
      </w:r>
      <w:r w:rsidRPr="00E1121D">
        <w:rPr>
          <w:rFonts w:eastAsia="SchoolBookSanPin"/>
          <w:bCs/>
          <w:sz w:val="16"/>
          <w:szCs w:val="16"/>
          <w:lang w:val="ba-RU"/>
        </w:rPr>
        <w:t xml:space="preserve">. </w:t>
      </w:r>
      <w:r w:rsidRPr="00E1121D">
        <w:rPr>
          <w:rFonts w:eastAsia="SchoolBookSanPin"/>
          <w:bCs/>
          <w:sz w:val="16"/>
          <w:szCs w:val="16"/>
        </w:rPr>
        <w:t>Общее грамматическое значение наречий.</w:t>
      </w:r>
      <w:r w:rsidRPr="00E1121D">
        <w:rPr>
          <w:rFonts w:eastAsia="SchoolBookSanPin"/>
          <w:bCs/>
          <w:sz w:val="16"/>
          <w:szCs w:val="16"/>
          <w:lang w:val="ba-RU"/>
        </w:rPr>
        <w:t xml:space="preserve"> </w:t>
      </w:r>
      <w:r w:rsidRPr="00E1121D">
        <w:rPr>
          <w:rFonts w:eastAsia="SchoolBookSanPin"/>
          <w:bCs/>
          <w:sz w:val="16"/>
          <w:szCs w:val="16"/>
        </w:rPr>
        <w:t>Разряды наречий по значению.</w:t>
      </w:r>
      <w:r w:rsidRPr="00E1121D">
        <w:rPr>
          <w:rFonts w:eastAsia="SchoolBookSanPin"/>
          <w:bCs/>
          <w:sz w:val="16"/>
          <w:szCs w:val="16"/>
          <w:lang w:val="ba-RU"/>
        </w:rPr>
        <w:t xml:space="preserve"> </w:t>
      </w:r>
      <w:r w:rsidRPr="00E1121D">
        <w:rPr>
          <w:rFonts w:eastAsia="SchoolBookSanPin"/>
          <w:bCs/>
          <w:sz w:val="16"/>
          <w:szCs w:val="16"/>
        </w:rPr>
        <w:t xml:space="preserve">Простая и составная </w:t>
      </w:r>
      <w:r w:rsidRPr="00E1121D">
        <w:rPr>
          <w:rFonts w:eastAsia="SchoolBookSanPin"/>
          <w:bCs/>
          <w:sz w:val="16"/>
          <w:szCs w:val="16"/>
        </w:rPr>
        <w:lastRenderedPageBreak/>
        <w:t>формы сравнительной и превосходной степеней сравнения наречий.</w:t>
      </w:r>
      <w:r w:rsidRPr="00E1121D">
        <w:rPr>
          <w:rFonts w:eastAsia="SchoolBookSanPin"/>
          <w:bCs/>
          <w:sz w:val="16"/>
          <w:szCs w:val="16"/>
          <w:lang w:val="ba-RU"/>
        </w:rPr>
        <w:t xml:space="preserve"> </w:t>
      </w:r>
      <w:r w:rsidRPr="00E1121D">
        <w:rPr>
          <w:rFonts w:eastAsia="SchoolBookSanPin"/>
          <w:bCs/>
          <w:sz w:val="16"/>
          <w:szCs w:val="16"/>
        </w:rPr>
        <w:t>Синтаксические свойства наречий.</w:t>
      </w:r>
      <w:r w:rsidRPr="00E1121D">
        <w:rPr>
          <w:rFonts w:eastAsia="SchoolBookSanPin"/>
          <w:bCs/>
          <w:sz w:val="16"/>
          <w:szCs w:val="16"/>
          <w:lang w:val="ba-RU"/>
        </w:rPr>
        <w:t xml:space="preserve"> </w:t>
      </w:r>
      <w:r w:rsidRPr="00E1121D">
        <w:rPr>
          <w:rFonts w:eastAsia="SchoolBookSanPin"/>
          <w:bCs/>
          <w:sz w:val="16"/>
          <w:szCs w:val="16"/>
        </w:rPr>
        <w:t>Морфологический анализ наречий.</w:t>
      </w:r>
      <w:r w:rsidRPr="00E1121D">
        <w:rPr>
          <w:rFonts w:eastAsia="SchoolBookSanPin"/>
          <w:bCs/>
          <w:sz w:val="16"/>
          <w:szCs w:val="16"/>
          <w:lang w:val="ba-RU"/>
        </w:rPr>
        <w:t xml:space="preserve"> </w:t>
      </w:r>
      <w:r w:rsidRPr="00E1121D">
        <w:rPr>
          <w:rFonts w:eastAsia="SchoolBookSanPin"/>
          <w:bCs/>
          <w:sz w:val="16"/>
          <w:szCs w:val="16"/>
        </w:rPr>
        <w:t>Нормы образования степеней сравнения наречий.</w:t>
      </w:r>
    </w:p>
    <w:p w:rsidR="00E1121D" w:rsidRPr="00E1121D" w:rsidRDefault="00E1121D" w:rsidP="00E1121D">
      <w:pPr>
        <w:spacing w:line="353" w:lineRule="auto"/>
        <w:ind w:left="142" w:firstLine="142"/>
        <w:jc w:val="both"/>
        <w:rPr>
          <w:rFonts w:eastAsia="SchoolBookSanPin"/>
          <w:b/>
          <w:bCs/>
          <w:sz w:val="16"/>
          <w:szCs w:val="16"/>
        </w:rPr>
      </w:pPr>
      <w:r w:rsidRPr="00E1121D">
        <w:rPr>
          <w:rFonts w:eastAsia="SchoolBookSanPin"/>
          <w:bCs/>
          <w:sz w:val="16"/>
          <w:szCs w:val="16"/>
        </w:rPr>
        <w:t>Служебные части речи. Орфография</w:t>
      </w:r>
      <w:r w:rsidRPr="00E1121D">
        <w:rPr>
          <w:rFonts w:eastAsia="SchoolBookSanPin"/>
          <w:bCs/>
          <w:sz w:val="16"/>
          <w:szCs w:val="16"/>
          <w:lang w:val="ba-RU"/>
        </w:rPr>
        <w:t xml:space="preserve">. </w:t>
      </w:r>
      <w:r w:rsidRPr="00E1121D">
        <w:rPr>
          <w:rFonts w:eastAsia="SchoolBookSanPin"/>
          <w:bCs/>
          <w:sz w:val="16"/>
          <w:szCs w:val="16"/>
        </w:rPr>
        <w:t>Общая характеристика служебных частей речи.</w:t>
      </w:r>
      <w:r w:rsidRPr="00E1121D">
        <w:rPr>
          <w:rFonts w:eastAsia="SchoolBookSanPin"/>
          <w:bCs/>
          <w:sz w:val="16"/>
          <w:szCs w:val="16"/>
          <w:lang w:val="ba-RU"/>
        </w:rPr>
        <w:t xml:space="preserve"> </w:t>
      </w:r>
      <w:r w:rsidRPr="00E1121D">
        <w:rPr>
          <w:rFonts w:eastAsia="SchoolBookSanPin"/>
          <w:bCs/>
          <w:sz w:val="16"/>
          <w:szCs w:val="16"/>
        </w:rPr>
        <w:t>Отличие самостоятельных частей речи от служебных.</w:t>
      </w:r>
      <w:r w:rsidRPr="00E1121D">
        <w:rPr>
          <w:rFonts w:eastAsia="SchoolBookSanPin"/>
          <w:bCs/>
          <w:sz w:val="16"/>
          <w:szCs w:val="16"/>
          <w:lang w:val="ba-RU"/>
        </w:rPr>
        <w:t xml:space="preserve"> </w:t>
      </w:r>
      <w:r w:rsidRPr="00E1121D">
        <w:rPr>
          <w:rFonts w:eastAsia="SchoolBookSanPin"/>
          <w:bCs/>
          <w:sz w:val="16"/>
          <w:szCs w:val="16"/>
        </w:rPr>
        <w:t>Функции служебных частей речи.</w:t>
      </w:r>
      <w:r w:rsidRPr="00E1121D">
        <w:rPr>
          <w:rFonts w:eastAsia="SchoolBookSanPin"/>
          <w:bCs/>
          <w:sz w:val="16"/>
          <w:szCs w:val="16"/>
          <w:lang w:val="ba-RU"/>
        </w:rPr>
        <w:t xml:space="preserve"> </w:t>
      </w:r>
      <w:r w:rsidRPr="00E1121D">
        <w:rPr>
          <w:rFonts w:eastAsia="SchoolBookSanPin"/>
          <w:bCs/>
          <w:sz w:val="16"/>
          <w:szCs w:val="16"/>
        </w:rPr>
        <w:t>Правописание</w:t>
      </w:r>
      <w:r w:rsidRPr="00E1121D">
        <w:rPr>
          <w:rFonts w:eastAsia="SchoolBookSanPin"/>
          <w:b/>
          <w:bCs/>
          <w:sz w:val="16"/>
          <w:szCs w:val="16"/>
        </w:rPr>
        <w:t xml:space="preserve"> </w:t>
      </w:r>
      <w:r w:rsidRPr="00E1121D">
        <w:rPr>
          <w:rFonts w:eastAsia="SchoolBookSanPin"/>
          <w:bCs/>
          <w:sz w:val="16"/>
          <w:szCs w:val="16"/>
        </w:rPr>
        <w:t>служебных частей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Послелог</w:t>
      </w:r>
      <w:r w:rsidRPr="00E1121D">
        <w:rPr>
          <w:rFonts w:eastAsia="SchoolBookSanPin"/>
          <w:bCs/>
          <w:sz w:val="16"/>
          <w:szCs w:val="16"/>
          <w:lang w:val="ba-RU"/>
        </w:rPr>
        <w:t xml:space="preserve">. </w:t>
      </w:r>
      <w:r w:rsidRPr="00E1121D">
        <w:rPr>
          <w:rFonts w:eastAsia="SchoolBookSanPin"/>
          <w:bCs/>
          <w:sz w:val="16"/>
          <w:szCs w:val="16"/>
        </w:rPr>
        <w:t>Послелог как служебная часть речи.</w:t>
      </w:r>
      <w:r w:rsidRPr="00E1121D">
        <w:rPr>
          <w:rFonts w:eastAsia="SchoolBookSanPin"/>
          <w:bCs/>
          <w:sz w:val="16"/>
          <w:szCs w:val="16"/>
          <w:lang w:val="ba-RU"/>
        </w:rPr>
        <w:t xml:space="preserve"> </w:t>
      </w:r>
      <w:r w:rsidRPr="00E1121D">
        <w:rPr>
          <w:rFonts w:eastAsia="SchoolBookSanPin"/>
          <w:bCs/>
          <w:sz w:val="16"/>
          <w:szCs w:val="16"/>
        </w:rPr>
        <w:t>Грамматические функции послелогов.</w:t>
      </w:r>
      <w:r w:rsidRPr="00E1121D">
        <w:rPr>
          <w:rFonts w:eastAsia="SchoolBookSanPin"/>
          <w:bCs/>
          <w:sz w:val="16"/>
          <w:szCs w:val="16"/>
          <w:lang w:val="ba-RU"/>
        </w:rPr>
        <w:t xml:space="preserve"> </w:t>
      </w:r>
      <w:r w:rsidRPr="00E1121D">
        <w:rPr>
          <w:rFonts w:eastAsia="SchoolBookSanPin"/>
          <w:bCs/>
          <w:sz w:val="16"/>
          <w:szCs w:val="16"/>
        </w:rPr>
        <w:t>Разряды послелогов по строению: послелоги простые и составные.</w:t>
      </w:r>
      <w:r w:rsidRPr="00E1121D">
        <w:rPr>
          <w:rFonts w:eastAsia="SchoolBookSanPin"/>
          <w:bCs/>
          <w:sz w:val="16"/>
          <w:szCs w:val="16"/>
          <w:lang w:val="ba-RU"/>
        </w:rPr>
        <w:t xml:space="preserve"> </w:t>
      </w:r>
      <w:r w:rsidRPr="00E1121D">
        <w:rPr>
          <w:rFonts w:eastAsia="SchoolBookSanPin"/>
          <w:bCs/>
          <w:sz w:val="16"/>
          <w:szCs w:val="16"/>
        </w:rPr>
        <w:t>Морфологический анализ послелогов.</w:t>
      </w:r>
      <w:r w:rsidRPr="00E1121D">
        <w:rPr>
          <w:rFonts w:eastAsia="SchoolBookSanPin"/>
          <w:bCs/>
          <w:sz w:val="16"/>
          <w:szCs w:val="16"/>
          <w:lang w:val="ba-RU"/>
        </w:rPr>
        <w:t xml:space="preserve"> </w:t>
      </w:r>
      <w:r w:rsidRPr="00E1121D">
        <w:rPr>
          <w:rFonts w:eastAsia="SchoolBookSanPin"/>
          <w:bCs/>
          <w:sz w:val="16"/>
          <w:szCs w:val="16"/>
        </w:rPr>
        <w:t>Правописание п</w:t>
      </w:r>
      <w:r w:rsidRPr="00E1121D">
        <w:rPr>
          <w:rFonts w:eastAsia="SchoolBookSanPin"/>
          <w:bCs/>
          <w:sz w:val="16"/>
          <w:szCs w:val="16"/>
          <w:lang w:val="ba-RU"/>
        </w:rPr>
        <w:t>ослел</w:t>
      </w:r>
      <w:r w:rsidRPr="00E1121D">
        <w:rPr>
          <w:rFonts w:eastAsia="SchoolBookSanPin"/>
          <w:bCs/>
          <w:sz w:val="16"/>
          <w:szCs w:val="16"/>
        </w:rPr>
        <w:t>огов.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Союз</w:t>
      </w:r>
      <w:r w:rsidRPr="00E1121D">
        <w:rPr>
          <w:rFonts w:eastAsia="SchoolBookSanPin"/>
          <w:bCs/>
          <w:sz w:val="16"/>
          <w:szCs w:val="16"/>
          <w:lang w:val="ba-RU"/>
        </w:rPr>
        <w:t xml:space="preserve">. </w:t>
      </w:r>
      <w:r w:rsidRPr="00E1121D">
        <w:rPr>
          <w:rFonts w:eastAsia="SchoolBookSanPin"/>
          <w:bCs/>
          <w:sz w:val="16"/>
          <w:szCs w:val="16"/>
        </w:rPr>
        <w:t>Союз как служебная часть речи.</w:t>
      </w:r>
      <w:r w:rsidRPr="00E1121D">
        <w:rPr>
          <w:rFonts w:eastAsia="SchoolBookSanPin"/>
          <w:bCs/>
          <w:sz w:val="16"/>
          <w:szCs w:val="16"/>
          <w:lang w:val="ba-RU"/>
        </w:rPr>
        <w:t xml:space="preserve"> </w:t>
      </w:r>
      <w:r w:rsidRPr="00E1121D">
        <w:rPr>
          <w:rFonts w:eastAsia="SchoolBookSanPin"/>
          <w:bCs/>
          <w:sz w:val="16"/>
          <w:szCs w:val="16"/>
        </w:rPr>
        <w:t>Союз как средство связи однородных членов предложения и частей сложного предложения.</w:t>
      </w:r>
      <w:r w:rsidRPr="00E1121D">
        <w:rPr>
          <w:rFonts w:eastAsia="SchoolBookSanPin"/>
          <w:bCs/>
          <w:sz w:val="16"/>
          <w:szCs w:val="16"/>
          <w:lang w:val="ba-RU"/>
        </w:rPr>
        <w:t xml:space="preserve"> </w:t>
      </w:r>
      <w:r w:rsidRPr="00E1121D">
        <w:rPr>
          <w:rFonts w:eastAsia="SchoolBookSanPin"/>
          <w:bCs/>
          <w:sz w:val="16"/>
          <w:szCs w:val="16"/>
        </w:rPr>
        <w:t>Использование союзов как средства связи предложений и частей текста.</w:t>
      </w:r>
      <w:r w:rsidRPr="00E1121D">
        <w:rPr>
          <w:rFonts w:eastAsia="SchoolBookSanPin"/>
          <w:bCs/>
          <w:sz w:val="16"/>
          <w:szCs w:val="16"/>
          <w:lang w:val="ba-RU"/>
        </w:rPr>
        <w:t xml:space="preserve"> </w:t>
      </w:r>
      <w:r w:rsidRPr="00E1121D">
        <w:rPr>
          <w:rFonts w:eastAsia="SchoolBookSanPin"/>
          <w:bCs/>
          <w:sz w:val="16"/>
          <w:szCs w:val="16"/>
        </w:rPr>
        <w:t>Правописание союзов.</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Частица</w:t>
      </w:r>
      <w:r w:rsidRPr="00E1121D">
        <w:rPr>
          <w:rFonts w:eastAsia="SchoolBookSanPin"/>
          <w:bCs/>
          <w:sz w:val="16"/>
          <w:szCs w:val="16"/>
          <w:lang w:val="ba-RU"/>
        </w:rPr>
        <w:t xml:space="preserve">. </w:t>
      </w:r>
      <w:r w:rsidRPr="00E1121D">
        <w:rPr>
          <w:rFonts w:eastAsia="SchoolBookSanPin"/>
          <w:bCs/>
          <w:sz w:val="16"/>
          <w:szCs w:val="16"/>
        </w:rPr>
        <w:t>Частица как служебная часть речи.</w:t>
      </w:r>
      <w:r w:rsidRPr="00E1121D">
        <w:rPr>
          <w:rFonts w:eastAsia="SchoolBookSanPin"/>
          <w:bCs/>
          <w:sz w:val="16"/>
          <w:szCs w:val="16"/>
          <w:lang w:val="ba-RU"/>
        </w:rPr>
        <w:t xml:space="preserve"> </w:t>
      </w:r>
      <w:r w:rsidRPr="00E1121D">
        <w:rPr>
          <w:rFonts w:eastAsia="SchoolBookSanPin"/>
          <w:bCs/>
          <w:sz w:val="16"/>
          <w:szCs w:val="16"/>
        </w:rPr>
        <w:t>Разряды частиц по значению и употреблению.</w:t>
      </w:r>
      <w:r w:rsidRPr="00E1121D">
        <w:rPr>
          <w:rFonts w:eastAsia="SchoolBookSanPin"/>
          <w:bCs/>
          <w:sz w:val="16"/>
          <w:szCs w:val="16"/>
          <w:lang w:val="ba-RU"/>
        </w:rPr>
        <w:t xml:space="preserve"> </w:t>
      </w:r>
      <w:r w:rsidRPr="00E1121D">
        <w:rPr>
          <w:rFonts w:eastAsia="SchoolBookSanPin"/>
          <w:bCs/>
          <w:sz w:val="16"/>
          <w:szCs w:val="16"/>
        </w:rPr>
        <w:t>Интонационные особенности предложений с частицами.</w:t>
      </w:r>
      <w:r w:rsidRPr="00E1121D">
        <w:rPr>
          <w:rFonts w:eastAsia="SchoolBookSanPin"/>
          <w:bCs/>
          <w:sz w:val="16"/>
          <w:szCs w:val="16"/>
          <w:lang w:val="ba-RU"/>
        </w:rPr>
        <w:t xml:space="preserve"> </w:t>
      </w:r>
      <w:r w:rsidRPr="00E1121D">
        <w:rPr>
          <w:rFonts w:eastAsia="SchoolBookSanPin"/>
          <w:bCs/>
          <w:sz w:val="16"/>
          <w:szCs w:val="16"/>
        </w:rPr>
        <w:t>Морфологический анализ частиц.</w:t>
      </w:r>
      <w:r w:rsidRPr="00E1121D">
        <w:rPr>
          <w:rFonts w:eastAsia="SchoolBookSanPin"/>
          <w:bCs/>
          <w:sz w:val="16"/>
          <w:szCs w:val="16"/>
          <w:lang w:val="ba-RU"/>
        </w:rPr>
        <w:t xml:space="preserve"> </w:t>
      </w:r>
      <w:r w:rsidRPr="00E1121D">
        <w:rPr>
          <w:rFonts w:eastAsia="SchoolBookSanPin"/>
          <w:bCs/>
          <w:sz w:val="16"/>
          <w:szCs w:val="16"/>
        </w:rPr>
        <w:t>Правописание частиц</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 xml:space="preserve">Модальные слова. Модальные слова </w:t>
      </w:r>
      <w:r w:rsidRPr="00E1121D">
        <w:rPr>
          <w:rFonts w:eastAsia="SchoolBookSanPin"/>
          <w:bCs/>
          <w:sz w:val="16"/>
          <w:szCs w:val="16"/>
        </w:rPr>
        <w:t xml:space="preserve">как особая группа слов. Группы </w:t>
      </w:r>
      <w:r w:rsidRPr="00E1121D">
        <w:rPr>
          <w:rFonts w:eastAsia="SchoolBookSanPin"/>
          <w:bCs/>
          <w:sz w:val="16"/>
          <w:szCs w:val="16"/>
          <w:lang w:val="ba-RU"/>
        </w:rPr>
        <w:t xml:space="preserve">модальных слов </w:t>
      </w:r>
      <w:r w:rsidRPr="00E1121D">
        <w:rPr>
          <w:rFonts w:eastAsia="SchoolBookSanPin"/>
          <w:bCs/>
          <w:sz w:val="16"/>
          <w:szCs w:val="16"/>
        </w:rPr>
        <w:t>по значению. Роль м</w:t>
      </w:r>
      <w:r w:rsidRPr="00E1121D">
        <w:rPr>
          <w:rFonts w:eastAsia="SchoolBookSanPin"/>
          <w:bCs/>
          <w:sz w:val="16"/>
          <w:szCs w:val="16"/>
          <w:lang w:val="ba-RU"/>
        </w:rPr>
        <w:t>одальных слов</w:t>
      </w:r>
      <w:r w:rsidRPr="00E1121D">
        <w:rPr>
          <w:rFonts w:eastAsia="SchoolBookSanPin"/>
          <w:bCs/>
          <w:sz w:val="16"/>
          <w:szCs w:val="16"/>
        </w:rPr>
        <w:t xml:space="preserve"> в речи.</w:t>
      </w:r>
      <w:r w:rsidRPr="00E1121D">
        <w:rPr>
          <w:rFonts w:eastAsia="SchoolBookSanPin"/>
          <w:bCs/>
          <w:sz w:val="16"/>
          <w:szCs w:val="16"/>
          <w:lang w:val="ba-RU"/>
        </w:rPr>
        <w:t xml:space="preserve"> </w:t>
      </w:r>
      <w:r w:rsidRPr="00E1121D">
        <w:rPr>
          <w:rFonts w:eastAsia="SchoolBookSanPin"/>
          <w:bCs/>
          <w:sz w:val="16"/>
          <w:szCs w:val="16"/>
        </w:rPr>
        <w:t>Интонационное и пунктуационное выделение междометий и звукоподражательных слов в предложении.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Междометия и звукоподражательные слова</w:t>
      </w:r>
      <w:r w:rsidRPr="00E1121D">
        <w:rPr>
          <w:rFonts w:eastAsia="SchoolBookSanPin"/>
          <w:bCs/>
          <w:sz w:val="16"/>
          <w:szCs w:val="16"/>
          <w:lang w:val="ba-RU"/>
        </w:rPr>
        <w:t xml:space="preserve">. </w:t>
      </w:r>
      <w:r w:rsidRPr="00E1121D">
        <w:rPr>
          <w:rFonts w:eastAsia="SchoolBookSanPin"/>
          <w:bCs/>
          <w:sz w:val="16"/>
          <w:szCs w:val="16"/>
        </w:rPr>
        <w:t>Междометия как особая группа слов.</w:t>
      </w:r>
      <w:r w:rsidRPr="00E1121D">
        <w:rPr>
          <w:rFonts w:eastAsia="SchoolBookSanPin"/>
          <w:bCs/>
          <w:sz w:val="16"/>
          <w:szCs w:val="16"/>
          <w:lang w:val="ba-RU"/>
        </w:rPr>
        <w:t xml:space="preserve"> </w:t>
      </w:r>
      <w:r w:rsidRPr="00E1121D">
        <w:rPr>
          <w:rFonts w:eastAsia="SchoolBookSanPin"/>
          <w:bCs/>
          <w:sz w:val="16"/>
          <w:szCs w:val="16"/>
        </w:rPr>
        <w:t>Разряды междометий по значению (выражающие чувства, побуждающие к действию, этикетные междометия), междометия производные и непроизводные. Морфологический анализ междометий.</w:t>
      </w:r>
      <w:r w:rsidRPr="00E1121D">
        <w:rPr>
          <w:rFonts w:eastAsia="SchoolBookSanPin"/>
          <w:bCs/>
          <w:sz w:val="16"/>
          <w:szCs w:val="16"/>
          <w:lang w:val="ba-RU"/>
        </w:rPr>
        <w:t xml:space="preserve"> </w:t>
      </w:r>
      <w:r w:rsidRPr="00E1121D">
        <w:rPr>
          <w:rFonts w:eastAsia="SchoolBookSanPin"/>
          <w:bCs/>
          <w:sz w:val="16"/>
          <w:szCs w:val="16"/>
        </w:rPr>
        <w:t>Звукоподражательные слова.</w:t>
      </w:r>
      <w:r w:rsidRPr="00E1121D">
        <w:rPr>
          <w:rFonts w:eastAsia="SchoolBookSanPin"/>
          <w:bCs/>
          <w:sz w:val="16"/>
          <w:szCs w:val="16"/>
          <w:lang w:val="ba-RU"/>
        </w:rPr>
        <w:t xml:space="preserve"> </w:t>
      </w:r>
      <w:r w:rsidRPr="00E1121D">
        <w:rPr>
          <w:rFonts w:eastAsia="SchoolBookSanPin"/>
          <w:bCs/>
          <w:sz w:val="16"/>
          <w:szCs w:val="16"/>
        </w:rPr>
        <w:t>Использование междометий и звукоподражательных слов в разговорной и художественной речи в качестве средства выражения экспрессии.</w:t>
      </w:r>
      <w:r w:rsidRPr="00E1121D">
        <w:rPr>
          <w:rFonts w:eastAsia="SchoolBookSanPin"/>
          <w:bCs/>
          <w:sz w:val="16"/>
          <w:szCs w:val="16"/>
          <w:lang w:val="ba-RU"/>
        </w:rPr>
        <w:t xml:space="preserve"> </w:t>
      </w:r>
      <w:r w:rsidRPr="00E1121D">
        <w:rPr>
          <w:rFonts w:eastAsia="SchoolBookSanPin"/>
          <w:bCs/>
          <w:sz w:val="16"/>
          <w:szCs w:val="16"/>
        </w:rPr>
        <w:t>Интонационное и пунктуационное выделение междометий и звукоподражательных слов в предложении.</w:t>
      </w:r>
    </w:p>
    <w:p w:rsidR="00E1121D" w:rsidRPr="00E1121D" w:rsidRDefault="00E1121D" w:rsidP="00E1121D">
      <w:pPr>
        <w:spacing w:line="353" w:lineRule="auto"/>
        <w:ind w:left="142" w:firstLine="142"/>
        <w:jc w:val="both"/>
        <w:rPr>
          <w:rFonts w:eastAsia="SchoolBookSanPin"/>
          <w:b/>
          <w:bCs/>
          <w:sz w:val="16"/>
          <w:szCs w:val="16"/>
        </w:rPr>
      </w:pPr>
      <w:r w:rsidRPr="00E1121D">
        <w:rPr>
          <w:rFonts w:eastAsia="SchoolBookSanPin"/>
          <w:b/>
          <w:bCs/>
          <w:sz w:val="16"/>
          <w:szCs w:val="16"/>
        </w:rPr>
        <w:t>28.8. Содержание обучения в 7 классе.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28.8.1. </w:t>
      </w:r>
      <w:r w:rsidRPr="00E1121D">
        <w:rPr>
          <w:rFonts w:eastAsia="SchoolBookSanPin"/>
          <w:bCs/>
          <w:sz w:val="16"/>
          <w:szCs w:val="16"/>
          <w:lang w:val="ba-RU"/>
        </w:rPr>
        <w:t>Общие сведения о языке.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Взаимосвязь языка, культуры и истории народа.</w:t>
      </w:r>
      <w:r w:rsidRPr="00E1121D">
        <w:rPr>
          <w:rFonts w:eastAsia="SchoolBookSanPin"/>
          <w:bCs/>
          <w:sz w:val="16"/>
          <w:szCs w:val="16"/>
          <w:lang w:val="ba-RU"/>
        </w:rPr>
        <w:t xml:space="preserve"> </w:t>
      </w:r>
      <w:r w:rsidRPr="00E1121D">
        <w:rPr>
          <w:rFonts w:eastAsia="SchoolBookSanPin"/>
          <w:bCs/>
          <w:sz w:val="16"/>
          <w:szCs w:val="16"/>
        </w:rPr>
        <w:t>Башкирский язык – национальный язык башкирского народа, форма выражения национальной культуры. Башкирский язык – государственный язык Республики Башкортостан.</w:t>
      </w:r>
      <w:r w:rsidRPr="00E1121D">
        <w:rPr>
          <w:rFonts w:eastAsia="SchoolBookSanPin"/>
          <w:bCs/>
          <w:sz w:val="16"/>
          <w:szCs w:val="16"/>
          <w:lang w:val="ba-RU"/>
        </w:rPr>
        <w:t xml:space="preserve"> </w:t>
      </w:r>
      <w:r w:rsidRPr="00E1121D">
        <w:rPr>
          <w:rFonts w:eastAsia="SchoolBookSanPin"/>
          <w:bCs/>
          <w:sz w:val="16"/>
          <w:szCs w:val="16"/>
        </w:rPr>
        <w:t>Взаимосвязь языка, культуры и истории народа.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8.2. </w:t>
      </w:r>
      <w:r w:rsidRPr="00E1121D">
        <w:rPr>
          <w:rFonts w:eastAsia="SchoolBookSanPin"/>
          <w:bCs/>
          <w:sz w:val="16"/>
          <w:szCs w:val="16"/>
        </w:rPr>
        <w:t>Язык и речь</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Монолог-описание, монолог-рассуждение, монолог-повествование (повторение).</w:t>
      </w:r>
      <w:r w:rsidRPr="00E1121D">
        <w:rPr>
          <w:rFonts w:eastAsia="SchoolBookSanPin"/>
          <w:bCs/>
          <w:sz w:val="16"/>
          <w:szCs w:val="16"/>
          <w:lang w:val="ba-RU"/>
        </w:rPr>
        <w:t xml:space="preserve"> </w:t>
      </w:r>
      <w:r w:rsidRPr="00E1121D">
        <w:rPr>
          <w:rFonts w:eastAsia="SchoolBookSanPin"/>
          <w:bCs/>
          <w:sz w:val="16"/>
          <w:szCs w:val="16"/>
        </w:rPr>
        <w:t>Виды диалога: побуждение к действию, обмен мнениями, запрос информации, сообщение информации.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8.3. </w:t>
      </w:r>
      <w:r w:rsidRPr="00E1121D">
        <w:rPr>
          <w:rFonts w:eastAsia="SchoolBookSanPin"/>
          <w:bCs/>
          <w:sz w:val="16"/>
          <w:szCs w:val="16"/>
        </w:rPr>
        <w:t>К</w:t>
      </w:r>
      <w:r w:rsidRPr="00E1121D">
        <w:rPr>
          <w:rFonts w:eastAsia="SchoolBookSanPin"/>
          <w:bCs/>
          <w:sz w:val="16"/>
          <w:szCs w:val="16"/>
          <w:lang w:val="ba-RU"/>
        </w:rPr>
        <w:t>ультура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Основные орфоэпические нормы современного башкирского литературного языка (повторение).</w:t>
      </w:r>
      <w:r w:rsidRPr="00E1121D">
        <w:rPr>
          <w:rFonts w:eastAsia="SchoolBookSanPin"/>
          <w:bCs/>
          <w:sz w:val="16"/>
          <w:szCs w:val="16"/>
          <w:lang w:val="ba-RU"/>
        </w:rPr>
        <w:t xml:space="preserve"> </w:t>
      </w:r>
      <w:r w:rsidRPr="00E1121D">
        <w:rPr>
          <w:rFonts w:eastAsia="SchoolBookSanPin"/>
          <w:bCs/>
          <w:sz w:val="16"/>
          <w:szCs w:val="16"/>
        </w:rPr>
        <w:t>Основные грамматические нормы современного башкирского литературного языка</w:t>
      </w:r>
      <w:r w:rsidRPr="00E1121D">
        <w:rPr>
          <w:rFonts w:eastAsia="SchoolBookSanPin"/>
          <w:bCs/>
          <w:sz w:val="16"/>
          <w:szCs w:val="16"/>
          <w:lang w:val="ba-RU"/>
        </w:rPr>
        <w:t xml:space="preserve"> (повторение)</w:t>
      </w:r>
      <w:r w:rsidRPr="00E1121D">
        <w:rPr>
          <w:rFonts w:eastAsia="SchoolBookSanPin"/>
          <w:bCs/>
          <w:sz w:val="16"/>
          <w:szCs w:val="16"/>
        </w:rPr>
        <w:t>. Отражение вариантов грамматической нормы в словарях и справочниках. Типичные грамматические ошибки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Терминология и точность речи. Нормы употребления терминов в научном </w:t>
      </w:r>
      <w:r w:rsidRPr="00E1121D">
        <w:rPr>
          <w:rFonts w:eastAsia="SchoolBookSanPin"/>
          <w:bCs/>
          <w:sz w:val="16"/>
          <w:szCs w:val="16"/>
          <w:lang w:val="ba-RU"/>
        </w:rPr>
        <w:t>и п</w:t>
      </w:r>
      <w:r w:rsidRPr="00E1121D">
        <w:rPr>
          <w:rFonts w:eastAsia="SchoolBookSanPin"/>
          <w:bCs/>
          <w:sz w:val="16"/>
          <w:szCs w:val="16"/>
        </w:rPr>
        <w:t>ублицистическ</w:t>
      </w:r>
      <w:r w:rsidRPr="00E1121D">
        <w:rPr>
          <w:rFonts w:eastAsia="SchoolBookSanPin"/>
          <w:bCs/>
          <w:sz w:val="16"/>
          <w:szCs w:val="16"/>
          <w:lang w:val="ba-RU"/>
        </w:rPr>
        <w:t>ом</w:t>
      </w:r>
      <w:r w:rsidRPr="00E1121D">
        <w:rPr>
          <w:rFonts w:eastAsia="SchoolBookSanPin"/>
          <w:bCs/>
          <w:sz w:val="16"/>
          <w:szCs w:val="16"/>
        </w:rPr>
        <w:t xml:space="preserve"> стиле речи. Особенности употребления</w:t>
      </w:r>
      <w:r w:rsidRPr="00E1121D">
        <w:rPr>
          <w:rFonts w:eastAsia="SchoolBookSanPin"/>
          <w:bCs/>
          <w:sz w:val="16"/>
          <w:szCs w:val="16"/>
          <w:lang w:val="ba-RU"/>
        </w:rPr>
        <w:t xml:space="preserve"> </w:t>
      </w:r>
      <w:r w:rsidRPr="00E1121D">
        <w:rPr>
          <w:rFonts w:eastAsia="SchoolBookSanPin"/>
          <w:bCs/>
          <w:sz w:val="16"/>
          <w:szCs w:val="16"/>
        </w:rPr>
        <w:t>терминов в публицистике.</w:t>
      </w:r>
      <w:r w:rsidRPr="00E1121D">
        <w:rPr>
          <w:rFonts w:eastAsia="SchoolBookSanPin"/>
          <w:bCs/>
          <w:sz w:val="16"/>
          <w:szCs w:val="16"/>
          <w:lang w:val="ba-RU"/>
        </w:rPr>
        <w:t xml:space="preserve"> </w:t>
      </w:r>
      <w:r w:rsidRPr="00E1121D">
        <w:rPr>
          <w:rFonts w:eastAsia="SchoolBookSanPin"/>
          <w:bCs/>
          <w:sz w:val="16"/>
          <w:szCs w:val="16"/>
        </w:rPr>
        <w:t>Типичные речевые ошибки‚ связанные с употреблением терминов.</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 xml:space="preserve">Трудные случаи согласования и управления в башкирском языке. Варианты грамматической нормы </w:t>
      </w:r>
      <w:r w:rsidRPr="00E1121D">
        <w:rPr>
          <w:rFonts w:eastAsia="SchoolBookSanPin"/>
          <w:bCs/>
          <w:sz w:val="16"/>
          <w:szCs w:val="16"/>
        </w:rPr>
        <w:lastRenderedPageBreak/>
        <w:t>согласования сказуемого с подлежащим. Типичные грамматические ошибки в согласовании и управлении. Отражение вариантов грамматической нормы в современных грамматических словарях и справочниках</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Основные синтаксические нормы современного башкирского литературного языка. Типичные синтаксические ошибки в речи. Типичные ошибки в построении сложных предложений</w:t>
      </w:r>
      <w:r w:rsidRPr="00E1121D">
        <w:rPr>
          <w:rFonts w:eastAsia="SchoolBookSanPin"/>
          <w:bCs/>
          <w:sz w:val="16"/>
          <w:szCs w:val="16"/>
          <w:lang w:val="ba-RU"/>
        </w:rPr>
        <w:t>, вводными словами и вводными предложениями, в предложениях с обособленными членами и предложений с прямой речью.</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Башкирская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8.4. </w:t>
      </w:r>
      <w:r w:rsidRPr="00E1121D">
        <w:rPr>
          <w:rFonts w:eastAsia="SchoolBookSanPin"/>
          <w:bCs/>
          <w:sz w:val="16"/>
          <w:szCs w:val="16"/>
        </w:rPr>
        <w:t>Текст</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Текст как речевое произведение. Основные признаки текста (обобщение).</w:t>
      </w:r>
      <w:r w:rsidRPr="00E1121D">
        <w:rPr>
          <w:rFonts w:eastAsia="SchoolBookSanPin"/>
          <w:bCs/>
          <w:sz w:val="16"/>
          <w:szCs w:val="16"/>
          <w:lang w:val="ba-RU"/>
        </w:rPr>
        <w:t xml:space="preserve"> </w:t>
      </w:r>
      <w:r w:rsidRPr="00E1121D">
        <w:rPr>
          <w:rFonts w:eastAsia="SchoolBookSanPin"/>
          <w:bCs/>
          <w:sz w:val="16"/>
          <w:szCs w:val="16"/>
        </w:rPr>
        <w:t>Информационная переработка текста: план текста (простой, сложный (повторение), назывной, вопросный, тезисный), главная и второстепенная информация текста.</w:t>
      </w:r>
      <w:r w:rsidRPr="00E1121D">
        <w:rPr>
          <w:rFonts w:eastAsia="SchoolBookSanPin"/>
          <w:bCs/>
          <w:sz w:val="16"/>
          <w:szCs w:val="16"/>
          <w:lang w:val="ba-RU"/>
        </w:rPr>
        <w:t xml:space="preserve"> </w:t>
      </w:r>
      <w:r w:rsidRPr="00E1121D">
        <w:rPr>
          <w:rFonts w:eastAsia="SchoolBookSanPin"/>
          <w:bCs/>
          <w:sz w:val="16"/>
          <w:szCs w:val="16"/>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8.5. </w:t>
      </w:r>
      <w:r w:rsidRPr="00E1121D">
        <w:rPr>
          <w:rFonts w:eastAsia="SchoolBookSanPin"/>
          <w:bCs/>
          <w:sz w:val="16"/>
          <w:szCs w:val="16"/>
        </w:rPr>
        <w:t>Функциональные разновидности языка</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Официально-деловой стиль</w:t>
      </w:r>
      <w:r w:rsidRPr="00E1121D">
        <w:rPr>
          <w:rFonts w:eastAsia="SchoolBookSanPin"/>
          <w:bCs/>
          <w:sz w:val="16"/>
          <w:szCs w:val="16"/>
          <w:lang w:val="ba-RU"/>
        </w:rPr>
        <w:t xml:space="preserve"> (повторение)</w:t>
      </w:r>
      <w:r w:rsidRPr="00E1121D">
        <w:rPr>
          <w:rFonts w:eastAsia="SchoolBookSanPin"/>
          <w:bCs/>
          <w:sz w:val="16"/>
          <w:szCs w:val="16"/>
        </w:rPr>
        <w:t>: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w:t>
      </w:r>
      <w:r w:rsidRPr="00E1121D">
        <w:rPr>
          <w:rFonts w:eastAsia="SchoolBookSanPin"/>
          <w:bCs/>
          <w:sz w:val="16"/>
          <w:szCs w:val="16"/>
          <w:lang w:val="ba-RU"/>
        </w:rPr>
        <w:t xml:space="preserve"> </w:t>
      </w:r>
      <w:r w:rsidRPr="00E1121D">
        <w:rPr>
          <w:rFonts w:eastAsia="SchoolBookSanPin"/>
          <w:bCs/>
          <w:sz w:val="16"/>
          <w:szCs w:val="16"/>
        </w:rPr>
        <w:t>Инструкция как жанр официально-делового стиля. Особенности содержания и структуры текста-инструкции. Использование текста-инструкции в учебных целях.</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8.6. </w:t>
      </w:r>
      <w:r w:rsidRPr="00E1121D">
        <w:rPr>
          <w:rFonts w:eastAsia="SchoolBookSanPin"/>
          <w:bCs/>
          <w:sz w:val="16"/>
          <w:szCs w:val="16"/>
        </w:rPr>
        <w:t>Система языка</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28.8.6.1. С</w:t>
      </w:r>
      <w:r w:rsidRPr="00E1121D">
        <w:rPr>
          <w:rFonts w:eastAsia="SchoolBookSanPin"/>
          <w:bCs/>
          <w:sz w:val="16"/>
          <w:szCs w:val="16"/>
          <w:lang w:val="ba-RU"/>
        </w:rPr>
        <w:t>интаксис. Пунктуация.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Синтаксис как раздел лингвистики.</w:t>
      </w:r>
      <w:r w:rsidRPr="00E1121D">
        <w:rPr>
          <w:rFonts w:eastAsia="SchoolBookSanPin"/>
          <w:bCs/>
          <w:sz w:val="16"/>
          <w:szCs w:val="16"/>
          <w:lang w:val="ba-RU"/>
        </w:rPr>
        <w:t xml:space="preserve"> </w:t>
      </w:r>
      <w:r w:rsidRPr="00E1121D">
        <w:rPr>
          <w:rFonts w:eastAsia="SchoolBookSanPin"/>
          <w:bCs/>
          <w:sz w:val="16"/>
          <w:szCs w:val="16"/>
        </w:rPr>
        <w:t>Словосочетание и предложение как единицы синтаксиса.</w:t>
      </w:r>
      <w:r w:rsidRPr="00E1121D">
        <w:rPr>
          <w:rFonts w:eastAsia="SchoolBookSanPin"/>
          <w:bCs/>
          <w:sz w:val="16"/>
          <w:szCs w:val="16"/>
          <w:lang w:val="ba-RU"/>
        </w:rPr>
        <w:t xml:space="preserve"> </w:t>
      </w:r>
      <w:r w:rsidRPr="00E1121D">
        <w:rPr>
          <w:rFonts w:eastAsia="SchoolBookSanPin"/>
          <w:bCs/>
          <w:sz w:val="16"/>
          <w:szCs w:val="16"/>
        </w:rPr>
        <w:t>Типы синтаксической связи (сочинительная и подчинительная) (общее представление).</w:t>
      </w:r>
      <w:r w:rsidRPr="00E1121D">
        <w:rPr>
          <w:rFonts w:eastAsia="SchoolBookSanPin"/>
          <w:bCs/>
          <w:sz w:val="16"/>
          <w:szCs w:val="16"/>
          <w:lang w:val="ba-RU"/>
        </w:rPr>
        <w:t xml:space="preserve"> </w:t>
      </w:r>
      <w:r w:rsidRPr="00E1121D">
        <w:rPr>
          <w:rFonts w:eastAsia="SchoolBookSanPin"/>
          <w:bCs/>
          <w:sz w:val="16"/>
          <w:szCs w:val="16"/>
        </w:rPr>
        <w:t>Пунктуация. Функции знаков препинания.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w:t>
      </w:r>
      <w:r w:rsidRPr="00E1121D">
        <w:rPr>
          <w:rFonts w:eastAsia="SchoolBookSanPin"/>
          <w:bCs/>
          <w:sz w:val="16"/>
          <w:szCs w:val="16"/>
          <w:lang w:val="ba-RU"/>
        </w:rPr>
        <w:t xml:space="preserve">ловосочетание. </w:t>
      </w:r>
      <w:r w:rsidRPr="00E1121D">
        <w:rPr>
          <w:rFonts w:eastAsia="SchoolBookSanPin"/>
          <w:bCs/>
          <w:sz w:val="16"/>
          <w:szCs w:val="16"/>
        </w:rPr>
        <w:t>Основные признаки словосочетания: наличие двух и более знаменательных слов, и подчинительной связи между ними. Виды словосочетаний по морфологическим свойствам главного слова: глагольные, именные, наречные.</w:t>
      </w:r>
      <w:r w:rsidRPr="00E1121D">
        <w:rPr>
          <w:rFonts w:eastAsia="SchoolBookSanPin"/>
          <w:bCs/>
          <w:sz w:val="16"/>
          <w:szCs w:val="16"/>
          <w:lang w:val="ba-RU"/>
        </w:rPr>
        <w:t xml:space="preserve"> </w:t>
      </w:r>
      <w:r w:rsidRPr="00E1121D">
        <w:rPr>
          <w:rFonts w:eastAsia="SchoolBookSanPin"/>
          <w:bCs/>
          <w:sz w:val="16"/>
          <w:szCs w:val="16"/>
        </w:rPr>
        <w:t>Типы подчинительной связи слов в словосочетании: согласование, управление, примыкание.</w:t>
      </w:r>
      <w:r w:rsidRPr="00E1121D">
        <w:rPr>
          <w:rFonts w:eastAsia="SchoolBookSanPin"/>
          <w:bCs/>
          <w:sz w:val="16"/>
          <w:szCs w:val="16"/>
          <w:lang w:val="ba-RU"/>
        </w:rPr>
        <w:t xml:space="preserve"> </w:t>
      </w:r>
      <w:r w:rsidRPr="00E1121D">
        <w:rPr>
          <w:rFonts w:eastAsia="SchoolBookSanPin"/>
          <w:bCs/>
          <w:sz w:val="16"/>
          <w:szCs w:val="16"/>
        </w:rPr>
        <w:t>Грамматическая синонимия словосочетаний. Нормы построения словосочетаний.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w:t>
      </w:r>
      <w:r w:rsidRPr="00E1121D">
        <w:rPr>
          <w:rFonts w:eastAsia="SchoolBookSanPin"/>
          <w:bCs/>
          <w:sz w:val="16"/>
          <w:szCs w:val="16"/>
          <w:lang w:val="ba-RU"/>
        </w:rPr>
        <w:t xml:space="preserve">редложение. </w:t>
      </w:r>
      <w:r w:rsidRPr="00E1121D">
        <w:rPr>
          <w:rFonts w:eastAsia="SchoolBookSanPin"/>
          <w:bCs/>
          <w:sz w:val="16"/>
          <w:szCs w:val="16"/>
        </w:rPr>
        <w:t>Основные признаки предложения: смысловая и интонационная законченность, грамматическая оформленность.</w:t>
      </w:r>
      <w:r w:rsidRPr="00E1121D">
        <w:rPr>
          <w:rFonts w:eastAsia="SchoolBookSanPin"/>
          <w:bCs/>
          <w:sz w:val="16"/>
          <w:szCs w:val="16"/>
          <w:lang w:val="ba-RU"/>
        </w:rPr>
        <w:t xml:space="preserve"> </w:t>
      </w:r>
      <w:r w:rsidRPr="00E1121D">
        <w:rPr>
          <w:rFonts w:eastAsia="SchoolBookSanPin"/>
          <w:bCs/>
          <w:sz w:val="16"/>
          <w:szCs w:val="16"/>
        </w:rPr>
        <w:t>Виды предложений по цели высказывания. Их интонационные и смысловые особенности (повторение).</w:t>
      </w:r>
      <w:r w:rsidRPr="00E1121D">
        <w:rPr>
          <w:rFonts w:eastAsia="SchoolBookSanPin"/>
          <w:bCs/>
          <w:sz w:val="16"/>
          <w:szCs w:val="16"/>
          <w:lang w:val="ba-RU"/>
        </w:rPr>
        <w:t xml:space="preserve"> </w:t>
      </w:r>
      <w:r w:rsidRPr="00E1121D">
        <w:rPr>
          <w:rFonts w:eastAsia="SchoolBookSanPin"/>
          <w:bCs/>
          <w:sz w:val="16"/>
          <w:szCs w:val="16"/>
        </w:rPr>
        <w:t>Виды предложений по количеству грамматических основ (простые, сложные).</w:t>
      </w:r>
      <w:r w:rsidRPr="00E1121D">
        <w:rPr>
          <w:rFonts w:eastAsia="SchoolBookSanPin"/>
          <w:bCs/>
          <w:sz w:val="16"/>
          <w:szCs w:val="16"/>
          <w:lang w:val="ba-RU"/>
        </w:rPr>
        <w:t xml:space="preserve"> </w:t>
      </w:r>
      <w:r w:rsidRPr="00E1121D">
        <w:rPr>
          <w:rFonts w:eastAsia="SchoolBookSanPin"/>
          <w:bCs/>
          <w:sz w:val="16"/>
          <w:szCs w:val="16"/>
        </w:rPr>
        <w:t xml:space="preserve">Предложения полные и неполные. Неполные предложения в диалогической речи, интонация </w:t>
      </w:r>
      <w:r w:rsidRPr="00E1121D">
        <w:rPr>
          <w:rFonts w:eastAsia="SchoolBookSanPin"/>
          <w:bCs/>
          <w:sz w:val="16"/>
          <w:szCs w:val="16"/>
        </w:rPr>
        <w:lastRenderedPageBreak/>
        <w:t>неполного предложения.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Простое предложение</w:t>
      </w:r>
      <w:r w:rsidRPr="00E1121D">
        <w:rPr>
          <w:rFonts w:eastAsia="SchoolBookSanPin"/>
          <w:bCs/>
          <w:sz w:val="16"/>
          <w:szCs w:val="16"/>
          <w:lang w:val="ba-RU"/>
        </w:rPr>
        <w:t xml:space="preserve">. </w:t>
      </w:r>
      <w:r w:rsidRPr="00E1121D">
        <w:rPr>
          <w:rFonts w:eastAsia="SchoolBookSanPin"/>
          <w:bCs/>
          <w:sz w:val="16"/>
          <w:szCs w:val="16"/>
        </w:rPr>
        <w:t>Подлежащее и сказуемое как главные члены предложения.</w:t>
      </w:r>
      <w:r w:rsidRPr="00E1121D">
        <w:rPr>
          <w:rFonts w:eastAsia="SchoolBookSanPin"/>
          <w:bCs/>
          <w:sz w:val="16"/>
          <w:szCs w:val="16"/>
          <w:lang w:val="ba-RU"/>
        </w:rPr>
        <w:t xml:space="preserve"> </w:t>
      </w:r>
      <w:r w:rsidRPr="00E1121D">
        <w:rPr>
          <w:rFonts w:eastAsia="SchoolBookSanPin"/>
          <w:bCs/>
          <w:sz w:val="16"/>
          <w:szCs w:val="16"/>
        </w:rPr>
        <w:t>Способы выражения подлежащего. Виды сказуемого (простое глагольное, составное глагольное, составное именное) и способы его выражения.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Тире между подлежащим и сказуемым.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Второстепенные члены предложения, их виды</w:t>
      </w:r>
      <w:r w:rsidRPr="00E1121D">
        <w:rPr>
          <w:rFonts w:eastAsia="SchoolBookSanPin"/>
          <w:bCs/>
          <w:sz w:val="16"/>
          <w:szCs w:val="16"/>
          <w:lang w:val="ba-RU"/>
        </w:rPr>
        <w:t xml:space="preserve">. </w:t>
      </w:r>
      <w:r w:rsidRPr="00E1121D">
        <w:rPr>
          <w:rFonts w:eastAsia="SchoolBookSanPin"/>
          <w:bCs/>
          <w:sz w:val="16"/>
          <w:szCs w:val="16"/>
        </w:rPr>
        <w:t>Определение как второстепенный член предложения. Определения согласованные и несогласованные.</w:t>
      </w:r>
      <w:r w:rsidRPr="00E1121D">
        <w:rPr>
          <w:rFonts w:eastAsia="SchoolBookSanPin"/>
          <w:bCs/>
          <w:sz w:val="16"/>
          <w:szCs w:val="16"/>
          <w:lang w:val="ba-RU"/>
        </w:rPr>
        <w:t xml:space="preserve"> </w:t>
      </w:r>
      <w:r w:rsidRPr="00E1121D">
        <w:rPr>
          <w:rFonts w:eastAsia="SchoolBookSanPin"/>
          <w:bCs/>
          <w:sz w:val="16"/>
          <w:szCs w:val="16"/>
        </w:rPr>
        <w:t>Приложение как особый вид определения.</w:t>
      </w:r>
      <w:r w:rsidRPr="00E1121D">
        <w:rPr>
          <w:rFonts w:eastAsia="SchoolBookSanPin"/>
          <w:bCs/>
          <w:sz w:val="16"/>
          <w:szCs w:val="16"/>
          <w:lang w:val="ba-RU"/>
        </w:rPr>
        <w:t xml:space="preserve"> </w:t>
      </w:r>
      <w:r w:rsidRPr="00E1121D">
        <w:rPr>
          <w:rFonts w:eastAsia="SchoolBookSanPin"/>
          <w:bCs/>
          <w:sz w:val="16"/>
          <w:szCs w:val="16"/>
        </w:rPr>
        <w:t>Дополнение как второстепенный член предложения.</w:t>
      </w:r>
      <w:r w:rsidRPr="00E1121D">
        <w:rPr>
          <w:rFonts w:eastAsia="SchoolBookSanPin"/>
          <w:bCs/>
          <w:sz w:val="16"/>
          <w:szCs w:val="16"/>
          <w:lang w:val="ba-RU"/>
        </w:rPr>
        <w:t xml:space="preserve"> </w:t>
      </w:r>
      <w:r w:rsidRPr="00E1121D">
        <w:rPr>
          <w:rFonts w:eastAsia="SchoolBookSanPin"/>
          <w:bCs/>
          <w:sz w:val="16"/>
          <w:szCs w:val="16"/>
        </w:rPr>
        <w:t>Обстоятельство как второстепенный член предложения. Виды обстоятельств.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Виды простых предложений по наличию главных членов (двусоставные, односоставные)</w:t>
      </w:r>
      <w:r w:rsidRPr="00E1121D">
        <w:rPr>
          <w:rFonts w:eastAsia="SchoolBookSanPin"/>
          <w:bCs/>
          <w:sz w:val="16"/>
          <w:szCs w:val="16"/>
          <w:lang w:val="ba-RU"/>
        </w:rPr>
        <w:t xml:space="preserve">. </w:t>
      </w:r>
      <w:r w:rsidRPr="00E1121D">
        <w:rPr>
          <w:rFonts w:eastAsia="SchoolBookSanPin"/>
          <w:bCs/>
          <w:sz w:val="16"/>
          <w:szCs w:val="16"/>
        </w:rPr>
        <w:t>Грамматические различия односоставных предложений и двусоставных неполных предложений.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Односоставные предложения</w:t>
      </w:r>
      <w:r w:rsidRPr="00E1121D">
        <w:rPr>
          <w:rFonts w:eastAsia="SchoolBookSanPin"/>
          <w:bCs/>
          <w:sz w:val="16"/>
          <w:szCs w:val="16"/>
          <w:lang w:val="ba-RU"/>
        </w:rPr>
        <w:t xml:space="preserve">. </w:t>
      </w:r>
      <w:r w:rsidRPr="00E1121D">
        <w:rPr>
          <w:rFonts w:eastAsia="SchoolBookSanPin"/>
          <w:bCs/>
          <w:sz w:val="16"/>
          <w:szCs w:val="16"/>
        </w:rPr>
        <w:t>Односоставные предложения, их грамматические признаки. Виды односоставных предложений.</w:t>
      </w:r>
      <w:r w:rsidRPr="00E1121D">
        <w:rPr>
          <w:rFonts w:eastAsia="SchoolBookSanPin"/>
          <w:bCs/>
          <w:sz w:val="16"/>
          <w:szCs w:val="16"/>
          <w:lang w:val="ba-RU"/>
        </w:rPr>
        <w:t xml:space="preserve"> </w:t>
      </w:r>
      <w:r w:rsidRPr="00E1121D">
        <w:rPr>
          <w:rFonts w:eastAsia="SchoolBookSanPin"/>
          <w:bCs/>
          <w:sz w:val="16"/>
          <w:szCs w:val="16"/>
        </w:rPr>
        <w:t>Односоставные предложения, их грамматические признаки.</w:t>
      </w:r>
      <w:r w:rsidRPr="00E1121D">
        <w:rPr>
          <w:rFonts w:eastAsia="SchoolBookSanPin"/>
          <w:bCs/>
          <w:sz w:val="16"/>
          <w:szCs w:val="16"/>
          <w:lang w:val="ba-RU"/>
        </w:rPr>
        <w:t xml:space="preserve"> </w:t>
      </w:r>
      <w:r w:rsidRPr="00E1121D">
        <w:rPr>
          <w:rFonts w:eastAsia="SchoolBookSanPin"/>
          <w:bCs/>
          <w:sz w:val="16"/>
          <w:szCs w:val="16"/>
        </w:rPr>
        <w:t>Грамматические различия односоставных предложений и двусоставных неполных предложений.</w:t>
      </w:r>
      <w:r w:rsidRPr="00E1121D">
        <w:rPr>
          <w:rFonts w:eastAsia="SchoolBookSanPin"/>
          <w:bCs/>
          <w:sz w:val="16"/>
          <w:szCs w:val="16"/>
          <w:lang w:val="ba-RU"/>
        </w:rPr>
        <w:t xml:space="preserve"> </w:t>
      </w:r>
      <w:r w:rsidRPr="00E1121D">
        <w:rPr>
          <w:rFonts w:eastAsia="SchoolBookSanPin"/>
          <w:bCs/>
          <w:sz w:val="16"/>
          <w:szCs w:val="16"/>
        </w:rPr>
        <w:t>Виды односоставных предложений: назывные, определённо-личные, неопределённо-личные, безличные, назывные предложения.</w:t>
      </w:r>
      <w:r w:rsidRPr="00E1121D">
        <w:rPr>
          <w:rFonts w:eastAsia="SchoolBookSanPin"/>
          <w:bCs/>
          <w:sz w:val="16"/>
          <w:szCs w:val="16"/>
          <w:lang w:val="ba-RU"/>
        </w:rPr>
        <w:t xml:space="preserve"> </w:t>
      </w:r>
      <w:r w:rsidRPr="00E1121D">
        <w:rPr>
          <w:rFonts w:eastAsia="SchoolBookSanPin"/>
          <w:bCs/>
          <w:sz w:val="16"/>
          <w:szCs w:val="16"/>
        </w:rPr>
        <w:t>Виды предложений по наличию второстепенных членов (распространённые, нераспространённые).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Предложения с однородными членами</w:t>
      </w:r>
      <w:r w:rsidRPr="00E1121D">
        <w:rPr>
          <w:rFonts w:eastAsia="SchoolBookSanPin"/>
          <w:bCs/>
          <w:sz w:val="16"/>
          <w:szCs w:val="16"/>
          <w:lang w:val="ba-RU"/>
        </w:rPr>
        <w:t xml:space="preserve">. </w:t>
      </w:r>
      <w:r w:rsidRPr="00E1121D">
        <w:rPr>
          <w:rFonts w:eastAsia="SchoolBookSanPin"/>
          <w:bCs/>
          <w:sz w:val="16"/>
          <w:szCs w:val="16"/>
        </w:rPr>
        <w:t>Знаки препинания в предложениях с однородными членами.</w:t>
      </w:r>
      <w:r w:rsidRPr="00E1121D">
        <w:rPr>
          <w:rFonts w:eastAsia="SchoolBookSanPin"/>
          <w:bCs/>
          <w:sz w:val="16"/>
          <w:szCs w:val="16"/>
          <w:lang w:val="ba-RU"/>
        </w:rPr>
        <w:t xml:space="preserve"> </w:t>
      </w:r>
      <w:r w:rsidRPr="00E1121D">
        <w:rPr>
          <w:rFonts w:eastAsia="SchoolBookSanPin"/>
          <w:bCs/>
          <w:sz w:val="16"/>
          <w:szCs w:val="16"/>
        </w:rPr>
        <w:t>Предложения с обобщающими словами при однородных членах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Обращение.</w:t>
      </w:r>
      <w:r w:rsidRPr="00E1121D">
        <w:rPr>
          <w:rFonts w:eastAsia="SchoolBookSanPin"/>
          <w:b/>
          <w:bCs/>
          <w:sz w:val="16"/>
          <w:szCs w:val="16"/>
        </w:rPr>
        <w:t xml:space="preserve"> </w:t>
      </w:r>
      <w:r w:rsidRPr="00E1121D">
        <w:rPr>
          <w:rFonts w:eastAsia="SchoolBookSanPin"/>
          <w:bCs/>
          <w:sz w:val="16"/>
          <w:szCs w:val="16"/>
        </w:rPr>
        <w:t>Распространённое и нераспространённое обращение. Основные функции обращения.</w:t>
      </w:r>
      <w:r w:rsidRPr="00E1121D">
        <w:rPr>
          <w:rFonts w:eastAsia="SchoolBookSanPin"/>
          <w:bCs/>
          <w:sz w:val="16"/>
          <w:szCs w:val="16"/>
          <w:lang w:val="ba-RU"/>
        </w:rPr>
        <w:t xml:space="preserve"> </w:t>
      </w:r>
      <w:r w:rsidRPr="00E1121D">
        <w:rPr>
          <w:rFonts w:eastAsia="SchoolBookSanPin"/>
          <w:bCs/>
          <w:sz w:val="16"/>
          <w:szCs w:val="16"/>
        </w:rPr>
        <w:t>Знаки препинания в предложениях с обращениями.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Вводные слова и вводные предложения</w:t>
      </w:r>
      <w:r w:rsidRPr="00E1121D">
        <w:rPr>
          <w:rFonts w:eastAsia="SchoolBookSanPin"/>
          <w:bCs/>
          <w:sz w:val="16"/>
          <w:szCs w:val="16"/>
          <w:lang w:val="ba-RU"/>
        </w:rPr>
        <w:t xml:space="preserve">. </w:t>
      </w:r>
      <w:r w:rsidRPr="00E1121D">
        <w:rPr>
          <w:rFonts w:eastAsia="SchoolBookSanPin"/>
          <w:bCs/>
          <w:sz w:val="16"/>
          <w:szCs w:val="16"/>
        </w:rPr>
        <w:t>Нормы постановки знаков препинания во вводных словах и вводных предложениях.</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Обособлен</w:t>
      </w:r>
      <w:r w:rsidRPr="00E1121D">
        <w:rPr>
          <w:rFonts w:eastAsia="SchoolBookSanPin"/>
          <w:bCs/>
          <w:sz w:val="16"/>
          <w:szCs w:val="16"/>
          <w:lang w:val="ba-RU"/>
        </w:rPr>
        <w:t xml:space="preserve">ные члены предложения. </w:t>
      </w:r>
      <w:r w:rsidRPr="00E1121D">
        <w:rPr>
          <w:rFonts w:eastAsia="SchoolBookSanPin"/>
          <w:bCs/>
          <w:sz w:val="16"/>
          <w:szCs w:val="16"/>
        </w:rPr>
        <w:t xml:space="preserve">Виды обособленных членов предложения: </w:t>
      </w:r>
      <w:r w:rsidRPr="00E1121D">
        <w:rPr>
          <w:rFonts w:eastAsia="SchoolBookSanPin"/>
          <w:bCs/>
          <w:sz w:val="16"/>
          <w:szCs w:val="16"/>
          <w:lang w:val="ba-RU"/>
        </w:rPr>
        <w:t>о</w:t>
      </w:r>
      <w:r w:rsidRPr="00E1121D">
        <w:rPr>
          <w:rFonts w:eastAsia="SchoolBookSanPin"/>
          <w:bCs/>
          <w:sz w:val="16"/>
          <w:szCs w:val="16"/>
        </w:rPr>
        <w:t>бособленные приложения</w:t>
      </w:r>
      <w:r w:rsidRPr="00E1121D">
        <w:rPr>
          <w:rFonts w:eastAsia="SchoolBookSanPin"/>
          <w:bCs/>
          <w:sz w:val="16"/>
          <w:szCs w:val="16"/>
          <w:lang w:val="ba-RU"/>
        </w:rPr>
        <w:t>, о</w:t>
      </w:r>
      <w:r w:rsidRPr="00E1121D">
        <w:rPr>
          <w:rFonts w:eastAsia="SchoolBookSanPin"/>
          <w:bCs/>
          <w:sz w:val="16"/>
          <w:szCs w:val="16"/>
        </w:rPr>
        <w:t>бособленные определения</w:t>
      </w:r>
      <w:r w:rsidRPr="00E1121D">
        <w:rPr>
          <w:rFonts w:eastAsia="SchoolBookSanPin"/>
          <w:bCs/>
          <w:sz w:val="16"/>
          <w:szCs w:val="16"/>
          <w:lang w:val="ba-RU"/>
        </w:rPr>
        <w:t>. Деепричастный оборот, обособление деепричастных оборотов.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lang w:val="ba-RU"/>
        </w:rPr>
        <w:t xml:space="preserve">Прямая и косвенная речь. </w:t>
      </w:r>
      <w:r w:rsidRPr="00E1121D">
        <w:rPr>
          <w:rFonts w:eastAsia="SchoolBookSanPin"/>
          <w:bCs/>
          <w:sz w:val="16"/>
          <w:szCs w:val="16"/>
        </w:rPr>
        <w:t>Нормы постановки знаков препинания в предложениях</w:t>
      </w:r>
      <w:r w:rsidRPr="00E1121D">
        <w:rPr>
          <w:rFonts w:eastAsia="SchoolBookSanPin"/>
          <w:bCs/>
          <w:sz w:val="16"/>
          <w:szCs w:val="16"/>
          <w:lang w:val="ba-RU"/>
        </w:rPr>
        <w:t xml:space="preserve"> с прямой и косвенной речью.</w:t>
      </w:r>
    </w:p>
    <w:p w:rsidR="00E1121D" w:rsidRPr="00E1121D" w:rsidRDefault="00E1121D" w:rsidP="00E1121D">
      <w:pPr>
        <w:spacing w:line="353" w:lineRule="auto"/>
        <w:ind w:left="142" w:firstLine="142"/>
        <w:jc w:val="both"/>
        <w:rPr>
          <w:rFonts w:eastAsia="SchoolBookSanPin"/>
          <w:b/>
          <w:bCs/>
          <w:sz w:val="16"/>
          <w:szCs w:val="16"/>
        </w:rPr>
      </w:pPr>
      <w:r w:rsidRPr="00E1121D">
        <w:rPr>
          <w:rFonts w:eastAsia="SchoolBookSanPin"/>
          <w:b/>
          <w:bCs/>
          <w:sz w:val="16"/>
          <w:szCs w:val="16"/>
        </w:rPr>
        <w:t>28.9. Содержание обучения в 8 классе.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28.9.1. </w:t>
      </w:r>
      <w:r w:rsidRPr="00E1121D">
        <w:rPr>
          <w:rFonts w:eastAsia="SchoolBookSanPin"/>
          <w:bCs/>
          <w:sz w:val="16"/>
          <w:szCs w:val="16"/>
          <w:lang w:val="ba-RU"/>
        </w:rPr>
        <w:t>Общие сведения о языке.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Башкирский язык как один из тюркских языков.</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9.2. </w:t>
      </w:r>
      <w:r w:rsidRPr="00E1121D">
        <w:rPr>
          <w:rFonts w:eastAsia="SchoolBookSanPin"/>
          <w:bCs/>
          <w:sz w:val="16"/>
          <w:szCs w:val="16"/>
        </w:rPr>
        <w:t>Я</w:t>
      </w:r>
      <w:r w:rsidRPr="00E1121D">
        <w:rPr>
          <w:rFonts w:eastAsia="SchoolBookSanPin"/>
          <w:bCs/>
          <w:sz w:val="16"/>
          <w:szCs w:val="16"/>
          <w:lang w:val="ba-RU"/>
        </w:rPr>
        <w:t>зык и речь.</w:t>
      </w:r>
    </w:p>
    <w:p w:rsidR="00E1121D" w:rsidRPr="00E1121D" w:rsidRDefault="00E1121D" w:rsidP="00E1121D">
      <w:pPr>
        <w:spacing w:line="360" w:lineRule="auto"/>
        <w:ind w:left="142" w:firstLine="142"/>
        <w:jc w:val="both"/>
        <w:rPr>
          <w:rFonts w:eastAsia="SchoolBookSanPin"/>
          <w:bCs/>
          <w:sz w:val="16"/>
          <w:szCs w:val="16"/>
        </w:rPr>
      </w:pPr>
      <w:r w:rsidRPr="00E1121D">
        <w:rPr>
          <w:rFonts w:eastAsia="SchoolBookSanPin"/>
          <w:bCs/>
          <w:sz w:val="16"/>
          <w:szCs w:val="16"/>
        </w:rPr>
        <w:t>Речь устная и письменная, монологическая и диалогическая, полилог (повторение).</w:t>
      </w:r>
      <w:r w:rsidRPr="00E1121D">
        <w:rPr>
          <w:rFonts w:eastAsia="SchoolBookSanPin"/>
          <w:bCs/>
          <w:sz w:val="16"/>
          <w:szCs w:val="16"/>
          <w:lang w:val="ba-RU"/>
        </w:rPr>
        <w:t xml:space="preserve"> </w:t>
      </w:r>
      <w:r w:rsidRPr="00E1121D">
        <w:rPr>
          <w:rFonts w:eastAsia="SchoolBookSanPin"/>
          <w:bCs/>
          <w:sz w:val="16"/>
          <w:szCs w:val="16"/>
        </w:rPr>
        <w:t>Виды речевой деятельности: говорение, письмо, аудирование, чтение (повторение).</w:t>
      </w:r>
      <w:r w:rsidRPr="00E1121D">
        <w:rPr>
          <w:rFonts w:eastAsia="SchoolBookSanPin"/>
          <w:bCs/>
          <w:sz w:val="16"/>
          <w:szCs w:val="16"/>
          <w:lang w:val="ba-RU"/>
        </w:rPr>
        <w:t xml:space="preserve"> </w:t>
      </w:r>
      <w:r w:rsidRPr="00E1121D">
        <w:rPr>
          <w:rFonts w:eastAsia="SchoolBookSanPin"/>
          <w:bCs/>
          <w:sz w:val="16"/>
          <w:szCs w:val="16"/>
        </w:rPr>
        <w:t xml:space="preserve">Создание устных и письменных высказываний разной коммуникативной направленности в зависимости от темы и условий общения </w:t>
      </w:r>
      <w:r w:rsidRPr="00E1121D">
        <w:rPr>
          <w:rFonts w:eastAsia="SchoolBookSanPin"/>
          <w:sz w:val="16"/>
          <w:szCs w:val="16"/>
        </w:rPr>
        <w:t>с использованием собственного жизненного и читательского опыта</w:t>
      </w:r>
      <w:r w:rsidRPr="00E1121D">
        <w:rPr>
          <w:rFonts w:eastAsia="SchoolBookSanPin"/>
          <w:bCs/>
          <w:sz w:val="16"/>
          <w:szCs w:val="16"/>
        </w:rPr>
        <w:t>, иллюстраций, фотографий, сюжетной картины (в том числе сочинения-миниатюры).</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9.3. </w:t>
      </w:r>
      <w:r w:rsidRPr="00E1121D">
        <w:rPr>
          <w:rFonts w:eastAsia="SchoolBookSanPin"/>
          <w:bCs/>
          <w:sz w:val="16"/>
          <w:szCs w:val="16"/>
        </w:rPr>
        <w:t>К</w:t>
      </w:r>
      <w:r w:rsidRPr="00E1121D">
        <w:rPr>
          <w:rFonts w:eastAsia="SchoolBookSanPin"/>
          <w:bCs/>
          <w:sz w:val="16"/>
          <w:szCs w:val="16"/>
          <w:lang w:val="ba-RU"/>
        </w:rPr>
        <w:t>ультура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Основные орфоэпические нормы современного башкирского литературного языка</w:t>
      </w:r>
      <w:r w:rsidRPr="00E1121D">
        <w:rPr>
          <w:rFonts w:eastAsia="SchoolBookSanPin"/>
          <w:bCs/>
          <w:sz w:val="16"/>
          <w:szCs w:val="16"/>
          <w:lang w:val="ba-RU"/>
        </w:rPr>
        <w:t xml:space="preserve"> (повторение)</w:t>
      </w:r>
      <w:r w:rsidRPr="00E1121D">
        <w:rPr>
          <w:rFonts w:eastAsia="SchoolBookSanPin"/>
          <w:bCs/>
          <w:sz w:val="16"/>
          <w:szCs w:val="16"/>
        </w:rPr>
        <w:t>.</w:t>
      </w:r>
      <w:r w:rsidRPr="00E1121D">
        <w:rPr>
          <w:rFonts w:eastAsia="SchoolBookSanPin"/>
          <w:bCs/>
          <w:sz w:val="16"/>
          <w:szCs w:val="16"/>
          <w:lang w:val="ba-RU"/>
        </w:rPr>
        <w:t xml:space="preserve"> </w:t>
      </w:r>
      <w:r w:rsidRPr="00E1121D">
        <w:rPr>
          <w:rFonts w:eastAsia="SchoolBookSanPin"/>
          <w:bCs/>
          <w:sz w:val="16"/>
          <w:szCs w:val="16"/>
        </w:rPr>
        <w:t>Типичные акцентологические ошибки в современной речи.</w:t>
      </w:r>
      <w:r w:rsidRPr="00E1121D">
        <w:rPr>
          <w:rFonts w:eastAsia="SchoolBookSanPin"/>
          <w:bCs/>
          <w:sz w:val="16"/>
          <w:szCs w:val="16"/>
          <w:lang w:val="ba-RU"/>
        </w:rPr>
        <w:t xml:space="preserve"> </w:t>
      </w:r>
      <w:r w:rsidRPr="00E1121D">
        <w:rPr>
          <w:rFonts w:eastAsia="SchoolBookSanPin"/>
          <w:bCs/>
          <w:sz w:val="16"/>
          <w:szCs w:val="16"/>
        </w:rPr>
        <w:t>Основные лексические нормы современного башкирского литературного языка</w:t>
      </w:r>
      <w:r w:rsidRPr="00E1121D">
        <w:rPr>
          <w:rFonts w:eastAsia="SchoolBookSanPin"/>
          <w:bCs/>
          <w:sz w:val="16"/>
          <w:szCs w:val="16"/>
          <w:lang w:val="ba-RU"/>
        </w:rPr>
        <w:t xml:space="preserve"> (повторение)</w:t>
      </w:r>
      <w:r w:rsidRPr="00E1121D">
        <w:rPr>
          <w:rFonts w:eastAsia="SchoolBookSanPin"/>
          <w:bCs/>
          <w:sz w:val="16"/>
          <w:szCs w:val="16"/>
        </w:rPr>
        <w:t>.</w:t>
      </w:r>
      <w:r w:rsidRPr="00E1121D">
        <w:rPr>
          <w:rFonts w:eastAsia="SchoolBookSanPin"/>
          <w:bCs/>
          <w:sz w:val="16"/>
          <w:szCs w:val="16"/>
          <w:lang w:val="ba-RU"/>
        </w:rPr>
        <w:t xml:space="preserve"> </w:t>
      </w:r>
      <w:r w:rsidRPr="00E1121D">
        <w:rPr>
          <w:rFonts w:eastAsia="SchoolBookSanPin"/>
          <w:bCs/>
          <w:sz w:val="16"/>
          <w:szCs w:val="16"/>
        </w:rPr>
        <w:t xml:space="preserve">Терминология и точность речи. Нормы употребления терминов в </w:t>
      </w:r>
      <w:r w:rsidRPr="00E1121D">
        <w:rPr>
          <w:rFonts w:eastAsia="SchoolBookSanPin"/>
          <w:bCs/>
          <w:sz w:val="16"/>
          <w:szCs w:val="16"/>
          <w:lang w:val="ba-RU"/>
        </w:rPr>
        <w:t xml:space="preserve">официально-деловом и </w:t>
      </w:r>
      <w:r w:rsidRPr="00E1121D">
        <w:rPr>
          <w:rFonts w:eastAsia="SchoolBookSanPin"/>
          <w:bCs/>
          <w:sz w:val="16"/>
          <w:szCs w:val="16"/>
        </w:rPr>
        <w:t>научном стиле речи.</w:t>
      </w:r>
      <w:r w:rsidRPr="00E1121D">
        <w:rPr>
          <w:rFonts w:eastAsia="SchoolBookSanPin"/>
          <w:bCs/>
          <w:sz w:val="16"/>
          <w:szCs w:val="16"/>
          <w:lang w:val="ba-RU"/>
        </w:rPr>
        <w:t xml:space="preserve"> </w:t>
      </w:r>
      <w:r w:rsidRPr="00E1121D">
        <w:rPr>
          <w:rFonts w:eastAsia="SchoolBookSanPin"/>
          <w:bCs/>
          <w:sz w:val="16"/>
          <w:szCs w:val="16"/>
        </w:rPr>
        <w:t xml:space="preserve">Типичные речевые ошибки‚ связанные с </w:t>
      </w:r>
      <w:r w:rsidRPr="00E1121D">
        <w:rPr>
          <w:rFonts w:eastAsia="SchoolBookSanPin"/>
          <w:bCs/>
          <w:sz w:val="16"/>
          <w:szCs w:val="16"/>
        </w:rPr>
        <w:lastRenderedPageBreak/>
        <w:t>употреблением терминов</w:t>
      </w:r>
      <w:r w:rsidRPr="00E1121D">
        <w:rPr>
          <w:rFonts w:eastAsia="SchoolBookSanPin"/>
          <w:bCs/>
          <w:sz w:val="16"/>
          <w:szCs w:val="16"/>
          <w:lang w:val="ba-RU"/>
        </w:rPr>
        <w:t xml:space="preserve"> (повторение)</w:t>
      </w:r>
      <w:r w:rsidRPr="00E1121D">
        <w:rPr>
          <w:rFonts w:eastAsia="SchoolBookSanPin"/>
          <w:bCs/>
          <w:sz w:val="16"/>
          <w:szCs w:val="16"/>
        </w:rPr>
        <w:t>.</w:t>
      </w:r>
      <w:r w:rsidRPr="00E1121D">
        <w:rPr>
          <w:rFonts w:eastAsia="SchoolBookSanPin"/>
          <w:bCs/>
          <w:sz w:val="16"/>
          <w:szCs w:val="16"/>
          <w:lang w:val="ba-RU"/>
        </w:rPr>
        <w:t xml:space="preserve"> </w:t>
      </w:r>
      <w:r w:rsidRPr="00E1121D">
        <w:rPr>
          <w:rFonts w:eastAsia="SchoolBookSanPin"/>
          <w:bCs/>
          <w:sz w:val="16"/>
          <w:szCs w:val="16"/>
        </w:rPr>
        <w:t>Основные синтаксические нормы современного башкирского литературного языка</w:t>
      </w:r>
      <w:r w:rsidRPr="00E1121D">
        <w:rPr>
          <w:rFonts w:eastAsia="SchoolBookSanPin"/>
          <w:bCs/>
          <w:sz w:val="16"/>
          <w:szCs w:val="16"/>
          <w:lang w:val="ba-RU"/>
        </w:rPr>
        <w:t xml:space="preserve"> (повторение)</w:t>
      </w:r>
      <w:r w:rsidRPr="00E1121D">
        <w:rPr>
          <w:rFonts w:eastAsia="SchoolBookSanPin"/>
          <w:bCs/>
          <w:sz w:val="16"/>
          <w:szCs w:val="16"/>
        </w:rPr>
        <w:t>. Типичные синтаксические ошибки в речи. Типичные ошибки в построении сложных</w:t>
      </w:r>
      <w:r w:rsidRPr="00E1121D">
        <w:rPr>
          <w:rFonts w:eastAsia="SchoolBookSanPin"/>
          <w:bCs/>
          <w:sz w:val="16"/>
          <w:szCs w:val="16"/>
          <w:lang w:val="ba-RU"/>
        </w:rPr>
        <w:t>, сложносочиненных, сложноподчиненных, бессоюзных сложных</w:t>
      </w:r>
      <w:r w:rsidRPr="00E1121D">
        <w:rPr>
          <w:rFonts w:eastAsia="SchoolBookSanPin"/>
          <w:bCs/>
          <w:sz w:val="16"/>
          <w:szCs w:val="16"/>
        </w:rPr>
        <w:t xml:space="preserve"> предложений</w:t>
      </w:r>
      <w:r w:rsidRPr="00E1121D">
        <w:rPr>
          <w:rFonts w:eastAsia="SchoolBookSanPin"/>
          <w:bCs/>
          <w:sz w:val="16"/>
          <w:szCs w:val="16"/>
          <w:lang w:val="ba-RU"/>
        </w:rPr>
        <w:t xml:space="preserve">. </w:t>
      </w:r>
      <w:r w:rsidRPr="00E1121D">
        <w:rPr>
          <w:rFonts w:eastAsia="SchoolBookSanPin"/>
          <w:bCs/>
          <w:sz w:val="16"/>
          <w:szCs w:val="16"/>
        </w:rPr>
        <w:t>Активные процессы в речевом этикете. Новые варианты приветствия и прощания, возникшие в СМИ, изменение обращений‚ использования собственных имён, их оценка. Речевая агрессия.</w:t>
      </w:r>
      <w:r w:rsidRPr="00E1121D">
        <w:rPr>
          <w:rFonts w:eastAsia="SchoolBookSanPin"/>
          <w:bCs/>
          <w:sz w:val="16"/>
          <w:szCs w:val="16"/>
          <w:lang w:val="ba-RU"/>
        </w:rPr>
        <w:t xml:space="preserve"> </w:t>
      </w:r>
      <w:r w:rsidRPr="00E1121D">
        <w:rPr>
          <w:rFonts w:eastAsia="SchoolBookSanPin"/>
          <w:bCs/>
          <w:sz w:val="16"/>
          <w:szCs w:val="16"/>
        </w:rPr>
        <w:t>Этикетные речевые тактики и приёмы</w:t>
      </w:r>
      <w:r w:rsidRPr="00E1121D">
        <w:rPr>
          <w:rFonts w:eastAsia="SchoolBookSanPin"/>
          <w:bCs/>
          <w:sz w:val="16"/>
          <w:szCs w:val="16"/>
          <w:lang w:val="ba-RU"/>
        </w:rPr>
        <w:t xml:space="preserve"> </w:t>
      </w:r>
      <w:r w:rsidRPr="00E1121D">
        <w:rPr>
          <w:rFonts w:eastAsia="SchoolBookSanPin"/>
          <w:bCs/>
          <w:sz w:val="16"/>
          <w:szCs w:val="16"/>
        </w:rPr>
        <w:t>в коммуникации‚ помогающие противостоять речевой агрессии. Синонимия речевых формул.</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9.4. </w:t>
      </w:r>
      <w:r w:rsidRPr="00E1121D">
        <w:rPr>
          <w:rFonts w:eastAsia="SchoolBookSanPin"/>
          <w:bCs/>
          <w:sz w:val="16"/>
          <w:szCs w:val="16"/>
        </w:rPr>
        <w:t>Т</w:t>
      </w:r>
      <w:r w:rsidRPr="00E1121D">
        <w:rPr>
          <w:rFonts w:eastAsia="SchoolBookSanPin"/>
          <w:bCs/>
          <w:sz w:val="16"/>
          <w:szCs w:val="16"/>
          <w:lang w:val="ba-RU"/>
        </w:rPr>
        <w:t>екст.</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Текст и его основные признаки (повторение). Особенности функционально-смысловых типов речи (повествование, описание, рассуждение) (повторение).</w:t>
      </w:r>
      <w:r w:rsidRPr="00E1121D">
        <w:rPr>
          <w:rFonts w:eastAsia="SchoolBookSanPin"/>
          <w:bCs/>
          <w:sz w:val="16"/>
          <w:szCs w:val="16"/>
          <w:lang w:val="ba-RU"/>
        </w:rPr>
        <w:t xml:space="preserve"> </w:t>
      </w:r>
      <w:r w:rsidRPr="00E1121D">
        <w:rPr>
          <w:rFonts w:eastAsia="SchoolBookSanPin"/>
          <w:bCs/>
          <w:sz w:val="16"/>
          <w:szCs w:val="16"/>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9.5. </w:t>
      </w:r>
      <w:r w:rsidRPr="00E1121D">
        <w:rPr>
          <w:rFonts w:eastAsia="SchoolBookSanPin"/>
          <w:bCs/>
          <w:sz w:val="16"/>
          <w:szCs w:val="16"/>
        </w:rPr>
        <w:t>Ф</w:t>
      </w:r>
      <w:r w:rsidRPr="00E1121D">
        <w:rPr>
          <w:rFonts w:eastAsia="SchoolBookSanPin"/>
          <w:bCs/>
          <w:sz w:val="16"/>
          <w:szCs w:val="16"/>
          <w:lang w:val="ba-RU"/>
        </w:rPr>
        <w:t>ункциональные разновидности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Официально-деловой стиль. Сфера употребления, функции, языковые особенности.</w:t>
      </w:r>
      <w:r w:rsidRPr="00E1121D">
        <w:rPr>
          <w:rFonts w:eastAsia="SchoolBookSanPin"/>
          <w:bCs/>
          <w:sz w:val="16"/>
          <w:szCs w:val="16"/>
          <w:lang w:val="ba-RU"/>
        </w:rPr>
        <w:t xml:space="preserve"> </w:t>
      </w:r>
      <w:r w:rsidRPr="00E1121D">
        <w:rPr>
          <w:rFonts w:eastAsia="SchoolBookSanPin"/>
          <w:bCs/>
          <w:sz w:val="16"/>
          <w:szCs w:val="16"/>
        </w:rPr>
        <w:t>Жанры официально-делового стиля (заявление, объяснительная записка, автобиография, характеристика).</w:t>
      </w:r>
      <w:r w:rsidRPr="00E1121D">
        <w:rPr>
          <w:rFonts w:eastAsia="SchoolBookSanPin"/>
          <w:bCs/>
          <w:sz w:val="16"/>
          <w:szCs w:val="16"/>
          <w:lang w:val="ba-RU"/>
        </w:rPr>
        <w:t xml:space="preserve"> </w:t>
      </w:r>
      <w:r w:rsidRPr="00E1121D">
        <w:rPr>
          <w:rFonts w:eastAsia="SchoolBookSanPin"/>
          <w:bCs/>
          <w:sz w:val="16"/>
          <w:szCs w:val="16"/>
        </w:rPr>
        <w:t>Научный стиль. Сфера употребления, функции, языковые особенности.</w:t>
      </w:r>
      <w:r w:rsidRPr="00E1121D">
        <w:rPr>
          <w:rFonts w:eastAsia="SchoolBookSanPin"/>
          <w:bCs/>
          <w:sz w:val="16"/>
          <w:szCs w:val="16"/>
          <w:lang w:val="ba-RU"/>
        </w:rPr>
        <w:t xml:space="preserve"> </w:t>
      </w:r>
      <w:r w:rsidRPr="00E1121D">
        <w:rPr>
          <w:rFonts w:eastAsia="SchoolBookSanPin"/>
          <w:bCs/>
          <w:sz w:val="16"/>
          <w:szCs w:val="16"/>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9.6. Система языка.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9.6.1. </w:t>
      </w:r>
      <w:r w:rsidRPr="00E1121D">
        <w:rPr>
          <w:rFonts w:eastAsia="SchoolBookSanPin"/>
          <w:bCs/>
          <w:sz w:val="16"/>
          <w:szCs w:val="16"/>
        </w:rPr>
        <w:t>Синтаксис. Пунктуация</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Сложное предложение</w:t>
      </w:r>
      <w:r w:rsidRPr="00E1121D">
        <w:rPr>
          <w:rFonts w:eastAsia="SchoolBookSanPin"/>
          <w:bCs/>
          <w:sz w:val="16"/>
          <w:szCs w:val="16"/>
          <w:lang w:val="ba-RU"/>
        </w:rPr>
        <w:t xml:space="preserve">. </w:t>
      </w:r>
      <w:r w:rsidRPr="00E1121D">
        <w:rPr>
          <w:rFonts w:eastAsia="SchoolBookSanPin"/>
          <w:bCs/>
          <w:sz w:val="16"/>
          <w:szCs w:val="16"/>
        </w:rPr>
        <w:t>Понятие о сложном предложении (повторение). Классификация типов сложных предложений. Смысловое, структурное и интонационное единство частей сложного предложения.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Сложносочинённое предложение</w:t>
      </w:r>
      <w:r w:rsidRPr="00E1121D">
        <w:rPr>
          <w:rFonts w:eastAsia="SchoolBookSanPin"/>
          <w:bCs/>
          <w:sz w:val="16"/>
          <w:szCs w:val="16"/>
          <w:lang w:val="ba-RU"/>
        </w:rPr>
        <w:t xml:space="preserve">. </w:t>
      </w:r>
      <w:r w:rsidRPr="00E1121D">
        <w:rPr>
          <w:rFonts w:eastAsia="SchoolBookSanPin"/>
          <w:bCs/>
          <w:sz w:val="16"/>
          <w:szCs w:val="16"/>
        </w:rPr>
        <w:t>Понятие о сложносочинённом предложении, его строении. Виды сложносочинённых предложений. Средства связи частей сложносочинённого предложения.</w:t>
      </w:r>
      <w:r w:rsidRPr="00E1121D">
        <w:rPr>
          <w:rFonts w:eastAsia="SchoolBookSanPin"/>
          <w:bCs/>
          <w:sz w:val="16"/>
          <w:szCs w:val="16"/>
          <w:lang w:val="ba-RU"/>
        </w:rPr>
        <w:t xml:space="preserve"> </w:t>
      </w:r>
      <w:r w:rsidRPr="00E1121D">
        <w:rPr>
          <w:rFonts w:eastAsia="SchoolBookSanPin"/>
          <w:bCs/>
          <w:sz w:val="16"/>
          <w:szCs w:val="16"/>
        </w:rPr>
        <w:t>Интонационные особенности сложносочинённых предложений с разными типами смысловых отношений между частями.</w:t>
      </w:r>
      <w:r w:rsidRPr="00E1121D">
        <w:rPr>
          <w:rFonts w:eastAsia="SchoolBookSanPin"/>
          <w:bCs/>
          <w:sz w:val="16"/>
          <w:szCs w:val="16"/>
          <w:lang w:val="ba-RU"/>
        </w:rPr>
        <w:t xml:space="preserve"> </w:t>
      </w:r>
      <w:r w:rsidRPr="00E1121D">
        <w:rPr>
          <w:rFonts w:eastAsia="SchoolBookSanPin"/>
          <w:bCs/>
          <w:sz w:val="16"/>
          <w:szCs w:val="16"/>
        </w:rPr>
        <w:t>Употребление сложносочинённых предложений в речи. Нормы построения сложносочинённого предложения, нормы постановки знаков препинания в сложных предложениях (обобщение).</w:t>
      </w:r>
      <w:r w:rsidRPr="00E1121D">
        <w:rPr>
          <w:rFonts w:eastAsia="SchoolBookSanPin"/>
          <w:bCs/>
          <w:sz w:val="16"/>
          <w:szCs w:val="16"/>
          <w:lang w:val="ba-RU"/>
        </w:rPr>
        <w:t xml:space="preserve"> </w:t>
      </w:r>
      <w:r w:rsidRPr="00E1121D">
        <w:rPr>
          <w:rFonts w:eastAsia="SchoolBookSanPin"/>
          <w:bCs/>
          <w:sz w:val="16"/>
          <w:szCs w:val="16"/>
        </w:rPr>
        <w:t>Синтаксический и пунктуационный анализ сложносочинённых предложений.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Сложноподчинённое предложение</w:t>
      </w:r>
      <w:r w:rsidRPr="00E1121D">
        <w:rPr>
          <w:rFonts w:eastAsia="SchoolBookSanPin"/>
          <w:bCs/>
          <w:sz w:val="16"/>
          <w:szCs w:val="16"/>
          <w:lang w:val="ba-RU"/>
        </w:rPr>
        <w:t xml:space="preserve">. </w:t>
      </w:r>
      <w:r w:rsidRPr="00E1121D">
        <w:rPr>
          <w:rFonts w:eastAsia="SchoolBookSanPin"/>
          <w:bCs/>
          <w:sz w:val="16"/>
          <w:szCs w:val="16"/>
        </w:rPr>
        <w:t>Понятие о сложноподчинённом предложении. Главная и придаточная части предложения.</w:t>
      </w:r>
      <w:r w:rsidRPr="00E1121D">
        <w:rPr>
          <w:rFonts w:eastAsia="SchoolBookSanPin"/>
          <w:bCs/>
          <w:sz w:val="16"/>
          <w:szCs w:val="16"/>
          <w:lang w:val="ba-RU"/>
        </w:rPr>
        <w:t xml:space="preserve"> </w:t>
      </w:r>
      <w:r w:rsidRPr="00E1121D">
        <w:rPr>
          <w:rFonts w:eastAsia="SchoolBookSanPin"/>
          <w:bCs/>
          <w:sz w:val="16"/>
          <w:szCs w:val="16"/>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r w:rsidRPr="00E1121D">
        <w:rPr>
          <w:rFonts w:eastAsia="SchoolBookSanPin"/>
          <w:bCs/>
          <w:sz w:val="16"/>
          <w:szCs w:val="16"/>
          <w:lang w:val="ba-RU"/>
        </w:rPr>
        <w:t xml:space="preserve"> </w:t>
      </w:r>
      <w:r w:rsidRPr="00E1121D">
        <w:rPr>
          <w:rFonts w:eastAsia="SchoolBookSanPin"/>
          <w:bCs/>
          <w:sz w:val="16"/>
          <w:szCs w:val="16"/>
        </w:rPr>
        <w:t>Сложноподчинённые предложения с придаточными определительными, изъяснительными, обстоятельственными, места, времени, причины, цели и следствия.</w:t>
      </w:r>
      <w:r w:rsidRPr="00E1121D">
        <w:rPr>
          <w:rFonts w:eastAsia="SchoolBookSanPin"/>
          <w:bCs/>
          <w:sz w:val="16"/>
          <w:szCs w:val="16"/>
          <w:lang w:val="ba-RU"/>
        </w:rPr>
        <w:t xml:space="preserve"> </w:t>
      </w:r>
      <w:r w:rsidRPr="00E1121D">
        <w:rPr>
          <w:rFonts w:eastAsia="SchoolBookSanPin"/>
          <w:bCs/>
          <w:sz w:val="16"/>
          <w:szCs w:val="16"/>
        </w:rPr>
        <w:t>Сложноподчинённые предложения с придаточными условия, уступки, образа действия, меры и степени, со сравнительными придаточными. Однородное, неоднородное и последовательное подчинение придаточных частей.</w:t>
      </w:r>
      <w:r w:rsidRPr="00E1121D">
        <w:rPr>
          <w:rFonts w:eastAsia="SchoolBookSanPin"/>
          <w:bCs/>
          <w:sz w:val="16"/>
          <w:szCs w:val="16"/>
          <w:lang w:val="ba-RU"/>
        </w:rPr>
        <w:t xml:space="preserve"> </w:t>
      </w:r>
      <w:r w:rsidRPr="00E1121D">
        <w:rPr>
          <w:rFonts w:eastAsia="SchoolBookSanPin"/>
          <w:bCs/>
          <w:sz w:val="16"/>
          <w:szCs w:val="16"/>
        </w:rPr>
        <w:t>Нормы постановки знаков препинания в сложноподчинённых предложениях.</w:t>
      </w:r>
      <w:r w:rsidRPr="00E1121D">
        <w:rPr>
          <w:rFonts w:eastAsia="SchoolBookSanPin"/>
          <w:bCs/>
          <w:sz w:val="16"/>
          <w:szCs w:val="16"/>
          <w:lang w:val="ba-RU"/>
        </w:rPr>
        <w:t xml:space="preserve"> </w:t>
      </w:r>
      <w:r w:rsidRPr="00E1121D">
        <w:rPr>
          <w:rFonts w:eastAsia="SchoolBookSanPin"/>
          <w:bCs/>
          <w:sz w:val="16"/>
          <w:szCs w:val="16"/>
        </w:rPr>
        <w:t>Сложноподчинённые предложения с несколькими придаточными.</w:t>
      </w:r>
      <w:r w:rsidRPr="00E1121D">
        <w:rPr>
          <w:rFonts w:eastAsia="SchoolBookSanPin"/>
          <w:bCs/>
          <w:sz w:val="16"/>
          <w:szCs w:val="16"/>
          <w:lang w:val="ba-RU"/>
        </w:rPr>
        <w:t xml:space="preserve"> </w:t>
      </w:r>
      <w:r w:rsidRPr="00E1121D">
        <w:rPr>
          <w:rFonts w:eastAsia="SchoolBookSanPin"/>
          <w:bCs/>
          <w:sz w:val="16"/>
          <w:szCs w:val="16"/>
        </w:rPr>
        <w:t>Однородное, неоднородное и последовательное подчинение придаточных частей. Нормы постановки знаков препинания в сложноподчинённых предложениях.</w:t>
      </w:r>
      <w:r w:rsidRPr="00E1121D">
        <w:rPr>
          <w:rFonts w:eastAsia="SchoolBookSanPin"/>
          <w:bCs/>
          <w:sz w:val="16"/>
          <w:szCs w:val="16"/>
          <w:lang w:val="ba-RU"/>
        </w:rPr>
        <w:t xml:space="preserve"> </w:t>
      </w:r>
      <w:r w:rsidRPr="00E1121D">
        <w:rPr>
          <w:rFonts w:eastAsia="SchoolBookSanPin"/>
          <w:bCs/>
          <w:sz w:val="16"/>
          <w:szCs w:val="16"/>
        </w:rPr>
        <w:t>Синтаксический и пунктуационный анализ сложноподчинённых предложений.</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Бессоюзное сложное предложение</w:t>
      </w:r>
      <w:r w:rsidRPr="00E1121D">
        <w:rPr>
          <w:rFonts w:eastAsia="SchoolBookSanPin"/>
          <w:bCs/>
          <w:sz w:val="16"/>
          <w:szCs w:val="16"/>
          <w:lang w:val="ba-RU"/>
        </w:rPr>
        <w:t xml:space="preserve">. </w:t>
      </w:r>
      <w:r w:rsidRPr="00E1121D">
        <w:rPr>
          <w:rFonts w:eastAsia="SchoolBookSanPin"/>
          <w:bCs/>
          <w:sz w:val="16"/>
          <w:szCs w:val="16"/>
        </w:rPr>
        <w:t>Понятие о бессоюзном сложном предложении.</w:t>
      </w:r>
      <w:r w:rsidRPr="00E1121D">
        <w:rPr>
          <w:rFonts w:eastAsia="SchoolBookSanPin"/>
          <w:bCs/>
          <w:sz w:val="16"/>
          <w:szCs w:val="16"/>
          <w:lang w:val="ba-RU"/>
        </w:rPr>
        <w:t xml:space="preserve"> </w:t>
      </w:r>
      <w:r w:rsidRPr="00E1121D">
        <w:rPr>
          <w:rFonts w:eastAsia="SchoolBookSanPin"/>
          <w:bCs/>
          <w:sz w:val="16"/>
          <w:szCs w:val="16"/>
        </w:rPr>
        <w:t xml:space="preserve">Виды бессоюзных сложных предложений. Употребление бессоюзных сложных предложений в речи. Бессоюзные сложные </w:t>
      </w:r>
      <w:r w:rsidRPr="00E1121D">
        <w:rPr>
          <w:rFonts w:eastAsia="SchoolBookSanPin"/>
          <w:bCs/>
          <w:sz w:val="16"/>
          <w:szCs w:val="16"/>
        </w:rPr>
        <w:lastRenderedPageBreak/>
        <w:t>предложения со значением перечисления. Запятая и точка с запятой в бессоюзном сложном предложении.</w:t>
      </w:r>
      <w:r w:rsidRPr="00E1121D">
        <w:rPr>
          <w:rFonts w:eastAsia="SchoolBookSanPin"/>
          <w:bCs/>
          <w:sz w:val="16"/>
          <w:szCs w:val="16"/>
          <w:lang w:val="ba-RU"/>
        </w:rPr>
        <w:t xml:space="preserve"> </w:t>
      </w:r>
      <w:r w:rsidRPr="00E1121D">
        <w:rPr>
          <w:rFonts w:eastAsia="SchoolBookSanPin"/>
          <w:bCs/>
          <w:sz w:val="16"/>
          <w:szCs w:val="16"/>
        </w:rPr>
        <w:t>Бессоюзные сложные предложения со значением причины, пояснения, дополнения. Двоеточие в бессоюзном сложном предложении.</w:t>
      </w:r>
      <w:r w:rsidRPr="00E1121D">
        <w:rPr>
          <w:rFonts w:eastAsia="SchoolBookSanPin"/>
          <w:bCs/>
          <w:sz w:val="16"/>
          <w:szCs w:val="16"/>
          <w:lang w:val="ba-RU"/>
        </w:rPr>
        <w:t xml:space="preserve"> </w:t>
      </w:r>
      <w:r w:rsidRPr="00E1121D">
        <w:rPr>
          <w:rFonts w:eastAsia="SchoolBookSanPin"/>
          <w:bCs/>
          <w:sz w:val="16"/>
          <w:szCs w:val="16"/>
        </w:rPr>
        <w:t>Бессоюзные сложные предложения со значением противопоставления, времени, условия и следствия, сравнения.</w:t>
      </w:r>
      <w:r w:rsidRPr="00E1121D">
        <w:rPr>
          <w:rFonts w:eastAsia="SchoolBookSanPin"/>
          <w:bCs/>
          <w:sz w:val="16"/>
          <w:szCs w:val="16"/>
          <w:lang w:val="ba-RU"/>
        </w:rPr>
        <w:t xml:space="preserve"> </w:t>
      </w:r>
      <w:r w:rsidRPr="00E1121D">
        <w:rPr>
          <w:rFonts w:eastAsia="SchoolBookSanPin"/>
          <w:bCs/>
          <w:sz w:val="16"/>
          <w:szCs w:val="16"/>
        </w:rPr>
        <w:t>Тире в бессоюзном сложном предложении.</w:t>
      </w:r>
      <w:r w:rsidRPr="00E1121D">
        <w:rPr>
          <w:rFonts w:eastAsia="SchoolBookSanPin"/>
          <w:bCs/>
          <w:sz w:val="16"/>
          <w:szCs w:val="16"/>
          <w:lang w:val="ba-RU"/>
        </w:rPr>
        <w:t xml:space="preserve"> </w:t>
      </w:r>
      <w:r w:rsidRPr="00E1121D">
        <w:rPr>
          <w:rFonts w:eastAsia="SchoolBookSanPin"/>
          <w:bCs/>
          <w:sz w:val="16"/>
          <w:szCs w:val="16"/>
        </w:rPr>
        <w:t>Синтаксический и пунктуационный анализ бессоюзных сложных предложений</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
          <w:bCs/>
          <w:sz w:val="16"/>
          <w:szCs w:val="16"/>
        </w:rPr>
      </w:pPr>
      <w:r w:rsidRPr="00E1121D">
        <w:rPr>
          <w:rFonts w:eastAsia="SchoolBookSanPin"/>
          <w:b/>
          <w:bCs/>
          <w:sz w:val="16"/>
          <w:szCs w:val="16"/>
        </w:rPr>
        <w:t>28.10. Содержание обучения в 9 классе.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28.10.1. </w:t>
      </w:r>
      <w:r w:rsidRPr="00E1121D">
        <w:rPr>
          <w:rFonts w:eastAsia="SchoolBookSanPin"/>
          <w:bCs/>
          <w:sz w:val="16"/>
          <w:szCs w:val="16"/>
          <w:lang w:val="ba-RU"/>
        </w:rPr>
        <w:t>Общие сведения о языке.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Башкирский язык как развивающееся явление.</w:t>
      </w:r>
      <w:r w:rsidRPr="00E1121D">
        <w:rPr>
          <w:rFonts w:eastAsia="SchoolBookSanPin"/>
          <w:bCs/>
          <w:sz w:val="16"/>
          <w:szCs w:val="16"/>
          <w:lang w:val="ba-RU"/>
        </w:rPr>
        <w:t xml:space="preserve"> Башкирский язык в современном обществе. Диалектное членение башкирского языка на современном этапе (общее представление). </w:t>
      </w:r>
      <w:r w:rsidRPr="00E1121D">
        <w:rPr>
          <w:rFonts w:eastAsia="SchoolBookSanPin"/>
          <w:bCs/>
          <w:sz w:val="16"/>
          <w:szCs w:val="16"/>
        </w:rPr>
        <w:t>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w:t>
      </w:r>
      <w:r w:rsidRPr="00E1121D">
        <w:rPr>
          <w:rFonts w:eastAsia="SchoolBookSanPin"/>
          <w:bCs/>
          <w:sz w:val="16"/>
          <w:szCs w:val="16"/>
          <w:lang w:val="ba-RU"/>
        </w:rPr>
        <w:t xml:space="preserve"> </w:t>
      </w:r>
      <w:r w:rsidRPr="00E1121D">
        <w:rPr>
          <w:rFonts w:eastAsia="SchoolBookSanPin"/>
          <w:bCs/>
          <w:sz w:val="16"/>
          <w:szCs w:val="16"/>
        </w:rPr>
        <w:t>Использование диалектной лексики в произведениях художественной литературы</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10.2. </w:t>
      </w:r>
      <w:r w:rsidRPr="00E1121D">
        <w:rPr>
          <w:rFonts w:eastAsia="SchoolBookSanPin"/>
          <w:bCs/>
          <w:sz w:val="16"/>
          <w:szCs w:val="16"/>
        </w:rPr>
        <w:t>Я</w:t>
      </w:r>
      <w:r w:rsidRPr="00E1121D">
        <w:rPr>
          <w:rFonts w:eastAsia="SchoolBookSanPin"/>
          <w:bCs/>
          <w:sz w:val="16"/>
          <w:szCs w:val="16"/>
          <w:lang w:val="ba-RU"/>
        </w:rPr>
        <w:t>зык и речь.</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Речь устная и письменная, монологическая и диалогическая, полилог (повторение).</w:t>
      </w:r>
      <w:r w:rsidRPr="00E1121D">
        <w:rPr>
          <w:rFonts w:eastAsia="SchoolBookSanPin"/>
          <w:bCs/>
          <w:sz w:val="16"/>
          <w:szCs w:val="16"/>
          <w:lang w:val="ba-RU"/>
        </w:rPr>
        <w:t xml:space="preserve"> </w:t>
      </w:r>
      <w:r w:rsidRPr="00E1121D">
        <w:rPr>
          <w:rFonts w:eastAsia="SchoolBookSanPin"/>
          <w:bCs/>
          <w:sz w:val="16"/>
          <w:szCs w:val="16"/>
        </w:rPr>
        <w:t>Виды речевой деятельности: говорение, письмо, аудирование, чтение (повторение).</w:t>
      </w:r>
      <w:r w:rsidRPr="00E1121D">
        <w:rPr>
          <w:rFonts w:eastAsia="SchoolBookSanPin"/>
          <w:bCs/>
          <w:sz w:val="16"/>
          <w:szCs w:val="16"/>
          <w:lang w:val="ba-RU"/>
        </w:rPr>
        <w:t xml:space="preserve"> </w:t>
      </w:r>
      <w:r w:rsidRPr="00E1121D">
        <w:rPr>
          <w:rFonts w:eastAsia="SchoolBookSanPin"/>
          <w:bCs/>
          <w:sz w:val="16"/>
          <w:szCs w:val="16"/>
        </w:rPr>
        <w:t>Виды аудирования: выборочное, ознакомительное, детальное (обобщение, практическое применение).</w:t>
      </w:r>
      <w:r w:rsidRPr="00E1121D">
        <w:rPr>
          <w:rFonts w:eastAsia="SchoolBookSanPin"/>
          <w:bCs/>
          <w:sz w:val="16"/>
          <w:szCs w:val="16"/>
          <w:lang w:val="ba-RU"/>
        </w:rPr>
        <w:t xml:space="preserve"> </w:t>
      </w:r>
      <w:r w:rsidRPr="00E1121D">
        <w:rPr>
          <w:rFonts w:eastAsia="SchoolBookSanPin"/>
          <w:bCs/>
          <w:sz w:val="16"/>
          <w:szCs w:val="16"/>
        </w:rPr>
        <w:t>Подробное, сжатое, выборочное изложение прочитанного или прослушанного текста.</w:t>
      </w:r>
      <w:r w:rsidRPr="00E1121D">
        <w:rPr>
          <w:rFonts w:eastAsia="SchoolBookSanPin"/>
          <w:bCs/>
          <w:sz w:val="16"/>
          <w:szCs w:val="16"/>
          <w:lang w:val="ba-RU"/>
        </w:rPr>
        <w:t xml:space="preserve"> </w:t>
      </w:r>
      <w:r w:rsidRPr="00E1121D">
        <w:rPr>
          <w:rFonts w:eastAsia="SchoolBookSanPin"/>
          <w:bCs/>
          <w:sz w:val="16"/>
          <w:szCs w:val="16"/>
        </w:rPr>
        <w:t>Соблюдение языковых норм (орфоэпических, лексических, грамматических, стилистических, орфографических, пунктуационных) башкирского литературного языка в речевой практике при создании устных и письменных высказываний.</w:t>
      </w:r>
      <w:r w:rsidRPr="00E1121D">
        <w:rPr>
          <w:rFonts w:eastAsia="SchoolBookSanPin"/>
          <w:bCs/>
          <w:sz w:val="16"/>
          <w:szCs w:val="16"/>
          <w:lang w:val="ba-RU"/>
        </w:rPr>
        <w:t xml:space="preserve"> </w:t>
      </w:r>
      <w:r w:rsidRPr="00E1121D">
        <w:rPr>
          <w:rFonts w:eastAsia="SchoolBookSanPin"/>
          <w:bCs/>
          <w:sz w:val="16"/>
          <w:szCs w:val="16"/>
        </w:rPr>
        <w:t>Приёмы работы с учебной книгой, лингвистическими словарями, справочной литературой.</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10.3. </w:t>
      </w:r>
      <w:r w:rsidRPr="00E1121D">
        <w:rPr>
          <w:rFonts w:eastAsia="SchoolBookSanPin"/>
          <w:bCs/>
          <w:sz w:val="16"/>
          <w:szCs w:val="16"/>
        </w:rPr>
        <w:t>К</w:t>
      </w:r>
      <w:r w:rsidRPr="00E1121D">
        <w:rPr>
          <w:rFonts w:eastAsia="SchoolBookSanPin"/>
          <w:bCs/>
          <w:sz w:val="16"/>
          <w:szCs w:val="16"/>
          <w:lang w:val="ba-RU"/>
        </w:rPr>
        <w:t>ультура речи.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Основные орфоэпические нормы современного башкирского литературного языка</w:t>
      </w:r>
      <w:r w:rsidRPr="00E1121D">
        <w:rPr>
          <w:rFonts w:eastAsia="SchoolBookSanPin"/>
          <w:bCs/>
          <w:sz w:val="16"/>
          <w:szCs w:val="16"/>
          <w:lang w:val="ba-RU"/>
        </w:rPr>
        <w:t xml:space="preserve"> (повторение)</w:t>
      </w:r>
      <w:r w:rsidRPr="00E1121D">
        <w:rPr>
          <w:rFonts w:eastAsia="SchoolBookSanPin"/>
          <w:bCs/>
          <w:sz w:val="16"/>
          <w:szCs w:val="16"/>
        </w:rPr>
        <w:t>. Активные процессы в области произношения и ударения. Отражение произносительных вариантов в современных орфоэпических словарях</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Основные лексические нормы современного башкирского литературного языка</w:t>
      </w:r>
      <w:r w:rsidRPr="00E1121D">
        <w:rPr>
          <w:rFonts w:eastAsia="SchoolBookSanPin"/>
          <w:bCs/>
          <w:sz w:val="16"/>
          <w:szCs w:val="16"/>
          <w:lang w:val="ba-RU"/>
        </w:rPr>
        <w:t xml:space="preserve"> (повторение)</w:t>
      </w:r>
      <w:r w:rsidRPr="00E1121D">
        <w:rPr>
          <w:rFonts w:eastAsia="SchoolBookSanPin"/>
          <w:bCs/>
          <w:sz w:val="16"/>
          <w:szCs w:val="16"/>
        </w:rPr>
        <w:t>.</w:t>
      </w:r>
      <w:r w:rsidRPr="00E1121D">
        <w:rPr>
          <w:rFonts w:eastAsia="SchoolBookSanPin"/>
          <w:bCs/>
          <w:sz w:val="16"/>
          <w:szCs w:val="16"/>
          <w:lang w:val="ba-RU"/>
        </w:rPr>
        <w:t xml:space="preserve"> </w:t>
      </w:r>
      <w:r w:rsidRPr="00E1121D">
        <w:rPr>
          <w:rFonts w:eastAsia="SchoolBookSanPin"/>
          <w:bCs/>
          <w:sz w:val="16"/>
          <w:szCs w:val="16"/>
        </w:rPr>
        <w:t>Смысловые‚ стилистические особенности употребления синонимов</w:t>
      </w:r>
      <w:r w:rsidRPr="00E1121D">
        <w:rPr>
          <w:rFonts w:eastAsia="SchoolBookSanPin"/>
          <w:bCs/>
          <w:sz w:val="16"/>
          <w:szCs w:val="16"/>
          <w:lang w:val="ba-RU"/>
        </w:rPr>
        <w:t xml:space="preserve">, антонимов, омонимов (повторение). </w:t>
      </w:r>
      <w:r w:rsidRPr="00E1121D">
        <w:rPr>
          <w:rFonts w:eastAsia="SchoolBookSanPin"/>
          <w:bCs/>
          <w:sz w:val="16"/>
          <w:szCs w:val="16"/>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r w:rsidRPr="00E1121D">
        <w:rPr>
          <w:rFonts w:eastAsia="SchoolBookSanPin"/>
          <w:bCs/>
          <w:sz w:val="16"/>
          <w:szCs w:val="16"/>
          <w:lang w:val="ba-RU"/>
        </w:rPr>
        <w:t xml:space="preserve"> </w:t>
      </w:r>
      <w:r w:rsidRPr="00E1121D">
        <w:rPr>
          <w:rFonts w:eastAsia="SchoolBookSanPin"/>
          <w:bCs/>
          <w:sz w:val="16"/>
          <w:szCs w:val="16"/>
        </w:rPr>
        <w:t>Речевая избыточность и точность. Тавтология. Плеоназм. Типичные ошибки‚ связанные с речевой избыточностью.</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Современные толковые словари. Отражение вариантов лексической нормы в современных словарях. Словарные пометы</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Основные грамматические нормы современного башкирского литературного языка</w:t>
      </w:r>
      <w:r w:rsidRPr="00E1121D">
        <w:rPr>
          <w:rFonts w:eastAsia="SchoolBookSanPin"/>
          <w:bCs/>
          <w:sz w:val="16"/>
          <w:szCs w:val="16"/>
          <w:lang w:val="ba-RU"/>
        </w:rPr>
        <w:t xml:space="preserve"> (повторение)</w:t>
      </w:r>
      <w:r w:rsidRPr="00E1121D">
        <w:rPr>
          <w:rFonts w:eastAsia="SchoolBookSanPin"/>
          <w:bCs/>
          <w:sz w:val="16"/>
          <w:szCs w:val="16"/>
        </w:rPr>
        <w:t>.</w:t>
      </w:r>
      <w:r w:rsidRPr="00E1121D">
        <w:rPr>
          <w:rFonts w:eastAsia="SchoolBookSanPin"/>
          <w:bCs/>
          <w:sz w:val="16"/>
          <w:szCs w:val="16"/>
          <w:lang w:val="ba-RU"/>
        </w:rPr>
        <w:t xml:space="preserve"> </w:t>
      </w:r>
      <w:r w:rsidRPr="00E1121D">
        <w:rPr>
          <w:rFonts w:eastAsia="SchoolBookSanPin"/>
          <w:bCs/>
          <w:sz w:val="16"/>
          <w:szCs w:val="16"/>
        </w:rPr>
        <w:t>Отражение вариантов грамматической нормы в современных грамматических словарях и справочниках. Словарные пометы.</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Терминология и точность речи</w:t>
      </w:r>
      <w:r w:rsidRPr="00E1121D">
        <w:rPr>
          <w:rFonts w:eastAsia="SchoolBookSanPin"/>
          <w:bCs/>
          <w:sz w:val="16"/>
          <w:szCs w:val="16"/>
          <w:lang w:val="ba-RU"/>
        </w:rPr>
        <w:t xml:space="preserve"> (повторение)</w:t>
      </w:r>
      <w:r w:rsidRPr="00E1121D">
        <w:rPr>
          <w:rFonts w:eastAsia="SchoolBookSanPin"/>
          <w:bCs/>
          <w:sz w:val="16"/>
          <w:szCs w:val="16"/>
        </w:rPr>
        <w:t xml:space="preserve">. </w:t>
      </w:r>
      <w:r w:rsidRPr="00E1121D">
        <w:rPr>
          <w:rFonts w:eastAsia="SchoolBookSanPin"/>
          <w:bCs/>
          <w:sz w:val="16"/>
          <w:szCs w:val="16"/>
          <w:lang w:val="ba-RU"/>
        </w:rPr>
        <w:t>Нормы употребления терминов в публицистическом, научном, разговорно-обиходном, художественном, о</w:t>
      </w:r>
      <w:r w:rsidRPr="00E1121D">
        <w:rPr>
          <w:rFonts w:eastAsia="SchoolBookSanPin"/>
          <w:bCs/>
          <w:sz w:val="16"/>
          <w:szCs w:val="16"/>
        </w:rPr>
        <w:t>фициально-делово</w:t>
      </w:r>
      <w:r w:rsidRPr="00E1121D">
        <w:rPr>
          <w:rFonts w:eastAsia="SchoolBookSanPin"/>
          <w:bCs/>
          <w:sz w:val="16"/>
          <w:szCs w:val="16"/>
          <w:lang w:val="ba-RU"/>
        </w:rPr>
        <w:t xml:space="preserve">м </w:t>
      </w:r>
      <w:r w:rsidRPr="00E1121D">
        <w:rPr>
          <w:rFonts w:eastAsia="SchoolBookSanPin"/>
          <w:bCs/>
          <w:sz w:val="16"/>
          <w:szCs w:val="16"/>
        </w:rPr>
        <w:t>стил</w:t>
      </w:r>
      <w:r w:rsidRPr="00E1121D">
        <w:rPr>
          <w:rFonts w:eastAsia="SchoolBookSanPin"/>
          <w:bCs/>
          <w:sz w:val="16"/>
          <w:szCs w:val="16"/>
          <w:lang w:val="ba-RU"/>
        </w:rPr>
        <w:t>е</w:t>
      </w:r>
      <w:r w:rsidRPr="00E1121D">
        <w:rPr>
          <w:rFonts w:eastAsia="SchoolBookSanPin"/>
          <w:bCs/>
          <w:sz w:val="16"/>
          <w:szCs w:val="16"/>
        </w:rPr>
        <w:t>.</w:t>
      </w:r>
      <w:r w:rsidRPr="00E1121D">
        <w:rPr>
          <w:rFonts w:eastAsia="SchoolBookSanPin"/>
          <w:bCs/>
          <w:sz w:val="16"/>
          <w:szCs w:val="16"/>
          <w:lang w:val="ba-RU"/>
        </w:rPr>
        <w:t xml:space="preserve"> </w:t>
      </w:r>
      <w:r w:rsidRPr="00E1121D">
        <w:rPr>
          <w:rFonts w:eastAsia="SchoolBookSanPin"/>
          <w:bCs/>
          <w:sz w:val="16"/>
          <w:szCs w:val="16"/>
        </w:rPr>
        <w:t>Типичные речевые ошибки‚ связанные с употреблением терминов</w:t>
      </w:r>
      <w:r w:rsidRPr="00E1121D">
        <w:rPr>
          <w:rFonts w:eastAsia="SchoolBookSanPin"/>
          <w:bCs/>
          <w:sz w:val="16"/>
          <w:szCs w:val="16"/>
          <w:lang w:val="ba-RU"/>
        </w:rPr>
        <w:t xml:space="preserve"> (повторение)</w:t>
      </w:r>
      <w:r w:rsidRPr="00E1121D">
        <w:rPr>
          <w:rFonts w:eastAsia="SchoolBookSanPin"/>
          <w:bCs/>
          <w:sz w:val="16"/>
          <w:szCs w:val="16"/>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Типичные грамматические ошибки в речи. Нормы употребления имён</w:t>
      </w:r>
      <w:r w:rsidRPr="00E1121D">
        <w:rPr>
          <w:rFonts w:eastAsia="SchoolBookSanPin"/>
          <w:bCs/>
          <w:sz w:val="16"/>
          <w:szCs w:val="16"/>
          <w:lang w:val="ba-RU"/>
        </w:rPr>
        <w:t xml:space="preserve"> существительных, </w:t>
      </w:r>
      <w:r w:rsidRPr="00E1121D">
        <w:rPr>
          <w:rFonts w:eastAsia="SchoolBookSanPin"/>
          <w:bCs/>
          <w:sz w:val="16"/>
          <w:szCs w:val="16"/>
        </w:rPr>
        <w:t>прилагательных</w:t>
      </w:r>
      <w:r w:rsidRPr="00E1121D">
        <w:rPr>
          <w:rFonts w:eastAsia="SchoolBookSanPin"/>
          <w:bCs/>
          <w:sz w:val="16"/>
          <w:szCs w:val="16"/>
          <w:lang w:val="ba-RU"/>
        </w:rPr>
        <w:t>,</w:t>
      </w:r>
      <w:r w:rsidRPr="00E1121D">
        <w:rPr>
          <w:rFonts w:eastAsia="SchoolBookSanPin"/>
          <w:bCs/>
          <w:sz w:val="16"/>
          <w:szCs w:val="16"/>
        </w:rPr>
        <w:t xml:space="preserve"> местоимений</w:t>
      </w:r>
      <w:r w:rsidRPr="00E1121D">
        <w:rPr>
          <w:rFonts w:eastAsia="SchoolBookSanPin"/>
          <w:bCs/>
          <w:sz w:val="16"/>
          <w:szCs w:val="16"/>
          <w:lang w:val="ba-RU"/>
        </w:rPr>
        <w:t xml:space="preserve"> (повторение).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 xml:space="preserve">Основные синтаксические нормы современного башкирского литературного языка. Типичные </w:t>
      </w:r>
      <w:r w:rsidRPr="00E1121D">
        <w:rPr>
          <w:rFonts w:eastAsia="SchoolBookSanPin"/>
          <w:bCs/>
          <w:sz w:val="16"/>
          <w:szCs w:val="16"/>
        </w:rPr>
        <w:lastRenderedPageBreak/>
        <w:t xml:space="preserve">синтаксические ошибки в речи. Типичные ошибки в построении </w:t>
      </w:r>
      <w:r w:rsidRPr="00E1121D">
        <w:rPr>
          <w:rFonts w:eastAsia="SchoolBookSanPin"/>
          <w:bCs/>
          <w:sz w:val="16"/>
          <w:szCs w:val="16"/>
          <w:lang w:val="ba-RU"/>
        </w:rPr>
        <w:t xml:space="preserve">словосочетаний, </w:t>
      </w:r>
      <w:r w:rsidRPr="00E1121D">
        <w:rPr>
          <w:rFonts w:eastAsia="SchoolBookSanPin"/>
          <w:bCs/>
          <w:sz w:val="16"/>
          <w:szCs w:val="16"/>
        </w:rPr>
        <w:t>сложных предложений</w:t>
      </w:r>
      <w:r w:rsidRPr="00E1121D">
        <w:rPr>
          <w:rFonts w:eastAsia="SchoolBookSanPin"/>
          <w:bCs/>
          <w:sz w:val="16"/>
          <w:szCs w:val="16"/>
          <w:lang w:val="ba-RU"/>
        </w:rPr>
        <w:t xml:space="preserve"> (повторение).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Этика и этикет в электронной среде общения. Понятие </w:t>
      </w:r>
      <w:r w:rsidRPr="00E1121D">
        <w:rPr>
          <w:rFonts w:eastAsia="SchoolBookSanPin"/>
          <w:bCs/>
          <w:sz w:val="16"/>
          <w:szCs w:val="16"/>
          <w:lang w:val="ba-RU"/>
        </w:rPr>
        <w:t>э</w:t>
      </w:r>
      <w:r w:rsidRPr="00E1121D">
        <w:rPr>
          <w:rFonts w:eastAsia="SchoolBookSanPin"/>
          <w:bCs/>
          <w:sz w:val="16"/>
          <w:szCs w:val="16"/>
        </w:rPr>
        <w:t>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10.4. </w:t>
      </w:r>
      <w:r w:rsidRPr="00E1121D">
        <w:rPr>
          <w:rFonts w:eastAsia="SchoolBookSanPin"/>
          <w:bCs/>
          <w:sz w:val="16"/>
          <w:szCs w:val="16"/>
        </w:rPr>
        <w:t>Т</w:t>
      </w:r>
      <w:r w:rsidRPr="00E1121D">
        <w:rPr>
          <w:rFonts w:eastAsia="SchoolBookSanPin"/>
          <w:bCs/>
          <w:sz w:val="16"/>
          <w:szCs w:val="16"/>
          <w:lang w:val="ba-RU"/>
        </w:rPr>
        <w:t>екст.</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Текст и его признаки (обобщение). Функционально-смысловые типы речи (обобщение). Смысловой анализ текста (обобщение).</w:t>
      </w:r>
      <w:r w:rsidRPr="00E1121D">
        <w:rPr>
          <w:rFonts w:eastAsia="SchoolBookSanPin"/>
          <w:bCs/>
          <w:sz w:val="16"/>
          <w:szCs w:val="16"/>
          <w:lang w:val="ba-RU"/>
        </w:rPr>
        <w:t xml:space="preserve"> </w:t>
      </w:r>
      <w:r w:rsidRPr="00E1121D">
        <w:rPr>
          <w:rFonts w:eastAsia="SchoolBookSanPin"/>
          <w:bCs/>
          <w:sz w:val="16"/>
          <w:szCs w:val="16"/>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r w:rsidRPr="00E1121D">
        <w:rPr>
          <w:rFonts w:eastAsia="SchoolBookSanPin"/>
          <w:bCs/>
          <w:sz w:val="16"/>
          <w:szCs w:val="16"/>
          <w:lang w:val="ba-RU"/>
        </w:rPr>
        <w:t xml:space="preserve"> </w:t>
      </w:r>
      <w:r w:rsidRPr="00E1121D">
        <w:rPr>
          <w:rFonts w:eastAsia="SchoolBookSanPin"/>
          <w:bCs/>
          <w:sz w:val="16"/>
          <w:szCs w:val="16"/>
        </w:rP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10.5. </w:t>
      </w:r>
      <w:r w:rsidRPr="00E1121D">
        <w:rPr>
          <w:rFonts w:eastAsia="SchoolBookSanPin"/>
          <w:bCs/>
          <w:sz w:val="16"/>
          <w:szCs w:val="16"/>
        </w:rPr>
        <w:t>Функциональные разновидности языка</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Функциональные разновидности языка (разговорная речь, функциональные стили – научный (научно-учебный), публицистический, официально-деловой, язык художественной литературы (повторение, обобщение).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Язык художественной литературы и его отличия от других функциональных разновидностей современного </w:t>
      </w:r>
      <w:r w:rsidRPr="00E1121D">
        <w:rPr>
          <w:rFonts w:eastAsia="SchoolBookSanPin"/>
          <w:bCs/>
          <w:sz w:val="16"/>
          <w:szCs w:val="16"/>
          <w:lang w:val="ba-RU"/>
        </w:rPr>
        <w:t>башкир</w:t>
      </w:r>
      <w:r w:rsidRPr="00E1121D">
        <w:rPr>
          <w:rFonts w:eastAsia="SchoolBookSanPin"/>
          <w:bCs/>
          <w:sz w:val="16"/>
          <w:szCs w:val="16"/>
        </w:rPr>
        <w:t>ского языка. Основные признаки художественной речи: широкое использование изобразительно-выразительных средств, а также языковых средств других функциональных разновидностей языка.</w:t>
      </w:r>
      <w:r w:rsidRPr="00E1121D">
        <w:rPr>
          <w:rFonts w:eastAsia="SchoolBookSanPin"/>
          <w:bCs/>
          <w:sz w:val="16"/>
          <w:szCs w:val="16"/>
          <w:lang w:val="ba-RU"/>
        </w:rPr>
        <w:t xml:space="preserve"> </w:t>
      </w:r>
      <w:r w:rsidRPr="00E1121D">
        <w:rPr>
          <w:rFonts w:eastAsia="SchoolBookSanPin"/>
          <w:bCs/>
          <w:sz w:val="16"/>
          <w:szCs w:val="16"/>
        </w:rPr>
        <w:t xml:space="preserve">Основные изобразительно-выразительные средства </w:t>
      </w:r>
      <w:r w:rsidRPr="00E1121D">
        <w:rPr>
          <w:rFonts w:eastAsia="SchoolBookSanPin"/>
          <w:bCs/>
          <w:sz w:val="16"/>
          <w:szCs w:val="16"/>
          <w:lang w:val="ba-RU"/>
        </w:rPr>
        <w:t>башкир</w:t>
      </w:r>
      <w:r w:rsidRPr="00E1121D">
        <w:rPr>
          <w:rFonts w:eastAsia="SchoolBookSanPin"/>
          <w:bCs/>
          <w:sz w:val="16"/>
          <w:szCs w:val="16"/>
        </w:rPr>
        <w:t>ского языка, их использование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Разговорно-обиходный стиль. Структурные элементы и языковые особенности.</w:t>
      </w:r>
      <w:r w:rsidRPr="00E1121D">
        <w:rPr>
          <w:rFonts w:eastAsia="SchoolBookSanPin"/>
          <w:bCs/>
          <w:sz w:val="16"/>
          <w:szCs w:val="16"/>
          <w:lang w:val="ba-RU"/>
        </w:rPr>
        <w:t xml:space="preserve"> </w:t>
      </w:r>
      <w:r w:rsidRPr="00E1121D">
        <w:rPr>
          <w:rFonts w:eastAsia="SchoolBookSanPin"/>
          <w:bCs/>
          <w:sz w:val="16"/>
          <w:szCs w:val="16"/>
        </w:rPr>
        <w:t>Разговорная речь. Пословицы, характеризующие устное общение.</w:t>
      </w:r>
      <w:r w:rsidRPr="00E1121D">
        <w:rPr>
          <w:rFonts w:eastAsia="SchoolBookSanPin"/>
          <w:bCs/>
          <w:sz w:val="16"/>
          <w:szCs w:val="16"/>
          <w:lang w:val="ba-RU"/>
        </w:rPr>
        <w:t xml:space="preserve"> </w:t>
      </w:r>
      <w:r w:rsidRPr="00E1121D">
        <w:rPr>
          <w:rFonts w:eastAsia="SchoolBookSanPin"/>
          <w:bCs/>
          <w:sz w:val="16"/>
          <w:szCs w:val="16"/>
        </w:rPr>
        <w:t>Правила общения. Просьба, извинение.</w:t>
      </w:r>
      <w:r w:rsidRPr="00E1121D">
        <w:rPr>
          <w:rFonts w:eastAsia="SchoolBookSanPin"/>
          <w:bCs/>
          <w:sz w:val="16"/>
          <w:szCs w:val="16"/>
          <w:lang w:val="ba-RU"/>
        </w:rPr>
        <w:t xml:space="preserve"> </w:t>
      </w:r>
      <w:r w:rsidRPr="00E1121D">
        <w:rPr>
          <w:rFonts w:eastAsia="SchoolBookSanPin"/>
          <w:bCs/>
          <w:sz w:val="16"/>
          <w:szCs w:val="16"/>
        </w:rPr>
        <w:t>Спор, виды споров. Корректные приёмы ведения спора.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Художественный стиль. Структурные элементы и языковые особенности.</w:t>
      </w:r>
      <w:r w:rsidRPr="00E1121D">
        <w:rPr>
          <w:rFonts w:eastAsia="SchoolBookSanPin"/>
          <w:bCs/>
          <w:sz w:val="16"/>
          <w:szCs w:val="16"/>
          <w:lang w:val="ba-RU"/>
        </w:rPr>
        <w:t xml:space="preserve"> </w:t>
      </w:r>
      <w:r w:rsidRPr="00E1121D">
        <w:rPr>
          <w:rFonts w:eastAsia="SchoolBookSanPin"/>
          <w:bCs/>
          <w:sz w:val="16"/>
          <w:szCs w:val="16"/>
        </w:rPr>
        <w:t>Язык художественной литературы и его отличия от других функциональных разновидностей современного башкирского языка. Основные признаки художественной речи:</w:t>
      </w:r>
      <w:r w:rsidRPr="00E1121D">
        <w:rPr>
          <w:rFonts w:eastAsia="SchoolBookSanPin"/>
          <w:bCs/>
          <w:sz w:val="16"/>
          <w:szCs w:val="16"/>
          <w:lang w:val="ba-RU"/>
        </w:rPr>
        <w:t xml:space="preserve"> </w:t>
      </w:r>
      <w:r w:rsidRPr="00E1121D">
        <w:rPr>
          <w:rFonts w:eastAsia="SchoolBookSanPin"/>
          <w:bCs/>
          <w:sz w:val="16"/>
          <w:szCs w:val="16"/>
        </w:rPr>
        <w:t>образность, широкое использование изобразительно-выразительных средств, а также языковых средств других функциональных разновидностей языка.</w:t>
      </w:r>
      <w:r w:rsidRPr="00E1121D">
        <w:rPr>
          <w:rFonts w:eastAsia="SchoolBookSanPin"/>
          <w:bCs/>
          <w:sz w:val="16"/>
          <w:szCs w:val="16"/>
          <w:lang w:val="ba-RU"/>
        </w:rPr>
        <w:t xml:space="preserve"> </w:t>
      </w:r>
      <w:r w:rsidRPr="00E1121D">
        <w:rPr>
          <w:rFonts w:eastAsia="SchoolBookSanPin"/>
          <w:bCs/>
          <w:sz w:val="16"/>
          <w:szCs w:val="16"/>
        </w:rPr>
        <w:t>Основные изобразительно-выразительные средства башкирского языка, их использование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Официально-деловой стиль: деловое письмо, его структурные элементы и языковые особенности, сфера применения (административно-правовая, сфера делопроизводства), основная задача (сообщение точной информации), стилевые черты (абстрактность, точность, лаконичность, шаблонность), характерные языковые средства.</w:t>
      </w:r>
      <w:r w:rsidRPr="00E1121D">
        <w:rPr>
          <w:rFonts w:eastAsia="SchoolBookSanPin"/>
          <w:bCs/>
          <w:sz w:val="16"/>
          <w:szCs w:val="16"/>
          <w:lang w:val="ba-RU"/>
        </w:rPr>
        <w:t xml:space="preserve"> </w:t>
      </w:r>
      <w:r w:rsidRPr="00E1121D">
        <w:rPr>
          <w:rFonts w:eastAsia="SchoolBookSanPin"/>
          <w:bCs/>
          <w:sz w:val="16"/>
          <w:szCs w:val="16"/>
        </w:rPr>
        <w:t>Инструкция как жанр официально-делового стиля. Особенности содержания и структуры текста-инструкции. Использование текста-инструкции в учебных целях.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Учебно-научный стиль: доклад, сообщение. Речь оппонента на защите проекта.</w:t>
      </w:r>
      <w:r w:rsidRPr="00E1121D">
        <w:rPr>
          <w:rFonts w:eastAsia="SchoolBookSanPin"/>
          <w:bCs/>
          <w:sz w:val="16"/>
          <w:szCs w:val="16"/>
          <w:lang w:val="ba-RU"/>
        </w:rPr>
        <w:t xml:space="preserve"> </w:t>
      </w:r>
      <w:r w:rsidRPr="00E1121D">
        <w:rPr>
          <w:rFonts w:eastAsia="SchoolBookSanPin"/>
          <w:bCs/>
          <w:sz w:val="16"/>
          <w:szCs w:val="16"/>
        </w:rPr>
        <w:t>Сфера употребления, функции, типичные ситуации речевого общения, задачи речи, языковые средства.</w:t>
      </w:r>
      <w:r w:rsidRPr="00E1121D">
        <w:rPr>
          <w:rFonts w:eastAsia="SchoolBookSanPin"/>
          <w:bCs/>
          <w:sz w:val="16"/>
          <w:szCs w:val="16"/>
          <w:lang w:val="ba-RU"/>
        </w:rPr>
        <w:t xml:space="preserve"> </w:t>
      </w:r>
      <w:r w:rsidRPr="00E1121D">
        <w:rPr>
          <w:rFonts w:eastAsia="SchoolBookSanPin"/>
          <w:bCs/>
          <w:sz w:val="16"/>
          <w:szCs w:val="16"/>
        </w:rPr>
        <w:t>Основные жанры научного стиля: тезисы, конспект, реферат, рецензия, их особенности. Нормы построения текстов научного стиля.</w:t>
      </w:r>
      <w:r w:rsidRPr="00E1121D">
        <w:rPr>
          <w:rFonts w:eastAsia="SchoolBookSanPin"/>
          <w:bCs/>
          <w:sz w:val="16"/>
          <w:szCs w:val="16"/>
          <w:lang w:val="ba-RU"/>
        </w:rPr>
        <w:t xml:space="preserve"> </w:t>
      </w:r>
      <w:r w:rsidRPr="00E1121D">
        <w:rPr>
          <w:rFonts w:eastAsia="SchoolBookSanPin"/>
          <w:bCs/>
          <w:sz w:val="16"/>
          <w:szCs w:val="16"/>
        </w:rPr>
        <w:t>Особенности написания тезисов, конспекта, реферата, рецензии.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Публицистический стиль: сфера применения (массовая коммуникация), основная задача (воздействие на читателей и слушателей с целью создания определённого отношения к тем или иным проблемам действительности), стилевые черты (сочетание экспрессивности и стандарта, логичности и образности, </w:t>
      </w:r>
      <w:r w:rsidRPr="00E1121D">
        <w:rPr>
          <w:rFonts w:eastAsia="SchoolBookSanPin"/>
          <w:bCs/>
          <w:sz w:val="16"/>
          <w:szCs w:val="16"/>
        </w:rPr>
        <w:lastRenderedPageBreak/>
        <w:t>эмоциональности, оценочности), характерные языковые средства (лексические, морфологические, синтаксические). Основные жанры публицистического стиля (выступление, статья, интервью, очерк, репортаж).</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10.6. </w:t>
      </w:r>
      <w:r w:rsidRPr="00E1121D">
        <w:rPr>
          <w:rFonts w:eastAsia="SchoolBookSanPin"/>
          <w:bCs/>
          <w:sz w:val="16"/>
          <w:szCs w:val="16"/>
        </w:rPr>
        <w:t>Система языка</w:t>
      </w:r>
      <w:r w:rsidRPr="00E1121D">
        <w:rPr>
          <w:rFonts w:eastAsia="SchoolBookSanPin"/>
          <w:bCs/>
          <w:sz w:val="16"/>
          <w:szCs w:val="16"/>
          <w:lang w:val="ba-RU"/>
        </w:rPr>
        <w:t>.</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w:t>
      </w:r>
      <w:r w:rsidRPr="00E1121D">
        <w:rPr>
          <w:rFonts w:eastAsia="SchoolBookSanPin"/>
          <w:bCs/>
          <w:sz w:val="16"/>
          <w:szCs w:val="16"/>
          <w:lang w:val="ba-RU"/>
        </w:rPr>
        <w:t>10.6.1. </w:t>
      </w:r>
      <w:r w:rsidRPr="00E1121D">
        <w:rPr>
          <w:rFonts w:eastAsia="SchoolBookSanPin"/>
          <w:bCs/>
          <w:sz w:val="16"/>
          <w:szCs w:val="16"/>
        </w:rPr>
        <w:t>Фонетика. Графика</w:t>
      </w:r>
      <w:r w:rsidRPr="00E1121D">
        <w:rPr>
          <w:rFonts w:eastAsia="SchoolBookSanPin"/>
          <w:bCs/>
          <w:sz w:val="16"/>
          <w:szCs w:val="16"/>
          <w:lang w:val="ba-RU"/>
        </w:rPr>
        <w:t>. Орфоэпия. Орфография.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Фонетика и графика как разделы лингвистики (повторение).</w:t>
      </w:r>
      <w:r w:rsidRPr="00E1121D">
        <w:rPr>
          <w:rFonts w:eastAsia="SchoolBookSanPin"/>
          <w:bCs/>
          <w:sz w:val="16"/>
          <w:szCs w:val="16"/>
          <w:lang w:val="ba-RU"/>
        </w:rPr>
        <w:t xml:space="preserve"> </w:t>
      </w:r>
      <w:r w:rsidRPr="00E1121D">
        <w:rPr>
          <w:rFonts w:eastAsia="SchoolBookSanPin"/>
          <w:bCs/>
          <w:sz w:val="16"/>
          <w:szCs w:val="16"/>
        </w:rPr>
        <w:t>Орфоэпия как раздел языкознания (повторение).</w:t>
      </w:r>
      <w:r w:rsidRPr="00E1121D">
        <w:rPr>
          <w:rFonts w:eastAsia="SchoolBookSanPin"/>
          <w:bCs/>
          <w:sz w:val="16"/>
          <w:szCs w:val="16"/>
          <w:lang w:val="ba-RU"/>
        </w:rPr>
        <w:t xml:space="preserve"> </w:t>
      </w:r>
      <w:r w:rsidRPr="00E1121D">
        <w:rPr>
          <w:rFonts w:eastAsia="SchoolBookSanPin"/>
          <w:bCs/>
          <w:sz w:val="16"/>
          <w:szCs w:val="16"/>
        </w:rPr>
        <w:t>Звук как единица языка. Смыслоразличительная роль звука. Система гласных звуков.</w:t>
      </w:r>
      <w:r w:rsidRPr="00E1121D">
        <w:rPr>
          <w:rFonts w:eastAsia="SchoolBookSanPin"/>
          <w:bCs/>
          <w:sz w:val="16"/>
          <w:szCs w:val="16"/>
          <w:lang w:val="ba-RU"/>
        </w:rPr>
        <w:t xml:space="preserve"> </w:t>
      </w:r>
      <w:r w:rsidRPr="00E1121D">
        <w:rPr>
          <w:rFonts w:eastAsia="SchoolBookSanPin"/>
          <w:bCs/>
          <w:sz w:val="16"/>
          <w:szCs w:val="16"/>
        </w:rPr>
        <w:t>Система согласных звуков.</w:t>
      </w:r>
      <w:r w:rsidRPr="00E1121D">
        <w:rPr>
          <w:rFonts w:eastAsia="SchoolBookSanPin"/>
          <w:bCs/>
          <w:sz w:val="16"/>
          <w:szCs w:val="16"/>
          <w:lang w:val="ba-RU"/>
        </w:rPr>
        <w:t xml:space="preserve"> </w:t>
      </w:r>
      <w:r w:rsidRPr="00E1121D">
        <w:rPr>
          <w:rFonts w:eastAsia="SchoolBookSanPin"/>
          <w:bCs/>
          <w:sz w:val="16"/>
          <w:szCs w:val="16"/>
        </w:rPr>
        <w:t>Изменение звуков в речевом потоке. Элементы фонетической транскрипции.</w:t>
      </w:r>
      <w:r w:rsidRPr="00E1121D">
        <w:rPr>
          <w:rFonts w:eastAsia="SchoolBookSanPin"/>
          <w:bCs/>
          <w:sz w:val="16"/>
          <w:szCs w:val="16"/>
          <w:lang w:val="ba-RU"/>
        </w:rPr>
        <w:t xml:space="preserve"> </w:t>
      </w:r>
      <w:r w:rsidRPr="00E1121D">
        <w:rPr>
          <w:rFonts w:eastAsia="SchoolBookSanPin"/>
          <w:bCs/>
          <w:sz w:val="16"/>
          <w:szCs w:val="16"/>
        </w:rPr>
        <w:t>Слог. Ударение. Свойства башкирского ударения. Соотношение звуков и букв.</w:t>
      </w:r>
      <w:r w:rsidRPr="00E1121D">
        <w:rPr>
          <w:rFonts w:eastAsia="SchoolBookSanPin"/>
          <w:bCs/>
          <w:sz w:val="16"/>
          <w:szCs w:val="16"/>
          <w:lang w:val="ba-RU"/>
        </w:rPr>
        <w:t xml:space="preserve"> </w:t>
      </w:r>
      <w:r w:rsidRPr="00E1121D">
        <w:rPr>
          <w:rFonts w:eastAsia="SchoolBookSanPin"/>
          <w:bCs/>
          <w:sz w:val="16"/>
          <w:szCs w:val="16"/>
        </w:rPr>
        <w:t>Фонетический анализ слова.</w:t>
      </w:r>
      <w:r w:rsidRPr="00E1121D">
        <w:rPr>
          <w:rFonts w:eastAsia="SchoolBookSanPin"/>
          <w:bCs/>
          <w:sz w:val="16"/>
          <w:szCs w:val="16"/>
          <w:lang w:val="ba-RU"/>
        </w:rPr>
        <w:t xml:space="preserve"> </w:t>
      </w:r>
      <w:r w:rsidRPr="00E1121D">
        <w:rPr>
          <w:rFonts w:eastAsia="SchoolBookSanPin"/>
          <w:bCs/>
          <w:sz w:val="16"/>
          <w:szCs w:val="16"/>
        </w:rPr>
        <w:t>Основные орфоэпические нормы. Интонация, её функции.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Орфография как раздел лингвистики (повторение)</w:t>
      </w:r>
      <w:r w:rsidRPr="00E1121D">
        <w:rPr>
          <w:rFonts w:eastAsia="SchoolBookSanPin"/>
          <w:bCs/>
          <w:sz w:val="16"/>
          <w:szCs w:val="16"/>
          <w:lang w:val="ba-RU"/>
        </w:rPr>
        <w:t xml:space="preserve">. </w:t>
      </w:r>
      <w:r w:rsidRPr="00E1121D">
        <w:rPr>
          <w:rFonts w:eastAsia="SchoolBookSanPin"/>
          <w:bCs/>
          <w:sz w:val="16"/>
          <w:szCs w:val="16"/>
        </w:rPr>
        <w:t>Понятие «орфограмма». Буквенные и небуквенные орфограммы.</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28.10.6.2. Лексикология.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Лексикология как раздел лингвистики (повторение). 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w:t>
      </w:r>
      <w:r w:rsidRPr="00E1121D">
        <w:rPr>
          <w:rFonts w:eastAsia="SchoolBookSanPin"/>
          <w:bCs/>
          <w:sz w:val="16"/>
          <w:szCs w:val="16"/>
          <w:lang w:val="ba-RU"/>
        </w:rPr>
        <w:t xml:space="preserve"> </w:t>
      </w:r>
      <w:r w:rsidRPr="00E1121D">
        <w:rPr>
          <w:rFonts w:eastAsia="SchoolBookSanPin"/>
          <w:bCs/>
          <w:sz w:val="16"/>
          <w:szCs w:val="16"/>
        </w:rPr>
        <w:t>Обозначение родовых и видовых понятий.</w:t>
      </w:r>
      <w:r w:rsidRPr="00E1121D">
        <w:rPr>
          <w:rFonts w:eastAsia="SchoolBookSanPin"/>
          <w:bCs/>
          <w:sz w:val="16"/>
          <w:szCs w:val="16"/>
          <w:lang w:val="ba-RU"/>
        </w:rPr>
        <w:t xml:space="preserve"> </w:t>
      </w:r>
      <w:r w:rsidRPr="00E1121D">
        <w:rPr>
          <w:rFonts w:eastAsia="SchoolBookSanPin"/>
          <w:bCs/>
          <w:sz w:val="16"/>
          <w:szCs w:val="16"/>
        </w:rPr>
        <w:t>Синонимы. Антонимы. Омонимы.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Лексический анализ слов (в рамках изученного).</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28.10.6.3. М</w:t>
      </w:r>
      <w:r w:rsidRPr="00E1121D">
        <w:rPr>
          <w:rFonts w:eastAsia="SchoolBookSanPin"/>
          <w:bCs/>
          <w:sz w:val="16"/>
          <w:szCs w:val="16"/>
          <w:lang w:val="ba-RU"/>
        </w:rPr>
        <w:t>орфология.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Морфология как раздел науки о языке (повторение). Грамматическое значение слова, его отличие от лексического. Части речи как лексико-грамматические разряды слов. Система частей речи в башкирском языке. Самостоятельные и служебные части речи.</w:t>
      </w:r>
    </w:p>
    <w:p w:rsidR="00E1121D" w:rsidRPr="00E1121D" w:rsidRDefault="00E1121D" w:rsidP="00E1121D">
      <w:pPr>
        <w:spacing w:line="353" w:lineRule="auto"/>
        <w:ind w:left="142" w:firstLine="142"/>
        <w:jc w:val="both"/>
        <w:rPr>
          <w:rFonts w:eastAsia="SchoolBookSanPin"/>
          <w:b/>
          <w:bCs/>
          <w:sz w:val="16"/>
          <w:szCs w:val="16"/>
        </w:rPr>
      </w:pPr>
      <w:r w:rsidRPr="00E1121D">
        <w:rPr>
          <w:rFonts w:eastAsia="SchoolBookSanPin"/>
          <w:bCs/>
          <w:sz w:val="16"/>
          <w:szCs w:val="16"/>
        </w:rPr>
        <w:t>Имя существительные</w:t>
      </w:r>
      <w:r w:rsidRPr="00E1121D">
        <w:rPr>
          <w:rFonts w:eastAsia="SchoolBookSanPin"/>
          <w:bCs/>
          <w:sz w:val="16"/>
          <w:szCs w:val="16"/>
          <w:lang w:val="ba-RU"/>
        </w:rPr>
        <w:t xml:space="preserve">. </w:t>
      </w:r>
      <w:r w:rsidRPr="00E1121D">
        <w:rPr>
          <w:rFonts w:eastAsia="SchoolBookSanPin"/>
          <w:bCs/>
          <w:sz w:val="16"/>
          <w:szCs w:val="16"/>
        </w:rPr>
        <w:t>Нормы произношения имён существительных.</w:t>
      </w:r>
      <w:r w:rsidRPr="00E1121D">
        <w:rPr>
          <w:rFonts w:eastAsia="SchoolBookSanPin"/>
          <w:bCs/>
          <w:sz w:val="16"/>
          <w:szCs w:val="16"/>
          <w:lang w:val="ba-RU"/>
        </w:rPr>
        <w:t xml:space="preserve"> </w:t>
      </w:r>
      <w:r w:rsidRPr="00E1121D">
        <w:rPr>
          <w:rFonts w:eastAsia="SchoolBookSanPin"/>
          <w:bCs/>
          <w:sz w:val="16"/>
          <w:szCs w:val="16"/>
        </w:rPr>
        <w:t>Нормы словоизменения имён существительных.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Имя прилагательное</w:t>
      </w:r>
      <w:r w:rsidRPr="00E1121D">
        <w:rPr>
          <w:rFonts w:eastAsia="SchoolBookSanPin"/>
          <w:bCs/>
          <w:sz w:val="16"/>
          <w:szCs w:val="16"/>
          <w:lang w:val="ba-RU"/>
        </w:rPr>
        <w:t xml:space="preserve">. </w:t>
      </w:r>
      <w:r w:rsidRPr="00E1121D">
        <w:rPr>
          <w:rFonts w:eastAsia="SchoolBookSanPin"/>
          <w:bCs/>
          <w:sz w:val="16"/>
          <w:szCs w:val="16"/>
        </w:rPr>
        <w:t>Имя прилагательное как часть речи.</w:t>
      </w:r>
      <w:r w:rsidRPr="00E1121D">
        <w:rPr>
          <w:rFonts w:eastAsia="SchoolBookSanPin"/>
          <w:bCs/>
          <w:sz w:val="16"/>
          <w:szCs w:val="16"/>
          <w:lang w:val="ba-RU"/>
        </w:rPr>
        <w:t xml:space="preserve"> </w:t>
      </w:r>
      <w:r w:rsidRPr="00E1121D">
        <w:rPr>
          <w:rFonts w:eastAsia="SchoolBookSanPin"/>
          <w:bCs/>
          <w:sz w:val="16"/>
          <w:szCs w:val="16"/>
        </w:rPr>
        <w:t>Общее грамматическое значение, морфологические признаки и синтаксические функции имени прилагательного (повторение).</w:t>
      </w:r>
      <w:r w:rsidRPr="00E1121D">
        <w:rPr>
          <w:rFonts w:eastAsia="SchoolBookSanPin"/>
          <w:bCs/>
          <w:sz w:val="16"/>
          <w:szCs w:val="16"/>
          <w:lang w:val="ba-RU"/>
        </w:rPr>
        <w:t xml:space="preserve"> </w:t>
      </w:r>
      <w:r w:rsidRPr="00E1121D">
        <w:rPr>
          <w:rFonts w:eastAsia="SchoolBookSanPin"/>
          <w:bCs/>
          <w:sz w:val="16"/>
          <w:szCs w:val="16"/>
        </w:rPr>
        <w:t>Морфологический анализ имён прилагательных.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Местоимение</w:t>
      </w:r>
      <w:r w:rsidRPr="00E1121D">
        <w:rPr>
          <w:rFonts w:eastAsia="SchoolBookSanPin"/>
          <w:bCs/>
          <w:sz w:val="16"/>
          <w:szCs w:val="16"/>
          <w:lang w:val="ba-RU"/>
        </w:rPr>
        <w:t xml:space="preserve">. </w:t>
      </w:r>
      <w:r w:rsidRPr="00E1121D">
        <w:rPr>
          <w:rFonts w:eastAsia="SchoolBookSanPin"/>
          <w:bCs/>
          <w:sz w:val="16"/>
          <w:szCs w:val="16"/>
        </w:rPr>
        <w:t>Общее грамматическое значение местоимения. Синтаксические функции местоимений</w:t>
      </w:r>
      <w:r w:rsidRPr="00E1121D">
        <w:rPr>
          <w:rFonts w:eastAsia="SchoolBookSanPin"/>
          <w:bCs/>
          <w:sz w:val="16"/>
          <w:szCs w:val="16"/>
          <w:lang w:val="ba-RU"/>
        </w:rPr>
        <w:t xml:space="preserve"> (повторение)</w:t>
      </w:r>
      <w:r w:rsidRPr="00E1121D">
        <w:rPr>
          <w:rFonts w:eastAsia="SchoolBookSanPin"/>
          <w:bCs/>
          <w:sz w:val="16"/>
          <w:szCs w:val="16"/>
        </w:rPr>
        <w:t>.</w:t>
      </w:r>
      <w:r w:rsidRPr="00E1121D">
        <w:rPr>
          <w:rFonts w:eastAsia="SchoolBookSanPin"/>
          <w:bCs/>
          <w:sz w:val="16"/>
          <w:szCs w:val="16"/>
          <w:lang w:val="ba-RU"/>
        </w:rPr>
        <w:t xml:space="preserve"> </w:t>
      </w:r>
      <w:r w:rsidRPr="00E1121D">
        <w:rPr>
          <w:rFonts w:eastAsia="SchoolBookSanPin"/>
          <w:bCs/>
          <w:sz w:val="16"/>
          <w:szCs w:val="16"/>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rsidRPr="00E1121D">
        <w:rPr>
          <w:rFonts w:eastAsia="SchoolBookSanPin"/>
          <w:bCs/>
          <w:sz w:val="16"/>
          <w:szCs w:val="16"/>
          <w:lang w:val="ba-RU"/>
        </w:rPr>
        <w:t xml:space="preserve"> </w:t>
      </w:r>
      <w:r w:rsidRPr="00E1121D">
        <w:rPr>
          <w:rFonts w:eastAsia="SchoolBookSanPin"/>
          <w:bCs/>
          <w:sz w:val="16"/>
          <w:szCs w:val="16"/>
        </w:rPr>
        <w:t>(повторение).</w:t>
      </w:r>
      <w:r w:rsidRPr="00E1121D">
        <w:rPr>
          <w:rFonts w:eastAsia="SchoolBookSanPin"/>
          <w:bCs/>
          <w:sz w:val="16"/>
          <w:szCs w:val="16"/>
          <w:lang w:val="ba-RU"/>
        </w:rPr>
        <w:t xml:space="preserve"> </w:t>
      </w:r>
      <w:r w:rsidRPr="00E1121D">
        <w:rPr>
          <w:rFonts w:eastAsia="SchoolBookSanPin"/>
          <w:bCs/>
          <w:sz w:val="16"/>
          <w:szCs w:val="16"/>
        </w:rPr>
        <w:t>Склонение местоимений. Словообразование местоимений.</w:t>
      </w:r>
      <w:r w:rsidRPr="00E1121D">
        <w:rPr>
          <w:rFonts w:eastAsia="SchoolBookSanPin"/>
          <w:bCs/>
          <w:sz w:val="16"/>
          <w:szCs w:val="16"/>
          <w:lang w:val="ba-RU"/>
        </w:rPr>
        <w:t xml:space="preserve"> </w:t>
      </w:r>
      <w:r w:rsidRPr="00E1121D">
        <w:rPr>
          <w:rFonts w:eastAsia="SchoolBookSanPin"/>
          <w:bCs/>
          <w:sz w:val="16"/>
          <w:szCs w:val="16"/>
        </w:rPr>
        <w:t>Морфологический анализ местоимений.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Глагол</w:t>
      </w:r>
      <w:r w:rsidRPr="00E1121D">
        <w:rPr>
          <w:rFonts w:eastAsia="SchoolBookSanPin"/>
          <w:bCs/>
          <w:sz w:val="16"/>
          <w:szCs w:val="16"/>
          <w:lang w:val="ba-RU"/>
        </w:rPr>
        <w:t xml:space="preserve">. </w:t>
      </w:r>
      <w:r w:rsidRPr="00E1121D">
        <w:rPr>
          <w:rFonts w:eastAsia="SchoolBookSanPin"/>
          <w:bCs/>
          <w:sz w:val="16"/>
          <w:szCs w:val="16"/>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(повторение).</w:t>
      </w:r>
      <w:r w:rsidRPr="00E1121D">
        <w:rPr>
          <w:rFonts w:eastAsia="SchoolBookSanPin"/>
          <w:bCs/>
          <w:sz w:val="16"/>
          <w:szCs w:val="16"/>
          <w:lang w:val="ba-RU"/>
        </w:rPr>
        <w:t xml:space="preserve"> </w:t>
      </w:r>
      <w:r w:rsidRPr="00E1121D">
        <w:rPr>
          <w:rFonts w:eastAsia="SchoolBookSanPin"/>
          <w:bCs/>
          <w:sz w:val="16"/>
          <w:szCs w:val="16"/>
        </w:rPr>
        <w:t>Глаголы возвратные и невозвратные.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28.10.6.4. С</w:t>
      </w:r>
      <w:r w:rsidRPr="00E1121D">
        <w:rPr>
          <w:rFonts w:eastAsia="SchoolBookSanPin"/>
          <w:bCs/>
          <w:sz w:val="16"/>
          <w:szCs w:val="16"/>
          <w:lang w:val="ba-RU"/>
        </w:rPr>
        <w:t>интаксис. Пуктуация.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Словосочетание и предложение как единицы синтаксиса.</w:t>
      </w:r>
      <w:r w:rsidRPr="00E1121D">
        <w:rPr>
          <w:rFonts w:eastAsia="SchoolBookSanPin"/>
          <w:bCs/>
          <w:sz w:val="16"/>
          <w:szCs w:val="16"/>
          <w:lang w:val="ba-RU"/>
        </w:rPr>
        <w:t xml:space="preserve"> </w:t>
      </w:r>
      <w:r w:rsidRPr="00E1121D">
        <w:rPr>
          <w:rFonts w:eastAsia="SchoolBookSanPin"/>
          <w:bCs/>
          <w:sz w:val="16"/>
          <w:szCs w:val="16"/>
        </w:rPr>
        <w:t xml:space="preserve">Словосочетание и его признаки. Основные виды словосочетаний по морфологическим свойствам главного слова (именные, глагольные, наречные). </w:t>
      </w:r>
      <w:r w:rsidRPr="00E1121D">
        <w:rPr>
          <w:rFonts w:eastAsia="SchoolBookSanPin"/>
          <w:bCs/>
          <w:sz w:val="16"/>
          <w:szCs w:val="16"/>
        </w:rPr>
        <w:lastRenderedPageBreak/>
        <w:t>Средства связи слов в словосочетании. Синтаксический анализ словосочетаний.</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Знаки препинания и их функции</w:t>
      </w:r>
      <w:r w:rsidRPr="00E1121D">
        <w:rPr>
          <w:rFonts w:eastAsia="SchoolBookSanPin"/>
          <w:bCs/>
          <w:sz w:val="16"/>
          <w:szCs w:val="16"/>
          <w:lang w:val="ba-RU"/>
        </w:rPr>
        <w:t xml:space="preserve"> (повторение)</w:t>
      </w:r>
      <w:r w:rsidRPr="00E1121D">
        <w:rPr>
          <w:rFonts w:eastAsia="SchoolBookSanPin"/>
          <w:bCs/>
          <w:sz w:val="16"/>
          <w:szCs w:val="16"/>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28.11. Планируемые результаты освоения программы по родному (башкирскому) языку на уровне основного общего образования.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28.11.1. В результате изучения родного (башкирского) языка на уровне основного общего образования у обучающегося будут сформированы следующие личностные результаты: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1) гражданского воспитания: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(башкирском) языке;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неприятие любых форм экстремизма, дискриминации;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понимание роли различных социальных институтов в жизни человека;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готовность к участию в гуманитарной деятельности (помощь людям, нуждающимся в ней, волонтёрство);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 патриотического воспитания: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осознание российской гражданской идентичности в поликультурном и многоконфессиональном обществе, понимание роли родного (башкирского) языка в жизни народа, проявление интереса к познанию родного (башкирского) языка, к истории и культуре своего народа, края, страны, других народов России, ценностное отношение к родному (башкирскому)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3) духовно-нравственного воспитания: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4) эстетического воспитания: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понимание ценности отечественного и мирового искусства, роли этнических культурных традиций и </w:t>
      </w:r>
      <w:r w:rsidRPr="00E1121D">
        <w:rPr>
          <w:rFonts w:eastAsia="SchoolBookSanPin"/>
          <w:bCs/>
          <w:sz w:val="16"/>
          <w:szCs w:val="16"/>
        </w:rPr>
        <w:lastRenderedPageBreak/>
        <w:t>народного творчества, стремление к самовыражению в разных видах искусства;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5) физического воспитания, формирования культуры здоровья и эмоционального благополучия: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осознание ценности жизни </w:t>
      </w:r>
      <w:r w:rsidRPr="00E1121D">
        <w:rPr>
          <w:rFonts w:eastAsia="SchoolBookSanPin"/>
          <w:sz w:val="16"/>
          <w:szCs w:val="16"/>
        </w:rPr>
        <w:t>с использованием собственного жизненного и читательского опыта</w:t>
      </w:r>
      <w:r w:rsidRPr="00E1121D">
        <w:rPr>
          <w:rFonts w:eastAsia="SchoolBookSanPin"/>
          <w:bCs/>
          <w:sz w:val="16"/>
          <w:szCs w:val="16"/>
        </w:rPr>
        <w:t>,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умение принимать себя и других, не осуждая;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(ом) языке, сформированность навыков рефлексии, признание своего права на ошибку и такого же права другого человека;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6) трудового воспитания: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установка на активное участие в решении практических задач (в рамках семьи, образовательной организации, </w:t>
      </w:r>
      <w:r w:rsidRPr="00E1121D">
        <w:rPr>
          <w:rFonts w:eastAsia="SchoolBookSanPin"/>
          <w:sz w:val="16"/>
          <w:szCs w:val="16"/>
        </w:rPr>
        <w:t>населенного пункта, родного края)</w:t>
      </w:r>
      <w:r w:rsidRPr="00E1121D">
        <w:rPr>
          <w:rFonts w:eastAsia="SchoolBookSanPin"/>
          <w:bCs/>
          <w:sz w:val="16"/>
          <w:szCs w:val="16"/>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умение рассказать о своих планах на будущее;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7) экологического воспитания: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8) ценности научного познания: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w:t>
      </w:r>
      <w:r w:rsidRPr="00E1121D">
        <w:rPr>
          <w:rFonts w:eastAsia="SchoolBookSanPin"/>
          <w:bCs/>
          <w:sz w:val="16"/>
          <w:szCs w:val="16"/>
        </w:rPr>
        <w:lastRenderedPageBreak/>
        <w:t>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9) адаптации обучающегося к изменяющимся условиям социальной и природной среды: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способность обучающихся к взаимодействию в условиях неопределённости, открытость опыту и знаниям других;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28.11.2. В результате изучения родного (башкирского)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28.11.2.1. У обучающегося будут сформированы следующие базовые логические действия как часть познавательных универсальных учебных действий: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и характеризовать существенные признаки языковых единиц, языковых явлений и процессов;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в тексте дефициты информации, данных, необходимых для решения поставленной учебной задачи;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lastRenderedPageBreak/>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вопросы как исследовательский инструмент познания в языковом образовании;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формировать гипотезу об истинности собственных суждений и суждений других, аргументировать свою позицию, мнение;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составлять алгоритм действий и использовать его для решения учебных задач;</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28.11.2.3. У обучающегося будут сформированы умения работать с информацией как часть познавательных универсальных учебных действий: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выбирать, анализировать, интерпретировать, обобщать и систематизировать информацию, представленную в текстах, таблицах, схемах;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находить сходные аргументы (подтверждающие или опровергающие одну и ту же идею, версию) в различных информационных источниках;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оценивать надёжность информации по критериям, предложенным учителем или сформулированным самостоятельно;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lastRenderedPageBreak/>
        <w:t>эффективно запоминать и систематизировать информацию.</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28.11.2.4. У обучающегося будут сформированы умения общения как часть коммуникативных универсальных учебных действий: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(башкирском) языке;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невербальные средства общения, понимать значение социальных знаков;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предпосылки конфликтных ситуаций и смягчать конфликты, вести переговоры;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намерения других, проявлять уважительное отношение к собеседнику и в корректной форме формулировать свои возражения;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сопоставлять свои суждения с суждениями других участников диалога, обнаруживать различие и сходство позиций;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публично представлять результаты проведённого языкового анализа, выполненного лингвистического эксперимента, исследования, проекта;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28.11.2.5. У обучающегося будут сформированы умения самоорганизации как части регулятивных универсальных учебных действий: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проблемы для решения в учебных и жизненных ситуациях;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ориентироваться в различных подходах к принятию решений (индивидуальное, принятие решения в группе, принятие решения группой);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самостоятельно составлять план действий, вносить необходимые коррективы в ходе его реализации;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выбор и брать ответственность за решение.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владеть разными способами самоконтроля (в том числе речевого), самомотивации и рефлексии;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давать оценку учебной ситуации и предлагать план её изменения;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предвидеть трудности, которые могут возникнуть при решении учебной задачи, и адаптировать решение к меняющимся обстоятельствам;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развивать способность управлять собственными эмоциями и эмоциями других;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lastRenderedPageBreak/>
        <w:t>выявлять и анализировать причины эмоций, понимать мотивы и намерения другого человека, анализируя речевую ситуацию;</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регулировать способ выражения собственных эмоций;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осознанно относиться к другому человеку и его мнению;</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признавать своё и чужое право на ошибку;</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принимать себя и других, не осуждая;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проявлять открытость;</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осознавать невозможность контролировать всё вокруг.</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28.11.2.7. У обучающегося будут сформированы умения совместной деятельности: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обобщать мнения нескольких </w:t>
      </w:r>
      <w:r w:rsidRPr="00E1121D">
        <w:rPr>
          <w:sz w:val="16"/>
          <w:szCs w:val="16"/>
        </w:rPr>
        <w:t>человек</w:t>
      </w:r>
      <w:r w:rsidRPr="00E1121D">
        <w:rPr>
          <w:rFonts w:eastAsia="SchoolBookSanPin"/>
          <w:bCs/>
          <w:sz w:val="16"/>
          <w:szCs w:val="16"/>
        </w:rPr>
        <w:t>, проявлять готовность руководить, выполнять поручения, подчиняться;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
          <w:bCs/>
          <w:sz w:val="16"/>
          <w:szCs w:val="16"/>
        </w:rPr>
        <w:t xml:space="preserve">28.11.3. Предметные результаты изучения родного (башкирского) языка. </w:t>
      </w:r>
      <w:r w:rsidRPr="00E1121D">
        <w:rPr>
          <w:rFonts w:eastAsia="SchoolBookSanPin"/>
          <w:bCs/>
          <w:sz w:val="16"/>
          <w:szCs w:val="16"/>
        </w:rPr>
        <w:t>К концу обучения в 5 классе обучающийся научится: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осознавать богатство и выразительность башкирского языка, приводить примеры, свидетельствующие об этом;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иметь представление об основных разделах лингвистики, определять основные единицы языка и речи (звук, морфема, слово, словосочетание, предложение);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участвовать в диалоге/полилоге на лингвистические темы (в рамках изученного) и в диалоге на основе жизненных наблюдений;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владеть различными видами чтения: просмотровым, ознакомительным, изучающим, поисковым;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иметь общее представление о современном башкирском литературном языке;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lastRenderedPageBreak/>
        <w:t>иметь общее представление о показателях хорошей и правильной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определять роль звукописи в тексте;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башкирского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знание основных признаков текста (повествование, рассуждение) на практике;</w:t>
      </w:r>
    </w:p>
    <w:p w:rsidR="00E1121D" w:rsidRPr="00E1121D" w:rsidRDefault="00E1121D" w:rsidP="00E1121D">
      <w:pPr>
        <w:spacing w:line="360" w:lineRule="auto"/>
        <w:ind w:left="142" w:firstLine="142"/>
        <w:jc w:val="both"/>
        <w:rPr>
          <w:rFonts w:eastAsia="SchoolBookSanPin"/>
          <w:bCs/>
          <w:sz w:val="16"/>
          <w:szCs w:val="16"/>
        </w:rPr>
      </w:pPr>
      <w:r w:rsidRPr="00E1121D">
        <w:rPr>
          <w:rFonts w:eastAsia="SchoolBookSanPin"/>
          <w:bCs/>
          <w:sz w:val="16"/>
          <w:szCs w:val="16"/>
        </w:rPr>
        <w:t xml:space="preserve">создавать тексты-повествования </w:t>
      </w:r>
      <w:r w:rsidRPr="00E1121D">
        <w:rPr>
          <w:rFonts w:eastAsia="SchoolBookSanPin"/>
          <w:sz w:val="16"/>
          <w:szCs w:val="16"/>
        </w:rPr>
        <w:t>с использованием собственного жизненного и читательского опыта</w:t>
      </w:r>
      <w:r w:rsidRPr="00E1121D">
        <w:rPr>
          <w:rFonts w:eastAsia="SchoolBookSanPin"/>
          <w:bCs/>
          <w:sz w:val="16"/>
          <w:szCs w:val="16"/>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работать с прослушанным и прочитанным научно-учебным, художественным и научно-популярным текстами: составлять план (простой, сложный) с целью дальнейшего воспроизведения содержания текста в устной и письменной форме;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иметь общее представление об особенностях разговорной речи, функциональных стилей, языка художественной литературы;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звуки, понимать различие между звуком и буквой, характеризовать систему звуков;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фонетический анализ слов;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знания по фонетике, графике и орфоэпии в практике произношения и правописания слов;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оперировать понятием «орфограмма» и различать буквенные и небуквенные орфограммы при проведении орфографического анализа слова;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изученные орфограммы;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знания по орфографии в практике правописания (в том числе применять знание о правописании разделительных ъ и ь);</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однозначные и многозначные слова, различать прямое и переносное значения слова;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синонимы, антонимы, омонимы, различать многозначные слова и омонимы, правильно употреблять слова-паронимы;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тематические группы слов, родовые и видовые понятия;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лексический анализ слов (в рамках изученного), пользоваться лексическими словарями (толковым словарём, словарями синонимов, антонимов, омонимов, паронимов);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морфему как минимальную значимую единицу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морфемы в слове, выделять основу слова;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находить чередование звуков в морфемах (в том числе чередование гласных с нулём звука);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морфемный анализ слов;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имена существительные, имена прилагательные, глаголы;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морфологический анализ имён существительных, частичный морфологический анализ имён прилагательных, глаголов;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знания по морфологии при выполнении языкового анализа различных видов и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нормы правописания имен существительных, имен прилагательных и глаголов с изученными орфограммами;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определять лексико-грамматические разряды имён существительных;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морфологический анализ имён существительных, соблюдать нормы словоизменения, произношения имён существительных, постановки в них ударения;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нормы правописания собственных имён существительных, сокращенных имен существительных;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частичный морфологический анализ имён прилагательных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нормы правописания имён прилагательных с изученными орфограммами;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правильно употреблять глаголы в прошедшем, настоящем, будущем временах;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правильно употреблять глаголы в изъявительном, повелительном, условном, желательном наклонениях;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нормы правописания глаголов с изученными орфограммами, проводить частичный морфологический анализ глаголов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w:t>
      </w:r>
      <w:r w:rsidRPr="00E1121D">
        <w:rPr>
          <w:rFonts w:eastAsia="SchoolBookSanPin"/>
          <w:bCs/>
          <w:sz w:val="16"/>
          <w:szCs w:val="16"/>
        </w:rPr>
        <w:lastRenderedPageBreak/>
        <w:t>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словосочетания по морфологическим свойствам главного слова, простые неосложнённые предложения, простые предложения,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второстепенных членов предложения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в предложении обращение, расставлять знаки препинания в предложениях с обращением;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при письме пунктуационные нормы при постановке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синтаксический анализ предложений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
          <w:bCs/>
          <w:sz w:val="16"/>
          <w:szCs w:val="16"/>
        </w:rPr>
        <w:t>28.11.4. Предметные результаты изучения родного (башкирского) языка.</w:t>
      </w:r>
      <w:r w:rsidRPr="00E1121D">
        <w:rPr>
          <w:rFonts w:eastAsia="SchoolBookSanPin"/>
          <w:bCs/>
          <w:sz w:val="16"/>
          <w:szCs w:val="16"/>
        </w:rPr>
        <w:t xml:space="preserve"> К концу обучения в 6 классе обучающийся научится: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функции башкирского языка как государственного языка Республики Башкортостан;</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иметь представление о башкирском литературном языке;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создавать устные монологические высказывания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участвовать в диалоге (побуждение к действию, обмен мнениями);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употреблять имена существительные, имена прилагательные, глагол, местоимения, числительные, наречия, причастия, деепричастия и служебные части речи в соответствии с нормами современного башкирского литературного языка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нормы ударения в вопросительных местоимениях, в усилительных частицах, в вопросительных местоимениях;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нормы ударения в глаголах, причастиях, деепричастиях, наречиях;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употреблять служебные части речи в соответствии с их значением и стилистическими особенностями, соблюдать нормы правописания служебных частей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анализировать и исправлять типичные речевые ошибки в устной и письменной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анализировать и оценивать с точки зрения норм современного башкирского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соблюдать башкирскую этикетную вербальную и невербальную манеру общения, использовать </w:t>
      </w:r>
      <w:r w:rsidRPr="00E1121D">
        <w:rPr>
          <w:rFonts w:eastAsia="SchoolBookSanPin"/>
          <w:bCs/>
          <w:sz w:val="16"/>
          <w:szCs w:val="16"/>
        </w:rPr>
        <w:lastRenderedPageBreak/>
        <w:t>принципы этикетного общения, лежащие в основе национального башкирского речевого этикета, этикетные формулы начала и конца общения, похвалы и комплимента, благодарности, сочувствия, утешения и других;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анализировать текст с точки зрения его соответствия основным признакам;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 точки зрения его принадлежности к функционально-смысловому типу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смысловой анализ текста, его композиционных особенностей, определять количество микротем и абзацев;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создавать тексты различных функционально-смысловых типов речи (повествование, описание внешности человека, помещения, природы, местности, действий);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sz w:val="16"/>
          <w:szCs w:val="16"/>
        </w:rPr>
        <w:t>работать с текстом</w:t>
      </w:r>
      <w:r w:rsidRPr="00E1121D">
        <w:rPr>
          <w:rFonts w:eastAsia="SchoolBookSanPin"/>
          <w:bCs/>
          <w:sz w:val="16"/>
          <w:szCs w:val="16"/>
        </w:rPr>
        <w:t>: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знания об официально-деловом и научном стиле при выполнении языкового анализа различных видов и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слова с точки зрения их происхождения: исконно башкирские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в тексте фразеологизмы, определять их значения, характеризовать ситуацию употребления фразеологизма;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определять крылатые слова и афоризмы;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формообразующие и словообразующие морфемы в слове, выделять производящую основу;</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определять способы словообразования, проводить морфемный и словообразовательный анализ слов, </w:t>
      </w:r>
      <w:r w:rsidRPr="00E1121D">
        <w:rPr>
          <w:rFonts w:eastAsia="SchoolBookSanPin"/>
          <w:bCs/>
          <w:sz w:val="16"/>
          <w:szCs w:val="16"/>
        </w:rPr>
        <w:lastRenderedPageBreak/>
        <w:t>применять знания по морфемике и словообразованию при выполнении языкового анализа различных видов;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нормы словообразования имён прилагательных;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изученные орфограммы, проводить орфографический анализ слов, применять знания по орфографии в практике правописания;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нормы правописания сложных и сложносокращённых слов;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особенности словообразования имён существительных;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нормы произношения, постановки ударения (в рамках изученного), словоизменения имён существительных;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качественные, относительные и притяжательные имена прилагательные, степени сравнения качественных имен прилагательных;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нормы словообразования имён прилагательных, нормы произношения имён прилагательных, нормы ударения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правильно употреблять собирательные имена числительные, соблюдать нормы правописания имён числительных;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правильно употреблять местоимения в соответствии с требованиями башкирского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распознавать </w:t>
      </w:r>
      <w:r w:rsidRPr="00E1121D">
        <w:rPr>
          <w:rFonts w:eastAsia="SchoolBookSanPin"/>
          <w:bCs/>
          <w:sz w:val="16"/>
          <w:szCs w:val="16"/>
          <w:lang w:val="ba-RU"/>
        </w:rPr>
        <w:t>инфинитив</w:t>
      </w:r>
      <w:r w:rsidRPr="00E1121D">
        <w:rPr>
          <w:rFonts w:eastAsia="SchoolBookSanPin"/>
          <w:bCs/>
          <w:sz w:val="16"/>
          <w:szCs w:val="16"/>
        </w:rPr>
        <w:t>, имя действия, причастия и деепричастия, наречия, служебные слова (предлоги, союзы, частицы), модальные слова,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инфинитив как особую группу слов;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имя действия как особую группу слов;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причастия как особую группу слов;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определять признаки глагола и имени прилагательного в причастии;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причастия настоящего и прошедшего времени, действительные и страдательные причастия, склонять причастия;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морфологический анализ причастий, применять это умение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lastRenderedPageBreak/>
        <w:t>составлять словосочетания с причастием в роли зависимого слова;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определять роль причастия в предложении;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уместно использовать причастия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деепричастия как особую группу слов;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определять признаки глагола и наречия в деепричастии;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морфологический анализ деепричастий, применять это умение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определять роль деепричастия в предложении;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уместно использовать деепричастия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правильно строить предложения с деепричастиями;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правильно расставлять знаки препинания в предложениях с деепричастием;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морфологический анализ наречий, применять это умение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нормы образования степеней сравнения наречий, произношения наречий;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давать общую характеристику служебных частей речи, объяснять их отличия от самостоятельных частей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послелог как служебную часть речи, различать производные и непроизводные предлоги, простые и составные послелоги;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морфологический анализ послелогов, применять это умение при выполнении языкового анализа различных видов и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морфологический анализ союзов, применять это умение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употреблять частицы в речи в соответствии с их значением и стилистической окраской, соблюдать нормы правописания частиц;</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морфологический анализ частиц, применять это умение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морфологический анализ модальных слов, применять это умение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lastRenderedPageBreak/>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морфологический анализ междометий, применять это умение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пунктуационные нормы оформления предложений с междометиями.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
          <w:bCs/>
          <w:sz w:val="16"/>
          <w:szCs w:val="16"/>
        </w:rPr>
        <w:t xml:space="preserve">28.11.5. Предметные результаты изучения родного (башкирского) языка. </w:t>
      </w:r>
      <w:r w:rsidRPr="00E1121D">
        <w:rPr>
          <w:rFonts w:eastAsia="SchoolBookSanPin"/>
          <w:bCs/>
          <w:sz w:val="16"/>
          <w:szCs w:val="16"/>
        </w:rPr>
        <w:t>К концу обучения в 7 классе обучающийся научится: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осознавать роль родного языка в жизни человека, государства, общества;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взаимосвязь языка, культуры и истории народа, приводить соответствующие примеры;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в речи нормы современного башкирского литературного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строить монолог-описание, монолог-рассуждение, монолог-повествование (повторение);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виды диалога (побуждение к действию, обмен мнениями, запрос информации, сообщение информации);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анализировать и различать типичные грамматические ошибки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корректировать устную и письменную речь с учётом её соответствия основным нормам современного литературного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употреблять слова с учётом вариантов современных орфоэпических, грамматических и стилистических норм;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ударные и безударные гласные, определять логическое ударение (повторение);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учитывать в своей речи основные лексические нормы современного башкирского литературного языка (повторение);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типичные ошибки согласования и управления в башкирском языке, редактировать предложения с целью исправления синтаксических грамматических ошибок;</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соблюдать синтаксические нормы современного башкирского литературного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особенности употребления сложносочинённых, сложноподчинённых и бессоюзных предложений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основные нормы построения словосочетаний, односоставных, двусоставных, предложений с однородными членами, предложений с обращениями, предложений с вводными словами и с вводными предложениями, предложений с обособленными членами;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анализировать и оценивать с точки зрения норм современного башкирского литературного языка чужую и собственную речь;</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lang w:val="ba-RU"/>
        </w:rPr>
        <w:t>использовать</w:t>
      </w:r>
      <w:r w:rsidRPr="00E1121D">
        <w:rPr>
          <w:rFonts w:eastAsia="SchoolBookSanPin"/>
          <w:bCs/>
          <w:sz w:val="16"/>
          <w:szCs w:val="16"/>
        </w:rPr>
        <w:t xml:space="preserve"> принципы этикетного общения, лежащие в основе национального башкирского речевого </w:t>
      </w:r>
      <w:r w:rsidRPr="00E1121D">
        <w:rPr>
          <w:rFonts w:eastAsia="SchoolBookSanPin"/>
          <w:bCs/>
          <w:sz w:val="16"/>
          <w:szCs w:val="16"/>
        </w:rPr>
        <w:lastRenderedPageBreak/>
        <w:t>этикета (запрет на употребление грубых слов, выражений, фраз, исключение категоричности в разговоре и так далее), соблюдать нормы башкирского невербального этикета;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sz w:val="16"/>
          <w:szCs w:val="16"/>
        </w:rPr>
        <w:t>работать с текстом</w:t>
      </w:r>
      <w:r w:rsidRPr="00E1121D">
        <w:rPr>
          <w:rFonts w:eastAsia="SchoolBookSanPin"/>
          <w:bCs/>
          <w:sz w:val="16"/>
          <w:szCs w:val="16"/>
        </w:rPr>
        <w:t>: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создавать тексты публицистического стиля в жанре репортажа, заметки, интервью, оформлять деловые бумаги (инструкция);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владеть нормами построения текстов публицистического стиля;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знания о функциональных разновидностях языка при выполнении языкового анализа различных видов и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иметь представление о синтаксисе как разделе лингвистики;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словосочетание и предложение как единицы синтаксиса (повторение);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функции изученных знаков препинания;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в речевой практике нормы построения словосочетаний;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(повторение);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w:t>
      </w:r>
      <w:r w:rsidRPr="00E1121D">
        <w:rPr>
          <w:rFonts w:eastAsia="SchoolBookSanPin"/>
          <w:bCs/>
          <w:sz w:val="16"/>
          <w:szCs w:val="16"/>
        </w:rPr>
        <w:lastRenderedPageBreak/>
        <w:t>применять нормы постановки тире между подлежащим и сказуемым;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предложения по количеству грамматических основ, различать способы выражения подлежащего, виды сказуемого и способы его выражения;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неопределённо-личное, обобщённо-личное, безличное),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ставить знаки препинания в предложениях с однородными членами;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выделять предложения с обобщающими словами при однородных членах;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группы вводных слов по значению, понимать особенности употребления предложений с обращениями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иметь представление о нормах постановки знаков препинания при вводных словах и вводных предложениях;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группы вводных слов по значению, различать вводные предложения, понимать особенности употребления предложений с вводными словами, вводными предложениями в речи, понимать их функции;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нормы построения предложений с вводными словами и предложениями;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виды обособленных членов предложения (обособленные приложения, определения, дополнения, обстоятельства) и ставить знаки препинания при них;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сложные предложения с прямой речью и косвенной речью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правильно расставлять знаки препинания в предложениях с прямой и косвенной речью;</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
          <w:bCs/>
          <w:sz w:val="16"/>
          <w:szCs w:val="16"/>
        </w:rPr>
        <w:t xml:space="preserve">28.11.6. Предметные результаты изучения родного (башкирского) языка. </w:t>
      </w:r>
      <w:r w:rsidRPr="00E1121D">
        <w:rPr>
          <w:rFonts w:eastAsia="SchoolBookSanPin"/>
          <w:bCs/>
          <w:sz w:val="16"/>
          <w:szCs w:val="16"/>
        </w:rPr>
        <w:t>К концу обучения в 8 классе обучающийся научится: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иметь представление о башкирском языке как одном тюркских языков;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создавать устные монологические высказывания на основе жизненных наблюдений, личных впечатлений, чтения научно-учебной, художественной, научно-популярной и публицистической </w:t>
      </w:r>
      <w:r w:rsidRPr="00E1121D">
        <w:rPr>
          <w:rFonts w:eastAsia="SchoolBookSanPin"/>
          <w:bCs/>
          <w:sz w:val="16"/>
          <w:szCs w:val="16"/>
        </w:rPr>
        <w:lastRenderedPageBreak/>
        <w:t>литературы (монолог-описание, монолог-рассуждение, монолог-повествование), выступать с научным сообщением;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содержание прослушанных и прочитанных научно-учебных, художественных, публицистических текстов различных функционально-смысловых типов: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осуществлять выбор языковых средств для создания высказывания в соответствии с целью, темой и коммуникативным замыслом;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иметь представление об активных процессах современного башкирского языка в области произношения и ударения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корректно употреблять термины в текстах учебно-научного стиля, в публицистических и художественных текстах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анализировать типичные речевые ошибки‚ связанные с употреблением терминов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анализировать и оценивать с точки зрения норм современного башкирского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редактировать предложения с целью исправления синтаксических грамматических ошибок;</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особенности употребления сложносочинённых, сложноподчиненных и бессоюзных предложений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основные нормы построения сложносочинённого, сложноподчиненных и бессоюзных предложения;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при общении в Интернет-среде этикетные формы и устойчивые формулы‚ принципы этикетного общения, лежащие в основе национального башкирского речевого этикета, соблюдать нормы башкирского этикетного речевого поведения в ситуациях делового общения;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башкирскую этикетную вербальную и невербальную культуру общения;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распознавать тексты разных функционально-смысловых типов речи: (повествование, описание, </w:t>
      </w:r>
      <w:r w:rsidRPr="00E1121D">
        <w:rPr>
          <w:rFonts w:eastAsia="SchoolBookSanPin"/>
          <w:bCs/>
          <w:sz w:val="16"/>
          <w:szCs w:val="16"/>
        </w:rPr>
        <w:lastRenderedPageBreak/>
        <w:t>рассуждение) (повторение),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sz w:val="16"/>
          <w:szCs w:val="16"/>
        </w:rPr>
        <w:t>работать с текстом</w:t>
      </w:r>
      <w:r w:rsidRPr="00E1121D">
        <w:rPr>
          <w:rFonts w:eastAsia="SchoolBookSanPin"/>
          <w:bCs/>
          <w:sz w:val="16"/>
          <w:szCs w:val="16"/>
        </w:rPr>
        <w:t>: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осуществлять выбор языковых средств для создания высказывания в соответствии с целью, темой и коммуникативным замыслом;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классифицировать типы сложных предложений;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основные средства синтаксической связи между частями сложного предложения;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сложные предложения с разными видами связи, бессоюзные и союзные предложения (сложносочинённые и сложноподчинённые);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сложносочинённое предложение, его строение, смысловое, структурное и интонационное единство частей;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особенности употребления сложносочинённых предложений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основные нормы построения сложносочинённого предложения;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синтаксический и пунктуационный анализ сложносочинённых предложений;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применять нормы постановки знаков препинания в сложносочинённых предложениях;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сложноподчинённые предложения, выделять главную и придаточную части, средства связи частей предложения;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подчинительные союзы и союзные слова;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однородное, неоднородное и последовательное подчинение придаточных частей;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основные нормы построения сложноподчинённого предложения, особенности употребления сложноподчинённых предложений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синтаксический и пунктуационный анализ сложноподчинённых предложений;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lastRenderedPageBreak/>
        <w:t>применять нормы построения сложноподчинённых предложений и постановки знаков препинания в них;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проводить синтаксический и пунктуационный анализ бессоюзных сложных предложений;</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
          <w:bCs/>
          <w:sz w:val="16"/>
          <w:szCs w:val="16"/>
        </w:rPr>
        <w:t>28.11.7. Предметные результаты изучения родного (башкирского) языка.</w:t>
      </w:r>
      <w:r w:rsidRPr="00E1121D">
        <w:rPr>
          <w:rFonts w:eastAsia="SchoolBookSanPin"/>
          <w:bCs/>
          <w:sz w:val="16"/>
          <w:szCs w:val="16"/>
        </w:rPr>
        <w:t xml:space="preserve"> К концу обучения в 9 классе обучающийся научится: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характеризовать язык как развивающееся явление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объяснять причины изменений, происходящих в языке на современном этапе его развития;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осознавать роль башкирского языка в жизни человека, общества;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диалектные названия предметов быта, определять значения слов, понятий,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другие;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выявлять и характеризовать различия между литературным языком и диалектами;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объяснять национально-культурное своеобразие диалектизмов (в рамках изученного);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сравнивать наименования предметов и явлений окружающего мира в диалектах и литературном языке, использовать диалектные слова в художественной литературе;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осуществлять выбор языковых средств для создания высказывания в соответствии с целью, темой и коммуникативным замыслом;</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r w:rsidRPr="00E1121D">
        <w:rPr>
          <w:rFonts w:eastAsia="SchoolBookSanPin"/>
          <w:bCs/>
          <w:sz w:val="16"/>
          <w:szCs w:val="16"/>
          <w:lang w:val="ba-RU"/>
        </w:rPr>
        <w:t xml:space="preserve"> (повторение)</w:t>
      </w:r>
      <w:r w:rsidRPr="00E1121D">
        <w:rPr>
          <w:rFonts w:eastAsia="SchoolBookSanPin"/>
          <w:bCs/>
          <w:sz w:val="16"/>
          <w:szCs w:val="16"/>
        </w:rPr>
        <w:t>;</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lang w:val="ba-RU"/>
        </w:rPr>
        <w:t>р</w:t>
      </w:r>
      <w:r w:rsidRPr="00E1121D">
        <w:rPr>
          <w:rFonts w:eastAsia="SchoolBookSanPin"/>
          <w:bCs/>
          <w:sz w:val="16"/>
          <w:szCs w:val="16"/>
        </w:rPr>
        <w:t>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у</w:t>
      </w:r>
      <w:r w:rsidRPr="00E1121D">
        <w:rPr>
          <w:rFonts w:eastAsia="SchoolBookSanPin"/>
          <w:bCs/>
          <w:sz w:val="16"/>
          <w:szCs w:val="16"/>
        </w:rPr>
        <w:t xml:space="preserve">потреблять слова в соответствии с их лексическим значением и требованием лексической сочетаемости (в рамках изученного), </w:t>
      </w:r>
      <w:r w:rsidRPr="00E1121D">
        <w:rPr>
          <w:sz w:val="16"/>
          <w:szCs w:val="16"/>
        </w:rPr>
        <w:t>распознавать</w:t>
      </w:r>
      <w:r w:rsidRPr="00E1121D">
        <w:rPr>
          <w:rFonts w:eastAsia="SchoolBookSanPin"/>
          <w:bCs/>
          <w:sz w:val="16"/>
          <w:szCs w:val="16"/>
        </w:rPr>
        <w:t xml:space="preserve"> частотные примеры тавтологии и плеоназма;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lang w:val="ba-RU"/>
        </w:rPr>
        <w:t>различать термины в публицистическом, научном, разговорно-обиходном, художественном, о</w:t>
      </w:r>
      <w:r w:rsidRPr="00E1121D">
        <w:rPr>
          <w:rFonts w:eastAsia="SchoolBookSanPin"/>
          <w:bCs/>
          <w:sz w:val="16"/>
          <w:szCs w:val="16"/>
        </w:rPr>
        <w:t>фициально-делово</w:t>
      </w:r>
      <w:r w:rsidRPr="00E1121D">
        <w:rPr>
          <w:rFonts w:eastAsia="SchoolBookSanPin"/>
          <w:bCs/>
          <w:sz w:val="16"/>
          <w:szCs w:val="16"/>
          <w:lang w:val="ba-RU"/>
        </w:rPr>
        <w:t xml:space="preserve">м </w:t>
      </w:r>
      <w:r w:rsidRPr="00E1121D">
        <w:rPr>
          <w:rFonts w:eastAsia="SchoolBookSanPin"/>
          <w:bCs/>
          <w:sz w:val="16"/>
          <w:szCs w:val="16"/>
        </w:rPr>
        <w:t>стил</w:t>
      </w:r>
      <w:r w:rsidRPr="00E1121D">
        <w:rPr>
          <w:rFonts w:eastAsia="SchoolBookSanPin"/>
          <w:bCs/>
          <w:sz w:val="16"/>
          <w:szCs w:val="16"/>
          <w:lang w:val="ba-RU"/>
        </w:rPr>
        <w:t>е</w:t>
      </w:r>
      <w:r w:rsidRPr="00E1121D">
        <w:rPr>
          <w:rFonts w:eastAsia="SchoolBookSanPin"/>
          <w:bCs/>
          <w:sz w:val="16"/>
          <w:szCs w:val="16"/>
        </w:rPr>
        <w:t>;</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 xml:space="preserve">соблюдать синтаксические нормы современного башкирского литературного языка: </w:t>
      </w:r>
      <w:r w:rsidRPr="00E1121D">
        <w:rPr>
          <w:rFonts w:eastAsia="SchoolBookSanPin"/>
          <w:bCs/>
          <w:sz w:val="16"/>
          <w:szCs w:val="16"/>
          <w:lang w:val="ba-RU"/>
        </w:rPr>
        <w:t xml:space="preserve">построение </w:t>
      </w:r>
      <w:r w:rsidRPr="00E1121D">
        <w:rPr>
          <w:rFonts w:eastAsia="SchoolBookSanPin"/>
          <w:bCs/>
          <w:sz w:val="16"/>
          <w:szCs w:val="16"/>
          <w:lang w:val="ba-RU"/>
        </w:rPr>
        <w:lastRenderedPageBreak/>
        <w:t xml:space="preserve">словосочетаний, </w:t>
      </w:r>
      <w:r w:rsidRPr="00E1121D">
        <w:rPr>
          <w:rFonts w:eastAsia="SchoolBookSanPin"/>
          <w:bCs/>
          <w:sz w:val="16"/>
          <w:szCs w:val="16"/>
        </w:rPr>
        <w:t>построение простых предложений‚ сложных предложений разных видов</w:t>
      </w:r>
      <w:r w:rsidRPr="00E1121D">
        <w:rPr>
          <w:rFonts w:eastAsia="SchoolBookSanPin"/>
          <w:bCs/>
          <w:sz w:val="16"/>
          <w:szCs w:val="16"/>
          <w:lang w:val="ba-RU"/>
        </w:rPr>
        <w:t xml:space="preserve"> (повторение);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lang w:val="ba-RU"/>
        </w:rPr>
        <w:t>а</w:t>
      </w:r>
      <w:r w:rsidRPr="00E1121D">
        <w:rPr>
          <w:rFonts w:eastAsia="SchoolBookSanPin"/>
          <w:bCs/>
          <w:sz w:val="16"/>
          <w:szCs w:val="16"/>
        </w:rPr>
        <w:t xml:space="preserve">нализировать и оценивать с точки зрения норм, вариантов норм современного </w:t>
      </w:r>
      <w:r w:rsidRPr="00E1121D">
        <w:rPr>
          <w:rFonts w:eastAsia="SchoolBookSanPin"/>
          <w:bCs/>
          <w:sz w:val="16"/>
          <w:szCs w:val="16"/>
          <w:lang w:val="ba-RU"/>
        </w:rPr>
        <w:t>башкир</w:t>
      </w:r>
      <w:r w:rsidRPr="00E1121D">
        <w:rPr>
          <w:rFonts w:eastAsia="SchoolBookSanPin"/>
          <w:bCs/>
          <w:sz w:val="16"/>
          <w:szCs w:val="16"/>
        </w:rPr>
        <w:t>ского литературного языка чужую и</w:t>
      </w:r>
      <w:r w:rsidRPr="00E1121D">
        <w:rPr>
          <w:rFonts w:eastAsia="SchoolBookSanPin"/>
          <w:bCs/>
          <w:sz w:val="16"/>
          <w:szCs w:val="16"/>
          <w:lang w:val="ba-RU"/>
        </w:rPr>
        <w:t xml:space="preserve"> </w:t>
      </w:r>
      <w:r w:rsidRPr="00E1121D">
        <w:rPr>
          <w:rFonts w:eastAsia="SchoolBookSanPin"/>
          <w:bCs/>
          <w:sz w:val="16"/>
          <w:szCs w:val="16"/>
        </w:rPr>
        <w:t>собственную речь, корректировать речь с учётом её соответствия основным нормам и вариантам норм современного литературного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 xml:space="preserve">использовать при общении в Интернет-среде этикетные формы и устойчивые формулы‚ принципы этикетного общения, лежащие в основе национального </w:t>
      </w:r>
      <w:r w:rsidRPr="00E1121D">
        <w:rPr>
          <w:rFonts w:eastAsia="SchoolBookSanPin"/>
          <w:bCs/>
          <w:sz w:val="16"/>
          <w:szCs w:val="16"/>
          <w:lang w:val="ba-RU"/>
        </w:rPr>
        <w:t>башкир</w:t>
      </w:r>
      <w:r w:rsidRPr="00E1121D">
        <w:rPr>
          <w:rFonts w:eastAsia="SchoolBookSanPin"/>
          <w:bCs/>
          <w:sz w:val="16"/>
          <w:szCs w:val="16"/>
        </w:rPr>
        <w:t xml:space="preserve">ского речевого этикета, соблюдать нормы </w:t>
      </w:r>
      <w:r w:rsidRPr="00E1121D">
        <w:rPr>
          <w:rFonts w:eastAsia="SchoolBookSanPin"/>
          <w:bCs/>
          <w:sz w:val="16"/>
          <w:szCs w:val="16"/>
          <w:lang w:val="ba-RU"/>
        </w:rPr>
        <w:t>башкир</w:t>
      </w:r>
      <w:r w:rsidRPr="00E1121D">
        <w:rPr>
          <w:rFonts w:eastAsia="SchoolBookSanPin"/>
          <w:bCs/>
          <w:sz w:val="16"/>
          <w:szCs w:val="16"/>
        </w:rPr>
        <w:t>ского этикетного речевого поведения в ситуациях делового общения;</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распознавать тексты разных функционально-смысловых типов речи: (повествование, описание, рассуждение) (повторение),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составлять тезисы, конспект, писать рецензию, реферат;</w:t>
      </w:r>
    </w:p>
    <w:p w:rsidR="00E1121D" w:rsidRPr="00E1121D" w:rsidRDefault="00E1121D" w:rsidP="00E1121D">
      <w:pPr>
        <w:spacing w:line="353" w:lineRule="auto"/>
        <w:ind w:left="142" w:firstLine="142"/>
        <w:jc w:val="both"/>
        <w:rPr>
          <w:rFonts w:eastAsia="SchoolBookSanPin"/>
          <w:bCs/>
          <w:sz w:val="16"/>
          <w:szCs w:val="16"/>
        </w:rPr>
      </w:pPr>
      <w:r w:rsidRPr="00E1121D">
        <w:rPr>
          <w:rFonts w:eastAsia="SchoolBookSanPin"/>
          <w:bCs/>
          <w:sz w:val="16"/>
          <w:szCs w:val="16"/>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rPr>
        <w:t>выявлять отличительные особенности языка художественной литературы в сравнении с другими функциональными разновидностями языка;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понимать смыслоразличительную функцию звука речи в слове, приводить примеры, распознавать звуки речи по заданным характеристикам, определять звуковой состав слова;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классифицировать звуки по заданным признакам;</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lastRenderedPageBreak/>
        <w:t>различать ударные и безударные гласные, звонкие и глухие, твёрдые и мягкие согласные;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объяснять с помощью элементов транскрипции особенности произношения и написания слов;</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сравнивать звуковой и буквенный состав слова;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делить слова на слоги и правильно переносить слова со строки на строку;</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определять место ударного слога, наблюдать за перемещением ударения при изменении формы слова;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оперировать понятием «орфограмма» и различать буквенные и небуквенные орфограммы при проведении орфографического анализа слова, распознавать изученные орфограммы, применять знания по орфографии в практике правописания;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распознавать однозначные и многозначные слова, различать прямое и переносное значения слова;</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сравнивать прямое и переносное значения слова по заданному признаку, распознавать синонимы, антонимы, омонимы, различать многозначные слова и омонимы (обобщение);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проводить лексический анализ слов, находить необходимую информацию в лексических словарях разных видов (толковые словари, словари синонимов, антонимов, омонимов) и использовать её;</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анализировать и характеризовать особенности грамматического значения слова в отличие от лексического;</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распознавать самостоятельные части речи и их формы (в рамках изученного);</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применять знания о части речи как лексико-грамматическом разряде слов, о грамматическом значении слова, о системе частей речи в башкирском языке для решения практико-ориентированных учебных задач, распознавать части речи;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применять знания по морфологии при выполнении языкового анализа различных видов и в речевой практике</w:t>
      </w:r>
      <w:r w:rsidRPr="00E1121D">
        <w:rPr>
          <w:rFonts w:eastAsia="SchoolBookSanPin"/>
          <w:bCs/>
          <w:sz w:val="16"/>
          <w:szCs w:val="16"/>
        </w:rPr>
        <w:t>;</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характеризовать особенности словообразования имён существительных, проводить орфоэпический анализ имён существительных, анализировать особенности словоизменения имён существительных;</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распознавать качественные, относительные и притяжательные имена прилагательные, степени сравнения качественных имён прилагательных;</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распознавать местоимения, определять общее грамматическое значение местоимения;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различать разряды местоимений, характеризовать особенности склонения местоимений, словообразования местоимений, синтаксических функций местоимений, роли в речи;</w:t>
      </w:r>
    </w:p>
    <w:p w:rsidR="00E1121D" w:rsidRPr="00E1121D" w:rsidRDefault="00E1121D" w:rsidP="00E1121D">
      <w:pPr>
        <w:spacing w:line="353" w:lineRule="auto"/>
        <w:ind w:left="142" w:firstLine="142"/>
        <w:jc w:val="both"/>
        <w:rPr>
          <w:rFonts w:eastAsia="SchoolBookSanPin"/>
          <w:b/>
          <w:bCs/>
          <w:sz w:val="16"/>
          <w:szCs w:val="16"/>
          <w:lang w:val="ba-RU"/>
        </w:rPr>
      </w:pPr>
      <w:r w:rsidRPr="00E1121D">
        <w:rPr>
          <w:rFonts w:eastAsia="SchoolBookSanPin"/>
          <w:bCs/>
          <w:sz w:val="16"/>
          <w:szCs w:val="16"/>
          <w:lang w:val="ba-RU"/>
        </w:rPr>
        <w:t>распознавать переходные и непереходные, возвратные и невозвратные глаголы, определять наклонение глагола, значение глаголов в изъявительном, условном и повелительном наклонении, определять роль глагола в словосочетании и предложении, в речи;</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определять функции знаков препинания;</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выделять словосочетания из предложения, распознавать словосочетания по морфологическим свойствам главного слова (именные, глагольные, наречные);</w:t>
      </w:r>
    </w:p>
    <w:p w:rsidR="00E1121D" w:rsidRPr="00E1121D" w:rsidRDefault="00E1121D" w:rsidP="00E1121D">
      <w:pPr>
        <w:spacing w:line="353" w:lineRule="auto"/>
        <w:ind w:left="142" w:firstLine="142"/>
        <w:jc w:val="both"/>
        <w:rPr>
          <w:rFonts w:eastAsia="SchoolBookSanPin"/>
          <w:bCs/>
          <w:sz w:val="16"/>
          <w:szCs w:val="16"/>
          <w:lang w:val="ba-RU"/>
        </w:rPr>
      </w:pPr>
      <w:r w:rsidRPr="00E1121D">
        <w:rPr>
          <w:rFonts w:eastAsia="SchoolBookSanPin"/>
          <w:bCs/>
          <w:sz w:val="16"/>
          <w:szCs w:val="16"/>
          <w:lang w:val="ba-RU"/>
        </w:rPr>
        <w:t>определять средства связи слов в словосочетании;</w:t>
      </w:r>
    </w:p>
    <w:p w:rsidR="008E55B6" w:rsidRPr="00E1121D" w:rsidRDefault="00E1121D" w:rsidP="00E1121D">
      <w:pPr>
        <w:pStyle w:val="Heading1"/>
        <w:tabs>
          <w:tab w:val="left" w:pos="930"/>
        </w:tabs>
        <w:spacing w:before="70" w:line="240" w:lineRule="auto"/>
        <w:ind w:left="142" w:right="604" w:firstLine="142"/>
        <w:jc w:val="center"/>
        <w:rPr>
          <w:color w:val="C00000"/>
          <w:sz w:val="16"/>
          <w:szCs w:val="16"/>
        </w:rPr>
      </w:pPr>
      <w:r w:rsidRPr="00E1121D">
        <w:rPr>
          <w:rFonts w:eastAsia="SchoolBookSanPin"/>
          <w:bCs/>
          <w:sz w:val="16"/>
          <w:szCs w:val="16"/>
          <w:lang w:val="ba-RU"/>
        </w:rPr>
        <w:t>определять нарушения норм сочетания слов в составе словосочетания</w:t>
      </w:r>
    </w:p>
    <w:p w:rsidR="008E55B6" w:rsidRDefault="008E55B6">
      <w:pPr>
        <w:pStyle w:val="Heading1"/>
        <w:tabs>
          <w:tab w:val="left" w:pos="930"/>
        </w:tabs>
        <w:spacing w:before="70" w:line="240" w:lineRule="auto"/>
        <w:ind w:left="1440" w:right="604"/>
        <w:jc w:val="center"/>
        <w:rPr>
          <w:color w:val="C00000"/>
        </w:rPr>
      </w:pPr>
    </w:p>
    <w:p w:rsidR="008E55B6" w:rsidRDefault="008E55B6">
      <w:pPr>
        <w:pStyle w:val="Heading1"/>
        <w:tabs>
          <w:tab w:val="left" w:pos="930"/>
        </w:tabs>
        <w:spacing w:before="70" w:line="240" w:lineRule="auto"/>
        <w:ind w:left="1440" w:right="604"/>
        <w:jc w:val="center"/>
        <w:rPr>
          <w:color w:val="C00000"/>
        </w:rPr>
      </w:pPr>
    </w:p>
    <w:p w:rsidR="001A295F" w:rsidRPr="004939F8" w:rsidRDefault="001A295F" w:rsidP="001A295F">
      <w:pPr>
        <w:pStyle w:val="TOC1"/>
        <w:rPr>
          <w:rFonts w:eastAsia="Calibri"/>
        </w:rPr>
      </w:pPr>
      <w:bookmarkStart w:id="36" w:name="_bookmark21"/>
      <w:bookmarkStart w:id="37" w:name="_TOC_250000"/>
      <w:bookmarkEnd w:id="36"/>
      <w:r>
        <w:lastRenderedPageBreak/>
        <w:t xml:space="preserve"> </w:t>
      </w:r>
      <w:r>
        <w:rPr>
          <w:rFonts w:eastAsia="Calibri"/>
        </w:rPr>
        <w:t xml:space="preserve"> Р</w:t>
      </w:r>
      <w:r w:rsidRPr="004939F8">
        <w:rPr>
          <w:rFonts w:eastAsia="Calibri"/>
        </w:rPr>
        <w:t>абочая программа по учебному предмету «Родная (башкирская) литература».</w:t>
      </w:r>
    </w:p>
    <w:p w:rsidR="001A295F" w:rsidRPr="004939F8" w:rsidRDefault="001A295F" w:rsidP="001A295F">
      <w:pPr>
        <w:pStyle w:val="TOC1"/>
        <w:rPr>
          <w:rFonts w:eastAsia="Calibri"/>
        </w:rPr>
      </w:pPr>
      <w:r>
        <w:rPr>
          <w:rFonts w:eastAsia="Calibri"/>
        </w:rPr>
        <w:t>92.1. Р</w:t>
      </w:r>
      <w:r w:rsidRPr="004939F8">
        <w:rPr>
          <w:rFonts w:eastAsia="Calibri"/>
        </w:rPr>
        <w:t>абочая программа по учебному предмету «Родная (башкирская) литература» (предметная область «Родной язык и родная литература») (далее соответственно – программа по родной (башкирской) литературе, родная (башкирская) литература, башкирская литература) разработана для образовательных организаций с родным (башкирским) языком обучения, для обучающихся,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rsidR="001A295F" w:rsidRPr="004939F8" w:rsidRDefault="001A295F" w:rsidP="001A295F">
      <w:pPr>
        <w:pStyle w:val="TOC1"/>
        <w:rPr>
          <w:rFonts w:eastAsia="Calibri"/>
        </w:rPr>
      </w:pPr>
      <w:r w:rsidRPr="004939F8">
        <w:rPr>
          <w:rFonts w:eastAsia="Calibri"/>
        </w:rPr>
        <w:t>92.2. Пояснительная записка отражает общие цели изучения родной (башкирской) литературы, место в структуре учебного плана, а также подходы</w:t>
      </w:r>
      <w:r>
        <w:rPr>
          <w:rFonts w:eastAsia="Calibri"/>
        </w:rPr>
        <w:t xml:space="preserve"> </w:t>
      </w:r>
      <w:r w:rsidRPr="004939F8">
        <w:rPr>
          <w:rFonts w:eastAsia="Calibri"/>
        </w:rPr>
        <w:t>к отбору содержания, к определению планируемых результатов.</w:t>
      </w:r>
    </w:p>
    <w:p w:rsidR="001A295F" w:rsidRPr="004939F8" w:rsidRDefault="001A295F" w:rsidP="001A295F">
      <w:pPr>
        <w:pStyle w:val="TOC1"/>
        <w:rPr>
          <w:rFonts w:eastAsia="Calibri"/>
        </w:rPr>
      </w:pPr>
      <w:r w:rsidRPr="004939F8">
        <w:rPr>
          <w:rFonts w:eastAsia="Calibri"/>
        </w:rPr>
        <w:t>92.3.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1A295F" w:rsidRPr="004939F8" w:rsidRDefault="001A295F" w:rsidP="001A295F">
      <w:pPr>
        <w:pStyle w:val="TOC1"/>
        <w:rPr>
          <w:rFonts w:eastAsia="Calibri"/>
        </w:rPr>
      </w:pPr>
      <w:r w:rsidRPr="004939F8">
        <w:rPr>
          <w:rFonts w:eastAsia="Calibri"/>
        </w:rPr>
        <w:t>92.4. 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1A295F" w:rsidRPr="004939F8" w:rsidRDefault="001A295F" w:rsidP="001A295F">
      <w:pPr>
        <w:pStyle w:val="TOC1"/>
        <w:rPr>
          <w:rFonts w:eastAsia="Calibri"/>
        </w:rPr>
      </w:pPr>
      <w:r w:rsidRPr="004939F8">
        <w:rPr>
          <w:rFonts w:eastAsia="Calibri"/>
        </w:rPr>
        <w:t>92.5. Пояснительная записка.</w:t>
      </w:r>
    </w:p>
    <w:p w:rsidR="001A295F" w:rsidRPr="004939F8" w:rsidRDefault="001A295F" w:rsidP="001A295F">
      <w:pPr>
        <w:pStyle w:val="TOC1"/>
        <w:rPr>
          <w:rFonts w:eastAsia="Calibri"/>
        </w:rPr>
      </w:pPr>
      <w:r w:rsidRPr="004939F8">
        <w:rPr>
          <w:rFonts w:eastAsia="Calibri"/>
        </w:rPr>
        <w:t>92.5.1. Программа по родной (башкирской) литературе разработана с целью оказания методической помощи учителю в создании рабочей программы</w:t>
      </w:r>
      <w:r>
        <w:rPr>
          <w:rFonts w:eastAsia="Calibri"/>
        </w:rPr>
        <w:t xml:space="preserve"> </w:t>
      </w:r>
      <w:r w:rsidRPr="004939F8">
        <w:rPr>
          <w:rFonts w:eastAsia="Calibri"/>
        </w:rPr>
        <w:t>по учебному предмету.</w:t>
      </w:r>
    </w:p>
    <w:p w:rsidR="001A295F" w:rsidRPr="004939F8" w:rsidRDefault="001A295F" w:rsidP="001A295F">
      <w:pPr>
        <w:pStyle w:val="TOC1"/>
        <w:rPr>
          <w:rFonts w:eastAsia="Calibri"/>
        </w:rPr>
      </w:pPr>
      <w:bookmarkStart w:id="38" w:name="_Hlk126062412"/>
      <w:r w:rsidRPr="004939F8">
        <w:rPr>
          <w:rFonts w:eastAsia="Calibri"/>
        </w:rPr>
        <w:t xml:space="preserve">92.5.2. В основе программы по родной (башкирской) литературе лежат идеи гуманитарные педагогические принципы, позволяющие рассматривать духовную жизнь человека, его внутренний мир, отражённый в произведении, как главный предмет осмысления, а мир самого обучающегося – как главную ценность. </w:t>
      </w:r>
    </w:p>
    <w:p w:rsidR="001A295F" w:rsidRPr="004939F8" w:rsidRDefault="001A295F" w:rsidP="001A295F">
      <w:pPr>
        <w:pStyle w:val="TOC1"/>
        <w:rPr>
          <w:rFonts w:eastAsia="Calibri"/>
          <w:lang w:val="ba-RU"/>
        </w:rPr>
      </w:pPr>
      <w:r w:rsidRPr="004939F8">
        <w:rPr>
          <w:rFonts w:eastAsia="Calibri"/>
        </w:rPr>
        <w:t>92.5.3. Программа по родной (башкирской) литературе обеспечивается содержательными связями с учебными предметами гуманитарного цикла («Родной (башкирский) язык», «Литература», «История»).</w:t>
      </w:r>
      <w:r w:rsidRPr="004939F8">
        <w:rPr>
          <w:rFonts w:eastAsia="Calibri"/>
          <w:lang w:val="ba-RU"/>
        </w:rPr>
        <w:t xml:space="preserve"> </w:t>
      </w:r>
    </w:p>
    <w:p w:rsidR="001A295F" w:rsidRPr="004939F8" w:rsidRDefault="001A295F" w:rsidP="001A295F">
      <w:pPr>
        <w:pStyle w:val="TOC1"/>
        <w:rPr>
          <w:rFonts w:eastAsia="Calibri"/>
        </w:rPr>
      </w:pPr>
      <w:r w:rsidRPr="004939F8">
        <w:rPr>
          <w:rFonts w:eastAsia="Calibri"/>
          <w:lang w:val="ba-RU"/>
        </w:rPr>
        <w:t>Освоение программы по р</w:t>
      </w:r>
      <w:r w:rsidRPr="004939F8">
        <w:rPr>
          <w:rFonts w:eastAsia="Calibri"/>
        </w:rPr>
        <w:t>одной (башкирской) литературе содействует формированию разносторонне развитой, гармоничной личности, воспитанию гражданина, патриота. Приобщение к гуманистическим ценностям культуры</w:t>
      </w:r>
      <w:r>
        <w:rPr>
          <w:rFonts w:eastAsia="Calibri"/>
        </w:rPr>
        <w:t xml:space="preserve"> </w:t>
      </w:r>
      <w:r w:rsidRPr="004939F8">
        <w:rPr>
          <w:rFonts w:eastAsia="Calibri"/>
        </w:rPr>
        <w:t>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w:t>
      </w:r>
      <w:r>
        <w:rPr>
          <w:rFonts w:eastAsia="Calibri"/>
        </w:rPr>
        <w:t xml:space="preserve"> </w:t>
      </w:r>
      <w:r w:rsidRPr="004939F8">
        <w:rPr>
          <w:rFonts w:eastAsia="Calibri"/>
        </w:rPr>
        <w:t>и вместе с тем критически относиться к себе и окружающему миру.</w:t>
      </w:r>
    </w:p>
    <w:p w:rsidR="001A295F" w:rsidRPr="004939F8" w:rsidRDefault="001A295F" w:rsidP="001A295F">
      <w:pPr>
        <w:pStyle w:val="TOC1"/>
        <w:rPr>
          <w:rFonts w:eastAsia="Calibri"/>
        </w:rPr>
      </w:pPr>
      <w:r w:rsidRPr="004939F8">
        <w:rPr>
          <w:rFonts w:eastAsia="Calibri"/>
        </w:rPr>
        <w:t>92.5.4. Знакомство с произведениями искусства башкирского народа расширяет представления обучающихся о богатстве и многообразии художественной культуры, духовного и нравственного потенциала многонациональной России.</w:t>
      </w:r>
    </w:p>
    <w:bookmarkEnd w:id="38"/>
    <w:p w:rsidR="001A295F" w:rsidRPr="004939F8" w:rsidRDefault="001A295F" w:rsidP="001A295F">
      <w:pPr>
        <w:pStyle w:val="TOC1"/>
        <w:rPr>
          <w:rFonts w:eastAsia="Calibri"/>
        </w:rPr>
      </w:pPr>
      <w:r w:rsidRPr="004939F8">
        <w:rPr>
          <w:rFonts w:eastAsia="Calibri"/>
        </w:rPr>
        <w:lastRenderedPageBreak/>
        <w:t>92.</w:t>
      </w:r>
      <w:r w:rsidRPr="004939F8">
        <w:rPr>
          <w:rFonts w:eastAsia="Calibri"/>
          <w:lang w:val="ba-RU"/>
        </w:rPr>
        <w:t>5.5.</w:t>
      </w:r>
      <w:r w:rsidRPr="004939F8">
        <w:rPr>
          <w:rFonts w:eastAsia="Calibri"/>
        </w:rPr>
        <w:t> В содержании программы по родной (</w:t>
      </w:r>
      <w:r w:rsidRPr="004939F8">
        <w:rPr>
          <w:rFonts w:eastAsia="Calibri"/>
          <w:lang w:val="ba-RU"/>
        </w:rPr>
        <w:t>башкирской</w:t>
      </w:r>
      <w:r w:rsidRPr="004939F8">
        <w:rPr>
          <w:rFonts w:eastAsia="Calibri"/>
        </w:rPr>
        <w:t>) литературе выделяются следующие содержательные линии: устное народное творчество, башкирская литература XI – XVIII веков, башкирская литература XIX – начала XX века, башкирская советская литература, современная башкирская литература, русская литература, сведения по теории и истории литературы.</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5.6. </w:t>
      </w:r>
      <w:r w:rsidRPr="004939F8">
        <w:rPr>
          <w:rFonts w:eastAsia="Calibri"/>
        </w:rPr>
        <w:t>Изучение родной (башкирской) литературы направлено на достижение следующих целей:</w:t>
      </w:r>
    </w:p>
    <w:p w:rsidR="001A295F" w:rsidRPr="004939F8" w:rsidRDefault="001A295F" w:rsidP="001A295F">
      <w:pPr>
        <w:pStyle w:val="TOC1"/>
        <w:rPr>
          <w:rFonts w:eastAsia="Calibri"/>
        </w:rPr>
      </w:pPr>
      <w:r w:rsidRPr="004939F8">
        <w:rPr>
          <w:rFonts w:eastAsia="Calibri"/>
        </w:rPr>
        <w:t>воспитание духовно развитой личности, включённой в культурно-языковое поле башкирского народа, приобщение обучающегося к литературному наследию башкирского народа</w:t>
      </w:r>
      <w:r w:rsidRPr="004939F8">
        <w:rPr>
          <w:rFonts w:eastAsia="Calibri"/>
          <w:lang w:val="ba-RU"/>
        </w:rPr>
        <w:t xml:space="preserve">, </w:t>
      </w:r>
      <w:r w:rsidRPr="004939F8">
        <w:rPr>
          <w:rFonts w:eastAsia="Calibri"/>
        </w:rPr>
        <w:t>формирование отношения к башкирской литературе</w:t>
      </w:r>
      <w:r>
        <w:rPr>
          <w:rFonts w:eastAsia="Calibri"/>
        </w:rPr>
        <w:t xml:space="preserve"> </w:t>
      </w:r>
      <w:r w:rsidRPr="004939F8">
        <w:rPr>
          <w:rFonts w:eastAsia="Calibri"/>
        </w:rPr>
        <w:t>как к одной из основных культурных ценностей башкирского народа;</w:t>
      </w:r>
    </w:p>
    <w:p w:rsidR="001A295F" w:rsidRPr="004939F8" w:rsidRDefault="001A295F" w:rsidP="001A295F">
      <w:pPr>
        <w:pStyle w:val="TOC1"/>
        <w:rPr>
          <w:rFonts w:eastAsia="Calibri"/>
        </w:rPr>
      </w:pPr>
      <w:r w:rsidRPr="004939F8">
        <w:rPr>
          <w:rFonts w:eastAsia="Calibri"/>
        </w:rPr>
        <w:t>развитие умений воспринимать, анализировать, критически оценивать</w:t>
      </w:r>
      <w:r>
        <w:rPr>
          <w:rFonts w:eastAsia="Calibri"/>
        </w:rPr>
        <w:t xml:space="preserve"> </w:t>
      </w:r>
      <w:r w:rsidRPr="004939F8">
        <w:rPr>
          <w:rFonts w:eastAsia="Calibri"/>
        </w:rPr>
        <w:t>и интерпретировать прочитанное, осознавать на эмоциональном</w:t>
      </w:r>
      <w:r>
        <w:rPr>
          <w:rFonts w:eastAsia="Calibri"/>
        </w:rPr>
        <w:t xml:space="preserve"> </w:t>
      </w:r>
      <w:r w:rsidRPr="004939F8">
        <w:rPr>
          <w:rFonts w:eastAsia="Calibri"/>
        </w:rPr>
        <w:t>и интеллектуальном уровнях художественную картину жизни, отражённую</w:t>
      </w:r>
      <w:r>
        <w:rPr>
          <w:rFonts w:eastAsia="Calibri"/>
        </w:rPr>
        <w:t xml:space="preserve"> </w:t>
      </w:r>
      <w:r w:rsidRPr="004939F8">
        <w:rPr>
          <w:rFonts w:eastAsia="Calibri"/>
        </w:rPr>
        <w:t>в литературном произведении;</w:t>
      </w:r>
    </w:p>
    <w:p w:rsidR="001A295F" w:rsidRPr="004939F8" w:rsidRDefault="001A295F" w:rsidP="001A295F">
      <w:pPr>
        <w:pStyle w:val="TOC1"/>
        <w:rPr>
          <w:rFonts w:eastAsia="Calibri"/>
        </w:rPr>
      </w:pPr>
      <w:r w:rsidRPr="004939F8">
        <w:rPr>
          <w:rFonts w:eastAsia="Calibri"/>
        </w:rPr>
        <w:t>совершенствование базовых коммуникативных навыков, воспитание культуры выражения собственной позиции, способности аргументировать своё мнение</w:t>
      </w:r>
      <w:r>
        <w:rPr>
          <w:rFonts w:eastAsia="Calibri"/>
        </w:rPr>
        <w:t xml:space="preserve"> </w:t>
      </w:r>
      <w:r w:rsidRPr="004939F8">
        <w:rPr>
          <w:rFonts w:eastAsia="Calibri"/>
        </w:rPr>
        <w:t>и оформлять его словесно в устных и письменных высказываниях разных жанров, создавать развёрнутые высказывания творческого, аналитического</w:t>
      </w:r>
      <w:r>
        <w:rPr>
          <w:rFonts w:eastAsia="Calibri"/>
        </w:rPr>
        <w:t xml:space="preserve"> </w:t>
      </w:r>
      <w:r w:rsidRPr="004939F8">
        <w:rPr>
          <w:rFonts w:eastAsia="Calibri"/>
        </w:rPr>
        <w:t>и интерпретирующего характера.</w:t>
      </w:r>
    </w:p>
    <w:p w:rsidR="001A295F" w:rsidRPr="004939F8" w:rsidRDefault="001A295F" w:rsidP="001A295F">
      <w:pPr>
        <w:pStyle w:val="TOC1"/>
        <w:rPr>
          <w:rFonts w:eastAsia="Calibri"/>
        </w:rPr>
      </w:pPr>
      <w:r w:rsidRPr="004939F8">
        <w:rPr>
          <w:rFonts w:eastAsia="Calibri"/>
        </w:rPr>
        <w:t>92.5.7. Общее число часов, рекомендованных для изучения родной (башкирской) литерат</w:t>
      </w:r>
      <w:r>
        <w:rPr>
          <w:rFonts w:eastAsia="Calibri"/>
        </w:rPr>
        <w:t xml:space="preserve">уры – </w:t>
      </w:r>
      <w:r>
        <w:rPr>
          <w:rFonts w:eastAsia="Calibri"/>
          <w:lang w:val="ba-RU"/>
        </w:rPr>
        <w:t>272</w:t>
      </w:r>
      <w:r>
        <w:rPr>
          <w:rFonts w:eastAsia="Calibri"/>
        </w:rPr>
        <w:t xml:space="preserve"> часов: в 5 классе – 68 часа (2</w:t>
      </w:r>
      <w:r w:rsidRPr="004939F8">
        <w:rPr>
          <w:rFonts w:eastAsia="Calibri"/>
        </w:rPr>
        <w:t xml:space="preserve"> час</w:t>
      </w:r>
      <w:r>
        <w:rPr>
          <w:rFonts w:eastAsia="Calibri"/>
          <w:lang w:val="ba-RU"/>
        </w:rPr>
        <w:t>а</w:t>
      </w:r>
      <w:r w:rsidRPr="004939F8">
        <w:rPr>
          <w:rFonts w:eastAsia="Calibri"/>
        </w:rPr>
        <w:t xml:space="preserve"> в неделю),</w:t>
      </w:r>
      <w:r>
        <w:rPr>
          <w:rFonts w:eastAsia="Calibri"/>
        </w:rPr>
        <w:t xml:space="preserve"> </w:t>
      </w:r>
      <w:r w:rsidRPr="004939F8">
        <w:rPr>
          <w:rFonts w:eastAsia="Calibri"/>
        </w:rPr>
        <w:t>в 6 классе – 34 часа (1 час в неделю), в 7 класс</w:t>
      </w:r>
      <w:r>
        <w:rPr>
          <w:rFonts w:eastAsia="Calibri"/>
        </w:rPr>
        <w:t>е – 68 часа (2</w:t>
      </w:r>
      <w:r w:rsidRPr="004939F8">
        <w:rPr>
          <w:rFonts w:eastAsia="Calibri"/>
        </w:rPr>
        <w:t xml:space="preserve"> час</w:t>
      </w:r>
      <w:r>
        <w:rPr>
          <w:rFonts w:eastAsia="Calibri"/>
          <w:lang w:val="ba-RU"/>
        </w:rPr>
        <w:t>а</w:t>
      </w:r>
      <w:r w:rsidRPr="004939F8">
        <w:rPr>
          <w:rFonts w:eastAsia="Calibri"/>
        </w:rPr>
        <w:t xml:space="preserve"> в неделю),</w:t>
      </w:r>
      <w:r>
        <w:rPr>
          <w:rFonts w:eastAsia="Calibri"/>
        </w:rPr>
        <w:t xml:space="preserve"> </w:t>
      </w:r>
      <w:r w:rsidRPr="004939F8">
        <w:rPr>
          <w:rFonts w:eastAsia="Calibri"/>
        </w:rPr>
        <w:t>в 8 классе – 34 часа (</w:t>
      </w:r>
      <w:r>
        <w:rPr>
          <w:rFonts w:eastAsia="Calibri"/>
        </w:rPr>
        <w:t>1 час в неделю), в 9 классе – 68 часа (2</w:t>
      </w:r>
      <w:r w:rsidRPr="004939F8">
        <w:rPr>
          <w:rFonts w:eastAsia="Calibri"/>
        </w:rPr>
        <w:t xml:space="preserve"> час</w:t>
      </w:r>
      <w:r>
        <w:rPr>
          <w:rFonts w:eastAsia="Calibri"/>
          <w:lang w:val="ba-RU"/>
        </w:rPr>
        <w:t>а</w:t>
      </w:r>
      <w:r w:rsidRPr="004939F8">
        <w:rPr>
          <w:rFonts w:eastAsia="Calibri"/>
        </w:rPr>
        <w:t xml:space="preserve"> в неделю).</w:t>
      </w:r>
    </w:p>
    <w:p w:rsidR="001A295F" w:rsidRPr="004939F8" w:rsidRDefault="001A295F" w:rsidP="001A295F">
      <w:pPr>
        <w:pStyle w:val="TOC1"/>
        <w:rPr>
          <w:rFonts w:eastAsia="Calibri"/>
        </w:rPr>
      </w:pPr>
      <w:r w:rsidRPr="004939F8">
        <w:rPr>
          <w:rFonts w:eastAsia="Calibri"/>
        </w:rPr>
        <w:t>92.6. Содержание обучения в 5 классе.</w:t>
      </w:r>
    </w:p>
    <w:p w:rsidR="001A295F" w:rsidRPr="004939F8" w:rsidRDefault="001A295F" w:rsidP="001A295F">
      <w:pPr>
        <w:pStyle w:val="TOC1"/>
        <w:rPr>
          <w:rFonts w:eastAsia="Calibri"/>
          <w:lang w:val="ba-RU"/>
        </w:rPr>
      </w:pPr>
      <w:r w:rsidRPr="004939F8">
        <w:rPr>
          <w:rFonts w:eastAsia="Calibri"/>
        </w:rPr>
        <w:t>92.6.1. Введение. Государственный гимн Республики Башкортостан</w:t>
      </w:r>
      <w:r w:rsidRPr="004939F8">
        <w:rPr>
          <w:rFonts w:eastAsia="Calibri"/>
          <w:lang w:val="ba-RU"/>
        </w:rPr>
        <w:t xml:space="preserve">. </w:t>
      </w:r>
    </w:p>
    <w:p w:rsidR="001A295F" w:rsidRPr="004939F8" w:rsidRDefault="001A295F" w:rsidP="001A295F">
      <w:pPr>
        <w:pStyle w:val="TOC1"/>
        <w:rPr>
          <w:rFonts w:eastAsia="Calibri"/>
        </w:rPr>
      </w:pPr>
      <w:r w:rsidRPr="004939F8">
        <w:rPr>
          <w:rFonts w:eastAsia="Calibri"/>
        </w:rPr>
        <w:t>Введение понятий: родная литература, национальный язык народа, башкирский язык – язык художественной литературы. Художественная литература – вид искусства, отражающий жизнь при помощи слова, письменного или устного</w:t>
      </w:r>
      <w:r>
        <w:rPr>
          <w:rFonts w:eastAsia="Calibri"/>
        </w:rPr>
        <w:t xml:space="preserve"> </w:t>
      </w:r>
      <w:r w:rsidRPr="004939F8">
        <w:rPr>
          <w:rFonts w:eastAsia="Calibri"/>
        </w:rPr>
        <w:t>(до развития письменности). Место литературы среди других видов искусства. Литература – специфическая художественная деятельность человека. Особенности выразительности литературы, своеобразие её формы. Образ как способ выражения содержания в литературе.</w:t>
      </w:r>
    </w:p>
    <w:p w:rsidR="001A295F" w:rsidRPr="004939F8" w:rsidRDefault="001A295F" w:rsidP="001A295F">
      <w:pPr>
        <w:pStyle w:val="TOC1"/>
        <w:rPr>
          <w:rFonts w:eastAsia="Calibri"/>
        </w:rPr>
      </w:pPr>
      <w:r w:rsidRPr="004939F8">
        <w:rPr>
          <w:rFonts w:eastAsia="Calibri"/>
        </w:rPr>
        <w:t>Предмет художественной литературы – действительность. Главный предмет художественной литературы – человек в его отношениях к обществу, природе, самому себе. Книги художественные, научно-популярные, исторические.</w:t>
      </w:r>
    </w:p>
    <w:p w:rsidR="001A295F" w:rsidRPr="004939F8" w:rsidRDefault="001A295F" w:rsidP="001A295F">
      <w:pPr>
        <w:pStyle w:val="TOC1"/>
        <w:rPr>
          <w:rFonts w:eastAsia="Calibri"/>
        </w:rPr>
      </w:pPr>
      <w:r w:rsidRPr="004939F8">
        <w:rPr>
          <w:rFonts w:eastAsia="Calibri"/>
        </w:rPr>
        <w:t>Государственный гимн Республики Башкортостан.</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 xml:space="preserve">6.2. Башкирская литература </w:t>
      </w:r>
      <w:r w:rsidRPr="004939F8">
        <w:rPr>
          <w:rFonts w:eastAsia="Calibri"/>
          <w:lang w:val="en-US"/>
        </w:rPr>
        <w:t>XIX</w:t>
      </w:r>
      <w:r w:rsidRPr="004939F8">
        <w:rPr>
          <w:rFonts w:eastAsia="Calibri"/>
          <w:lang w:val="ba-RU"/>
        </w:rPr>
        <w:t xml:space="preserve"> – начала </w:t>
      </w:r>
      <w:r w:rsidRPr="004939F8">
        <w:rPr>
          <w:rFonts w:eastAsia="Calibri"/>
          <w:lang w:val="en-US"/>
        </w:rPr>
        <w:t>XX</w:t>
      </w:r>
      <w:r w:rsidRPr="004939F8">
        <w:rPr>
          <w:rFonts w:eastAsia="Calibri"/>
          <w:lang w:val="ba-RU"/>
        </w:rPr>
        <w:t xml:space="preserve"> века. Башкирская </w:t>
      </w:r>
      <w:r w:rsidRPr="004939F8">
        <w:rPr>
          <w:rFonts w:eastAsia="Calibri"/>
          <w:lang w:val="ba-RU"/>
        </w:rPr>
        <w:lastRenderedPageBreak/>
        <w:t>советская литература.</w:t>
      </w:r>
    </w:p>
    <w:p w:rsidR="001A295F" w:rsidRPr="004939F8" w:rsidRDefault="001A295F" w:rsidP="001A295F">
      <w:pPr>
        <w:pStyle w:val="TOC1"/>
        <w:rPr>
          <w:rFonts w:eastAsia="Calibri"/>
        </w:rPr>
      </w:pPr>
      <w:r w:rsidRPr="004939F8">
        <w:rPr>
          <w:rFonts w:eastAsia="Calibri"/>
        </w:rPr>
        <w:t>Р. Фахретдинов (1859-1936). Основная информация о творчестве автора. Учёный-просветитель, историк, богослов, религиозный и общественный деятель. Насихаты «Наставления», «Знание».</w:t>
      </w:r>
    </w:p>
    <w:p w:rsidR="001A295F" w:rsidRPr="004939F8" w:rsidRDefault="001A295F" w:rsidP="001A295F">
      <w:pPr>
        <w:pStyle w:val="TOC1"/>
        <w:rPr>
          <w:rFonts w:eastAsia="Calibri"/>
        </w:rPr>
      </w:pPr>
      <w:r w:rsidRPr="004939F8">
        <w:rPr>
          <w:rFonts w:eastAsia="Calibri"/>
        </w:rPr>
        <w:t>М. Гафури (1880-1934). Основная информация о творчестве автора. Народный поэт Башкирской АССР (1923), классик советской башкирской и татарской литературы, поэзии, фольклорист, драматург. Стихотворение «Нурлы мәктәп» («Светлая школа»).</w:t>
      </w:r>
    </w:p>
    <w:p w:rsidR="001A295F" w:rsidRPr="004939F8" w:rsidRDefault="001A295F" w:rsidP="001A295F">
      <w:pPr>
        <w:pStyle w:val="TOC1"/>
        <w:rPr>
          <w:rFonts w:eastAsia="Calibri"/>
        </w:rPr>
      </w:pPr>
      <w:r w:rsidRPr="004939F8">
        <w:rPr>
          <w:rFonts w:eastAsia="Calibri"/>
        </w:rPr>
        <w:t>Р. Нигмати (1909-1959). Жизнь и творчество автора. Стихотворение «Хәйерле юл һеҙгә!» («Счастливого пути!»).</w:t>
      </w:r>
    </w:p>
    <w:p w:rsidR="001A295F" w:rsidRPr="004939F8" w:rsidRDefault="001A295F" w:rsidP="001A295F">
      <w:pPr>
        <w:pStyle w:val="TOC1"/>
        <w:rPr>
          <w:rFonts w:eastAsia="Calibri"/>
        </w:rPr>
      </w:pPr>
      <w:r w:rsidRPr="004939F8">
        <w:rPr>
          <w:rFonts w:eastAsia="Calibri"/>
        </w:rPr>
        <w:t>Роль знаний в жизни человека. Обращение к теме системы образования</w:t>
      </w:r>
      <w:r>
        <w:rPr>
          <w:rFonts w:eastAsia="Calibri"/>
        </w:rPr>
        <w:t xml:space="preserve"> </w:t>
      </w:r>
      <w:r w:rsidRPr="004939F8">
        <w:rPr>
          <w:rFonts w:eastAsia="Calibri"/>
        </w:rPr>
        <w:t>и трудового воспитания. Связь преумножения новых знаний со светлым будущим. Образ школы и учительницы в стихотворениях. Описание летних каникул и первого дня учебы в произведениях. Тема любви к родине, тема учёбы и работы.</w:t>
      </w:r>
    </w:p>
    <w:p w:rsidR="001A295F" w:rsidRPr="004939F8" w:rsidRDefault="001A295F" w:rsidP="001A295F">
      <w:pPr>
        <w:pStyle w:val="TOC1"/>
        <w:rPr>
          <w:rFonts w:eastAsia="Calibri"/>
        </w:rPr>
      </w:pPr>
      <w:r w:rsidRPr="004939F8">
        <w:rPr>
          <w:rFonts w:eastAsia="Calibri"/>
        </w:rPr>
        <w:t>Теория литературы: лирический герой.</w:t>
      </w:r>
    </w:p>
    <w:p w:rsidR="001A295F" w:rsidRPr="004939F8" w:rsidRDefault="001A295F" w:rsidP="001A295F">
      <w:pPr>
        <w:pStyle w:val="TOC1"/>
        <w:rPr>
          <w:rFonts w:eastAsia="Calibri"/>
        </w:rPr>
      </w:pPr>
      <w:r w:rsidRPr="004939F8">
        <w:rPr>
          <w:rFonts w:eastAsia="Calibri"/>
        </w:rPr>
        <w:t>Р. Байбулатов (1937-2002). Жизнь и творчество автора. Башкирский писатель, переводчик, драматург и журналист. Рассказ «Деревянный памятник».</w:t>
      </w:r>
    </w:p>
    <w:p w:rsidR="001A295F" w:rsidRPr="004939F8" w:rsidRDefault="001A295F" w:rsidP="001A295F">
      <w:pPr>
        <w:pStyle w:val="TOC1"/>
        <w:rPr>
          <w:rFonts w:eastAsia="Calibri"/>
        </w:rPr>
      </w:pPr>
      <w:r w:rsidRPr="004939F8">
        <w:rPr>
          <w:rFonts w:eastAsia="Calibri"/>
        </w:rPr>
        <w:t>Тема дружбы и взаимоотношения. Два взгляда на мир: безразличие, бессердечие и гуманизм, доброта, сострадание юных героев рассказа. Воспитание детей в семье. Сложность взаимопонимания детей и взрослых. Актуальные проблемы современной жизни в произведении. Проявления чувств героя, анализ собственных поступков. Мысли автора о роли образования и воспитания в жизни человека. Тема рассказа, сюжет, идейный смысл. Смысл названия рассказа.</w:t>
      </w:r>
    </w:p>
    <w:p w:rsidR="001A295F" w:rsidRPr="004939F8" w:rsidRDefault="001A295F" w:rsidP="001A295F">
      <w:pPr>
        <w:pStyle w:val="TOC1"/>
        <w:rPr>
          <w:rFonts w:eastAsia="Calibri"/>
        </w:rPr>
      </w:pPr>
      <w:r w:rsidRPr="004939F8">
        <w:rPr>
          <w:rFonts w:eastAsia="Calibri"/>
        </w:rPr>
        <w:t>М. Карим (1919-2005). Жизнь и творчество автора. Народный поэт Башкирской АССР (1963), писатель и драматург, общественный деятель. Стихотворение «Уҡытыусыма» («Моему учителю»).</w:t>
      </w:r>
    </w:p>
    <w:p w:rsidR="001A295F" w:rsidRPr="004939F8" w:rsidRDefault="001A295F" w:rsidP="001A295F">
      <w:pPr>
        <w:pStyle w:val="TOC1"/>
        <w:rPr>
          <w:rFonts w:eastAsia="Calibri"/>
        </w:rPr>
      </w:pPr>
      <w:r w:rsidRPr="004939F8">
        <w:rPr>
          <w:rFonts w:eastAsia="Calibri"/>
        </w:rPr>
        <w:t>Н. Наджми (1918-1999). Жизнь и творчество автора. Народный поэт Республики Башкортостан (1992), публицист, драматург, мемуарист. Стихотворение «Беренсе дәрес» («Первый урок»).</w:t>
      </w:r>
    </w:p>
    <w:p w:rsidR="001A295F" w:rsidRPr="004939F8" w:rsidRDefault="001A295F" w:rsidP="001A295F">
      <w:pPr>
        <w:pStyle w:val="TOC1"/>
        <w:rPr>
          <w:rFonts w:eastAsia="Calibri"/>
        </w:rPr>
      </w:pPr>
      <w:r w:rsidRPr="004939F8">
        <w:rPr>
          <w:rFonts w:eastAsia="Calibri"/>
        </w:rPr>
        <w:t>Роль первого учителя, значение первого урока в становлении и развитии личности. Тема благодарности поэтов за вклад в них знания, уважения, любви</w:t>
      </w:r>
      <w:r>
        <w:rPr>
          <w:rFonts w:eastAsia="Calibri"/>
        </w:rPr>
        <w:t xml:space="preserve"> </w:t>
      </w:r>
      <w:r w:rsidRPr="004939F8">
        <w:rPr>
          <w:rFonts w:eastAsia="Calibri"/>
        </w:rPr>
        <w:t>к ближнему, вечным ценностям, нравственным понятиям и части учительской души, за помощь вступить во взрослую жизнь.</w:t>
      </w:r>
    </w:p>
    <w:p w:rsidR="001A295F" w:rsidRPr="004939F8" w:rsidRDefault="001A295F" w:rsidP="001A295F">
      <w:pPr>
        <w:pStyle w:val="TOC1"/>
        <w:rPr>
          <w:rFonts w:eastAsia="Calibri"/>
        </w:rPr>
      </w:pPr>
      <w:r w:rsidRPr="004939F8">
        <w:rPr>
          <w:rFonts w:eastAsia="Calibri"/>
        </w:rPr>
        <w:t>Д. Юлтый (1893-1938). Жизнь и творчество автора. Башкирский советский писатель, драматург, журналист и общественный деятель. Стихотворение «Көҙ» («Осень»).</w:t>
      </w:r>
    </w:p>
    <w:p w:rsidR="001A295F" w:rsidRPr="004939F8" w:rsidRDefault="001A295F" w:rsidP="001A295F">
      <w:pPr>
        <w:pStyle w:val="TOC1"/>
        <w:rPr>
          <w:rFonts w:eastAsia="Calibri"/>
        </w:rPr>
      </w:pPr>
      <w:r w:rsidRPr="004939F8">
        <w:rPr>
          <w:rFonts w:eastAsia="Calibri"/>
        </w:rPr>
        <w:t>Г. Рамазанов (1923-1993). Жизнь и творчество автора. Башкирский советский поэт, литературовед, переводчик, доктор филологических наук. Стихотворение «Ураҡ өҫтө» («Время жатвы»).</w:t>
      </w:r>
    </w:p>
    <w:p w:rsidR="001A295F" w:rsidRPr="004939F8" w:rsidRDefault="001A295F" w:rsidP="001A295F">
      <w:pPr>
        <w:pStyle w:val="TOC1"/>
        <w:rPr>
          <w:rFonts w:eastAsia="Calibri"/>
        </w:rPr>
      </w:pPr>
      <w:r w:rsidRPr="004939F8">
        <w:rPr>
          <w:rFonts w:eastAsia="Calibri"/>
        </w:rPr>
        <w:lastRenderedPageBreak/>
        <w:t>Красота природы в стихотворениях, подготовка к зиме. Описание природы</w:t>
      </w:r>
      <w:r>
        <w:rPr>
          <w:rFonts w:eastAsia="Calibri"/>
        </w:rPr>
        <w:t xml:space="preserve"> </w:t>
      </w:r>
      <w:r w:rsidRPr="004939F8">
        <w:rPr>
          <w:rFonts w:eastAsia="Calibri"/>
        </w:rPr>
        <w:t>в стихотворениях. Отражение красоты каждого времени года.</w:t>
      </w:r>
    </w:p>
    <w:p w:rsidR="001A295F" w:rsidRPr="004939F8" w:rsidRDefault="001A295F" w:rsidP="001A295F">
      <w:pPr>
        <w:pStyle w:val="TOC1"/>
        <w:rPr>
          <w:rFonts w:eastAsia="Calibri"/>
        </w:rPr>
      </w:pPr>
      <w:r w:rsidRPr="004939F8">
        <w:rPr>
          <w:rFonts w:eastAsia="Calibri"/>
        </w:rPr>
        <w:t>Тема почётной и ответственной работы хлебороба. Описание радости сбора урожая. Роль и место хлеба в жизни человека. Поэтизация труда хлебороба.</w:t>
      </w:r>
    </w:p>
    <w:p w:rsidR="001A295F" w:rsidRPr="004939F8" w:rsidRDefault="001A295F" w:rsidP="001A295F">
      <w:pPr>
        <w:pStyle w:val="TOC1"/>
        <w:rPr>
          <w:rFonts w:eastAsia="Calibri"/>
        </w:rPr>
      </w:pPr>
      <w:r w:rsidRPr="004939F8">
        <w:rPr>
          <w:rFonts w:eastAsia="Calibri"/>
        </w:rPr>
        <w:t>Теория литературы: сравнение.</w:t>
      </w:r>
    </w:p>
    <w:p w:rsidR="001A295F" w:rsidRPr="004939F8" w:rsidRDefault="001A295F" w:rsidP="001A295F">
      <w:pPr>
        <w:pStyle w:val="TOC1"/>
        <w:rPr>
          <w:rFonts w:eastAsia="Calibri"/>
        </w:rPr>
      </w:pPr>
      <w:r w:rsidRPr="004939F8">
        <w:rPr>
          <w:rFonts w:eastAsia="Calibri"/>
        </w:rPr>
        <w:t>А. Карнай (1904-1943). Краткий рассказ о писателе. Башкирский писатель</w:t>
      </w:r>
      <w:r>
        <w:rPr>
          <w:rFonts w:eastAsia="Calibri"/>
        </w:rPr>
        <w:t xml:space="preserve"> </w:t>
      </w:r>
      <w:r w:rsidRPr="004939F8">
        <w:rPr>
          <w:rFonts w:eastAsia="Calibri"/>
        </w:rPr>
        <w:t>и переводчик, журналист, военный корреспондент. Повесть «Урманда» («В лесу»). Рассказ «Турғай» («Воробей»).</w:t>
      </w:r>
    </w:p>
    <w:p w:rsidR="001A295F" w:rsidRPr="004939F8" w:rsidRDefault="001A295F" w:rsidP="001A295F">
      <w:pPr>
        <w:pStyle w:val="TOC1"/>
        <w:rPr>
          <w:rFonts w:eastAsia="Calibri"/>
        </w:rPr>
      </w:pPr>
      <w:r w:rsidRPr="004939F8">
        <w:rPr>
          <w:rFonts w:eastAsia="Calibri"/>
        </w:rPr>
        <w:t>Изображение природы в произведениях. Выражение душевных настроений, состояний автора через описание картин природы. Общее и индивидуальное</w:t>
      </w:r>
      <w:r>
        <w:rPr>
          <w:rFonts w:eastAsia="Calibri"/>
        </w:rPr>
        <w:t xml:space="preserve"> </w:t>
      </w:r>
      <w:r w:rsidRPr="004939F8">
        <w:rPr>
          <w:rFonts w:eastAsia="Calibri"/>
        </w:rPr>
        <w:t>в восприятии природы писателем. Аллегория в содержании. Образы, художественные особенности произведения. Особенности характера персонажей. Олицетворение борьбы добра и зла, любви и ненависти, помощи друг другу</w:t>
      </w:r>
      <w:r>
        <w:rPr>
          <w:rFonts w:eastAsia="Calibri"/>
        </w:rPr>
        <w:t xml:space="preserve"> </w:t>
      </w:r>
      <w:r w:rsidRPr="004939F8">
        <w:rPr>
          <w:rFonts w:eastAsia="Calibri"/>
        </w:rPr>
        <w:t>и зависти, коварства и светлых дум. Осознание роли прекрасного в душе человека,</w:t>
      </w:r>
      <w:r>
        <w:rPr>
          <w:rFonts w:eastAsia="Calibri"/>
        </w:rPr>
        <w:t xml:space="preserve"> </w:t>
      </w:r>
      <w:r w:rsidRPr="004939F8">
        <w:rPr>
          <w:rFonts w:eastAsia="Calibri"/>
        </w:rPr>
        <w:t>в окружающей природе. Размышления писателя о взаимосвязи человека и природы, о их неразделимости. Особенности художественной образности автора.</w:t>
      </w:r>
    </w:p>
    <w:p w:rsidR="001A295F" w:rsidRPr="004939F8" w:rsidRDefault="001A295F" w:rsidP="001A295F">
      <w:pPr>
        <w:pStyle w:val="TOC1"/>
        <w:rPr>
          <w:rFonts w:eastAsia="Calibri"/>
        </w:rPr>
      </w:pPr>
      <w:r w:rsidRPr="004939F8">
        <w:rPr>
          <w:rFonts w:eastAsia="Calibri"/>
        </w:rPr>
        <w:t>Теория литературы: описание, аллегория.</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6.3. </w:t>
      </w:r>
      <w:r w:rsidRPr="004939F8">
        <w:rPr>
          <w:rFonts w:eastAsia="Calibri"/>
        </w:rPr>
        <w:t>Башкирская советская литература. Современная башкирская литература.</w:t>
      </w:r>
    </w:p>
    <w:p w:rsidR="001A295F" w:rsidRPr="004939F8" w:rsidRDefault="001A295F" w:rsidP="001A295F">
      <w:pPr>
        <w:pStyle w:val="TOC1"/>
        <w:rPr>
          <w:rFonts w:eastAsia="Calibri"/>
        </w:rPr>
      </w:pPr>
      <w:r w:rsidRPr="004939F8">
        <w:rPr>
          <w:rFonts w:eastAsia="Calibri"/>
        </w:rPr>
        <w:t>Б. Бикбай (1909-1968). Жизнь и творчество автора. Башкирский поэт, прозаик, драматург, либреттист. Стихотворение «Туған тел» («Родной язык»), стихотворение «Рус теле» («Русский язык»).</w:t>
      </w:r>
    </w:p>
    <w:p w:rsidR="001A295F" w:rsidRPr="004939F8" w:rsidRDefault="001A295F" w:rsidP="001A295F">
      <w:pPr>
        <w:pStyle w:val="TOC1"/>
        <w:rPr>
          <w:rFonts w:eastAsia="Calibri"/>
        </w:rPr>
      </w:pPr>
      <w:r w:rsidRPr="004939F8">
        <w:rPr>
          <w:rFonts w:eastAsia="Calibri"/>
        </w:rPr>
        <w:t>Роль и значение родного и русского языков в жизни человека и общества, их функции – важная сторона существования социума. Язык – хранитель духовных</w:t>
      </w:r>
      <w:r>
        <w:rPr>
          <w:rFonts w:eastAsia="Calibri"/>
        </w:rPr>
        <w:t xml:space="preserve"> </w:t>
      </w:r>
      <w:r w:rsidRPr="004939F8">
        <w:rPr>
          <w:rFonts w:eastAsia="Calibri"/>
        </w:rPr>
        <w:t>и культурных ценностей. Цитирование выражений выдающихся людей</w:t>
      </w:r>
      <w:r>
        <w:rPr>
          <w:rFonts w:eastAsia="Calibri"/>
        </w:rPr>
        <w:t xml:space="preserve"> </w:t>
      </w:r>
      <w:r w:rsidRPr="004939F8">
        <w:rPr>
          <w:rFonts w:eastAsia="Calibri"/>
        </w:rPr>
        <w:t>и превращение их из личного достояния в духовное богатство общества. Достижение взаимопонимания различных народов с помощью языка межнационального общения.</w:t>
      </w:r>
    </w:p>
    <w:p w:rsidR="001A295F" w:rsidRPr="004939F8" w:rsidRDefault="001A295F" w:rsidP="001A295F">
      <w:pPr>
        <w:pStyle w:val="TOC1"/>
        <w:rPr>
          <w:rFonts w:eastAsia="Calibri"/>
        </w:rPr>
      </w:pPr>
      <w:r w:rsidRPr="004939F8">
        <w:rPr>
          <w:rFonts w:eastAsia="Calibri"/>
        </w:rPr>
        <w:t>Р. Гарипов (1932-1977). Жизнь и творчество автора. Народный поэт Республики Башкортостан (1992), переводчик. Стихотворение «Туған тел» («Родной язык»).</w:t>
      </w:r>
    </w:p>
    <w:p w:rsidR="001A295F" w:rsidRPr="004939F8" w:rsidRDefault="001A295F" w:rsidP="001A295F">
      <w:pPr>
        <w:pStyle w:val="TOC1"/>
        <w:rPr>
          <w:rFonts w:eastAsia="Calibri"/>
        </w:rPr>
      </w:pPr>
      <w:r w:rsidRPr="004939F8">
        <w:rPr>
          <w:rFonts w:eastAsia="Calibri"/>
        </w:rPr>
        <w:t>К. Аралбай (1941). Народный поэт Республики Башкортостан (2011). Жизнь</w:t>
      </w:r>
      <w:r>
        <w:rPr>
          <w:rFonts w:eastAsia="Calibri"/>
        </w:rPr>
        <w:t xml:space="preserve"> </w:t>
      </w:r>
      <w:r w:rsidRPr="004939F8">
        <w:rPr>
          <w:rFonts w:eastAsia="Calibri"/>
        </w:rPr>
        <w:t>и творчество автора. Стихотворение «Башҡорт теле» («Башкирский язык»).</w:t>
      </w:r>
    </w:p>
    <w:p w:rsidR="001A295F" w:rsidRPr="004939F8" w:rsidRDefault="001A295F" w:rsidP="001A295F">
      <w:pPr>
        <w:pStyle w:val="TOC1"/>
        <w:rPr>
          <w:rFonts w:eastAsia="Calibri"/>
        </w:rPr>
      </w:pPr>
      <w:r w:rsidRPr="004939F8">
        <w:rPr>
          <w:rFonts w:eastAsia="Calibri"/>
        </w:rPr>
        <w:t>Красота и богатство родного языка. Уважение и любовь к родному языку. Роль языка в жизни общества, в формировании личности обучающихся, приобщение</w:t>
      </w:r>
      <w:r>
        <w:rPr>
          <w:rFonts w:eastAsia="Calibri"/>
        </w:rPr>
        <w:t xml:space="preserve"> </w:t>
      </w:r>
      <w:r w:rsidRPr="004939F8">
        <w:rPr>
          <w:rFonts w:eastAsia="Calibri"/>
        </w:rPr>
        <w:t>к духовным богатствам, культуре.</w:t>
      </w:r>
    </w:p>
    <w:p w:rsidR="001A295F" w:rsidRPr="004939F8" w:rsidRDefault="001A295F" w:rsidP="001A295F">
      <w:pPr>
        <w:pStyle w:val="TOC1"/>
        <w:rPr>
          <w:rFonts w:eastAsia="Calibri"/>
        </w:rPr>
      </w:pPr>
      <w:r w:rsidRPr="004939F8">
        <w:rPr>
          <w:rFonts w:eastAsia="Calibri"/>
        </w:rPr>
        <w:t>Ф. Акбулатова (1960). Жизнь и творчество автора. Башкирская писательница, журналист. Рассказ «Атай икмәге» («Отцовский хлеб»).</w:t>
      </w:r>
    </w:p>
    <w:p w:rsidR="001A295F" w:rsidRPr="004939F8" w:rsidRDefault="001A295F" w:rsidP="001A295F">
      <w:pPr>
        <w:pStyle w:val="TOC1"/>
        <w:rPr>
          <w:rFonts w:eastAsia="Calibri"/>
        </w:rPr>
      </w:pPr>
      <w:r w:rsidRPr="004939F8">
        <w:rPr>
          <w:rFonts w:eastAsia="Calibri"/>
        </w:rPr>
        <w:t>Картины быта ХХ века, их значение для понимания характеров</w:t>
      </w:r>
      <w:r>
        <w:rPr>
          <w:rFonts w:eastAsia="Calibri"/>
        </w:rPr>
        <w:t xml:space="preserve"> </w:t>
      </w:r>
      <w:r w:rsidRPr="004939F8">
        <w:rPr>
          <w:rFonts w:eastAsia="Calibri"/>
        </w:rPr>
        <w:t xml:space="preserve">и идеи </w:t>
      </w:r>
      <w:r w:rsidRPr="004939F8">
        <w:rPr>
          <w:rFonts w:eastAsia="Calibri"/>
        </w:rPr>
        <w:lastRenderedPageBreak/>
        <w:t>рассказа. Реалистическая основа произведения. Тяжёлая судьба детей</w:t>
      </w:r>
      <w:r>
        <w:rPr>
          <w:rFonts w:eastAsia="Calibri"/>
        </w:rPr>
        <w:t xml:space="preserve"> </w:t>
      </w:r>
      <w:r w:rsidRPr="004939F8">
        <w:rPr>
          <w:rFonts w:eastAsia="Calibri"/>
        </w:rPr>
        <w:t>и женщин в тылу во время Великой Отечественной войны, их мечты. Идея доброты, взаимопонимания. Взаимоотношения детей и взрослых. Душевное богатство героев рассказа. Образ детей и особенности их изображения в рассказе. Терпение</w:t>
      </w:r>
      <w:r>
        <w:rPr>
          <w:rFonts w:eastAsia="Calibri"/>
        </w:rPr>
        <w:t xml:space="preserve"> </w:t>
      </w:r>
      <w:r w:rsidRPr="004939F8">
        <w:rPr>
          <w:rFonts w:eastAsia="Calibri"/>
        </w:rPr>
        <w:t>и выдержка маленьких героев. Сила внутренней, духовной красоты детей. Авторское отношение к изображаемому – боль автора за судьбу детей. Осознание необходимости сострадания и уважения к человеку. Чувство сострадания к детям. Неповторимость и ценность каждой человеческой личности. Гуманистический пафос рассказа и смысл его названия.</w:t>
      </w:r>
    </w:p>
    <w:p w:rsidR="001A295F" w:rsidRPr="004939F8" w:rsidRDefault="001A295F" w:rsidP="001A295F">
      <w:pPr>
        <w:pStyle w:val="TOC1"/>
        <w:rPr>
          <w:rFonts w:eastAsia="Calibri"/>
        </w:rPr>
      </w:pPr>
      <w:r w:rsidRPr="004939F8">
        <w:rPr>
          <w:rFonts w:eastAsia="Calibri"/>
        </w:rPr>
        <w:t>Х. Тапаков (1955). Жизнь и творчество автора. Поэт, писатель, публицист. Рассказ «Бибинур «улусяй»» («Бабушка Бибинур»).</w:t>
      </w:r>
    </w:p>
    <w:p w:rsidR="001A295F" w:rsidRPr="004939F8" w:rsidRDefault="001A295F" w:rsidP="001A295F">
      <w:pPr>
        <w:pStyle w:val="TOC1"/>
        <w:rPr>
          <w:rFonts w:eastAsia="Calibri"/>
        </w:rPr>
      </w:pPr>
      <w:r w:rsidRPr="004939F8">
        <w:rPr>
          <w:rFonts w:eastAsia="Calibri"/>
        </w:rPr>
        <w:t>Современная городская жизнь. Переселение родителей из деревни в город. Взаимосвязь поколений. Проблема отцов и детей. Роль родного языка. Проблема отстранения от национальных традиций и обычаев.</w:t>
      </w:r>
    </w:p>
    <w:p w:rsidR="001A295F" w:rsidRPr="004939F8" w:rsidRDefault="001A295F" w:rsidP="001A295F">
      <w:pPr>
        <w:pStyle w:val="TOC1"/>
        <w:rPr>
          <w:rFonts w:eastAsia="Calibri"/>
        </w:rPr>
      </w:pPr>
      <w:r w:rsidRPr="004939F8">
        <w:rPr>
          <w:rFonts w:eastAsia="Calibri"/>
        </w:rPr>
        <w:t>Р. Фахретдинов (1859-1936). Основная информация о биографии автора. Происхождение. Становление. Первый уфимский период. В Оренбурге. Второй уфимский период. Отрывок из книги «Назидания». «Книга и чтение».</w:t>
      </w:r>
    </w:p>
    <w:p w:rsidR="001A295F" w:rsidRPr="004939F8" w:rsidRDefault="001A295F" w:rsidP="001A295F">
      <w:pPr>
        <w:pStyle w:val="TOC1"/>
        <w:rPr>
          <w:rFonts w:eastAsia="Calibri"/>
        </w:rPr>
      </w:pPr>
      <w:r w:rsidRPr="004939F8">
        <w:rPr>
          <w:rFonts w:eastAsia="Calibri"/>
        </w:rPr>
        <w:t>М. Гафури (1880-1934). Основная информация о биографии автора. Стихотворение «Балалар һәм китап» («Дети и книга»).</w:t>
      </w:r>
    </w:p>
    <w:p w:rsidR="001A295F" w:rsidRPr="004939F8" w:rsidRDefault="001A295F" w:rsidP="001A295F">
      <w:pPr>
        <w:pStyle w:val="TOC1"/>
        <w:rPr>
          <w:rFonts w:eastAsia="Calibri"/>
        </w:rPr>
      </w:pPr>
      <w:r w:rsidRPr="004939F8">
        <w:rPr>
          <w:rFonts w:eastAsia="Calibri"/>
        </w:rPr>
        <w:t>Я. Кулмый (1918-1994). Жизнь и творчество автора. Поэт и журналист. Стихотворение «Ҡыҙыҡлы китап» («Интересная книга»).</w:t>
      </w:r>
    </w:p>
    <w:p w:rsidR="001A295F" w:rsidRPr="004939F8" w:rsidRDefault="001A295F" w:rsidP="001A295F">
      <w:pPr>
        <w:pStyle w:val="TOC1"/>
        <w:rPr>
          <w:rFonts w:eastAsia="Calibri"/>
        </w:rPr>
      </w:pPr>
      <w:r w:rsidRPr="004939F8">
        <w:rPr>
          <w:rFonts w:eastAsia="Calibri"/>
        </w:rPr>
        <w:t>Н. Идельбаев (1912-1991). Жизнь и творчество автора. Поэт, писатель, драматург, переводчик и журналист. Стихотворение «Иң яҡын дуҫ» («Мой самый лучший друг»).</w:t>
      </w:r>
    </w:p>
    <w:p w:rsidR="001A295F" w:rsidRPr="004939F8" w:rsidRDefault="001A295F" w:rsidP="001A295F">
      <w:pPr>
        <w:pStyle w:val="TOC1"/>
        <w:rPr>
          <w:rFonts w:eastAsia="Calibri"/>
        </w:rPr>
      </w:pPr>
      <w:r w:rsidRPr="004939F8">
        <w:rPr>
          <w:rFonts w:eastAsia="Calibri"/>
        </w:rPr>
        <w:t>Роль книги в жизни ребёнка. Книги – для расширения представления ребёнка о мире. Книга – источник информации и друг человека.</w:t>
      </w:r>
    </w:p>
    <w:p w:rsidR="001A295F" w:rsidRPr="004939F8" w:rsidRDefault="001A295F" w:rsidP="001A295F">
      <w:pPr>
        <w:pStyle w:val="TOC1"/>
        <w:rPr>
          <w:rFonts w:eastAsia="Calibri"/>
        </w:rPr>
      </w:pPr>
      <w:r w:rsidRPr="004939F8">
        <w:rPr>
          <w:rFonts w:eastAsia="Calibri"/>
        </w:rPr>
        <w:t>Д. Буляков (1944-1995). Жизнь и творчество автора. Башкирский писатель</w:t>
      </w:r>
      <w:r>
        <w:rPr>
          <w:rFonts w:eastAsia="Calibri"/>
        </w:rPr>
        <w:t xml:space="preserve"> </w:t>
      </w:r>
      <w:r w:rsidRPr="004939F8">
        <w:rPr>
          <w:rFonts w:eastAsia="Calibri"/>
        </w:rPr>
        <w:t>и общественный деятель. Рассказ «Яралы китап» («Раненая книга»).</w:t>
      </w:r>
    </w:p>
    <w:p w:rsidR="001A295F" w:rsidRPr="004939F8" w:rsidRDefault="001A295F" w:rsidP="001A295F">
      <w:pPr>
        <w:pStyle w:val="TOC1"/>
        <w:rPr>
          <w:rFonts w:eastAsia="Calibri"/>
        </w:rPr>
      </w:pPr>
      <w:r w:rsidRPr="004939F8">
        <w:rPr>
          <w:rFonts w:eastAsia="Calibri"/>
        </w:rPr>
        <w:t>Тема единства народа и борьбы за освобождение Родины во время Великой Отечественной войны. Патриотизм и сила духа советского народа. Идейно-художественный смысл произведения, реалистические особенности, структура произведения.</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6.4. </w:t>
      </w:r>
      <w:r w:rsidRPr="004939F8">
        <w:rPr>
          <w:rFonts w:eastAsia="Calibri"/>
        </w:rPr>
        <w:t>Устное народное творчество.</w:t>
      </w:r>
    </w:p>
    <w:p w:rsidR="001A295F" w:rsidRPr="004939F8" w:rsidRDefault="001A295F" w:rsidP="001A295F">
      <w:pPr>
        <w:pStyle w:val="TOC1"/>
        <w:rPr>
          <w:rFonts w:eastAsia="Calibri"/>
        </w:rPr>
      </w:pPr>
      <w:r w:rsidRPr="004939F8">
        <w:rPr>
          <w:rFonts w:eastAsia="Calibri"/>
        </w:rPr>
        <w:t>Башкирское народное творчество. Эпос как фольклорный жанр. Эпос «Урал батыр». Самоотверженность и благородство героя эпоса, его неоценимый вклад</w:t>
      </w:r>
      <w:r>
        <w:rPr>
          <w:rFonts w:eastAsia="Calibri"/>
        </w:rPr>
        <w:t xml:space="preserve"> </w:t>
      </w:r>
      <w:r w:rsidRPr="004939F8">
        <w:rPr>
          <w:rFonts w:eastAsia="Calibri"/>
        </w:rPr>
        <w:t>в развитие мира. Утверждение идеи борьбы за счастье народа. Нравственная проблема эпоса. Противоборство добра и зла в эпосе. Сопоставительная характеристика двух братьев Урала и Шульгена. Народное представление</w:t>
      </w:r>
      <w:r>
        <w:rPr>
          <w:rFonts w:eastAsia="Calibri"/>
        </w:rPr>
        <w:t xml:space="preserve"> </w:t>
      </w:r>
      <w:r w:rsidRPr="004939F8">
        <w:rPr>
          <w:rFonts w:eastAsia="Calibri"/>
        </w:rPr>
        <w:t>о героическом. Патриотический и гуманистический смысл. Стихотворные особенности и ритмика. Историчность и мифологическая основа. Роль сказочных деталей.</w:t>
      </w:r>
    </w:p>
    <w:p w:rsidR="001A295F" w:rsidRPr="004939F8" w:rsidRDefault="001A295F" w:rsidP="001A295F">
      <w:pPr>
        <w:pStyle w:val="TOC1"/>
        <w:rPr>
          <w:rFonts w:eastAsia="Calibri"/>
        </w:rPr>
      </w:pPr>
      <w:r w:rsidRPr="004939F8">
        <w:rPr>
          <w:rFonts w:eastAsia="Calibri"/>
        </w:rPr>
        <w:lastRenderedPageBreak/>
        <w:t>Теория литературы: эпос.</w:t>
      </w:r>
    </w:p>
    <w:p w:rsidR="001A295F" w:rsidRPr="004939F8" w:rsidRDefault="001A295F" w:rsidP="001A295F">
      <w:pPr>
        <w:pStyle w:val="TOC1"/>
        <w:rPr>
          <w:rFonts w:eastAsia="Calibri"/>
        </w:rPr>
      </w:pPr>
      <w:r w:rsidRPr="004939F8">
        <w:rPr>
          <w:rFonts w:eastAsia="Calibri"/>
        </w:rPr>
        <w:t>Башкирские народные сказки. «Урал-батыр», «Акъял-батыр», «Алпамыша-батыр», «Камыр-батыр». Символика образа батыров. Тема испытания в сказках. Утверждение идеи борьбы за своё счастье и счастье народа. Нравственная проблематика сказок.</w:t>
      </w:r>
    </w:p>
    <w:p w:rsidR="001A295F" w:rsidRPr="004939F8" w:rsidRDefault="001A295F" w:rsidP="001A295F">
      <w:pPr>
        <w:pStyle w:val="TOC1"/>
        <w:rPr>
          <w:rFonts w:eastAsia="Calibri"/>
        </w:rPr>
      </w:pPr>
      <w:r w:rsidRPr="004939F8">
        <w:rPr>
          <w:rFonts w:eastAsia="Calibri"/>
        </w:rPr>
        <w:t>«Бродячие» сюжеты. Сказочный герой и его типы. Волшебный помощник</w:t>
      </w:r>
      <w:r>
        <w:rPr>
          <w:rFonts w:eastAsia="Calibri"/>
        </w:rPr>
        <w:t xml:space="preserve"> </w:t>
      </w:r>
      <w:r w:rsidRPr="004939F8">
        <w:rPr>
          <w:rFonts w:eastAsia="Calibri"/>
        </w:rPr>
        <w:t>и волшебные предметы, их роль в волшебных сказках. Язык сказок. Образ сказителя в фольклорной сказке.</w:t>
      </w:r>
    </w:p>
    <w:p w:rsidR="001A295F" w:rsidRPr="004939F8" w:rsidRDefault="001A295F" w:rsidP="001A295F">
      <w:pPr>
        <w:pStyle w:val="TOC1"/>
        <w:rPr>
          <w:rFonts w:eastAsia="Calibri"/>
        </w:rPr>
      </w:pPr>
      <w:r w:rsidRPr="004939F8">
        <w:rPr>
          <w:rFonts w:eastAsia="Calibri"/>
        </w:rPr>
        <w:t>Теория литературы: композиция, сюжет (ознакомительно).</w:t>
      </w:r>
    </w:p>
    <w:p w:rsidR="001A295F" w:rsidRPr="004939F8" w:rsidRDefault="001A295F" w:rsidP="001A295F">
      <w:pPr>
        <w:pStyle w:val="TOC1"/>
        <w:rPr>
          <w:rFonts w:eastAsia="Calibri"/>
        </w:rPr>
      </w:pPr>
      <w:r w:rsidRPr="004939F8">
        <w:rPr>
          <w:rFonts w:eastAsia="Calibri"/>
        </w:rPr>
        <w:t>Сказка «Әминбәк» («Аминбек»). Значение трудовой деятельности в жизни человека. Роль и желание родителей в выборе профессии сына. Выбор Аминбека</w:t>
      </w:r>
      <w:r>
        <w:rPr>
          <w:rFonts w:eastAsia="Calibri"/>
        </w:rPr>
        <w:t xml:space="preserve"> </w:t>
      </w:r>
      <w:r w:rsidRPr="004939F8">
        <w:rPr>
          <w:rFonts w:eastAsia="Calibri"/>
        </w:rPr>
        <w:t>- путь науки и искусства. Воспитание уважительного и доброго отношения к людям разных профессий.</w:t>
      </w:r>
    </w:p>
    <w:p w:rsidR="001A295F" w:rsidRPr="004939F8" w:rsidRDefault="001A295F" w:rsidP="001A295F">
      <w:pPr>
        <w:pStyle w:val="TOC1"/>
        <w:rPr>
          <w:rFonts w:eastAsia="Calibri"/>
        </w:rPr>
      </w:pPr>
      <w:r w:rsidRPr="004939F8">
        <w:rPr>
          <w:rFonts w:eastAsia="Calibri"/>
        </w:rPr>
        <w:t>Теория литературы: синонимы, омонимы.</w:t>
      </w:r>
    </w:p>
    <w:p w:rsidR="001A295F" w:rsidRPr="004939F8" w:rsidRDefault="001A295F" w:rsidP="001A295F">
      <w:pPr>
        <w:pStyle w:val="TOC1"/>
        <w:rPr>
          <w:rFonts w:eastAsia="Calibri"/>
        </w:rPr>
      </w:pPr>
      <w:r w:rsidRPr="004939F8">
        <w:rPr>
          <w:rFonts w:eastAsia="Calibri"/>
        </w:rPr>
        <w:t>Сказка «Ҡәмән менән Сәмән, картуф сәскән Сәлмән» («Каман и Саман, посеявший картошку Салман») – сопоставительная характеристика трех братьев. Народное представление о значении труда. Народная оценка труда. Нравственная проблематика сказок. Цифра «три» – неизменный атрибут башкирского фольклора.</w:t>
      </w:r>
    </w:p>
    <w:p w:rsidR="001A295F" w:rsidRPr="004939F8" w:rsidRDefault="001A295F" w:rsidP="001A295F">
      <w:pPr>
        <w:pStyle w:val="TOC1"/>
        <w:rPr>
          <w:rFonts w:eastAsia="Calibri"/>
        </w:rPr>
      </w:pPr>
      <w:r w:rsidRPr="004939F8">
        <w:rPr>
          <w:rFonts w:eastAsia="Calibri"/>
        </w:rPr>
        <w:t>Сказка «Айыу менән бал ҡорттары» («Медведь и пчёлы»). Сравнение отношения медведя и человека к пчёлам. Поддержка и помощь друг другу</w:t>
      </w:r>
      <w:r>
        <w:rPr>
          <w:rFonts w:eastAsia="Calibri"/>
        </w:rPr>
        <w:t xml:space="preserve"> </w:t>
      </w:r>
      <w:r w:rsidRPr="004939F8">
        <w:rPr>
          <w:rFonts w:eastAsia="Calibri"/>
        </w:rPr>
        <w:t>в трудную минуту. Доброта и справедливость. Одомашнивание человеком пчёл. Забота о природе.</w:t>
      </w:r>
    </w:p>
    <w:p w:rsidR="001A295F" w:rsidRPr="004939F8" w:rsidRDefault="001A295F" w:rsidP="001A295F">
      <w:pPr>
        <w:pStyle w:val="TOC1"/>
        <w:rPr>
          <w:rFonts w:eastAsia="Calibri"/>
        </w:rPr>
      </w:pPr>
      <w:r w:rsidRPr="004939F8">
        <w:rPr>
          <w:rFonts w:eastAsia="Calibri"/>
        </w:rPr>
        <w:t xml:space="preserve">Малые жанры башкирского народного творчества. Пословицы. Поговорки. </w:t>
      </w:r>
    </w:p>
    <w:p w:rsidR="001A295F" w:rsidRPr="004939F8" w:rsidRDefault="001A295F" w:rsidP="001A295F">
      <w:pPr>
        <w:pStyle w:val="TOC1"/>
        <w:rPr>
          <w:rFonts w:eastAsia="Calibri"/>
        </w:rPr>
      </w:pPr>
      <w:r w:rsidRPr="004939F8">
        <w:rPr>
          <w:rFonts w:eastAsia="Calibri"/>
        </w:rPr>
        <w:t>Богатство и разнообразие тематики, форм и способов включения пословиц</w:t>
      </w:r>
      <w:r>
        <w:rPr>
          <w:rFonts w:eastAsia="Calibri"/>
        </w:rPr>
        <w:t xml:space="preserve"> </w:t>
      </w:r>
      <w:r w:rsidRPr="004939F8">
        <w:rPr>
          <w:rFonts w:eastAsia="Calibri"/>
        </w:rPr>
        <w:t>и поговорок в живую речь и в тексты художественных произведений. Отличие пословиц от поговорок по роли в речи по завершённости мысли. Связь с другими жанрами фольклора. Процесс постоянного обогащения речи малыми формами фольклора. Тема пословиц и поговорок. Афористический и повествовательный характер пословиц и поговорок. Поговорки. Образные мысли. Загадки. Метафора</w:t>
      </w:r>
      <w:r>
        <w:rPr>
          <w:rFonts w:eastAsia="Calibri"/>
        </w:rPr>
        <w:t xml:space="preserve"> </w:t>
      </w:r>
      <w:r w:rsidRPr="004939F8">
        <w:rPr>
          <w:rFonts w:eastAsia="Calibri"/>
        </w:rPr>
        <w:t>в загадках.</w:t>
      </w:r>
    </w:p>
    <w:p w:rsidR="001A295F" w:rsidRPr="004939F8" w:rsidRDefault="001A295F" w:rsidP="001A295F">
      <w:pPr>
        <w:pStyle w:val="TOC1"/>
        <w:rPr>
          <w:rFonts w:eastAsia="Calibri"/>
        </w:rPr>
      </w:pPr>
      <w:r w:rsidRPr="004939F8">
        <w:rPr>
          <w:rFonts w:eastAsia="Calibri"/>
        </w:rPr>
        <w:t>Теория литературы: пословица, поговорка, афоризм, определение основных жанровых особенностей пословиц, поговорок.</w:t>
      </w:r>
    </w:p>
    <w:p w:rsidR="001A295F" w:rsidRPr="004939F8" w:rsidRDefault="001A295F" w:rsidP="001A295F">
      <w:pPr>
        <w:pStyle w:val="TOC1"/>
        <w:rPr>
          <w:rFonts w:eastAsia="Calibri"/>
        </w:rPr>
      </w:pPr>
      <w:r w:rsidRPr="004939F8">
        <w:rPr>
          <w:rFonts w:eastAsia="Calibri"/>
        </w:rPr>
        <w:t>Загадки. Загадка как один из фольклорных жанров и как древнейшая форма «текстов» на сообразительность. Особенности процесса создания загадок, роль метафоры. Место загадки в фольклоре и в современной литературе. Особенности строения загадки. Отгадка.</w:t>
      </w:r>
    </w:p>
    <w:p w:rsidR="001A295F" w:rsidRPr="004939F8" w:rsidRDefault="001A295F" w:rsidP="001A295F">
      <w:pPr>
        <w:pStyle w:val="TOC1"/>
        <w:rPr>
          <w:rFonts w:eastAsia="Calibri"/>
        </w:rPr>
      </w:pPr>
      <w:r w:rsidRPr="004939F8">
        <w:rPr>
          <w:rFonts w:eastAsia="Calibri"/>
        </w:rPr>
        <w:t>Теория литературы: метафора.</w:t>
      </w:r>
    </w:p>
    <w:p w:rsidR="001A295F" w:rsidRPr="004939F8" w:rsidRDefault="001A295F" w:rsidP="001A295F">
      <w:pPr>
        <w:pStyle w:val="TOC1"/>
        <w:rPr>
          <w:rFonts w:eastAsia="Calibri"/>
        </w:rPr>
      </w:pPr>
      <w:r w:rsidRPr="004939F8">
        <w:rPr>
          <w:rFonts w:eastAsia="Calibri"/>
        </w:rPr>
        <w:t>Башкирские народные песни. Частушки.</w:t>
      </w:r>
    </w:p>
    <w:p w:rsidR="001A295F" w:rsidRPr="004939F8" w:rsidRDefault="001A295F" w:rsidP="001A295F">
      <w:pPr>
        <w:pStyle w:val="TOC1"/>
        <w:rPr>
          <w:rFonts w:eastAsia="Calibri"/>
        </w:rPr>
      </w:pPr>
      <w:r w:rsidRPr="004939F8">
        <w:rPr>
          <w:rFonts w:eastAsia="Calibri"/>
        </w:rPr>
        <w:lastRenderedPageBreak/>
        <w:t>Песня как форма словесно-музыкального искусства. Виды народных песен, их тематика. Частушка как одна из форм песенного фольклора. Стих и мелодия в песне и частушке. Причины популярности этих жанров.</w:t>
      </w:r>
    </w:p>
    <w:p w:rsidR="001A295F" w:rsidRPr="004939F8" w:rsidRDefault="001A295F" w:rsidP="001A295F">
      <w:pPr>
        <w:pStyle w:val="TOC1"/>
        <w:rPr>
          <w:rFonts w:eastAsia="Calibri"/>
        </w:rPr>
      </w:pPr>
      <w:r w:rsidRPr="004939F8">
        <w:rPr>
          <w:rFonts w:eastAsia="Calibri"/>
        </w:rPr>
        <w:t>Теория литературы: мелодика стиха.</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6.5. </w:t>
      </w:r>
      <w:r w:rsidRPr="004939F8">
        <w:rPr>
          <w:rFonts w:eastAsia="Calibri"/>
        </w:rPr>
        <w:t>Башкирская литература XI – XVIII веков.</w:t>
      </w:r>
    </w:p>
    <w:p w:rsidR="001A295F" w:rsidRPr="004939F8" w:rsidRDefault="001A295F" w:rsidP="001A295F">
      <w:pPr>
        <w:pStyle w:val="TOC1"/>
        <w:rPr>
          <w:rFonts w:eastAsia="Calibri"/>
          <w:lang w:val="ba-RU"/>
        </w:rPr>
      </w:pPr>
      <w:r w:rsidRPr="004939F8">
        <w:rPr>
          <w:rFonts w:eastAsia="Calibri"/>
          <w:lang w:val="ba-RU"/>
        </w:rPr>
        <w:t xml:space="preserve">Краткая информация об </w:t>
      </w:r>
      <w:r w:rsidRPr="004939F8">
        <w:rPr>
          <w:rFonts w:eastAsia="Calibri"/>
        </w:rPr>
        <w:t>Орхоно-Енисейски</w:t>
      </w:r>
      <w:r w:rsidRPr="004939F8">
        <w:rPr>
          <w:rFonts w:eastAsia="Calibri"/>
          <w:lang w:val="ba-RU"/>
        </w:rPr>
        <w:t>х</w:t>
      </w:r>
      <w:r w:rsidRPr="004939F8">
        <w:rPr>
          <w:rFonts w:eastAsia="Calibri"/>
        </w:rPr>
        <w:t xml:space="preserve"> дастан</w:t>
      </w:r>
      <w:r w:rsidRPr="004939F8">
        <w:rPr>
          <w:rFonts w:eastAsia="Calibri"/>
          <w:lang w:val="ba-RU"/>
        </w:rPr>
        <w:t>ах</w:t>
      </w:r>
      <w:r w:rsidRPr="004939F8">
        <w:rPr>
          <w:rFonts w:eastAsia="Calibri"/>
        </w:rPr>
        <w:t xml:space="preserve"> (поэмы) VII-VIII веков, написанных на скалах и отдельных камнях, прославляющих историю</w:t>
      </w:r>
      <w:r>
        <w:rPr>
          <w:rFonts w:eastAsia="Calibri"/>
        </w:rPr>
        <w:t xml:space="preserve"> </w:t>
      </w:r>
      <w:r w:rsidRPr="004939F8">
        <w:rPr>
          <w:rFonts w:eastAsia="Calibri"/>
        </w:rPr>
        <w:t xml:space="preserve">I и II Тюркских Каганатов, а также Тунюкук, Культигин и Билге каганов. Краткие сведения </w:t>
      </w:r>
      <w:r w:rsidRPr="004939F8">
        <w:rPr>
          <w:rFonts w:eastAsia="Calibri"/>
          <w:lang w:val="ba-RU"/>
        </w:rPr>
        <w:t>об о</w:t>
      </w:r>
      <w:r w:rsidRPr="004939F8">
        <w:rPr>
          <w:rFonts w:eastAsia="Calibri"/>
        </w:rPr>
        <w:t>бщетюркски</w:t>
      </w:r>
      <w:r w:rsidRPr="004939F8">
        <w:rPr>
          <w:rFonts w:eastAsia="Calibri"/>
          <w:lang w:val="ba-RU"/>
        </w:rPr>
        <w:t>х</w:t>
      </w:r>
      <w:r w:rsidRPr="004939F8">
        <w:rPr>
          <w:rFonts w:eastAsia="Calibri"/>
        </w:rPr>
        <w:t xml:space="preserve"> литературны</w:t>
      </w:r>
      <w:r w:rsidRPr="004939F8">
        <w:rPr>
          <w:rFonts w:eastAsia="Calibri"/>
          <w:lang w:val="ba-RU"/>
        </w:rPr>
        <w:t>х</w:t>
      </w:r>
      <w:r w:rsidRPr="004939F8">
        <w:rPr>
          <w:rFonts w:eastAsia="Calibri"/>
        </w:rPr>
        <w:t xml:space="preserve"> произведения</w:t>
      </w:r>
      <w:r w:rsidRPr="004939F8">
        <w:rPr>
          <w:rFonts w:eastAsia="Calibri"/>
          <w:lang w:val="ba-RU"/>
        </w:rPr>
        <w:t>х</w:t>
      </w:r>
      <w:r w:rsidRPr="004939F8">
        <w:rPr>
          <w:rFonts w:eastAsia="Calibri"/>
        </w:rPr>
        <w:t xml:space="preserve"> VII-XI веков: Юсуфа Баласагуни «Кутадгу билик», Махмуда Кашгари «Дивану лугат ат-тюрк», Ахмеда Ягнуки «Хибат аль-хакикат»</w:t>
      </w:r>
      <w:r w:rsidRPr="004939F8">
        <w:rPr>
          <w:rFonts w:eastAsia="Calibri"/>
          <w:lang w:val="ba-RU"/>
        </w:rPr>
        <w:t>,</w:t>
      </w:r>
      <w:r w:rsidRPr="004939F8">
        <w:rPr>
          <w:rFonts w:eastAsia="Calibri"/>
        </w:rPr>
        <w:t xml:space="preserve"> об </w:t>
      </w:r>
      <w:r w:rsidRPr="004939F8">
        <w:rPr>
          <w:rFonts w:eastAsia="Calibri"/>
          <w:lang w:val="ba-RU"/>
        </w:rPr>
        <w:t>э</w:t>
      </w:r>
      <w:r w:rsidRPr="004939F8">
        <w:rPr>
          <w:rFonts w:eastAsia="Calibri"/>
        </w:rPr>
        <w:t>пических произведения</w:t>
      </w:r>
      <w:r w:rsidRPr="004939F8">
        <w:rPr>
          <w:rFonts w:eastAsia="Calibri"/>
          <w:lang w:val="ba-RU"/>
        </w:rPr>
        <w:t>х</w:t>
      </w:r>
      <w:r w:rsidRPr="004939F8">
        <w:rPr>
          <w:rFonts w:eastAsia="Calibri"/>
        </w:rPr>
        <w:t xml:space="preserve"> «Угызнамэ», «Алпамыша».</w:t>
      </w:r>
    </w:p>
    <w:p w:rsidR="001A295F" w:rsidRPr="004939F8" w:rsidRDefault="001A295F" w:rsidP="001A295F">
      <w:pPr>
        <w:pStyle w:val="TOC1"/>
        <w:rPr>
          <w:rFonts w:eastAsia="Calibri"/>
          <w:lang w:val="ba-RU"/>
        </w:rPr>
      </w:pPr>
      <w:r w:rsidRPr="004939F8">
        <w:rPr>
          <w:rFonts w:eastAsia="Calibri"/>
          <w:lang w:val="ba-RU"/>
        </w:rPr>
        <w:t>Б</w:t>
      </w:r>
      <w:r w:rsidRPr="004939F8">
        <w:rPr>
          <w:rFonts w:eastAsia="Calibri"/>
        </w:rPr>
        <w:t>ашкирск</w:t>
      </w:r>
      <w:r w:rsidRPr="004939F8">
        <w:rPr>
          <w:rFonts w:eastAsia="Calibri"/>
          <w:lang w:val="ba-RU"/>
        </w:rPr>
        <w:t>ая</w:t>
      </w:r>
      <w:r w:rsidRPr="004939F8">
        <w:rPr>
          <w:rFonts w:eastAsia="Calibri"/>
        </w:rPr>
        <w:t xml:space="preserve"> литература булгарского периода (XII – середина XIII веков)</w:t>
      </w:r>
      <w:r w:rsidRPr="004939F8">
        <w:rPr>
          <w:rFonts w:eastAsia="Calibri"/>
          <w:lang w:val="ba-RU"/>
        </w:rPr>
        <w:t>.</w:t>
      </w:r>
      <w:r w:rsidRPr="004939F8">
        <w:rPr>
          <w:rFonts w:eastAsia="Calibri"/>
        </w:rPr>
        <w:t xml:space="preserve"> </w:t>
      </w:r>
      <w:r w:rsidRPr="004939F8">
        <w:rPr>
          <w:rFonts w:eastAsia="Calibri"/>
          <w:lang w:val="ba-RU"/>
        </w:rPr>
        <w:t>П</w:t>
      </w:r>
      <w:r w:rsidRPr="004939F8">
        <w:rPr>
          <w:rFonts w:eastAsia="Calibri"/>
        </w:rPr>
        <w:t>роизведения в жанре таварих, кисса, дастан, ривайет, хикайет. Поэм</w:t>
      </w:r>
      <w:r w:rsidRPr="004939F8">
        <w:rPr>
          <w:rFonts w:eastAsia="Calibri"/>
          <w:lang w:val="ba-RU"/>
        </w:rPr>
        <w:t>а</w:t>
      </w:r>
      <w:r w:rsidRPr="004939F8">
        <w:rPr>
          <w:rFonts w:eastAsia="Calibri"/>
        </w:rPr>
        <w:t xml:space="preserve"> Кул Гали «Кисса-и Юсуф». Хикейет «Зухра и Алдар»</w:t>
      </w:r>
      <w:r w:rsidRPr="004939F8">
        <w:rPr>
          <w:rFonts w:eastAsia="Calibri"/>
          <w:lang w:val="ba-RU"/>
        </w:rPr>
        <w:t>. Э</w:t>
      </w:r>
      <w:r w:rsidRPr="004939F8">
        <w:rPr>
          <w:rFonts w:eastAsia="Calibri"/>
        </w:rPr>
        <w:t>пически</w:t>
      </w:r>
      <w:r w:rsidRPr="004939F8">
        <w:rPr>
          <w:rFonts w:eastAsia="Calibri"/>
          <w:lang w:val="ba-RU"/>
        </w:rPr>
        <w:t>е</w:t>
      </w:r>
      <w:r w:rsidRPr="004939F8">
        <w:rPr>
          <w:rFonts w:eastAsia="Calibri"/>
        </w:rPr>
        <w:t xml:space="preserve"> памятник</w:t>
      </w:r>
      <w:r w:rsidRPr="004939F8">
        <w:rPr>
          <w:rFonts w:eastAsia="Calibri"/>
          <w:lang w:val="ba-RU"/>
        </w:rPr>
        <w:t>и</w:t>
      </w:r>
      <w:r w:rsidRPr="004939F8">
        <w:rPr>
          <w:rFonts w:eastAsia="Calibri"/>
        </w:rPr>
        <w:t xml:space="preserve"> «Бушман Кипчак», «Акман-Тукман»</w:t>
      </w:r>
      <w:r w:rsidRPr="004939F8">
        <w:rPr>
          <w:rFonts w:eastAsia="Calibri"/>
          <w:lang w:val="ba-RU"/>
        </w:rPr>
        <w:t>.</w:t>
      </w:r>
    </w:p>
    <w:p w:rsidR="001A295F" w:rsidRPr="004939F8" w:rsidRDefault="001A295F" w:rsidP="001A295F">
      <w:pPr>
        <w:pStyle w:val="TOC1"/>
        <w:rPr>
          <w:rFonts w:eastAsia="Calibri"/>
          <w:lang w:val="ba-RU"/>
        </w:rPr>
      </w:pPr>
      <w:r w:rsidRPr="004939F8">
        <w:rPr>
          <w:rFonts w:eastAsia="Calibri"/>
          <w:lang w:val="ba-RU"/>
        </w:rPr>
        <w:t>Б</w:t>
      </w:r>
      <w:r w:rsidRPr="004939F8">
        <w:rPr>
          <w:rFonts w:eastAsia="Calibri"/>
        </w:rPr>
        <w:t>ашкирская литератур</w:t>
      </w:r>
      <w:r w:rsidRPr="004939F8">
        <w:rPr>
          <w:rFonts w:eastAsia="Calibri"/>
          <w:lang w:val="ba-RU"/>
        </w:rPr>
        <w:t>а</w:t>
      </w:r>
      <w:r w:rsidRPr="004939F8">
        <w:rPr>
          <w:rFonts w:eastAsia="Calibri"/>
        </w:rPr>
        <w:t xml:space="preserve"> кипчакского периода (середина XIII – первая половина XVI веков)</w:t>
      </w:r>
      <w:r w:rsidRPr="004939F8">
        <w:rPr>
          <w:rFonts w:eastAsia="Calibri"/>
          <w:lang w:val="ba-RU"/>
        </w:rPr>
        <w:t>. Т</w:t>
      </w:r>
      <w:r w:rsidRPr="004939F8">
        <w:rPr>
          <w:rFonts w:eastAsia="Calibri"/>
        </w:rPr>
        <w:t>ворчеств</w:t>
      </w:r>
      <w:r w:rsidRPr="004939F8">
        <w:rPr>
          <w:rFonts w:eastAsia="Calibri"/>
          <w:lang w:val="ba-RU"/>
        </w:rPr>
        <w:t>о</w:t>
      </w:r>
      <w:r w:rsidRPr="004939F8">
        <w:rPr>
          <w:rFonts w:eastAsia="Calibri"/>
        </w:rPr>
        <w:t xml:space="preserve"> известных йырау (Хабрай, Асан-кайгы, Казтуган, Шалгыйыз), кубаиры «Идукей и Мурадым», «Мэргэн и Маянхылу», ривайет</w:t>
      </w:r>
      <w:r w:rsidRPr="004939F8">
        <w:rPr>
          <w:rFonts w:eastAsia="Calibri"/>
          <w:lang w:val="ba-RU"/>
        </w:rPr>
        <w:t>е</w:t>
      </w:r>
      <w:r w:rsidRPr="004939F8">
        <w:rPr>
          <w:rFonts w:eastAsia="Calibri"/>
        </w:rPr>
        <w:t xml:space="preserve"> «Последний из Сартаево рода», творчеств</w:t>
      </w:r>
      <w:r w:rsidRPr="004939F8">
        <w:rPr>
          <w:rFonts w:eastAsia="Calibri"/>
          <w:lang w:val="ba-RU"/>
        </w:rPr>
        <w:t>е</w:t>
      </w:r>
      <w:r w:rsidRPr="004939F8">
        <w:rPr>
          <w:rFonts w:eastAsia="Calibri"/>
        </w:rPr>
        <w:t xml:space="preserve"> суфиев, произведения в жанре таварих, кисса, газель, рубаи.</w:t>
      </w:r>
    </w:p>
    <w:p w:rsidR="001A295F" w:rsidRPr="004939F8" w:rsidRDefault="001A295F" w:rsidP="001A295F">
      <w:pPr>
        <w:pStyle w:val="TOC1"/>
        <w:rPr>
          <w:rFonts w:eastAsia="Calibri"/>
          <w:lang w:val="ba-RU"/>
        </w:rPr>
      </w:pPr>
      <w:r w:rsidRPr="004939F8">
        <w:rPr>
          <w:rFonts w:eastAsia="Calibri"/>
          <w:lang w:val="ba-RU"/>
        </w:rPr>
        <w:t>Поэмы «Хусреу и Ширин» (Кутуб), «Мухаббатнамэ» (Харезми), «Жумжумэ султан» (Хусам Катиб), «Гульстан бит-тюрки» и «Сухеил и Гулдурсун» (Сайф Сараи).</w:t>
      </w:r>
    </w:p>
    <w:p w:rsidR="001A295F" w:rsidRPr="004939F8" w:rsidRDefault="001A295F" w:rsidP="001A295F">
      <w:pPr>
        <w:pStyle w:val="TOC1"/>
        <w:rPr>
          <w:rFonts w:eastAsia="Calibri"/>
        </w:rPr>
      </w:pPr>
      <w:r w:rsidRPr="004939F8">
        <w:rPr>
          <w:rFonts w:eastAsia="Calibri"/>
          <w:lang w:val="ba-RU"/>
        </w:rPr>
        <w:t>Б</w:t>
      </w:r>
      <w:r w:rsidRPr="004939F8">
        <w:rPr>
          <w:rFonts w:eastAsia="Calibri"/>
        </w:rPr>
        <w:t>ашкирская литератур</w:t>
      </w:r>
      <w:r w:rsidRPr="004939F8">
        <w:rPr>
          <w:rFonts w:eastAsia="Calibri"/>
          <w:lang w:val="ba-RU"/>
        </w:rPr>
        <w:t>а</w:t>
      </w:r>
      <w:r w:rsidRPr="004939F8">
        <w:rPr>
          <w:rFonts w:eastAsia="Calibri"/>
        </w:rPr>
        <w:t xml:space="preserve"> (середина XVI века – XVIII век)</w:t>
      </w:r>
      <w:r w:rsidRPr="004939F8">
        <w:rPr>
          <w:rFonts w:eastAsia="Calibri"/>
          <w:lang w:val="ba-RU"/>
        </w:rPr>
        <w:t xml:space="preserve"> о д</w:t>
      </w:r>
      <w:r w:rsidRPr="004939F8">
        <w:rPr>
          <w:rFonts w:eastAsia="Calibri"/>
        </w:rPr>
        <w:t>обровольно</w:t>
      </w:r>
      <w:r w:rsidRPr="004939F8">
        <w:rPr>
          <w:rFonts w:eastAsia="Calibri"/>
          <w:lang w:val="ba-RU"/>
        </w:rPr>
        <w:t>м</w:t>
      </w:r>
      <w:r w:rsidRPr="004939F8">
        <w:rPr>
          <w:rFonts w:eastAsia="Calibri"/>
        </w:rPr>
        <w:t xml:space="preserve"> присоединен</w:t>
      </w:r>
      <w:r w:rsidRPr="004939F8">
        <w:rPr>
          <w:rFonts w:eastAsia="Calibri"/>
          <w:lang w:val="ba-RU"/>
        </w:rPr>
        <w:t>ии</w:t>
      </w:r>
      <w:r w:rsidRPr="004939F8">
        <w:rPr>
          <w:rFonts w:eastAsia="Calibri"/>
        </w:rPr>
        <w:t xml:space="preserve"> башкир к Русскому государству в середине XVI века. </w:t>
      </w:r>
    </w:p>
    <w:p w:rsidR="001A295F" w:rsidRPr="004939F8" w:rsidRDefault="001A295F" w:rsidP="001A295F">
      <w:pPr>
        <w:pStyle w:val="TOC1"/>
        <w:rPr>
          <w:rFonts w:eastAsia="Calibri"/>
          <w:lang w:val="ba-RU"/>
        </w:rPr>
      </w:pPr>
      <w:r w:rsidRPr="004939F8">
        <w:rPr>
          <w:rFonts w:eastAsia="Calibri"/>
          <w:lang w:val="ba-RU"/>
        </w:rPr>
        <w:t>Б</w:t>
      </w:r>
      <w:r w:rsidRPr="004939F8">
        <w:rPr>
          <w:rFonts w:eastAsia="Calibri"/>
        </w:rPr>
        <w:t>ашкирски</w:t>
      </w:r>
      <w:r w:rsidRPr="004939F8">
        <w:rPr>
          <w:rFonts w:eastAsia="Calibri"/>
          <w:lang w:val="ba-RU"/>
        </w:rPr>
        <w:t>е</w:t>
      </w:r>
      <w:r w:rsidRPr="004939F8">
        <w:rPr>
          <w:rFonts w:eastAsia="Calibri"/>
        </w:rPr>
        <w:t xml:space="preserve"> сэсэны (сказител</w:t>
      </w:r>
      <w:r w:rsidRPr="004939F8">
        <w:rPr>
          <w:rFonts w:eastAsia="Calibri"/>
          <w:lang w:val="ba-RU"/>
        </w:rPr>
        <w:t>и</w:t>
      </w:r>
      <w:r w:rsidRPr="004939F8">
        <w:rPr>
          <w:rFonts w:eastAsia="Calibri"/>
        </w:rPr>
        <w:t>): Кубагуш, Карас Еренсэ, Баик Айдар</w:t>
      </w:r>
      <w:r w:rsidRPr="004939F8">
        <w:rPr>
          <w:rFonts w:eastAsia="Calibri"/>
          <w:lang w:val="ba-RU"/>
        </w:rPr>
        <w:t>, б</w:t>
      </w:r>
      <w:r w:rsidRPr="004939F8">
        <w:rPr>
          <w:rFonts w:eastAsia="Calibri"/>
        </w:rPr>
        <w:t>ашкирски</w:t>
      </w:r>
      <w:r w:rsidRPr="004939F8">
        <w:rPr>
          <w:rFonts w:eastAsia="Calibri"/>
          <w:lang w:val="ba-RU"/>
        </w:rPr>
        <w:t>е</w:t>
      </w:r>
      <w:r w:rsidRPr="004939F8">
        <w:rPr>
          <w:rFonts w:eastAsia="Calibri"/>
        </w:rPr>
        <w:t xml:space="preserve"> шежэрэ. Таварих и хикейет. Сейехетнамэ и хажнамэ. Сейехетнамэ «Исмагил ага сейехете»</w:t>
      </w:r>
      <w:r w:rsidRPr="004939F8">
        <w:rPr>
          <w:rFonts w:eastAsia="Calibri"/>
          <w:lang w:val="ba-RU"/>
        </w:rPr>
        <w:t>.</w:t>
      </w:r>
    </w:p>
    <w:p w:rsidR="001A295F" w:rsidRPr="004939F8" w:rsidRDefault="001A295F" w:rsidP="001A295F">
      <w:pPr>
        <w:pStyle w:val="TOC1"/>
        <w:rPr>
          <w:rFonts w:eastAsia="Calibri"/>
          <w:lang w:val="ba-RU"/>
        </w:rPr>
      </w:pPr>
      <w:r w:rsidRPr="004939F8">
        <w:rPr>
          <w:rFonts w:eastAsia="Calibri"/>
          <w:lang w:val="ba-RU"/>
        </w:rPr>
        <w:t>Р</w:t>
      </w:r>
      <w:r w:rsidRPr="004939F8">
        <w:rPr>
          <w:rFonts w:eastAsia="Calibri"/>
        </w:rPr>
        <w:t>азвити</w:t>
      </w:r>
      <w:r w:rsidRPr="004939F8">
        <w:rPr>
          <w:rFonts w:eastAsia="Calibri"/>
          <w:lang w:val="ba-RU"/>
        </w:rPr>
        <w:t>е</w:t>
      </w:r>
      <w:r w:rsidRPr="004939F8">
        <w:rPr>
          <w:rFonts w:eastAsia="Calibri"/>
        </w:rPr>
        <w:t xml:space="preserve"> публицистических жанров</w:t>
      </w:r>
      <w:r w:rsidRPr="004939F8">
        <w:rPr>
          <w:rFonts w:eastAsia="Calibri"/>
          <w:lang w:val="ba-RU"/>
        </w:rPr>
        <w:t>: о</w:t>
      </w:r>
      <w:r w:rsidRPr="004939F8">
        <w:rPr>
          <w:rFonts w:eastAsia="Calibri"/>
        </w:rPr>
        <w:t>фициальны</w:t>
      </w:r>
      <w:r w:rsidRPr="004939F8">
        <w:rPr>
          <w:rFonts w:eastAsia="Calibri"/>
          <w:lang w:val="ba-RU"/>
        </w:rPr>
        <w:t>е</w:t>
      </w:r>
      <w:r w:rsidRPr="004939F8">
        <w:rPr>
          <w:rFonts w:eastAsia="Calibri"/>
        </w:rPr>
        <w:t xml:space="preserve"> письма башкир царям Русского государства, челобитные, наказ</w:t>
      </w:r>
      <w:r w:rsidRPr="004939F8">
        <w:rPr>
          <w:rFonts w:eastAsia="Calibri"/>
          <w:lang w:val="ba-RU"/>
        </w:rPr>
        <w:t>ы</w:t>
      </w:r>
      <w:r w:rsidRPr="004939F8">
        <w:rPr>
          <w:rFonts w:eastAsia="Calibri"/>
        </w:rPr>
        <w:t xml:space="preserve">. </w:t>
      </w:r>
      <w:r w:rsidRPr="004939F8">
        <w:rPr>
          <w:rFonts w:eastAsia="Calibri"/>
          <w:lang w:val="ba-RU"/>
        </w:rPr>
        <w:t>О п</w:t>
      </w:r>
      <w:r w:rsidRPr="004939F8">
        <w:rPr>
          <w:rFonts w:eastAsia="Calibri"/>
        </w:rPr>
        <w:t>исьм</w:t>
      </w:r>
      <w:r w:rsidRPr="004939F8">
        <w:rPr>
          <w:rFonts w:eastAsia="Calibri"/>
          <w:lang w:val="ba-RU"/>
        </w:rPr>
        <w:t>е</w:t>
      </w:r>
      <w:r w:rsidRPr="004939F8">
        <w:rPr>
          <w:rFonts w:eastAsia="Calibri"/>
        </w:rPr>
        <w:t xml:space="preserve"> Батырши – идеолога башкирского восстания 1755-1756 годов</w:t>
      </w:r>
      <w:r w:rsidRPr="004939F8">
        <w:rPr>
          <w:rFonts w:eastAsia="Calibri"/>
          <w:lang w:val="ba-RU"/>
        </w:rPr>
        <w:t>.</w:t>
      </w:r>
    </w:p>
    <w:p w:rsidR="001A295F" w:rsidRPr="004939F8" w:rsidRDefault="001A295F" w:rsidP="001A295F">
      <w:pPr>
        <w:pStyle w:val="TOC1"/>
        <w:rPr>
          <w:rFonts w:eastAsia="Calibri"/>
        </w:rPr>
      </w:pPr>
      <w:r w:rsidRPr="004939F8">
        <w:rPr>
          <w:rFonts w:eastAsia="Calibri"/>
          <w:lang w:val="ba-RU"/>
        </w:rPr>
        <w:t>Т</w:t>
      </w:r>
      <w:r w:rsidRPr="004939F8">
        <w:rPr>
          <w:rFonts w:eastAsia="Calibri"/>
        </w:rPr>
        <w:t>ворчеств</w:t>
      </w:r>
      <w:r w:rsidRPr="004939F8">
        <w:rPr>
          <w:rFonts w:eastAsia="Calibri"/>
          <w:lang w:val="ba-RU"/>
        </w:rPr>
        <w:t>о</w:t>
      </w:r>
      <w:r w:rsidRPr="004939F8">
        <w:rPr>
          <w:rFonts w:eastAsia="Calibri"/>
        </w:rPr>
        <w:t xml:space="preserve"> поэтов-суфиев Г. Усмана и М. Кулуй</w:t>
      </w:r>
      <w:r w:rsidRPr="004939F8">
        <w:rPr>
          <w:rFonts w:eastAsia="Calibri"/>
          <w:lang w:val="ba-RU"/>
        </w:rPr>
        <w:t>, п</w:t>
      </w:r>
      <w:r w:rsidRPr="004939F8">
        <w:rPr>
          <w:rFonts w:eastAsia="Calibri"/>
        </w:rPr>
        <w:t>оэзи</w:t>
      </w:r>
      <w:r w:rsidRPr="004939F8">
        <w:rPr>
          <w:rFonts w:eastAsia="Calibri"/>
          <w:lang w:val="ba-RU"/>
        </w:rPr>
        <w:t>и</w:t>
      </w:r>
      <w:r w:rsidRPr="004939F8">
        <w:rPr>
          <w:rFonts w:eastAsia="Calibri"/>
        </w:rPr>
        <w:t xml:space="preserve"> поэта-импровизатора и героя башкирского народа С. Юлаева</w:t>
      </w:r>
      <w:r w:rsidRPr="004939F8">
        <w:rPr>
          <w:rFonts w:eastAsia="Calibri"/>
          <w:lang w:val="ba-RU"/>
        </w:rPr>
        <w:t>, п</w:t>
      </w:r>
      <w:r w:rsidRPr="004939F8">
        <w:rPr>
          <w:rFonts w:eastAsia="Calibri"/>
        </w:rPr>
        <w:t>оэт</w:t>
      </w:r>
      <w:r w:rsidRPr="004939F8">
        <w:rPr>
          <w:rFonts w:eastAsia="Calibri"/>
          <w:lang w:val="ba-RU"/>
        </w:rPr>
        <w:t>е</w:t>
      </w:r>
      <w:r w:rsidRPr="004939F8">
        <w:rPr>
          <w:rFonts w:eastAsia="Calibri"/>
        </w:rPr>
        <w:t xml:space="preserve"> и учён</w:t>
      </w:r>
      <w:r w:rsidRPr="004939F8">
        <w:rPr>
          <w:rFonts w:eastAsia="Calibri"/>
          <w:lang w:val="ba-RU"/>
        </w:rPr>
        <w:t>ом</w:t>
      </w:r>
      <w:r w:rsidRPr="004939F8">
        <w:rPr>
          <w:rFonts w:eastAsia="Calibri"/>
        </w:rPr>
        <w:t xml:space="preserve"> Тажетдин</w:t>
      </w:r>
      <w:r w:rsidRPr="004939F8">
        <w:rPr>
          <w:rFonts w:eastAsia="Calibri"/>
          <w:lang w:val="ba-RU"/>
        </w:rPr>
        <w:t>е</w:t>
      </w:r>
      <w:r w:rsidRPr="004939F8">
        <w:rPr>
          <w:rFonts w:eastAsia="Calibri"/>
        </w:rPr>
        <w:t xml:space="preserve"> Ялсыгул аль-Башкорди. </w:t>
      </w:r>
    </w:p>
    <w:p w:rsidR="001A295F" w:rsidRPr="004939F8" w:rsidRDefault="001A295F" w:rsidP="001A295F">
      <w:pPr>
        <w:pStyle w:val="TOC1"/>
        <w:rPr>
          <w:rFonts w:eastAsia="Calibri"/>
        </w:rPr>
      </w:pPr>
      <w:r w:rsidRPr="004939F8">
        <w:rPr>
          <w:rFonts w:eastAsia="Calibri"/>
        </w:rPr>
        <w:t>С. Юлаев (1754-1800). Биография. Стихотворения «Ҡайтып киләм» («Возвращаюсь»), «Яуҙа яраланғас...» («Ранения в бою…»), «Йырҙарҙан»</w:t>
      </w:r>
      <w:r>
        <w:rPr>
          <w:rFonts w:eastAsia="Calibri"/>
        </w:rPr>
        <w:t xml:space="preserve"> </w:t>
      </w:r>
      <w:r w:rsidRPr="004939F8">
        <w:rPr>
          <w:rFonts w:eastAsia="Calibri"/>
        </w:rPr>
        <w:t>(«Из песен»). Идея и содержание. Песни-четверостишия. Образ Салавата в народном творчестве и литературе.</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6.6. </w:t>
      </w:r>
      <w:r w:rsidRPr="004939F8">
        <w:rPr>
          <w:rFonts w:eastAsia="Calibri"/>
        </w:rPr>
        <w:t>Башкирская советская литература. Современная башкирская литература.</w:t>
      </w:r>
    </w:p>
    <w:p w:rsidR="001A295F" w:rsidRPr="004939F8" w:rsidRDefault="001A295F" w:rsidP="001A295F">
      <w:pPr>
        <w:pStyle w:val="TOC1"/>
        <w:rPr>
          <w:rFonts w:eastAsia="Calibri"/>
        </w:rPr>
      </w:pPr>
      <w:r w:rsidRPr="004939F8">
        <w:rPr>
          <w:rFonts w:eastAsia="Calibri"/>
        </w:rPr>
        <w:t xml:space="preserve">Н. Наджми (1918-1999). Жизнь и творчество автора. Стихотворение </w:t>
      </w:r>
      <w:r w:rsidRPr="004939F8">
        <w:rPr>
          <w:rFonts w:eastAsia="Calibri"/>
        </w:rPr>
        <w:lastRenderedPageBreak/>
        <w:t>«Первый снег».</w:t>
      </w:r>
    </w:p>
    <w:p w:rsidR="001A295F" w:rsidRPr="004939F8" w:rsidRDefault="001A295F" w:rsidP="001A295F">
      <w:pPr>
        <w:pStyle w:val="TOC1"/>
        <w:rPr>
          <w:rFonts w:eastAsia="Calibri"/>
        </w:rPr>
      </w:pPr>
      <w:r w:rsidRPr="004939F8">
        <w:rPr>
          <w:rFonts w:eastAsia="Calibri"/>
        </w:rPr>
        <w:t>Г. Юнысова (1948). Жизнь и творчество автора. Народный поэт Республики Башкортостан (2015), переводчица, драматург, журналист. Стихотворение</w:t>
      </w:r>
      <w:r>
        <w:rPr>
          <w:rFonts w:eastAsia="Calibri"/>
        </w:rPr>
        <w:t xml:space="preserve"> </w:t>
      </w:r>
      <w:r w:rsidRPr="004939F8">
        <w:rPr>
          <w:rFonts w:eastAsia="Calibri"/>
        </w:rPr>
        <w:t>«С Новым годом».</w:t>
      </w:r>
    </w:p>
    <w:p w:rsidR="001A295F" w:rsidRPr="004939F8" w:rsidRDefault="001A295F" w:rsidP="001A295F">
      <w:pPr>
        <w:pStyle w:val="TOC1"/>
        <w:rPr>
          <w:rFonts w:eastAsia="Calibri"/>
        </w:rPr>
      </w:pPr>
      <w:r w:rsidRPr="004939F8">
        <w:rPr>
          <w:rFonts w:eastAsia="Calibri"/>
        </w:rPr>
        <w:t>С. Сурина (1957). Жизнь и творчество автора. Поэтесса, драматург, сценарист, журналист. Драма «Встречая зиму».</w:t>
      </w:r>
    </w:p>
    <w:p w:rsidR="001A295F" w:rsidRPr="004939F8" w:rsidRDefault="001A295F" w:rsidP="001A295F">
      <w:pPr>
        <w:pStyle w:val="TOC1"/>
        <w:rPr>
          <w:rFonts w:eastAsia="Calibri"/>
        </w:rPr>
      </w:pPr>
      <w:r w:rsidRPr="004939F8">
        <w:rPr>
          <w:rFonts w:eastAsia="Calibri"/>
        </w:rPr>
        <w:t>Х. Назар (1942). Жизнь и творчество автора. Народный поэт Республики Башкортостан (2017), переводчик, журналист. Стихотворение «Снег идёт».</w:t>
      </w:r>
    </w:p>
    <w:p w:rsidR="001A295F" w:rsidRPr="004939F8" w:rsidRDefault="001A295F" w:rsidP="001A295F">
      <w:pPr>
        <w:pStyle w:val="TOC1"/>
        <w:rPr>
          <w:rFonts w:eastAsia="Calibri"/>
        </w:rPr>
      </w:pPr>
      <w:r w:rsidRPr="004939F8">
        <w:rPr>
          <w:rFonts w:eastAsia="Calibri"/>
        </w:rPr>
        <w:t>Стихотворная речь. Лиризм стихотворений. Ритм стихов. Созерцательное-эстетическое, оптимистическое отношение к природе. Человек и природа. История</w:t>
      </w:r>
      <w:r>
        <w:rPr>
          <w:rFonts w:eastAsia="Calibri"/>
        </w:rPr>
        <w:t xml:space="preserve"> </w:t>
      </w:r>
      <w:r w:rsidRPr="004939F8">
        <w:rPr>
          <w:rFonts w:eastAsia="Calibri"/>
        </w:rPr>
        <w:t xml:space="preserve">и современность. Обращение к изменчивым, неуловимым явлениям природы. </w:t>
      </w:r>
    </w:p>
    <w:p w:rsidR="001A295F" w:rsidRPr="004939F8" w:rsidRDefault="001A295F" w:rsidP="001A295F">
      <w:pPr>
        <w:pStyle w:val="TOC1"/>
        <w:rPr>
          <w:rFonts w:eastAsia="Calibri"/>
        </w:rPr>
      </w:pPr>
      <w:r w:rsidRPr="004939F8">
        <w:rPr>
          <w:rFonts w:eastAsia="Calibri"/>
        </w:rPr>
        <w:t>Теория литературы: тропы, эпитет, сравнение, ритм.</w:t>
      </w:r>
    </w:p>
    <w:p w:rsidR="001A295F" w:rsidRPr="004939F8" w:rsidRDefault="001A295F" w:rsidP="001A295F">
      <w:pPr>
        <w:pStyle w:val="TOC1"/>
        <w:rPr>
          <w:rFonts w:eastAsia="Calibri"/>
        </w:rPr>
      </w:pPr>
      <w:r w:rsidRPr="004939F8">
        <w:rPr>
          <w:rFonts w:eastAsia="Calibri"/>
        </w:rPr>
        <w:t>Р. Гарипов (1932-1977). Жизнь и творчество автора. Народный поэт Республики Башкортостан (1992). Стихотворение «Башкортостан».</w:t>
      </w:r>
    </w:p>
    <w:p w:rsidR="001A295F" w:rsidRPr="004939F8" w:rsidRDefault="001A295F" w:rsidP="001A295F">
      <w:pPr>
        <w:pStyle w:val="TOC1"/>
        <w:rPr>
          <w:rFonts w:eastAsia="Calibri"/>
        </w:rPr>
      </w:pPr>
      <w:r w:rsidRPr="004939F8">
        <w:rPr>
          <w:rFonts w:eastAsia="Calibri"/>
        </w:rPr>
        <w:t>И. Киньябулатов (1938-2016). Жизнь и творчество автора. Башкирский поэт</w:t>
      </w:r>
      <w:r>
        <w:rPr>
          <w:rFonts w:eastAsia="Calibri"/>
        </w:rPr>
        <w:t xml:space="preserve"> </w:t>
      </w:r>
      <w:r w:rsidRPr="004939F8">
        <w:rPr>
          <w:rFonts w:eastAsia="Calibri"/>
        </w:rPr>
        <w:t>и прозаик. Стихотворение «Земля дружбы».</w:t>
      </w:r>
    </w:p>
    <w:p w:rsidR="001A295F" w:rsidRPr="004939F8" w:rsidRDefault="001A295F" w:rsidP="001A295F">
      <w:pPr>
        <w:pStyle w:val="TOC1"/>
        <w:rPr>
          <w:rFonts w:eastAsia="Calibri"/>
        </w:rPr>
      </w:pPr>
      <w:r w:rsidRPr="004939F8">
        <w:rPr>
          <w:rFonts w:eastAsia="Calibri"/>
        </w:rPr>
        <w:t>Р. Шакур (1937). Народный поэт Республики Башкортостан (2021), башкирский учёный-тюрколог, топонимист, публицист, доктор филологических наук, общественный деятель. Жизнь и творчество автора. Стихотворение «Родина Урал батыра – седой Урал».</w:t>
      </w:r>
    </w:p>
    <w:p w:rsidR="001A295F" w:rsidRPr="004939F8" w:rsidRDefault="001A295F" w:rsidP="001A295F">
      <w:pPr>
        <w:pStyle w:val="TOC1"/>
        <w:rPr>
          <w:rFonts w:eastAsia="Calibri"/>
        </w:rPr>
      </w:pPr>
      <w:r w:rsidRPr="004939F8">
        <w:rPr>
          <w:rFonts w:eastAsia="Calibri"/>
        </w:rPr>
        <w:t>К. Киньзябулатова (1920-2012). Жизнь и творчество автора. Поэтесса, прозаик, переводчица. Стихотворение «Душа матери».</w:t>
      </w:r>
    </w:p>
    <w:p w:rsidR="001A295F" w:rsidRPr="004939F8" w:rsidRDefault="001A295F" w:rsidP="001A295F">
      <w:pPr>
        <w:pStyle w:val="TOC1"/>
        <w:rPr>
          <w:rFonts w:eastAsia="Calibri"/>
        </w:rPr>
      </w:pPr>
      <w:r w:rsidRPr="004939F8">
        <w:rPr>
          <w:rFonts w:eastAsia="Calibri"/>
        </w:rPr>
        <w:t>Идейно-тематический комплекс стихов: родной Башкортостан, седой Урал, мать. Составление характеристики образов Родной земли, родного города и родной деревни. Изображение чувства любви к родной земле. Образ лирического героя. Переплетение образа матери с родными просторами.</w:t>
      </w:r>
    </w:p>
    <w:p w:rsidR="001A295F" w:rsidRPr="004939F8" w:rsidRDefault="001A295F" w:rsidP="001A295F">
      <w:pPr>
        <w:pStyle w:val="TOC1"/>
        <w:rPr>
          <w:rFonts w:eastAsia="Calibri"/>
        </w:rPr>
      </w:pPr>
      <w:r w:rsidRPr="004939F8">
        <w:rPr>
          <w:rFonts w:eastAsia="Calibri"/>
        </w:rPr>
        <w:t>М. Карим (1919-2005). Жизнь и творчество автора. Народный поэт Башкирской АССР (1963). Отрывки из повести «Таганок».</w:t>
      </w:r>
    </w:p>
    <w:p w:rsidR="001A295F" w:rsidRPr="004939F8" w:rsidRDefault="001A295F" w:rsidP="001A295F">
      <w:pPr>
        <w:pStyle w:val="TOC1"/>
        <w:rPr>
          <w:rFonts w:eastAsia="Calibri"/>
        </w:rPr>
      </w:pPr>
      <w:r w:rsidRPr="004939F8">
        <w:rPr>
          <w:rFonts w:eastAsia="Calibri"/>
        </w:rPr>
        <w:t>Описание жизни детей и дружбы между ними. Идея и образы произведения. Проблема экологии глазами детей.</w:t>
      </w:r>
    </w:p>
    <w:p w:rsidR="001A295F" w:rsidRPr="004939F8" w:rsidRDefault="001A295F" w:rsidP="001A295F">
      <w:pPr>
        <w:pStyle w:val="TOC1"/>
        <w:rPr>
          <w:rFonts w:eastAsia="Calibri"/>
        </w:rPr>
      </w:pPr>
      <w:r w:rsidRPr="004939F8">
        <w:rPr>
          <w:rFonts w:eastAsia="Calibri"/>
        </w:rPr>
        <w:t>92.7. Содержание обучения в 6 классе.</w:t>
      </w:r>
    </w:p>
    <w:p w:rsidR="001A295F" w:rsidRPr="004939F8" w:rsidRDefault="001A295F" w:rsidP="001A295F">
      <w:pPr>
        <w:pStyle w:val="TOC1"/>
        <w:rPr>
          <w:rFonts w:eastAsia="Calibri"/>
        </w:rPr>
      </w:pPr>
      <w:r w:rsidRPr="004939F8">
        <w:rPr>
          <w:rFonts w:eastAsia="Calibri"/>
        </w:rPr>
        <w:t>92.7.1. Современная башкирская литература</w:t>
      </w:r>
      <w:r w:rsidRPr="004939F8">
        <w:rPr>
          <w:rFonts w:eastAsia="Calibri"/>
          <w:lang w:val="ba-RU"/>
        </w:rPr>
        <w:t>.</w:t>
      </w:r>
      <w:r w:rsidRPr="004939F8">
        <w:rPr>
          <w:rFonts w:eastAsia="Calibri"/>
        </w:rPr>
        <w:t xml:space="preserve"> </w:t>
      </w:r>
    </w:p>
    <w:p w:rsidR="001A295F" w:rsidRPr="004939F8" w:rsidRDefault="001A295F" w:rsidP="001A295F">
      <w:pPr>
        <w:pStyle w:val="TOC1"/>
        <w:rPr>
          <w:rFonts w:eastAsia="Calibri"/>
        </w:rPr>
      </w:pPr>
      <w:r w:rsidRPr="004939F8">
        <w:rPr>
          <w:rFonts w:eastAsia="Calibri"/>
        </w:rPr>
        <w:t>Введение.</w:t>
      </w:r>
      <w:r w:rsidRPr="004939F8">
        <w:rPr>
          <w:rFonts w:eastAsia="Calibri"/>
          <w:lang w:val="ba-RU"/>
        </w:rPr>
        <w:t xml:space="preserve"> </w:t>
      </w:r>
      <w:r w:rsidRPr="004939F8">
        <w:rPr>
          <w:rFonts w:eastAsia="Calibri"/>
        </w:rPr>
        <w:t>Государственный флаг Республики Башкортостан.</w:t>
      </w:r>
    </w:p>
    <w:p w:rsidR="001A295F" w:rsidRPr="004939F8" w:rsidRDefault="001A295F" w:rsidP="001A295F">
      <w:pPr>
        <w:pStyle w:val="TOC1"/>
        <w:rPr>
          <w:rFonts w:eastAsia="Calibri"/>
        </w:rPr>
      </w:pPr>
      <w:r w:rsidRPr="004939F8">
        <w:rPr>
          <w:rFonts w:eastAsia="Calibri"/>
        </w:rPr>
        <w:t>Ф</w:t>
      </w:r>
      <w:r w:rsidRPr="004939F8">
        <w:rPr>
          <w:rFonts w:eastAsia="Calibri"/>
          <w:lang w:val="ba-RU"/>
        </w:rPr>
        <w:t>.</w:t>
      </w:r>
      <w:r w:rsidRPr="004939F8">
        <w:rPr>
          <w:rFonts w:eastAsia="Calibri"/>
        </w:rPr>
        <w:t> Губайдуллина (1945). Жизнь и творчество автора. Поэтесса, писательница, переводчица. Стихотворение «Флаг Башкортостана».</w:t>
      </w:r>
    </w:p>
    <w:p w:rsidR="001A295F" w:rsidRPr="004939F8" w:rsidRDefault="001A295F" w:rsidP="001A295F">
      <w:pPr>
        <w:pStyle w:val="TOC1"/>
        <w:rPr>
          <w:rFonts w:eastAsia="Calibri"/>
        </w:rPr>
      </w:pPr>
      <w:r w:rsidRPr="004939F8">
        <w:rPr>
          <w:rFonts w:eastAsia="Calibri"/>
        </w:rPr>
        <w:t>С</w:t>
      </w:r>
      <w:r w:rsidRPr="004939F8">
        <w:rPr>
          <w:rFonts w:eastAsia="Calibri"/>
          <w:lang w:val="ba-RU"/>
        </w:rPr>
        <w:t>.</w:t>
      </w:r>
      <w:r w:rsidRPr="004939F8">
        <w:rPr>
          <w:rFonts w:eastAsia="Calibri"/>
        </w:rPr>
        <w:t xml:space="preserve"> Алибаев (1941-2014). Жизнь и творчество автора. Башкирский поэт, детский писатель, переводчик, журналист. Стихотворение «Дорога в </w:t>
      </w:r>
      <w:r w:rsidRPr="004939F8">
        <w:rPr>
          <w:rFonts w:eastAsia="Calibri"/>
        </w:rPr>
        <w:lastRenderedPageBreak/>
        <w:t>школу».</w:t>
      </w:r>
    </w:p>
    <w:p w:rsidR="001A295F" w:rsidRPr="004939F8" w:rsidRDefault="001A295F" w:rsidP="001A295F">
      <w:pPr>
        <w:pStyle w:val="TOC1"/>
        <w:rPr>
          <w:rFonts w:eastAsia="Calibri"/>
        </w:rPr>
      </w:pPr>
      <w:r w:rsidRPr="004939F8">
        <w:rPr>
          <w:rFonts w:eastAsia="Calibri"/>
        </w:rPr>
        <w:t>Я</w:t>
      </w:r>
      <w:r w:rsidRPr="004939F8">
        <w:rPr>
          <w:rFonts w:eastAsia="Calibri"/>
          <w:lang w:val="ba-RU"/>
        </w:rPr>
        <w:t>.</w:t>
      </w:r>
      <w:r w:rsidRPr="004939F8">
        <w:rPr>
          <w:rFonts w:eastAsia="Calibri"/>
        </w:rPr>
        <w:t> Валиев (1921-1981). Жизнь и творчество автора. Башкирский писатель</w:t>
      </w:r>
      <w:r>
        <w:rPr>
          <w:rFonts w:eastAsia="Calibri"/>
        </w:rPr>
        <w:t xml:space="preserve"> </w:t>
      </w:r>
      <w:r w:rsidRPr="004939F8">
        <w:rPr>
          <w:rFonts w:eastAsia="Calibri"/>
        </w:rPr>
        <w:t>и журналист. Рассказ «Первый день».</w:t>
      </w:r>
    </w:p>
    <w:p w:rsidR="001A295F" w:rsidRPr="004939F8" w:rsidRDefault="001A295F" w:rsidP="001A295F">
      <w:pPr>
        <w:pStyle w:val="TOC1"/>
        <w:rPr>
          <w:rFonts w:eastAsia="Calibri"/>
        </w:rPr>
      </w:pPr>
      <w:r w:rsidRPr="004939F8">
        <w:rPr>
          <w:rFonts w:eastAsia="Calibri"/>
        </w:rPr>
        <w:t>Я</w:t>
      </w:r>
      <w:r w:rsidRPr="004939F8">
        <w:rPr>
          <w:rFonts w:eastAsia="Calibri"/>
          <w:lang w:val="ba-RU"/>
        </w:rPr>
        <w:t>.</w:t>
      </w:r>
      <w:r w:rsidRPr="004939F8">
        <w:rPr>
          <w:rFonts w:eastAsia="Calibri"/>
        </w:rPr>
        <w:t> Кулмый. Стихотворение «Школа».</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 </w:t>
      </w:r>
      <w:r w:rsidRPr="004939F8">
        <w:rPr>
          <w:rFonts w:eastAsia="Calibri"/>
        </w:rPr>
        <w:t>Фахретдинов. Насихаты «Школа».</w:t>
      </w:r>
    </w:p>
    <w:p w:rsidR="001A295F" w:rsidRPr="004939F8" w:rsidRDefault="001A295F" w:rsidP="001A295F">
      <w:pPr>
        <w:pStyle w:val="TOC1"/>
        <w:rPr>
          <w:rFonts w:eastAsia="Calibri"/>
        </w:rPr>
      </w:pPr>
      <w:r w:rsidRPr="004939F8">
        <w:rPr>
          <w:rFonts w:eastAsia="Calibri"/>
        </w:rPr>
        <w:t>К</w:t>
      </w:r>
      <w:r w:rsidRPr="004939F8">
        <w:rPr>
          <w:rFonts w:eastAsia="Calibri"/>
          <w:lang w:val="ba-RU"/>
        </w:rPr>
        <w:t>. </w:t>
      </w:r>
      <w:r w:rsidRPr="004939F8">
        <w:rPr>
          <w:rFonts w:eastAsia="Calibri"/>
        </w:rPr>
        <w:t>Аралбаев. Стихотворение «Башҡорт ҡоролтайына» («Башкирскому Курултаю»).</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Бикбаев (1938-2019). Народный поэт Республики Башкортостан (1992), литературовед, доктор филологических наук и общественный деятель. Отрывок</w:t>
      </w:r>
      <w:r>
        <w:rPr>
          <w:rFonts w:eastAsia="Calibri"/>
        </w:rPr>
        <w:t xml:space="preserve"> </w:t>
      </w:r>
      <w:r w:rsidRPr="004939F8">
        <w:rPr>
          <w:rFonts w:eastAsia="Calibri"/>
        </w:rPr>
        <w:t>из поэмы «Халҡыма хат» («Письмо моему народу»).</w:t>
      </w:r>
    </w:p>
    <w:p w:rsidR="001A295F" w:rsidRPr="004939F8" w:rsidRDefault="001A295F" w:rsidP="001A295F">
      <w:pPr>
        <w:pStyle w:val="TOC1"/>
        <w:rPr>
          <w:rFonts w:eastAsia="Calibri"/>
        </w:rPr>
      </w:pPr>
      <w:r w:rsidRPr="004939F8">
        <w:rPr>
          <w:rFonts w:eastAsia="Calibri"/>
        </w:rPr>
        <w:t>З</w:t>
      </w:r>
      <w:r w:rsidRPr="004939F8">
        <w:rPr>
          <w:rFonts w:eastAsia="Calibri"/>
          <w:lang w:val="ba-RU"/>
        </w:rPr>
        <w:t>.</w:t>
      </w:r>
      <w:r w:rsidRPr="004939F8">
        <w:rPr>
          <w:rFonts w:eastAsia="Calibri"/>
        </w:rPr>
        <w:t> Биишева (1908-1996). Народный писатель Башкирской АССР (1990), поэтесса, драматург, переводчица. Стихотворение «Башҡорт теле» («Башкирский язык»).</w:t>
      </w:r>
    </w:p>
    <w:p w:rsidR="001A295F" w:rsidRPr="004939F8" w:rsidRDefault="001A295F" w:rsidP="001A295F">
      <w:pPr>
        <w:pStyle w:val="TOC1"/>
        <w:rPr>
          <w:rFonts w:eastAsia="Calibri"/>
        </w:rPr>
      </w:pPr>
      <w:r w:rsidRPr="004939F8">
        <w:rPr>
          <w:rFonts w:eastAsia="Calibri"/>
        </w:rPr>
        <w:t>Поэтизация и воспевание красоты, нежности, своеобразие языка. Особенности языка поэтов. Отражение культуры и обычаев народа в стихотворениях.</w:t>
      </w:r>
      <w:r w:rsidRPr="004939F8">
        <w:rPr>
          <w:rFonts w:eastAsia="Calibri"/>
          <w:lang w:val="ba-RU"/>
        </w:rPr>
        <w:t xml:space="preserve"> </w:t>
      </w:r>
      <w:r w:rsidRPr="004939F8">
        <w:rPr>
          <w:rFonts w:eastAsia="Calibri"/>
        </w:rPr>
        <w:t>Родной язык – многовековое наследие народа. Многообразность, мелодичность и красота башкирского языка. Богатство лексики: фразеологизмы и речевые обороты, величие и многогранность языка.</w:t>
      </w:r>
    </w:p>
    <w:p w:rsidR="001A295F" w:rsidRPr="004939F8" w:rsidRDefault="001A295F" w:rsidP="001A295F">
      <w:pPr>
        <w:pStyle w:val="TOC1"/>
        <w:rPr>
          <w:rFonts w:eastAsia="Calibri"/>
        </w:rPr>
      </w:pPr>
      <w:r w:rsidRPr="004939F8">
        <w:rPr>
          <w:rFonts w:eastAsia="Calibri"/>
        </w:rPr>
        <w:t>Д</w:t>
      </w:r>
      <w:r w:rsidRPr="004939F8">
        <w:rPr>
          <w:rFonts w:eastAsia="Calibri"/>
          <w:lang w:val="ba-RU"/>
        </w:rPr>
        <w:t>.</w:t>
      </w:r>
      <w:r w:rsidRPr="004939F8">
        <w:rPr>
          <w:rFonts w:eastAsia="Calibri"/>
        </w:rPr>
        <w:t> Буляков (1944-1995). Рассказ «Черный хлеб».</w:t>
      </w:r>
      <w:r w:rsidRPr="004939F8">
        <w:rPr>
          <w:rFonts w:eastAsia="Calibri"/>
          <w:lang w:val="ba-RU"/>
        </w:rPr>
        <w:t xml:space="preserve"> </w:t>
      </w:r>
      <w:r w:rsidRPr="004939F8">
        <w:rPr>
          <w:rFonts w:eastAsia="Calibri"/>
        </w:rPr>
        <w:t>Рассказы и повести для детей из книг «Акбуз вступает в бой». «Танец над пропастью», «Клён обновляет листья», «Горячий снег». Изображение жизни детей. Проблема морально-этического самоопределения подрастающего поколения. Характеристика стремлений, индивидуальных черт юных героев, особенности речи. Психологическое мастерство Д. Булякова.</w:t>
      </w:r>
    </w:p>
    <w:p w:rsidR="001A295F" w:rsidRPr="004939F8" w:rsidRDefault="001A295F" w:rsidP="001A295F">
      <w:pPr>
        <w:pStyle w:val="TOC1"/>
        <w:rPr>
          <w:rFonts w:eastAsia="Calibri"/>
        </w:rPr>
      </w:pPr>
      <w:r w:rsidRPr="004939F8">
        <w:rPr>
          <w:rFonts w:eastAsia="Calibri"/>
        </w:rPr>
        <w:t>Г</w:t>
      </w:r>
      <w:r w:rsidRPr="004939F8">
        <w:rPr>
          <w:rFonts w:eastAsia="Calibri"/>
          <w:lang w:val="ba-RU"/>
        </w:rPr>
        <w:t>.</w:t>
      </w:r>
      <w:r w:rsidRPr="004939F8">
        <w:rPr>
          <w:rFonts w:eastAsia="Calibri"/>
        </w:rPr>
        <w:t> Юнысова (1948). Стихотворения «Сыну земли», «Качается ива».</w:t>
      </w:r>
    </w:p>
    <w:p w:rsidR="001A295F" w:rsidRPr="004939F8" w:rsidRDefault="001A295F" w:rsidP="001A295F">
      <w:pPr>
        <w:pStyle w:val="TOC1"/>
        <w:rPr>
          <w:rFonts w:eastAsia="Calibri"/>
        </w:rPr>
      </w:pPr>
      <w:r w:rsidRPr="004939F8">
        <w:rPr>
          <w:rFonts w:eastAsia="Calibri"/>
        </w:rPr>
        <w:t>Ф</w:t>
      </w:r>
      <w:r w:rsidRPr="004939F8">
        <w:rPr>
          <w:rFonts w:eastAsia="Calibri"/>
          <w:lang w:val="ba-RU"/>
        </w:rPr>
        <w:t>. </w:t>
      </w:r>
      <w:r w:rsidRPr="004939F8">
        <w:rPr>
          <w:rFonts w:eastAsia="Calibri"/>
        </w:rPr>
        <w:t>Чанышева (1926-2018). Стихотворение «Запах хлеба».</w:t>
      </w:r>
    </w:p>
    <w:p w:rsidR="001A295F" w:rsidRPr="004939F8" w:rsidRDefault="001A295F" w:rsidP="001A295F">
      <w:pPr>
        <w:pStyle w:val="TOC1"/>
        <w:rPr>
          <w:rFonts w:eastAsia="Calibri"/>
        </w:rPr>
      </w:pPr>
      <w:r w:rsidRPr="004939F8">
        <w:rPr>
          <w:rFonts w:eastAsia="Calibri"/>
        </w:rPr>
        <w:t>Стихи-размышления. Изображение деревенского быта и жизни. Выражение переживаний и мироощущения о роли хлеба. Чувство уважения и любви к труду хлебороба. Связь с прошлого и настоящего. Художественные средства, передающие эмоциональное состояние лирического героя.</w:t>
      </w:r>
    </w:p>
    <w:p w:rsidR="001A295F" w:rsidRPr="004939F8" w:rsidRDefault="001A295F" w:rsidP="001A295F">
      <w:pPr>
        <w:pStyle w:val="TOC1"/>
        <w:rPr>
          <w:rFonts w:eastAsia="Calibri"/>
        </w:rPr>
      </w:pPr>
      <w:r w:rsidRPr="004939F8">
        <w:rPr>
          <w:rFonts w:eastAsia="Calibri"/>
        </w:rPr>
        <w:t>Теория литературы: изображение, описание, повествование.</w:t>
      </w:r>
    </w:p>
    <w:p w:rsidR="001A295F" w:rsidRPr="004939F8" w:rsidRDefault="001A295F" w:rsidP="001A295F">
      <w:pPr>
        <w:pStyle w:val="TOC1"/>
        <w:rPr>
          <w:rFonts w:eastAsia="Calibri"/>
        </w:rPr>
      </w:pPr>
      <w:r w:rsidRPr="004939F8">
        <w:rPr>
          <w:rFonts w:eastAsia="Calibri"/>
        </w:rPr>
        <w:t>А</w:t>
      </w:r>
      <w:r w:rsidRPr="004939F8">
        <w:rPr>
          <w:rFonts w:eastAsia="Calibri"/>
          <w:lang w:val="ba-RU"/>
        </w:rPr>
        <w:t>.</w:t>
      </w:r>
      <w:r w:rsidRPr="004939F8">
        <w:rPr>
          <w:rFonts w:eastAsia="Calibri"/>
        </w:rPr>
        <w:t> Вахитов (1932-1984). Основная информация о биографии и творчестве автора. Писатель, поэт, литературовед, кандидат филологических наук, переводчик. Рассказы «Три зёрнышка пшеницы», «Опора мужчины». Обострённое чувство любви к хлебу, бережное отношение детей к каждому зёрнышку в годы Великой Отечественной войны. Понимание значимости хлеба в жизни человека. Описание доброты людей после войны.</w:t>
      </w:r>
    </w:p>
    <w:p w:rsidR="001A295F" w:rsidRPr="004939F8" w:rsidRDefault="001A295F" w:rsidP="001A295F">
      <w:pPr>
        <w:pStyle w:val="TOC1"/>
        <w:rPr>
          <w:rFonts w:eastAsia="Calibri"/>
        </w:rPr>
      </w:pPr>
      <w:r w:rsidRPr="004939F8">
        <w:rPr>
          <w:rFonts w:eastAsia="Calibri"/>
        </w:rPr>
        <w:t xml:space="preserve">Теория литературы: жанр рассказа: художественные особенности, </w:t>
      </w:r>
      <w:r w:rsidRPr="004939F8">
        <w:rPr>
          <w:rFonts w:eastAsia="Calibri"/>
        </w:rPr>
        <w:lastRenderedPageBreak/>
        <w:t>признаки рассказа.</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7.2. </w:t>
      </w:r>
      <w:r w:rsidRPr="004939F8">
        <w:rPr>
          <w:rFonts w:eastAsia="Calibri"/>
        </w:rPr>
        <w:t>Устное народное творчество – современная башкирская литература</w:t>
      </w:r>
      <w:r w:rsidRPr="004939F8">
        <w:rPr>
          <w:rFonts w:eastAsia="Calibri"/>
          <w:lang w:val="ba-RU"/>
        </w:rPr>
        <w:t>.</w:t>
      </w:r>
      <w:r w:rsidRPr="004939F8">
        <w:rPr>
          <w:rFonts w:eastAsia="Calibri"/>
        </w:rPr>
        <w:t xml:space="preserve"> </w:t>
      </w:r>
    </w:p>
    <w:p w:rsidR="001A295F" w:rsidRPr="004939F8" w:rsidRDefault="001A295F" w:rsidP="001A295F">
      <w:pPr>
        <w:pStyle w:val="TOC1"/>
        <w:rPr>
          <w:rFonts w:eastAsia="Calibri"/>
        </w:rPr>
      </w:pPr>
      <w:r w:rsidRPr="004939F8">
        <w:rPr>
          <w:rFonts w:eastAsia="Calibri"/>
        </w:rPr>
        <w:t>Сказка «Урал-батыр», «Ҡариҙел» («Каридель»).</w:t>
      </w:r>
      <w:r w:rsidRPr="004939F8">
        <w:rPr>
          <w:rFonts w:eastAsia="Calibri"/>
          <w:lang w:val="ba-RU"/>
        </w:rPr>
        <w:t xml:space="preserve"> </w:t>
      </w:r>
      <w:r w:rsidRPr="004939F8">
        <w:rPr>
          <w:rFonts w:eastAsia="Calibri"/>
        </w:rPr>
        <w:t>Фольклорная сказка как жанр. Классификация фольклорных сказок. Значение художественной условности</w:t>
      </w:r>
      <w:r>
        <w:rPr>
          <w:rFonts w:eastAsia="Calibri"/>
        </w:rPr>
        <w:t xml:space="preserve"> </w:t>
      </w:r>
      <w:r w:rsidRPr="004939F8">
        <w:rPr>
          <w:rFonts w:eastAsia="Calibri"/>
        </w:rPr>
        <w:t>и фантастики в создании художественного мира сказки.</w:t>
      </w:r>
      <w:r w:rsidRPr="004939F8">
        <w:rPr>
          <w:rFonts w:eastAsia="Calibri"/>
          <w:lang w:val="ba-RU"/>
        </w:rPr>
        <w:t xml:space="preserve"> </w:t>
      </w:r>
      <w:r w:rsidRPr="004939F8">
        <w:rPr>
          <w:rFonts w:eastAsia="Calibri"/>
        </w:rPr>
        <w:t>Воплощение в сказке героических свойств башкирского народа. Урал-батыр – носитель лучших человеческих качеств (трудолюбие, доброта, щедрость, физическая сила). Бескорыстное служение Родине и народу, мужество, справедливость, чувство собственного достоинства – основные черты характера батыра.</w:t>
      </w:r>
    </w:p>
    <w:p w:rsidR="001A295F" w:rsidRPr="004939F8" w:rsidRDefault="001A295F" w:rsidP="001A295F">
      <w:pPr>
        <w:pStyle w:val="TOC1"/>
        <w:rPr>
          <w:rFonts w:eastAsia="Calibri"/>
        </w:rPr>
      </w:pPr>
      <w:r w:rsidRPr="004939F8">
        <w:rPr>
          <w:rFonts w:eastAsia="Calibri"/>
        </w:rPr>
        <w:t>Теория литературы: волшебные сказки, гипербола, постоянные эпитеты, легенда.</w:t>
      </w:r>
    </w:p>
    <w:p w:rsidR="001A295F" w:rsidRPr="004939F8" w:rsidRDefault="001A295F" w:rsidP="001A295F">
      <w:pPr>
        <w:pStyle w:val="TOC1"/>
        <w:rPr>
          <w:rFonts w:eastAsia="Calibri"/>
        </w:rPr>
      </w:pPr>
      <w:r w:rsidRPr="004939F8">
        <w:rPr>
          <w:rFonts w:eastAsia="Calibri"/>
        </w:rPr>
        <w:t>Баиты</w:t>
      </w:r>
      <w:r w:rsidRPr="004939F8">
        <w:rPr>
          <w:rFonts w:eastAsia="Calibri"/>
          <w:lang w:val="ba-RU"/>
        </w:rPr>
        <w:t xml:space="preserve">. </w:t>
      </w:r>
      <w:r w:rsidRPr="004939F8">
        <w:rPr>
          <w:rFonts w:eastAsia="Calibri"/>
        </w:rPr>
        <w:t>Баиты как один из видов народного творчества. Тематика</w:t>
      </w:r>
      <w:r>
        <w:rPr>
          <w:rFonts w:eastAsia="Calibri"/>
        </w:rPr>
        <w:t xml:space="preserve"> </w:t>
      </w:r>
      <w:r w:rsidRPr="004939F8">
        <w:rPr>
          <w:rFonts w:eastAsia="Calibri"/>
        </w:rPr>
        <w:t>и особенности. Своеобразие баитов. Поэтичность. Тематическое различие. Своеобразие стиха баита. Собирание былин. Баиты «Герман һуғышы бәйеттәре» («Баиты германской войны»), баиты «Мәскәүҙән киттек, Берлинға еттек»</w:t>
      </w:r>
      <w:r>
        <w:rPr>
          <w:rFonts w:eastAsia="Calibri"/>
        </w:rPr>
        <w:t xml:space="preserve"> </w:t>
      </w:r>
      <w:r w:rsidRPr="004939F8">
        <w:rPr>
          <w:rFonts w:eastAsia="Calibri"/>
        </w:rPr>
        <w:t>(«От Москвы ушли, дошли до Берлина»), баиты «Дон далаларында»</w:t>
      </w:r>
      <w:r>
        <w:rPr>
          <w:rFonts w:eastAsia="Calibri"/>
        </w:rPr>
        <w:t xml:space="preserve"> </w:t>
      </w:r>
      <w:r w:rsidRPr="004939F8">
        <w:rPr>
          <w:rFonts w:eastAsia="Calibri"/>
        </w:rPr>
        <w:t>(«В степях Дона»).</w:t>
      </w:r>
    </w:p>
    <w:p w:rsidR="001A295F" w:rsidRPr="004939F8" w:rsidRDefault="001A295F" w:rsidP="001A295F">
      <w:pPr>
        <w:pStyle w:val="TOC1"/>
        <w:rPr>
          <w:rFonts w:eastAsia="Calibri"/>
        </w:rPr>
      </w:pPr>
      <w:r w:rsidRPr="004939F8">
        <w:rPr>
          <w:rFonts w:eastAsia="Calibri"/>
        </w:rPr>
        <w:t>Теория литературы: баиты, архаизмы, варваризмы, диалектизмы, частушки, неологизмы.</w:t>
      </w:r>
    </w:p>
    <w:p w:rsidR="001A295F" w:rsidRPr="004939F8" w:rsidRDefault="001A295F" w:rsidP="001A295F">
      <w:pPr>
        <w:pStyle w:val="TOC1"/>
        <w:rPr>
          <w:rFonts w:eastAsia="Calibri"/>
        </w:rPr>
      </w:pPr>
      <w:r w:rsidRPr="004939F8">
        <w:rPr>
          <w:rFonts w:eastAsia="Calibri"/>
        </w:rPr>
        <w:t>Частушки</w:t>
      </w:r>
      <w:r w:rsidRPr="004939F8">
        <w:rPr>
          <w:rFonts w:eastAsia="Calibri"/>
          <w:lang w:val="ba-RU"/>
        </w:rPr>
        <w:t xml:space="preserve">. </w:t>
      </w:r>
      <w:r w:rsidRPr="004939F8">
        <w:rPr>
          <w:rFonts w:eastAsia="Calibri"/>
        </w:rPr>
        <w:t>«Егеттэр» («Парни»). Героизм башкирских джигитов в Великой Отечественной войне.</w:t>
      </w:r>
    </w:p>
    <w:p w:rsidR="001A295F" w:rsidRPr="004939F8" w:rsidRDefault="001A295F" w:rsidP="001A295F">
      <w:pPr>
        <w:pStyle w:val="TOC1"/>
        <w:rPr>
          <w:rFonts w:eastAsia="Calibri"/>
        </w:rPr>
      </w:pPr>
      <w:r w:rsidRPr="004939F8">
        <w:rPr>
          <w:rFonts w:eastAsia="Calibri"/>
        </w:rPr>
        <w:t>Анекдот</w:t>
      </w:r>
      <w:r w:rsidRPr="004939F8">
        <w:rPr>
          <w:rFonts w:eastAsia="Calibri"/>
          <w:lang w:val="ba-RU"/>
        </w:rPr>
        <w:t xml:space="preserve">. </w:t>
      </w:r>
      <w:r w:rsidRPr="004939F8">
        <w:rPr>
          <w:rFonts w:eastAsia="Calibri"/>
        </w:rPr>
        <w:t>Анекдот как один из малых жанров фольклора. Популярность анекдота в устной речи и в литературе.</w:t>
      </w:r>
    </w:p>
    <w:p w:rsidR="001A295F" w:rsidRPr="004939F8" w:rsidRDefault="001A295F" w:rsidP="001A295F">
      <w:pPr>
        <w:pStyle w:val="TOC1"/>
        <w:rPr>
          <w:rFonts w:eastAsia="Calibri"/>
        </w:rPr>
      </w:pPr>
      <w:r w:rsidRPr="004939F8">
        <w:rPr>
          <w:rFonts w:eastAsia="Calibri"/>
        </w:rPr>
        <w:t>Причины создания произведений, сочетающих разные жанры: сказка-загадка, сказка-анекдот.</w:t>
      </w:r>
    </w:p>
    <w:p w:rsidR="001A295F" w:rsidRPr="004939F8" w:rsidRDefault="001A295F" w:rsidP="001A295F">
      <w:pPr>
        <w:pStyle w:val="TOC1"/>
        <w:rPr>
          <w:rFonts w:eastAsia="Calibri"/>
        </w:rPr>
      </w:pPr>
      <w:r w:rsidRPr="004939F8">
        <w:rPr>
          <w:rFonts w:eastAsia="Calibri"/>
        </w:rPr>
        <w:t>Кул Гали. Кисса «Йософтың матурлығы» («Красота Юсуфа»). Шежере «Табын ҡәбиләһенең Ҡара Табын ырыуы шәжәрәһе» («Кара-Табынское шежере башкир племени Кара-Табын»), о шежере.</w:t>
      </w:r>
      <w:r w:rsidRPr="004939F8">
        <w:rPr>
          <w:rFonts w:eastAsia="Calibri"/>
          <w:lang w:val="ba-RU"/>
        </w:rPr>
        <w:t xml:space="preserve"> </w:t>
      </w:r>
      <w:r w:rsidRPr="004939F8">
        <w:rPr>
          <w:rFonts w:eastAsia="Calibri"/>
        </w:rPr>
        <w:t>Поиск справедливости общества. Чистая, беззаветная любовь. Общечеловеческие, гуманистические идеи борьбы добра и зла. Религиозно-дидактическое толкование событий. Традиционный сюжет. Устойчивые формы образности.</w:t>
      </w:r>
    </w:p>
    <w:p w:rsidR="001A295F" w:rsidRPr="004939F8" w:rsidRDefault="001A295F" w:rsidP="001A295F">
      <w:pPr>
        <w:pStyle w:val="TOC1"/>
        <w:rPr>
          <w:rFonts w:eastAsia="Calibri"/>
        </w:rPr>
      </w:pPr>
      <w:r w:rsidRPr="004939F8">
        <w:rPr>
          <w:rFonts w:eastAsia="Calibri"/>
        </w:rPr>
        <w:t>Теория литературы: шежере.</w:t>
      </w:r>
    </w:p>
    <w:p w:rsidR="001A295F" w:rsidRPr="004939F8" w:rsidRDefault="001A295F" w:rsidP="001A295F">
      <w:pPr>
        <w:pStyle w:val="TOC1"/>
        <w:rPr>
          <w:rFonts w:eastAsia="Calibri"/>
        </w:rPr>
      </w:pPr>
      <w:r w:rsidRPr="004939F8">
        <w:rPr>
          <w:rFonts w:eastAsia="Calibri"/>
        </w:rPr>
        <w:t>Ш</w:t>
      </w:r>
      <w:r w:rsidRPr="004939F8">
        <w:rPr>
          <w:rFonts w:eastAsia="Calibri"/>
          <w:lang w:val="ba-RU"/>
        </w:rPr>
        <w:t>.</w:t>
      </w:r>
      <w:r w:rsidRPr="004939F8">
        <w:rPr>
          <w:rFonts w:eastAsia="Calibri"/>
        </w:rPr>
        <w:t> Бабич (1895–1919). Творческий путь Ш. Бабича. Место Ш. Бабича</w:t>
      </w:r>
      <w:r>
        <w:rPr>
          <w:rFonts w:eastAsia="Calibri"/>
        </w:rPr>
        <w:t xml:space="preserve"> </w:t>
      </w:r>
      <w:r w:rsidRPr="004939F8">
        <w:rPr>
          <w:rFonts w:eastAsia="Calibri"/>
        </w:rPr>
        <w:t>в башкирской литературе.</w:t>
      </w:r>
      <w:r w:rsidRPr="004939F8">
        <w:rPr>
          <w:rFonts w:eastAsia="Calibri"/>
          <w:lang w:val="ba-RU"/>
        </w:rPr>
        <w:t xml:space="preserve"> </w:t>
      </w:r>
      <w:r w:rsidRPr="004939F8">
        <w:rPr>
          <w:rFonts w:eastAsia="Calibri"/>
        </w:rPr>
        <w:t>Особенности поэзии: народность, простота, лёгкость стихосложения.</w:t>
      </w:r>
    </w:p>
    <w:p w:rsidR="001A295F" w:rsidRPr="004939F8" w:rsidRDefault="001A295F" w:rsidP="001A295F">
      <w:pPr>
        <w:pStyle w:val="TOC1"/>
        <w:rPr>
          <w:rFonts w:eastAsia="Calibri"/>
        </w:rPr>
      </w:pPr>
      <w:r w:rsidRPr="004939F8">
        <w:rPr>
          <w:rFonts w:eastAsia="Calibri"/>
        </w:rPr>
        <w:t>З</w:t>
      </w:r>
      <w:r w:rsidRPr="004939F8">
        <w:rPr>
          <w:rFonts w:eastAsia="Calibri"/>
          <w:lang w:val="ba-RU"/>
        </w:rPr>
        <w:t>.</w:t>
      </w:r>
      <w:r w:rsidRPr="004939F8">
        <w:rPr>
          <w:rFonts w:eastAsia="Calibri"/>
        </w:rPr>
        <w:t> Биишева. Стихотворение «Башҡортостан» («Башкортостан»).</w:t>
      </w:r>
    </w:p>
    <w:p w:rsidR="001A295F" w:rsidRPr="004939F8" w:rsidRDefault="001A295F" w:rsidP="001A295F">
      <w:pPr>
        <w:pStyle w:val="TOC1"/>
        <w:rPr>
          <w:rFonts w:eastAsia="Calibri"/>
        </w:rPr>
      </w:pPr>
      <w:r w:rsidRPr="004939F8">
        <w:rPr>
          <w:rFonts w:eastAsia="Calibri"/>
        </w:rPr>
        <w:t>Н</w:t>
      </w:r>
      <w:r w:rsidRPr="004939F8">
        <w:rPr>
          <w:rFonts w:eastAsia="Calibri"/>
          <w:lang w:val="ba-RU"/>
        </w:rPr>
        <w:t>.</w:t>
      </w:r>
      <w:r w:rsidRPr="004939F8">
        <w:rPr>
          <w:rFonts w:eastAsia="Calibri"/>
        </w:rPr>
        <w:t> Наджми. Стихотворение «Башҡортостан» («Башкортостан»).</w:t>
      </w:r>
    </w:p>
    <w:p w:rsidR="001A295F" w:rsidRPr="004939F8" w:rsidRDefault="001A295F" w:rsidP="001A295F">
      <w:pPr>
        <w:pStyle w:val="TOC1"/>
        <w:rPr>
          <w:rFonts w:eastAsia="Calibri"/>
        </w:rPr>
      </w:pPr>
      <w:r w:rsidRPr="004939F8">
        <w:rPr>
          <w:rFonts w:eastAsia="Calibri"/>
        </w:rPr>
        <w:t>Гражданский пафос стихотворений. Любовь к Родине и гордость поэтов</w:t>
      </w:r>
      <w:r>
        <w:rPr>
          <w:rFonts w:eastAsia="Calibri"/>
        </w:rPr>
        <w:t xml:space="preserve"> </w:t>
      </w:r>
      <w:r w:rsidRPr="004939F8">
        <w:rPr>
          <w:rFonts w:eastAsia="Calibri"/>
        </w:rPr>
        <w:lastRenderedPageBreak/>
        <w:t>за республику. Опора на традиции Ш. Бабича. Особое отношение к материальным</w:t>
      </w:r>
      <w:r>
        <w:rPr>
          <w:rFonts w:eastAsia="Calibri"/>
        </w:rPr>
        <w:t xml:space="preserve"> </w:t>
      </w:r>
      <w:r w:rsidRPr="004939F8">
        <w:rPr>
          <w:rFonts w:eastAsia="Calibri"/>
        </w:rPr>
        <w:t xml:space="preserve">и духовным богатствам родной земли. </w:t>
      </w:r>
    </w:p>
    <w:p w:rsidR="001A295F" w:rsidRPr="004939F8" w:rsidRDefault="001A295F" w:rsidP="001A295F">
      <w:pPr>
        <w:pStyle w:val="TOC1"/>
        <w:rPr>
          <w:rFonts w:eastAsia="Calibri"/>
          <w:lang w:val="ba-RU"/>
        </w:rPr>
      </w:pPr>
      <w:r w:rsidRPr="004939F8">
        <w:rPr>
          <w:rFonts w:eastAsia="Calibri"/>
        </w:rPr>
        <w:t>92.</w:t>
      </w:r>
      <w:r w:rsidRPr="004939F8">
        <w:rPr>
          <w:rFonts w:eastAsia="Calibri"/>
          <w:lang w:val="ba-RU"/>
        </w:rPr>
        <w:t>7.3. </w:t>
      </w:r>
      <w:r w:rsidRPr="004939F8">
        <w:rPr>
          <w:rFonts w:eastAsia="Calibri"/>
        </w:rPr>
        <w:t>Башкирская советская литература. Современная башкирская литература</w:t>
      </w:r>
      <w:r w:rsidRPr="004939F8">
        <w:rPr>
          <w:rFonts w:eastAsia="Calibri"/>
          <w:lang w:val="ba-RU"/>
        </w:rPr>
        <w:t>.</w:t>
      </w:r>
    </w:p>
    <w:p w:rsidR="001A295F" w:rsidRPr="004939F8" w:rsidRDefault="001A295F" w:rsidP="001A295F">
      <w:pPr>
        <w:pStyle w:val="TOC1"/>
        <w:rPr>
          <w:rFonts w:eastAsia="Calibri"/>
        </w:rPr>
      </w:pPr>
      <w:r w:rsidRPr="004939F8">
        <w:rPr>
          <w:rFonts w:eastAsia="Calibri"/>
        </w:rPr>
        <w:t>Н</w:t>
      </w:r>
      <w:r w:rsidRPr="004939F8">
        <w:rPr>
          <w:rFonts w:eastAsia="Calibri"/>
          <w:lang w:val="ba-RU"/>
        </w:rPr>
        <w:t>.</w:t>
      </w:r>
      <w:r w:rsidRPr="004939F8">
        <w:rPr>
          <w:rFonts w:eastAsia="Calibri"/>
        </w:rPr>
        <w:t> Идельбаев. Рассказ «Камень Салавата».</w:t>
      </w:r>
      <w:r w:rsidRPr="004939F8">
        <w:rPr>
          <w:rFonts w:eastAsia="Calibri"/>
          <w:lang w:val="ba-RU"/>
        </w:rPr>
        <w:t xml:space="preserve"> </w:t>
      </w:r>
      <w:r w:rsidRPr="004939F8">
        <w:rPr>
          <w:rFonts w:eastAsia="Calibri"/>
        </w:rPr>
        <w:t>Фольклорная и поэтическая основа образа Салавата Юлаева. Роль Вставных мотивов и элементов фольклорных жанров в рассказе.</w:t>
      </w:r>
    </w:p>
    <w:p w:rsidR="001A295F" w:rsidRPr="004939F8" w:rsidRDefault="001A295F" w:rsidP="001A295F">
      <w:pPr>
        <w:pStyle w:val="TOC1"/>
        <w:rPr>
          <w:rFonts w:eastAsia="Calibri"/>
        </w:rPr>
      </w:pPr>
      <w:r w:rsidRPr="004939F8">
        <w:rPr>
          <w:rFonts w:eastAsia="Calibri"/>
        </w:rPr>
        <w:t>Дж</w:t>
      </w:r>
      <w:r w:rsidRPr="004939F8">
        <w:rPr>
          <w:rFonts w:eastAsia="Calibri"/>
          <w:lang w:val="ba-RU"/>
        </w:rPr>
        <w:t>.</w:t>
      </w:r>
      <w:r w:rsidRPr="004939F8">
        <w:rPr>
          <w:rFonts w:eastAsia="Calibri"/>
        </w:rPr>
        <w:t> Киекбаев (1911-1968). Основная информация о биографии и творчестве автора. Писатель, советский лингвист-тюрколог, доктор филологических наук. Кубаир про Урал.</w:t>
      </w:r>
      <w:r w:rsidRPr="004939F8">
        <w:rPr>
          <w:rFonts w:eastAsia="Calibri"/>
          <w:lang w:val="ba-RU"/>
        </w:rPr>
        <w:t xml:space="preserve"> </w:t>
      </w:r>
      <w:r w:rsidRPr="004939F8">
        <w:rPr>
          <w:rFonts w:eastAsia="Calibri"/>
        </w:rPr>
        <w:t>Жанр кубаира в творчестве Дж. Киекбаева. Специфика жанровой структуры. Его связь с фольклорной и литературной традициями. Патриотический аспект и лирическая символика в авторской позиции.</w:t>
      </w:r>
    </w:p>
    <w:p w:rsidR="001A295F" w:rsidRPr="004939F8" w:rsidRDefault="001A295F" w:rsidP="001A295F">
      <w:pPr>
        <w:pStyle w:val="TOC1"/>
        <w:rPr>
          <w:rFonts w:eastAsia="Calibri"/>
        </w:rPr>
      </w:pPr>
      <w:r w:rsidRPr="004939F8">
        <w:rPr>
          <w:rFonts w:eastAsia="Calibri"/>
        </w:rPr>
        <w:t>С</w:t>
      </w:r>
      <w:r w:rsidRPr="004939F8">
        <w:rPr>
          <w:rFonts w:eastAsia="Calibri"/>
          <w:lang w:val="ba-RU"/>
        </w:rPr>
        <w:t>.</w:t>
      </w:r>
      <w:r w:rsidRPr="004939F8">
        <w:rPr>
          <w:rFonts w:eastAsia="Calibri"/>
        </w:rPr>
        <w:t> Юлаев.</w:t>
      </w:r>
      <w:r w:rsidRPr="004939F8">
        <w:rPr>
          <w:rFonts w:eastAsia="Calibri"/>
          <w:lang w:val="ba-RU"/>
        </w:rPr>
        <w:t xml:space="preserve"> Поэзия С. Юлаева.</w:t>
      </w:r>
      <w:r w:rsidRPr="004939F8">
        <w:rPr>
          <w:rFonts w:eastAsia="Calibri"/>
        </w:rPr>
        <w:t xml:space="preserve"> Эпос «Салават и Юлай» (отрывок).</w:t>
      </w:r>
      <w:r w:rsidRPr="004939F8">
        <w:rPr>
          <w:rFonts w:eastAsia="Calibri"/>
          <w:lang w:val="ba-RU"/>
        </w:rPr>
        <w:t xml:space="preserve"> </w:t>
      </w:r>
      <w:r w:rsidRPr="004939F8">
        <w:rPr>
          <w:rFonts w:eastAsia="Calibri"/>
        </w:rPr>
        <w:t>Народная память в эпосе «Юлай и Салават». Обобщённое изображение событий и образов</w:t>
      </w:r>
      <w:r>
        <w:rPr>
          <w:rFonts w:eastAsia="Calibri"/>
        </w:rPr>
        <w:t xml:space="preserve"> </w:t>
      </w:r>
      <w:r w:rsidRPr="004939F8">
        <w:rPr>
          <w:rFonts w:eastAsia="Calibri"/>
        </w:rPr>
        <w:t>на широком эпическом фоне. Преобладание реалистических изображений исторических событий и образов.</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Идельбаев (1945). Основная информация о биографии и творчестве автора. Писатель, доктор филологических наук. Повесть «Сон» (отрывок).</w:t>
      </w:r>
      <w:r w:rsidRPr="004939F8">
        <w:rPr>
          <w:rFonts w:eastAsia="Calibri"/>
          <w:lang w:val="ba-RU"/>
        </w:rPr>
        <w:t xml:space="preserve"> </w:t>
      </w:r>
      <w:r w:rsidRPr="004939F8">
        <w:rPr>
          <w:rFonts w:eastAsia="Calibri"/>
        </w:rPr>
        <w:t>Жанр историко-документального эссе. Роль научных исследований, размышлений автора</w:t>
      </w:r>
      <w:r>
        <w:rPr>
          <w:rFonts w:eastAsia="Calibri"/>
        </w:rPr>
        <w:t xml:space="preserve"> </w:t>
      </w:r>
      <w:r w:rsidRPr="004939F8">
        <w:rPr>
          <w:rFonts w:eastAsia="Calibri"/>
        </w:rPr>
        <w:t>их внутренняя взаимосвязь и взаимодействие с другими художественными компонентами. Детский образ Салавата, его отца, их сложность и многосторонность, социально-нравственный смысл. Роль художественных деталей. Сон Гульсафия,</w:t>
      </w:r>
      <w:r>
        <w:rPr>
          <w:rFonts w:eastAsia="Calibri"/>
        </w:rPr>
        <w:t xml:space="preserve"> </w:t>
      </w:r>
      <w:r w:rsidRPr="004939F8">
        <w:rPr>
          <w:rFonts w:eastAsia="Calibri"/>
        </w:rPr>
        <w:t>его функция и символическое значение.</w:t>
      </w:r>
    </w:p>
    <w:p w:rsidR="001A295F" w:rsidRPr="004939F8" w:rsidRDefault="001A295F" w:rsidP="001A295F">
      <w:pPr>
        <w:pStyle w:val="TOC1"/>
        <w:rPr>
          <w:rFonts w:eastAsia="Calibri"/>
        </w:rPr>
      </w:pPr>
      <w:r w:rsidRPr="004939F8">
        <w:rPr>
          <w:rFonts w:eastAsia="Calibri"/>
        </w:rPr>
        <w:t>Теория литературы: понятие художественного образа.</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 </w:t>
      </w:r>
      <w:r w:rsidRPr="004939F8">
        <w:rPr>
          <w:rFonts w:eastAsia="Calibri"/>
        </w:rPr>
        <w:t>Гарипов. Стихотворения «Салават батыр», «Руки матери», «Печали одной матери».</w:t>
      </w:r>
      <w:r w:rsidRPr="004939F8">
        <w:rPr>
          <w:rFonts w:eastAsia="Calibri"/>
          <w:lang w:val="ba-RU"/>
        </w:rPr>
        <w:t xml:space="preserve"> </w:t>
      </w:r>
      <w:r w:rsidRPr="004939F8">
        <w:rPr>
          <w:rFonts w:eastAsia="Calibri"/>
        </w:rPr>
        <w:t>Биография поэта. Восхваление красоты родного языка, воспитание уважения к родному языку. Любовь к родной земле, природе, к матери, родному народу, своей истории.</w:t>
      </w:r>
    </w:p>
    <w:p w:rsidR="001A295F" w:rsidRPr="004939F8" w:rsidRDefault="001A295F" w:rsidP="001A295F">
      <w:pPr>
        <w:pStyle w:val="TOC1"/>
        <w:rPr>
          <w:rFonts w:eastAsia="Calibri"/>
        </w:rPr>
      </w:pPr>
      <w:r w:rsidRPr="004939F8">
        <w:rPr>
          <w:rFonts w:eastAsia="Calibri"/>
        </w:rPr>
        <w:t>К</w:t>
      </w:r>
      <w:r w:rsidRPr="004939F8">
        <w:rPr>
          <w:rFonts w:eastAsia="Calibri"/>
          <w:lang w:val="ba-RU"/>
        </w:rPr>
        <w:t>.</w:t>
      </w:r>
      <w:r w:rsidRPr="004939F8">
        <w:rPr>
          <w:rFonts w:eastAsia="Calibri"/>
        </w:rPr>
        <w:t> Киньябулатова. Стихотворение «Моя учительница».</w:t>
      </w:r>
    </w:p>
    <w:p w:rsidR="001A295F" w:rsidRPr="004939F8" w:rsidRDefault="001A295F" w:rsidP="001A295F">
      <w:pPr>
        <w:pStyle w:val="TOC1"/>
        <w:rPr>
          <w:rFonts w:eastAsia="Calibri"/>
        </w:rPr>
      </w:pPr>
      <w:r w:rsidRPr="004939F8">
        <w:rPr>
          <w:rFonts w:eastAsia="Calibri"/>
        </w:rPr>
        <w:t>Л</w:t>
      </w:r>
      <w:r w:rsidRPr="004939F8">
        <w:rPr>
          <w:rFonts w:eastAsia="Calibri"/>
          <w:lang w:val="ba-RU"/>
        </w:rPr>
        <w:t>.</w:t>
      </w:r>
      <w:r w:rsidRPr="004939F8">
        <w:rPr>
          <w:rFonts w:eastAsia="Calibri"/>
        </w:rPr>
        <w:t> Якшибаева (1947). Основная информация о биографии и творчестве автора. Рассказ «Учитель – это вторая мама».</w:t>
      </w:r>
      <w:r w:rsidRPr="004939F8">
        <w:rPr>
          <w:rFonts w:eastAsia="Calibri"/>
          <w:lang w:val="ba-RU"/>
        </w:rPr>
        <w:t xml:space="preserve"> </w:t>
      </w:r>
      <w:r w:rsidRPr="004939F8">
        <w:rPr>
          <w:rFonts w:eastAsia="Calibri"/>
        </w:rPr>
        <w:t>Морально-нравственная проблема рассказа. Семейный конфликт. Обращение к образу учительницы. Нравственная стойкость</w:t>
      </w:r>
      <w:r>
        <w:rPr>
          <w:rFonts w:eastAsia="Calibri"/>
        </w:rPr>
        <w:t xml:space="preserve"> </w:t>
      </w:r>
      <w:r w:rsidRPr="004939F8">
        <w:rPr>
          <w:rFonts w:eastAsia="Calibri"/>
        </w:rPr>
        <w:t>и душевная красота учительницы, её роль в жизни девочки.</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Шаммас (1930). Основная информация о биографии и творчестве автора. Народный поэт Республики Башкортостан (1921). Стихотворение «Учителю».</w:t>
      </w:r>
    </w:p>
    <w:p w:rsidR="001A295F" w:rsidRPr="004939F8" w:rsidRDefault="001A295F" w:rsidP="001A295F">
      <w:pPr>
        <w:pStyle w:val="TOC1"/>
        <w:rPr>
          <w:rFonts w:eastAsia="Calibri"/>
        </w:rPr>
      </w:pPr>
      <w:r w:rsidRPr="004939F8">
        <w:rPr>
          <w:rFonts w:eastAsia="Calibri"/>
        </w:rPr>
        <w:t>Ф</w:t>
      </w:r>
      <w:r w:rsidRPr="004939F8">
        <w:rPr>
          <w:rFonts w:eastAsia="Calibri"/>
          <w:lang w:val="ba-RU"/>
        </w:rPr>
        <w:t>.</w:t>
      </w:r>
      <w:r w:rsidRPr="004939F8">
        <w:rPr>
          <w:rFonts w:eastAsia="Calibri"/>
        </w:rPr>
        <w:t xml:space="preserve"> Исянгулов (1928–1983). Основная информация о биографии и творчестве автора. Рассказ «Учитель Гумеров». Деятельность молодого учителя. Огромное желание работать с детьми. Внимательное отношение к своему будущему классу. Знакомство с проблемами учеников. </w:t>
      </w:r>
      <w:r w:rsidRPr="004939F8">
        <w:rPr>
          <w:rFonts w:eastAsia="Calibri"/>
        </w:rPr>
        <w:lastRenderedPageBreak/>
        <w:t>Проявление уважения к ученикам.</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7.4. </w:t>
      </w:r>
      <w:r w:rsidRPr="004939F8">
        <w:rPr>
          <w:rFonts w:eastAsia="Calibri"/>
        </w:rPr>
        <w:t>Башкирская советская литература. Современная башкирская литература</w:t>
      </w:r>
      <w:r w:rsidRPr="004939F8">
        <w:rPr>
          <w:rFonts w:eastAsia="Calibri"/>
          <w:lang w:val="ba-RU"/>
        </w:rPr>
        <w:t>.</w:t>
      </w:r>
      <w:r w:rsidRPr="004939F8">
        <w:rPr>
          <w:rFonts w:eastAsia="Calibri"/>
        </w:rPr>
        <w:t xml:space="preserve"> </w:t>
      </w:r>
    </w:p>
    <w:p w:rsidR="001A295F" w:rsidRPr="004939F8" w:rsidRDefault="001A295F" w:rsidP="001A295F">
      <w:pPr>
        <w:pStyle w:val="TOC1"/>
        <w:rPr>
          <w:rFonts w:eastAsia="Calibri"/>
        </w:rPr>
      </w:pPr>
      <w:r w:rsidRPr="004939F8">
        <w:rPr>
          <w:rFonts w:eastAsia="Calibri"/>
        </w:rPr>
        <w:t>К</w:t>
      </w:r>
      <w:r w:rsidRPr="004939F8">
        <w:rPr>
          <w:rFonts w:eastAsia="Calibri"/>
          <w:lang w:val="ba-RU"/>
        </w:rPr>
        <w:t>.</w:t>
      </w:r>
      <w:r w:rsidRPr="004939F8">
        <w:rPr>
          <w:rFonts w:eastAsia="Calibri"/>
        </w:rPr>
        <w:t> Даян (1910-1975). Основная информация о биографии и творчестве автора. Драматург, поэт, писатель. Стихотворение «Генерал Шаймуратов».</w:t>
      </w:r>
      <w:r w:rsidRPr="004939F8">
        <w:rPr>
          <w:rFonts w:eastAsia="Calibri"/>
          <w:lang w:val="ba-RU"/>
        </w:rPr>
        <w:t xml:space="preserve"> </w:t>
      </w:r>
      <w:r w:rsidRPr="004939F8">
        <w:rPr>
          <w:rFonts w:eastAsia="Calibri"/>
        </w:rPr>
        <w:t>Образ командира легендарной 112-й Башкирской кавалерийской дивизии. Патриотическое чувство любви к Родине, ответственность за неё в годы жестоких испытаний.</w:t>
      </w:r>
    </w:p>
    <w:p w:rsidR="001A295F" w:rsidRPr="004939F8" w:rsidRDefault="001A295F" w:rsidP="001A295F">
      <w:pPr>
        <w:pStyle w:val="TOC1"/>
        <w:rPr>
          <w:rFonts w:eastAsia="Calibri"/>
        </w:rPr>
      </w:pPr>
      <w:r w:rsidRPr="004939F8">
        <w:rPr>
          <w:rFonts w:eastAsia="Calibri"/>
        </w:rPr>
        <w:t>А</w:t>
      </w:r>
      <w:r w:rsidRPr="004939F8">
        <w:rPr>
          <w:rFonts w:eastAsia="Calibri"/>
          <w:lang w:val="ba-RU"/>
        </w:rPr>
        <w:t>.</w:t>
      </w:r>
      <w:r w:rsidRPr="004939F8">
        <w:rPr>
          <w:rFonts w:eastAsia="Calibri"/>
        </w:rPr>
        <w:t> Бикчентаев (1913-1989). Основная информация о биографии и творчестве автора. Башкирский советский писатель и сценарист. Повесть «Бөркөт һауала үлә» («Орёл умирает на лету») (отрывок). Реалистическая тенденция в повести. Система образов. Описание сложного, противоречивого периода жизни юноши в уфимской детской колонии. Особенности характера и эволюция внутреннего мира героя. Обострённое чувство справедливости, проявление глубокого патриотизма в годы больших испытаний для страны. Подвиг героя во время Великой Отечественной войны.</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 </w:t>
      </w:r>
      <w:r w:rsidRPr="004939F8">
        <w:rPr>
          <w:rFonts w:eastAsia="Calibri"/>
        </w:rPr>
        <w:t>Насыров (1935-2014). Основная информация о биографии и творчестве автора. Писатель, журналист. Отрывок из повести «Ил балаһы Шакирйән» («Шакирьян – сын страны»).</w:t>
      </w:r>
      <w:r w:rsidRPr="004939F8">
        <w:rPr>
          <w:rFonts w:eastAsia="Calibri"/>
          <w:lang w:val="ba-RU"/>
        </w:rPr>
        <w:t xml:space="preserve"> </w:t>
      </w:r>
      <w:r w:rsidRPr="004939F8">
        <w:rPr>
          <w:rFonts w:eastAsia="Calibri"/>
        </w:rPr>
        <w:t>Р. Насыров как историк литературы. Усиление внимания к исторической правде. Реалистическая тенденция в повести. Судьба А. Матросова. Сила внутренней, духовной красоты героя. События, связанные</w:t>
      </w:r>
      <w:r>
        <w:rPr>
          <w:rFonts w:eastAsia="Calibri"/>
        </w:rPr>
        <w:t xml:space="preserve"> </w:t>
      </w:r>
      <w:r w:rsidRPr="004939F8">
        <w:rPr>
          <w:rFonts w:eastAsia="Calibri"/>
        </w:rPr>
        <w:t>с его жизнью, особенности характера.</w:t>
      </w:r>
    </w:p>
    <w:p w:rsidR="001A295F" w:rsidRPr="004939F8" w:rsidRDefault="001A295F" w:rsidP="001A295F">
      <w:pPr>
        <w:pStyle w:val="TOC1"/>
        <w:rPr>
          <w:rFonts w:eastAsia="Calibri"/>
        </w:rPr>
      </w:pPr>
      <w:r w:rsidRPr="004939F8">
        <w:rPr>
          <w:rFonts w:eastAsia="Calibri"/>
        </w:rPr>
        <w:t>92.8. Содержание обучения в 7 классе.</w:t>
      </w:r>
    </w:p>
    <w:p w:rsidR="001A295F" w:rsidRPr="004939F8" w:rsidRDefault="001A295F" w:rsidP="001A295F">
      <w:pPr>
        <w:pStyle w:val="TOC1"/>
        <w:rPr>
          <w:rFonts w:eastAsia="Calibri"/>
        </w:rPr>
      </w:pPr>
      <w:r w:rsidRPr="004939F8">
        <w:rPr>
          <w:rFonts w:eastAsia="Calibri"/>
        </w:rPr>
        <w:t>92.8.1. Устное народное творчество – современная башкирская литература</w:t>
      </w:r>
      <w:r w:rsidRPr="004939F8">
        <w:rPr>
          <w:rFonts w:eastAsia="Calibri"/>
          <w:lang w:val="ba-RU"/>
        </w:rPr>
        <w:t>.</w:t>
      </w:r>
      <w:r w:rsidRPr="004939F8">
        <w:rPr>
          <w:rFonts w:eastAsia="Calibri"/>
        </w:rPr>
        <w:t xml:space="preserve"> </w:t>
      </w:r>
    </w:p>
    <w:p w:rsidR="001A295F" w:rsidRPr="004939F8" w:rsidRDefault="001A295F" w:rsidP="001A295F">
      <w:pPr>
        <w:pStyle w:val="TOC1"/>
        <w:rPr>
          <w:rFonts w:eastAsia="Calibri"/>
        </w:rPr>
      </w:pPr>
      <w:r w:rsidRPr="004939F8">
        <w:rPr>
          <w:rFonts w:eastAsia="Calibri"/>
        </w:rPr>
        <w:t>И</w:t>
      </w:r>
      <w:r w:rsidRPr="004939F8">
        <w:rPr>
          <w:rFonts w:eastAsia="Calibri"/>
          <w:lang w:val="ba-RU"/>
        </w:rPr>
        <w:t>.</w:t>
      </w:r>
      <w:r w:rsidRPr="004939F8">
        <w:rPr>
          <w:rFonts w:eastAsia="Calibri"/>
        </w:rPr>
        <w:t> Киньябулатов. Стихотворение «Ҙур ышаныс Һеҙгә, Уҡытыусы!» («Большая надежда на Вас, Учитель!»).</w:t>
      </w:r>
      <w:r w:rsidRPr="004939F8">
        <w:rPr>
          <w:rFonts w:eastAsia="Calibri"/>
          <w:lang w:val="ba-RU"/>
        </w:rPr>
        <w:t xml:space="preserve"> </w:t>
      </w:r>
      <w:r w:rsidRPr="004939F8">
        <w:rPr>
          <w:rFonts w:eastAsia="Calibri"/>
        </w:rPr>
        <w:t>Главная тема – роль учителя в развитии страны, проявление уважение к учителям и делу образования в обществе. Глубокие знания</w:t>
      </w:r>
      <w:r>
        <w:rPr>
          <w:rFonts w:eastAsia="Calibri"/>
        </w:rPr>
        <w:t xml:space="preserve"> </w:t>
      </w:r>
      <w:r w:rsidRPr="004939F8">
        <w:rPr>
          <w:rFonts w:eastAsia="Calibri"/>
        </w:rPr>
        <w:t>и образцовые моральные качества педагога.</w:t>
      </w:r>
    </w:p>
    <w:p w:rsidR="001A295F" w:rsidRPr="004939F8" w:rsidRDefault="001A295F" w:rsidP="001A295F">
      <w:pPr>
        <w:pStyle w:val="TOC1"/>
        <w:rPr>
          <w:rFonts w:eastAsia="Calibri"/>
        </w:rPr>
      </w:pPr>
      <w:r w:rsidRPr="004939F8">
        <w:rPr>
          <w:rFonts w:eastAsia="Calibri"/>
        </w:rPr>
        <w:t>А</w:t>
      </w:r>
      <w:r w:rsidRPr="004939F8">
        <w:rPr>
          <w:rFonts w:eastAsia="Calibri"/>
          <w:lang w:val="ba-RU"/>
        </w:rPr>
        <w:t>.</w:t>
      </w:r>
      <w:r w:rsidRPr="004939F8">
        <w:rPr>
          <w:rFonts w:eastAsia="Calibri"/>
        </w:rPr>
        <w:t> Аминев (1953). Основная информация о биографии и творчестве автора. Писатель, публицист. Рассказ «Сочинение».</w:t>
      </w:r>
      <w:r w:rsidRPr="004939F8">
        <w:rPr>
          <w:rFonts w:eastAsia="Calibri"/>
          <w:lang w:val="ba-RU"/>
        </w:rPr>
        <w:t xml:space="preserve"> </w:t>
      </w:r>
      <w:r w:rsidRPr="004939F8">
        <w:rPr>
          <w:rFonts w:eastAsia="Calibri"/>
        </w:rPr>
        <w:t>Особенности характера героя – сельского мальчика, понимание окружающей природы. Первые творческие стихи мальчика</w:t>
      </w:r>
      <w:r>
        <w:rPr>
          <w:rFonts w:eastAsia="Calibri"/>
        </w:rPr>
        <w:t xml:space="preserve"> </w:t>
      </w:r>
      <w:r w:rsidRPr="004939F8">
        <w:rPr>
          <w:rFonts w:eastAsia="Calibri"/>
        </w:rPr>
        <w:t>о родной природе. Выражение душевных настроений, состояний человека через описание картин природы. Истоки высокой нравственности, духовного совершенства героя.</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Гарипов. Стихотворение «Тел» («Язык»).</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Гамзатов (1923-2003). Стихотворение «Туған тел» («Родной язык», перевод Рами Гарипова). Выражение чувства любви к родному языку. О его богатстве</w:t>
      </w:r>
      <w:r>
        <w:rPr>
          <w:rFonts w:eastAsia="Calibri"/>
        </w:rPr>
        <w:t xml:space="preserve"> </w:t>
      </w:r>
      <w:r w:rsidRPr="004939F8">
        <w:rPr>
          <w:rFonts w:eastAsia="Calibri"/>
        </w:rPr>
        <w:t xml:space="preserve">и красоте. Родной язык как духовная опора человека. </w:t>
      </w:r>
    </w:p>
    <w:p w:rsidR="001A295F" w:rsidRPr="004939F8" w:rsidRDefault="001A295F" w:rsidP="001A295F">
      <w:pPr>
        <w:pStyle w:val="TOC1"/>
        <w:rPr>
          <w:rFonts w:eastAsia="Calibri"/>
        </w:rPr>
      </w:pPr>
      <w:r w:rsidRPr="004939F8">
        <w:rPr>
          <w:rFonts w:eastAsia="Calibri"/>
        </w:rPr>
        <w:t>Теория литературы: фольклор, исторические песни.</w:t>
      </w:r>
    </w:p>
    <w:p w:rsidR="001A295F" w:rsidRPr="004939F8" w:rsidRDefault="001A295F" w:rsidP="001A295F">
      <w:pPr>
        <w:pStyle w:val="TOC1"/>
        <w:rPr>
          <w:rFonts w:eastAsia="Calibri"/>
        </w:rPr>
      </w:pPr>
      <w:r w:rsidRPr="004939F8">
        <w:rPr>
          <w:rFonts w:eastAsia="Calibri"/>
        </w:rPr>
        <w:lastRenderedPageBreak/>
        <w:t>Песни</w:t>
      </w:r>
      <w:r w:rsidRPr="004939F8">
        <w:rPr>
          <w:rFonts w:eastAsia="Calibri"/>
          <w:lang w:val="ba-RU"/>
        </w:rPr>
        <w:t xml:space="preserve">. </w:t>
      </w:r>
      <w:r w:rsidRPr="004939F8">
        <w:rPr>
          <w:rFonts w:eastAsia="Calibri"/>
        </w:rPr>
        <w:t>Песни как один из видов устного народного творчества. Длинные башкирские песни. Короткие песни. Тематика песен. Исторические песни «Урал», «Эскадрон», «Азамат», «Салауат», «Любизар», «Кахым туря», «Икенсе эрме» («Вторая армейская»), «Салауат телмэре» («Речь Салавата»). Песни и сказания</w:t>
      </w:r>
      <w:r>
        <w:rPr>
          <w:rFonts w:eastAsia="Calibri"/>
        </w:rPr>
        <w:t xml:space="preserve"> </w:t>
      </w:r>
      <w:r w:rsidRPr="004939F8">
        <w:rPr>
          <w:rFonts w:eastAsia="Calibri"/>
        </w:rPr>
        <w:t>о людях, высланных в баструки, ссылки: «Буранбай», «Бейеш». Песни о кантонах: «Кулуй-кантон», «Абдулла-ахун», «Тэфтилэу». Противоречивость взгляда народа</w:t>
      </w:r>
      <w:r>
        <w:rPr>
          <w:rFonts w:eastAsia="Calibri"/>
        </w:rPr>
        <w:t xml:space="preserve"> </w:t>
      </w:r>
      <w:r w:rsidRPr="004939F8">
        <w:rPr>
          <w:rFonts w:eastAsia="Calibri"/>
        </w:rPr>
        <w:t>в этих песнях.</w:t>
      </w:r>
    </w:p>
    <w:p w:rsidR="001A295F" w:rsidRPr="004939F8" w:rsidRDefault="001A295F" w:rsidP="001A295F">
      <w:pPr>
        <w:pStyle w:val="TOC1"/>
        <w:rPr>
          <w:rFonts w:eastAsia="Calibri"/>
        </w:rPr>
      </w:pPr>
      <w:r w:rsidRPr="004939F8">
        <w:rPr>
          <w:rFonts w:eastAsia="Calibri"/>
        </w:rPr>
        <w:t>Сказания и легенды</w:t>
      </w:r>
      <w:r w:rsidRPr="004939F8">
        <w:rPr>
          <w:rFonts w:eastAsia="Calibri"/>
          <w:lang w:val="ba-RU"/>
        </w:rPr>
        <w:t xml:space="preserve">. </w:t>
      </w:r>
      <w:r w:rsidRPr="004939F8">
        <w:rPr>
          <w:rFonts w:eastAsia="Calibri"/>
        </w:rPr>
        <w:t>Сказания и песни о тяжёлой судьбе женщин: «Зульхиза», «Таштугай», «Гильмияза». Отличие легенд от сказаний. Основные образы</w:t>
      </w:r>
      <w:r>
        <w:rPr>
          <w:rFonts w:eastAsia="Calibri"/>
        </w:rPr>
        <w:t xml:space="preserve"> </w:t>
      </w:r>
      <w:r w:rsidRPr="004939F8">
        <w:rPr>
          <w:rFonts w:eastAsia="Calibri"/>
        </w:rPr>
        <w:t>в легендах. Тематика легенд. Топонимические легенды, исторические легенды, бытовые легенды.</w:t>
      </w:r>
    </w:p>
    <w:p w:rsidR="001A295F" w:rsidRPr="004939F8" w:rsidRDefault="001A295F" w:rsidP="001A295F">
      <w:pPr>
        <w:pStyle w:val="TOC1"/>
        <w:rPr>
          <w:rFonts w:eastAsia="Calibri"/>
        </w:rPr>
      </w:pPr>
      <w:r w:rsidRPr="004939F8">
        <w:rPr>
          <w:rFonts w:eastAsia="Calibri"/>
        </w:rPr>
        <w:t>Сказка «Ерәнсә сәсән һәм хан» («Ерэнсэ-сэсэн и хан»). Содержание сказки. Образ Ерэнсэ-сэсэн. Воплощение в образе сэсэн национального характера:</w:t>
      </w:r>
      <w:r>
        <w:rPr>
          <w:rFonts w:eastAsia="Calibri"/>
        </w:rPr>
        <w:t xml:space="preserve"> </w:t>
      </w:r>
      <w:r w:rsidRPr="004939F8">
        <w:rPr>
          <w:rFonts w:eastAsia="Calibri"/>
        </w:rPr>
        <w:t>ум, рассудительность, образность речи.</w:t>
      </w:r>
    </w:p>
    <w:p w:rsidR="001A295F" w:rsidRPr="004939F8" w:rsidRDefault="001A295F" w:rsidP="001A295F">
      <w:pPr>
        <w:pStyle w:val="TOC1"/>
        <w:rPr>
          <w:rFonts w:eastAsia="Calibri"/>
        </w:rPr>
      </w:pPr>
      <w:r w:rsidRPr="004939F8">
        <w:rPr>
          <w:rFonts w:eastAsia="Calibri"/>
        </w:rPr>
        <w:t>Теория литературы: сказание, легенда.</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Акмулла (1831-1895). Биография. Стихотворение «Башкорттарым, уҡыу кәрәк!» («Башкиры мои, ученье нужно!»), «Дуҫлыҡ» («Дружба»), «Нәфсе» («Нафс»), «Аттың ниһен маҡтайһың?» («За что коня хвалить»?), «Нәсихәттәр» («Назидания»).</w:t>
      </w:r>
      <w:r w:rsidRPr="004939F8">
        <w:rPr>
          <w:rFonts w:eastAsia="Calibri"/>
          <w:lang w:val="ba-RU"/>
        </w:rPr>
        <w:t xml:space="preserve"> </w:t>
      </w:r>
      <w:r w:rsidRPr="004939F8">
        <w:rPr>
          <w:rFonts w:eastAsia="Calibri"/>
        </w:rPr>
        <w:t>Призыв народа к просвещению. Основная идея и содержание</w:t>
      </w:r>
      <w:r>
        <w:rPr>
          <w:rFonts w:eastAsia="Calibri"/>
        </w:rPr>
        <w:t xml:space="preserve"> </w:t>
      </w:r>
      <w:r w:rsidRPr="004939F8">
        <w:rPr>
          <w:rFonts w:eastAsia="Calibri"/>
        </w:rPr>
        <w:t>его поэзии. Отражение народной педагогики, социальные мотивы. Сатира поэта. Идейно-эстетическое содержание стихотворений. Место творчества М. Акмуллы</w:t>
      </w:r>
      <w:r>
        <w:rPr>
          <w:rFonts w:eastAsia="Calibri"/>
        </w:rPr>
        <w:t xml:space="preserve"> </w:t>
      </w:r>
      <w:r w:rsidRPr="004939F8">
        <w:rPr>
          <w:rFonts w:eastAsia="Calibri"/>
        </w:rPr>
        <w:t>в башкирской литературе.</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Гафури. Идеи просветительства в стихотворениях «Үҙем һәм халҡым»</w:t>
      </w:r>
      <w:r>
        <w:rPr>
          <w:rFonts w:eastAsia="Calibri"/>
        </w:rPr>
        <w:t xml:space="preserve"> </w:t>
      </w:r>
      <w:r w:rsidRPr="004939F8">
        <w:rPr>
          <w:rFonts w:eastAsia="Calibri"/>
        </w:rPr>
        <w:t>(«Я и мой народ»), «Мин ҡайҙа?» («Где я?»), «Гөлдәр баҡсаһында»</w:t>
      </w:r>
      <w:r>
        <w:rPr>
          <w:rFonts w:eastAsia="Calibri"/>
        </w:rPr>
        <w:t xml:space="preserve"> </w:t>
      </w:r>
      <w:r w:rsidRPr="004939F8">
        <w:rPr>
          <w:rFonts w:eastAsia="Calibri"/>
        </w:rPr>
        <w:t>(«В саду цветов»).</w:t>
      </w:r>
      <w:r w:rsidRPr="004939F8">
        <w:rPr>
          <w:rFonts w:eastAsia="Calibri"/>
          <w:lang w:val="ba-RU"/>
        </w:rPr>
        <w:t xml:space="preserve"> </w:t>
      </w:r>
      <w:r w:rsidRPr="004939F8">
        <w:rPr>
          <w:rFonts w:eastAsia="Calibri"/>
        </w:rPr>
        <w:t>Басни «Һарыҡты кем ашаған?» («Кто съел овцу?»), «Ат менән эт» («Лошадь с собакой»). Особенности жанра. Образность языка басен. Сравнение басен М</w:t>
      </w:r>
      <w:r w:rsidRPr="004939F8">
        <w:rPr>
          <w:rFonts w:eastAsia="Calibri"/>
          <w:lang w:val="ba-RU"/>
        </w:rPr>
        <w:t>.</w:t>
      </w:r>
      <w:r w:rsidRPr="004939F8">
        <w:rPr>
          <w:rFonts w:eastAsia="Calibri"/>
        </w:rPr>
        <w:t> Гафури с баснями И.А. Крылова. Анализ структуры басни по содержанию,</w:t>
      </w:r>
      <w:r>
        <w:rPr>
          <w:rFonts w:eastAsia="Calibri"/>
        </w:rPr>
        <w:t xml:space="preserve"> </w:t>
      </w:r>
      <w:r w:rsidRPr="004939F8">
        <w:rPr>
          <w:rFonts w:eastAsia="Calibri"/>
        </w:rPr>
        <w:t>по поэтической речи, по стиху, по жанровому своеобразию. Непреходящее значение басен И.А. Крылова и М. Гафури, их функциональная роль в наше время.</w:t>
      </w:r>
    </w:p>
    <w:p w:rsidR="001A295F" w:rsidRPr="004939F8" w:rsidRDefault="001A295F" w:rsidP="001A295F">
      <w:pPr>
        <w:pStyle w:val="TOC1"/>
        <w:rPr>
          <w:rFonts w:eastAsia="Calibri"/>
          <w:lang w:val="ba-RU"/>
        </w:rPr>
      </w:pPr>
      <w:r w:rsidRPr="004939F8">
        <w:rPr>
          <w:rFonts w:eastAsia="Calibri"/>
        </w:rPr>
        <w:t>92.</w:t>
      </w:r>
      <w:r w:rsidRPr="004939F8">
        <w:rPr>
          <w:rFonts w:eastAsia="Calibri"/>
          <w:lang w:val="ba-RU"/>
        </w:rPr>
        <w:t>8.2. </w:t>
      </w:r>
      <w:r w:rsidRPr="004939F8">
        <w:rPr>
          <w:rFonts w:eastAsia="Calibri"/>
        </w:rPr>
        <w:t>Башкирская литература XIX – начала XX века. Башкирская советская литература</w:t>
      </w:r>
      <w:r w:rsidRPr="004939F8">
        <w:rPr>
          <w:rFonts w:eastAsia="Calibri"/>
          <w:lang w:val="ba-RU"/>
        </w:rPr>
        <w:t>.</w:t>
      </w:r>
    </w:p>
    <w:p w:rsidR="001A295F" w:rsidRPr="004939F8" w:rsidRDefault="001A295F" w:rsidP="001A295F">
      <w:pPr>
        <w:pStyle w:val="TOC1"/>
        <w:rPr>
          <w:rFonts w:eastAsia="Calibri"/>
        </w:rPr>
      </w:pPr>
      <w:r w:rsidRPr="004939F8">
        <w:rPr>
          <w:rFonts w:eastAsia="Calibri"/>
        </w:rPr>
        <w:t>В</w:t>
      </w:r>
      <w:r w:rsidRPr="004939F8">
        <w:rPr>
          <w:rFonts w:eastAsia="Calibri"/>
          <w:lang w:val="ba-RU"/>
        </w:rPr>
        <w:t>.</w:t>
      </w:r>
      <w:r w:rsidRPr="004939F8">
        <w:rPr>
          <w:rFonts w:eastAsia="Calibri"/>
        </w:rPr>
        <w:t> Зефиров. Рассказ «Йәнтүрә» («Янтура»).</w:t>
      </w:r>
      <w:r w:rsidRPr="004939F8">
        <w:rPr>
          <w:rFonts w:eastAsia="Calibri"/>
          <w:lang w:val="ba-RU"/>
        </w:rPr>
        <w:t xml:space="preserve"> </w:t>
      </w:r>
      <w:r w:rsidRPr="004939F8">
        <w:rPr>
          <w:rFonts w:eastAsia="Calibri"/>
        </w:rPr>
        <w:t>События Отечественной войны 1812 года. Освободительная война разных народов, живущих в России, против армии Наполеона. Сведения об участии башкирских женщин со своими мужьями-воинами в войне против французов.</w:t>
      </w:r>
    </w:p>
    <w:p w:rsidR="001A295F" w:rsidRPr="004939F8" w:rsidRDefault="001A295F" w:rsidP="001A295F">
      <w:pPr>
        <w:pStyle w:val="TOC1"/>
        <w:rPr>
          <w:rFonts w:eastAsia="Calibri"/>
        </w:rPr>
      </w:pPr>
      <w:r w:rsidRPr="004939F8">
        <w:rPr>
          <w:rFonts w:eastAsia="Calibri"/>
        </w:rPr>
        <w:t>Ш</w:t>
      </w:r>
      <w:r w:rsidRPr="004939F8">
        <w:rPr>
          <w:rFonts w:eastAsia="Calibri"/>
          <w:lang w:val="ba-RU"/>
        </w:rPr>
        <w:t>.</w:t>
      </w:r>
      <w:r w:rsidRPr="004939F8">
        <w:rPr>
          <w:rFonts w:eastAsia="Calibri"/>
        </w:rPr>
        <w:t> Бабич. Стихотворение «Көтәм» («Жду»), «Ҡурайҡайға» («Курай»), «Салауат батыр» («Салават-батыр»). Стихотворение «Башҡорт халҡына көйлө хитап» («Стихотворение-обращение к башкирскому народу») (отрывок).</w:t>
      </w:r>
      <w:r w:rsidRPr="004939F8">
        <w:rPr>
          <w:rFonts w:eastAsia="Calibri"/>
          <w:lang w:val="ba-RU"/>
        </w:rPr>
        <w:t xml:space="preserve"> </w:t>
      </w:r>
      <w:r w:rsidRPr="004939F8">
        <w:rPr>
          <w:rFonts w:eastAsia="Calibri"/>
        </w:rPr>
        <w:t>Особенности поэзии: народность, простота, лёгкость строения стихотворений.</w:t>
      </w:r>
    </w:p>
    <w:p w:rsidR="001A295F" w:rsidRPr="004939F8" w:rsidRDefault="001A295F" w:rsidP="001A295F">
      <w:pPr>
        <w:pStyle w:val="TOC1"/>
        <w:rPr>
          <w:rFonts w:eastAsia="Calibri"/>
        </w:rPr>
      </w:pPr>
      <w:r w:rsidRPr="004939F8">
        <w:rPr>
          <w:rFonts w:eastAsia="Calibri"/>
        </w:rPr>
        <w:t>Д</w:t>
      </w:r>
      <w:r w:rsidRPr="004939F8">
        <w:rPr>
          <w:rFonts w:eastAsia="Calibri"/>
          <w:lang w:val="ba-RU"/>
        </w:rPr>
        <w:t>. </w:t>
      </w:r>
      <w:r w:rsidRPr="004939F8">
        <w:rPr>
          <w:rFonts w:eastAsia="Calibri"/>
        </w:rPr>
        <w:t>Юлтый (1893-1938). Жизнь и творчество. Рассказ «Тимеркәй фәлсәфәһе» («Философия Тимеркая»).</w:t>
      </w:r>
      <w:r w:rsidRPr="004939F8">
        <w:rPr>
          <w:rFonts w:eastAsia="Calibri"/>
          <w:lang w:val="ba-RU"/>
        </w:rPr>
        <w:t xml:space="preserve"> </w:t>
      </w:r>
      <w:r w:rsidRPr="004939F8">
        <w:rPr>
          <w:rFonts w:eastAsia="Calibri"/>
        </w:rPr>
        <w:t xml:space="preserve">Трагическая судьба простого </w:t>
      </w:r>
      <w:r w:rsidRPr="004939F8">
        <w:rPr>
          <w:rFonts w:eastAsia="Calibri"/>
        </w:rPr>
        <w:lastRenderedPageBreak/>
        <w:t>человека, изображение внутреннего мира, размышлений, мечты простого человека. Образ Тимеркая. Образ старика Сами. Бесчеловечность деревенского богача Кутлуяра.</w:t>
      </w:r>
    </w:p>
    <w:p w:rsidR="001A295F" w:rsidRPr="004939F8" w:rsidRDefault="001A295F" w:rsidP="001A295F">
      <w:pPr>
        <w:pStyle w:val="TOC1"/>
        <w:rPr>
          <w:rFonts w:eastAsia="Calibri"/>
          <w:lang w:val="ba-RU"/>
        </w:rPr>
      </w:pPr>
      <w:r w:rsidRPr="004939F8">
        <w:rPr>
          <w:rFonts w:eastAsia="Calibri"/>
        </w:rPr>
        <w:t>Х</w:t>
      </w:r>
      <w:r w:rsidRPr="004939F8">
        <w:rPr>
          <w:rFonts w:eastAsia="Calibri"/>
          <w:lang w:val="ba-RU"/>
        </w:rPr>
        <w:t>.</w:t>
      </w:r>
      <w:r w:rsidRPr="004939F8">
        <w:rPr>
          <w:rFonts w:eastAsia="Calibri"/>
        </w:rPr>
        <w:t> Давлетшина (1905-1954). Жизнь и творчество. Рассказ «Айбика». Образ женщины, которая активно принимает участие в социалистическом преобразовании села. Богатство языка рассказа. Характеристика образов.</w:t>
      </w:r>
      <w:r w:rsidRPr="004939F8">
        <w:rPr>
          <w:rFonts w:eastAsia="Calibri"/>
          <w:lang w:val="ba-RU"/>
        </w:rPr>
        <w:t xml:space="preserve"> </w:t>
      </w:r>
    </w:p>
    <w:p w:rsidR="001A295F" w:rsidRPr="004939F8" w:rsidRDefault="001A295F" w:rsidP="001A295F">
      <w:pPr>
        <w:pStyle w:val="TOC1"/>
        <w:rPr>
          <w:rFonts w:eastAsia="Calibri"/>
        </w:rPr>
      </w:pPr>
      <w:r w:rsidRPr="004939F8">
        <w:rPr>
          <w:rFonts w:eastAsia="Calibri"/>
        </w:rPr>
        <w:t>Теория литературы: образ в литературных произведениях, средства раскрытия характера персонажей в литературном произведении.</w:t>
      </w:r>
    </w:p>
    <w:p w:rsidR="001A295F" w:rsidRPr="004939F8" w:rsidRDefault="001A295F" w:rsidP="001A295F">
      <w:pPr>
        <w:pStyle w:val="TOC1"/>
        <w:rPr>
          <w:rFonts w:eastAsia="Calibri"/>
          <w:lang w:val="ba-RU"/>
        </w:rPr>
      </w:pPr>
      <w:r w:rsidRPr="004939F8">
        <w:rPr>
          <w:rFonts w:eastAsia="Calibri"/>
        </w:rPr>
        <w:t>92.</w:t>
      </w:r>
      <w:r w:rsidRPr="004939F8">
        <w:rPr>
          <w:rFonts w:eastAsia="Calibri"/>
          <w:lang w:val="ba-RU"/>
        </w:rPr>
        <w:t>8.3. </w:t>
      </w:r>
      <w:r w:rsidRPr="004939F8">
        <w:rPr>
          <w:rFonts w:eastAsia="Calibri"/>
        </w:rPr>
        <w:t>Башкирская советская литература. Русская литература</w:t>
      </w:r>
      <w:r w:rsidRPr="004939F8">
        <w:rPr>
          <w:rFonts w:eastAsia="Calibri"/>
          <w:lang w:val="ba-RU"/>
        </w:rPr>
        <w:t>.</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Нигмати. Жизнь и творчество. Поэма «Йәмле Ағиҙел буйҙары» («Прекрасные долины Агидели»).</w:t>
      </w:r>
      <w:r w:rsidRPr="004939F8">
        <w:rPr>
          <w:rFonts w:eastAsia="Calibri"/>
          <w:lang w:val="ba-RU"/>
        </w:rPr>
        <w:t xml:space="preserve"> </w:t>
      </w:r>
      <w:r w:rsidRPr="004939F8">
        <w:rPr>
          <w:rFonts w:eastAsia="Calibri"/>
        </w:rPr>
        <w:t>Центральный образ реки Агидель – олицетворение Родины, свидетель всех историй, произошедших на его берегах. История башкирского народа, борьба за счастливое будущее. Особенности изображения людей и природы в поэме. Внутреннее состояние персонажей.</w:t>
      </w:r>
    </w:p>
    <w:p w:rsidR="001A295F" w:rsidRPr="004939F8" w:rsidRDefault="001A295F" w:rsidP="001A295F">
      <w:pPr>
        <w:pStyle w:val="TOC1"/>
        <w:rPr>
          <w:rFonts w:eastAsia="Calibri"/>
        </w:rPr>
      </w:pPr>
      <w:r w:rsidRPr="004939F8">
        <w:rPr>
          <w:rFonts w:eastAsia="Calibri"/>
        </w:rPr>
        <w:t>Традиции народного творчества. Язык и средства изображения.</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 </w:t>
      </w:r>
      <w:r w:rsidRPr="004939F8">
        <w:rPr>
          <w:rFonts w:eastAsia="Calibri"/>
        </w:rPr>
        <w:t>Карим. Рассказ «Ап-аҡ мөғжизә» («Белое чудо») из книги «Мгновения жизни». Верность другу. Образ Аксал. Воспитание любви и внимания к животным.</w:t>
      </w:r>
      <w:r w:rsidRPr="004939F8">
        <w:rPr>
          <w:rFonts w:eastAsia="Calibri"/>
          <w:lang w:val="ba-RU"/>
        </w:rPr>
        <w:t xml:space="preserve"> </w:t>
      </w:r>
      <w:r w:rsidRPr="004939F8">
        <w:rPr>
          <w:rFonts w:eastAsia="Calibri"/>
        </w:rPr>
        <w:t>Драма «Айгөл иле» («Страна Айгуль»). Содержание драмы, тема, идея, образы. Характеристика главных героев. Особенности художественной обработки сюжета. Язык драмы.</w:t>
      </w:r>
    </w:p>
    <w:p w:rsidR="001A295F" w:rsidRPr="004939F8" w:rsidRDefault="001A295F" w:rsidP="001A295F">
      <w:pPr>
        <w:pStyle w:val="TOC1"/>
        <w:rPr>
          <w:rFonts w:eastAsia="Calibri"/>
        </w:rPr>
      </w:pPr>
      <w:r w:rsidRPr="004939F8">
        <w:rPr>
          <w:rFonts w:eastAsia="Calibri"/>
        </w:rPr>
        <w:t>Теория литературы: сюжет и композиция, система образов.</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Шолохов (1905-1984). Рассказ «Кеше яҙмышы» («Судьба человека»)</w:t>
      </w:r>
      <w:r>
        <w:rPr>
          <w:rFonts w:eastAsia="Calibri"/>
        </w:rPr>
        <w:t xml:space="preserve"> </w:t>
      </w:r>
      <w:r w:rsidRPr="004939F8">
        <w:rPr>
          <w:rFonts w:eastAsia="Calibri"/>
        </w:rPr>
        <w:t>в переводе Сабира Шарипова. История создания. В основе рассказа – реальные события. Тема войны. Сила духа человека, поиск жизненного смысла. Композиция произведения – рассказ в рассказе.</w:t>
      </w:r>
    </w:p>
    <w:p w:rsidR="001A295F" w:rsidRPr="004939F8" w:rsidRDefault="001A295F" w:rsidP="001A295F">
      <w:pPr>
        <w:pStyle w:val="TOC1"/>
        <w:rPr>
          <w:rFonts w:eastAsia="Calibri"/>
        </w:rPr>
      </w:pPr>
      <w:r w:rsidRPr="004939F8">
        <w:rPr>
          <w:rFonts w:eastAsia="Calibri"/>
        </w:rPr>
        <w:t>Г</w:t>
      </w:r>
      <w:r w:rsidRPr="004939F8">
        <w:rPr>
          <w:rFonts w:eastAsia="Calibri"/>
          <w:lang w:val="ba-RU"/>
        </w:rPr>
        <w:t>.</w:t>
      </w:r>
      <w:r w:rsidRPr="004939F8">
        <w:rPr>
          <w:rFonts w:eastAsia="Calibri"/>
        </w:rPr>
        <w:t> Хусаинов (1928-1921). Жизнь и творчество. Народный писатель Республики Башкортостан (2008), писатель, учёный, литературовед, доктор филологических наук, академик Академии наук Республики Башкортостан. Сказания «Һуңғы тарпан» («Последний тарпан»), «Ете ырыу» («Семь родов»), «Алдар батыр» («Алдар-батыр»). Образы батыров родной земли. Историческая действительность.</w:t>
      </w:r>
    </w:p>
    <w:p w:rsidR="001A295F" w:rsidRPr="004939F8" w:rsidRDefault="001A295F" w:rsidP="001A295F">
      <w:pPr>
        <w:pStyle w:val="TOC1"/>
        <w:rPr>
          <w:rFonts w:eastAsia="Calibri"/>
        </w:rPr>
      </w:pPr>
      <w:r w:rsidRPr="004939F8">
        <w:rPr>
          <w:rFonts w:eastAsia="Calibri"/>
        </w:rPr>
        <w:t>Я</w:t>
      </w:r>
      <w:r w:rsidRPr="004939F8">
        <w:rPr>
          <w:rFonts w:eastAsia="Calibri"/>
          <w:lang w:val="ba-RU"/>
        </w:rPr>
        <w:t>.</w:t>
      </w:r>
      <w:r w:rsidRPr="004939F8">
        <w:rPr>
          <w:rFonts w:eastAsia="Calibri"/>
        </w:rPr>
        <w:t> Хамматов (1925-2000). Основная информация о биографии и творчестве автора. Роман «Бөртөкләп йыйыла алтын» («Золото собирается крупицами») отрывок «Ғәйзулла» («Гайзулла»). Картины быта ХХ века на башкирской земле, накануне империалистической войны, их значение для понимания характеров</w:t>
      </w:r>
      <w:r>
        <w:rPr>
          <w:rFonts w:eastAsia="Calibri"/>
        </w:rPr>
        <w:t xml:space="preserve"> </w:t>
      </w:r>
      <w:r w:rsidRPr="004939F8">
        <w:rPr>
          <w:rFonts w:eastAsia="Calibri"/>
        </w:rPr>
        <w:t>и идеи поэмы. Идейно-тематическое содержание, центральные образы, стилистико-языковые особенности. Мифологическое мировоззрение народа. Понятие</w:t>
      </w:r>
      <w:r>
        <w:rPr>
          <w:rFonts w:eastAsia="Calibri"/>
        </w:rPr>
        <w:t xml:space="preserve"> </w:t>
      </w:r>
      <w:r w:rsidRPr="004939F8">
        <w:rPr>
          <w:rFonts w:eastAsia="Calibri"/>
        </w:rPr>
        <w:t>о повествовании.</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xml:space="preserve"> Уметбаев (1924-1997). Жизнь и творчество. Отрывок из повести «Атлы башҡорт» («Конный башкир»). Славный путь легендарной 112-й Башкирской кавалерийской дивизии. Судьба башкирского воина-кавалериста и его коня во время Великой Отечественной войны. Героизм, </w:t>
      </w:r>
      <w:r w:rsidRPr="004939F8">
        <w:rPr>
          <w:rFonts w:eastAsia="Calibri"/>
        </w:rPr>
        <w:lastRenderedPageBreak/>
        <w:t>патриотизм, самоотверженность советских воинов, трудности и радости трагических лет войны.</w:t>
      </w:r>
    </w:p>
    <w:p w:rsidR="001A295F" w:rsidRPr="004939F8" w:rsidRDefault="001A295F" w:rsidP="001A295F">
      <w:pPr>
        <w:pStyle w:val="TOC1"/>
        <w:rPr>
          <w:rFonts w:eastAsia="Calibri"/>
        </w:rPr>
      </w:pPr>
      <w:r w:rsidRPr="004939F8">
        <w:rPr>
          <w:rFonts w:eastAsia="Calibri"/>
        </w:rPr>
        <w:t>92.9. Содержание обучения в 8 классе.</w:t>
      </w:r>
    </w:p>
    <w:p w:rsidR="001A295F" w:rsidRPr="004939F8" w:rsidRDefault="001A295F" w:rsidP="001A295F">
      <w:pPr>
        <w:pStyle w:val="TOC1"/>
        <w:rPr>
          <w:rFonts w:eastAsia="Calibri"/>
          <w:lang w:val="ba-RU"/>
        </w:rPr>
      </w:pPr>
      <w:r w:rsidRPr="004939F8">
        <w:rPr>
          <w:rFonts w:eastAsia="Calibri"/>
        </w:rPr>
        <w:t>92.9.1. Современная башкирская литература</w:t>
      </w:r>
      <w:r w:rsidRPr="004939F8">
        <w:rPr>
          <w:rFonts w:eastAsia="Calibri"/>
          <w:lang w:val="ba-RU"/>
        </w:rPr>
        <w:t>.</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Назаров (1944</w:t>
      </w:r>
      <w:r w:rsidRPr="004939F8">
        <w:rPr>
          <w:rFonts w:eastAsia="Calibri"/>
          <w:lang w:val="ba-RU"/>
        </w:rPr>
        <w:t>-</w:t>
      </w:r>
      <w:r w:rsidRPr="004939F8">
        <w:rPr>
          <w:rFonts w:eastAsia="Calibri"/>
        </w:rPr>
        <w:t>2006). Основная информация о биографии и творчестве автора. Стихотворение «Башҡорт» («Башкир»).</w:t>
      </w:r>
    </w:p>
    <w:p w:rsidR="001A295F" w:rsidRPr="004939F8" w:rsidRDefault="001A295F" w:rsidP="001A295F">
      <w:pPr>
        <w:pStyle w:val="TOC1"/>
        <w:rPr>
          <w:rFonts w:eastAsia="Calibri"/>
        </w:rPr>
      </w:pPr>
      <w:r w:rsidRPr="004939F8">
        <w:rPr>
          <w:rFonts w:eastAsia="Calibri"/>
        </w:rPr>
        <w:t>А</w:t>
      </w:r>
      <w:r w:rsidRPr="004939F8">
        <w:rPr>
          <w:rFonts w:eastAsia="Calibri"/>
          <w:lang w:val="ba-RU"/>
        </w:rPr>
        <w:t>.</w:t>
      </w:r>
      <w:r w:rsidRPr="004939F8">
        <w:rPr>
          <w:rFonts w:eastAsia="Calibri"/>
        </w:rPr>
        <w:t> Игебаев (1930-2016). Основная информация о биографии и творчестве автора. Народный поэт Республики Башкортостан (2010)</w:t>
      </w:r>
    </w:p>
    <w:p w:rsidR="001A295F" w:rsidRPr="004939F8" w:rsidRDefault="001A295F" w:rsidP="001A295F">
      <w:pPr>
        <w:pStyle w:val="TOC1"/>
        <w:rPr>
          <w:rFonts w:eastAsia="Calibri"/>
        </w:rPr>
      </w:pPr>
      <w:r w:rsidRPr="004939F8">
        <w:rPr>
          <w:rFonts w:eastAsia="Calibri"/>
        </w:rPr>
        <w:t>Стихотворение «Башҡортостан» («Башкортостан»).</w:t>
      </w:r>
      <w:r w:rsidRPr="004939F8">
        <w:rPr>
          <w:rFonts w:eastAsia="Calibri"/>
          <w:lang w:val="ba-RU"/>
        </w:rPr>
        <w:t xml:space="preserve"> </w:t>
      </w:r>
      <w:r w:rsidRPr="004939F8">
        <w:rPr>
          <w:rFonts w:eastAsia="Calibri"/>
        </w:rPr>
        <w:t>Стихотворения о Родине, родной природе, собственном восприятии окружающего мира. Человек и природа. Выражение душевных настроений, состояний человека через описание картин природы родного края. Общее и индивидуальное в восприятии родной природы башкирскими поэтами</w:t>
      </w:r>
    </w:p>
    <w:p w:rsidR="001A295F" w:rsidRPr="004939F8" w:rsidRDefault="001A295F" w:rsidP="001A295F">
      <w:pPr>
        <w:pStyle w:val="TOC1"/>
        <w:rPr>
          <w:rFonts w:eastAsia="Calibri"/>
        </w:rPr>
      </w:pPr>
      <w:r w:rsidRPr="004939F8">
        <w:rPr>
          <w:rFonts w:eastAsia="Calibri"/>
        </w:rPr>
        <w:t>Х</w:t>
      </w:r>
      <w:r w:rsidRPr="004939F8">
        <w:rPr>
          <w:rFonts w:eastAsia="Calibri"/>
          <w:lang w:val="ba-RU"/>
        </w:rPr>
        <w:t>.</w:t>
      </w:r>
      <w:r w:rsidRPr="004939F8">
        <w:rPr>
          <w:rFonts w:eastAsia="Calibri"/>
        </w:rPr>
        <w:t> Гиляжев (1923</w:t>
      </w:r>
      <w:r w:rsidRPr="004939F8">
        <w:rPr>
          <w:rFonts w:eastAsia="Calibri"/>
          <w:lang w:val="ba-RU"/>
        </w:rPr>
        <w:t>-</w:t>
      </w:r>
      <w:r w:rsidRPr="004939F8">
        <w:rPr>
          <w:rFonts w:eastAsia="Calibri"/>
        </w:rPr>
        <w:t>1997). Основная информация о биографии и творчестве автора. Башкирский поэт и писатель. Стихотворение «Башҡорт теле» («Башкирский язык»).</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Ямалетдинов (1947</w:t>
      </w:r>
      <w:r w:rsidRPr="004939F8">
        <w:rPr>
          <w:rFonts w:eastAsia="Calibri"/>
          <w:lang w:val="ba-RU"/>
        </w:rPr>
        <w:t>-</w:t>
      </w:r>
      <w:r w:rsidRPr="004939F8">
        <w:rPr>
          <w:rFonts w:eastAsia="Calibri"/>
        </w:rPr>
        <w:t>2020). Основная информация о биографии и творчестве автора. Башкирский поэт, писатель, журналист, общественный деятель, редактор, сценарист. Стихотворение «Халҡым хазинаһы» («Сокровище моего народа»).</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Хусаин (1923</w:t>
      </w:r>
      <w:r w:rsidRPr="004939F8">
        <w:rPr>
          <w:rFonts w:eastAsia="Calibri"/>
          <w:lang w:val="ba-RU"/>
        </w:rPr>
        <w:t>-</w:t>
      </w:r>
      <w:r w:rsidRPr="004939F8">
        <w:rPr>
          <w:rFonts w:eastAsia="Calibri"/>
        </w:rPr>
        <w:t>1993). Стихотворение «Башҡорт теле ғорур яңғырай» («Башкирский язык звучит гордо»).</w:t>
      </w:r>
      <w:r w:rsidRPr="004939F8">
        <w:rPr>
          <w:rFonts w:eastAsia="Calibri"/>
          <w:lang w:val="ba-RU"/>
        </w:rPr>
        <w:t xml:space="preserve"> </w:t>
      </w:r>
      <w:r w:rsidRPr="004939F8">
        <w:rPr>
          <w:rFonts w:eastAsia="Calibri"/>
        </w:rPr>
        <w:t>Изображение народной жизни, национального характера, раскрывающегося в свете общей проблемы – самосознание народа. Поэтизация положительных черт народного характера.</w:t>
      </w:r>
    </w:p>
    <w:p w:rsidR="001A295F" w:rsidRPr="004939F8" w:rsidRDefault="001A295F" w:rsidP="001A295F">
      <w:pPr>
        <w:pStyle w:val="TOC1"/>
        <w:rPr>
          <w:rFonts w:eastAsia="Calibri"/>
        </w:rPr>
      </w:pPr>
      <w:r w:rsidRPr="004939F8">
        <w:rPr>
          <w:rFonts w:eastAsia="Calibri"/>
        </w:rPr>
        <w:t>Валентин Распутин (1937</w:t>
      </w:r>
      <w:r w:rsidRPr="004939F8">
        <w:rPr>
          <w:rFonts w:eastAsia="Calibri"/>
          <w:lang w:val="ba-RU"/>
        </w:rPr>
        <w:t>-</w:t>
      </w:r>
      <w:r w:rsidRPr="004939F8">
        <w:rPr>
          <w:rFonts w:eastAsia="Calibri"/>
        </w:rPr>
        <w:t>2015). Рассказ «Француз теле дәрестәре» («Уроки французского») (перевод Амира Аминева).</w:t>
      </w:r>
      <w:r w:rsidRPr="004939F8">
        <w:rPr>
          <w:rFonts w:eastAsia="Calibri"/>
          <w:lang w:val="ba-RU"/>
        </w:rPr>
        <w:t xml:space="preserve"> </w:t>
      </w:r>
      <w:r w:rsidRPr="004939F8">
        <w:rPr>
          <w:rFonts w:eastAsia="Calibri"/>
        </w:rPr>
        <w:t>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её роль в жизни мальчика.</w:t>
      </w:r>
    </w:p>
    <w:p w:rsidR="001A295F" w:rsidRPr="004939F8" w:rsidRDefault="001A295F" w:rsidP="001A295F">
      <w:pPr>
        <w:pStyle w:val="TOC1"/>
        <w:rPr>
          <w:rFonts w:eastAsia="Calibri"/>
          <w:lang w:val="ba-RU"/>
        </w:rPr>
      </w:pPr>
      <w:r w:rsidRPr="004939F8">
        <w:rPr>
          <w:rFonts w:eastAsia="Calibri"/>
        </w:rPr>
        <w:t>92.</w:t>
      </w:r>
      <w:r w:rsidRPr="004939F8">
        <w:rPr>
          <w:rFonts w:eastAsia="Calibri"/>
          <w:lang w:val="ba-RU"/>
        </w:rPr>
        <w:t>9.2. </w:t>
      </w:r>
      <w:r w:rsidRPr="004939F8">
        <w:rPr>
          <w:rFonts w:eastAsia="Calibri"/>
        </w:rPr>
        <w:t>Религиозная литература</w:t>
      </w:r>
      <w:r w:rsidRPr="004939F8">
        <w:rPr>
          <w:rFonts w:eastAsia="Calibri"/>
          <w:lang w:val="ba-RU"/>
        </w:rPr>
        <w:t>.</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Бикбаев. Стихотворение «Хәҙистәр» («Хадисы»).</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Ямалетдинов. Стихотворение «Аль-фатиха».</w:t>
      </w:r>
    </w:p>
    <w:p w:rsidR="001A295F" w:rsidRPr="004939F8" w:rsidRDefault="001A295F" w:rsidP="001A295F">
      <w:pPr>
        <w:pStyle w:val="TOC1"/>
        <w:rPr>
          <w:rFonts w:eastAsia="Calibri"/>
        </w:rPr>
      </w:pPr>
      <w:r w:rsidRPr="004939F8">
        <w:rPr>
          <w:rFonts w:eastAsia="Calibri"/>
        </w:rPr>
        <w:t>Поэтизация высказываний пророка Мухаммада и художественное отражение коранических мотивов в поэзии. Поэтические переводы сур Корана. Переосмысление сути мироздания, духовного совершенства человека.</w:t>
      </w:r>
    </w:p>
    <w:p w:rsidR="001A295F" w:rsidRPr="004939F8" w:rsidRDefault="001A295F" w:rsidP="001A295F">
      <w:pPr>
        <w:pStyle w:val="TOC1"/>
        <w:rPr>
          <w:rFonts w:eastAsia="Calibri"/>
        </w:rPr>
      </w:pPr>
      <w:r w:rsidRPr="004939F8">
        <w:rPr>
          <w:rFonts w:eastAsia="Calibri"/>
        </w:rPr>
        <w:t>Ш</w:t>
      </w:r>
      <w:r w:rsidRPr="004939F8">
        <w:rPr>
          <w:rFonts w:eastAsia="Calibri"/>
          <w:lang w:val="ba-RU"/>
        </w:rPr>
        <w:t>.</w:t>
      </w:r>
      <w:r w:rsidRPr="004939F8">
        <w:rPr>
          <w:rFonts w:eastAsia="Calibri"/>
        </w:rPr>
        <w:t> Аминев-Тамъяни (1858</w:t>
      </w:r>
      <w:r w:rsidRPr="004939F8">
        <w:rPr>
          <w:rFonts w:eastAsia="Calibri"/>
          <w:lang w:val="ba-RU"/>
        </w:rPr>
        <w:t>-</w:t>
      </w:r>
      <w:r w:rsidRPr="004939F8">
        <w:rPr>
          <w:rFonts w:eastAsia="Calibri"/>
        </w:rPr>
        <w:t>1936). Башкирский поэт, сэсэн-импровизатор. Стихотворение «Урал», «Башҡорт бабаларының тарихы» («История башкирских предков»).</w:t>
      </w:r>
      <w:r w:rsidRPr="004939F8">
        <w:rPr>
          <w:rFonts w:eastAsia="Calibri"/>
          <w:lang w:val="ba-RU"/>
        </w:rPr>
        <w:t xml:space="preserve"> </w:t>
      </w:r>
      <w:r w:rsidRPr="004939F8">
        <w:rPr>
          <w:rFonts w:eastAsia="Calibri"/>
        </w:rPr>
        <w:t>Прославление мужчин, защитивших Родину. Язык, особенности стиля.</w:t>
      </w:r>
    </w:p>
    <w:p w:rsidR="001A295F" w:rsidRPr="004939F8" w:rsidRDefault="001A295F" w:rsidP="001A295F">
      <w:pPr>
        <w:pStyle w:val="TOC1"/>
        <w:rPr>
          <w:rFonts w:eastAsia="Calibri"/>
        </w:rPr>
      </w:pPr>
      <w:r w:rsidRPr="004939F8">
        <w:rPr>
          <w:rFonts w:eastAsia="Calibri"/>
        </w:rPr>
        <w:lastRenderedPageBreak/>
        <w:t>Г</w:t>
      </w:r>
      <w:r w:rsidRPr="004939F8">
        <w:rPr>
          <w:rFonts w:eastAsia="Calibri"/>
          <w:lang w:val="ba-RU"/>
        </w:rPr>
        <w:t>.</w:t>
      </w:r>
      <w:r w:rsidRPr="004939F8">
        <w:rPr>
          <w:rFonts w:eastAsia="Calibri"/>
        </w:rPr>
        <w:t> Ибрагимов (1919</w:t>
      </w:r>
      <w:r w:rsidRPr="004939F8">
        <w:rPr>
          <w:rFonts w:eastAsia="Calibri"/>
          <w:lang w:val="ba-RU"/>
        </w:rPr>
        <w:t>-</w:t>
      </w:r>
      <w:r w:rsidRPr="004939F8">
        <w:rPr>
          <w:rFonts w:eastAsia="Calibri"/>
        </w:rPr>
        <w:t>1989). Основная информация о биографии и творчестве автора. Башкирский писатель и поэт. Роман «Кинйә» («Кинзя»). История создания романа. Образ Кинзи Арсланова, сподвижника Пугачёва. Борьба башкирского народа против захватчиков их земель. Художественные особенности романа. Своеобразие языка и стиля романа.</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9.3. </w:t>
      </w:r>
      <w:r w:rsidRPr="004939F8">
        <w:rPr>
          <w:rFonts w:eastAsia="Calibri"/>
        </w:rPr>
        <w:t>Устное народное творчество.</w:t>
      </w:r>
      <w:r w:rsidRPr="004939F8">
        <w:rPr>
          <w:rFonts w:eastAsia="Calibri"/>
          <w:lang w:val="ba-RU"/>
        </w:rPr>
        <w:t xml:space="preserve"> </w:t>
      </w:r>
      <w:r w:rsidRPr="004939F8">
        <w:rPr>
          <w:rFonts w:eastAsia="Calibri"/>
        </w:rPr>
        <w:t>Современная башкирская литература</w:t>
      </w:r>
    </w:p>
    <w:p w:rsidR="001A295F" w:rsidRPr="004939F8" w:rsidRDefault="001A295F" w:rsidP="001A295F">
      <w:pPr>
        <w:pStyle w:val="TOC1"/>
        <w:rPr>
          <w:rFonts w:eastAsia="Calibri"/>
        </w:rPr>
      </w:pPr>
      <w:r w:rsidRPr="004939F8">
        <w:rPr>
          <w:rFonts w:eastAsia="Calibri"/>
        </w:rPr>
        <w:t>Әйтештәр (Айтыши). «Бер тигәс тә ни яман?» («Что в первую очередь считается злом?»), «Аҡмырҙа сәсәндең Ҡобағыш сәсән менән әйтеше» («Айтыш Акмурзы-сэсэна и Кубагуш-сэсэна»).</w:t>
      </w:r>
    </w:p>
    <w:p w:rsidR="001A295F" w:rsidRPr="004939F8" w:rsidRDefault="001A295F" w:rsidP="001A295F">
      <w:pPr>
        <w:pStyle w:val="TOC1"/>
        <w:rPr>
          <w:rFonts w:eastAsia="Calibri"/>
        </w:rPr>
      </w:pPr>
      <w:r w:rsidRPr="004939F8">
        <w:rPr>
          <w:rFonts w:eastAsia="Calibri"/>
        </w:rPr>
        <w:t>Ҡобайырҙар (Кубаиры). «Ил тигәндең кеме юҡ» («Кого же нет у страны»), «Салауат батыр» («Салават-батыр»).</w:t>
      </w:r>
    </w:p>
    <w:p w:rsidR="001A295F" w:rsidRPr="004939F8" w:rsidRDefault="001A295F" w:rsidP="001A295F">
      <w:pPr>
        <w:pStyle w:val="TOC1"/>
        <w:rPr>
          <w:rFonts w:eastAsia="Calibri"/>
        </w:rPr>
      </w:pPr>
      <w:r w:rsidRPr="004939F8">
        <w:rPr>
          <w:rFonts w:eastAsia="Calibri"/>
        </w:rPr>
        <w:t>Теория литературы: жанр айтыш, кубаир.</w:t>
      </w:r>
    </w:p>
    <w:p w:rsidR="001A295F" w:rsidRPr="004939F8" w:rsidRDefault="001A295F" w:rsidP="001A295F">
      <w:pPr>
        <w:pStyle w:val="TOC1"/>
        <w:rPr>
          <w:rFonts w:eastAsia="Calibri"/>
        </w:rPr>
      </w:pPr>
      <w:r w:rsidRPr="004939F8">
        <w:rPr>
          <w:rFonts w:eastAsia="Calibri"/>
        </w:rPr>
        <w:t>Я</w:t>
      </w:r>
      <w:r w:rsidRPr="004939F8">
        <w:rPr>
          <w:rFonts w:eastAsia="Calibri"/>
          <w:lang w:val="ba-RU"/>
        </w:rPr>
        <w:t>.</w:t>
      </w:r>
      <w:r w:rsidRPr="004939F8">
        <w:rPr>
          <w:rFonts w:eastAsia="Calibri"/>
        </w:rPr>
        <w:t> Хамматов. Роман «Төньяҡ амурҙары» («Северные Амуры»).</w:t>
      </w:r>
      <w:r w:rsidRPr="004939F8">
        <w:rPr>
          <w:rFonts w:eastAsia="Calibri"/>
          <w:lang w:val="ba-RU"/>
        </w:rPr>
        <w:t xml:space="preserve"> </w:t>
      </w:r>
      <w:r w:rsidRPr="004939F8">
        <w:rPr>
          <w:rFonts w:eastAsia="Calibri"/>
        </w:rPr>
        <w:t>История создания романа. Описание героизма башкирских войск в Отечественной войне 1812 года. Главные герои. Язык и стиль романа.</w:t>
      </w:r>
    </w:p>
    <w:p w:rsidR="001A295F" w:rsidRPr="004939F8" w:rsidRDefault="001A295F" w:rsidP="001A295F">
      <w:pPr>
        <w:pStyle w:val="TOC1"/>
        <w:rPr>
          <w:rFonts w:eastAsia="Calibri"/>
        </w:rPr>
      </w:pPr>
      <w:r w:rsidRPr="004939F8">
        <w:rPr>
          <w:rFonts w:eastAsia="Calibri"/>
        </w:rPr>
        <w:t>Г</w:t>
      </w:r>
      <w:r w:rsidRPr="004939F8">
        <w:rPr>
          <w:rFonts w:eastAsia="Calibri"/>
          <w:lang w:val="ba-RU"/>
        </w:rPr>
        <w:t>.</w:t>
      </w:r>
      <w:r w:rsidRPr="004939F8">
        <w:rPr>
          <w:rFonts w:eastAsia="Calibri"/>
        </w:rPr>
        <w:t> Хусаинов. Сказание «Последний тарпан». Рассказ «Семь родов», Повесть «Алдар-батыр». Образы батыров родной земли. Историческая действительность.</w:t>
      </w:r>
    </w:p>
    <w:p w:rsidR="001A295F" w:rsidRPr="004939F8" w:rsidRDefault="001A295F" w:rsidP="001A295F">
      <w:pPr>
        <w:pStyle w:val="TOC1"/>
        <w:rPr>
          <w:rFonts w:eastAsia="Calibri"/>
        </w:rPr>
      </w:pPr>
      <w:r w:rsidRPr="004939F8">
        <w:rPr>
          <w:rFonts w:eastAsia="Calibri"/>
        </w:rPr>
        <w:t>Б</w:t>
      </w:r>
      <w:r w:rsidRPr="004939F8">
        <w:rPr>
          <w:rFonts w:eastAsia="Calibri"/>
          <w:lang w:val="ba-RU"/>
        </w:rPr>
        <w:t>. </w:t>
      </w:r>
      <w:r w:rsidRPr="004939F8">
        <w:rPr>
          <w:rFonts w:eastAsia="Calibri"/>
        </w:rPr>
        <w:t>Рафиков (1934</w:t>
      </w:r>
      <w:r w:rsidRPr="004939F8">
        <w:rPr>
          <w:rFonts w:eastAsia="Calibri"/>
          <w:lang w:val="ba-RU"/>
        </w:rPr>
        <w:t>-</w:t>
      </w:r>
      <w:r w:rsidRPr="004939F8">
        <w:rPr>
          <w:rFonts w:eastAsia="Calibri"/>
        </w:rPr>
        <w:t>1998). Основная информация о биографии и творчестве автора. Башкирский писатель и поэт, переводчик, драматург, журналист. Повесть «Эйәрләнгән ат» («Конь осёдланный»).</w:t>
      </w:r>
      <w:r w:rsidRPr="004939F8">
        <w:rPr>
          <w:rFonts w:eastAsia="Calibri"/>
          <w:lang w:val="ba-RU"/>
        </w:rPr>
        <w:t xml:space="preserve"> </w:t>
      </w:r>
      <w:r w:rsidRPr="004939F8">
        <w:rPr>
          <w:rFonts w:eastAsia="Calibri"/>
        </w:rPr>
        <w:t>Описание жизни Салавата Юлаева, отца Юлая, других повстанцев-пугачёвцев в заточении в крепости Рогервик. Духовная стойкость героев повести. Судьба двух сыновей Салавата, оставшихся на родине.</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Султангареев (1935</w:t>
      </w:r>
      <w:r w:rsidRPr="004939F8">
        <w:rPr>
          <w:rFonts w:eastAsia="Calibri"/>
          <w:lang w:val="ba-RU"/>
        </w:rPr>
        <w:t>-</w:t>
      </w:r>
      <w:r w:rsidRPr="004939F8">
        <w:rPr>
          <w:rFonts w:eastAsia="Calibri"/>
        </w:rPr>
        <w:t>1999). Основная информация о биографии и творчестве автора. Башкирский писатель, публицист. Повесть «Осто бөркөт» («Полёт орла»).</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Ямалетдинов. Повесть «Ҡотолоу юлҡайҙарын тапманым». («Не нашёл путей спасения»). События Гражданской войны. Образ комбрига Мусы Муртазина. Описание героизма, военных заслуг перед Родиной, трагической гибели.</w:t>
      </w:r>
    </w:p>
    <w:p w:rsidR="001A295F" w:rsidRPr="004939F8" w:rsidRDefault="001A295F" w:rsidP="001A295F">
      <w:pPr>
        <w:pStyle w:val="TOC1"/>
        <w:rPr>
          <w:rFonts w:eastAsia="Calibri"/>
          <w:lang w:val="ba-RU"/>
        </w:rPr>
      </w:pPr>
      <w:r w:rsidRPr="004939F8">
        <w:rPr>
          <w:rFonts w:eastAsia="Calibri"/>
        </w:rPr>
        <w:t>92.</w:t>
      </w:r>
      <w:r w:rsidRPr="004939F8">
        <w:rPr>
          <w:rFonts w:eastAsia="Calibri"/>
          <w:lang w:val="ba-RU"/>
        </w:rPr>
        <w:t>9.4. </w:t>
      </w:r>
      <w:r w:rsidRPr="004939F8">
        <w:rPr>
          <w:rFonts w:eastAsia="Calibri"/>
        </w:rPr>
        <w:t>Башкирская советская литература. Современная башкирская литература</w:t>
      </w:r>
      <w:r w:rsidRPr="004939F8">
        <w:rPr>
          <w:rFonts w:eastAsia="Calibri"/>
          <w:lang w:val="ba-RU"/>
        </w:rPr>
        <w:t>.</w:t>
      </w:r>
    </w:p>
    <w:p w:rsidR="001A295F" w:rsidRPr="004939F8" w:rsidRDefault="001A295F" w:rsidP="001A295F">
      <w:pPr>
        <w:pStyle w:val="TOC1"/>
        <w:rPr>
          <w:rFonts w:eastAsia="Calibri"/>
        </w:rPr>
      </w:pPr>
      <w:r w:rsidRPr="004939F8">
        <w:rPr>
          <w:rFonts w:eastAsia="Calibri"/>
        </w:rPr>
        <w:t>Г</w:t>
      </w:r>
      <w:r w:rsidRPr="004939F8">
        <w:rPr>
          <w:rFonts w:eastAsia="Calibri"/>
          <w:lang w:val="ba-RU"/>
        </w:rPr>
        <w:t>.</w:t>
      </w:r>
      <w:r w:rsidRPr="004939F8">
        <w:rPr>
          <w:rFonts w:eastAsia="Calibri"/>
        </w:rPr>
        <w:t> Салям (1911</w:t>
      </w:r>
      <w:r w:rsidRPr="004939F8">
        <w:rPr>
          <w:rFonts w:eastAsia="Calibri"/>
          <w:lang w:val="ba-RU"/>
        </w:rPr>
        <w:t>-</w:t>
      </w:r>
      <w:r w:rsidRPr="004939F8">
        <w:rPr>
          <w:rFonts w:eastAsia="Calibri"/>
        </w:rPr>
        <w:t>1939). Жизнь и творчество. Поэма «Шоңҡар» («Кречет»). Тема, идейное содержание поэмы. Тема перерождения нового человека. Главные герои (Ахмат, Гульнур, писатель, архитектор, капитан, Миньян). Особенность</w:t>
      </w:r>
      <w:r>
        <w:rPr>
          <w:rFonts w:eastAsia="Calibri"/>
        </w:rPr>
        <w:t xml:space="preserve"> </w:t>
      </w:r>
      <w:r w:rsidRPr="004939F8">
        <w:rPr>
          <w:rFonts w:eastAsia="Calibri"/>
        </w:rPr>
        <w:t>и богатство композиции, особенности языка, образность.</w:t>
      </w:r>
    </w:p>
    <w:p w:rsidR="001A295F" w:rsidRPr="004939F8" w:rsidRDefault="001A295F" w:rsidP="001A295F">
      <w:pPr>
        <w:pStyle w:val="TOC1"/>
        <w:rPr>
          <w:rFonts w:eastAsia="Calibri"/>
          <w:lang w:val="ba-RU"/>
        </w:rPr>
      </w:pPr>
      <w:r w:rsidRPr="004939F8">
        <w:rPr>
          <w:rFonts w:eastAsia="Calibri"/>
        </w:rPr>
        <w:t>Б</w:t>
      </w:r>
      <w:r w:rsidRPr="004939F8">
        <w:rPr>
          <w:rFonts w:eastAsia="Calibri"/>
          <w:lang w:val="ba-RU"/>
        </w:rPr>
        <w:t>.</w:t>
      </w:r>
      <w:r w:rsidRPr="004939F8">
        <w:rPr>
          <w:rFonts w:eastAsia="Calibri"/>
        </w:rPr>
        <w:t> Бикбай (1909</w:t>
      </w:r>
      <w:r w:rsidRPr="004939F8">
        <w:rPr>
          <w:rFonts w:eastAsia="Calibri"/>
          <w:lang w:val="ba-RU"/>
        </w:rPr>
        <w:t>-</w:t>
      </w:r>
      <w:r w:rsidRPr="004939F8">
        <w:rPr>
          <w:rFonts w:eastAsia="Calibri"/>
        </w:rPr>
        <w:t>1968). Жизнь и творчество. Поэма «Ер» («Земля»).</w:t>
      </w:r>
      <w:r w:rsidRPr="004939F8">
        <w:rPr>
          <w:rFonts w:eastAsia="Calibri"/>
          <w:lang w:val="ba-RU"/>
        </w:rPr>
        <w:t xml:space="preserve"> Тематика п</w:t>
      </w:r>
      <w:r w:rsidRPr="004939F8">
        <w:rPr>
          <w:rFonts w:eastAsia="Calibri"/>
        </w:rPr>
        <w:t>оэмы – многовековая борьба народов за свободу. Изображение образа народа</w:t>
      </w:r>
      <w:r>
        <w:rPr>
          <w:rFonts w:eastAsia="Calibri"/>
        </w:rPr>
        <w:t xml:space="preserve"> </w:t>
      </w:r>
      <w:r w:rsidRPr="004939F8">
        <w:rPr>
          <w:rFonts w:eastAsia="Calibri"/>
        </w:rPr>
        <w:t>и земли. Образ лирического героя. Художественные особенности поэмы.</w:t>
      </w:r>
      <w:r w:rsidRPr="004939F8">
        <w:rPr>
          <w:rFonts w:eastAsia="Calibri"/>
          <w:lang w:val="ba-RU"/>
        </w:rPr>
        <w:t xml:space="preserve"> </w:t>
      </w:r>
    </w:p>
    <w:p w:rsidR="001A295F" w:rsidRPr="004939F8" w:rsidRDefault="001A295F" w:rsidP="001A295F">
      <w:pPr>
        <w:pStyle w:val="TOC1"/>
        <w:rPr>
          <w:rFonts w:eastAsia="Calibri"/>
        </w:rPr>
      </w:pPr>
      <w:r w:rsidRPr="004939F8">
        <w:rPr>
          <w:rFonts w:eastAsia="Calibri"/>
        </w:rPr>
        <w:lastRenderedPageBreak/>
        <w:t>Драма «Кахым-туря». Участие башкир в Отечественной войне 1812 года. Идейное содержание драмы. Дружба между русским и башкирскими народами. Образ народа. Основной конфликт драмы. Композиционные особенности. Функция фольклорных жанров и элементов.</w:t>
      </w:r>
    </w:p>
    <w:p w:rsidR="001A295F" w:rsidRPr="004939F8" w:rsidRDefault="001A295F" w:rsidP="001A295F">
      <w:pPr>
        <w:pStyle w:val="TOC1"/>
        <w:rPr>
          <w:rFonts w:eastAsia="Calibri"/>
        </w:rPr>
      </w:pPr>
      <w:r w:rsidRPr="004939F8">
        <w:rPr>
          <w:rFonts w:eastAsia="Calibri"/>
        </w:rPr>
        <w:t>З</w:t>
      </w:r>
      <w:r w:rsidRPr="004939F8">
        <w:rPr>
          <w:rFonts w:eastAsia="Calibri"/>
          <w:lang w:val="ba-RU"/>
        </w:rPr>
        <w:t>.</w:t>
      </w:r>
      <w:r w:rsidRPr="004939F8">
        <w:rPr>
          <w:rFonts w:eastAsia="Calibri"/>
        </w:rPr>
        <w:t> Биишева. Жизнь и творчество. Рассказ «Һөнәрсе менән Өйрәнсек» («Мастер и подмастерье»). Главные герои рассказа. Мастер и подмастерье, два соседа, которые выросли и жили в одном ауле. Характеристика Мастера и Подмастерья. Раскрытие обмана. Победа добра над злом.</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Карим. Жизнь и творчество. Лирика. Поэма «Үлмәҫбай» («Ульмясбай»).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Связь с башкирским народным творчеством. Юмор.</w:t>
      </w:r>
    </w:p>
    <w:p w:rsidR="001A295F" w:rsidRPr="004939F8" w:rsidRDefault="001A295F" w:rsidP="001A295F">
      <w:pPr>
        <w:pStyle w:val="TOC1"/>
        <w:rPr>
          <w:rFonts w:eastAsia="Calibri"/>
        </w:rPr>
      </w:pPr>
      <w:r w:rsidRPr="004939F8">
        <w:rPr>
          <w:rFonts w:eastAsia="Calibri"/>
        </w:rPr>
        <w:t>Творчество М. Карима в годы Великой Отечественной войны.</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 </w:t>
      </w:r>
      <w:r w:rsidRPr="004939F8">
        <w:rPr>
          <w:rFonts w:eastAsia="Calibri"/>
        </w:rPr>
        <w:t>Гарипов. Биография поэта. Стихотворения «Урал йөрәге» («Сердце Урала»), «Аманат» («Завещание»). Кубаир «Уйҙарым» («Думы»). Восхваление красоты родного языка, воспитание уважения к родному языку. Любовь к родной земле, природе.</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Бикбаев. Стихотворения «Башҡортостан бында башлана» («Башкортостан здесь начинается»), «Йүкәләрҙән һығылып бал тама» («Когда мёд капает с лип»). Проблемы любви к родной земле, её благополучия, охраны природы, беспокойства</w:t>
      </w:r>
      <w:r>
        <w:rPr>
          <w:rFonts w:eastAsia="Calibri"/>
        </w:rPr>
        <w:t xml:space="preserve"> </w:t>
      </w:r>
      <w:r w:rsidRPr="004939F8">
        <w:rPr>
          <w:rFonts w:eastAsia="Calibri"/>
        </w:rPr>
        <w:t>за судьбу народа, дружбы между людьми, осознанного отношения к жизни.</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Паль (1938). Стихотворение «Уралым» («Мой Урал»). Воспевание красоты Урала. Человек и природа. Своеобразие пейзажа. Патриотические чувства лирического героя.</w:t>
      </w:r>
    </w:p>
    <w:p w:rsidR="001A295F" w:rsidRPr="004939F8" w:rsidRDefault="001A295F" w:rsidP="001A295F">
      <w:pPr>
        <w:pStyle w:val="TOC1"/>
        <w:rPr>
          <w:rFonts w:eastAsia="Calibri"/>
        </w:rPr>
      </w:pPr>
      <w:r w:rsidRPr="004939F8">
        <w:rPr>
          <w:rFonts w:eastAsia="Calibri"/>
        </w:rPr>
        <w:t>Т</w:t>
      </w:r>
      <w:r w:rsidRPr="004939F8">
        <w:rPr>
          <w:rFonts w:eastAsia="Calibri"/>
          <w:lang w:val="ba-RU"/>
        </w:rPr>
        <w:t>.</w:t>
      </w:r>
      <w:r w:rsidRPr="004939F8">
        <w:rPr>
          <w:rFonts w:eastAsia="Calibri"/>
        </w:rPr>
        <w:t> Гиниятуллин (1925-1919). Рассказы «Мәтрүшкә еҫе» («Запах душицы»), «Әсә һәм бала» («Мать и дитя»). Описание в произведениях чистоты внутреннего мира, великолепия души простых людей. Тема войны, тяжёлой жизни сельских людей, их взаимоотношения.</w:t>
      </w:r>
    </w:p>
    <w:p w:rsidR="001A295F" w:rsidRPr="004939F8" w:rsidRDefault="001A295F" w:rsidP="001A295F">
      <w:pPr>
        <w:pStyle w:val="TOC1"/>
        <w:rPr>
          <w:rFonts w:eastAsia="Calibri"/>
          <w:lang w:val="ba-RU"/>
        </w:rPr>
      </w:pPr>
      <w:r w:rsidRPr="004939F8">
        <w:rPr>
          <w:rFonts w:eastAsia="Calibri"/>
        </w:rPr>
        <w:t>92.</w:t>
      </w:r>
      <w:r w:rsidRPr="004939F8">
        <w:rPr>
          <w:rFonts w:eastAsia="Calibri"/>
          <w:lang w:val="ba-RU"/>
        </w:rPr>
        <w:t>9.5. </w:t>
      </w:r>
      <w:r w:rsidRPr="004939F8">
        <w:rPr>
          <w:rFonts w:eastAsia="Calibri"/>
        </w:rPr>
        <w:t>Современная башкирская литература</w:t>
      </w:r>
      <w:r w:rsidRPr="004939F8">
        <w:rPr>
          <w:rFonts w:eastAsia="Calibri"/>
          <w:lang w:val="ba-RU"/>
        </w:rPr>
        <w:t>.</w:t>
      </w:r>
    </w:p>
    <w:p w:rsidR="001A295F" w:rsidRPr="004939F8" w:rsidRDefault="001A295F" w:rsidP="001A295F">
      <w:pPr>
        <w:pStyle w:val="TOC1"/>
        <w:rPr>
          <w:rFonts w:eastAsia="Calibri"/>
        </w:rPr>
      </w:pPr>
      <w:r w:rsidRPr="004939F8">
        <w:rPr>
          <w:rFonts w:eastAsia="Calibri"/>
        </w:rPr>
        <w:t>Н</w:t>
      </w:r>
      <w:r w:rsidRPr="004939F8">
        <w:rPr>
          <w:rFonts w:eastAsia="Calibri"/>
          <w:lang w:val="ba-RU"/>
        </w:rPr>
        <w:t>.</w:t>
      </w:r>
      <w:r w:rsidRPr="004939F8">
        <w:rPr>
          <w:rFonts w:eastAsia="Calibri"/>
        </w:rPr>
        <w:t> Наджми. Стихотворения «Аҡ шишмә» («Белый родник»), «Һинең ниндәй улыңмын мин» («Какой я сын твой»). Образ Башкортостана и описание</w:t>
      </w:r>
      <w:r>
        <w:rPr>
          <w:rFonts w:eastAsia="Calibri"/>
        </w:rPr>
        <w:t xml:space="preserve"> </w:t>
      </w:r>
      <w:r w:rsidRPr="004939F8">
        <w:rPr>
          <w:rFonts w:eastAsia="Calibri"/>
        </w:rPr>
        <w:t>его достопримечательностей. Характеристика образов Родной земли, родного города и родной деревни. Изображение чувства любви к родной земле. Образ лирического героя.</w:t>
      </w:r>
    </w:p>
    <w:p w:rsidR="001A295F" w:rsidRPr="004939F8" w:rsidRDefault="001A295F" w:rsidP="001A295F">
      <w:pPr>
        <w:pStyle w:val="TOC1"/>
        <w:rPr>
          <w:rFonts w:eastAsia="Calibri"/>
        </w:rPr>
      </w:pPr>
      <w:r w:rsidRPr="004939F8">
        <w:rPr>
          <w:rFonts w:eastAsia="Calibri"/>
        </w:rPr>
        <w:t>А</w:t>
      </w:r>
      <w:r w:rsidRPr="004939F8">
        <w:rPr>
          <w:rFonts w:eastAsia="Calibri"/>
          <w:lang w:val="ba-RU"/>
        </w:rPr>
        <w:t>. </w:t>
      </w:r>
      <w:r w:rsidRPr="004939F8">
        <w:rPr>
          <w:rFonts w:eastAsia="Calibri"/>
        </w:rPr>
        <w:t>Аминев. Повесть «Ҡытайгород» («Китай-город»). Земельный вопрос. Размышления о менталитете, морали, свободы-несвободы личности, информированности населения, ассимиляции, утери национальной самобытности, языка и культуры, продажи Родины чужеземцам. Сатира. Приём антитезы. Особенности построения сюжета произведения.</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w:t>
      </w:r>
      <w:r w:rsidRPr="004939F8">
        <w:rPr>
          <w:rFonts w:eastAsia="Calibri"/>
        </w:rPr>
        <w:t xml:space="preserve"> Камал (1954). Основная информация о биографии и творчестве автора. </w:t>
      </w:r>
      <w:r w:rsidRPr="004939F8">
        <w:rPr>
          <w:rFonts w:eastAsia="Calibri"/>
        </w:rPr>
        <w:lastRenderedPageBreak/>
        <w:t>Роман «Таня-Таңһылыу» («Таня-Танхылу»). Идейное содержание произведения. Основная тема. Воспитание любви к родному языку, уважение нации. Особенности жанрового построения произведения. Главные образы повести. Характеристика Тансылу, Фанисе, Петрику. Воплощение судьбы целого народа в судьбе героя произведения.</w:t>
      </w:r>
    </w:p>
    <w:p w:rsidR="001A295F" w:rsidRPr="004939F8" w:rsidRDefault="001A295F" w:rsidP="001A295F">
      <w:pPr>
        <w:pStyle w:val="TOC1"/>
        <w:rPr>
          <w:rFonts w:eastAsia="Calibri"/>
        </w:rPr>
      </w:pPr>
      <w:r w:rsidRPr="004939F8">
        <w:rPr>
          <w:rFonts w:eastAsia="Calibri"/>
        </w:rPr>
        <w:t>92.10. Содержание обучения в 9 классе.</w:t>
      </w:r>
    </w:p>
    <w:p w:rsidR="001A295F" w:rsidRPr="004939F8" w:rsidRDefault="001A295F" w:rsidP="001A295F">
      <w:pPr>
        <w:pStyle w:val="TOC1"/>
        <w:rPr>
          <w:rFonts w:eastAsia="Calibri"/>
          <w:lang w:val="ba-RU"/>
        </w:rPr>
      </w:pPr>
      <w:r w:rsidRPr="004939F8">
        <w:rPr>
          <w:rFonts w:eastAsia="Calibri"/>
        </w:rPr>
        <w:t>92.10.1. Устное народное творчество</w:t>
      </w:r>
      <w:r w:rsidRPr="004939F8">
        <w:rPr>
          <w:rFonts w:eastAsia="Calibri"/>
          <w:lang w:val="ba-RU"/>
        </w:rPr>
        <w:t>.</w:t>
      </w:r>
    </w:p>
    <w:p w:rsidR="001A295F" w:rsidRPr="004939F8" w:rsidRDefault="001A295F" w:rsidP="001A295F">
      <w:pPr>
        <w:pStyle w:val="TOC1"/>
        <w:rPr>
          <w:rFonts w:eastAsia="Calibri"/>
          <w:lang w:val="ba-RU"/>
        </w:rPr>
      </w:pPr>
      <w:r w:rsidRPr="004939F8">
        <w:rPr>
          <w:rFonts w:eastAsia="Calibri"/>
        </w:rPr>
        <w:t>Введение. Художественная литература – вид искусства</w:t>
      </w:r>
      <w:r w:rsidRPr="004939F8">
        <w:rPr>
          <w:rFonts w:eastAsia="Calibri"/>
          <w:lang w:val="ba-RU"/>
        </w:rPr>
        <w:t xml:space="preserve">. </w:t>
      </w:r>
      <w:r w:rsidRPr="004939F8">
        <w:rPr>
          <w:rFonts w:eastAsia="Calibri"/>
        </w:rPr>
        <w:t>Специфика художественной литературы. Сопоставление с другими видами искусства. Многоплановость художественной литературы. Две основные стороны: вымышленная предметность, образы «внесловесной» действительности</w:t>
      </w:r>
      <w:r>
        <w:rPr>
          <w:rFonts w:eastAsia="Calibri"/>
        </w:rPr>
        <w:t xml:space="preserve"> </w:t>
      </w:r>
      <w:r w:rsidRPr="004939F8">
        <w:rPr>
          <w:rFonts w:eastAsia="Calibri"/>
        </w:rPr>
        <w:t>и собственно речевые конструкции, словесные структуры.</w:t>
      </w:r>
    </w:p>
    <w:p w:rsidR="001A295F" w:rsidRPr="004939F8" w:rsidRDefault="001A295F" w:rsidP="001A295F">
      <w:pPr>
        <w:pStyle w:val="TOC1"/>
        <w:rPr>
          <w:rFonts w:eastAsia="Calibri"/>
        </w:rPr>
      </w:pPr>
      <w:r w:rsidRPr="004939F8">
        <w:rPr>
          <w:rFonts w:eastAsia="Calibri"/>
        </w:rPr>
        <w:t>Башкирское народное творчество. Ҡарһүҙҙәр (Мифы). Йола поэзияһы (Обрядовая поэзия)</w:t>
      </w:r>
      <w:r w:rsidRPr="004939F8">
        <w:rPr>
          <w:rFonts w:eastAsia="Calibri"/>
          <w:lang w:val="ba-RU"/>
        </w:rPr>
        <w:t xml:space="preserve">. </w:t>
      </w:r>
      <w:r w:rsidRPr="004939F8">
        <w:rPr>
          <w:rFonts w:eastAsia="Calibri"/>
        </w:rPr>
        <w:t>Башкирская семейно-бытовая обрядовая культура – важная составляющая историко-генетической, духовной, экономико-правовой, идеологической жизни народа. Разделение обрядовой культуры на семейно-бытовые и природоведческие (календарные) обряды.</w:t>
      </w:r>
    </w:p>
    <w:p w:rsidR="001A295F" w:rsidRPr="004939F8" w:rsidRDefault="001A295F" w:rsidP="001A295F">
      <w:pPr>
        <w:pStyle w:val="TOC1"/>
        <w:rPr>
          <w:rFonts w:eastAsia="Calibri"/>
        </w:rPr>
      </w:pPr>
      <w:r w:rsidRPr="004939F8">
        <w:rPr>
          <w:rFonts w:eastAsia="Calibri"/>
        </w:rPr>
        <w:t>Эпос</w:t>
      </w:r>
      <w:r w:rsidRPr="004939F8">
        <w:rPr>
          <w:rFonts w:eastAsia="Calibri"/>
          <w:lang w:val="ba-RU"/>
        </w:rPr>
        <w:t xml:space="preserve">. </w:t>
      </w:r>
      <w:r w:rsidRPr="004939F8">
        <w:rPr>
          <w:rFonts w:eastAsia="Calibri"/>
        </w:rPr>
        <w:t>Эпос «Урал батыр». Стихотворные особенности и ритмика. Историчность, мифологическая основа. Утверждение идеи борьбы за счастье народа. Нравственная проблема. Противоборство добра и зла. Сопоставительная характеристика двух братьев Урала и Шульгена. Народное представление об образе богатыря. Роль сказочных деталей. Патриотический и гуманистический смысл.</w:t>
      </w:r>
    </w:p>
    <w:p w:rsidR="001A295F" w:rsidRPr="004939F8" w:rsidRDefault="001A295F" w:rsidP="001A295F">
      <w:pPr>
        <w:pStyle w:val="TOC1"/>
        <w:rPr>
          <w:rFonts w:eastAsia="Calibri"/>
        </w:rPr>
      </w:pPr>
      <w:r w:rsidRPr="004939F8">
        <w:rPr>
          <w:rFonts w:eastAsia="Calibri"/>
        </w:rPr>
        <w:t>Мифологическая основа эпоса. Идея борьбы против стихийных сил природы</w:t>
      </w:r>
      <w:r>
        <w:rPr>
          <w:rFonts w:eastAsia="Calibri"/>
        </w:rPr>
        <w:t xml:space="preserve"> </w:t>
      </w:r>
      <w:r w:rsidRPr="004939F8">
        <w:rPr>
          <w:rFonts w:eastAsia="Calibri"/>
        </w:rPr>
        <w:t>за народное счастье. Тема бессмертия человека и природы. Народная философия. Общественный идеал</w:t>
      </w:r>
      <w:r w:rsidRPr="004939F8">
        <w:rPr>
          <w:rFonts w:eastAsia="Calibri"/>
          <w:lang w:val="ba-RU"/>
        </w:rPr>
        <w:t>.</w:t>
      </w:r>
      <w:r w:rsidRPr="004939F8">
        <w:rPr>
          <w:rFonts w:eastAsia="Calibri"/>
        </w:rPr>
        <w:t xml:space="preserve"> Элементы фантастики и реализма. Образ Урал батыра</w:t>
      </w:r>
      <w:r w:rsidRPr="004939F8">
        <w:rPr>
          <w:rFonts w:eastAsia="Calibri"/>
          <w:lang w:val="ba-RU"/>
        </w:rPr>
        <w:t>.</w:t>
      </w:r>
      <w:r w:rsidRPr="004939F8">
        <w:rPr>
          <w:rFonts w:eastAsia="Calibri"/>
        </w:rPr>
        <w:t xml:space="preserve"> </w:t>
      </w:r>
    </w:p>
    <w:p w:rsidR="001A295F" w:rsidRPr="004939F8" w:rsidRDefault="001A295F" w:rsidP="001A295F">
      <w:pPr>
        <w:pStyle w:val="TOC1"/>
        <w:rPr>
          <w:rFonts w:eastAsia="Calibri"/>
        </w:rPr>
      </w:pPr>
      <w:r w:rsidRPr="004939F8">
        <w:rPr>
          <w:rFonts w:eastAsia="Calibri"/>
        </w:rPr>
        <w:t>Теория литературы: эпос.</w:t>
      </w:r>
    </w:p>
    <w:p w:rsidR="001A295F" w:rsidRPr="004939F8" w:rsidRDefault="001A295F" w:rsidP="001A295F">
      <w:pPr>
        <w:pStyle w:val="TOC1"/>
        <w:rPr>
          <w:rFonts w:eastAsia="Calibri"/>
        </w:rPr>
      </w:pPr>
      <w:r w:rsidRPr="004939F8">
        <w:rPr>
          <w:rFonts w:eastAsia="Calibri"/>
        </w:rPr>
        <w:t>Эпос «Идукай и Мурадым». Отражение борьбы башкирского народа</w:t>
      </w:r>
      <w:r>
        <w:rPr>
          <w:rFonts w:eastAsia="Calibri"/>
        </w:rPr>
        <w:t xml:space="preserve"> </w:t>
      </w:r>
      <w:r w:rsidRPr="004939F8">
        <w:rPr>
          <w:rFonts w:eastAsia="Calibri"/>
        </w:rPr>
        <w:t>за освобождение от татаро-монгольского ига. Образ главного героя Идукая, воплощение в нём мечты народа о справедливом правителе. Поэтические особенности эпоса. Прославление героизма и самоотверженности. Борьба</w:t>
      </w:r>
      <w:r>
        <w:rPr>
          <w:rFonts w:eastAsia="Calibri"/>
        </w:rPr>
        <w:t xml:space="preserve"> </w:t>
      </w:r>
      <w:r w:rsidRPr="004939F8">
        <w:rPr>
          <w:rFonts w:eastAsia="Calibri"/>
        </w:rPr>
        <w:t>за освобождение родной земли. Композиция эпоса. Язык и стиль.</w:t>
      </w:r>
    </w:p>
    <w:p w:rsidR="001A295F" w:rsidRPr="004939F8" w:rsidRDefault="001A295F" w:rsidP="001A295F">
      <w:pPr>
        <w:pStyle w:val="TOC1"/>
        <w:rPr>
          <w:rFonts w:eastAsia="Calibri"/>
        </w:rPr>
      </w:pPr>
      <w:r w:rsidRPr="004939F8">
        <w:rPr>
          <w:rFonts w:eastAsia="Calibri"/>
        </w:rPr>
        <w:t>Творчество йырау и сэсэнов</w:t>
      </w:r>
      <w:r w:rsidRPr="004939F8">
        <w:rPr>
          <w:rFonts w:eastAsia="Calibri"/>
          <w:lang w:val="ba-RU"/>
        </w:rPr>
        <w:t xml:space="preserve">. </w:t>
      </w:r>
      <w:r w:rsidRPr="004939F8">
        <w:rPr>
          <w:rFonts w:eastAsia="Calibri"/>
        </w:rPr>
        <w:t>Изустная литература в творчестве профессиональных мастеров слова. Развитие поэтической формы. Появление первых определений – һынсы, баҡсы, йырау. Актуальные темы в эпосах, кубаирах, песнях йырау и сэсэнов.</w:t>
      </w:r>
    </w:p>
    <w:p w:rsidR="001A295F" w:rsidRPr="004939F8" w:rsidRDefault="001A295F" w:rsidP="001A295F">
      <w:pPr>
        <w:pStyle w:val="TOC1"/>
        <w:rPr>
          <w:rFonts w:eastAsia="Calibri"/>
        </w:rPr>
      </w:pPr>
      <w:r w:rsidRPr="004939F8">
        <w:rPr>
          <w:rFonts w:eastAsia="Calibri"/>
        </w:rPr>
        <w:t>Основные темы в изустной литературе – сражение, борьба. Три направления данной темы: воспевание батыров, героизма, военных предводителей, обращение</w:t>
      </w:r>
      <w:r>
        <w:rPr>
          <w:rFonts w:eastAsia="Calibri"/>
        </w:rPr>
        <w:t xml:space="preserve"> </w:t>
      </w:r>
      <w:r w:rsidRPr="004939F8">
        <w:rPr>
          <w:rFonts w:eastAsia="Calibri"/>
        </w:rPr>
        <w:t>к врагам – разоблачение их и осмеивание, обращение к народу. Защита родных земель от захватчиков.</w:t>
      </w:r>
    </w:p>
    <w:p w:rsidR="001A295F" w:rsidRPr="004939F8" w:rsidRDefault="001A295F" w:rsidP="001A295F">
      <w:pPr>
        <w:pStyle w:val="TOC1"/>
        <w:rPr>
          <w:rFonts w:eastAsia="Calibri"/>
        </w:rPr>
      </w:pPr>
      <w:r w:rsidRPr="004939F8">
        <w:rPr>
          <w:rFonts w:eastAsia="Calibri"/>
        </w:rPr>
        <w:t xml:space="preserve">Творчество йырау XIV-XVI веков. Общее достояние творчества йырау Хабрау, Асана Кайгы, Казтугана, Шалгииза для башкир, казахов, </w:t>
      </w:r>
      <w:r w:rsidRPr="004939F8">
        <w:rPr>
          <w:rFonts w:eastAsia="Calibri"/>
        </w:rPr>
        <w:lastRenderedPageBreak/>
        <w:t>каракалпаков</w:t>
      </w:r>
      <w:r>
        <w:rPr>
          <w:rFonts w:eastAsia="Calibri"/>
        </w:rPr>
        <w:t xml:space="preserve"> </w:t>
      </w:r>
      <w:r w:rsidRPr="004939F8">
        <w:rPr>
          <w:rFonts w:eastAsia="Calibri"/>
        </w:rPr>
        <w:t>и ногайского народа. Ведущие проблемы и идеи.</w:t>
      </w:r>
    </w:p>
    <w:p w:rsidR="001A295F" w:rsidRPr="004939F8" w:rsidRDefault="001A295F" w:rsidP="001A295F">
      <w:pPr>
        <w:pStyle w:val="TOC1"/>
        <w:rPr>
          <w:rFonts w:eastAsia="Calibri"/>
        </w:rPr>
      </w:pPr>
      <w:r w:rsidRPr="004939F8">
        <w:rPr>
          <w:rFonts w:eastAsia="Calibri"/>
        </w:rPr>
        <w:t>Хабрау. Асан Кайгы. Казтуган. Шалгииыз. Жизнь и творчество.</w:t>
      </w:r>
    </w:p>
    <w:p w:rsidR="001A295F" w:rsidRPr="004939F8" w:rsidRDefault="001A295F" w:rsidP="001A295F">
      <w:pPr>
        <w:pStyle w:val="TOC1"/>
        <w:rPr>
          <w:rFonts w:eastAsia="Calibri"/>
        </w:rPr>
      </w:pPr>
      <w:r w:rsidRPr="004939F8">
        <w:rPr>
          <w:rFonts w:eastAsia="Calibri"/>
        </w:rPr>
        <w:t>Творчество сэсэнов XVI-XVIII веков.</w:t>
      </w:r>
    </w:p>
    <w:p w:rsidR="001A295F" w:rsidRPr="004939F8" w:rsidRDefault="001A295F" w:rsidP="001A295F">
      <w:pPr>
        <w:pStyle w:val="TOC1"/>
        <w:rPr>
          <w:rFonts w:eastAsia="Calibri"/>
        </w:rPr>
      </w:pPr>
      <w:r w:rsidRPr="004939F8">
        <w:rPr>
          <w:rFonts w:eastAsia="Calibri"/>
        </w:rPr>
        <w:t>Российский период башкирской литературы. Эпоха сэсэнов. Сэсэн – башкирский мастер изустного слова. Профессиональные сэсэны-импровизаторы: Еренсе, Кубагуш, Акмурза, Карас, Байык Айдар, Махмут, Буранбай, Ишмухамет Мурзакаев, Габит Аргынбаев, Мухамметша Бурангулов (XVI – первая половина ХХ века).</w:t>
      </w:r>
    </w:p>
    <w:p w:rsidR="001A295F" w:rsidRPr="004939F8" w:rsidRDefault="001A295F" w:rsidP="001A295F">
      <w:pPr>
        <w:pStyle w:val="TOC1"/>
        <w:rPr>
          <w:rFonts w:eastAsia="Calibri"/>
        </w:rPr>
      </w:pPr>
      <w:r w:rsidRPr="004939F8">
        <w:rPr>
          <w:rFonts w:eastAsia="Calibri"/>
        </w:rPr>
        <w:t>Переход изустных авторов к письменному изложению сочинений, исчезновение импровизаторских качеств, подчинение идеологии существующего строя.</w:t>
      </w:r>
    </w:p>
    <w:p w:rsidR="001A295F" w:rsidRPr="004939F8" w:rsidRDefault="001A295F" w:rsidP="001A295F">
      <w:pPr>
        <w:pStyle w:val="TOC1"/>
        <w:rPr>
          <w:rFonts w:eastAsia="Calibri"/>
        </w:rPr>
      </w:pPr>
      <w:r w:rsidRPr="004939F8">
        <w:rPr>
          <w:rFonts w:eastAsia="Calibri"/>
        </w:rPr>
        <w:t xml:space="preserve">Салават Юлаев. Биография. Роль и участие С. Юлаева </w:t>
      </w:r>
      <w:r w:rsidRPr="004939F8">
        <w:rPr>
          <w:rFonts w:eastAsia="Calibri"/>
          <w:lang w:val="ba-RU"/>
        </w:rPr>
        <w:t xml:space="preserve">в </w:t>
      </w:r>
      <w:r w:rsidRPr="004939F8">
        <w:rPr>
          <w:rFonts w:eastAsia="Calibri"/>
        </w:rPr>
        <w:t>Крестьянской войн</w:t>
      </w:r>
      <w:r w:rsidRPr="004939F8">
        <w:rPr>
          <w:rFonts w:eastAsia="Calibri"/>
          <w:lang w:val="ba-RU"/>
        </w:rPr>
        <w:t>е</w:t>
      </w:r>
      <w:r w:rsidRPr="004939F8">
        <w:rPr>
          <w:rFonts w:eastAsia="Calibri"/>
        </w:rPr>
        <w:t xml:space="preserve"> 1773-1775 годов. Поэтическое творчество. Стихотворения «Битва», «Стрела», «Зулейха», «Родные края», «Мой Урал», «Егеткә» («Юноше-воину»), «Мой кош», «От песен», «Речь Салавата». Любовная и пейзажная лирика. Героическая лирика. Устно сочинённые импровизации: «По бездорожью тропы пробивая…», «Юрюзань, река души ты нашей…», «Монисты твоих кос мне навевают…», «Агидель течёт средь бурых скал…», «Наброситься готов летящий ястреб…».</w:t>
      </w:r>
    </w:p>
    <w:p w:rsidR="001A295F" w:rsidRPr="004939F8" w:rsidRDefault="001A295F" w:rsidP="001A295F">
      <w:pPr>
        <w:pStyle w:val="TOC1"/>
        <w:rPr>
          <w:rFonts w:eastAsia="Calibri"/>
        </w:rPr>
      </w:pPr>
      <w:r w:rsidRPr="004939F8">
        <w:rPr>
          <w:rFonts w:eastAsia="Calibri"/>
        </w:rPr>
        <w:t>Идея и содержание. Документально-публицистические письма (письмо, приказы).</w:t>
      </w:r>
    </w:p>
    <w:p w:rsidR="001A295F" w:rsidRPr="004939F8" w:rsidRDefault="001A295F" w:rsidP="001A295F">
      <w:pPr>
        <w:pStyle w:val="TOC1"/>
        <w:rPr>
          <w:rFonts w:eastAsia="Calibri"/>
        </w:rPr>
      </w:pPr>
      <w:r w:rsidRPr="004939F8">
        <w:rPr>
          <w:rFonts w:eastAsia="Calibri"/>
        </w:rPr>
        <w:t>Теория литературы: историческая личность и литературный герой, прототип, историческое событие и художественное произведение.</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10.2. </w:t>
      </w:r>
      <w:r w:rsidRPr="004939F8">
        <w:rPr>
          <w:rFonts w:eastAsia="Calibri"/>
        </w:rPr>
        <w:t>Башкирская литература XI – XVIII веков.</w:t>
      </w:r>
    </w:p>
    <w:p w:rsidR="001A295F" w:rsidRPr="004939F8" w:rsidRDefault="001A295F" w:rsidP="001A295F">
      <w:pPr>
        <w:pStyle w:val="TOC1"/>
        <w:rPr>
          <w:rFonts w:eastAsia="Calibri"/>
        </w:rPr>
      </w:pPr>
      <w:r w:rsidRPr="004939F8">
        <w:rPr>
          <w:rFonts w:eastAsia="Calibri"/>
        </w:rPr>
        <w:t>Кул Гали «Красота Йусуфа» (отрывок из «Кысса-и Йусуф»). Особенности поэмы «Кысса-и Йусуф». Построение сюжета.</w:t>
      </w:r>
    </w:p>
    <w:p w:rsidR="001A295F" w:rsidRPr="004939F8" w:rsidRDefault="001A295F" w:rsidP="001A295F">
      <w:pPr>
        <w:pStyle w:val="TOC1"/>
        <w:rPr>
          <w:rFonts w:eastAsia="Calibri"/>
        </w:rPr>
      </w:pPr>
      <w:r w:rsidRPr="004939F8">
        <w:rPr>
          <w:rFonts w:eastAsia="Calibri"/>
        </w:rPr>
        <w:t>Шежере Юрматинского рода. Шежере Усергенского рода. Место шежере</w:t>
      </w:r>
      <w:r>
        <w:rPr>
          <w:rFonts w:eastAsia="Calibri"/>
        </w:rPr>
        <w:t xml:space="preserve"> </w:t>
      </w:r>
      <w:r w:rsidRPr="004939F8">
        <w:rPr>
          <w:rFonts w:eastAsia="Calibri"/>
        </w:rPr>
        <w:t>в башкирской эпической функциональной литературе XVI – XVIII веков. Шежере Юрматинского, Усергенского, Карагай-Кипчакского, Кара-Табынского, Айлинского, Бурзянского, Тамьянского родов, родословная рода Айли, шежере рода Усерген, Бурзян, Кипчак, Усерген, Тамьян.</w:t>
      </w:r>
    </w:p>
    <w:p w:rsidR="001A295F" w:rsidRPr="004939F8" w:rsidRDefault="001A295F" w:rsidP="001A295F">
      <w:pPr>
        <w:pStyle w:val="TOC1"/>
        <w:rPr>
          <w:rFonts w:eastAsia="Calibri"/>
        </w:rPr>
      </w:pPr>
      <w:r w:rsidRPr="004939F8">
        <w:rPr>
          <w:rFonts w:eastAsia="Calibri"/>
        </w:rPr>
        <w:t>Документальные факты. Картина развития русско-башкирских взаимоотношений в середине XVIII века.</w:t>
      </w:r>
    </w:p>
    <w:p w:rsidR="001A295F" w:rsidRPr="004939F8" w:rsidRDefault="001A295F" w:rsidP="001A295F">
      <w:pPr>
        <w:pStyle w:val="TOC1"/>
        <w:rPr>
          <w:rFonts w:eastAsia="Calibri"/>
        </w:rPr>
      </w:pPr>
      <w:r w:rsidRPr="004939F8">
        <w:rPr>
          <w:rFonts w:eastAsia="Calibri"/>
        </w:rPr>
        <w:t>Письмо Батырши. Факты, раскрывающие картину развития русско-башкирских взаимоотношений к середине XVIII века.</w:t>
      </w:r>
    </w:p>
    <w:p w:rsidR="001A295F" w:rsidRPr="004939F8" w:rsidRDefault="001A295F" w:rsidP="001A295F">
      <w:pPr>
        <w:pStyle w:val="TOC1"/>
        <w:rPr>
          <w:rFonts w:eastAsia="Calibri"/>
          <w:lang w:val="ba-RU"/>
        </w:rPr>
      </w:pPr>
      <w:r w:rsidRPr="004939F8">
        <w:rPr>
          <w:rFonts w:eastAsia="Calibri"/>
        </w:rPr>
        <w:t>92.</w:t>
      </w:r>
      <w:r w:rsidRPr="004939F8">
        <w:rPr>
          <w:rFonts w:eastAsia="Calibri"/>
          <w:lang w:val="ba-RU"/>
        </w:rPr>
        <w:t>10.3. </w:t>
      </w:r>
      <w:r w:rsidRPr="004939F8">
        <w:rPr>
          <w:rFonts w:eastAsia="Calibri"/>
        </w:rPr>
        <w:t>Литература XVIII века. Литературные направления</w:t>
      </w:r>
      <w:r w:rsidRPr="004939F8">
        <w:rPr>
          <w:rFonts w:eastAsia="Calibri"/>
          <w:lang w:val="ba-RU"/>
        </w:rPr>
        <w:t xml:space="preserve">. </w:t>
      </w:r>
    </w:p>
    <w:p w:rsidR="001A295F" w:rsidRPr="004939F8" w:rsidRDefault="001A295F" w:rsidP="001A295F">
      <w:pPr>
        <w:pStyle w:val="TOC1"/>
        <w:rPr>
          <w:rFonts w:eastAsia="Calibri"/>
        </w:rPr>
      </w:pPr>
      <w:r w:rsidRPr="004939F8">
        <w:rPr>
          <w:rFonts w:eastAsia="Calibri"/>
        </w:rPr>
        <w:t>Появление в башкирской литературе устной литературы.</w:t>
      </w:r>
      <w:r w:rsidRPr="004939F8">
        <w:rPr>
          <w:rFonts w:eastAsia="Calibri"/>
          <w:lang w:val="ba-RU"/>
        </w:rPr>
        <w:t xml:space="preserve"> </w:t>
      </w:r>
      <w:r w:rsidRPr="004939F8">
        <w:rPr>
          <w:rFonts w:eastAsia="Calibri"/>
        </w:rPr>
        <w:t>Развитие творчества йырау и сэсэнов. Идейно-тематические содержания дастанов. Анонимная рукопись поэзии.</w:t>
      </w:r>
    </w:p>
    <w:p w:rsidR="001A295F" w:rsidRPr="004939F8" w:rsidRDefault="001A295F" w:rsidP="001A295F">
      <w:pPr>
        <w:pStyle w:val="TOC1"/>
        <w:rPr>
          <w:rFonts w:eastAsia="Calibri"/>
        </w:rPr>
      </w:pPr>
      <w:r w:rsidRPr="004939F8">
        <w:rPr>
          <w:rFonts w:eastAsia="Calibri"/>
        </w:rPr>
        <w:t>Т. Ялсыгул-аль-Башкорди (1767-1838). Биография. Путешествия. Культурная</w:t>
      </w:r>
      <w:r>
        <w:rPr>
          <w:rFonts w:eastAsia="Calibri"/>
        </w:rPr>
        <w:t xml:space="preserve"> </w:t>
      </w:r>
      <w:r w:rsidRPr="004939F8">
        <w:rPr>
          <w:rFonts w:eastAsia="Calibri"/>
        </w:rPr>
        <w:t xml:space="preserve">и литературная деятельность. Книга «Тарихнаме-и булгар» </w:t>
      </w:r>
      <w:r w:rsidRPr="004939F8">
        <w:rPr>
          <w:rFonts w:eastAsia="Calibri"/>
        </w:rPr>
        <w:lastRenderedPageBreak/>
        <w:t>(«Тәуарихи Болгарийа»), описывающая шежере (родословные) башкирских и тюрко-монгольских родов, булгарских ханов.</w:t>
      </w:r>
    </w:p>
    <w:p w:rsidR="001A295F" w:rsidRPr="004939F8" w:rsidRDefault="001A295F" w:rsidP="001A295F">
      <w:pPr>
        <w:pStyle w:val="TOC1"/>
        <w:rPr>
          <w:rFonts w:eastAsia="Calibri"/>
        </w:rPr>
      </w:pPr>
      <w:r w:rsidRPr="004939F8">
        <w:rPr>
          <w:rFonts w:eastAsia="Calibri"/>
        </w:rPr>
        <w:t>Г</w:t>
      </w:r>
      <w:r w:rsidRPr="004939F8">
        <w:rPr>
          <w:rFonts w:eastAsia="Calibri"/>
          <w:lang w:val="ba-RU"/>
        </w:rPr>
        <w:t>.</w:t>
      </w:r>
      <w:r w:rsidRPr="004939F8">
        <w:rPr>
          <w:rFonts w:eastAsia="Calibri"/>
        </w:rPr>
        <w:t> Усман (1754-1834). Поэзия Г</w:t>
      </w:r>
      <w:r w:rsidRPr="004939F8">
        <w:rPr>
          <w:rFonts w:eastAsia="Calibri"/>
          <w:lang w:val="ba-RU"/>
        </w:rPr>
        <w:t>.</w:t>
      </w:r>
      <w:r w:rsidRPr="004939F8">
        <w:rPr>
          <w:rFonts w:eastAsia="Calibri"/>
        </w:rPr>
        <w:t> Усмана (Утыз-Имяни). Преобладание жанров Восточной литературы: газель, хикмет, марсия, баит. Научные работы поэта</w:t>
      </w:r>
      <w:r>
        <w:rPr>
          <w:rFonts w:eastAsia="Calibri"/>
        </w:rPr>
        <w:t xml:space="preserve"> </w:t>
      </w:r>
      <w:r w:rsidRPr="004939F8">
        <w:rPr>
          <w:rFonts w:eastAsia="Calibri"/>
        </w:rPr>
        <w:t>по лингвистике, философии и теологии.</w:t>
      </w:r>
    </w:p>
    <w:p w:rsidR="001A295F" w:rsidRPr="004939F8" w:rsidRDefault="001A295F" w:rsidP="001A295F">
      <w:pPr>
        <w:pStyle w:val="TOC1"/>
        <w:rPr>
          <w:rFonts w:eastAsia="Calibri"/>
        </w:rPr>
      </w:pPr>
      <w:r w:rsidRPr="004939F8">
        <w:rPr>
          <w:rFonts w:eastAsia="Calibri"/>
        </w:rPr>
        <w:t>Подборки «Гавариф эз-заман» («Образованные люди эпохи»), «Эбъяти тюркифи-фазилати гилем» («Тюркские баиты о достоинствах знания»), «Танзих</w:t>
      </w:r>
      <w:r>
        <w:rPr>
          <w:rFonts w:eastAsia="Calibri"/>
        </w:rPr>
        <w:t xml:space="preserve"> </w:t>
      </w:r>
      <w:r w:rsidRPr="004939F8">
        <w:rPr>
          <w:rFonts w:eastAsia="Calibri"/>
        </w:rPr>
        <w:t>аль-афкар фи насихат ал-ахйар» («Назидания, очищающие мысль»).</w:t>
      </w:r>
    </w:p>
    <w:p w:rsidR="001A295F" w:rsidRPr="004939F8" w:rsidRDefault="001A295F" w:rsidP="001A295F">
      <w:pPr>
        <w:pStyle w:val="TOC1"/>
        <w:rPr>
          <w:rFonts w:eastAsia="Calibri"/>
        </w:rPr>
      </w:pPr>
      <w:r w:rsidRPr="004939F8">
        <w:rPr>
          <w:rFonts w:eastAsia="Calibri"/>
        </w:rPr>
        <w:t>92.</w:t>
      </w:r>
      <w:r w:rsidRPr="004939F8">
        <w:rPr>
          <w:rFonts w:eastAsia="Calibri"/>
          <w:lang w:val="ba-RU"/>
        </w:rPr>
        <w:t>10.4. </w:t>
      </w:r>
      <w:r w:rsidRPr="004939F8">
        <w:rPr>
          <w:rFonts w:eastAsia="Calibri"/>
        </w:rPr>
        <w:t>Башкирская литература XIX – начала XX века.</w:t>
      </w:r>
    </w:p>
    <w:p w:rsidR="001A295F" w:rsidRPr="004939F8" w:rsidRDefault="001A295F" w:rsidP="001A295F">
      <w:pPr>
        <w:pStyle w:val="TOC1"/>
        <w:rPr>
          <w:rFonts w:eastAsia="Calibri"/>
        </w:rPr>
      </w:pPr>
      <w:r w:rsidRPr="004939F8">
        <w:rPr>
          <w:rFonts w:eastAsia="Calibri"/>
        </w:rPr>
        <w:t>Литература первой половины XIX века. Элементы новой реалистической литературы. Традиции суфийской поэзии. Литература второй половины XIX века (после реформы 1861 года). Общественная жизнь в Башкортостане и России</w:t>
      </w:r>
      <w:r>
        <w:rPr>
          <w:rFonts w:eastAsia="Calibri"/>
        </w:rPr>
        <w:t xml:space="preserve"> </w:t>
      </w:r>
      <w:r w:rsidRPr="004939F8">
        <w:rPr>
          <w:rFonts w:eastAsia="Calibri"/>
        </w:rPr>
        <w:t>в первой половине XIX века. Культурно-литературное движение в башкирской общественности. Религиозно-мистические направления в башкирской поэзии</w:t>
      </w:r>
      <w:r>
        <w:rPr>
          <w:rFonts w:eastAsia="Calibri"/>
        </w:rPr>
        <w:t xml:space="preserve"> </w:t>
      </w:r>
      <w:r w:rsidRPr="004939F8">
        <w:rPr>
          <w:rFonts w:eastAsia="Calibri"/>
        </w:rPr>
        <w:t>и её представители. Рост идеи просветительства. Состояние просветительства</w:t>
      </w:r>
      <w:r>
        <w:rPr>
          <w:rFonts w:eastAsia="Calibri"/>
        </w:rPr>
        <w:t xml:space="preserve"> </w:t>
      </w:r>
      <w:r w:rsidRPr="004939F8">
        <w:rPr>
          <w:rFonts w:eastAsia="Calibri"/>
        </w:rPr>
        <w:t>и его влияние на литературный процесс. Представители просветительской литературы</w:t>
      </w:r>
      <w:r w:rsidRPr="004939F8">
        <w:rPr>
          <w:rFonts w:eastAsia="Calibri"/>
          <w:lang w:val="ba-RU"/>
        </w:rPr>
        <w:t>:</w:t>
      </w:r>
      <w:r w:rsidRPr="004939F8">
        <w:rPr>
          <w:rFonts w:eastAsia="Calibri"/>
        </w:rPr>
        <w:t xml:space="preserve"> М. Акмулла, М. Уметбаев. Роль русской литературы в оживлении башкирской культурно-литературной жизни. Быт башкир в творчестве русских писателей (А.С. Пушкин, Л.Н. Толстой, А.П. Чехов).</w:t>
      </w:r>
    </w:p>
    <w:p w:rsidR="001A295F" w:rsidRPr="004939F8" w:rsidRDefault="001A295F" w:rsidP="001A295F">
      <w:pPr>
        <w:pStyle w:val="TOC1"/>
        <w:rPr>
          <w:rFonts w:eastAsia="Calibri"/>
        </w:rPr>
      </w:pPr>
      <w:r w:rsidRPr="004939F8">
        <w:rPr>
          <w:rFonts w:eastAsia="Calibri"/>
        </w:rPr>
        <w:t>Культура во второй половине XIX века. Связь башкирской и русской культуры и литературы. Тенденции развития башкирской литературы во второй половине XIX века.</w:t>
      </w:r>
    </w:p>
    <w:p w:rsidR="001A295F" w:rsidRPr="004939F8" w:rsidRDefault="001A295F" w:rsidP="001A295F">
      <w:pPr>
        <w:pStyle w:val="TOC1"/>
        <w:rPr>
          <w:rFonts w:eastAsia="Calibri"/>
        </w:rPr>
      </w:pPr>
      <w:r w:rsidRPr="004939F8">
        <w:rPr>
          <w:rFonts w:eastAsia="Calibri"/>
        </w:rPr>
        <w:t>Народные сюжеты в литературных произведениях: «Ҡуҙыйкүрпәс менән Маянһылыу» («Кузкурпяч и Маянхылыу»), «Алдар менән Зөһрә» («Алдар и Зухра»), «Бәхтиәрнамә» («Бахтиярнамэ»), «Бузегет» («Бузъегет»).</w:t>
      </w:r>
    </w:p>
    <w:p w:rsidR="001A295F" w:rsidRPr="004939F8" w:rsidRDefault="001A295F" w:rsidP="001A295F">
      <w:pPr>
        <w:pStyle w:val="TOC1"/>
        <w:rPr>
          <w:rFonts w:eastAsia="Calibri"/>
        </w:rPr>
      </w:pPr>
      <w:r w:rsidRPr="004939F8">
        <w:rPr>
          <w:rFonts w:eastAsia="Calibri"/>
        </w:rPr>
        <w:t>Версия Т.С. Беляева эпоса «Куз-Курпяч, башкирская повесть, писанная</w:t>
      </w:r>
      <w:r>
        <w:rPr>
          <w:rFonts w:eastAsia="Calibri"/>
        </w:rPr>
        <w:t xml:space="preserve"> </w:t>
      </w:r>
      <w:r w:rsidRPr="004939F8">
        <w:rPr>
          <w:rFonts w:eastAsia="Calibri"/>
        </w:rPr>
        <w:t>на башкирском языке одним курайчем и переведённая на российский в долинах гор Рифейских, 1809 года». Памятник башкирской литературы начала XIX века. Связь сюжета с эпосами тюркских народов: казахов, алтайцев.</w:t>
      </w:r>
    </w:p>
    <w:p w:rsidR="001A295F" w:rsidRPr="004939F8" w:rsidRDefault="001A295F" w:rsidP="001A295F">
      <w:pPr>
        <w:pStyle w:val="TOC1"/>
        <w:rPr>
          <w:rFonts w:eastAsia="Calibri"/>
        </w:rPr>
      </w:pPr>
      <w:r w:rsidRPr="004939F8">
        <w:rPr>
          <w:rFonts w:eastAsia="Calibri"/>
        </w:rPr>
        <w:t>Конфликт. Романтические и реалистические тенденции.</w:t>
      </w:r>
    </w:p>
    <w:p w:rsidR="001A295F" w:rsidRPr="004939F8" w:rsidRDefault="001A295F" w:rsidP="001A295F">
      <w:pPr>
        <w:pStyle w:val="TOC1"/>
        <w:rPr>
          <w:rFonts w:eastAsia="Calibri"/>
        </w:rPr>
      </w:pPr>
      <w:r w:rsidRPr="004939F8">
        <w:rPr>
          <w:rFonts w:eastAsia="Calibri"/>
        </w:rPr>
        <w:t>Г</w:t>
      </w:r>
      <w:r w:rsidRPr="004939F8">
        <w:rPr>
          <w:rFonts w:eastAsia="Calibri"/>
          <w:lang w:val="ba-RU"/>
        </w:rPr>
        <w:t>.</w:t>
      </w:r>
      <w:r w:rsidRPr="004939F8">
        <w:rPr>
          <w:rFonts w:eastAsia="Calibri"/>
        </w:rPr>
        <w:t> Сокрый (1826-1889). Биография. Шежере поэта. Поэтические заметки. Рукопись «Таварих-и Булгария». Стихотворения.</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Акмулла (1731-1895). Биография. Стихотворение «Башкорттарым, уҡыу кәрәк!» («Башкиры мои, ученье нужно!»), «Дуҫлыҡ» («Дружба»), «Нәфсе» («Нафс»), «Аттың ниһен маҡтайһың?» («За что коня хвалить»?), «Урыным – зиндан» («Место моё – в зиндане»).</w:t>
      </w:r>
      <w:r w:rsidRPr="004939F8">
        <w:rPr>
          <w:rFonts w:eastAsia="Calibri"/>
          <w:lang w:val="ba-RU"/>
        </w:rPr>
        <w:t xml:space="preserve"> </w:t>
      </w:r>
      <w:r w:rsidRPr="004939F8">
        <w:rPr>
          <w:rFonts w:eastAsia="Calibri"/>
        </w:rPr>
        <w:t>Призыв народа к просвещению. Основная идея и содержание его поэзии. Отражение народной педагогики, социальные мотивы. Сатира поэта. Идейно-эстетическое содержание его стихотворений. Место творчества М. Акмуллы в башкирской литературе.</w:t>
      </w:r>
    </w:p>
    <w:p w:rsidR="001A295F" w:rsidRPr="004939F8" w:rsidRDefault="001A295F" w:rsidP="001A295F">
      <w:pPr>
        <w:pStyle w:val="TOC1"/>
        <w:rPr>
          <w:rFonts w:eastAsia="Calibri"/>
        </w:rPr>
      </w:pPr>
      <w:r w:rsidRPr="004939F8">
        <w:rPr>
          <w:rFonts w:eastAsia="Calibri"/>
        </w:rPr>
        <w:lastRenderedPageBreak/>
        <w:t>М</w:t>
      </w:r>
      <w:r w:rsidRPr="004939F8">
        <w:rPr>
          <w:rFonts w:eastAsia="Calibri"/>
          <w:lang w:val="ba-RU"/>
        </w:rPr>
        <w:t>.</w:t>
      </w:r>
      <w:r w:rsidRPr="004939F8">
        <w:rPr>
          <w:rFonts w:eastAsia="Calibri"/>
        </w:rPr>
        <w:t> Уметбаев (1841-1907). М. Уметбаев – публицист и переводчик. Биография</w:t>
      </w:r>
      <w:r>
        <w:rPr>
          <w:rFonts w:eastAsia="Calibri"/>
        </w:rPr>
        <w:t xml:space="preserve"> </w:t>
      </w:r>
      <w:r w:rsidRPr="004939F8">
        <w:rPr>
          <w:rFonts w:eastAsia="Calibri"/>
        </w:rPr>
        <w:t xml:space="preserve">и общественная деятельность автора. Стихотворение «Йомран иле» («Юмранский род»), «Ҡайыш илә йүкә» («Ремень и лыко»), «В прошлом проводы башкирских девушек». Тематика стихотворений. Поэтическое мастерство. Отражение этнографических традиций в стихотворении «Ҡайыш илә йүкә». Аллегорическое значение образов. </w:t>
      </w:r>
    </w:p>
    <w:p w:rsidR="001A295F" w:rsidRPr="004939F8" w:rsidRDefault="001A295F" w:rsidP="001A295F">
      <w:pPr>
        <w:pStyle w:val="TOC1"/>
        <w:rPr>
          <w:rFonts w:eastAsia="Calibri"/>
        </w:rPr>
      </w:pPr>
      <w:r w:rsidRPr="004939F8">
        <w:rPr>
          <w:rFonts w:eastAsia="Calibri"/>
        </w:rPr>
        <w:t>Р</w:t>
      </w:r>
      <w:r w:rsidRPr="004939F8">
        <w:rPr>
          <w:rFonts w:eastAsia="Calibri"/>
          <w:lang w:val="ba-RU"/>
        </w:rPr>
        <w:t>. </w:t>
      </w:r>
      <w:r w:rsidRPr="004939F8">
        <w:rPr>
          <w:rFonts w:eastAsia="Calibri"/>
        </w:rPr>
        <w:t>Фахретдин (1859-1936). Просветитель-педагог, лингвист, литературный деятель. Повесть «Сәлимә» («Салима»). Образы девушки Салимы и шакирдов. Язык и стиль произведения. Отражение идеи просветительства. Повесть «Асма». Сюжет повести. Система образов. Основная идея. Значение творчества Р. Фахретдина</w:t>
      </w:r>
      <w:r>
        <w:rPr>
          <w:rFonts w:eastAsia="Calibri"/>
        </w:rPr>
        <w:t xml:space="preserve"> </w:t>
      </w:r>
      <w:r w:rsidRPr="004939F8">
        <w:rPr>
          <w:rFonts w:eastAsia="Calibri"/>
        </w:rPr>
        <w:t>в башкирской литературе.</w:t>
      </w:r>
    </w:p>
    <w:p w:rsidR="001A295F" w:rsidRPr="004939F8" w:rsidRDefault="001A295F" w:rsidP="001A295F">
      <w:pPr>
        <w:pStyle w:val="TOC1"/>
        <w:rPr>
          <w:rFonts w:eastAsia="Calibri"/>
        </w:rPr>
      </w:pPr>
      <w:r w:rsidRPr="004939F8">
        <w:rPr>
          <w:rFonts w:eastAsia="Calibri"/>
        </w:rPr>
        <w:t>С</w:t>
      </w:r>
      <w:r w:rsidRPr="004939F8">
        <w:rPr>
          <w:rFonts w:eastAsia="Calibri"/>
          <w:lang w:val="ba-RU"/>
        </w:rPr>
        <w:t>. </w:t>
      </w:r>
      <w:r w:rsidRPr="004939F8">
        <w:rPr>
          <w:rFonts w:eastAsia="Calibri"/>
        </w:rPr>
        <w:t>Якшигулов (1871-1931). Жизнь и творчество. Сборник стихов «Дим буйында яҙғы таң» («Весенний рассвет в долинах Дёмы»), «Башҡорт хәлдәре» («Положение башкир»), «Дим буйы» («Берега Дёмы»). Раздумья поэта о положении башкир, вопросы земли, культуры. Просветительские взгляды поэта. Традиции жанра хитап.</w:t>
      </w:r>
    </w:p>
    <w:p w:rsidR="001A295F" w:rsidRPr="004939F8" w:rsidRDefault="001A295F" w:rsidP="001A295F">
      <w:pPr>
        <w:pStyle w:val="TOC1"/>
        <w:rPr>
          <w:rFonts w:eastAsia="Calibri"/>
        </w:rPr>
      </w:pPr>
      <w:r w:rsidRPr="004939F8">
        <w:rPr>
          <w:rFonts w:eastAsia="Calibri"/>
        </w:rPr>
        <w:t>Теория литературы: хитап.</w:t>
      </w:r>
    </w:p>
    <w:p w:rsidR="001A295F" w:rsidRPr="004939F8" w:rsidRDefault="001A295F" w:rsidP="001A295F">
      <w:pPr>
        <w:pStyle w:val="TOC1"/>
        <w:rPr>
          <w:rFonts w:eastAsia="Calibri"/>
        </w:rPr>
      </w:pPr>
      <w:r w:rsidRPr="004939F8">
        <w:rPr>
          <w:rFonts w:eastAsia="Calibri"/>
        </w:rPr>
        <w:t>Ф</w:t>
      </w:r>
      <w:r w:rsidRPr="004939F8">
        <w:rPr>
          <w:rFonts w:eastAsia="Calibri"/>
          <w:lang w:val="ba-RU"/>
        </w:rPr>
        <w:t>.</w:t>
      </w:r>
      <w:r w:rsidRPr="004939F8">
        <w:rPr>
          <w:rFonts w:eastAsia="Calibri"/>
        </w:rPr>
        <w:t> Сулейманов (1889-1976). Биография. Участие в башкирском движении. Отражение в творчестве темы башкир. Стихотворение «Башҡорт моңо» («Башкирская мелодия»). Раздумья о тяжёлой судьбе родного народа. Рассказ «Башҡорт йәйләүендә» («В башкирском яйляу»).</w:t>
      </w:r>
    </w:p>
    <w:p w:rsidR="001A295F" w:rsidRPr="004939F8" w:rsidRDefault="001A295F" w:rsidP="001A295F">
      <w:pPr>
        <w:pStyle w:val="TOC1"/>
        <w:rPr>
          <w:rFonts w:eastAsia="Calibri"/>
        </w:rPr>
      </w:pPr>
      <w:r w:rsidRPr="004939F8">
        <w:rPr>
          <w:rFonts w:eastAsia="Calibri"/>
        </w:rPr>
        <w:t>Рассказы об истории и жизни башкир в начале ХХ века: «Ил өсөн»</w:t>
      </w:r>
      <w:r>
        <w:rPr>
          <w:rFonts w:eastAsia="Calibri"/>
        </w:rPr>
        <w:t xml:space="preserve"> </w:t>
      </w:r>
      <w:r w:rsidRPr="004939F8">
        <w:rPr>
          <w:rFonts w:eastAsia="Calibri"/>
        </w:rPr>
        <w:t>(«За страну»), «Ҡасҡын» («Беглец»), «Үләт» («Смерть»). Фольклорные мотивы. Романтические элементы.</w:t>
      </w:r>
    </w:p>
    <w:p w:rsidR="001A295F" w:rsidRPr="004939F8" w:rsidRDefault="001A295F" w:rsidP="001A295F">
      <w:pPr>
        <w:pStyle w:val="TOC1"/>
        <w:rPr>
          <w:rFonts w:eastAsia="Calibri"/>
        </w:rPr>
      </w:pPr>
      <w:r w:rsidRPr="004939F8">
        <w:rPr>
          <w:rFonts w:eastAsia="Calibri"/>
        </w:rPr>
        <w:t>Рассказ «Тимербай ҡурайсы» («Тимербай-кураист»). Трагическая судьба Тимербая. Причина пессимистических настроений. Драма «Салават батыр». Идея свободы. Первое художественное произведение о Салавате Юлаеве, его значение</w:t>
      </w:r>
      <w:r>
        <w:rPr>
          <w:rFonts w:eastAsia="Calibri"/>
        </w:rPr>
        <w:t xml:space="preserve"> </w:t>
      </w:r>
      <w:r w:rsidRPr="004939F8">
        <w:rPr>
          <w:rFonts w:eastAsia="Calibri"/>
        </w:rPr>
        <w:t>в башкирской литературе.</w:t>
      </w:r>
    </w:p>
    <w:p w:rsidR="001A295F" w:rsidRPr="004939F8" w:rsidRDefault="001A295F" w:rsidP="001A295F">
      <w:pPr>
        <w:pStyle w:val="TOC1"/>
        <w:rPr>
          <w:rFonts w:eastAsia="Calibri"/>
          <w:lang w:val="ba-RU"/>
        </w:rPr>
      </w:pPr>
      <w:r w:rsidRPr="004939F8">
        <w:rPr>
          <w:rFonts w:eastAsia="Calibri"/>
        </w:rPr>
        <w:t>92.</w:t>
      </w:r>
      <w:r w:rsidRPr="004939F8">
        <w:rPr>
          <w:rFonts w:eastAsia="Calibri"/>
          <w:lang w:val="ba-RU"/>
        </w:rPr>
        <w:t xml:space="preserve">10.5. </w:t>
      </w:r>
      <w:r w:rsidRPr="004939F8">
        <w:rPr>
          <w:rFonts w:eastAsia="Calibri"/>
        </w:rPr>
        <w:t>Башкирская советская литература</w:t>
      </w:r>
      <w:r w:rsidRPr="004939F8">
        <w:rPr>
          <w:rFonts w:eastAsia="Calibri"/>
          <w:lang w:val="ba-RU"/>
        </w:rPr>
        <w:t>.</w:t>
      </w:r>
    </w:p>
    <w:p w:rsidR="001A295F" w:rsidRPr="004939F8" w:rsidRDefault="001A295F" w:rsidP="001A295F">
      <w:pPr>
        <w:pStyle w:val="TOC1"/>
        <w:rPr>
          <w:rFonts w:eastAsia="Calibri"/>
        </w:rPr>
      </w:pPr>
      <w:r w:rsidRPr="004939F8">
        <w:rPr>
          <w:rFonts w:eastAsia="Calibri"/>
        </w:rPr>
        <w:t>М</w:t>
      </w:r>
      <w:r w:rsidRPr="004939F8">
        <w:rPr>
          <w:rFonts w:eastAsia="Calibri"/>
          <w:lang w:val="ba-RU"/>
        </w:rPr>
        <w:t>.</w:t>
      </w:r>
      <w:r w:rsidRPr="004939F8">
        <w:rPr>
          <w:rFonts w:eastAsia="Calibri"/>
        </w:rPr>
        <w:t> Гафури. Идеи просветительства в стихотворениях «Себер тимер юлы йәки Милләттең хәле» («Сибирская железная дорога или Положение нации»),</w:t>
      </w:r>
      <w:r>
        <w:rPr>
          <w:rFonts w:eastAsia="Calibri"/>
        </w:rPr>
        <w:t xml:space="preserve"> </w:t>
      </w:r>
      <w:r w:rsidRPr="004939F8">
        <w:rPr>
          <w:rFonts w:eastAsia="Calibri"/>
        </w:rPr>
        <w:t>«1906 йылдан 1907 йылға васыят» («Завещание 1906 года 1907 году»),</w:t>
      </w:r>
      <w:r>
        <w:rPr>
          <w:rFonts w:eastAsia="Calibri"/>
        </w:rPr>
        <w:t xml:space="preserve"> </w:t>
      </w:r>
      <w:r w:rsidRPr="004939F8">
        <w:rPr>
          <w:rFonts w:eastAsia="Calibri"/>
        </w:rPr>
        <w:t>«1907 йылдың яуабы» («Ответ 1907 года»), «Бөтһөн һуғыш», «Икмәк» («Хлеб»), «Ант» («Клятва»), «Аждаһа» («Аждаха»), «Бир ҡулыңды» («Дай руку») и в повести «Шағирҙың алтын приискаһында» («На золотых приисках поэта»), «Фәҡирлектә үткән тереклек» («Жизнь, проведённая в бедности»). Реалистическое изображение жизни городской и деревенской бедности. Рассказ «Ярлылар, йәки Өйҙәш ҡатын» («Бедняки»). Раскрытие социального неравенства, морального лица буржуазного общества.</w:t>
      </w:r>
    </w:p>
    <w:p w:rsidR="001A295F" w:rsidRPr="004939F8" w:rsidRDefault="001A295F" w:rsidP="001A295F">
      <w:pPr>
        <w:pStyle w:val="TOC1"/>
        <w:rPr>
          <w:rFonts w:eastAsia="Calibri"/>
        </w:rPr>
      </w:pPr>
      <w:r w:rsidRPr="004939F8">
        <w:rPr>
          <w:rFonts w:eastAsia="Calibri"/>
        </w:rPr>
        <w:t xml:space="preserve">Прозаические произведения: «Ҡара йөҙҙәр» («Черноликие»), «Тормош баҫҡыстары» («Ступени жизни»). Изображение прошлой жизни с позиции идеологической борьбы. Повесть «Шағирҙың алтын приискаһында» («На </w:t>
      </w:r>
      <w:r w:rsidRPr="004939F8">
        <w:rPr>
          <w:rFonts w:eastAsia="Calibri"/>
        </w:rPr>
        <w:lastRenderedPageBreak/>
        <w:t>золотых приисках поэта»). Автобиографический характер произведения. Отражение</w:t>
      </w:r>
      <w:r>
        <w:rPr>
          <w:rFonts w:eastAsia="Calibri"/>
        </w:rPr>
        <w:t xml:space="preserve"> </w:t>
      </w:r>
      <w:r w:rsidRPr="004939F8">
        <w:rPr>
          <w:rFonts w:eastAsia="Calibri"/>
        </w:rPr>
        <w:t>в повести тяжёлой жизни рабочих. Система образов. Стремление к знанию шакирдов Зиннат, Мажит, Файзулла, Шакир, Лутфулла. Грубость хозяев прииска Закира, Шакира Рамиевых. Композиционное своеобразие, сюжет повести, успешное применение приёма контраста. Богатство языка и средства авторского стиля.</w:t>
      </w:r>
    </w:p>
    <w:p w:rsidR="001A295F" w:rsidRPr="004939F8" w:rsidRDefault="001A295F" w:rsidP="001A295F">
      <w:pPr>
        <w:pStyle w:val="TOC1"/>
        <w:rPr>
          <w:rFonts w:eastAsia="Calibri"/>
        </w:rPr>
      </w:pPr>
      <w:r w:rsidRPr="004939F8">
        <w:rPr>
          <w:rFonts w:eastAsia="Calibri"/>
        </w:rPr>
        <w:t>Ш</w:t>
      </w:r>
      <w:r w:rsidRPr="004939F8">
        <w:rPr>
          <w:rFonts w:eastAsia="Calibri"/>
          <w:lang w:val="ba-RU"/>
        </w:rPr>
        <w:t>.</w:t>
      </w:r>
      <w:r w:rsidRPr="004939F8">
        <w:rPr>
          <w:rFonts w:eastAsia="Calibri"/>
        </w:rPr>
        <w:t> Бабич</w:t>
      </w:r>
      <w:r w:rsidRPr="004939F8">
        <w:rPr>
          <w:rFonts w:eastAsia="Calibri"/>
          <w:lang w:val="ba-RU"/>
        </w:rPr>
        <w:t xml:space="preserve">. </w:t>
      </w:r>
      <w:r w:rsidRPr="004939F8">
        <w:rPr>
          <w:rFonts w:eastAsia="Calibri"/>
        </w:rPr>
        <w:t>Стихотворения «Халҡым өсөн» («Ради народа!»), «Кем өсөн»</w:t>
      </w:r>
      <w:r>
        <w:rPr>
          <w:rFonts w:eastAsia="Calibri"/>
        </w:rPr>
        <w:t xml:space="preserve"> </w:t>
      </w:r>
      <w:r w:rsidRPr="004939F8">
        <w:rPr>
          <w:rFonts w:eastAsia="Calibri"/>
        </w:rPr>
        <w:t>(«Для кого»), «Бер минут» («Одна минута»), «Көрәшеп үткәр ғүмереңде» («В борьбе проведи жизнь»), «Көтәм» («Жду»), «Йәшәһен эшселәр!» («Да здравствуют рабочие!»), «Ҡурайҡайға» («Курай»), «Башҡортостан» («Башкортостан»), «Салауат батыр» («Салават-батыр»), «Көтмәҫтән» («Нежданно»), «Яҙғы йыр» («Весенняя песнь»), «Башҡорт халҡына көйлө хитап» («Стихотворение-обращение</w:t>
      </w:r>
      <w:r>
        <w:rPr>
          <w:rFonts w:eastAsia="Calibri"/>
        </w:rPr>
        <w:t xml:space="preserve"> </w:t>
      </w:r>
      <w:r w:rsidRPr="004939F8">
        <w:rPr>
          <w:rFonts w:eastAsia="Calibri"/>
        </w:rPr>
        <w:t xml:space="preserve">к башкирскому народу»), «Беҙ» («Мы»). </w:t>
      </w:r>
    </w:p>
    <w:p w:rsidR="001A295F" w:rsidRPr="004939F8" w:rsidRDefault="001A295F" w:rsidP="001A295F">
      <w:pPr>
        <w:pStyle w:val="TOC1"/>
        <w:rPr>
          <w:rFonts w:eastAsia="Calibri"/>
        </w:rPr>
      </w:pPr>
      <w:r w:rsidRPr="004939F8">
        <w:rPr>
          <w:rFonts w:eastAsia="Calibri"/>
        </w:rPr>
        <w:t xml:space="preserve">Бабич – романтик. Основная идея стихотворений «Бер минут» («Одна минута»), «Әйҙә, милләт» («Вперёд, моя нация!»), «Көрәшеп үткәр ғүмереңде». </w:t>
      </w:r>
    </w:p>
    <w:p w:rsidR="001A295F" w:rsidRPr="004939F8" w:rsidRDefault="001A295F" w:rsidP="001A295F">
      <w:pPr>
        <w:pStyle w:val="TOC1"/>
        <w:rPr>
          <w:rFonts w:eastAsia="Calibri"/>
        </w:rPr>
      </w:pPr>
      <w:r w:rsidRPr="004939F8">
        <w:rPr>
          <w:rFonts w:eastAsia="Calibri"/>
        </w:rPr>
        <w:t xml:space="preserve">Бабич – сатирик. Баллада «Ҡандала» («Клоп»). Поэма «Ғазазил», эпиграммы «Китабеннас». Идейное содержание и художественная форма. </w:t>
      </w:r>
    </w:p>
    <w:p w:rsidR="001A295F" w:rsidRPr="004939F8" w:rsidRDefault="001A295F" w:rsidP="001A295F">
      <w:pPr>
        <w:pStyle w:val="TOC1"/>
        <w:rPr>
          <w:rFonts w:eastAsia="Calibri"/>
        </w:rPr>
      </w:pPr>
      <w:r w:rsidRPr="004939F8">
        <w:rPr>
          <w:rFonts w:eastAsia="Calibri"/>
        </w:rPr>
        <w:t>Бабич – мастер стихов. Особенности поэзии: народность, простота, лёгкость строения стихотворений. Место Ш. Бабича в башкирской литературе.</w:t>
      </w:r>
    </w:p>
    <w:p w:rsidR="001A295F" w:rsidRPr="004939F8" w:rsidRDefault="001A295F" w:rsidP="001A295F">
      <w:pPr>
        <w:pStyle w:val="TOC1"/>
        <w:rPr>
          <w:rFonts w:eastAsia="Calibri"/>
          <w:lang w:val="ba-RU"/>
        </w:rPr>
      </w:pPr>
      <w:r w:rsidRPr="004939F8">
        <w:rPr>
          <w:rFonts w:eastAsia="Calibri"/>
        </w:rPr>
        <w:t>92.</w:t>
      </w:r>
      <w:r w:rsidRPr="004939F8">
        <w:rPr>
          <w:rFonts w:eastAsia="Calibri"/>
          <w:lang w:val="ba-RU"/>
        </w:rPr>
        <w:t>10.6. </w:t>
      </w:r>
      <w:r w:rsidRPr="004939F8">
        <w:rPr>
          <w:rFonts w:eastAsia="Calibri"/>
        </w:rPr>
        <w:t>Сведения по теории и истории литературы</w:t>
      </w:r>
      <w:r w:rsidRPr="004939F8">
        <w:rPr>
          <w:rFonts w:eastAsia="Calibri"/>
          <w:lang w:val="ba-RU"/>
        </w:rPr>
        <w:t>.</w:t>
      </w:r>
    </w:p>
    <w:p w:rsidR="001A295F" w:rsidRPr="004939F8" w:rsidRDefault="001A295F" w:rsidP="001A295F">
      <w:pPr>
        <w:pStyle w:val="TOC1"/>
        <w:rPr>
          <w:rFonts w:eastAsia="Calibri"/>
        </w:rPr>
      </w:pPr>
      <w:r w:rsidRPr="004939F8">
        <w:rPr>
          <w:rFonts w:eastAsia="Calibri"/>
        </w:rPr>
        <w:t>Литература как искусство словесного образа. Литература и мифология. Литература и фольклор.</w:t>
      </w:r>
    </w:p>
    <w:p w:rsidR="001A295F" w:rsidRPr="004939F8" w:rsidRDefault="001A295F" w:rsidP="001A295F">
      <w:pPr>
        <w:pStyle w:val="TOC1"/>
        <w:rPr>
          <w:rFonts w:eastAsia="Calibri"/>
        </w:rPr>
      </w:pPr>
      <w:r w:rsidRPr="004939F8">
        <w:rPr>
          <w:rFonts w:eastAsia="Calibri"/>
        </w:rPr>
        <w:t>Художественный образ. Персонаж. Литературный герой. Героический характер.</w:t>
      </w:r>
    </w:p>
    <w:p w:rsidR="001A295F" w:rsidRPr="004939F8" w:rsidRDefault="001A295F" w:rsidP="001A295F">
      <w:pPr>
        <w:pStyle w:val="TOC1"/>
        <w:rPr>
          <w:rFonts w:eastAsia="Calibri"/>
        </w:rPr>
      </w:pPr>
      <w:r w:rsidRPr="004939F8">
        <w:rPr>
          <w:rFonts w:eastAsia="Calibri"/>
        </w:rPr>
        <w:t>Главные и второстепенные персонажи. Лирический герой. Образы времени</w:t>
      </w:r>
      <w:r>
        <w:rPr>
          <w:rFonts w:eastAsia="Calibri"/>
        </w:rPr>
        <w:t xml:space="preserve"> </w:t>
      </w:r>
      <w:r w:rsidRPr="004939F8">
        <w:rPr>
          <w:rFonts w:eastAsia="Calibri"/>
        </w:rPr>
        <w:t>и пространства, природные образы, образы предметов. «Вечные» образы</w:t>
      </w:r>
      <w:r>
        <w:rPr>
          <w:rFonts w:eastAsia="Calibri"/>
        </w:rPr>
        <w:t xml:space="preserve"> </w:t>
      </w:r>
      <w:r w:rsidRPr="004939F8">
        <w:rPr>
          <w:rFonts w:eastAsia="Calibri"/>
        </w:rPr>
        <w:t>в литературе. Художественный вымысел. Правдоподобие и фантастика.</w:t>
      </w:r>
    </w:p>
    <w:p w:rsidR="001A295F" w:rsidRPr="004939F8" w:rsidRDefault="001A295F" w:rsidP="001A295F">
      <w:pPr>
        <w:pStyle w:val="TOC1"/>
        <w:rPr>
          <w:rFonts w:eastAsia="Calibri"/>
        </w:rPr>
      </w:pPr>
      <w:r w:rsidRPr="004939F8">
        <w:rPr>
          <w:rFonts w:eastAsia="Calibri"/>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1A295F" w:rsidRPr="004939F8" w:rsidRDefault="001A295F" w:rsidP="001A295F">
      <w:pPr>
        <w:pStyle w:val="TOC1"/>
        <w:rPr>
          <w:rFonts w:eastAsia="Calibri"/>
        </w:rPr>
      </w:pPr>
      <w:r w:rsidRPr="004939F8">
        <w:rPr>
          <w:rFonts w:eastAsia="Calibri"/>
        </w:rPr>
        <w:t>Авторская позиция. Заглавие произведения. Эпиграф. «Говорящие» фамилии. Финал произведения.</w:t>
      </w:r>
    </w:p>
    <w:p w:rsidR="001A295F" w:rsidRPr="004939F8" w:rsidRDefault="001A295F" w:rsidP="001A295F">
      <w:pPr>
        <w:pStyle w:val="TOC1"/>
        <w:rPr>
          <w:rFonts w:eastAsia="Calibri"/>
        </w:rPr>
      </w:pPr>
      <w:r w:rsidRPr="004939F8">
        <w:rPr>
          <w:rFonts w:eastAsia="Calibri"/>
        </w:rPr>
        <w:t>Тематика и проблематика. Идейно-эмоциональное содержание произведения. Возвышенное и низменное, прекрасное и безобразное, трагическое и комическое</w:t>
      </w:r>
      <w:r>
        <w:rPr>
          <w:rFonts w:eastAsia="Calibri"/>
        </w:rPr>
        <w:t xml:space="preserve"> </w:t>
      </w:r>
      <w:r w:rsidRPr="004939F8">
        <w:rPr>
          <w:rFonts w:eastAsia="Calibri"/>
        </w:rPr>
        <w:t>в литературе. Юмор. Сатира.</w:t>
      </w:r>
    </w:p>
    <w:p w:rsidR="001A295F" w:rsidRPr="004939F8" w:rsidRDefault="001A295F" w:rsidP="001A295F">
      <w:pPr>
        <w:pStyle w:val="TOC1"/>
        <w:rPr>
          <w:rFonts w:eastAsia="Calibri"/>
        </w:rPr>
      </w:pPr>
      <w:r w:rsidRPr="004939F8">
        <w:rPr>
          <w:rFonts w:eastAsia="Calibri"/>
        </w:rPr>
        <w:t xml:space="preserve">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w:t>
      </w:r>
      <w:r w:rsidRPr="004939F8">
        <w:rPr>
          <w:rFonts w:eastAsia="Calibri"/>
        </w:rPr>
        <w:lastRenderedPageBreak/>
        <w:t>стихосложения. Ритм, рифма. Строфа. Литературные роды и жанры. Эпос. Лирика. Драма. Эпические жанры (рассказ, сказ, повесть, роман, роман в стихах). Лирические жанры (ода, элегия, послание, стихотворение в прозе). Лироэпические жанры (басня, баллада, поэма). Драматические жанры (драма, трагедия, комедия).</w:t>
      </w:r>
    </w:p>
    <w:p w:rsidR="001A295F" w:rsidRPr="004939F8" w:rsidRDefault="001A295F" w:rsidP="001A295F">
      <w:pPr>
        <w:pStyle w:val="TOC1"/>
        <w:rPr>
          <w:rFonts w:eastAsia="Calibri"/>
        </w:rPr>
      </w:pPr>
      <w:r w:rsidRPr="004939F8">
        <w:rPr>
          <w:rFonts w:eastAsia="Calibri"/>
        </w:rPr>
        <w:t>92.11. Планируемые результаты освоения программы по родной (башкирской) литературе на уровне основного общего образования.</w:t>
      </w:r>
    </w:p>
    <w:p w:rsidR="001A295F" w:rsidRPr="004939F8" w:rsidRDefault="001A295F" w:rsidP="001A295F">
      <w:pPr>
        <w:pStyle w:val="TOC1"/>
        <w:rPr>
          <w:rFonts w:eastAsia="Calibri"/>
        </w:rPr>
      </w:pPr>
      <w:r w:rsidRPr="004939F8">
        <w:rPr>
          <w:rFonts w:eastAsia="Calibri"/>
        </w:rPr>
        <w:t>92.11.1. В результате изучения родной (башкирской) литературы на уровне основного общего образования у обучающегося будут сформированы следующие личностные результаты:</w:t>
      </w:r>
    </w:p>
    <w:p w:rsidR="001A295F" w:rsidRPr="004939F8" w:rsidRDefault="001A295F" w:rsidP="001A295F">
      <w:pPr>
        <w:pStyle w:val="TOC1"/>
        <w:rPr>
          <w:rFonts w:eastAsia="Calibri"/>
        </w:rPr>
      </w:pPr>
      <w:r w:rsidRPr="004939F8">
        <w:rPr>
          <w:rFonts w:eastAsia="Calibri"/>
        </w:rPr>
        <w:t>1) гражданского воспитания:</w:t>
      </w:r>
    </w:p>
    <w:p w:rsidR="001A295F" w:rsidRPr="004939F8" w:rsidRDefault="001A295F" w:rsidP="001A295F">
      <w:pPr>
        <w:pStyle w:val="TOC1"/>
        <w:rPr>
          <w:rFonts w:eastAsia="Calibri"/>
        </w:rPr>
      </w:pPr>
      <w:r w:rsidRPr="004939F8">
        <w:rPr>
          <w:rFonts w:eastAsia="Calibri"/>
        </w:rPr>
        <w:t>готовность к выполнению обязанностей гражданина и реализации его прав, уважение прав, свобод и законных интересов других людей, активное участие</w:t>
      </w:r>
      <w:r>
        <w:rPr>
          <w:rFonts w:eastAsia="Calibri"/>
        </w:rPr>
        <w:t xml:space="preserve"> </w:t>
      </w:r>
      <w:r w:rsidRPr="004939F8">
        <w:rPr>
          <w:rFonts w:eastAsia="Calibri"/>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A295F" w:rsidRPr="004939F8" w:rsidRDefault="001A295F" w:rsidP="001A295F">
      <w:pPr>
        <w:pStyle w:val="TOC1"/>
        <w:rPr>
          <w:rFonts w:eastAsia="Calibri"/>
        </w:rPr>
      </w:pPr>
      <w:r w:rsidRPr="004939F8">
        <w:rPr>
          <w:rFonts w:eastAsia="Calibri"/>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(башкирской) литературы;</w:t>
      </w:r>
    </w:p>
    <w:p w:rsidR="001A295F" w:rsidRPr="004939F8" w:rsidRDefault="001A295F" w:rsidP="001A295F">
      <w:pPr>
        <w:pStyle w:val="TOC1"/>
        <w:rPr>
          <w:rFonts w:eastAsia="Calibri"/>
        </w:rPr>
      </w:pPr>
      <w:r w:rsidRPr="004939F8">
        <w:rPr>
          <w:rFonts w:eastAsia="Calibri"/>
        </w:rPr>
        <w:t>готовность к разнообразной совместной деятельности, стремление</w:t>
      </w:r>
      <w:r>
        <w:rPr>
          <w:rFonts w:eastAsia="Calibri"/>
        </w:rPr>
        <w:t xml:space="preserve"> </w:t>
      </w:r>
      <w:r w:rsidRPr="004939F8">
        <w:rPr>
          <w:rFonts w:eastAsia="Calibri"/>
        </w:rPr>
        <w:t>к взаимопониманию и взаимопомощи, в том числе с использованием примеров</w:t>
      </w:r>
      <w:r>
        <w:rPr>
          <w:rFonts w:eastAsia="Calibri"/>
        </w:rPr>
        <w:t xml:space="preserve"> </w:t>
      </w:r>
      <w:r w:rsidRPr="004939F8">
        <w:rPr>
          <w:rFonts w:eastAsia="Calibri"/>
        </w:rPr>
        <w:t>из литературы; активное участие в самоуправлении в образовательной организации, готовность к участию в гуманитарной деятельности;</w:t>
      </w:r>
    </w:p>
    <w:p w:rsidR="001A295F" w:rsidRPr="004939F8" w:rsidRDefault="001A295F" w:rsidP="001A295F">
      <w:pPr>
        <w:pStyle w:val="TOC1"/>
        <w:rPr>
          <w:rFonts w:eastAsia="Calibri"/>
        </w:rPr>
      </w:pPr>
      <w:r w:rsidRPr="004939F8">
        <w:rPr>
          <w:rFonts w:eastAsia="Calibri"/>
        </w:rPr>
        <w:t>2) патриотического воспитания:</w:t>
      </w:r>
    </w:p>
    <w:p w:rsidR="001A295F" w:rsidRPr="004939F8" w:rsidRDefault="001A295F" w:rsidP="001A295F">
      <w:pPr>
        <w:pStyle w:val="TOC1"/>
        <w:rPr>
          <w:rFonts w:eastAsia="Calibri"/>
        </w:rPr>
      </w:pPr>
      <w:r w:rsidRPr="004939F8">
        <w:rPr>
          <w:rFonts w:eastAsia="Calibri"/>
        </w:rPr>
        <w:t>осознание российской гражданской идентичности в поликультурном</w:t>
      </w:r>
      <w:r>
        <w:rPr>
          <w:rFonts w:eastAsia="Calibri"/>
        </w:rPr>
        <w:t xml:space="preserve"> </w:t>
      </w:r>
      <w:r w:rsidRPr="004939F8">
        <w:rPr>
          <w:rFonts w:eastAsia="Calibri"/>
        </w:rPr>
        <w:t>и многоконфессиональном обществе, проявление интереса к познанию родного (</w:t>
      </w:r>
      <w:r w:rsidRPr="004939F8">
        <w:rPr>
          <w:rFonts w:eastAsia="Calibri"/>
          <w:lang w:val="ba-RU"/>
        </w:rPr>
        <w:t>башкирского</w:t>
      </w:r>
      <w:r w:rsidRPr="004939F8">
        <w:rPr>
          <w:rFonts w:eastAsia="Calibri"/>
        </w:rPr>
        <w:t xml:space="preserve">) языка и родной (башкирской) литературы, истории, культуры Российской Федерации, своего края в контексте изучения произведений </w:t>
      </w:r>
      <w:r w:rsidRPr="004939F8">
        <w:rPr>
          <w:rFonts w:eastAsia="Calibri"/>
          <w:lang w:val="ba-RU"/>
        </w:rPr>
        <w:t xml:space="preserve">башкирской </w:t>
      </w:r>
      <w:r w:rsidRPr="004939F8">
        <w:rPr>
          <w:rFonts w:eastAsia="Calibri"/>
        </w:rPr>
        <w:t xml:space="preserve">литературы, а также русской и зарубежной литератур. </w:t>
      </w:r>
    </w:p>
    <w:p w:rsidR="001A295F" w:rsidRPr="004939F8" w:rsidRDefault="001A295F" w:rsidP="001A295F">
      <w:pPr>
        <w:pStyle w:val="TOC1"/>
        <w:rPr>
          <w:rFonts w:eastAsia="Calibri"/>
        </w:rPr>
      </w:pPr>
      <w:r w:rsidRPr="004939F8">
        <w:rPr>
          <w:rFonts w:eastAsia="Calibri"/>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1A295F" w:rsidRPr="004939F8" w:rsidRDefault="001A295F" w:rsidP="001A295F">
      <w:pPr>
        <w:pStyle w:val="TOC1"/>
        <w:rPr>
          <w:rFonts w:eastAsia="Calibri"/>
        </w:rPr>
      </w:pPr>
      <w:r w:rsidRPr="004939F8">
        <w:rPr>
          <w:rFonts w:eastAsia="Calibri"/>
        </w:rPr>
        <w:t>уважение к символам России, государственным праздникам, историческому</w:t>
      </w:r>
      <w:r>
        <w:rPr>
          <w:rFonts w:eastAsia="Calibri"/>
        </w:rPr>
        <w:t xml:space="preserve"> </w:t>
      </w:r>
      <w:r w:rsidRPr="004939F8">
        <w:rPr>
          <w:rFonts w:eastAsia="Calibri"/>
        </w:rPr>
        <w:t xml:space="preserve">и природному наследию </w:t>
      </w:r>
      <w:r w:rsidRPr="004939F8">
        <w:rPr>
          <w:rFonts w:eastAsia="Calibri"/>
          <w:lang w:val="tt-RU"/>
        </w:rPr>
        <w:t>и памятникам, традициям разных народов, проживающих</w:t>
      </w:r>
      <w:r>
        <w:rPr>
          <w:rFonts w:eastAsia="Calibri"/>
          <w:lang w:val="tt-RU"/>
        </w:rPr>
        <w:t xml:space="preserve"> </w:t>
      </w:r>
      <w:r w:rsidRPr="004939F8">
        <w:rPr>
          <w:rFonts w:eastAsia="Calibri"/>
          <w:lang w:val="tt-RU"/>
        </w:rPr>
        <w:t>в родной стране, обращая внимание на их воплощение в башкирской литературе;</w:t>
      </w:r>
    </w:p>
    <w:p w:rsidR="001A295F" w:rsidRPr="004939F8" w:rsidRDefault="001A295F" w:rsidP="001A295F">
      <w:pPr>
        <w:pStyle w:val="TOC1"/>
        <w:rPr>
          <w:rFonts w:eastAsia="Calibri"/>
          <w:lang w:val="tt-RU"/>
        </w:rPr>
      </w:pPr>
      <w:r w:rsidRPr="004939F8">
        <w:rPr>
          <w:rFonts w:eastAsia="Calibri"/>
          <w:lang w:val="tt-RU"/>
        </w:rPr>
        <w:t>3) духовно-нравственного воспитания:</w:t>
      </w:r>
    </w:p>
    <w:p w:rsidR="001A295F" w:rsidRPr="004939F8" w:rsidRDefault="001A295F" w:rsidP="001A295F">
      <w:pPr>
        <w:pStyle w:val="TOC1"/>
        <w:rPr>
          <w:rFonts w:eastAsia="Calibri"/>
          <w:lang w:val="tt-RU"/>
        </w:rPr>
      </w:pPr>
      <w:r w:rsidRPr="004939F8">
        <w:rPr>
          <w:rFonts w:eastAsia="Calibri"/>
          <w:lang w:val="tt-RU"/>
        </w:rPr>
        <w:lastRenderedPageBreak/>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A295F" w:rsidRPr="004939F8" w:rsidRDefault="001A295F" w:rsidP="001A295F">
      <w:pPr>
        <w:pStyle w:val="TOC1"/>
        <w:rPr>
          <w:rFonts w:eastAsia="Calibri"/>
          <w:lang w:val="tt-RU"/>
        </w:rPr>
      </w:pPr>
      <w:r w:rsidRPr="004939F8">
        <w:rPr>
          <w:rFonts w:eastAsia="Calibri"/>
          <w:lang w:val="tt-RU"/>
        </w:rPr>
        <w:t>готовность оценивать своё поведение и поступки, а также поведение</w:t>
      </w:r>
      <w:r>
        <w:rPr>
          <w:rFonts w:eastAsia="Calibri"/>
          <w:lang w:val="tt-RU"/>
        </w:rPr>
        <w:t xml:space="preserve"> </w:t>
      </w:r>
      <w:r w:rsidRPr="004939F8">
        <w:rPr>
          <w:rFonts w:eastAsia="Calibri"/>
          <w:lang w:val="tt-RU"/>
        </w:rPr>
        <w:t>и поступки других людей с позиции нравственных и правовых норм с учётом осознания последствий поступков;</w:t>
      </w:r>
    </w:p>
    <w:p w:rsidR="001A295F" w:rsidRPr="004939F8" w:rsidRDefault="001A295F" w:rsidP="001A295F">
      <w:pPr>
        <w:pStyle w:val="TOC1"/>
        <w:rPr>
          <w:rFonts w:eastAsia="Calibri"/>
          <w:lang w:val="tt-RU"/>
        </w:rPr>
      </w:pPr>
      <w:r w:rsidRPr="004939F8">
        <w:rPr>
          <w:rFonts w:eastAsia="Calibri"/>
          <w:lang w:val="tt-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A295F" w:rsidRPr="004939F8" w:rsidRDefault="001A295F" w:rsidP="001A295F">
      <w:pPr>
        <w:pStyle w:val="TOC1"/>
        <w:rPr>
          <w:rFonts w:eastAsia="Calibri"/>
          <w:lang w:val="tt-RU"/>
        </w:rPr>
      </w:pPr>
      <w:r w:rsidRPr="004939F8">
        <w:rPr>
          <w:rFonts w:eastAsia="Calibri"/>
          <w:lang w:val="tt-RU"/>
        </w:rPr>
        <w:t>4) эстетического воспитания:</w:t>
      </w:r>
    </w:p>
    <w:p w:rsidR="001A295F" w:rsidRPr="004939F8" w:rsidRDefault="001A295F" w:rsidP="001A295F">
      <w:pPr>
        <w:pStyle w:val="TOC1"/>
        <w:rPr>
          <w:rFonts w:eastAsia="Calibri"/>
          <w:lang w:val="tt-RU"/>
        </w:rPr>
      </w:pPr>
      <w:r w:rsidRPr="004939F8">
        <w:rPr>
          <w:rFonts w:eastAsia="Calibri"/>
          <w:lang w:val="tt-RU"/>
        </w:rPr>
        <w:t>восприимчивость к разным видам искусства, традициям и творчеству своего</w:t>
      </w:r>
      <w:r>
        <w:rPr>
          <w:rFonts w:eastAsia="Calibri"/>
          <w:lang w:val="tt-RU"/>
        </w:rPr>
        <w:t xml:space="preserve"> </w:t>
      </w:r>
      <w:r w:rsidRPr="004939F8">
        <w:rPr>
          <w:rFonts w:eastAsia="Calibri"/>
          <w:lang w:val="tt-RU"/>
        </w:rPr>
        <w:t>и других народов, понимание эмоционального воздействия искусства, в том числе изучаемых литературных произведений;</w:t>
      </w:r>
    </w:p>
    <w:p w:rsidR="001A295F" w:rsidRPr="004939F8" w:rsidRDefault="001A295F" w:rsidP="001A295F">
      <w:pPr>
        <w:pStyle w:val="TOC1"/>
        <w:rPr>
          <w:rFonts w:eastAsia="Calibri"/>
          <w:lang w:val="tt-RU"/>
        </w:rPr>
      </w:pPr>
      <w:r w:rsidRPr="004939F8">
        <w:rPr>
          <w:rFonts w:eastAsia="Calibri"/>
          <w:lang w:val="tt-RU"/>
        </w:rPr>
        <w:t>осознание важности художественной литературы и культуры как средства коммуникации и самовыражения;</w:t>
      </w:r>
    </w:p>
    <w:p w:rsidR="001A295F" w:rsidRPr="004939F8" w:rsidRDefault="001A295F" w:rsidP="001A295F">
      <w:pPr>
        <w:pStyle w:val="TOC1"/>
        <w:rPr>
          <w:rFonts w:eastAsia="Calibri"/>
          <w:lang w:val="tt-RU"/>
        </w:rPr>
      </w:pPr>
      <w:r w:rsidRPr="004939F8">
        <w:rPr>
          <w:rFonts w:eastAsia="Calibri"/>
          <w:lang w:val="tt-RU"/>
        </w:rPr>
        <w:t xml:space="preserve">понимание ценности отечественного и мирового искусства, роли этнических культурных традиций и народного творчества; </w:t>
      </w:r>
    </w:p>
    <w:p w:rsidR="001A295F" w:rsidRPr="004939F8" w:rsidRDefault="001A295F" w:rsidP="001A295F">
      <w:pPr>
        <w:pStyle w:val="TOC1"/>
        <w:rPr>
          <w:rFonts w:eastAsia="Calibri"/>
          <w:lang w:val="tt-RU"/>
        </w:rPr>
      </w:pPr>
      <w:r w:rsidRPr="004939F8">
        <w:rPr>
          <w:rFonts w:eastAsia="Calibri"/>
          <w:lang w:val="tt-RU"/>
        </w:rPr>
        <w:t>стремление к самовыражению в разных видах искусства;</w:t>
      </w:r>
    </w:p>
    <w:p w:rsidR="001A295F" w:rsidRPr="004939F8" w:rsidRDefault="001A295F" w:rsidP="001A295F">
      <w:pPr>
        <w:pStyle w:val="TOC1"/>
        <w:rPr>
          <w:rFonts w:eastAsia="Calibri"/>
          <w:lang w:val="tt-RU"/>
        </w:rPr>
      </w:pPr>
      <w:r w:rsidRPr="004939F8">
        <w:rPr>
          <w:rFonts w:eastAsia="Calibri"/>
          <w:lang w:val="tt-RU"/>
        </w:rPr>
        <w:t>5) физического воспитания, формирования культуры здоровья</w:t>
      </w:r>
      <w:r>
        <w:rPr>
          <w:rFonts w:eastAsia="Calibri"/>
          <w:lang w:val="tt-RU"/>
        </w:rPr>
        <w:t xml:space="preserve"> </w:t>
      </w:r>
      <w:r w:rsidRPr="004939F8">
        <w:rPr>
          <w:rFonts w:eastAsia="Calibri"/>
          <w:lang w:val="tt-RU"/>
        </w:rPr>
        <w:t>и эмоционального благополучия:</w:t>
      </w:r>
    </w:p>
    <w:p w:rsidR="001A295F" w:rsidRPr="004939F8" w:rsidRDefault="001A295F" w:rsidP="001A295F">
      <w:pPr>
        <w:pStyle w:val="TOC1"/>
        <w:rPr>
          <w:rFonts w:eastAsia="Calibri"/>
          <w:lang w:val="tt-RU"/>
        </w:rPr>
      </w:pPr>
      <w:r w:rsidRPr="004939F8">
        <w:rPr>
          <w:rFonts w:eastAsia="Calibri"/>
          <w:lang w:val="tt-RU"/>
        </w:rPr>
        <w:t xml:space="preserve">осознание ценности жизни </w:t>
      </w:r>
      <w:r w:rsidRPr="004939F8">
        <w:rPr>
          <w:rFonts w:eastAsia="SchoolBookSanPin"/>
          <w:bCs/>
        </w:rPr>
        <w:t>с использованием собственного жизненного</w:t>
      </w:r>
      <w:r>
        <w:rPr>
          <w:rFonts w:eastAsia="SchoolBookSanPin"/>
          <w:bCs/>
        </w:rPr>
        <w:t xml:space="preserve"> </w:t>
      </w:r>
      <w:r w:rsidRPr="004939F8">
        <w:rPr>
          <w:rFonts w:eastAsia="SchoolBookSanPin"/>
          <w:bCs/>
        </w:rPr>
        <w:t>и читательского опыта</w:t>
      </w:r>
      <w:r w:rsidRPr="004939F8">
        <w:rPr>
          <w:rFonts w:eastAsia="Calibri"/>
          <w:lang w:val="tt-RU"/>
        </w:rPr>
        <w:t>, ответственное отношение к своему здоровью и установка</w:t>
      </w:r>
      <w:r>
        <w:rPr>
          <w:rFonts w:eastAsia="Calibri"/>
          <w:lang w:val="tt-RU"/>
        </w:rPr>
        <w:t xml:space="preserve"> </w:t>
      </w:r>
      <w:r w:rsidRPr="004939F8">
        <w:rPr>
          <w:rFonts w:eastAsia="Calibri"/>
          <w:lang w:val="tt-RU"/>
        </w:rPr>
        <w:t>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A295F" w:rsidRPr="004939F8" w:rsidRDefault="001A295F" w:rsidP="001A295F">
      <w:pPr>
        <w:pStyle w:val="TOC1"/>
        <w:rPr>
          <w:rFonts w:eastAsia="Calibri"/>
          <w:lang w:val="tt-RU"/>
        </w:rPr>
      </w:pPr>
      <w:r w:rsidRPr="004939F8">
        <w:rPr>
          <w:rFonts w:eastAsia="Calibri"/>
          <w:lang w:val="tt-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1A295F" w:rsidRPr="004939F8" w:rsidRDefault="001A295F" w:rsidP="001A295F">
      <w:pPr>
        <w:pStyle w:val="TOC1"/>
        <w:rPr>
          <w:rFonts w:eastAsia="Calibri"/>
          <w:lang w:val="tt-RU"/>
        </w:rPr>
      </w:pPr>
      <w:r w:rsidRPr="004939F8">
        <w:rPr>
          <w:rFonts w:eastAsia="Calibri"/>
          <w:lang w:val="tt-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1A295F" w:rsidRPr="004939F8" w:rsidRDefault="001A295F" w:rsidP="001A295F">
      <w:pPr>
        <w:pStyle w:val="TOC1"/>
        <w:rPr>
          <w:rFonts w:eastAsia="Calibri"/>
          <w:lang w:val="tt-RU"/>
        </w:rPr>
      </w:pPr>
      <w:r w:rsidRPr="004939F8">
        <w:rPr>
          <w:rFonts w:eastAsia="Calibri"/>
          <w:lang w:val="tt-RU"/>
        </w:rPr>
        <w:t>умение осознавать эмоциональное состояние себя и других, опираясь</w:t>
      </w:r>
      <w:r>
        <w:rPr>
          <w:rFonts w:eastAsia="Calibri"/>
          <w:lang w:val="tt-RU"/>
        </w:rPr>
        <w:t xml:space="preserve"> </w:t>
      </w:r>
      <w:r w:rsidRPr="004939F8">
        <w:rPr>
          <w:rFonts w:eastAsia="Calibri"/>
          <w:lang w:val="tt-RU"/>
        </w:rPr>
        <w:t>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A295F" w:rsidRPr="004939F8" w:rsidRDefault="001A295F" w:rsidP="001A295F">
      <w:pPr>
        <w:pStyle w:val="TOC1"/>
        <w:rPr>
          <w:rFonts w:eastAsia="Calibri"/>
          <w:lang w:val="tt-RU"/>
        </w:rPr>
      </w:pPr>
      <w:r w:rsidRPr="004939F8">
        <w:rPr>
          <w:rFonts w:eastAsia="Calibri"/>
          <w:lang w:val="tt-RU"/>
        </w:rPr>
        <w:t>6) трудового воспитания:</w:t>
      </w:r>
    </w:p>
    <w:p w:rsidR="001A295F" w:rsidRPr="004939F8" w:rsidRDefault="001A295F" w:rsidP="001A295F">
      <w:pPr>
        <w:pStyle w:val="TOC1"/>
        <w:rPr>
          <w:rFonts w:eastAsia="Calibri"/>
          <w:lang w:val="tt-RU"/>
        </w:rPr>
      </w:pPr>
      <w:r w:rsidRPr="004939F8">
        <w:rPr>
          <w:rFonts w:eastAsia="Calibri"/>
          <w:lang w:val="tt-RU"/>
        </w:rPr>
        <w:t xml:space="preserve">установка на активное участие в решении практических задач (в рамках семьи, образовательной организации, </w:t>
      </w:r>
      <w:r w:rsidRPr="004939F8">
        <w:rPr>
          <w:rFonts w:eastAsia="SchoolBookSanPin"/>
        </w:rPr>
        <w:t>населенного пункта, родного края)</w:t>
      </w:r>
      <w:r w:rsidRPr="004939F8">
        <w:rPr>
          <w:rFonts w:eastAsia="Calibri"/>
          <w:lang w:val="tt-RU"/>
        </w:rPr>
        <w:t xml:space="preserve"> технологической и социальной направленности, способность </w:t>
      </w:r>
      <w:r w:rsidRPr="004939F8">
        <w:rPr>
          <w:rFonts w:eastAsia="Calibri"/>
          <w:lang w:val="tt-RU"/>
        </w:rPr>
        <w:lastRenderedPageBreak/>
        <w:t>инициировать, планировать</w:t>
      </w:r>
      <w:r>
        <w:rPr>
          <w:rFonts w:eastAsia="Calibri"/>
          <w:lang w:val="tt-RU"/>
        </w:rPr>
        <w:t xml:space="preserve"> </w:t>
      </w:r>
      <w:r w:rsidRPr="004939F8">
        <w:rPr>
          <w:rFonts w:eastAsia="Calibri"/>
          <w:lang w:val="tt-RU"/>
        </w:rPr>
        <w:t>и самостоятельно выполнять такого рода деятельность;</w:t>
      </w:r>
    </w:p>
    <w:p w:rsidR="001A295F" w:rsidRPr="004939F8" w:rsidRDefault="001A295F" w:rsidP="001A295F">
      <w:pPr>
        <w:pStyle w:val="TOC1"/>
        <w:rPr>
          <w:rFonts w:eastAsia="Calibri"/>
          <w:lang w:val="tt-RU"/>
        </w:rPr>
      </w:pPr>
      <w:r w:rsidRPr="004939F8">
        <w:rPr>
          <w:rFonts w:eastAsia="Calibri"/>
          <w:lang w:val="tt-RU"/>
        </w:rPr>
        <w:t>интерес к практическому изучению профессий и труда различного рода,</w:t>
      </w:r>
      <w:r>
        <w:rPr>
          <w:rFonts w:eastAsia="Calibri"/>
          <w:lang w:val="tt-RU"/>
        </w:rPr>
        <w:t xml:space="preserve"> </w:t>
      </w:r>
      <w:r w:rsidRPr="004939F8">
        <w:rPr>
          <w:rFonts w:eastAsia="Calibri"/>
          <w:lang w:val="tt-RU"/>
        </w:rPr>
        <w:t>в том числе на основе применения изучаемого предметного знания и знакомства</w:t>
      </w:r>
      <w:r>
        <w:rPr>
          <w:rFonts w:eastAsia="Calibri"/>
          <w:lang w:val="tt-RU"/>
        </w:rPr>
        <w:t xml:space="preserve"> </w:t>
      </w:r>
      <w:r w:rsidRPr="004939F8">
        <w:rPr>
          <w:rFonts w:eastAsia="Calibri"/>
          <w:lang w:val="tt-RU"/>
        </w:rPr>
        <w:t>с деятельностью героев на страницах литературных произведений;</w:t>
      </w:r>
    </w:p>
    <w:p w:rsidR="001A295F" w:rsidRPr="004939F8" w:rsidRDefault="001A295F" w:rsidP="001A295F">
      <w:pPr>
        <w:pStyle w:val="TOC1"/>
        <w:rPr>
          <w:rFonts w:eastAsia="Calibri"/>
          <w:lang w:val="tt-RU"/>
        </w:rPr>
      </w:pPr>
      <w:r w:rsidRPr="004939F8">
        <w:rPr>
          <w:rFonts w:eastAsia="Calibri"/>
          <w:lang w:val="tt-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A295F" w:rsidRPr="004939F8" w:rsidRDefault="001A295F" w:rsidP="001A295F">
      <w:pPr>
        <w:pStyle w:val="TOC1"/>
        <w:rPr>
          <w:rFonts w:eastAsia="Calibri"/>
          <w:lang w:val="tt-RU"/>
        </w:rPr>
      </w:pPr>
      <w:r w:rsidRPr="004939F8">
        <w:rPr>
          <w:rFonts w:eastAsia="Calibri"/>
          <w:lang w:val="tt-RU"/>
        </w:rPr>
        <w:t>готовность адаптироваться в профессиональной среде; уважение к труду</w:t>
      </w:r>
      <w:r>
        <w:rPr>
          <w:rFonts w:eastAsia="Calibri"/>
          <w:lang w:val="tt-RU"/>
        </w:rPr>
        <w:t xml:space="preserve"> </w:t>
      </w:r>
      <w:r w:rsidRPr="004939F8">
        <w:rPr>
          <w:rFonts w:eastAsia="Calibri"/>
          <w:lang w:val="tt-RU"/>
        </w:rPr>
        <w:t>и результатам трудовой деятельности, в том числе при изучении произведений башкирского фольклора и литературы, осознанный выбор и построение индивидуальной траектории образования и жизненных планов с учетом личных</w:t>
      </w:r>
      <w:r>
        <w:rPr>
          <w:rFonts w:eastAsia="Calibri"/>
          <w:lang w:val="tt-RU"/>
        </w:rPr>
        <w:t xml:space="preserve"> </w:t>
      </w:r>
      <w:r w:rsidRPr="004939F8">
        <w:rPr>
          <w:rFonts w:eastAsia="Calibri"/>
          <w:lang w:val="tt-RU"/>
        </w:rPr>
        <w:t>и общественных интересов и потребностей;</w:t>
      </w:r>
    </w:p>
    <w:p w:rsidR="001A295F" w:rsidRPr="004939F8" w:rsidRDefault="001A295F" w:rsidP="001A295F">
      <w:pPr>
        <w:pStyle w:val="TOC1"/>
        <w:rPr>
          <w:rFonts w:eastAsia="Calibri"/>
          <w:lang w:val="tt-RU"/>
        </w:rPr>
      </w:pPr>
      <w:r w:rsidRPr="004939F8">
        <w:rPr>
          <w:rFonts w:eastAsia="Calibri"/>
          <w:lang w:val="tt-RU"/>
        </w:rPr>
        <w:t>7) экологического воспитания:</w:t>
      </w:r>
    </w:p>
    <w:p w:rsidR="001A295F" w:rsidRPr="004939F8" w:rsidRDefault="001A295F" w:rsidP="001A295F">
      <w:pPr>
        <w:pStyle w:val="TOC1"/>
        <w:rPr>
          <w:rFonts w:eastAsia="Calibri"/>
          <w:lang w:val="tt-RU"/>
        </w:rPr>
      </w:pPr>
      <w:r w:rsidRPr="004939F8">
        <w:rPr>
          <w:rFonts w:eastAsia="Calibri"/>
          <w:lang w:val="tt-RU"/>
        </w:rPr>
        <w:t>ориентация на применение знаний из социальных и естественных наук</w:t>
      </w:r>
      <w:r>
        <w:rPr>
          <w:rFonts w:eastAsia="Calibri"/>
          <w:lang w:val="tt-RU"/>
        </w:rPr>
        <w:t xml:space="preserve"> </w:t>
      </w:r>
      <w:r w:rsidRPr="004939F8">
        <w:rPr>
          <w:rFonts w:eastAsia="Calibri"/>
          <w:lang w:val="tt-RU"/>
        </w:rPr>
        <w:t>для решения задач в области окружающей среды, планирования поступков и оценки их возможных последствий для окружающей среды;</w:t>
      </w:r>
    </w:p>
    <w:p w:rsidR="001A295F" w:rsidRPr="004939F8" w:rsidRDefault="001A295F" w:rsidP="001A295F">
      <w:pPr>
        <w:pStyle w:val="TOC1"/>
        <w:rPr>
          <w:rFonts w:eastAsia="Calibri"/>
          <w:lang w:val="tt-RU"/>
        </w:rPr>
      </w:pPr>
      <w:r w:rsidRPr="004939F8">
        <w:rPr>
          <w:rFonts w:eastAsia="Calibri"/>
          <w:lang w:val="tt-RU"/>
        </w:rPr>
        <w:t xml:space="preserve">повышение уровня экологической культуры, осознание глобального характера экологических проблем и путей их решения; </w:t>
      </w:r>
    </w:p>
    <w:p w:rsidR="001A295F" w:rsidRPr="004939F8" w:rsidRDefault="001A295F" w:rsidP="001A295F">
      <w:pPr>
        <w:pStyle w:val="TOC1"/>
        <w:rPr>
          <w:rFonts w:eastAsia="Calibri"/>
          <w:lang w:val="tt-RU"/>
        </w:rPr>
      </w:pPr>
      <w:r w:rsidRPr="004939F8">
        <w:rPr>
          <w:rFonts w:eastAsia="Calibri"/>
          <w:lang w:val="tt-RU"/>
        </w:rPr>
        <w:t>активное неприятие действий, приносящих вред окружающей среде,</w:t>
      </w:r>
      <w:r>
        <w:rPr>
          <w:rFonts w:eastAsia="Calibri"/>
          <w:lang w:val="tt-RU"/>
        </w:rPr>
        <w:t xml:space="preserve"> </w:t>
      </w:r>
      <w:r w:rsidRPr="004939F8">
        <w:rPr>
          <w:rFonts w:eastAsia="Calibri"/>
          <w:lang w:val="tt-RU"/>
        </w:rPr>
        <w:t xml:space="preserve">в том числе сформированное при знакомстве с литературными произведениями, поднимающими экологические проблемы; </w:t>
      </w:r>
    </w:p>
    <w:p w:rsidR="001A295F" w:rsidRPr="004939F8" w:rsidRDefault="001A295F" w:rsidP="001A295F">
      <w:pPr>
        <w:pStyle w:val="TOC1"/>
        <w:rPr>
          <w:rFonts w:eastAsia="Calibri"/>
          <w:lang w:val="tt-RU"/>
        </w:rPr>
      </w:pPr>
      <w:r w:rsidRPr="004939F8">
        <w:rPr>
          <w:rFonts w:eastAsia="Calibri"/>
          <w:lang w:val="tt-RU"/>
        </w:rPr>
        <w:t>осознание своей роли как гражданина и потребителя в условиях взаимосвязи природной, технологической и социальной среды, готовность к участию</w:t>
      </w:r>
      <w:r>
        <w:rPr>
          <w:rFonts w:eastAsia="Calibri"/>
          <w:lang w:val="tt-RU"/>
        </w:rPr>
        <w:t xml:space="preserve"> </w:t>
      </w:r>
      <w:r w:rsidRPr="004939F8">
        <w:rPr>
          <w:rFonts w:eastAsia="Calibri"/>
          <w:lang w:val="tt-RU"/>
        </w:rPr>
        <w:t>в практической деятельности экологической направленности;</w:t>
      </w:r>
    </w:p>
    <w:p w:rsidR="001A295F" w:rsidRPr="004939F8" w:rsidRDefault="001A295F" w:rsidP="001A295F">
      <w:pPr>
        <w:pStyle w:val="TOC1"/>
        <w:rPr>
          <w:rFonts w:eastAsia="Calibri"/>
          <w:lang w:val="tt-RU"/>
        </w:rPr>
      </w:pPr>
      <w:r w:rsidRPr="004939F8">
        <w:rPr>
          <w:rFonts w:eastAsia="Calibri"/>
          <w:lang w:val="tt-RU"/>
        </w:rPr>
        <w:t>8) ценности научного познания:</w:t>
      </w:r>
    </w:p>
    <w:p w:rsidR="001A295F" w:rsidRPr="004939F8" w:rsidRDefault="001A295F" w:rsidP="001A295F">
      <w:pPr>
        <w:pStyle w:val="TOC1"/>
        <w:rPr>
          <w:rFonts w:eastAsia="Calibri"/>
          <w:lang w:val="tt-RU"/>
        </w:rPr>
      </w:pPr>
      <w:r w:rsidRPr="004939F8">
        <w:rPr>
          <w:rFonts w:eastAsia="Calibri"/>
          <w:lang w:val="tt-RU"/>
        </w:rPr>
        <w:t>ориентация в деятельности на современную систему научных представлений</w:t>
      </w:r>
      <w:r>
        <w:rPr>
          <w:rFonts w:eastAsia="Calibri"/>
          <w:lang w:val="tt-RU"/>
        </w:rPr>
        <w:t xml:space="preserve"> </w:t>
      </w:r>
      <w:r w:rsidRPr="004939F8">
        <w:rPr>
          <w:rFonts w:eastAsia="Calibri"/>
          <w:lang w:val="tt-RU"/>
        </w:rPr>
        <w:t>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1A295F" w:rsidRPr="004939F8" w:rsidRDefault="001A295F" w:rsidP="001A295F">
      <w:pPr>
        <w:pStyle w:val="TOC1"/>
        <w:rPr>
          <w:rFonts w:eastAsia="Calibri"/>
          <w:lang w:val="tt-RU"/>
        </w:rPr>
      </w:pPr>
      <w:r w:rsidRPr="004939F8">
        <w:rPr>
          <w:rFonts w:eastAsia="Calibri"/>
          <w:lang w:val="tt-RU"/>
        </w:rPr>
        <w:t>овладение языковой и читательской культурой как средством познания мира;</w:t>
      </w:r>
    </w:p>
    <w:p w:rsidR="001A295F" w:rsidRPr="004939F8" w:rsidRDefault="001A295F" w:rsidP="001A295F">
      <w:pPr>
        <w:pStyle w:val="TOC1"/>
        <w:rPr>
          <w:rFonts w:eastAsia="Calibri"/>
          <w:lang w:val="tt-RU"/>
        </w:rPr>
      </w:pPr>
      <w:r w:rsidRPr="004939F8">
        <w:rPr>
          <w:rFonts w:eastAsia="Calibri"/>
          <w:lang w:val="tt-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A295F" w:rsidRPr="004939F8" w:rsidRDefault="001A295F" w:rsidP="001A295F">
      <w:pPr>
        <w:pStyle w:val="TOC1"/>
        <w:rPr>
          <w:rFonts w:eastAsia="Calibri"/>
          <w:lang w:val="tt-RU"/>
        </w:rPr>
      </w:pPr>
      <w:r w:rsidRPr="004939F8">
        <w:rPr>
          <w:rFonts w:eastAsia="Calibri"/>
          <w:lang w:val="tt-RU"/>
        </w:rPr>
        <w:t>9) обеспечение адаптации обучающегося к изменяющимся условиям социальной и природной среды:</w:t>
      </w:r>
    </w:p>
    <w:p w:rsidR="001A295F" w:rsidRPr="004939F8" w:rsidRDefault="001A295F" w:rsidP="001A295F">
      <w:pPr>
        <w:pStyle w:val="TOC1"/>
        <w:rPr>
          <w:rFonts w:eastAsia="Calibri"/>
          <w:lang w:val="tt-RU"/>
        </w:rPr>
      </w:pPr>
      <w:r w:rsidRPr="004939F8">
        <w:rPr>
          <w:rFonts w:eastAsia="Calibri"/>
          <w:lang w:val="tt-RU"/>
        </w:rPr>
        <w:t xml:space="preserve">освоение обучающимися социального опыта, основных социальных </w:t>
      </w:r>
      <w:r w:rsidRPr="004939F8">
        <w:rPr>
          <w:rFonts w:eastAsia="Calibri"/>
          <w:lang w:val="tt-RU"/>
        </w:rPr>
        <w:lastRenderedPageBreak/>
        <w:t>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w:t>
      </w:r>
      <w:r>
        <w:rPr>
          <w:rFonts w:eastAsia="Calibri"/>
          <w:lang w:val="tt-RU"/>
        </w:rPr>
        <w:t xml:space="preserve"> </w:t>
      </w:r>
      <w:r w:rsidRPr="004939F8">
        <w:rPr>
          <w:rFonts w:eastAsia="Calibri"/>
          <w:lang w:val="tt-RU"/>
        </w:rPr>
        <w:t>и оценка социальных ролей персонажей литературных произведений;</w:t>
      </w:r>
    </w:p>
    <w:p w:rsidR="001A295F" w:rsidRPr="004939F8" w:rsidRDefault="001A295F" w:rsidP="001A295F">
      <w:pPr>
        <w:pStyle w:val="TOC1"/>
        <w:rPr>
          <w:rFonts w:eastAsia="Calibri"/>
          <w:lang w:val="tt-RU"/>
        </w:rPr>
      </w:pPr>
      <w:r w:rsidRPr="004939F8">
        <w:rPr>
          <w:rFonts w:eastAsia="Calibri"/>
          <w:lang w:val="tt-RU"/>
        </w:rPr>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w:t>
      </w:r>
      <w:r>
        <w:rPr>
          <w:rFonts w:eastAsia="Calibri"/>
          <w:lang w:val="tt-RU"/>
        </w:rPr>
        <w:t xml:space="preserve"> </w:t>
      </w:r>
      <w:r w:rsidRPr="004939F8">
        <w:rPr>
          <w:rFonts w:eastAsia="Calibri"/>
          <w:lang w:val="tt-RU"/>
        </w:rPr>
        <w:t xml:space="preserve">в том числе умение учиться у других людей, осознавать в совместной деятельности новые знания, навыки и компетенции из опыта других; </w:t>
      </w:r>
    </w:p>
    <w:p w:rsidR="001A295F" w:rsidRPr="004939F8" w:rsidRDefault="001A295F" w:rsidP="001A295F">
      <w:pPr>
        <w:pStyle w:val="TOC1"/>
        <w:rPr>
          <w:rFonts w:eastAsia="Calibri"/>
          <w:lang w:val="tt-RU"/>
        </w:rPr>
      </w:pPr>
      <w:r w:rsidRPr="004939F8">
        <w:rPr>
          <w:rFonts w:eastAsia="Calibri"/>
          <w:lang w:val="tt-RU"/>
        </w:rPr>
        <w:t>навык выявления и связывания образов, способность формирования новых знаний, в том числе способность формулировать идеи, понятия, гипотезы</w:t>
      </w:r>
      <w:r>
        <w:rPr>
          <w:rFonts w:eastAsia="Calibri"/>
          <w:lang w:val="tt-RU"/>
        </w:rPr>
        <w:t xml:space="preserve"> </w:t>
      </w:r>
      <w:r w:rsidRPr="004939F8">
        <w:rPr>
          <w:rFonts w:eastAsia="Calibri"/>
          <w:lang w:val="tt-RU"/>
        </w:rPr>
        <w:t>об объектах и явлениях, в том числе ранее неизвестных, осознавать дефициты собственных знаний и компетентностей, планировать своё развитие;</w:t>
      </w:r>
    </w:p>
    <w:p w:rsidR="001A295F" w:rsidRPr="004939F8" w:rsidRDefault="001A295F" w:rsidP="001A295F">
      <w:pPr>
        <w:pStyle w:val="TOC1"/>
        <w:rPr>
          <w:rFonts w:eastAsia="Calibri"/>
          <w:lang w:val="tt-RU"/>
        </w:rPr>
      </w:pPr>
      <w:r w:rsidRPr="004939F8">
        <w:rPr>
          <w:rFonts w:eastAsia="Calibri"/>
          <w:lang w:val="tt-RU"/>
        </w:rPr>
        <w:t>умение оперировать основными понятиями, терминами и представлениями</w:t>
      </w:r>
      <w:r>
        <w:rPr>
          <w:rFonts w:eastAsia="Calibri"/>
          <w:lang w:val="tt-RU"/>
        </w:rPr>
        <w:t xml:space="preserve"> </w:t>
      </w:r>
      <w:r w:rsidRPr="004939F8">
        <w:rPr>
          <w:rFonts w:eastAsia="Calibri"/>
          <w:lang w:val="tt-RU"/>
        </w:rPr>
        <w:t xml:space="preserve">в области концепции устойчивого развития; </w:t>
      </w:r>
    </w:p>
    <w:p w:rsidR="001A295F" w:rsidRPr="004939F8" w:rsidRDefault="001A295F" w:rsidP="001A295F">
      <w:pPr>
        <w:pStyle w:val="TOC1"/>
        <w:rPr>
          <w:rFonts w:eastAsia="Calibri"/>
          <w:lang w:val="tt-RU"/>
        </w:rPr>
      </w:pPr>
      <w:r w:rsidRPr="004939F8">
        <w:rPr>
          <w:rFonts w:eastAsia="Calibri"/>
          <w:lang w:val="tt-RU"/>
        </w:rPr>
        <w:t>умение анализировать и выявлять взаимосвязи природы, общества</w:t>
      </w:r>
      <w:r>
        <w:rPr>
          <w:rFonts w:eastAsia="Calibri"/>
          <w:lang w:val="tt-RU"/>
        </w:rPr>
        <w:t xml:space="preserve"> </w:t>
      </w:r>
      <w:r w:rsidRPr="004939F8">
        <w:rPr>
          <w:rFonts w:eastAsia="Calibri"/>
          <w:lang w:val="tt-RU"/>
        </w:rPr>
        <w:t xml:space="preserve">и экономики; </w:t>
      </w:r>
    </w:p>
    <w:p w:rsidR="001A295F" w:rsidRPr="004939F8" w:rsidRDefault="001A295F" w:rsidP="001A295F">
      <w:pPr>
        <w:pStyle w:val="TOC1"/>
        <w:rPr>
          <w:rFonts w:eastAsia="Calibri"/>
          <w:lang w:val="tt-RU"/>
        </w:rPr>
      </w:pPr>
      <w:r w:rsidRPr="004939F8">
        <w:rPr>
          <w:rFonts w:eastAsia="Calibri"/>
          <w:lang w:val="tt-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A295F" w:rsidRPr="004939F8" w:rsidRDefault="001A295F" w:rsidP="001A295F">
      <w:pPr>
        <w:pStyle w:val="TOC1"/>
        <w:rPr>
          <w:rFonts w:eastAsia="Calibri"/>
          <w:lang w:val="tt-RU"/>
        </w:rPr>
      </w:pPr>
      <w:r w:rsidRPr="004939F8">
        <w:rPr>
          <w:rFonts w:eastAsia="Calibri"/>
          <w:lang w:val="tt-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1A295F" w:rsidRPr="004939F8" w:rsidRDefault="001A295F" w:rsidP="001A295F">
      <w:pPr>
        <w:pStyle w:val="TOC1"/>
        <w:rPr>
          <w:rFonts w:eastAsia="Calibri"/>
        </w:rPr>
      </w:pPr>
      <w:r w:rsidRPr="004939F8">
        <w:rPr>
          <w:rFonts w:eastAsia="Calibri"/>
        </w:rPr>
        <w:t>92.11.2. В результате изучения родной (башкирской)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1A295F" w:rsidRPr="004939F8" w:rsidRDefault="001A295F" w:rsidP="001A295F">
      <w:pPr>
        <w:pStyle w:val="TOC1"/>
        <w:rPr>
          <w:rFonts w:eastAsia="Calibri"/>
        </w:rPr>
      </w:pPr>
      <w:r w:rsidRPr="004939F8">
        <w:rPr>
          <w:rFonts w:eastAsia="Calibri"/>
        </w:rPr>
        <w:t>92.11.2.1. У обучающегося будут сформированы следующие базовые логические действия как часть познавательных универсальных учебных действий:</w:t>
      </w:r>
    </w:p>
    <w:p w:rsidR="001A295F" w:rsidRPr="004939F8" w:rsidRDefault="001A295F" w:rsidP="001A295F">
      <w:pPr>
        <w:pStyle w:val="TOC1"/>
        <w:rPr>
          <w:rFonts w:eastAsia="Calibri"/>
        </w:rPr>
      </w:pPr>
      <w:r w:rsidRPr="004939F8">
        <w:rPr>
          <w:rFonts w:eastAsia="Calibri"/>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A295F" w:rsidRPr="004939F8" w:rsidRDefault="001A295F" w:rsidP="001A295F">
      <w:pPr>
        <w:pStyle w:val="TOC1"/>
        <w:rPr>
          <w:rFonts w:eastAsia="Calibri"/>
        </w:rPr>
      </w:pPr>
      <w:r w:rsidRPr="004939F8">
        <w:rPr>
          <w:rFonts w:eastAsia="Calibri"/>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w:t>
      </w:r>
      <w:r>
        <w:rPr>
          <w:rFonts w:eastAsia="Calibri"/>
        </w:rPr>
        <w:t xml:space="preserve"> </w:t>
      </w:r>
      <w:r w:rsidRPr="004939F8">
        <w:rPr>
          <w:rFonts w:eastAsia="Calibri"/>
        </w:rPr>
        <w:t>для их обобщения и сравнения, определять критерии проводимого анализа;</w:t>
      </w:r>
    </w:p>
    <w:p w:rsidR="001A295F" w:rsidRPr="004939F8" w:rsidRDefault="001A295F" w:rsidP="001A295F">
      <w:pPr>
        <w:pStyle w:val="TOC1"/>
        <w:rPr>
          <w:rFonts w:eastAsia="Calibri"/>
        </w:rPr>
      </w:pPr>
      <w:r w:rsidRPr="004939F8">
        <w:rPr>
          <w:rFonts w:eastAsia="Calibri"/>
        </w:rPr>
        <w:t>с учётом предложенной задачи выявлять закономерности и противоречия</w:t>
      </w:r>
      <w:r>
        <w:rPr>
          <w:rFonts w:eastAsia="Calibri"/>
        </w:rPr>
        <w:t xml:space="preserve"> </w:t>
      </w:r>
      <w:r w:rsidRPr="004939F8">
        <w:rPr>
          <w:rFonts w:eastAsia="Calibri"/>
        </w:rPr>
        <w:t>в рассматриваемых литературных фактах и наблюдениях над текстом, предлагать критерии для выявления закономерностей и противоречий;</w:t>
      </w:r>
    </w:p>
    <w:p w:rsidR="001A295F" w:rsidRPr="004939F8" w:rsidRDefault="001A295F" w:rsidP="001A295F">
      <w:pPr>
        <w:pStyle w:val="TOC1"/>
        <w:rPr>
          <w:rFonts w:eastAsia="Calibri"/>
        </w:rPr>
      </w:pPr>
      <w:r w:rsidRPr="004939F8">
        <w:rPr>
          <w:rFonts w:eastAsia="Calibri"/>
        </w:rPr>
        <w:t>выявлять дефициты информации, данных, необходимых для решения поставленной учебной задачи;</w:t>
      </w:r>
    </w:p>
    <w:p w:rsidR="001A295F" w:rsidRPr="004939F8" w:rsidRDefault="001A295F" w:rsidP="001A295F">
      <w:pPr>
        <w:pStyle w:val="TOC1"/>
        <w:rPr>
          <w:rFonts w:eastAsia="Calibri"/>
        </w:rPr>
      </w:pPr>
      <w:r w:rsidRPr="004939F8">
        <w:rPr>
          <w:rFonts w:eastAsia="Calibri"/>
        </w:rPr>
        <w:t>выявлять причинно-следственные связи при изучении литературных явлений</w:t>
      </w:r>
      <w:r>
        <w:rPr>
          <w:rFonts w:eastAsia="Calibri"/>
        </w:rPr>
        <w:t xml:space="preserve"> </w:t>
      </w:r>
      <w:r w:rsidRPr="004939F8">
        <w:rPr>
          <w:rFonts w:eastAsia="Calibri"/>
        </w:rPr>
        <w:t>и процессов, проводить выводы с использованием дедуктивных и индуктивных умозаключений, умозаключений по аналогии, формулировать гипотезы</w:t>
      </w:r>
      <w:r>
        <w:rPr>
          <w:rFonts w:eastAsia="Calibri"/>
        </w:rPr>
        <w:t xml:space="preserve"> </w:t>
      </w:r>
      <w:r w:rsidRPr="004939F8">
        <w:rPr>
          <w:rFonts w:eastAsia="Calibri"/>
        </w:rPr>
        <w:t>об их взаимосвязях;</w:t>
      </w:r>
    </w:p>
    <w:p w:rsidR="001A295F" w:rsidRPr="004939F8" w:rsidRDefault="001A295F" w:rsidP="001A295F">
      <w:pPr>
        <w:pStyle w:val="TOC1"/>
        <w:rPr>
          <w:rFonts w:eastAsia="Calibri"/>
        </w:rPr>
      </w:pPr>
      <w:r w:rsidRPr="004939F8">
        <w:rPr>
          <w:rFonts w:eastAsia="Calibri"/>
        </w:rPr>
        <w:t>самостоятельно выбирать способ решения учебной задачи при работе</w:t>
      </w:r>
      <w:r>
        <w:rPr>
          <w:rFonts w:eastAsia="Calibri"/>
        </w:rPr>
        <w:t xml:space="preserve"> </w:t>
      </w:r>
      <w:r w:rsidRPr="004939F8">
        <w:rPr>
          <w:rFonts w:eastAsia="Calibri"/>
        </w:rP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A295F" w:rsidRPr="004939F8" w:rsidRDefault="001A295F" w:rsidP="001A295F">
      <w:pPr>
        <w:pStyle w:val="TOC1"/>
        <w:rPr>
          <w:rFonts w:eastAsia="Calibri"/>
        </w:rPr>
      </w:pPr>
      <w:r w:rsidRPr="004939F8">
        <w:rPr>
          <w:rFonts w:eastAsia="Calibri"/>
        </w:rPr>
        <w:t>92.11.2.2.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1A295F" w:rsidRPr="004939F8" w:rsidRDefault="001A295F" w:rsidP="001A295F">
      <w:pPr>
        <w:pStyle w:val="TOC1"/>
        <w:rPr>
          <w:rFonts w:eastAsia="Calibri"/>
        </w:rPr>
      </w:pPr>
      <w:r w:rsidRPr="004939F8">
        <w:rPr>
          <w:rFonts w:eastAsia="Calibri"/>
        </w:rPr>
        <w:t>использовать вопросы как исследовательский инструмент познания</w:t>
      </w:r>
      <w:r>
        <w:rPr>
          <w:rFonts w:eastAsia="Calibri"/>
        </w:rPr>
        <w:t xml:space="preserve"> </w:t>
      </w:r>
      <w:r w:rsidRPr="004939F8">
        <w:rPr>
          <w:rFonts w:eastAsia="Calibri"/>
        </w:rPr>
        <w:t>в литературном образовании;</w:t>
      </w:r>
    </w:p>
    <w:p w:rsidR="001A295F" w:rsidRPr="004939F8" w:rsidRDefault="001A295F" w:rsidP="001A295F">
      <w:pPr>
        <w:pStyle w:val="TOC1"/>
        <w:rPr>
          <w:rFonts w:eastAsia="Calibri"/>
        </w:rPr>
      </w:pPr>
      <w:r w:rsidRPr="004939F8">
        <w:rPr>
          <w:rFonts w:eastAsia="Calibri"/>
        </w:rPr>
        <w:t>формулировать вопросы, фиксирующие разрыв между реальным</w:t>
      </w:r>
      <w:r>
        <w:rPr>
          <w:rFonts w:eastAsia="Calibri"/>
        </w:rPr>
        <w:t xml:space="preserve"> </w:t>
      </w:r>
      <w:r w:rsidRPr="004939F8">
        <w:rPr>
          <w:rFonts w:eastAsia="Calibri"/>
        </w:rPr>
        <w:t>и желательным состоянием ситуации, объекта, и самостоятельно устанавливать искомое и данное;</w:t>
      </w:r>
    </w:p>
    <w:p w:rsidR="001A295F" w:rsidRPr="004939F8" w:rsidRDefault="001A295F" w:rsidP="001A295F">
      <w:pPr>
        <w:pStyle w:val="TOC1"/>
        <w:rPr>
          <w:rFonts w:eastAsia="Calibri"/>
        </w:rPr>
      </w:pPr>
      <w:r w:rsidRPr="004939F8">
        <w:rPr>
          <w:rFonts w:eastAsia="Calibri"/>
        </w:rPr>
        <w:t>формировать гипотезу об истинности собственных суждений и суждений других, аргументировать свою позицию, мнение;</w:t>
      </w:r>
    </w:p>
    <w:p w:rsidR="001A295F" w:rsidRPr="004939F8" w:rsidRDefault="001A295F" w:rsidP="001A295F">
      <w:pPr>
        <w:pStyle w:val="TOC1"/>
        <w:rPr>
          <w:rFonts w:eastAsia="Calibri"/>
        </w:rPr>
      </w:pPr>
      <w:r w:rsidRPr="004939F8">
        <w:rPr>
          <w:rFonts w:eastAsia="Calibri"/>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A295F" w:rsidRPr="004939F8" w:rsidRDefault="001A295F" w:rsidP="001A295F">
      <w:pPr>
        <w:pStyle w:val="TOC1"/>
        <w:rPr>
          <w:rFonts w:eastAsia="Calibri"/>
        </w:rPr>
      </w:pPr>
      <w:r w:rsidRPr="004939F8">
        <w:rPr>
          <w:rFonts w:eastAsia="Calibri"/>
        </w:rPr>
        <w:t>оценивать на применимость и достоверность информацию, полученную</w:t>
      </w:r>
      <w:r>
        <w:rPr>
          <w:rFonts w:eastAsia="Calibri"/>
        </w:rPr>
        <w:t xml:space="preserve"> </w:t>
      </w:r>
      <w:r w:rsidRPr="004939F8">
        <w:rPr>
          <w:rFonts w:eastAsia="Calibri"/>
        </w:rPr>
        <w:t>в ходе исследования (эксперимента);</w:t>
      </w:r>
    </w:p>
    <w:p w:rsidR="001A295F" w:rsidRPr="004939F8" w:rsidRDefault="001A295F" w:rsidP="001A295F">
      <w:pPr>
        <w:pStyle w:val="TOC1"/>
        <w:rPr>
          <w:rFonts w:eastAsia="Calibri"/>
        </w:rPr>
      </w:pPr>
      <w:r w:rsidRPr="004939F8">
        <w:rPr>
          <w:rFonts w:eastAsia="Calibri"/>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A295F" w:rsidRPr="004939F8" w:rsidRDefault="001A295F" w:rsidP="001A295F">
      <w:pPr>
        <w:pStyle w:val="TOC1"/>
        <w:rPr>
          <w:rFonts w:eastAsia="Calibri"/>
        </w:rPr>
      </w:pPr>
      <w:r w:rsidRPr="004939F8">
        <w:rPr>
          <w:rFonts w:eastAsia="Calibri"/>
        </w:rPr>
        <w:t>прогнозировать возможное дальнейшее развитие событий и их последствия</w:t>
      </w:r>
      <w:r>
        <w:rPr>
          <w:rFonts w:eastAsia="Calibri"/>
        </w:rPr>
        <w:t xml:space="preserve"> </w:t>
      </w:r>
      <w:r w:rsidRPr="004939F8">
        <w:rPr>
          <w:rFonts w:eastAsia="Calibri"/>
        </w:rPr>
        <w:t>в аналогичных или сходных ситуациях, а также выдвигать предположения</w:t>
      </w:r>
      <w:r>
        <w:rPr>
          <w:rFonts w:eastAsia="Calibri"/>
        </w:rPr>
        <w:t xml:space="preserve"> </w:t>
      </w:r>
      <w:r w:rsidRPr="004939F8">
        <w:rPr>
          <w:rFonts w:eastAsia="Calibri"/>
        </w:rPr>
        <w:t>об их развитии в новых условиях и контекстах, в том числе в литературных произведениях.</w:t>
      </w:r>
    </w:p>
    <w:p w:rsidR="001A295F" w:rsidRPr="004939F8" w:rsidRDefault="001A295F" w:rsidP="001A295F">
      <w:pPr>
        <w:pStyle w:val="TOC1"/>
        <w:rPr>
          <w:rFonts w:eastAsia="Calibri"/>
        </w:rPr>
      </w:pPr>
      <w:r w:rsidRPr="004939F8">
        <w:rPr>
          <w:rFonts w:eastAsia="Calibri"/>
        </w:rPr>
        <w:t>92.11.2.3. У обучающегося будут сформированы умения работать</w:t>
      </w:r>
      <w:r>
        <w:rPr>
          <w:rFonts w:eastAsia="Calibri"/>
        </w:rPr>
        <w:t xml:space="preserve"> </w:t>
      </w:r>
      <w:r w:rsidRPr="004939F8">
        <w:rPr>
          <w:rFonts w:eastAsia="Calibri"/>
        </w:rPr>
        <w:t xml:space="preserve">с информацией как часть познавательных универсальных учебных </w:t>
      </w:r>
      <w:r w:rsidRPr="004939F8">
        <w:rPr>
          <w:rFonts w:eastAsia="Calibri"/>
        </w:rPr>
        <w:lastRenderedPageBreak/>
        <w:t>действий:</w:t>
      </w:r>
    </w:p>
    <w:p w:rsidR="001A295F" w:rsidRPr="004939F8" w:rsidRDefault="001A295F" w:rsidP="001A295F">
      <w:pPr>
        <w:pStyle w:val="TOC1"/>
        <w:rPr>
          <w:rFonts w:eastAsia="Calibri"/>
        </w:rPr>
      </w:pPr>
      <w:r w:rsidRPr="004939F8">
        <w:rPr>
          <w:rFonts w:eastAsia="Calibri"/>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A295F" w:rsidRPr="004939F8" w:rsidRDefault="001A295F" w:rsidP="001A295F">
      <w:pPr>
        <w:pStyle w:val="TOC1"/>
        <w:rPr>
          <w:rFonts w:eastAsia="Calibri"/>
        </w:rPr>
      </w:pPr>
      <w:r w:rsidRPr="004939F8">
        <w:rPr>
          <w:rFonts w:eastAsia="Calibri"/>
        </w:rPr>
        <w:t>выбирать, анализировать, систематизировать и интерпретировать литературную и другую информацию различных видов и форм представления;</w:t>
      </w:r>
    </w:p>
    <w:p w:rsidR="001A295F" w:rsidRPr="004939F8" w:rsidRDefault="001A295F" w:rsidP="001A295F">
      <w:pPr>
        <w:pStyle w:val="TOC1"/>
        <w:rPr>
          <w:rFonts w:eastAsia="Calibri"/>
        </w:rPr>
      </w:pPr>
      <w:r w:rsidRPr="004939F8">
        <w:rPr>
          <w:rFonts w:eastAsia="Calibri"/>
        </w:rPr>
        <w:t>находить сходные аргументы (подтверждающие или опровергающие одну</w:t>
      </w:r>
      <w:r>
        <w:rPr>
          <w:rFonts w:eastAsia="Calibri"/>
        </w:rPr>
        <w:t xml:space="preserve"> </w:t>
      </w:r>
      <w:r w:rsidRPr="004939F8">
        <w:rPr>
          <w:rFonts w:eastAsia="Calibri"/>
        </w:rPr>
        <w:t>и ту же идею, версию) в различных информационных источниках;</w:t>
      </w:r>
    </w:p>
    <w:p w:rsidR="001A295F" w:rsidRPr="004939F8" w:rsidRDefault="001A295F" w:rsidP="001A295F">
      <w:pPr>
        <w:pStyle w:val="TOC1"/>
        <w:rPr>
          <w:rFonts w:eastAsia="Calibri"/>
        </w:rPr>
      </w:pPr>
      <w:r w:rsidRPr="004939F8">
        <w:rPr>
          <w:rFonts w:eastAsia="Calibri"/>
        </w:rPr>
        <w:t>самостоятельно выбирать оптимальную форму представления литературной</w:t>
      </w:r>
      <w:r>
        <w:rPr>
          <w:rFonts w:eastAsia="Calibri"/>
        </w:rPr>
        <w:t xml:space="preserve"> </w:t>
      </w:r>
      <w:r w:rsidRPr="004939F8">
        <w:rPr>
          <w:rFonts w:eastAsia="Calibri"/>
        </w:rPr>
        <w:t>и другой информации и иллюстрировать решаемые учебные задачи несложными схемами, диаграммами, иной графикой и их комбинациями;</w:t>
      </w:r>
    </w:p>
    <w:p w:rsidR="001A295F" w:rsidRPr="004939F8" w:rsidRDefault="001A295F" w:rsidP="001A295F">
      <w:pPr>
        <w:pStyle w:val="TOC1"/>
        <w:rPr>
          <w:rFonts w:eastAsia="Calibri"/>
        </w:rPr>
      </w:pPr>
      <w:r w:rsidRPr="004939F8">
        <w:rPr>
          <w:rFonts w:eastAsia="Calibri"/>
        </w:rPr>
        <w:t>оценивать надёжность литературной и другой информации по критериям, предложенным учителем или сформулированным самостоятельно;</w:t>
      </w:r>
    </w:p>
    <w:p w:rsidR="001A295F" w:rsidRPr="004939F8" w:rsidRDefault="001A295F" w:rsidP="001A295F">
      <w:pPr>
        <w:pStyle w:val="TOC1"/>
        <w:rPr>
          <w:rFonts w:eastAsia="Calibri"/>
        </w:rPr>
      </w:pPr>
      <w:r w:rsidRPr="004939F8">
        <w:rPr>
          <w:rFonts w:eastAsia="Calibri"/>
        </w:rPr>
        <w:t>эффективно запоминать и систематизировать эту информацию.</w:t>
      </w:r>
    </w:p>
    <w:p w:rsidR="001A295F" w:rsidRPr="004939F8" w:rsidRDefault="001A295F" w:rsidP="001A295F">
      <w:pPr>
        <w:pStyle w:val="TOC1"/>
        <w:rPr>
          <w:rFonts w:eastAsia="Calibri"/>
        </w:rPr>
      </w:pPr>
      <w:r w:rsidRPr="004939F8">
        <w:rPr>
          <w:rFonts w:eastAsia="Calibri"/>
        </w:rPr>
        <w:t>92.11.2.4. У обучающегося будут сформированы умения общения</w:t>
      </w:r>
      <w:r>
        <w:rPr>
          <w:rFonts w:eastAsia="Calibri"/>
        </w:rPr>
        <w:t xml:space="preserve"> </w:t>
      </w:r>
      <w:r w:rsidRPr="004939F8">
        <w:rPr>
          <w:rFonts w:eastAsia="Calibri"/>
        </w:rPr>
        <w:t>как часть коммуникативных универсальных учебных действий:</w:t>
      </w:r>
    </w:p>
    <w:p w:rsidR="001A295F" w:rsidRPr="004939F8" w:rsidRDefault="001A295F" w:rsidP="001A295F">
      <w:pPr>
        <w:pStyle w:val="TOC1"/>
        <w:rPr>
          <w:rFonts w:eastAsia="Calibri"/>
        </w:rPr>
      </w:pPr>
      <w:r w:rsidRPr="004939F8">
        <w:rPr>
          <w:rFonts w:eastAsia="Calibri"/>
        </w:rPr>
        <w:t>воспринимать и формулировать суждения, выражать эмоции в соответствии</w:t>
      </w:r>
      <w:r>
        <w:rPr>
          <w:rFonts w:eastAsia="Calibri"/>
        </w:rPr>
        <w:t xml:space="preserve"> </w:t>
      </w:r>
      <w:r w:rsidRPr="004939F8">
        <w:rPr>
          <w:rFonts w:eastAsia="Calibri"/>
        </w:rPr>
        <w:t>с условиями и целями общения, выражать себя (свою точку зрения) в устных</w:t>
      </w:r>
      <w:r>
        <w:rPr>
          <w:rFonts w:eastAsia="Calibri"/>
        </w:rPr>
        <w:t xml:space="preserve"> </w:t>
      </w:r>
      <w:r w:rsidRPr="004939F8">
        <w:rPr>
          <w:rFonts w:eastAsia="Calibri"/>
        </w:rPr>
        <w:t>и письменных текстах;</w:t>
      </w:r>
    </w:p>
    <w:p w:rsidR="001A295F" w:rsidRPr="004939F8" w:rsidRDefault="001A295F" w:rsidP="001A295F">
      <w:pPr>
        <w:pStyle w:val="TOC1"/>
        <w:rPr>
          <w:rFonts w:eastAsia="Calibri"/>
        </w:rPr>
      </w:pPr>
      <w:r w:rsidRPr="004939F8">
        <w:rPr>
          <w:rFonts w:eastAsia="Calibri"/>
        </w:rPr>
        <w:t>распознавать невербальные средства общения, понимать значение социальных знаков, распознавать предпосылки конфликтных ситуаций, находя аналогии</w:t>
      </w:r>
      <w:r>
        <w:rPr>
          <w:rFonts w:eastAsia="Calibri"/>
        </w:rPr>
        <w:t xml:space="preserve"> </w:t>
      </w:r>
      <w:r w:rsidRPr="004939F8">
        <w:rPr>
          <w:rFonts w:eastAsia="Calibri"/>
        </w:rPr>
        <w:t>в литературных произведениях, смягчать конфликты, вести переговоры;</w:t>
      </w:r>
    </w:p>
    <w:p w:rsidR="001A295F" w:rsidRPr="004939F8" w:rsidRDefault="001A295F" w:rsidP="001A295F">
      <w:pPr>
        <w:pStyle w:val="TOC1"/>
        <w:rPr>
          <w:rFonts w:eastAsia="Calibri"/>
        </w:rPr>
      </w:pPr>
      <w:r w:rsidRPr="004939F8">
        <w:rPr>
          <w:rFonts w:eastAsia="Calibri"/>
        </w:rPr>
        <w:t>понимать намерения других, проявлять уважительное отношение</w:t>
      </w:r>
      <w:r>
        <w:rPr>
          <w:rFonts w:eastAsia="Calibri"/>
        </w:rPr>
        <w:t xml:space="preserve"> </w:t>
      </w:r>
      <w:r w:rsidRPr="004939F8">
        <w:rPr>
          <w:rFonts w:eastAsia="Calibri"/>
        </w:rPr>
        <w:t>к собеседнику и корректно формулировать свои возражения, в ходе учебного диалога и (или) дискуссии задавать вопросы по существу обсуждаемой темы</w:t>
      </w:r>
      <w:r>
        <w:rPr>
          <w:rFonts w:eastAsia="Calibri"/>
        </w:rPr>
        <w:t xml:space="preserve"> </w:t>
      </w:r>
      <w:r w:rsidRPr="004939F8">
        <w:rPr>
          <w:rFonts w:eastAsia="Calibri"/>
        </w:rPr>
        <w:t>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1A295F" w:rsidRPr="004939F8" w:rsidRDefault="001A295F" w:rsidP="001A295F">
      <w:pPr>
        <w:pStyle w:val="TOC1"/>
        <w:rPr>
          <w:rFonts w:eastAsia="Calibri"/>
        </w:rPr>
      </w:pPr>
      <w:r w:rsidRPr="004939F8">
        <w:rPr>
          <w:rFonts w:eastAsia="Calibri"/>
        </w:rPr>
        <w:t>публично представлять результаты выполненного опыта (литературоведческого эксперимента, исследования, проекта);</w:t>
      </w:r>
    </w:p>
    <w:p w:rsidR="001A295F" w:rsidRPr="004939F8" w:rsidRDefault="001A295F" w:rsidP="001A295F">
      <w:pPr>
        <w:pStyle w:val="TOC1"/>
        <w:rPr>
          <w:rFonts w:eastAsia="Calibri"/>
        </w:rPr>
      </w:pPr>
      <w:r w:rsidRPr="004939F8">
        <w:rPr>
          <w:rFonts w:eastAsia="Calibri"/>
        </w:rPr>
        <w:t>самостоятельно выбирать формат выступления с учётом задач презентации</w:t>
      </w:r>
      <w:r>
        <w:rPr>
          <w:rFonts w:eastAsia="Calibri"/>
        </w:rPr>
        <w:t xml:space="preserve"> </w:t>
      </w:r>
      <w:r w:rsidRPr="004939F8">
        <w:rPr>
          <w:rFonts w:eastAsia="Calibri"/>
        </w:rPr>
        <w:t>и особенностей аудитории и в соответствии с ним составлять устные и письменные тексты с использованием иллюстративных материалов.</w:t>
      </w:r>
    </w:p>
    <w:p w:rsidR="001A295F" w:rsidRPr="004939F8" w:rsidRDefault="001A295F" w:rsidP="001A295F">
      <w:pPr>
        <w:pStyle w:val="TOC1"/>
        <w:rPr>
          <w:rFonts w:eastAsia="Calibri"/>
        </w:rPr>
      </w:pPr>
      <w:r w:rsidRPr="004939F8">
        <w:rPr>
          <w:rFonts w:eastAsia="Calibri"/>
        </w:rPr>
        <w:t>92.11.2.5. У обучающегося будут сформированы умения самоорганизации</w:t>
      </w:r>
      <w:r>
        <w:rPr>
          <w:rFonts w:eastAsia="Calibri"/>
        </w:rPr>
        <w:t xml:space="preserve"> </w:t>
      </w:r>
      <w:r w:rsidRPr="004939F8">
        <w:rPr>
          <w:rFonts w:eastAsia="Calibri"/>
        </w:rPr>
        <w:t>как части регулятивных универсальных учебных действий:</w:t>
      </w:r>
    </w:p>
    <w:p w:rsidR="001A295F" w:rsidRPr="004939F8" w:rsidRDefault="001A295F" w:rsidP="001A295F">
      <w:pPr>
        <w:pStyle w:val="TOC1"/>
        <w:rPr>
          <w:rFonts w:eastAsia="Calibri"/>
        </w:rPr>
      </w:pPr>
      <w:r w:rsidRPr="004939F8">
        <w:rPr>
          <w:rFonts w:eastAsia="Calibri"/>
        </w:rPr>
        <w:t xml:space="preserve">выявлять проблемы для решения в учебных и жизненных ситуациях, </w:t>
      </w:r>
      <w:r w:rsidRPr="004939F8">
        <w:rPr>
          <w:rFonts w:eastAsia="Calibri"/>
        </w:rPr>
        <w:lastRenderedPageBreak/>
        <w:t>анализируя ситуации, изображённые в художественной литературе;</w:t>
      </w:r>
    </w:p>
    <w:p w:rsidR="001A295F" w:rsidRPr="004939F8" w:rsidRDefault="001A295F" w:rsidP="001A295F">
      <w:pPr>
        <w:pStyle w:val="TOC1"/>
        <w:rPr>
          <w:rFonts w:eastAsia="Calibri"/>
        </w:rPr>
      </w:pPr>
      <w:r w:rsidRPr="004939F8">
        <w:rPr>
          <w:rFonts w:eastAsia="Calibri"/>
        </w:rPr>
        <w:t>ориентироваться в различных подходах принятия решений (индивидуальное, принятие решения в группе, принятие решений группой);</w:t>
      </w:r>
    </w:p>
    <w:p w:rsidR="001A295F" w:rsidRPr="004939F8" w:rsidRDefault="001A295F" w:rsidP="001A295F">
      <w:pPr>
        <w:pStyle w:val="TOC1"/>
        <w:rPr>
          <w:rFonts w:eastAsia="Calibri"/>
        </w:rPr>
      </w:pPr>
      <w:r w:rsidRPr="004939F8">
        <w:rPr>
          <w:rFonts w:eastAsia="Calibri"/>
        </w:rPr>
        <w:t>самостоятельно составлять алгоритм решения учебной задачи (или его часть), выбирать способ решения учебной задачи с учётом имеющихся ресурсов</w:t>
      </w:r>
      <w:r>
        <w:rPr>
          <w:rFonts w:eastAsia="Calibri"/>
        </w:rPr>
        <w:t xml:space="preserve"> </w:t>
      </w:r>
      <w:r w:rsidRPr="004939F8">
        <w:rPr>
          <w:rFonts w:eastAsia="Calibri"/>
        </w:rPr>
        <w:t>и собственных возможностей, аргументировать предлагаемые варианты решений;</w:t>
      </w:r>
    </w:p>
    <w:p w:rsidR="001A295F" w:rsidRPr="004939F8" w:rsidRDefault="001A295F" w:rsidP="001A295F">
      <w:pPr>
        <w:pStyle w:val="TOC1"/>
        <w:rPr>
          <w:rFonts w:eastAsia="Calibri"/>
        </w:rPr>
      </w:pPr>
      <w:r w:rsidRPr="004939F8">
        <w:rPr>
          <w:rFonts w:eastAsia="Calibri"/>
        </w:rPr>
        <w:t>составлять план действий (план реализации намеченного алгоритма решения)</w:t>
      </w:r>
      <w:r>
        <w:rPr>
          <w:rFonts w:eastAsia="Calibri"/>
        </w:rPr>
        <w:t xml:space="preserve"> </w:t>
      </w:r>
      <w:r w:rsidRPr="004939F8">
        <w:rPr>
          <w:rFonts w:eastAsia="Calibri"/>
        </w:rPr>
        <w:t>и корректировать предложенный алгоритм с учётом получения новых знаний</w:t>
      </w:r>
      <w:r>
        <w:rPr>
          <w:rFonts w:eastAsia="Calibri"/>
        </w:rPr>
        <w:t xml:space="preserve"> </w:t>
      </w:r>
      <w:r w:rsidRPr="004939F8">
        <w:rPr>
          <w:rFonts w:eastAsia="Calibri"/>
        </w:rPr>
        <w:t xml:space="preserve">об изучаемом литературном объекте; </w:t>
      </w:r>
    </w:p>
    <w:p w:rsidR="001A295F" w:rsidRPr="004939F8" w:rsidRDefault="001A295F" w:rsidP="001A295F">
      <w:pPr>
        <w:pStyle w:val="TOC1"/>
        <w:rPr>
          <w:rFonts w:eastAsia="Calibri"/>
        </w:rPr>
      </w:pPr>
      <w:r w:rsidRPr="004939F8">
        <w:rPr>
          <w:rFonts w:eastAsia="Calibri"/>
        </w:rPr>
        <w:t>проводить выбор и брать ответственность за решение.</w:t>
      </w:r>
    </w:p>
    <w:p w:rsidR="001A295F" w:rsidRPr="004939F8" w:rsidRDefault="001A295F" w:rsidP="001A295F">
      <w:pPr>
        <w:pStyle w:val="TOC1"/>
        <w:rPr>
          <w:rFonts w:eastAsia="Calibri"/>
        </w:rPr>
      </w:pPr>
      <w:r w:rsidRPr="004939F8">
        <w:rPr>
          <w:rFonts w:eastAsia="Calibri"/>
        </w:rPr>
        <w:t>92.11.2.6.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1A295F" w:rsidRPr="004939F8" w:rsidRDefault="001A295F" w:rsidP="001A295F">
      <w:pPr>
        <w:pStyle w:val="TOC1"/>
        <w:rPr>
          <w:rFonts w:eastAsia="Calibri"/>
        </w:rPr>
      </w:pPr>
      <w:r w:rsidRPr="004939F8">
        <w:rPr>
          <w:rFonts w:eastAsia="Calibri"/>
        </w:rPr>
        <w:t>владеть способами самоконтроля, самомотивации и рефлексии в литературном образовании;</w:t>
      </w:r>
    </w:p>
    <w:p w:rsidR="001A295F" w:rsidRPr="004939F8" w:rsidRDefault="001A295F" w:rsidP="001A295F">
      <w:pPr>
        <w:pStyle w:val="TOC1"/>
        <w:rPr>
          <w:rFonts w:eastAsia="Calibri"/>
        </w:rPr>
      </w:pPr>
      <w:r w:rsidRPr="004939F8">
        <w:rPr>
          <w:rFonts w:eastAsia="Calibri"/>
        </w:rPr>
        <w:t xml:space="preserve">давать оценку учебной ситуации и предлагать план её изменения; </w:t>
      </w:r>
    </w:p>
    <w:p w:rsidR="001A295F" w:rsidRPr="004939F8" w:rsidRDefault="001A295F" w:rsidP="001A295F">
      <w:pPr>
        <w:pStyle w:val="TOC1"/>
        <w:rPr>
          <w:rFonts w:eastAsia="Calibri"/>
        </w:rPr>
      </w:pPr>
      <w:r w:rsidRPr="004939F8">
        <w:rPr>
          <w:rFonts w:eastAsia="Calibri"/>
        </w:rPr>
        <w:t>учитывать контекст и предвидеть трудности, которые могут возникнуть</w:t>
      </w:r>
      <w:r>
        <w:rPr>
          <w:rFonts w:eastAsia="Calibri"/>
        </w:rPr>
        <w:t xml:space="preserve"> </w:t>
      </w:r>
      <w:r w:rsidRPr="004939F8">
        <w:rPr>
          <w:rFonts w:eastAsia="Calibri"/>
        </w:rPr>
        <w:t>при решении учебной задачи, адаптировать решение к меняющимся обстоятельствам;</w:t>
      </w:r>
    </w:p>
    <w:p w:rsidR="001A295F" w:rsidRPr="004939F8" w:rsidRDefault="001A295F" w:rsidP="001A295F">
      <w:pPr>
        <w:pStyle w:val="TOC1"/>
        <w:rPr>
          <w:rFonts w:eastAsia="Calibri"/>
        </w:rPr>
      </w:pPr>
      <w:r w:rsidRPr="004939F8">
        <w:rPr>
          <w:rFonts w:eastAsia="Calibri"/>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1A295F" w:rsidRPr="004939F8" w:rsidRDefault="001A295F" w:rsidP="001A295F">
      <w:pPr>
        <w:pStyle w:val="TOC1"/>
        <w:rPr>
          <w:rFonts w:eastAsia="Calibri"/>
        </w:rPr>
      </w:pPr>
      <w:r w:rsidRPr="004939F8">
        <w:rPr>
          <w:rFonts w:eastAsia="Calibri"/>
        </w:rPr>
        <w:t>вносить коррективы в деятельность на основе новых обстоятельств</w:t>
      </w:r>
      <w:r>
        <w:rPr>
          <w:rFonts w:eastAsia="Calibri"/>
        </w:rPr>
        <w:t xml:space="preserve"> </w:t>
      </w:r>
      <w:r w:rsidRPr="004939F8">
        <w:rPr>
          <w:rFonts w:eastAsia="Calibri"/>
        </w:rPr>
        <w:t>и изменившихся ситуаций, установленных ошибок, возникших трудностей, оценивать соответствие результата цели и условиям;</w:t>
      </w:r>
    </w:p>
    <w:p w:rsidR="001A295F" w:rsidRPr="004939F8" w:rsidRDefault="001A295F" w:rsidP="001A295F">
      <w:pPr>
        <w:pStyle w:val="TOC1"/>
        <w:rPr>
          <w:rFonts w:eastAsia="Calibri"/>
        </w:rPr>
      </w:pPr>
      <w:r w:rsidRPr="004939F8">
        <w:rPr>
          <w:rFonts w:eastAsia="Calibri"/>
        </w:rPr>
        <w:t xml:space="preserve">различать, называть и управлять собственными эмоциями и эмоциями других; </w:t>
      </w:r>
    </w:p>
    <w:p w:rsidR="001A295F" w:rsidRPr="004939F8" w:rsidRDefault="001A295F" w:rsidP="001A295F">
      <w:pPr>
        <w:pStyle w:val="TOC1"/>
        <w:rPr>
          <w:rFonts w:eastAsia="Calibri"/>
        </w:rPr>
      </w:pPr>
      <w:r w:rsidRPr="004939F8">
        <w:rPr>
          <w:rFonts w:eastAsia="Calibri"/>
        </w:rPr>
        <w:t>выявлять и анализировать причины эмоций;</w:t>
      </w:r>
    </w:p>
    <w:p w:rsidR="001A295F" w:rsidRPr="004939F8" w:rsidRDefault="001A295F" w:rsidP="001A295F">
      <w:pPr>
        <w:pStyle w:val="TOC1"/>
        <w:rPr>
          <w:rFonts w:eastAsia="Calibri"/>
        </w:rPr>
      </w:pPr>
      <w:r w:rsidRPr="004939F8">
        <w:rPr>
          <w:rFonts w:eastAsia="Calibri"/>
        </w:rPr>
        <w:t xml:space="preserve">ставить себя на место другого человека, понимать мотивы и намерения другого, анализируя примеры из художественной литературы; </w:t>
      </w:r>
    </w:p>
    <w:p w:rsidR="001A295F" w:rsidRPr="004939F8" w:rsidRDefault="001A295F" w:rsidP="001A295F">
      <w:pPr>
        <w:pStyle w:val="TOC1"/>
        <w:rPr>
          <w:rFonts w:eastAsia="Calibri"/>
        </w:rPr>
      </w:pPr>
      <w:r w:rsidRPr="004939F8">
        <w:rPr>
          <w:rFonts w:eastAsia="Calibri"/>
        </w:rPr>
        <w:t>регулировать способ выражения своих эмоций;</w:t>
      </w:r>
    </w:p>
    <w:p w:rsidR="001A295F" w:rsidRPr="004939F8" w:rsidRDefault="001A295F" w:rsidP="001A295F">
      <w:pPr>
        <w:pStyle w:val="TOC1"/>
        <w:rPr>
          <w:rFonts w:eastAsia="Calibri"/>
        </w:rPr>
      </w:pPr>
      <w:r w:rsidRPr="004939F8">
        <w:rPr>
          <w:rFonts w:eastAsia="Calibri"/>
        </w:rPr>
        <w:t>осознанно относиться к другому человеку, его мнению, размышляя</w:t>
      </w:r>
      <w:r>
        <w:rPr>
          <w:rFonts w:eastAsia="Calibri"/>
        </w:rPr>
        <w:t xml:space="preserve"> </w:t>
      </w:r>
      <w:r w:rsidRPr="004939F8">
        <w:rPr>
          <w:rFonts w:eastAsia="Calibri"/>
        </w:rPr>
        <w:t>над взаимоотношениями литературных героев;</w:t>
      </w:r>
    </w:p>
    <w:p w:rsidR="001A295F" w:rsidRPr="004939F8" w:rsidRDefault="001A295F" w:rsidP="001A295F">
      <w:pPr>
        <w:pStyle w:val="TOC1"/>
        <w:rPr>
          <w:rFonts w:eastAsia="Calibri"/>
        </w:rPr>
      </w:pPr>
      <w:r w:rsidRPr="004939F8">
        <w:rPr>
          <w:rFonts w:eastAsia="Calibri"/>
        </w:rPr>
        <w:t>признавать своё право на ошибку и такое же право другого;</w:t>
      </w:r>
    </w:p>
    <w:p w:rsidR="001A295F" w:rsidRPr="004939F8" w:rsidRDefault="001A295F" w:rsidP="001A295F">
      <w:pPr>
        <w:pStyle w:val="TOC1"/>
        <w:rPr>
          <w:rFonts w:eastAsia="Calibri"/>
        </w:rPr>
      </w:pPr>
      <w:r w:rsidRPr="004939F8">
        <w:rPr>
          <w:rFonts w:eastAsia="Calibri"/>
        </w:rPr>
        <w:t xml:space="preserve">принимать себя и других, не осуждая; </w:t>
      </w:r>
    </w:p>
    <w:p w:rsidR="001A295F" w:rsidRPr="004939F8" w:rsidRDefault="001A295F" w:rsidP="001A295F">
      <w:pPr>
        <w:pStyle w:val="TOC1"/>
        <w:rPr>
          <w:rFonts w:eastAsia="Calibri"/>
        </w:rPr>
      </w:pPr>
      <w:r w:rsidRPr="004939F8">
        <w:rPr>
          <w:rFonts w:eastAsia="Calibri"/>
        </w:rPr>
        <w:t xml:space="preserve">проявлять открытость себе и другим; </w:t>
      </w:r>
    </w:p>
    <w:p w:rsidR="001A295F" w:rsidRPr="004939F8" w:rsidRDefault="001A295F" w:rsidP="001A295F">
      <w:pPr>
        <w:pStyle w:val="TOC1"/>
        <w:rPr>
          <w:rFonts w:eastAsia="Calibri"/>
        </w:rPr>
      </w:pPr>
      <w:r w:rsidRPr="004939F8">
        <w:rPr>
          <w:rFonts w:eastAsia="Calibri"/>
        </w:rPr>
        <w:t>осознавать невозможность контролировать всё вокруг.</w:t>
      </w:r>
    </w:p>
    <w:p w:rsidR="001A295F" w:rsidRPr="004939F8" w:rsidRDefault="001A295F" w:rsidP="001A295F">
      <w:pPr>
        <w:pStyle w:val="TOC1"/>
        <w:rPr>
          <w:rFonts w:eastAsia="Calibri"/>
        </w:rPr>
      </w:pPr>
      <w:r w:rsidRPr="004939F8">
        <w:rPr>
          <w:rFonts w:eastAsia="Calibri"/>
        </w:rPr>
        <w:lastRenderedPageBreak/>
        <w:t>92.11.2.7. У обучающегося будут сформированы умения совместной деятельности:</w:t>
      </w:r>
    </w:p>
    <w:p w:rsidR="001A295F" w:rsidRPr="004939F8" w:rsidRDefault="001A295F" w:rsidP="001A295F">
      <w:pPr>
        <w:pStyle w:val="TOC1"/>
        <w:rPr>
          <w:rFonts w:eastAsia="Calibri"/>
        </w:rPr>
      </w:pPr>
      <w:r w:rsidRPr="004939F8">
        <w:rPr>
          <w:rFonts w:eastAsia="Calibri"/>
        </w:rPr>
        <w:t>понимать и использовать преимущества командной (парной, групповой, коллективной) и индивидуальной работы при решении конкретной проблемы</w:t>
      </w:r>
      <w:r>
        <w:rPr>
          <w:rFonts w:eastAsia="Calibri"/>
        </w:rPr>
        <w:t xml:space="preserve"> </w:t>
      </w:r>
      <w:r w:rsidRPr="004939F8">
        <w:rPr>
          <w:rFonts w:eastAsia="Calibri"/>
        </w:rPr>
        <w:t>на уроках родной (башкирской) литературы, обосновывать необходимость применения групповых форм взаимодействия при решении поставленной задачи;</w:t>
      </w:r>
    </w:p>
    <w:p w:rsidR="001A295F" w:rsidRPr="004939F8" w:rsidRDefault="001A295F" w:rsidP="001A295F">
      <w:pPr>
        <w:pStyle w:val="TOC1"/>
        <w:rPr>
          <w:rFonts w:eastAsia="Calibri"/>
        </w:rPr>
      </w:pPr>
      <w:r w:rsidRPr="004939F8">
        <w:rPr>
          <w:rFonts w:eastAsia="Calibri"/>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A295F" w:rsidRPr="004939F8" w:rsidRDefault="001A295F" w:rsidP="001A295F">
      <w:pPr>
        <w:pStyle w:val="TOC1"/>
        <w:rPr>
          <w:rFonts w:eastAsia="Calibri"/>
        </w:rPr>
      </w:pPr>
      <w:r w:rsidRPr="004939F8">
        <w:rPr>
          <w:rFonts w:eastAsia="Calibri"/>
        </w:rPr>
        <w:t xml:space="preserve">обобщать мнения нескольких человек, проявлять готовность руководить, выполнять поручения, подчиняться; </w:t>
      </w:r>
    </w:p>
    <w:p w:rsidR="001A295F" w:rsidRPr="004939F8" w:rsidRDefault="001A295F" w:rsidP="001A295F">
      <w:pPr>
        <w:pStyle w:val="TOC1"/>
        <w:rPr>
          <w:rFonts w:eastAsia="Calibri"/>
        </w:rPr>
      </w:pPr>
      <w:r w:rsidRPr="004939F8">
        <w:rPr>
          <w:rFonts w:eastAsia="Calibri"/>
        </w:rP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A295F" w:rsidRPr="004939F8" w:rsidRDefault="001A295F" w:rsidP="001A295F">
      <w:pPr>
        <w:pStyle w:val="TOC1"/>
        <w:rPr>
          <w:rFonts w:eastAsia="Calibri"/>
        </w:rPr>
      </w:pPr>
      <w:r w:rsidRPr="004939F8">
        <w:rPr>
          <w:rFonts w:eastAsia="Calibri"/>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1A295F" w:rsidRPr="004939F8" w:rsidRDefault="001A295F" w:rsidP="001A295F">
      <w:pPr>
        <w:pStyle w:val="TOC1"/>
        <w:rPr>
          <w:rFonts w:eastAsia="Calibri"/>
        </w:rPr>
      </w:pPr>
      <w:r w:rsidRPr="004939F8">
        <w:rPr>
          <w:rFonts w:eastAsia="Calibri"/>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1A295F" w:rsidRPr="004939F8" w:rsidRDefault="001A295F" w:rsidP="001A295F">
      <w:pPr>
        <w:pStyle w:val="TOC1"/>
        <w:rPr>
          <w:rFonts w:eastAsia="Calibri"/>
        </w:rPr>
      </w:pPr>
      <w:r w:rsidRPr="004939F8">
        <w:rPr>
          <w:rFonts w:eastAsia="Calibri"/>
        </w:rPr>
        <w:t>сравнивать результаты с исходной задачей и вклад каждого члена команды</w:t>
      </w:r>
      <w:r>
        <w:rPr>
          <w:rFonts w:eastAsia="Calibri"/>
        </w:rPr>
        <w:t xml:space="preserve"> </w:t>
      </w:r>
      <w:r w:rsidRPr="004939F8">
        <w:rPr>
          <w:rFonts w:eastAsia="Calibri"/>
        </w:rPr>
        <w:t>в достижение результатов, разделять сферу ответственности и проявлять готовность к предоставлению отчёта перед группой.</w:t>
      </w:r>
    </w:p>
    <w:p w:rsidR="001A295F" w:rsidRPr="004939F8" w:rsidRDefault="001A295F" w:rsidP="001A295F">
      <w:pPr>
        <w:pStyle w:val="TOC1"/>
        <w:rPr>
          <w:rFonts w:eastAsia="Calibri"/>
        </w:rPr>
      </w:pPr>
      <w:r w:rsidRPr="004939F8">
        <w:rPr>
          <w:rFonts w:eastAsia="Calibri"/>
        </w:rPr>
        <w:t>92.11.3. Предметные результаты изучения родной (башкирской) литературы.</w:t>
      </w:r>
      <w:r>
        <w:rPr>
          <w:rFonts w:eastAsia="Calibri"/>
        </w:rPr>
        <w:t xml:space="preserve"> </w:t>
      </w:r>
      <w:r w:rsidRPr="004939F8">
        <w:rPr>
          <w:rFonts w:eastAsia="Calibri"/>
        </w:rPr>
        <w:t>К концу обучения в 5 классе обучающийся научится:</w:t>
      </w:r>
    </w:p>
    <w:p w:rsidR="001A295F" w:rsidRPr="004939F8" w:rsidRDefault="001A295F" w:rsidP="001A295F">
      <w:pPr>
        <w:pStyle w:val="TOC1"/>
        <w:rPr>
          <w:rFonts w:eastAsia="Calibri"/>
        </w:rPr>
      </w:pPr>
      <w:r w:rsidRPr="004939F8">
        <w:rPr>
          <w:rFonts w:eastAsia="Calibri"/>
        </w:rPr>
        <w:t>понимать образную природу словесного искусства, литературных героев, пейзажей;</w:t>
      </w:r>
    </w:p>
    <w:p w:rsidR="001A295F" w:rsidRPr="004939F8" w:rsidRDefault="001A295F" w:rsidP="001A295F">
      <w:pPr>
        <w:pStyle w:val="TOC1"/>
        <w:rPr>
          <w:rFonts w:eastAsia="Calibri"/>
        </w:rPr>
      </w:pPr>
      <w:r w:rsidRPr="004939F8">
        <w:rPr>
          <w:rFonts w:eastAsia="Calibri"/>
        </w:rPr>
        <w:t>различать основные жанры башкирского фольклора (эпос, сказка, загадка, пословица, поговорки) и художественной литературы (рассказ), понимать отличие прозаических текстов от поэтических, различать особенности жанров народной песни, частушки, гимна, выявлять особенности жанров волшебной сказки, легенды, повести;</w:t>
      </w:r>
    </w:p>
    <w:p w:rsidR="001A295F" w:rsidRPr="004939F8" w:rsidRDefault="001A295F" w:rsidP="001A295F">
      <w:pPr>
        <w:pStyle w:val="TOC1"/>
        <w:rPr>
          <w:rFonts w:eastAsia="Calibri"/>
        </w:rPr>
      </w:pPr>
      <w:r w:rsidRPr="004939F8">
        <w:rPr>
          <w:rFonts w:eastAsia="Calibri"/>
        </w:rPr>
        <w:t>определять тему и идею (основную мысль) произведения, находить в тексте аллегории, метафоры, синонимы, омонимы, неологизмы, понимать</w:t>
      </w:r>
      <w:r>
        <w:rPr>
          <w:rFonts w:eastAsia="Calibri"/>
        </w:rPr>
        <w:t xml:space="preserve"> </w:t>
      </w:r>
      <w:r w:rsidRPr="004939F8">
        <w:rPr>
          <w:rFonts w:eastAsia="Calibri"/>
        </w:rPr>
        <w:t>их художественную значимость, понимать авторскую позицию, находить в тексте художественную деталь, сравнение, характеризовать героев произведения, сопоставляя их образы и поступки, давать их портретную характеристику</w:t>
      </w:r>
      <w:r>
        <w:rPr>
          <w:rFonts w:eastAsia="Calibri"/>
        </w:rPr>
        <w:t xml:space="preserve"> </w:t>
      </w:r>
      <w:r w:rsidRPr="004939F8">
        <w:rPr>
          <w:rFonts w:eastAsia="Calibri"/>
        </w:rPr>
        <w:t>и находить портрет в тексте, владеть понятием лирический герой;</w:t>
      </w:r>
    </w:p>
    <w:p w:rsidR="001A295F" w:rsidRPr="004939F8" w:rsidRDefault="001A295F" w:rsidP="001A295F">
      <w:pPr>
        <w:pStyle w:val="TOC1"/>
        <w:rPr>
          <w:rFonts w:eastAsia="Calibri"/>
        </w:rPr>
      </w:pPr>
      <w:r w:rsidRPr="004939F8">
        <w:rPr>
          <w:rFonts w:eastAsia="Calibri"/>
        </w:rPr>
        <w:lastRenderedPageBreak/>
        <w:t>иметь представление о мелодике стиха, выразительно читать произведения</w:t>
      </w:r>
      <w:r>
        <w:rPr>
          <w:rFonts w:eastAsia="Calibri"/>
        </w:rPr>
        <w:t xml:space="preserve"> </w:t>
      </w:r>
      <w:r w:rsidRPr="004939F8">
        <w:rPr>
          <w:rFonts w:eastAsia="Calibri"/>
        </w:rPr>
        <w:t>(или фрагменты), в том числе выученные наизусть, соблюдая нормы литературного произношения;</w:t>
      </w:r>
    </w:p>
    <w:p w:rsidR="001A295F" w:rsidRPr="004939F8" w:rsidRDefault="001A295F" w:rsidP="001A295F">
      <w:pPr>
        <w:pStyle w:val="TOC1"/>
        <w:rPr>
          <w:rFonts w:eastAsia="Calibri"/>
        </w:rPr>
      </w:pPr>
      <w:r w:rsidRPr="004939F8">
        <w:rPr>
          <w:rFonts w:eastAsia="Calibri"/>
        </w:rPr>
        <w:t>составлять простой план художественного произведения (или фрагмента);</w:t>
      </w:r>
    </w:p>
    <w:p w:rsidR="001A295F" w:rsidRPr="004939F8" w:rsidRDefault="001A295F" w:rsidP="001A295F">
      <w:pPr>
        <w:pStyle w:val="TOC1"/>
        <w:rPr>
          <w:rFonts w:eastAsia="Calibri"/>
        </w:rPr>
      </w:pPr>
      <w:r w:rsidRPr="004939F8">
        <w:rPr>
          <w:rFonts w:eastAsia="Calibri"/>
        </w:rPr>
        <w:t>пересказывать содержание изученных литературных произведений, владеть различными видами пересказа;</w:t>
      </w:r>
    </w:p>
    <w:p w:rsidR="001A295F" w:rsidRPr="004939F8" w:rsidRDefault="001A295F" w:rsidP="001A295F">
      <w:pPr>
        <w:pStyle w:val="TOC1"/>
        <w:rPr>
          <w:rFonts w:eastAsia="Calibri"/>
        </w:rPr>
      </w:pPr>
      <w:r w:rsidRPr="004939F8">
        <w:rPr>
          <w:rFonts w:eastAsia="Calibri"/>
        </w:rPr>
        <w:t>отвечать на вопросы по прочитанному произведению, выражать собственное отношение к прочитанному, формулировать вопросы с целью понять содержание;</w:t>
      </w:r>
    </w:p>
    <w:p w:rsidR="001A295F" w:rsidRPr="004939F8" w:rsidRDefault="001A295F" w:rsidP="001A295F">
      <w:pPr>
        <w:pStyle w:val="TOC1"/>
        <w:rPr>
          <w:rFonts w:eastAsia="Calibri"/>
        </w:rPr>
      </w:pPr>
      <w:r w:rsidRPr="004939F8">
        <w:rPr>
          <w:rFonts w:eastAsia="Calibri"/>
        </w:rPr>
        <w:t>выбирать произведения устного народного творчества для самостоятельного чтения, руководствуясь конкретными целевыми установками, рассказывать</w:t>
      </w:r>
      <w:r>
        <w:rPr>
          <w:rFonts w:eastAsia="Calibri"/>
        </w:rPr>
        <w:t xml:space="preserve"> </w:t>
      </w:r>
      <w:r w:rsidRPr="004939F8">
        <w:rPr>
          <w:rFonts w:eastAsia="Calibri"/>
        </w:rPr>
        <w:t>о самостоятельно прочитанном произведении, обосновывая свой выбор;</w:t>
      </w:r>
    </w:p>
    <w:p w:rsidR="001A295F" w:rsidRPr="004939F8" w:rsidRDefault="001A295F" w:rsidP="001A295F">
      <w:pPr>
        <w:pStyle w:val="TOC1"/>
        <w:rPr>
          <w:rFonts w:eastAsia="Calibri"/>
        </w:rPr>
      </w:pPr>
      <w:r w:rsidRPr="004939F8">
        <w:rPr>
          <w:rFonts w:eastAsia="Calibri"/>
        </w:rPr>
        <w:t>создавать небольшие тексты в устной и письменной форме по типу сочинений и малых жанров художественной литературы;</w:t>
      </w:r>
    </w:p>
    <w:p w:rsidR="001A295F" w:rsidRPr="004939F8" w:rsidRDefault="001A295F" w:rsidP="001A295F">
      <w:pPr>
        <w:pStyle w:val="TOC1"/>
        <w:rPr>
          <w:rFonts w:eastAsia="Calibri"/>
        </w:rPr>
      </w:pPr>
      <w:r w:rsidRPr="004939F8">
        <w:rPr>
          <w:rFonts w:eastAsia="Calibri"/>
        </w:rPr>
        <w:t>читать выразительно по ролям прозаические произведения.</w:t>
      </w:r>
    </w:p>
    <w:p w:rsidR="001A295F" w:rsidRPr="004939F8" w:rsidRDefault="001A295F" w:rsidP="001A295F">
      <w:pPr>
        <w:pStyle w:val="TOC1"/>
        <w:rPr>
          <w:rFonts w:eastAsia="Calibri"/>
        </w:rPr>
      </w:pPr>
      <w:r w:rsidRPr="004939F8">
        <w:rPr>
          <w:rFonts w:eastAsia="Calibri"/>
        </w:rPr>
        <w:t>92.11.4. Предметные результаты изучения родной (башкирской) литературы.</w:t>
      </w:r>
      <w:r>
        <w:rPr>
          <w:rFonts w:eastAsia="Calibri"/>
        </w:rPr>
        <w:t xml:space="preserve"> </w:t>
      </w:r>
      <w:r w:rsidRPr="004939F8">
        <w:rPr>
          <w:rFonts w:eastAsia="Calibri"/>
        </w:rPr>
        <w:t>К концу обучения в 6 классе обучающийся научится:</w:t>
      </w:r>
    </w:p>
    <w:p w:rsidR="001A295F" w:rsidRPr="004939F8" w:rsidRDefault="001A295F" w:rsidP="001A295F">
      <w:pPr>
        <w:pStyle w:val="TOC1"/>
        <w:rPr>
          <w:rFonts w:eastAsia="Calibri"/>
        </w:rPr>
      </w:pPr>
      <w:r w:rsidRPr="004939F8">
        <w:rPr>
          <w:rFonts w:eastAsia="Calibri"/>
        </w:rPr>
        <w:t>давать развёрнутый ответ на вопрос, связанный со знанием и пониманием литературного произведения; пересказывать прозаические произведения</w:t>
      </w:r>
      <w:r>
        <w:rPr>
          <w:rFonts w:eastAsia="Calibri"/>
        </w:rPr>
        <w:t xml:space="preserve"> </w:t>
      </w:r>
      <w:r w:rsidRPr="004939F8">
        <w:rPr>
          <w:rFonts w:eastAsia="Calibri"/>
        </w:rPr>
        <w:t>или их отрывки с использованием образных средств родного языка, вести диалог;</w:t>
      </w:r>
    </w:p>
    <w:p w:rsidR="001A295F" w:rsidRPr="004939F8" w:rsidRDefault="001A295F" w:rsidP="001A295F">
      <w:pPr>
        <w:pStyle w:val="TOC1"/>
        <w:rPr>
          <w:rFonts w:eastAsia="Calibri"/>
        </w:rPr>
      </w:pPr>
      <w:r w:rsidRPr="004939F8">
        <w:rPr>
          <w:rFonts w:eastAsia="Calibri"/>
        </w:rPr>
        <w:t>выделять смысловые части художественного текста, составлять план и тезисы прочитанного, сопоставлять эпизоды литературных произведений и сравнивать</w:t>
      </w:r>
      <w:r>
        <w:rPr>
          <w:rFonts w:eastAsia="Calibri"/>
        </w:rPr>
        <w:t xml:space="preserve"> </w:t>
      </w:r>
      <w:r w:rsidRPr="004939F8">
        <w:rPr>
          <w:rFonts w:eastAsia="Calibri"/>
        </w:rPr>
        <w:t>их героев;</w:t>
      </w:r>
    </w:p>
    <w:p w:rsidR="001A295F" w:rsidRPr="004939F8" w:rsidRDefault="001A295F" w:rsidP="001A295F">
      <w:pPr>
        <w:pStyle w:val="TOC1"/>
        <w:rPr>
          <w:rFonts w:eastAsia="Calibri"/>
        </w:rPr>
      </w:pPr>
      <w:r w:rsidRPr="004939F8">
        <w:rPr>
          <w:rFonts w:eastAsia="Calibri"/>
        </w:rPr>
        <w:t>анализировать литературное произведение: определять его принадлежность</w:t>
      </w:r>
      <w:r>
        <w:rPr>
          <w:rFonts w:eastAsia="Calibri"/>
        </w:rPr>
        <w:t xml:space="preserve"> </w:t>
      </w:r>
      <w:r w:rsidRPr="004939F8">
        <w:rPr>
          <w:rFonts w:eastAsia="Calibri"/>
        </w:rPr>
        <w:t>к одному из литературных родов и жанров, понимать и формулировать тему и идею, выявлять нравственный пафос, характеризовать героев, сопоставлять героев одного или нескольких произведений, выявлять роль того или иного персонажа</w:t>
      </w:r>
      <w:r>
        <w:rPr>
          <w:rFonts w:eastAsia="Calibri"/>
        </w:rPr>
        <w:t xml:space="preserve"> </w:t>
      </w:r>
      <w:r w:rsidRPr="004939F8">
        <w:rPr>
          <w:rFonts w:eastAsia="Calibri"/>
        </w:rPr>
        <w:t>в раскрытии темы художественного произведения, находить завязку, кульминацию, развязку в тексте, находить в текстах гиперболы, эпитеты, олицетворения, понимать их роль в раскрытии образов;</w:t>
      </w:r>
    </w:p>
    <w:p w:rsidR="001A295F" w:rsidRPr="004939F8" w:rsidRDefault="001A295F" w:rsidP="001A295F">
      <w:pPr>
        <w:pStyle w:val="TOC1"/>
        <w:rPr>
          <w:rFonts w:eastAsia="Calibri"/>
        </w:rPr>
      </w:pPr>
      <w:r w:rsidRPr="004939F8">
        <w:rPr>
          <w:rFonts w:eastAsia="Calibri"/>
        </w:rPr>
        <w:t>понимать особенности башкирского стихосложения (ритм и рифма);</w:t>
      </w:r>
    </w:p>
    <w:p w:rsidR="001A295F" w:rsidRPr="004939F8" w:rsidRDefault="001A295F" w:rsidP="001A295F">
      <w:pPr>
        <w:pStyle w:val="TOC1"/>
        <w:rPr>
          <w:rFonts w:eastAsia="Calibri"/>
        </w:rPr>
      </w:pPr>
      <w:r w:rsidRPr="004939F8">
        <w:rPr>
          <w:rFonts w:eastAsia="Calibri"/>
        </w:rPr>
        <w:t>практически различать основные жанры башкирского фольклора</w:t>
      </w:r>
      <w:r>
        <w:rPr>
          <w:rFonts w:eastAsia="Calibri"/>
        </w:rPr>
        <w:t xml:space="preserve"> </w:t>
      </w:r>
      <w:r w:rsidRPr="004939F8">
        <w:rPr>
          <w:rFonts w:eastAsia="Calibri"/>
        </w:rPr>
        <w:t>и литературы, понимать значение устного народного творчества как основы письменной башкирской литературы, определять особенности жанра поэмы, характеризовать жанр драмы;</w:t>
      </w:r>
    </w:p>
    <w:p w:rsidR="001A295F" w:rsidRPr="004939F8" w:rsidRDefault="001A295F" w:rsidP="001A295F">
      <w:pPr>
        <w:pStyle w:val="TOC1"/>
        <w:rPr>
          <w:rFonts w:eastAsia="Calibri"/>
        </w:rPr>
      </w:pPr>
      <w:r w:rsidRPr="004939F8">
        <w:rPr>
          <w:rFonts w:eastAsia="Calibri"/>
        </w:rPr>
        <w:t>определять фантастические элементы в произведениях;</w:t>
      </w:r>
    </w:p>
    <w:p w:rsidR="001A295F" w:rsidRPr="004939F8" w:rsidRDefault="001A295F" w:rsidP="001A295F">
      <w:pPr>
        <w:pStyle w:val="TOC1"/>
        <w:rPr>
          <w:rFonts w:eastAsia="Calibri"/>
        </w:rPr>
      </w:pPr>
      <w:r w:rsidRPr="004939F8">
        <w:rPr>
          <w:rFonts w:eastAsia="Calibri"/>
        </w:rPr>
        <w:t>формулировать высказывания на основе изученных произведений родной литературы, создавать связный устный и письменный текст</w:t>
      </w:r>
      <w:r>
        <w:rPr>
          <w:rFonts w:eastAsia="Calibri"/>
        </w:rPr>
        <w:t xml:space="preserve"> </w:t>
      </w:r>
      <w:r w:rsidRPr="004939F8">
        <w:rPr>
          <w:rFonts w:eastAsia="Calibri"/>
        </w:rPr>
        <w:t xml:space="preserve">на родном </w:t>
      </w:r>
      <w:r w:rsidRPr="004939F8">
        <w:rPr>
          <w:rFonts w:eastAsia="Calibri"/>
        </w:rPr>
        <w:lastRenderedPageBreak/>
        <w:t>языке с учётом литературных норм, формулировать собственное отношение к произведениям родной (башкирской) литературы, оценивать</w:t>
      </w:r>
      <w:r>
        <w:rPr>
          <w:rFonts w:eastAsia="Calibri"/>
        </w:rPr>
        <w:t xml:space="preserve"> </w:t>
      </w:r>
      <w:r w:rsidRPr="004939F8">
        <w:rPr>
          <w:rFonts w:eastAsia="Calibri"/>
        </w:rPr>
        <w:t>их эстетическую значимость;</w:t>
      </w:r>
    </w:p>
    <w:p w:rsidR="001A295F" w:rsidRPr="004939F8" w:rsidRDefault="001A295F" w:rsidP="001A295F">
      <w:pPr>
        <w:pStyle w:val="TOC1"/>
        <w:rPr>
          <w:rFonts w:eastAsia="Calibri"/>
        </w:rPr>
      </w:pPr>
      <w:r w:rsidRPr="004939F8">
        <w:rPr>
          <w:rFonts w:eastAsia="Calibri"/>
        </w:rPr>
        <w:t>писать отзывы о самостоятельно прочитанных произведениях;</w:t>
      </w:r>
    </w:p>
    <w:p w:rsidR="001A295F" w:rsidRPr="004939F8" w:rsidRDefault="001A295F" w:rsidP="001A295F">
      <w:pPr>
        <w:pStyle w:val="TOC1"/>
        <w:rPr>
          <w:rFonts w:eastAsia="Calibri"/>
        </w:rPr>
      </w:pPr>
      <w:r w:rsidRPr="004939F8">
        <w:rPr>
          <w:rFonts w:eastAsia="Calibri"/>
        </w:rPr>
        <w:t>понимать духовно-нравственные ценности башкирской литературы</w:t>
      </w:r>
      <w:r>
        <w:rPr>
          <w:rFonts w:eastAsia="Calibri"/>
        </w:rPr>
        <w:t xml:space="preserve"> </w:t>
      </w:r>
      <w:r w:rsidRPr="004939F8">
        <w:rPr>
          <w:rFonts w:eastAsia="Calibri"/>
        </w:rPr>
        <w:t>и культуры в их сопоставлении с духовно-нравственными ценностями русского</w:t>
      </w:r>
      <w:r>
        <w:rPr>
          <w:rFonts w:eastAsia="Calibri"/>
        </w:rPr>
        <w:t xml:space="preserve"> </w:t>
      </w:r>
      <w:r w:rsidRPr="004939F8">
        <w:rPr>
          <w:rFonts w:eastAsia="Calibri"/>
        </w:rPr>
        <w:t>и тюркских народов.</w:t>
      </w:r>
    </w:p>
    <w:p w:rsidR="001A295F" w:rsidRPr="004939F8" w:rsidRDefault="001A295F" w:rsidP="001A295F">
      <w:pPr>
        <w:pStyle w:val="TOC1"/>
        <w:rPr>
          <w:rFonts w:eastAsia="Calibri"/>
        </w:rPr>
      </w:pPr>
      <w:r w:rsidRPr="004939F8">
        <w:rPr>
          <w:rFonts w:eastAsia="Calibri"/>
        </w:rPr>
        <w:t>92.11.5. Предметные результаты изучения родной (башкирской) литературы.</w:t>
      </w:r>
      <w:r>
        <w:rPr>
          <w:rFonts w:eastAsia="Calibri"/>
        </w:rPr>
        <w:t xml:space="preserve"> </w:t>
      </w:r>
      <w:r w:rsidRPr="004939F8">
        <w:rPr>
          <w:rFonts w:eastAsia="Calibri"/>
        </w:rPr>
        <w:t>К концу обучения в 7 классе обучающийся научится:</w:t>
      </w:r>
    </w:p>
    <w:p w:rsidR="001A295F" w:rsidRPr="004939F8" w:rsidRDefault="001A295F" w:rsidP="001A295F">
      <w:pPr>
        <w:pStyle w:val="TOC1"/>
        <w:rPr>
          <w:rFonts w:eastAsia="Calibri"/>
        </w:rPr>
      </w:pPr>
      <w:r w:rsidRPr="004939F8">
        <w:rPr>
          <w:rFonts w:eastAsia="Calibri"/>
        </w:rPr>
        <w:t>понимать ключевые проблемы изученных произведений башкирского фольклора и литературы, выявлять конфликт произведения, устанавливать связи литературных произведений с эпохой их создания, выявлять авторскую позицию, объяснять собственное понимание нравственно-философской, социально-исторической и эстетической проблематики произведений;</w:t>
      </w:r>
    </w:p>
    <w:p w:rsidR="001A295F" w:rsidRPr="004939F8" w:rsidRDefault="001A295F" w:rsidP="001A295F">
      <w:pPr>
        <w:pStyle w:val="TOC1"/>
        <w:rPr>
          <w:rFonts w:eastAsia="Calibri"/>
        </w:rPr>
      </w:pPr>
      <w:r w:rsidRPr="004939F8">
        <w:rPr>
          <w:rFonts w:eastAsia="Calibri"/>
        </w:rPr>
        <w:t>правильно соотносить содержание понятий образ, герой, характер, конфликт, сюжет, композиция, объективно оценивать характер героя литературного произведения;</w:t>
      </w:r>
    </w:p>
    <w:p w:rsidR="001A295F" w:rsidRPr="004939F8" w:rsidRDefault="001A295F" w:rsidP="001A295F">
      <w:pPr>
        <w:pStyle w:val="TOC1"/>
        <w:rPr>
          <w:rFonts w:eastAsia="Calibri"/>
        </w:rPr>
      </w:pPr>
      <w:r w:rsidRPr="004939F8">
        <w:rPr>
          <w:rFonts w:eastAsia="Calibri"/>
        </w:rPr>
        <w:t>различать и характеризовать жанры исторической песни, сказания, характеризовать жанр басни и постигать сущность использованных в баснях аллегорий, определять специфику авторских произведений, созданных по мотивам устного народного творчества;</w:t>
      </w:r>
    </w:p>
    <w:p w:rsidR="001A295F" w:rsidRPr="004939F8" w:rsidRDefault="001A295F" w:rsidP="001A295F">
      <w:pPr>
        <w:pStyle w:val="TOC1"/>
        <w:rPr>
          <w:rFonts w:eastAsia="Calibri"/>
        </w:rPr>
      </w:pPr>
      <w:r w:rsidRPr="004939F8">
        <w:rPr>
          <w:rFonts w:eastAsia="Calibri"/>
        </w:rPr>
        <w:t>устанавливать связи между фольклорными произведениями и произведениями художественной литературы на уровне тематики, проблематики, образов</w:t>
      </w:r>
      <w:r>
        <w:rPr>
          <w:rFonts w:eastAsia="Calibri"/>
        </w:rPr>
        <w:t xml:space="preserve"> </w:t>
      </w:r>
      <w:r w:rsidRPr="004939F8">
        <w:rPr>
          <w:rFonts w:eastAsia="Calibri"/>
        </w:rPr>
        <w:t>(по принципу сходства и различия), определять отражённые в народном творчестве черты башкирского национального характера;</w:t>
      </w:r>
    </w:p>
    <w:p w:rsidR="001A295F" w:rsidRPr="004939F8" w:rsidRDefault="001A295F" w:rsidP="001A295F">
      <w:pPr>
        <w:pStyle w:val="TOC1"/>
        <w:rPr>
          <w:rFonts w:eastAsia="Calibri"/>
        </w:rPr>
      </w:pPr>
      <w:r w:rsidRPr="004939F8">
        <w:rPr>
          <w:rFonts w:eastAsia="Calibri"/>
        </w:rPr>
        <w:t>выявлять сатирические черты в тексте, выявлять и интерпретировать авторскую позицию, определяя своё к ней отношение, и на этой основе формировать собственные ценностные ориентиры;</w:t>
      </w:r>
    </w:p>
    <w:p w:rsidR="001A295F" w:rsidRPr="004939F8" w:rsidRDefault="001A295F" w:rsidP="001A295F">
      <w:pPr>
        <w:pStyle w:val="TOC1"/>
        <w:rPr>
          <w:rFonts w:eastAsia="Calibri"/>
        </w:rPr>
      </w:pPr>
      <w:r w:rsidRPr="004939F8">
        <w:rPr>
          <w:rFonts w:eastAsia="Calibri"/>
        </w:rPr>
        <w:t>выделять нравственную проблематику фольклорных текстов, башкирского эпоса «Урал-батыр», как основу для развития представлений о нравственном идеале своего народа, формирования представлений о национальном характере;</w:t>
      </w:r>
    </w:p>
    <w:p w:rsidR="001A295F" w:rsidRPr="004939F8" w:rsidRDefault="001A295F" w:rsidP="001A295F">
      <w:pPr>
        <w:pStyle w:val="TOC1"/>
        <w:rPr>
          <w:rFonts w:eastAsia="Calibri"/>
        </w:rPr>
      </w:pPr>
      <w:r w:rsidRPr="004939F8">
        <w:rPr>
          <w:rFonts w:eastAsia="Calibri"/>
        </w:rPr>
        <w:t>давать устный или письменный ответ на вопрос с использованием цитат</w:t>
      </w:r>
      <w:r>
        <w:rPr>
          <w:rFonts w:eastAsia="Calibri"/>
        </w:rPr>
        <w:t xml:space="preserve"> </w:t>
      </w:r>
      <w:r w:rsidRPr="004939F8">
        <w:rPr>
          <w:rFonts w:eastAsia="Calibri"/>
        </w:rPr>
        <w:t>из текстов произведений, участвовать в учебных дискуссиях, выступать</w:t>
      </w:r>
      <w:r>
        <w:rPr>
          <w:rFonts w:eastAsia="Calibri"/>
        </w:rPr>
        <w:t xml:space="preserve"> </w:t>
      </w:r>
      <w:r w:rsidRPr="004939F8">
        <w:rPr>
          <w:rFonts w:eastAsia="Calibri"/>
        </w:rPr>
        <w:t>с публичными докладами и сообщениями, создавать творческие работы;</w:t>
      </w:r>
    </w:p>
    <w:p w:rsidR="001A295F" w:rsidRPr="004939F8" w:rsidRDefault="001A295F" w:rsidP="001A295F">
      <w:pPr>
        <w:pStyle w:val="TOC1"/>
        <w:rPr>
          <w:rFonts w:eastAsia="Calibri"/>
        </w:rPr>
      </w:pPr>
      <w:r w:rsidRPr="004939F8">
        <w:rPr>
          <w:rFonts w:eastAsia="Calibri"/>
        </w:rPr>
        <w:t>писать сочинения на материале художественных произведений и жизненных впечатлений;</w:t>
      </w:r>
    </w:p>
    <w:p w:rsidR="001A295F" w:rsidRPr="004939F8" w:rsidRDefault="001A295F" w:rsidP="001A295F">
      <w:pPr>
        <w:pStyle w:val="TOC1"/>
        <w:rPr>
          <w:rFonts w:eastAsia="Calibri"/>
        </w:rPr>
      </w:pPr>
      <w:r w:rsidRPr="004939F8">
        <w:rPr>
          <w:rFonts w:eastAsia="Calibri"/>
        </w:rPr>
        <w:t>эффективно пользоваться библиотечными фондами, справочной литературой, словарями, интернет-ресурсами.</w:t>
      </w:r>
    </w:p>
    <w:p w:rsidR="001A295F" w:rsidRPr="004939F8" w:rsidRDefault="001A295F" w:rsidP="001A295F">
      <w:pPr>
        <w:pStyle w:val="TOC1"/>
        <w:rPr>
          <w:rFonts w:eastAsia="Calibri"/>
        </w:rPr>
      </w:pPr>
      <w:r w:rsidRPr="004939F8">
        <w:rPr>
          <w:rFonts w:eastAsia="Calibri"/>
        </w:rPr>
        <w:t xml:space="preserve">92.11.6. Предметные результаты изучения родной (башкирской) </w:t>
      </w:r>
      <w:r w:rsidRPr="004939F8">
        <w:rPr>
          <w:rFonts w:eastAsia="Calibri"/>
        </w:rPr>
        <w:lastRenderedPageBreak/>
        <w:t>литературы.</w:t>
      </w:r>
      <w:r>
        <w:rPr>
          <w:rFonts w:eastAsia="Calibri"/>
        </w:rPr>
        <w:t xml:space="preserve"> </w:t>
      </w:r>
      <w:r w:rsidRPr="004939F8">
        <w:rPr>
          <w:rFonts w:eastAsia="Calibri"/>
        </w:rPr>
        <w:t>К концу обучения в 8 классе обучающийся научится:</w:t>
      </w:r>
    </w:p>
    <w:p w:rsidR="001A295F" w:rsidRPr="004939F8" w:rsidRDefault="001A295F" w:rsidP="001A295F">
      <w:pPr>
        <w:pStyle w:val="TOC1"/>
        <w:rPr>
          <w:rFonts w:eastAsia="Calibri"/>
        </w:rPr>
      </w:pPr>
      <w:r w:rsidRPr="004939F8">
        <w:rPr>
          <w:rFonts w:eastAsia="Calibri"/>
        </w:rPr>
        <w:t>осознавать особенности башкирского сказительского творчества, его связь</w:t>
      </w:r>
      <w:r>
        <w:rPr>
          <w:rFonts w:eastAsia="Calibri"/>
        </w:rPr>
        <w:t xml:space="preserve"> </w:t>
      </w:r>
      <w:r w:rsidRPr="004939F8">
        <w:rPr>
          <w:rFonts w:eastAsia="Calibri"/>
        </w:rPr>
        <w:t>с фольклором и письменной литературой;</w:t>
      </w:r>
    </w:p>
    <w:p w:rsidR="001A295F" w:rsidRPr="004939F8" w:rsidRDefault="001A295F" w:rsidP="001A295F">
      <w:pPr>
        <w:pStyle w:val="TOC1"/>
        <w:rPr>
          <w:rFonts w:eastAsia="Calibri"/>
        </w:rPr>
      </w:pPr>
      <w:r w:rsidRPr="004939F8">
        <w:rPr>
          <w:rFonts w:eastAsia="Calibri"/>
        </w:rPr>
        <w:t>анализировать литературное произведение: определять его принадлежность</w:t>
      </w:r>
      <w:r>
        <w:rPr>
          <w:rFonts w:eastAsia="Calibri"/>
        </w:rPr>
        <w:t xml:space="preserve"> </w:t>
      </w:r>
      <w:r w:rsidRPr="004939F8">
        <w:rPr>
          <w:rFonts w:eastAsia="Calibri"/>
        </w:rPr>
        <w:t>к литературному роду и жанру, понимать тему, идею литературного произведения, характеризовать героев (в том числе на основе сопоставления героев одного или нескольких произведений), определять элементы сюжета и композиции, изобразительно-выразительные средства языка, устанавливать их роль в раскрытии идейно-художественного содержания произведения;</w:t>
      </w:r>
    </w:p>
    <w:p w:rsidR="001A295F" w:rsidRPr="004939F8" w:rsidRDefault="001A295F" w:rsidP="001A295F">
      <w:pPr>
        <w:pStyle w:val="TOC1"/>
        <w:rPr>
          <w:rFonts w:eastAsia="Calibri"/>
        </w:rPr>
      </w:pPr>
      <w:r w:rsidRPr="004939F8">
        <w:rPr>
          <w:rFonts w:eastAsia="Calibri"/>
        </w:rPr>
        <w:t>понимать ключевые проблемы, раскрываемые в произведениях башкирских писателей, связь изображённых в них событий с эпохой написания</w:t>
      </w:r>
      <w:r>
        <w:rPr>
          <w:rFonts w:eastAsia="Calibri"/>
        </w:rPr>
        <w:t xml:space="preserve"> </w:t>
      </w:r>
      <w:r w:rsidRPr="004939F8">
        <w:rPr>
          <w:rFonts w:eastAsia="Calibri"/>
        </w:rPr>
        <w:t>и современностью; постигать нравственно-эстетическую ценность изучаемых произведений;</w:t>
      </w:r>
    </w:p>
    <w:p w:rsidR="001A295F" w:rsidRPr="004939F8" w:rsidRDefault="001A295F" w:rsidP="001A295F">
      <w:pPr>
        <w:pStyle w:val="TOC1"/>
        <w:rPr>
          <w:rFonts w:eastAsia="Calibri"/>
        </w:rPr>
      </w:pPr>
      <w:r w:rsidRPr="004939F8">
        <w:rPr>
          <w:rFonts w:eastAsia="Calibri"/>
        </w:rPr>
        <w:t>аргументировать своё отношение к героям произведения, объяснять мотивы поведения героев, сопоставлять и оценивать их поступки, переживания, портреты, речь, находить прямые авторские оценки, находить приём антитезы в текстах;</w:t>
      </w:r>
    </w:p>
    <w:p w:rsidR="001A295F" w:rsidRPr="004939F8" w:rsidRDefault="001A295F" w:rsidP="001A295F">
      <w:pPr>
        <w:pStyle w:val="TOC1"/>
        <w:rPr>
          <w:rFonts w:eastAsia="Calibri"/>
        </w:rPr>
      </w:pPr>
      <w:r w:rsidRPr="004939F8">
        <w:rPr>
          <w:rFonts w:eastAsia="Calibri"/>
        </w:rPr>
        <w:t>выявлять художественные особенности романа, своеобразие языка и стиля писателя, видеть общность и различия в раскрытии писателями близких тем</w:t>
      </w:r>
      <w:r>
        <w:rPr>
          <w:rFonts w:eastAsia="Calibri"/>
        </w:rPr>
        <w:t xml:space="preserve"> </w:t>
      </w:r>
      <w:r w:rsidRPr="004939F8">
        <w:rPr>
          <w:rFonts w:eastAsia="Calibri"/>
        </w:rPr>
        <w:t>в произведениях, относящихся к одному жанру;</w:t>
      </w:r>
    </w:p>
    <w:p w:rsidR="001A295F" w:rsidRPr="004939F8" w:rsidRDefault="001A295F" w:rsidP="001A295F">
      <w:pPr>
        <w:pStyle w:val="TOC1"/>
        <w:rPr>
          <w:rFonts w:eastAsia="Calibri"/>
        </w:rPr>
      </w:pPr>
      <w:r w:rsidRPr="004939F8">
        <w:rPr>
          <w:rFonts w:eastAsia="Calibri"/>
        </w:rPr>
        <w:t>работать с разными источниками литературоведческой информации и владеть основными способами её обработки и презентации, осуществлять самостоятельную учебно-исследовательскую деятельность и оформлять её результаты в разных формах (исследовательская работа, реферат, проект);</w:t>
      </w:r>
    </w:p>
    <w:p w:rsidR="001A295F" w:rsidRPr="004939F8" w:rsidRDefault="001A295F" w:rsidP="001A295F">
      <w:pPr>
        <w:pStyle w:val="TOC1"/>
        <w:rPr>
          <w:rFonts w:eastAsia="Calibri"/>
        </w:rPr>
      </w:pPr>
      <w:r w:rsidRPr="004939F8">
        <w:rPr>
          <w:rFonts w:eastAsia="Calibri"/>
        </w:rPr>
        <w:t>словесно воспроизводить картины, созданные писателем (пейзаж, портрет, интерьер), воспринимать многозначность слова в художественном тексте, выявлять авторское отношение к изображаемому на основе определения функциональной роли сравнений, эпитетов и метафор, использованных писателем в портретных зарисовках и в речи персонажей;</w:t>
      </w:r>
    </w:p>
    <w:p w:rsidR="001A295F" w:rsidRPr="004939F8" w:rsidRDefault="001A295F" w:rsidP="001A295F">
      <w:pPr>
        <w:pStyle w:val="TOC1"/>
        <w:rPr>
          <w:rFonts w:eastAsia="Calibri"/>
        </w:rPr>
      </w:pPr>
      <w:r w:rsidRPr="004939F8">
        <w:rPr>
          <w:rFonts w:eastAsia="Calibri"/>
        </w:rPr>
        <w:t>составлять цитатный план текста.</w:t>
      </w:r>
    </w:p>
    <w:p w:rsidR="001A295F" w:rsidRPr="004939F8" w:rsidRDefault="001A295F" w:rsidP="001A295F">
      <w:pPr>
        <w:pStyle w:val="TOC1"/>
        <w:rPr>
          <w:rFonts w:eastAsia="Calibri"/>
        </w:rPr>
      </w:pPr>
      <w:r w:rsidRPr="004939F8">
        <w:rPr>
          <w:rFonts w:eastAsia="Calibri"/>
        </w:rPr>
        <w:t>92.11.7. Предметные результаты изучения родной (башкирской) литературы.</w:t>
      </w:r>
      <w:r>
        <w:rPr>
          <w:rFonts w:eastAsia="Calibri"/>
        </w:rPr>
        <w:t xml:space="preserve"> </w:t>
      </w:r>
      <w:r w:rsidRPr="004939F8">
        <w:rPr>
          <w:rFonts w:eastAsia="Calibri"/>
        </w:rPr>
        <w:t>К концу обучения в 9 классе обучающийся научится:</w:t>
      </w:r>
    </w:p>
    <w:p w:rsidR="001A295F" w:rsidRPr="004939F8" w:rsidRDefault="001A295F" w:rsidP="001A295F">
      <w:pPr>
        <w:pStyle w:val="TOC1"/>
        <w:rPr>
          <w:rFonts w:eastAsia="Calibri"/>
        </w:rPr>
      </w:pPr>
      <w:r w:rsidRPr="004939F8">
        <w:rPr>
          <w:rFonts w:eastAsia="Calibri"/>
        </w:rPr>
        <w:t>понимать родную литературу как явление национальной, общероссийской и мировой культуры, средство сохранения и передачи духовно-нравственных ценностей и традиций башкирского народа;</w:t>
      </w:r>
    </w:p>
    <w:p w:rsidR="001A295F" w:rsidRPr="004939F8" w:rsidRDefault="001A295F" w:rsidP="001A295F">
      <w:pPr>
        <w:pStyle w:val="TOC1"/>
        <w:rPr>
          <w:rFonts w:eastAsia="Calibri"/>
        </w:rPr>
      </w:pPr>
      <w:r w:rsidRPr="004939F8">
        <w:rPr>
          <w:rFonts w:eastAsia="Calibri"/>
        </w:rPr>
        <w:t>осознавать значимость чтения на родном языке для личностного развития и самосовершенствования, понимать закономерности развития родной литературы как историко-литературного процесса в диалектической взаимосвязи с русской и литературами других народов Российской Федерации;</w:t>
      </w:r>
    </w:p>
    <w:p w:rsidR="001A295F" w:rsidRPr="004939F8" w:rsidRDefault="001A295F" w:rsidP="001A295F">
      <w:pPr>
        <w:pStyle w:val="TOC1"/>
        <w:rPr>
          <w:rFonts w:eastAsia="Calibri"/>
        </w:rPr>
      </w:pPr>
      <w:r w:rsidRPr="004939F8">
        <w:rPr>
          <w:rFonts w:eastAsia="Calibri"/>
        </w:rPr>
        <w:lastRenderedPageBreak/>
        <w:t>выявлять особенности обрядовой поэзии, осознанно воспринимать</w:t>
      </w:r>
      <w:r>
        <w:rPr>
          <w:rFonts w:eastAsia="Calibri"/>
        </w:rPr>
        <w:t xml:space="preserve"> </w:t>
      </w:r>
      <w:r w:rsidRPr="004939F8">
        <w:rPr>
          <w:rFonts w:eastAsia="Calibri"/>
        </w:rPr>
        <w:t>и оценивать содержание и специфику текстов разных жанров, участвовать</w:t>
      </w:r>
      <w:r>
        <w:rPr>
          <w:rFonts w:eastAsia="Calibri"/>
        </w:rPr>
        <w:t xml:space="preserve"> </w:t>
      </w:r>
      <w:r w:rsidRPr="004939F8">
        <w:rPr>
          <w:rFonts w:eastAsia="Calibri"/>
        </w:rPr>
        <w:t>в их обсуждении, давать обоснованную нравственную оценку поступкам героев, выделять особенности жанра хитап;</w:t>
      </w:r>
    </w:p>
    <w:p w:rsidR="001A295F" w:rsidRPr="004939F8" w:rsidRDefault="001A295F" w:rsidP="001A295F">
      <w:pPr>
        <w:pStyle w:val="TOC1"/>
        <w:rPr>
          <w:rFonts w:eastAsia="Calibri"/>
        </w:rPr>
      </w:pPr>
      <w:r w:rsidRPr="004939F8">
        <w:rPr>
          <w:rFonts w:eastAsia="Calibri"/>
        </w:rPr>
        <w:t>прослеживать изменение настроения (интонации) в стихотворении;</w:t>
      </w:r>
    </w:p>
    <w:p w:rsidR="001A295F" w:rsidRPr="004939F8" w:rsidRDefault="001A295F" w:rsidP="001A295F">
      <w:pPr>
        <w:pStyle w:val="TOC1"/>
        <w:rPr>
          <w:rFonts w:eastAsia="Calibri"/>
        </w:rPr>
      </w:pPr>
      <w:r w:rsidRPr="004939F8">
        <w:rPr>
          <w:rFonts w:eastAsia="Calibri"/>
        </w:rPr>
        <w:t>устанавливать причинно-следственные связи в действиях и поступках персонажей, определять наиболее значимые художественные детали, элементы сюжета и композиции, проблематику и идейный замысел произведения, художественные средства и их функции;</w:t>
      </w:r>
    </w:p>
    <w:p w:rsidR="001A295F" w:rsidRPr="004939F8" w:rsidRDefault="001A295F" w:rsidP="001A295F">
      <w:pPr>
        <w:pStyle w:val="TOC1"/>
        <w:rPr>
          <w:rFonts w:eastAsia="Calibri"/>
        </w:rPr>
      </w:pPr>
      <w:r w:rsidRPr="004939F8">
        <w:rPr>
          <w:rFonts w:eastAsia="Calibri"/>
        </w:rPr>
        <w:t>аргументировать своё отношение к героям произведения, объяснять мотивы поведения героев, сопоставлять и оценивать их поступки, переживания, портреты, речь, использовать понятие прототип, выявлять формы авторской оценки героев, событий, характер авторских взаимоотношений с читателем как адресатом произведения;</w:t>
      </w:r>
    </w:p>
    <w:p w:rsidR="001A295F" w:rsidRPr="004939F8" w:rsidRDefault="001A295F" w:rsidP="001A295F">
      <w:pPr>
        <w:pStyle w:val="TOC1"/>
        <w:rPr>
          <w:rFonts w:eastAsia="Calibri"/>
        </w:rPr>
      </w:pPr>
      <w:r w:rsidRPr="004939F8">
        <w:rPr>
          <w:rFonts w:eastAsia="Calibri"/>
        </w:rPr>
        <w:t>создавать собственный текст на основе художественного произведения, репродукций картин художников, иллюстраций, а также личного опыта, развивать художественно-творческие способности;</w:t>
      </w:r>
    </w:p>
    <w:p w:rsidR="001A295F" w:rsidRPr="004939F8" w:rsidRDefault="001A295F" w:rsidP="001A295F">
      <w:pPr>
        <w:pStyle w:val="TOC1"/>
        <w:rPr>
          <w:rFonts w:eastAsia="Calibri"/>
        </w:rPr>
      </w:pPr>
      <w:r w:rsidRPr="004939F8">
        <w:rPr>
          <w:rFonts w:eastAsia="Calibri"/>
        </w:rPr>
        <w:t>составлять тезисный план, конспект, готовить доклад, писать аннотации, сочинения, эссе, отзыв на прочитанное произведение, литературно-творческую работу, создавать проекты на заранее объявленную или самостоятельно выбранную литературную или публицистическую тему;</w:t>
      </w:r>
    </w:p>
    <w:p w:rsidR="001A295F" w:rsidRPr="004939F8" w:rsidRDefault="001A295F" w:rsidP="001A295F">
      <w:pPr>
        <w:pStyle w:val="TOC1"/>
        <w:rPr>
          <w:rFonts w:eastAsia="Calibri"/>
        </w:rPr>
      </w:pPr>
      <w:r w:rsidRPr="004939F8">
        <w:rPr>
          <w:rFonts w:eastAsia="Calibri"/>
        </w:rPr>
        <w:t>самостоятельно выбирать литературу, пользоваться справочными источниками для понимания и получения дополнительной информации, для участия в дискуссии;</w:t>
      </w:r>
    </w:p>
    <w:p w:rsidR="001A295F" w:rsidRPr="004939F8" w:rsidRDefault="001A295F" w:rsidP="001A295F">
      <w:pPr>
        <w:pStyle w:val="TOC1"/>
        <w:rPr>
          <w:rFonts w:eastAsia="Calibri"/>
          <w:iCs/>
        </w:rPr>
      </w:pPr>
      <w:r w:rsidRPr="004939F8">
        <w:rPr>
          <w:rFonts w:eastAsia="Calibri"/>
          <w:iCs/>
        </w:rPr>
        <w:t>сравнивать изученные и самостоятельно прочитанные художественные тексты одного или разных авторов, образы персонажей, литературные явления и факты, сюжеты, темы и проблемы, жанры, стили, приёмы, эпизоды, детали в целях более объективного восприятия и оценки произведений;</w:t>
      </w:r>
    </w:p>
    <w:p w:rsidR="001A295F" w:rsidRPr="004939F8" w:rsidRDefault="001A295F" w:rsidP="001A295F">
      <w:pPr>
        <w:pStyle w:val="TOC1"/>
        <w:rPr>
          <w:rFonts w:eastAsia="Calibri"/>
          <w:iCs/>
        </w:rPr>
      </w:pPr>
      <w:r w:rsidRPr="004939F8">
        <w:rPr>
          <w:rFonts w:eastAsia="Calibri"/>
          <w:iCs/>
        </w:rPr>
        <w:t>сопоставлять произведения башкирской литературы с произведениями других народов России, выявлять их сходство и национальное своеобразие, объективно их оценивать, выражать в процессе анализа произведений собственную аргументированную позицию, основанную на жизненном и читательском опыте;</w:t>
      </w:r>
    </w:p>
    <w:p w:rsidR="001A295F" w:rsidRPr="004939F8" w:rsidRDefault="001A295F" w:rsidP="001A295F">
      <w:pPr>
        <w:pStyle w:val="TOC1"/>
        <w:rPr>
          <w:rFonts w:eastAsia="Calibri"/>
          <w:iCs/>
        </w:rPr>
      </w:pPr>
      <w:r w:rsidRPr="004939F8">
        <w:rPr>
          <w:rFonts w:eastAsia="Calibri"/>
          <w:iCs/>
        </w:rPr>
        <w:t>осуществлять самостоятельную учебно-исследовательскую и проектно-исследовательскую деятельность по литературе, оформлять её результаты.</w:t>
      </w:r>
    </w:p>
    <w:p w:rsidR="001A295F" w:rsidRDefault="001A295F" w:rsidP="001A295F"/>
    <w:p w:rsidR="001A295F" w:rsidRDefault="001A295F">
      <w:pPr>
        <w:pStyle w:val="a3"/>
        <w:spacing w:before="10"/>
        <w:jc w:val="left"/>
      </w:pPr>
    </w:p>
    <w:p w:rsidR="001A295F" w:rsidRDefault="001A295F">
      <w:pPr>
        <w:pStyle w:val="a3"/>
        <w:spacing w:before="10"/>
        <w:jc w:val="left"/>
      </w:pPr>
    </w:p>
    <w:p w:rsidR="001A295F" w:rsidRDefault="001A295F">
      <w:pPr>
        <w:pStyle w:val="a3"/>
        <w:spacing w:before="10"/>
        <w:jc w:val="left"/>
      </w:pPr>
    </w:p>
    <w:p w:rsidR="00745E1F" w:rsidRDefault="00D148D9">
      <w:pPr>
        <w:pStyle w:val="a3"/>
        <w:spacing w:before="10"/>
        <w:jc w:val="left"/>
      </w:pPr>
      <w:r>
        <w:t xml:space="preserve">   АНГЛИЙСКИЙ </w:t>
      </w:r>
      <w:bookmarkEnd w:id="37"/>
      <w:r>
        <w:t>ЯЗЫК</w:t>
      </w:r>
    </w:p>
    <w:p w:rsidR="00745E1F" w:rsidRDefault="00745E1F">
      <w:pPr>
        <w:pStyle w:val="a3"/>
        <w:spacing w:line="28" w:lineRule="exact"/>
        <w:ind w:left="399"/>
        <w:jc w:val="left"/>
        <w:rPr>
          <w:sz w:val="2"/>
        </w:rPr>
      </w:pPr>
    </w:p>
    <w:p w:rsidR="00745E1F" w:rsidRDefault="00745E1F">
      <w:pPr>
        <w:pStyle w:val="a3"/>
        <w:spacing w:before="8"/>
        <w:jc w:val="left"/>
        <w:rPr>
          <w:b/>
          <w:sz w:val="19"/>
        </w:rPr>
      </w:pPr>
    </w:p>
    <w:p w:rsidR="00745E1F" w:rsidRDefault="00D148D9">
      <w:pPr>
        <w:spacing w:before="1"/>
        <w:ind w:left="428"/>
        <w:rPr>
          <w:b/>
          <w:sz w:val="20"/>
        </w:rPr>
      </w:pPr>
      <w:r>
        <w:rPr>
          <w:b/>
          <w:sz w:val="20"/>
        </w:rPr>
        <w:t>РАБОЧАЯ ПРОГРАММА. АНГЛИЙСКИЙ ЯЗЫК</w:t>
      </w:r>
    </w:p>
    <w:p w:rsidR="00745E1F" w:rsidRDefault="00D148D9">
      <w:pPr>
        <w:pStyle w:val="Heading1"/>
        <w:spacing w:before="2" w:after="22" w:line="240" w:lineRule="auto"/>
        <w:ind w:left="428"/>
        <w:jc w:val="left"/>
      </w:pPr>
      <w:r>
        <w:lastRenderedPageBreak/>
        <w:t>(ДЛЯ 5-9 КЛАССОВ ОБРАЗОВАТЕЛЬНЫХ ОРГАНИЗАЦИЙ)</w:t>
      </w:r>
    </w:p>
    <w:p w:rsidR="00745E1F" w:rsidRDefault="00745E1F">
      <w:pPr>
        <w:pStyle w:val="a3"/>
        <w:spacing w:line="28" w:lineRule="exact"/>
        <w:ind w:left="399"/>
        <w:jc w:val="left"/>
        <w:rPr>
          <w:sz w:val="2"/>
        </w:rPr>
      </w:pPr>
    </w:p>
    <w:p w:rsidR="00745E1F" w:rsidRDefault="00745E1F">
      <w:pPr>
        <w:pStyle w:val="a3"/>
        <w:spacing w:before="6"/>
        <w:jc w:val="left"/>
        <w:rPr>
          <w:b/>
          <w:sz w:val="19"/>
        </w:rPr>
      </w:pPr>
    </w:p>
    <w:p w:rsidR="00745E1F" w:rsidRDefault="00D148D9">
      <w:pPr>
        <w:pStyle w:val="a3"/>
        <w:ind w:left="428" w:right="699" w:firstLine="240"/>
      </w:pPr>
      <w:r>
        <w:t>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 нравственного развития, воспитания и социализации обучающихся, представленной в программе воспитания (одобрено решением ФУМО от 02.06.2020 г.).</w:t>
      </w:r>
    </w:p>
    <w:p w:rsidR="00745E1F" w:rsidRDefault="00D148D9">
      <w:pPr>
        <w:pStyle w:val="Heading1"/>
        <w:spacing w:before="8" w:after="19" w:line="240" w:lineRule="auto"/>
        <w:ind w:left="428"/>
        <w:jc w:val="left"/>
      </w:pPr>
      <w:r>
        <w:t>ПОЯСНИТЕЛЬНАЯ ЗАПИСКА</w:t>
      </w:r>
    </w:p>
    <w:p w:rsidR="00745E1F" w:rsidRDefault="00745E1F">
      <w:pPr>
        <w:pStyle w:val="a3"/>
        <w:spacing w:line="28" w:lineRule="exact"/>
        <w:ind w:left="399"/>
        <w:jc w:val="left"/>
        <w:rPr>
          <w:sz w:val="2"/>
        </w:rPr>
      </w:pPr>
    </w:p>
    <w:p w:rsidR="00745E1F" w:rsidRDefault="00745E1F">
      <w:pPr>
        <w:pStyle w:val="a3"/>
        <w:spacing w:before="7"/>
        <w:jc w:val="left"/>
        <w:rPr>
          <w:b/>
          <w:sz w:val="11"/>
        </w:rPr>
      </w:pPr>
    </w:p>
    <w:p w:rsidR="00745E1F" w:rsidRDefault="00D148D9">
      <w:pPr>
        <w:pStyle w:val="a3"/>
        <w:spacing w:before="91"/>
        <w:ind w:left="428" w:right="697" w:firstLine="240"/>
      </w:pPr>
      <w:r>
        <w:t>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w:t>
      </w:r>
    </w:p>
    <w:p w:rsidR="00745E1F" w:rsidRDefault="00745E1F">
      <w:pPr>
        <w:pStyle w:val="a3"/>
        <w:spacing w:before="5"/>
        <w:jc w:val="left"/>
      </w:pPr>
    </w:p>
    <w:p w:rsidR="00745E1F" w:rsidRDefault="00D148D9">
      <w:pPr>
        <w:pStyle w:val="Heading1"/>
        <w:spacing w:line="240" w:lineRule="auto"/>
        <w:ind w:left="428"/>
        <w:jc w:val="left"/>
      </w:pPr>
      <w:r>
        <w:t>ОБЩАЯ ХАРАКТЕРИСТИКА УЧЕБНОГО ПРЕДМЕТА</w:t>
      </w:r>
    </w:p>
    <w:p w:rsidR="00745E1F" w:rsidRDefault="00745E1F">
      <w:pPr>
        <w:pStyle w:val="a3"/>
        <w:spacing w:before="3"/>
        <w:jc w:val="left"/>
        <w:rPr>
          <w:b/>
          <w:sz w:val="21"/>
        </w:rPr>
      </w:pPr>
    </w:p>
    <w:p w:rsidR="00745E1F" w:rsidRDefault="00D148D9">
      <w:pPr>
        <w:spacing w:before="94"/>
        <w:ind w:right="739"/>
        <w:jc w:val="right"/>
        <w:rPr>
          <w:rFonts w:ascii="Arial" w:hAnsi="Arial"/>
          <w:b/>
          <w:sz w:val="18"/>
        </w:rPr>
      </w:pPr>
      <w:r>
        <w:rPr>
          <w:rFonts w:ascii="Arial" w:hAnsi="Arial"/>
          <w:b/>
          <w:color w:val="221E1F"/>
          <w:sz w:val="18"/>
        </w:rPr>
        <w:t>217</w:t>
      </w:r>
    </w:p>
    <w:p w:rsidR="00745E1F" w:rsidRDefault="00745E1F">
      <w:pPr>
        <w:jc w:val="right"/>
        <w:rPr>
          <w:rFonts w:ascii="Arial" w:hAnsi="Arial"/>
          <w:sz w:val="18"/>
        </w:rPr>
        <w:sectPr w:rsidR="00745E1F">
          <w:footerReference w:type="default" r:id="rId92"/>
          <w:pgSz w:w="7830" w:h="12020" w:code="6"/>
          <w:pgMar w:top="780" w:right="0" w:bottom="280" w:left="280" w:header="0" w:footer="0" w:gutter="0"/>
          <w:cols w:space="720"/>
        </w:sectPr>
      </w:pPr>
    </w:p>
    <w:p w:rsidR="00745E1F" w:rsidRDefault="00D148D9">
      <w:pPr>
        <w:pStyle w:val="Heading1"/>
        <w:spacing w:before="70"/>
        <w:ind w:left="428"/>
        <w:jc w:val="left"/>
      </w:pPr>
      <w:r>
        <w:lastRenderedPageBreak/>
        <w:t>«ИНОСТРАННЫЙ (АНГЛИЙСКИЙ) ЯЗЫК»</w:t>
      </w:r>
    </w:p>
    <w:p w:rsidR="00745E1F" w:rsidRDefault="00D148D9">
      <w:pPr>
        <w:pStyle w:val="a3"/>
        <w:ind w:left="427" w:right="700" w:firstLine="240"/>
      </w:pPr>
      <w: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745E1F" w:rsidRDefault="00D148D9">
      <w:pPr>
        <w:pStyle w:val="a3"/>
        <w:ind w:left="427" w:right="700" w:firstLine="240"/>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45E1F" w:rsidRDefault="00D148D9">
      <w:pPr>
        <w:pStyle w:val="a3"/>
        <w:ind w:left="427" w:right="699" w:firstLine="240"/>
      </w:pPr>
      <w: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745E1F" w:rsidRDefault="00D148D9">
      <w:pPr>
        <w:pStyle w:val="a3"/>
        <w:spacing w:before="1"/>
        <w:ind w:left="427" w:right="699" w:firstLine="240"/>
      </w:pPr>
      <w: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745E1F" w:rsidRDefault="00D148D9">
      <w:pPr>
        <w:pStyle w:val="a3"/>
        <w:ind w:left="427" w:right="701" w:firstLine="240"/>
      </w:pPr>
      <w:r>
        <w:t>Естественно, возрастание значимости владения иностранными языками приводит к переосмыслению целей и содержания обучения предмету.</w:t>
      </w:r>
    </w:p>
    <w:p w:rsidR="00745E1F" w:rsidRDefault="00745E1F">
      <w:pPr>
        <w:pStyle w:val="a3"/>
        <w:spacing w:before="6"/>
        <w:jc w:val="left"/>
      </w:pPr>
    </w:p>
    <w:p w:rsidR="00745E1F" w:rsidRDefault="00D148D9">
      <w:pPr>
        <w:pStyle w:val="Heading1"/>
        <w:spacing w:line="240" w:lineRule="auto"/>
        <w:ind w:left="427"/>
        <w:jc w:val="left"/>
      </w:pPr>
      <w:r>
        <w:t>ЦЕЛИ УЧЕБНОГО ПРЕДМЕТА</w:t>
      </w:r>
    </w:p>
    <w:p w:rsidR="00745E1F" w:rsidRDefault="00745E1F">
      <w:pPr>
        <w:pStyle w:val="a3"/>
        <w:jc w:val="left"/>
        <w:rPr>
          <w:b/>
        </w:rPr>
      </w:pPr>
    </w:p>
    <w:p w:rsidR="00745E1F" w:rsidRDefault="00745E1F">
      <w:pPr>
        <w:pStyle w:val="a3"/>
        <w:spacing w:before="4"/>
        <w:jc w:val="left"/>
        <w:rPr>
          <w:b/>
          <w:sz w:val="16"/>
        </w:rPr>
      </w:pPr>
    </w:p>
    <w:p w:rsidR="00745E1F" w:rsidRDefault="00745E1F">
      <w:pPr>
        <w:pStyle w:val="a3"/>
        <w:spacing w:line="218" w:lineRule="exact"/>
        <w:ind w:right="701"/>
        <w:jc w:val="right"/>
      </w:pPr>
    </w:p>
    <w:p w:rsidR="00745E1F" w:rsidRDefault="00745E1F">
      <w:pPr>
        <w:spacing w:line="218" w:lineRule="exact"/>
        <w:jc w:val="right"/>
        <w:sectPr w:rsidR="00745E1F">
          <w:footerReference w:type="default" r:id="rId93"/>
          <w:pgSz w:w="7830" w:h="12020" w:code="6"/>
          <w:pgMar w:top="540" w:right="0" w:bottom="0" w:left="280" w:header="0" w:footer="0" w:gutter="0"/>
          <w:cols w:space="720"/>
        </w:sectPr>
      </w:pPr>
    </w:p>
    <w:p w:rsidR="00745E1F" w:rsidRDefault="00D148D9">
      <w:pPr>
        <w:pStyle w:val="Heading1"/>
        <w:spacing w:before="70"/>
        <w:ind w:left="428"/>
        <w:jc w:val="left"/>
      </w:pPr>
      <w:r>
        <w:lastRenderedPageBreak/>
        <w:t>«ИНОСТРАННЫЙ (АНГЛИЙСКИЙ) ЯЗЫК»</w:t>
      </w:r>
    </w:p>
    <w:p w:rsidR="00745E1F" w:rsidRDefault="00D148D9">
      <w:pPr>
        <w:pStyle w:val="a3"/>
        <w:ind w:left="427" w:right="700" w:firstLine="240"/>
      </w:pPr>
      <w:r>
        <w:t xml:space="preserve">В свете сказанного выше цели иноязычного образования становятся более сложными по структуре, формулируются на </w:t>
      </w:r>
      <w:r>
        <w:rPr>
          <w:i/>
        </w:rPr>
        <w:t xml:space="preserve">ценностном, когнитивном и прагматическом </w:t>
      </w:r>
      <w:r>
        <w:t>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745E1F" w:rsidRDefault="00D148D9">
      <w:pPr>
        <w:pStyle w:val="a3"/>
        <w:ind w:left="427" w:right="699" w:firstLine="240"/>
        <w:rPr>
          <w:i/>
        </w:rPr>
      </w:pPr>
      <w:r>
        <w:t xml:space="preserve">На прагматическом уровне </w:t>
      </w:r>
      <w:r>
        <w:rPr>
          <w:b/>
          <w:i/>
        </w:rPr>
        <w:t xml:space="preserve">целью иноязычного образования </w:t>
      </w:r>
      <w: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Pr>
          <w:i/>
        </w:rPr>
        <w:t>речевая компетенция</w:t>
      </w:r>
    </w:p>
    <w:p w:rsidR="00745E1F" w:rsidRDefault="00D148D9" w:rsidP="00267C23">
      <w:pPr>
        <w:pStyle w:val="a5"/>
        <w:numPr>
          <w:ilvl w:val="0"/>
          <w:numId w:val="183"/>
        </w:numPr>
        <w:tabs>
          <w:tab w:val="left" w:pos="682"/>
        </w:tabs>
        <w:ind w:right="703" w:firstLine="0"/>
        <w:rPr>
          <w:sz w:val="20"/>
        </w:rPr>
      </w:pPr>
      <w:r>
        <w:rPr>
          <w:sz w:val="20"/>
        </w:rPr>
        <w:t>развитие коммуникативных умений в четырёх основных видах речевой деятельности (говорении, аудировании, чтении, письме);</w:t>
      </w:r>
    </w:p>
    <w:p w:rsidR="00745E1F" w:rsidRDefault="00D148D9" w:rsidP="00267C23">
      <w:pPr>
        <w:pStyle w:val="a5"/>
        <w:numPr>
          <w:ilvl w:val="0"/>
          <w:numId w:val="183"/>
        </w:numPr>
        <w:tabs>
          <w:tab w:val="left" w:pos="716"/>
        </w:tabs>
        <w:ind w:left="667" w:right="701" w:hanging="241"/>
        <w:rPr>
          <w:sz w:val="20"/>
        </w:rPr>
      </w:pPr>
      <w:r>
        <w:tab/>
      </w:r>
      <w:r>
        <w:rPr>
          <w:i/>
          <w:sz w:val="20"/>
        </w:rPr>
        <w:t xml:space="preserve">языковая компетенция </w:t>
      </w:r>
      <w:r>
        <w:rPr>
          <w:sz w:val="20"/>
        </w:rPr>
        <w:t>— овладение новыми языковыми средствами (фонетическими, орфографическими, лексическими, грамматическими) в соответствии cотобранными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745E1F" w:rsidRDefault="00D148D9" w:rsidP="00267C23">
      <w:pPr>
        <w:pStyle w:val="a5"/>
        <w:numPr>
          <w:ilvl w:val="0"/>
          <w:numId w:val="183"/>
        </w:numPr>
        <w:tabs>
          <w:tab w:val="left" w:pos="788"/>
        </w:tabs>
        <w:ind w:left="667" w:right="699" w:hanging="241"/>
        <w:rPr>
          <w:sz w:val="20"/>
        </w:rPr>
      </w:pPr>
      <w:r>
        <w:tab/>
      </w:r>
      <w:r>
        <w:rPr>
          <w:i/>
          <w:sz w:val="20"/>
        </w:rPr>
        <w:t xml:space="preserve">социокультурная/межкультурная компетенция </w:t>
      </w:r>
      <w:r>
        <w:rPr>
          <w:sz w:val="20"/>
        </w:rP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745E1F" w:rsidRDefault="00D148D9" w:rsidP="00267C23">
      <w:pPr>
        <w:pStyle w:val="a5"/>
        <w:numPr>
          <w:ilvl w:val="0"/>
          <w:numId w:val="183"/>
        </w:numPr>
        <w:tabs>
          <w:tab w:val="left" w:pos="778"/>
        </w:tabs>
        <w:ind w:left="667" w:right="701" w:hanging="241"/>
        <w:rPr>
          <w:sz w:val="20"/>
        </w:rPr>
      </w:pPr>
      <w:r>
        <w:tab/>
      </w:r>
      <w:r>
        <w:rPr>
          <w:i/>
          <w:sz w:val="20"/>
        </w:rPr>
        <w:t xml:space="preserve">компенсаторная компетенция </w:t>
      </w:r>
      <w:r>
        <w:rPr>
          <w:sz w:val="20"/>
        </w:rPr>
        <w:t>— развитие умений выходить из положения в условиях дефицита языковых средств при получении и передаче информации.</w:t>
      </w:r>
    </w:p>
    <w:p w:rsidR="00745E1F" w:rsidRDefault="00D148D9">
      <w:pPr>
        <w:pStyle w:val="a3"/>
        <w:tabs>
          <w:tab w:val="left" w:pos="2157"/>
          <w:tab w:val="left" w:pos="2570"/>
          <w:tab w:val="left" w:pos="3818"/>
          <w:tab w:val="left" w:pos="4737"/>
          <w:tab w:val="left" w:pos="5882"/>
        </w:tabs>
        <w:spacing w:before="1"/>
        <w:ind w:left="427" w:right="700" w:firstLine="240"/>
      </w:pPr>
      <w:r>
        <w:t xml:space="preserve">Наряду с иноязычной коммуникативной компетенцией средствами иностранного языка формируются </w:t>
      </w:r>
      <w:r>
        <w:rPr>
          <w:i/>
        </w:rPr>
        <w:t>ключевые универсальные учебные компетенции</w:t>
      </w:r>
      <w:r>
        <w:t>,</w:t>
      </w:r>
      <w:r>
        <w:tab/>
        <w:t>включающие</w:t>
      </w:r>
      <w:r>
        <w:tab/>
        <w:t>образовательную,</w:t>
      </w:r>
      <w:r>
        <w:tab/>
        <w:t>ценностно- ориентационную,</w:t>
      </w:r>
      <w:r>
        <w:tab/>
      </w:r>
      <w:r>
        <w:tab/>
        <w:t>общекультурную,</w:t>
      </w:r>
      <w:r>
        <w:tab/>
        <w:t>учебно-познавательную, информационную, социально-трудовую и компетенцию личностного самосовершенствования.</w:t>
      </w:r>
    </w:p>
    <w:p w:rsidR="00745E1F" w:rsidRDefault="00D148D9">
      <w:pPr>
        <w:pStyle w:val="a3"/>
        <w:spacing w:before="1"/>
        <w:ind w:left="427" w:right="700" w:firstLine="240"/>
      </w:pPr>
      <w:r>
        <w:t xml:space="preserve">В соответствии с личностно ориентированной парадигмой образования основными подходами к обучению </w:t>
      </w:r>
      <w:r>
        <w:rPr>
          <w:i/>
        </w:rPr>
        <w:t xml:space="preserve">иностранным языкам </w:t>
      </w:r>
      <w:r>
        <w:t>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w:t>
      </w:r>
    </w:p>
    <w:p w:rsidR="00745E1F" w:rsidRDefault="00745E1F">
      <w:pPr>
        <w:pStyle w:val="a3"/>
        <w:spacing w:before="5"/>
        <w:jc w:val="left"/>
        <w:rPr>
          <w:sz w:val="14"/>
        </w:rPr>
      </w:pPr>
    </w:p>
    <w:p w:rsidR="00745E1F" w:rsidRDefault="00D148D9">
      <w:pPr>
        <w:spacing w:before="94"/>
        <w:ind w:right="739"/>
        <w:jc w:val="right"/>
        <w:rPr>
          <w:rFonts w:ascii="Arial" w:hAnsi="Arial"/>
          <w:b/>
          <w:sz w:val="18"/>
        </w:rPr>
      </w:pPr>
      <w:r>
        <w:rPr>
          <w:rFonts w:ascii="Arial" w:hAnsi="Arial"/>
          <w:b/>
          <w:color w:val="221E1F"/>
          <w:sz w:val="18"/>
        </w:rPr>
        <w:t>219</w:t>
      </w:r>
    </w:p>
    <w:p w:rsidR="00745E1F" w:rsidRDefault="00745E1F">
      <w:pPr>
        <w:jc w:val="right"/>
        <w:rPr>
          <w:rFonts w:ascii="Arial" w:hAnsi="Arial"/>
          <w:sz w:val="18"/>
        </w:rPr>
        <w:sectPr w:rsidR="00745E1F">
          <w:footerReference w:type="default" r:id="rId94"/>
          <w:pgSz w:w="7830" w:h="12020" w:code="6"/>
          <w:pgMar w:top="540" w:right="0" w:bottom="280" w:left="280" w:header="0" w:footer="0" w:gutter="0"/>
          <w:cols w:space="720"/>
        </w:sectPr>
      </w:pPr>
    </w:p>
    <w:p w:rsidR="00745E1F" w:rsidRDefault="00D148D9">
      <w:pPr>
        <w:pStyle w:val="a3"/>
        <w:spacing w:before="65"/>
        <w:ind w:left="428" w:right="700"/>
      </w:pPr>
      <w:r>
        <w:lastRenderedPageBreak/>
        <w:t>(дифференциация, индивидуализация, проектная деятельность и др.) и использования современных средств обучения.</w:t>
      </w:r>
    </w:p>
    <w:p w:rsidR="00745E1F" w:rsidRDefault="00745E1F">
      <w:pPr>
        <w:pStyle w:val="a3"/>
        <w:spacing w:before="6"/>
        <w:jc w:val="left"/>
      </w:pPr>
    </w:p>
    <w:p w:rsidR="00745E1F" w:rsidRDefault="00D148D9">
      <w:pPr>
        <w:pStyle w:val="Heading1"/>
        <w:spacing w:line="240" w:lineRule="auto"/>
        <w:ind w:left="428"/>
        <w:jc w:val="left"/>
      </w:pPr>
      <w:r>
        <w:t>МЕСТО УЧЕБНОГО ПРЕДМЕТА</w:t>
      </w:r>
    </w:p>
    <w:p w:rsidR="00745E1F" w:rsidRDefault="00D148D9">
      <w:pPr>
        <w:spacing w:before="1" w:line="227" w:lineRule="exact"/>
        <w:ind w:left="428"/>
        <w:rPr>
          <w:b/>
          <w:sz w:val="20"/>
        </w:rPr>
      </w:pPr>
      <w:r>
        <w:rPr>
          <w:b/>
          <w:sz w:val="20"/>
        </w:rPr>
        <w:t>«ИНОСТРАННЫЙ (АНГЛИЙСКИЙ) ЯЗЫК» В УЧЕБНОМ ПЛАНЕ</w:t>
      </w:r>
    </w:p>
    <w:p w:rsidR="00745E1F" w:rsidRDefault="00D148D9">
      <w:pPr>
        <w:pStyle w:val="a3"/>
        <w:ind w:left="427" w:right="698" w:firstLine="240"/>
      </w:pPr>
      <w:r>
        <w:t>Обязательный учебный предмет «Иностранный (английский) язык» входит в предметную область «Иностранные языки» наряду с предметом</w:t>
      </w:r>
    </w:p>
    <w:p w:rsidR="00745E1F" w:rsidRDefault="00D148D9">
      <w:pPr>
        <w:pStyle w:val="a3"/>
        <w:ind w:left="427" w:right="700"/>
      </w:pPr>
      <w:r>
        <w:t>«Второй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745E1F" w:rsidRDefault="00D148D9">
      <w:pPr>
        <w:pStyle w:val="a3"/>
        <w:ind w:left="427" w:right="699" w:firstLine="240"/>
      </w:pPr>
      <w: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745E1F" w:rsidRDefault="00D148D9">
      <w:pPr>
        <w:pStyle w:val="a3"/>
        <w:ind w:left="427" w:right="697" w:firstLine="240"/>
      </w:pPr>
      <w:r>
        <w:t xml:space="preserve">Требования к </w:t>
      </w:r>
      <w:r>
        <w:rPr>
          <w:i/>
        </w:rPr>
        <w:t xml:space="preserve">предметным результатам </w:t>
      </w:r>
      <w:r>
        <w:t>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hyperlink w:anchor="_bookmark22" w:history="1">
        <w:r>
          <w:rPr>
            <w:vertAlign w:val="superscript"/>
          </w:rPr>
          <w:t>1</w:t>
        </w:r>
      </w:hyperlink>
      <w:r>
        <w:t>.</w:t>
      </w:r>
    </w:p>
    <w:p w:rsidR="00745E1F" w:rsidRDefault="00D148D9">
      <w:pPr>
        <w:pStyle w:val="a3"/>
        <w:ind w:left="427" w:right="702" w:firstLine="240"/>
      </w:pPr>
      <w: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745E1F" w:rsidRDefault="00D148D9">
      <w:pPr>
        <w:pStyle w:val="a3"/>
        <w:ind w:left="428" w:right="700" w:firstLine="239"/>
      </w:pPr>
      <w: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745E1F" w:rsidRDefault="00D148D9">
      <w:pPr>
        <w:pStyle w:val="Heading1"/>
        <w:spacing w:before="4" w:line="230" w:lineRule="exact"/>
        <w:ind w:left="428"/>
        <w:jc w:val="left"/>
      </w:pPr>
      <w:r>
        <w:t>СОДЕРЖАНИЕ ОБУЧЕНИЯ</w:t>
      </w:r>
    </w:p>
    <w:p w:rsidR="00745E1F" w:rsidRDefault="00D148D9">
      <w:pPr>
        <w:spacing w:after="22"/>
        <w:ind w:left="428"/>
        <w:rPr>
          <w:b/>
          <w:sz w:val="20"/>
        </w:rPr>
      </w:pPr>
      <w:r>
        <w:rPr>
          <w:b/>
          <w:sz w:val="20"/>
        </w:rPr>
        <w:t>УЧЕБНОМУ ПРЕДМЕТУ «АНГЛИЙСКИЙ ЯЗЫК»</w:t>
      </w:r>
    </w:p>
    <w:p w:rsidR="00745E1F" w:rsidRDefault="00745E1F">
      <w:pPr>
        <w:pStyle w:val="a3"/>
        <w:spacing w:line="28" w:lineRule="exact"/>
        <w:ind w:left="399"/>
        <w:jc w:val="left"/>
        <w:rPr>
          <w:sz w:val="2"/>
        </w:rPr>
      </w:pPr>
    </w:p>
    <w:p w:rsidR="00745E1F" w:rsidRDefault="00745E1F">
      <w:pPr>
        <w:pStyle w:val="a3"/>
        <w:jc w:val="left"/>
        <w:rPr>
          <w:b/>
          <w:sz w:val="12"/>
        </w:rPr>
      </w:pPr>
    </w:p>
    <w:p w:rsidR="00745E1F" w:rsidRDefault="00D148D9" w:rsidP="00267C23">
      <w:pPr>
        <w:pStyle w:val="Heading1"/>
        <w:numPr>
          <w:ilvl w:val="0"/>
          <w:numId w:val="182"/>
        </w:numPr>
        <w:tabs>
          <w:tab w:val="left" w:pos="580"/>
        </w:tabs>
        <w:spacing w:before="91" w:line="240" w:lineRule="auto"/>
      </w:pPr>
      <w:r>
        <w:t>класс</w:t>
      </w:r>
    </w:p>
    <w:p w:rsidR="00745E1F" w:rsidRDefault="00745E1F">
      <w:pPr>
        <w:pStyle w:val="a3"/>
        <w:spacing w:before="1"/>
        <w:jc w:val="left"/>
        <w:rPr>
          <w:b/>
        </w:rPr>
      </w:pPr>
    </w:p>
    <w:p w:rsidR="00745E1F" w:rsidRDefault="00D148D9">
      <w:pPr>
        <w:spacing w:line="227" w:lineRule="exact"/>
        <w:ind w:left="428"/>
        <w:jc w:val="both"/>
        <w:rPr>
          <w:b/>
          <w:sz w:val="20"/>
        </w:rPr>
      </w:pPr>
      <w:r>
        <w:rPr>
          <w:b/>
          <w:sz w:val="20"/>
        </w:rPr>
        <w:t>Коммуникативные умения</w:t>
      </w:r>
    </w:p>
    <w:p w:rsidR="00745E1F" w:rsidRDefault="00D148D9">
      <w:pPr>
        <w:pStyle w:val="a3"/>
        <w:ind w:left="427" w:right="699" w:firstLine="24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45E1F" w:rsidRDefault="00745E1F">
      <w:pPr>
        <w:pStyle w:val="a3"/>
        <w:spacing w:before="7"/>
        <w:jc w:val="left"/>
        <w:rPr>
          <w:sz w:val="17"/>
        </w:rPr>
      </w:pPr>
    </w:p>
    <w:p w:rsidR="00745E1F" w:rsidRPr="00A94FCD" w:rsidRDefault="00D148D9">
      <w:pPr>
        <w:spacing w:before="68" w:line="261" w:lineRule="auto"/>
        <w:ind w:left="427" w:right="1073"/>
        <w:rPr>
          <w:sz w:val="16"/>
          <w:lang w:val="en-US"/>
        </w:rPr>
      </w:pPr>
      <w:bookmarkStart w:id="39" w:name="_bookmark22"/>
      <w:bookmarkEnd w:id="39"/>
      <w:r w:rsidRPr="00A94FCD">
        <w:rPr>
          <w:rFonts w:ascii="Courier New" w:hAnsi="Courier New"/>
          <w:sz w:val="13"/>
          <w:lang w:val="en-US"/>
        </w:rPr>
        <w:t>1</w:t>
      </w:r>
      <w:r w:rsidRPr="00A94FCD">
        <w:rPr>
          <w:sz w:val="16"/>
          <w:lang w:val="en-US"/>
        </w:rPr>
        <w:t xml:space="preserve">Common European Framework of Reference for Languages: Learning, teaching, assessment. </w:t>
      </w:r>
      <w:hyperlink r:id="rId95" w:history="1">
        <w:r w:rsidRPr="00A94FCD">
          <w:rPr>
            <w:sz w:val="16"/>
            <w:lang w:val="en-US"/>
          </w:rPr>
          <w:t>https://www.coe.int/en/web/common-european- framework-reference-languages</w:t>
        </w:r>
      </w:hyperlink>
    </w:p>
    <w:p w:rsidR="00745E1F" w:rsidRPr="00A94FCD" w:rsidRDefault="00745E1F">
      <w:pPr>
        <w:pStyle w:val="a3"/>
        <w:spacing w:before="9"/>
        <w:jc w:val="left"/>
        <w:rPr>
          <w:sz w:val="23"/>
          <w:lang w:val="en-US"/>
        </w:rPr>
      </w:pPr>
    </w:p>
    <w:p w:rsidR="00745E1F" w:rsidRPr="00B8225C" w:rsidRDefault="00745E1F">
      <w:pPr>
        <w:spacing w:line="218" w:lineRule="exact"/>
        <w:jc w:val="right"/>
        <w:rPr>
          <w:lang w:val="en-US"/>
        </w:rPr>
        <w:sectPr w:rsidR="00745E1F" w:rsidRPr="00B8225C">
          <w:footerReference w:type="default" r:id="rId96"/>
          <w:pgSz w:w="7830" w:h="12020" w:code="6"/>
          <w:pgMar w:top="540" w:right="0" w:bottom="0" w:left="280" w:header="0" w:footer="0" w:gutter="0"/>
          <w:cols w:space="720"/>
        </w:sectPr>
      </w:pPr>
    </w:p>
    <w:p w:rsidR="00745E1F" w:rsidRDefault="00D148D9">
      <w:pPr>
        <w:pStyle w:val="a3"/>
        <w:spacing w:before="65"/>
        <w:ind w:left="427" w:right="684" w:firstLine="240"/>
        <w:jc w:val="left"/>
      </w:pPr>
      <w:r>
        <w:lastRenderedPageBreak/>
        <w:t>Моя семья. Мои друзья. Семейные праздники: день рождения, Новый год.</w:t>
      </w:r>
    </w:p>
    <w:p w:rsidR="00745E1F" w:rsidRDefault="00D148D9">
      <w:pPr>
        <w:pStyle w:val="a3"/>
        <w:spacing w:before="1"/>
        <w:ind w:left="667"/>
        <w:jc w:val="left"/>
      </w:pPr>
      <w:r>
        <w:t>Внешность и характер человека/литературного персонажа.</w:t>
      </w:r>
    </w:p>
    <w:p w:rsidR="00745E1F" w:rsidRDefault="00D148D9">
      <w:pPr>
        <w:pStyle w:val="a3"/>
        <w:ind w:left="427" w:right="1111" w:firstLine="240"/>
        <w:jc w:val="left"/>
      </w:pPr>
      <w:r>
        <w:t>Досуг и увлечения/хобби современного подростка (чтение, кино, спорт).</w:t>
      </w:r>
    </w:p>
    <w:p w:rsidR="00745E1F" w:rsidRDefault="00D148D9">
      <w:pPr>
        <w:pStyle w:val="a3"/>
        <w:ind w:left="668" w:right="1245"/>
        <w:jc w:val="left"/>
      </w:pPr>
      <w:r>
        <w:t>Здоровый образ жизни: режим труда и отдыха, здоровое питание. Покупки: одежда, обувь и продукты питания.</w:t>
      </w:r>
    </w:p>
    <w:p w:rsidR="00745E1F" w:rsidRDefault="00D148D9">
      <w:pPr>
        <w:pStyle w:val="a3"/>
        <w:ind w:left="668"/>
        <w:jc w:val="left"/>
      </w:pPr>
      <w:r>
        <w:t>Школа, школьная жизнь, школьная форма, изучаемые предметы.</w:t>
      </w:r>
    </w:p>
    <w:p w:rsidR="00745E1F" w:rsidRDefault="00D148D9">
      <w:pPr>
        <w:pStyle w:val="a3"/>
        <w:spacing w:before="1"/>
        <w:ind w:left="427"/>
        <w:jc w:val="left"/>
      </w:pPr>
      <w:r>
        <w:t>Переписка с зарубежными сверстниками.</w:t>
      </w:r>
    </w:p>
    <w:p w:rsidR="00745E1F" w:rsidRDefault="00D148D9">
      <w:pPr>
        <w:pStyle w:val="a3"/>
        <w:ind w:left="668" w:right="2665"/>
        <w:jc w:val="left"/>
      </w:pPr>
      <w:r>
        <w:t>Каникулы в различное время года. Виды отдыха. Природа: дикие и домашние животные. Погода. Родной город/село. Транспорт.</w:t>
      </w:r>
    </w:p>
    <w:p w:rsidR="00745E1F" w:rsidRDefault="00D148D9">
      <w:pPr>
        <w:pStyle w:val="a3"/>
        <w:ind w:left="427" w:right="700" w:firstLine="240"/>
      </w:pPr>
      <w: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745E1F" w:rsidRDefault="00D148D9">
      <w:pPr>
        <w:pStyle w:val="a3"/>
        <w:spacing w:before="1"/>
        <w:ind w:left="427" w:right="699" w:firstLine="240"/>
      </w:pPr>
      <w:r>
        <w:t>Выдающиеся люди родной страны и страны/стран изучаемого языка: писатели, поэты.</w:t>
      </w:r>
    </w:p>
    <w:p w:rsidR="00745E1F" w:rsidRDefault="00D148D9">
      <w:pPr>
        <w:pStyle w:val="Heading2"/>
        <w:spacing w:before="3"/>
        <w:ind w:left="427"/>
        <w:jc w:val="left"/>
      </w:pPr>
      <w:r>
        <w:t>Говорение</w:t>
      </w:r>
    </w:p>
    <w:p w:rsidR="00745E1F" w:rsidRDefault="00D148D9">
      <w:pPr>
        <w:pStyle w:val="a3"/>
        <w:ind w:left="427" w:right="701" w:firstLine="240"/>
      </w:pPr>
      <w:r>
        <w:t xml:space="preserve">Развитие коммуникативных умений </w:t>
      </w:r>
      <w:r>
        <w:rPr>
          <w:b/>
          <w:i/>
        </w:rPr>
        <w:t xml:space="preserve">диалогической речи </w:t>
      </w:r>
      <w:r>
        <w:t>на базе умений, сформированных в начальной школе:</w:t>
      </w:r>
    </w:p>
    <w:p w:rsidR="00745E1F" w:rsidRDefault="00D148D9">
      <w:pPr>
        <w:pStyle w:val="a3"/>
        <w:ind w:left="427" w:right="700" w:firstLine="239"/>
      </w:pPr>
      <w:r>
        <w:rPr>
          <w:i/>
        </w:rPr>
        <w:t>диалог этикетного характера</w:t>
      </w:r>
      <w: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745E1F" w:rsidRDefault="00D148D9">
      <w:pPr>
        <w:pStyle w:val="a3"/>
        <w:ind w:left="427" w:right="699" w:firstLine="239"/>
      </w:pPr>
      <w:r>
        <w:rPr>
          <w:i/>
        </w:rPr>
        <w:t>диалог — побуждение к действию</w:t>
      </w:r>
      <w: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745E1F" w:rsidRDefault="00D148D9">
      <w:pPr>
        <w:pStyle w:val="a3"/>
        <w:ind w:left="427" w:right="701" w:firstLine="240"/>
      </w:pPr>
      <w:r>
        <w:rPr>
          <w:i/>
        </w:rPr>
        <w:t>диалог-расспрос</w:t>
      </w:r>
      <w:r>
        <w:t>: сообщать фактическую информацию, отвечая на вопросы разных видов; запрашивать интересующую информацию.</w:t>
      </w:r>
    </w:p>
    <w:p w:rsidR="00745E1F" w:rsidRDefault="00D148D9">
      <w:pPr>
        <w:pStyle w:val="a3"/>
        <w:ind w:left="427" w:right="701" w:firstLine="24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745E1F" w:rsidRDefault="00D148D9">
      <w:pPr>
        <w:pStyle w:val="a3"/>
        <w:ind w:left="667"/>
      </w:pPr>
      <w:r>
        <w:t>Объём диалога — до 5 реплик со стороны каждого собеседника.</w:t>
      </w:r>
    </w:p>
    <w:p w:rsidR="00745E1F" w:rsidRDefault="00D148D9">
      <w:pPr>
        <w:pStyle w:val="a3"/>
        <w:ind w:left="427" w:right="699" w:firstLine="240"/>
      </w:pPr>
      <w:r>
        <w:t xml:space="preserve">Развитие коммуникативных умений </w:t>
      </w:r>
      <w:r>
        <w:rPr>
          <w:b/>
          <w:i/>
        </w:rPr>
        <w:t xml:space="preserve">монологической речи </w:t>
      </w:r>
      <w:r>
        <w:t>на базе умений, сформированных в начальной школе:</w:t>
      </w:r>
    </w:p>
    <w:p w:rsidR="00745E1F" w:rsidRDefault="00D148D9" w:rsidP="00267C23">
      <w:pPr>
        <w:pStyle w:val="a5"/>
        <w:numPr>
          <w:ilvl w:val="0"/>
          <w:numId w:val="181"/>
        </w:numPr>
        <w:tabs>
          <w:tab w:val="left" w:pos="1148"/>
        </w:tabs>
        <w:spacing w:before="1"/>
        <w:ind w:right="702"/>
        <w:rPr>
          <w:sz w:val="20"/>
        </w:rPr>
      </w:pPr>
      <w:r>
        <w:rPr>
          <w:sz w:val="20"/>
        </w:rPr>
        <w:t>создание устных связных монологических высказываний с использованием основных коммуникативных типов речи:</w:t>
      </w:r>
    </w:p>
    <w:p w:rsidR="00745E1F" w:rsidRDefault="00D148D9" w:rsidP="00267C23">
      <w:pPr>
        <w:pStyle w:val="a5"/>
        <w:numPr>
          <w:ilvl w:val="1"/>
          <w:numId w:val="181"/>
        </w:numPr>
        <w:tabs>
          <w:tab w:val="left" w:pos="1422"/>
        </w:tabs>
        <w:ind w:right="700" w:firstLine="45"/>
        <w:rPr>
          <w:sz w:val="20"/>
        </w:rPr>
      </w:pPr>
      <w:r>
        <w:rPr>
          <w:sz w:val="20"/>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45E1F" w:rsidRDefault="00D148D9" w:rsidP="00267C23">
      <w:pPr>
        <w:pStyle w:val="a5"/>
        <w:numPr>
          <w:ilvl w:val="1"/>
          <w:numId w:val="181"/>
        </w:numPr>
        <w:tabs>
          <w:tab w:val="left" w:pos="1422"/>
        </w:tabs>
        <w:ind w:left="1421"/>
        <w:rPr>
          <w:sz w:val="20"/>
        </w:rPr>
      </w:pPr>
      <w:r>
        <w:rPr>
          <w:sz w:val="20"/>
        </w:rPr>
        <w:t>повествование/сообщение;</w:t>
      </w:r>
    </w:p>
    <w:p w:rsidR="00745E1F" w:rsidRDefault="00D148D9" w:rsidP="00267C23">
      <w:pPr>
        <w:pStyle w:val="a5"/>
        <w:numPr>
          <w:ilvl w:val="0"/>
          <w:numId w:val="181"/>
        </w:numPr>
        <w:tabs>
          <w:tab w:val="left" w:pos="1148"/>
        </w:tabs>
        <w:ind w:hanging="361"/>
        <w:rPr>
          <w:sz w:val="20"/>
        </w:rPr>
      </w:pPr>
      <w:r>
        <w:rPr>
          <w:sz w:val="20"/>
        </w:rPr>
        <w:t>изложение   (пересказ)    основного    содержания    прочитанного</w:t>
      </w:r>
    </w:p>
    <w:p w:rsidR="00745E1F" w:rsidRDefault="00745E1F">
      <w:pPr>
        <w:pStyle w:val="a3"/>
        <w:spacing w:before="5"/>
        <w:jc w:val="left"/>
        <w:rPr>
          <w:sz w:val="14"/>
        </w:rPr>
      </w:pPr>
    </w:p>
    <w:p w:rsidR="00745E1F" w:rsidRDefault="00745E1F">
      <w:pPr>
        <w:spacing w:before="94"/>
        <w:ind w:right="739"/>
        <w:jc w:val="right"/>
        <w:rPr>
          <w:rFonts w:ascii="Arial" w:hAnsi="Arial"/>
          <w:b/>
          <w:sz w:val="18"/>
        </w:rPr>
      </w:pPr>
    </w:p>
    <w:p w:rsidR="00745E1F" w:rsidRDefault="00745E1F">
      <w:pPr>
        <w:jc w:val="right"/>
        <w:rPr>
          <w:rFonts w:ascii="Arial" w:hAnsi="Arial"/>
          <w:sz w:val="18"/>
        </w:rPr>
        <w:sectPr w:rsidR="00745E1F">
          <w:footerReference w:type="default" r:id="rId97"/>
          <w:pgSz w:w="7830" w:h="12020" w:code="6"/>
          <w:pgMar w:top="540" w:right="0" w:bottom="280" w:left="280" w:header="0" w:footer="0" w:gutter="0"/>
          <w:cols w:space="720"/>
        </w:sectPr>
      </w:pPr>
    </w:p>
    <w:p w:rsidR="00745E1F" w:rsidRDefault="00D148D9">
      <w:pPr>
        <w:pStyle w:val="a3"/>
        <w:spacing w:before="65"/>
        <w:ind w:left="1148"/>
        <w:jc w:val="left"/>
      </w:pPr>
      <w:r>
        <w:lastRenderedPageBreak/>
        <w:t>текста;</w:t>
      </w:r>
    </w:p>
    <w:p w:rsidR="00745E1F" w:rsidRDefault="00D148D9" w:rsidP="00267C23">
      <w:pPr>
        <w:pStyle w:val="a5"/>
        <w:numPr>
          <w:ilvl w:val="1"/>
          <w:numId w:val="182"/>
        </w:numPr>
        <w:tabs>
          <w:tab w:val="left" w:pos="1147"/>
          <w:tab w:val="left" w:pos="1148"/>
        </w:tabs>
        <w:jc w:val="left"/>
        <w:rPr>
          <w:sz w:val="20"/>
        </w:rPr>
      </w:pPr>
      <w:r>
        <w:rPr>
          <w:sz w:val="20"/>
        </w:rPr>
        <w:t>краткое изложение результатов выполненной проектной работы.</w:t>
      </w:r>
    </w:p>
    <w:p w:rsidR="00745E1F" w:rsidRDefault="00D148D9">
      <w:pPr>
        <w:pStyle w:val="a3"/>
        <w:spacing w:before="1"/>
        <w:ind w:left="427" w:right="699" w:firstLine="240"/>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745E1F" w:rsidRDefault="00D148D9">
      <w:pPr>
        <w:pStyle w:val="a3"/>
        <w:spacing w:line="230" w:lineRule="exact"/>
        <w:ind w:left="667"/>
      </w:pPr>
      <w:r>
        <w:t>Объём монологического высказывания — 5—6 фраз.</w:t>
      </w:r>
    </w:p>
    <w:p w:rsidR="00745E1F" w:rsidRDefault="00D148D9">
      <w:pPr>
        <w:pStyle w:val="Heading2"/>
        <w:spacing w:before="5"/>
        <w:ind w:left="427"/>
        <w:jc w:val="left"/>
      </w:pPr>
      <w:r>
        <w:t>Аудирование</w:t>
      </w:r>
    </w:p>
    <w:p w:rsidR="00745E1F" w:rsidRDefault="00D148D9">
      <w:pPr>
        <w:pStyle w:val="a3"/>
        <w:ind w:left="427" w:right="705" w:firstLine="240"/>
      </w:pPr>
      <w:r>
        <w:t xml:space="preserve">Развитие коммуникативных умений </w:t>
      </w:r>
      <w:r>
        <w:rPr>
          <w:b/>
          <w:i/>
        </w:rPr>
        <w:t xml:space="preserve">аудирования </w:t>
      </w:r>
      <w:r>
        <w:t>на базе умений, сформированных в начальной школе:</w:t>
      </w:r>
    </w:p>
    <w:p w:rsidR="00745E1F" w:rsidRDefault="00D148D9">
      <w:pPr>
        <w:pStyle w:val="a3"/>
        <w:ind w:left="427" w:right="701" w:firstLine="240"/>
      </w:pPr>
      <w:r>
        <w:t>при непосредственном общении: понимание на слух речи учителя и одноклассников и вербальная/невербальная реакция на услышанное;</w:t>
      </w:r>
    </w:p>
    <w:p w:rsidR="00745E1F" w:rsidRDefault="00D148D9">
      <w:pPr>
        <w:pStyle w:val="a3"/>
        <w:ind w:left="427" w:right="697" w:firstLine="240"/>
      </w:pPr>
      <w: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745E1F" w:rsidRDefault="00D148D9">
      <w:pPr>
        <w:pStyle w:val="a3"/>
        <w:ind w:left="427" w:right="700" w:firstLine="240"/>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745E1F" w:rsidRDefault="00D148D9">
      <w:pPr>
        <w:pStyle w:val="a3"/>
        <w:ind w:left="427" w:right="700" w:firstLine="24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45E1F" w:rsidRDefault="00D148D9">
      <w:pPr>
        <w:pStyle w:val="a3"/>
        <w:ind w:left="427" w:right="700" w:firstLine="24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45E1F" w:rsidRDefault="00D148D9">
      <w:pPr>
        <w:pStyle w:val="a3"/>
        <w:spacing w:line="229" w:lineRule="exact"/>
        <w:ind w:left="667"/>
      </w:pPr>
      <w:r>
        <w:t>Время звучания текста/текстов для аудирования — до 1 минуты.</w:t>
      </w:r>
    </w:p>
    <w:p w:rsidR="00745E1F" w:rsidRDefault="00D148D9">
      <w:pPr>
        <w:pStyle w:val="Heading2"/>
        <w:spacing w:before="5"/>
        <w:ind w:left="427"/>
      </w:pPr>
      <w:r>
        <w:t>Смысловое чтение</w:t>
      </w:r>
    </w:p>
    <w:p w:rsidR="00745E1F" w:rsidRDefault="00D148D9">
      <w:pPr>
        <w:pStyle w:val="a3"/>
        <w:ind w:left="427" w:right="698" w:firstLine="240"/>
      </w:pPr>
      <w: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45E1F" w:rsidRDefault="00D148D9">
      <w:pPr>
        <w:pStyle w:val="a3"/>
        <w:ind w:left="427" w:right="699" w:firstLine="240"/>
      </w:pPr>
      <w: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745E1F" w:rsidRDefault="00D148D9">
      <w:pPr>
        <w:pStyle w:val="a3"/>
        <w:ind w:left="427" w:right="700" w:firstLine="240"/>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45E1F" w:rsidRDefault="00D148D9">
      <w:pPr>
        <w:pStyle w:val="a3"/>
        <w:ind w:left="667"/>
      </w:pPr>
      <w:r>
        <w:t>Чтение несплошных текстов (таблиц) и понимание представленной в</w:t>
      </w:r>
    </w:p>
    <w:p w:rsidR="00745E1F" w:rsidRDefault="00745E1F">
      <w:pPr>
        <w:pStyle w:val="a3"/>
        <w:jc w:val="left"/>
      </w:pPr>
    </w:p>
    <w:p w:rsidR="00745E1F" w:rsidRDefault="00745E1F">
      <w:pPr>
        <w:pStyle w:val="a3"/>
        <w:spacing w:before="9"/>
        <w:jc w:val="left"/>
        <w:rPr>
          <w:sz w:val="16"/>
        </w:rPr>
      </w:pPr>
    </w:p>
    <w:p w:rsidR="00745E1F" w:rsidRDefault="00745E1F">
      <w:pPr>
        <w:pStyle w:val="a3"/>
        <w:spacing w:line="218" w:lineRule="exact"/>
        <w:ind w:right="701"/>
        <w:jc w:val="right"/>
      </w:pPr>
    </w:p>
    <w:p w:rsidR="00745E1F" w:rsidRDefault="00745E1F">
      <w:pPr>
        <w:spacing w:line="218" w:lineRule="exact"/>
        <w:jc w:val="right"/>
        <w:sectPr w:rsidR="00745E1F">
          <w:footerReference w:type="default" r:id="rId98"/>
          <w:pgSz w:w="7830" w:h="12020" w:code="6"/>
          <w:pgMar w:top="540" w:right="0" w:bottom="0" w:left="280" w:header="0" w:footer="0" w:gutter="0"/>
          <w:cols w:space="720"/>
        </w:sectPr>
      </w:pPr>
    </w:p>
    <w:p w:rsidR="00745E1F" w:rsidRDefault="00D148D9">
      <w:pPr>
        <w:pStyle w:val="a3"/>
        <w:spacing w:before="65"/>
        <w:ind w:left="428"/>
      </w:pPr>
      <w:r>
        <w:lastRenderedPageBreak/>
        <w:t>них информации.</w:t>
      </w:r>
    </w:p>
    <w:p w:rsidR="00745E1F" w:rsidRDefault="00D148D9">
      <w:pPr>
        <w:pStyle w:val="a3"/>
        <w:ind w:left="428" w:right="701" w:firstLine="240"/>
      </w:pPr>
      <w: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745E1F" w:rsidRDefault="00D148D9">
      <w:pPr>
        <w:pStyle w:val="a3"/>
        <w:spacing w:before="2"/>
        <w:ind w:left="667"/>
      </w:pPr>
      <w:r>
        <w:t>Объём текста/текстов для чтения — 180—200 слов.</w:t>
      </w:r>
    </w:p>
    <w:p w:rsidR="00745E1F" w:rsidRDefault="00D148D9">
      <w:pPr>
        <w:pStyle w:val="Heading2"/>
        <w:spacing w:before="3"/>
        <w:ind w:left="428"/>
      </w:pPr>
      <w:r>
        <w:t>Письменная речь</w:t>
      </w:r>
    </w:p>
    <w:p w:rsidR="00745E1F" w:rsidRDefault="00D148D9">
      <w:pPr>
        <w:pStyle w:val="a3"/>
        <w:ind w:left="428" w:firstLine="240"/>
        <w:jc w:val="left"/>
      </w:pPr>
      <w:r>
        <w:t>Развитие умений письменной речи на базе умений, сформированных в начальной школе:</w:t>
      </w:r>
    </w:p>
    <w:p w:rsidR="00745E1F" w:rsidRDefault="00D148D9">
      <w:pPr>
        <w:pStyle w:val="a3"/>
        <w:ind w:left="428" w:firstLine="240"/>
        <w:jc w:val="left"/>
      </w:pPr>
      <w:r>
        <w:t>списывание текста и выписывание из него слов, словосочетаний, предложений в соответствии с решаемой коммуникативной задачей;</w:t>
      </w:r>
    </w:p>
    <w:p w:rsidR="00745E1F" w:rsidRDefault="00D148D9">
      <w:pPr>
        <w:pStyle w:val="a3"/>
        <w:ind w:left="427" w:right="768" w:firstLine="240"/>
        <w:jc w:val="left"/>
      </w:pPr>
      <w:r>
        <w:t>написание коротких поздравлений с праздниками (с Новым годом, Рождеством, днём рождения);</w:t>
      </w:r>
    </w:p>
    <w:p w:rsidR="00745E1F" w:rsidRDefault="00D148D9">
      <w:pPr>
        <w:pStyle w:val="a3"/>
        <w:ind w:left="427" w:right="699" w:firstLine="240"/>
        <w:jc w:val="right"/>
      </w:pPr>
      <w:r>
        <w:t>заполнение анкет и формуляров: сообщение о себе основных сведений в соответствии с нормами, принятыми в стране/странах изучаемого языка; 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w:t>
      </w:r>
    </w:p>
    <w:p w:rsidR="00745E1F" w:rsidRDefault="00D148D9">
      <w:pPr>
        <w:pStyle w:val="a3"/>
        <w:ind w:left="427"/>
      </w:pPr>
      <w:r>
        <w:t>в стране/странах изучаемого языка. Объём сообщения — до 60 слов.</w:t>
      </w:r>
    </w:p>
    <w:p w:rsidR="00745E1F" w:rsidRDefault="00D148D9">
      <w:pPr>
        <w:pStyle w:val="Heading1"/>
        <w:spacing w:before="4" w:line="240" w:lineRule="auto"/>
        <w:ind w:left="428"/>
      </w:pPr>
      <w:r>
        <w:t>Языковые знания и умения</w:t>
      </w:r>
    </w:p>
    <w:p w:rsidR="00745E1F" w:rsidRDefault="00745E1F">
      <w:pPr>
        <w:pStyle w:val="a3"/>
        <w:jc w:val="left"/>
        <w:rPr>
          <w:b/>
        </w:rPr>
      </w:pPr>
    </w:p>
    <w:p w:rsidR="00745E1F" w:rsidRDefault="00D148D9">
      <w:pPr>
        <w:pStyle w:val="Heading2"/>
        <w:spacing w:before="1"/>
        <w:ind w:left="428"/>
      </w:pPr>
      <w:r>
        <w:t>Фонетическая сторона речи</w:t>
      </w:r>
    </w:p>
    <w:p w:rsidR="00745E1F" w:rsidRDefault="00D148D9">
      <w:pPr>
        <w:pStyle w:val="a3"/>
        <w:ind w:left="428" w:right="700" w:firstLine="240"/>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45E1F" w:rsidRDefault="00D148D9">
      <w:pPr>
        <w:pStyle w:val="a3"/>
        <w:ind w:left="428" w:right="701" w:firstLine="24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45E1F" w:rsidRDefault="00D148D9">
      <w:pPr>
        <w:pStyle w:val="a3"/>
        <w:ind w:left="428" w:right="699" w:firstLine="240"/>
      </w:pPr>
      <w:r>
        <w:t>Тексты для чтения вслух: беседа/диалог, рассказ, отрывок из статьи научно-популярного характера, сообщение информационного характера.</w:t>
      </w:r>
    </w:p>
    <w:p w:rsidR="00745E1F" w:rsidRDefault="00D148D9">
      <w:pPr>
        <w:pStyle w:val="a3"/>
        <w:ind w:left="667"/>
      </w:pPr>
      <w:r>
        <w:t>Объём текста для чтения вслух — до 90 слов.</w:t>
      </w:r>
    </w:p>
    <w:p w:rsidR="00745E1F" w:rsidRDefault="00D148D9">
      <w:pPr>
        <w:pStyle w:val="Heading2"/>
        <w:spacing w:before="3" w:line="227" w:lineRule="exact"/>
        <w:ind w:left="427"/>
      </w:pPr>
      <w:r>
        <w:t>Графика, орфография и пунктуация</w:t>
      </w:r>
    </w:p>
    <w:p w:rsidR="00745E1F" w:rsidRDefault="00D148D9">
      <w:pPr>
        <w:pStyle w:val="a3"/>
        <w:spacing w:line="227" w:lineRule="exact"/>
        <w:ind w:left="667"/>
      </w:pPr>
      <w:r>
        <w:t>Правильное написание изученных слов.</w:t>
      </w:r>
    </w:p>
    <w:p w:rsidR="00745E1F" w:rsidRDefault="00D148D9">
      <w:pPr>
        <w:pStyle w:val="a3"/>
        <w:spacing w:before="1"/>
        <w:ind w:left="427" w:right="700" w:firstLine="24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45E1F" w:rsidRDefault="00D148D9">
      <w:pPr>
        <w:pStyle w:val="a3"/>
        <w:spacing w:before="1"/>
        <w:ind w:left="427" w:right="700" w:firstLine="24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45E1F" w:rsidRDefault="00D148D9">
      <w:pPr>
        <w:pStyle w:val="Heading2"/>
        <w:ind w:left="427"/>
      </w:pPr>
      <w:r>
        <w:t>Лексическая сторона речи</w:t>
      </w:r>
    </w:p>
    <w:p w:rsidR="00745E1F" w:rsidRDefault="00D148D9">
      <w:pPr>
        <w:pStyle w:val="a3"/>
        <w:ind w:left="427" w:right="699" w:firstLine="240"/>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w:t>
      </w:r>
    </w:p>
    <w:p w:rsidR="00745E1F" w:rsidRDefault="00745E1F">
      <w:pPr>
        <w:pStyle w:val="a3"/>
        <w:spacing w:before="4"/>
        <w:jc w:val="left"/>
        <w:rPr>
          <w:sz w:val="14"/>
        </w:rPr>
      </w:pPr>
    </w:p>
    <w:p w:rsidR="00745E1F" w:rsidRDefault="00745E1F">
      <w:pPr>
        <w:jc w:val="right"/>
        <w:rPr>
          <w:rFonts w:ascii="Arial" w:hAnsi="Arial"/>
          <w:sz w:val="18"/>
        </w:rPr>
        <w:sectPr w:rsidR="00745E1F">
          <w:footerReference w:type="default" r:id="rId99"/>
          <w:pgSz w:w="7830" w:h="12020" w:code="6"/>
          <w:pgMar w:top="540" w:right="0" w:bottom="280" w:left="280" w:header="0" w:footer="0" w:gutter="0"/>
          <w:cols w:space="720"/>
        </w:sectPr>
      </w:pPr>
    </w:p>
    <w:p w:rsidR="00745E1F" w:rsidRDefault="00D148D9">
      <w:pPr>
        <w:pStyle w:val="a3"/>
        <w:spacing w:before="65"/>
        <w:ind w:left="428" w:right="699"/>
      </w:pPr>
      <w:r>
        <w:lastRenderedPageBreak/>
        <w:t>тематического содержания речи, с соблюдением существующей в английском языке нормы лексической сочетаемости.</w:t>
      </w:r>
    </w:p>
    <w:p w:rsidR="00745E1F" w:rsidRDefault="00D148D9">
      <w:pPr>
        <w:pStyle w:val="a3"/>
        <w:spacing w:before="1"/>
        <w:ind w:left="427" w:right="700" w:firstLine="240"/>
      </w:pPr>
      <w: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745E1F" w:rsidRDefault="00D148D9">
      <w:pPr>
        <w:pStyle w:val="a3"/>
        <w:spacing w:line="230" w:lineRule="exact"/>
        <w:ind w:left="668"/>
      </w:pPr>
      <w:r>
        <w:t>Основные способы словообразования:</w:t>
      </w:r>
    </w:p>
    <w:p w:rsidR="00745E1F" w:rsidRDefault="00D148D9">
      <w:pPr>
        <w:pStyle w:val="a3"/>
        <w:ind w:left="668" w:right="1419"/>
      </w:pPr>
      <w:r>
        <w:t>а) аффиксация: образованиеимёнсуществительныхприпомощисуффиксов-er/-or</w:t>
      </w:r>
    </w:p>
    <w:p w:rsidR="00745E1F" w:rsidRPr="00A94FCD" w:rsidRDefault="00D148D9">
      <w:pPr>
        <w:pStyle w:val="a3"/>
        <w:spacing w:before="1"/>
        <w:ind w:left="667" w:right="702" w:hanging="240"/>
        <w:rPr>
          <w:lang w:val="en-US"/>
        </w:rPr>
      </w:pPr>
      <w:r w:rsidRPr="00A94FCD">
        <w:rPr>
          <w:lang w:val="en-US"/>
        </w:rPr>
        <w:t xml:space="preserve">(teacher/visitor), -ist (scientist, tourist), -sion/-tion (dis- cussion/invitation); </w:t>
      </w:r>
      <w:r>
        <w:t>образованиеимёнприлагательныхприпомощисуффиксов</w:t>
      </w:r>
      <w:r w:rsidRPr="00A94FCD">
        <w:rPr>
          <w:lang w:val="en-US"/>
        </w:rPr>
        <w:t>-ful (wonderful),</w:t>
      </w:r>
    </w:p>
    <w:p w:rsidR="00745E1F" w:rsidRPr="00A94FCD" w:rsidRDefault="00D148D9">
      <w:pPr>
        <w:pStyle w:val="a3"/>
        <w:spacing w:line="229" w:lineRule="exact"/>
        <w:ind w:left="427"/>
        <w:rPr>
          <w:lang w:val="en-US"/>
        </w:rPr>
      </w:pPr>
      <w:r w:rsidRPr="00A94FCD">
        <w:rPr>
          <w:lang w:val="en-US"/>
        </w:rPr>
        <w:t>-ian/-an (Russian/American);</w:t>
      </w:r>
    </w:p>
    <w:p w:rsidR="00745E1F" w:rsidRPr="00A94FCD" w:rsidRDefault="00D148D9">
      <w:pPr>
        <w:pStyle w:val="a3"/>
        <w:spacing w:before="1"/>
        <w:ind w:left="667"/>
        <w:rPr>
          <w:lang w:val="en-US"/>
        </w:rPr>
      </w:pPr>
      <w:r>
        <w:t>образование</w:t>
      </w:r>
      <w:r w:rsidRPr="00A94FCD">
        <w:rPr>
          <w:lang w:val="en-US"/>
        </w:rPr>
        <w:t xml:space="preserve"> </w:t>
      </w:r>
      <w:r>
        <w:t>наречий</w:t>
      </w:r>
      <w:r w:rsidRPr="00A94FCD">
        <w:rPr>
          <w:lang w:val="en-US"/>
        </w:rPr>
        <w:t xml:space="preserve"> </w:t>
      </w:r>
      <w:r>
        <w:t>при</w:t>
      </w:r>
      <w:r w:rsidRPr="00A94FCD">
        <w:rPr>
          <w:lang w:val="en-US"/>
        </w:rPr>
        <w:t xml:space="preserve"> </w:t>
      </w:r>
      <w:r>
        <w:t>помощи</w:t>
      </w:r>
      <w:r w:rsidRPr="00A94FCD">
        <w:rPr>
          <w:lang w:val="en-US"/>
        </w:rPr>
        <w:t xml:space="preserve"> </w:t>
      </w:r>
      <w:r>
        <w:t>суффикса</w:t>
      </w:r>
      <w:r w:rsidRPr="00A94FCD">
        <w:rPr>
          <w:lang w:val="en-US"/>
        </w:rPr>
        <w:t xml:space="preserve"> -ly (recently);</w:t>
      </w:r>
    </w:p>
    <w:p w:rsidR="00745E1F" w:rsidRPr="00A94FCD" w:rsidRDefault="00D148D9">
      <w:pPr>
        <w:pStyle w:val="a3"/>
        <w:ind w:left="427" w:right="702" w:firstLine="240"/>
        <w:rPr>
          <w:lang w:val="en-US"/>
        </w:rPr>
      </w:pPr>
      <w:r>
        <w:t>образование</w:t>
      </w:r>
      <w:r w:rsidRPr="00A94FCD">
        <w:rPr>
          <w:lang w:val="en-US"/>
        </w:rPr>
        <w:t xml:space="preserve"> </w:t>
      </w:r>
      <w:r>
        <w:t>имён</w:t>
      </w:r>
      <w:r w:rsidRPr="00A94FCD">
        <w:rPr>
          <w:lang w:val="en-US"/>
        </w:rPr>
        <w:t xml:space="preserve"> </w:t>
      </w:r>
      <w:r>
        <w:t>прилагательных</w:t>
      </w:r>
      <w:r w:rsidRPr="00A94FCD">
        <w:rPr>
          <w:lang w:val="en-US"/>
        </w:rPr>
        <w:t xml:space="preserve">, </w:t>
      </w:r>
      <w:r>
        <w:t>имён</w:t>
      </w:r>
      <w:r w:rsidRPr="00A94FCD">
        <w:rPr>
          <w:lang w:val="en-US"/>
        </w:rPr>
        <w:t xml:space="preserve"> </w:t>
      </w:r>
      <w:r>
        <w:t>существительных</w:t>
      </w:r>
      <w:r w:rsidRPr="00A94FCD">
        <w:rPr>
          <w:lang w:val="en-US"/>
        </w:rPr>
        <w:t xml:space="preserve"> </w:t>
      </w:r>
      <w:r>
        <w:t>и</w:t>
      </w:r>
      <w:r w:rsidRPr="00A94FCD">
        <w:rPr>
          <w:lang w:val="en-US"/>
        </w:rPr>
        <w:t xml:space="preserve"> </w:t>
      </w:r>
      <w:r>
        <w:t>наречий</w:t>
      </w:r>
      <w:r w:rsidRPr="00A94FCD">
        <w:rPr>
          <w:lang w:val="en-US"/>
        </w:rPr>
        <w:t xml:space="preserve"> </w:t>
      </w:r>
      <w:r>
        <w:t>при</w:t>
      </w:r>
      <w:r w:rsidRPr="00A94FCD">
        <w:rPr>
          <w:lang w:val="en-US"/>
        </w:rPr>
        <w:t xml:space="preserve"> </w:t>
      </w:r>
      <w:r>
        <w:t>помощи</w:t>
      </w:r>
      <w:r w:rsidRPr="00A94FCD">
        <w:rPr>
          <w:lang w:val="en-US"/>
        </w:rPr>
        <w:t xml:space="preserve"> </w:t>
      </w:r>
      <w:r>
        <w:t>отрицательного</w:t>
      </w:r>
      <w:r w:rsidRPr="00A94FCD">
        <w:rPr>
          <w:lang w:val="en-US"/>
        </w:rPr>
        <w:t xml:space="preserve"> </w:t>
      </w:r>
      <w:r>
        <w:t>префикса</w:t>
      </w:r>
      <w:r w:rsidRPr="00A94FCD">
        <w:rPr>
          <w:lang w:val="en-US"/>
        </w:rPr>
        <w:t xml:space="preserve"> un- (unhappy, unreality, unusually).</w:t>
      </w:r>
    </w:p>
    <w:p w:rsidR="00745E1F" w:rsidRPr="00A94FCD" w:rsidRDefault="00745E1F">
      <w:pPr>
        <w:pStyle w:val="a3"/>
        <w:spacing w:before="7"/>
        <w:jc w:val="left"/>
        <w:rPr>
          <w:lang w:val="en-US"/>
        </w:rPr>
      </w:pPr>
    </w:p>
    <w:p w:rsidR="00745E1F" w:rsidRDefault="00D148D9">
      <w:pPr>
        <w:pStyle w:val="Heading2"/>
        <w:spacing w:before="0" w:line="227" w:lineRule="exact"/>
        <w:ind w:left="427"/>
      </w:pPr>
      <w:r>
        <w:t>Грамматическая сторона речи</w:t>
      </w:r>
    </w:p>
    <w:p w:rsidR="00745E1F" w:rsidRDefault="00D148D9">
      <w:pPr>
        <w:pStyle w:val="a3"/>
        <w:ind w:left="427" w:right="700" w:firstLine="24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45E1F" w:rsidRDefault="00D148D9">
      <w:pPr>
        <w:pStyle w:val="a3"/>
        <w:ind w:left="426" w:right="702" w:firstLine="240"/>
      </w:pPr>
      <w:r>
        <w:t>Предложения с несколькими обстоятельствами, следующими в определённом порядке.</w:t>
      </w:r>
    </w:p>
    <w:p w:rsidR="00745E1F" w:rsidRDefault="00D148D9">
      <w:pPr>
        <w:pStyle w:val="a3"/>
        <w:ind w:left="426" w:right="704" w:firstLine="240"/>
      </w:pPr>
      <w:r>
        <w:t>Вопросительные предложения (альтернативный и разделительный вопросы в Present/Past/FutureSimpleTense).</w:t>
      </w:r>
    </w:p>
    <w:p w:rsidR="00745E1F" w:rsidRDefault="00D148D9">
      <w:pPr>
        <w:pStyle w:val="a3"/>
        <w:ind w:left="426" w:right="699" w:firstLine="240"/>
      </w:pPr>
      <w:r>
        <w:t>Глаголы в видо-временных формах действительного залога в изъявительном наклонении в PresentPerfectTenseв повествовательных (утвердительных и отрицательных) и вопросительных предложениях.</w:t>
      </w:r>
    </w:p>
    <w:p w:rsidR="00745E1F" w:rsidRDefault="00D148D9">
      <w:pPr>
        <w:pStyle w:val="a3"/>
        <w:ind w:left="426" w:right="704" w:firstLine="240"/>
      </w:pPr>
      <w:r>
        <w:t>Имена существительные во множественном числе, в том числе имена существительные, имеющие форму только множественного числа.</w:t>
      </w:r>
    </w:p>
    <w:p w:rsidR="00745E1F" w:rsidRDefault="00D148D9">
      <w:pPr>
        <w:pStyle w:val="a3"/>
        <w:ind w:left="426" w:right="702" w:firstLine="240"/>
      </w:pPr>
      <w:r>
        <w:t>Имена существительные с причастиями настоящего и прошедшего времени.</w:t>
      </w:r>
    </w:p>
    <w:p w:rsidR="00745E1F" w:rsidRDefault="00D148D9">
      <w:pPr>
        <w:pStyle w:val="a3"/>
        <w:ind w:left="426" w:right="706" w:firstLine="240"/>
      </w:pPr>
      <w:r>
        <w:t>Наречия в положительной, сравнительной и превосходной степенях, образованные по правилу, и исключения.</w:t>
      </w:r>
    </w:p>
    <w:p w:rsidR="00745E1F" w:rsidRDefault="00D148D9">
      <w:pPr>
        <w:pStyle w:val="Heading1"/>
        <w:spacing w:before="4" w:line="227" w:lineRule="exact"/>
        <w:ind w:left="426"/>
      </w:pPr>
      <w:r>
        <w:t>Социокультурные знания и умения</w:t>
      </w:r>
    </w:p>
    <w:p w:rsidR="00745E1F" w:rsidRDefault="00D148D9">
      <w:pPr>
        <w:pStyle w:val="a3"/>
        <w:ind w:left="426" w:right="702" w:firstLine="240"/>
      </w:pPr>
      <w: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w:t>
      </w:r>
    </w:p>
    <w:p w:rsidR="00745E1F" w:rsidRDefault="00D148D9">
      <w:pPr>
        <w:pStyle w:val="a3"/>
        <w:ind w:left="426"/>
      </w:pPr>
      <w:r>
        <w:t>«В школе», «На улице»).</w:t>
      </w:r>
    </w:p>
    <w:p w:rsidR="00745E1F" w:rsidRDefault="00D148D9">
      <w:pPr>
        <w:pStyle w:val="a3"/>
        <w:ind w:left="426" w:right="701" w:firstLine="239"/>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745E1F" w:rsidRDefault="00D148D9">
      <w:pPr>
        <w:pStyle w:val="a3"/>
        <w:ind w:left="426" w:right="700" w:firstLine="240"/>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w:t>
      </w:r>
    </w:p>
    <w:p w:rsidR="00745E1F" w:rsidRDefault="00745E1F">
      <w:pPr>
        <w:pStyle w:val="a3"/>
        <w:jc w:val="left"/>
      </w:pPr>
    </w:p>
    <w:p w:rsidR="00745E1F" w:rsidRDefault="00745E1F">
      <w:pPr>
        <w:pStyle w:val="a3"/>
        <w:spacing w:before="9"/>
        <w:jc w:val="left"/>
        <w:rPr>
          <w:sz w:val="16"/>
        </w:rPr>
      </w:pPr>
    </w:p>
    <w:p w:rsidR="00745E1F" w:rsidRDefault="00745E1F">
      <w:pPr>
        <w:spacing w:line="218" w:lineRule="exact"/>
        <w:jc w:val="right"/>
        <w:sectPr w:rsidR="00745E1F">
          <w:footerReference w:type="default" r:id="rId100"/>
          <w:pgSz w:w="7830" w:h="12020" w:code="6"/>
          <w:pgMar w:top="540" w:right="0" w:bottom="0" w:left="280" w:header="0" w:footer="0" w:gutter="0"/>
          <w:cols w:space="720"/>
        </w:sectPr>
      </w:pPr>
    </w:p>
    <w:p w:rsidR="00745E1F" w:rsidRDefault="00D148D9">
      <w:pPr>
        <w:pStyle w:val="a3"/>
        <w:spacing w:before="65"/>
        <w:ind w:left="427" w:right="700"/>
      </w:pPr>
      <w:r>
        <w:lastRenderedPageBreak/>
        <w:t>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745E1F" w:rsidRDefault="00D148D9">
      <w:pPr>
        <w:pStyle w:val="a3"/>
        <w:spacing w:before="2" w:line="229" w:lineRule="exact"/>
        <w:ind w:left="668"/>
      </w:pPr>
      <w:r>
        <w:t>Формирование умений:</w:t>
      </w:r>
    </w:p>
    <w:p w:rsidR="00745E1F" w:rsidRDefault="00D148D9">
      <w:pPr>
        <w:pStyle w:val="a3"/>
        <w:ind w:left="427" w:right="700" w:firstLine="240"/>
      </w:pPr>
      <w:r>
        <w:t>писать свои имя и фамилию, а также имена и фамилии своих родственников и друзей на английском языке;</w:t>
      </w:r>
    </w:p>
    <w:p w:rsidR="00745E1F" w:rsidRDefault="00D148D9">
      <w:pPr>
        <w:pStyle w:val="a3"/>
        <w:ind w:left="427" w:right="701" w:firstLine="240"/>
      </w:pPr>
      <w:r>
        <w:t>правильно оформлять свой адрес на английском языке (в анкете, формуляре);</w:t>
      </w:r>
    </w:p>
    <w:p w:rsidR="00745E1F" w:rsidRDefault="00D148D9">
      <w:pPr>
        <w:pStyle w:val="a3"/>
        <w:spacing w:before="1"/>
        <w:ind w:left="667"/>
      </w:pPr>
      <w:r>
        <w:t>кратко представлять Россию и страну/страны изучаемого языка;</w:t>
      </w:r>
    </w:p>
    <w:p w:rsidR="00745E1F" w:rsidRDefault="00D148D9">
      <w:pPr>
        <w:pStyle w:val="a3"/>
        <w:ind w:left="427" w:right="700" w:firstLine="240"/>
      </w:pPr>
      <w: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745E1F" w:rsidRDefault="00D148D9">
      <w:pPr>
        <w:pStyle w:val="Heading1"/>
        <w:spacing w:before="4"/>
        <w:ind w:left="427"/>
      </w:pPr>
      <w:r>
        <w:t>Компенсаторные умения</w:t>
      </w:r>
    </w:p>
    <w:p w:rsidR="00745E1F" w:rsidRDefault="00D148D9">
      <w:pPr>
        <w:pStyle w:val="a3"/>
        <w:ind w:left="427" w:right="700" w:firstLine="240"/>
      </w:pPr>
      <w:r>
        <w:t>Использование при чтении и аудировании языковой, в том числе контекстуальной, догадки.</w:t>
      </w:r>
    </w:p>
    <w:p w:rsidR="00745E1F" w:rsidRDefault="00D148D9">
      <w:pPr>
        <w:pStyle w:val="a3"/>
        <w:ind w:left="427" w:right="700" w:firstLine="240"/>
      </w:pPr>
      <w:r>
        <w:t>Использование в качестве опоры при порождении собственных высказываний ключевых слов, плана.</w:t>
      </w:r>
    </w:p>
    <w:p w:rsidR="00745E1F" w:rsidRDefault="00D148D9">
      <w:pPr>
        <w:pStyle w:val="a3"/>
        <w:ind w:left="427" w:right="702" w:firstLine="24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45E1F" w:rsidRDefault="00D148D9" w:rsidP="00267C23">
      <w:pPr>
        <w:pStyle w:val="Heading1"/>
        <w:numPr>
          <w:ilvl w:val="0"/>
          <w:numId w:val="182"/>
        </w:numPr>
        <w:tabs>
          <w:tab w:val="left" w:pos="579"/>
        </w:tabs>
        <w:spacing w:before="4" w:line="240" w:lineRule="auto"/>
        <w:ind w:left="578"/>
      </w:pPr>
      <w:r>
        <w:t>класс</w:t>
      </w:r>
    </w:p>
    <w:p w:rsidR="00745E1F" w:rsidRDefault="00745E1F">
      <w:pPr>
        <w:pStyle w:val="a3"/>
        <w:spacing w:before="10"/>
        <w:jc w:val="left"/>
        <w:rPr>
          <w:b/>
          <w:sz w:val="19"/>
        </w:rPr>
      </w:pPr>
    </w:p>
    <w:p w:rsidR="00745E1F" w:rsidRDefault="00D148D9">
      <w:pPr>
        <w:spacing w:line="228" w:lineRule="exact"/>
        <w:ind w:left="427"/>
        <w:jc w:val="both"/>
        <w:rPr>
          <w:b/>
          <w:sz w:val="20"/>
        </w:rPr>
      </w:pPr>
      <w:r>
        <w:rPr>
          <w:b/>
          <w:sz w:val="20"/>
        </w:rPr>
        <w:t>Коммуникативные умения</w:t>
      </w:r>
    </w:p>
    <w:p w:rsidR="00745E1F" w:rsidRDefault="00D148D9">
      <w:pPr>
        <w:pStyle w:val="a3"/>
        <w:ind w:left="427" w:right="699" w:firstLine="24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45E1F" w:rsidRDefault="00D148D9">
      <w:pPr>
        <w:pStyle w:val="a3"/>
        <w:ind w:left="667" w:right="1506"/>
      </w:pPr>
      <w:r>
        <w:t>Взаимоотношения в семье и с друзьями. Семейные праздники. Внешность и характер человека/литературного персонажа.</w:t>
      </w:r>
    </w:p>
    <w:p w:rsidR="00745E1F" w:rsidRDefault="00D148D9">
      <w:pPr>
        <w:pStyle w:val="a3"/>
        <w:ind w:left="427" w:right="701" w:firstLine="240"/>
      </w:pPr>
      <w:r>
        <w:t>Досуг и увлечения/хобби современного подростка (чтение, кино, театр, спорт).</w:t>
      </w:r>
    </w:p>
    <w:p w:rsidR="00745E1F" w:rsidRDefault="00D148D9">
      <w:pPr>
        <w:pStyle w:val="a3"/>
        <w:ind w:left="427" w:right="702" w:firstLine="240"/>
      </w:pPr>
      <w:r>
        <w:t>Здоровый образ жизни: режим труда и отдыха, фитнес, сбалансированное питание.</w:t>
      </w:r>
    </w:p>
    <w:p w:rsidR="00745E1F" w:rsidRDefault="00D148D9">
      <w:pPr>
        <w:pStyle w:val="a3"/>
        <w:spacing w:line="229" w:lineRule="exact"/>
        <w:ind w:left="667"/>
      </w:pPr>
      <w:r>
        <w:t>Покупки: одежда, обувь и продукты питания.</w:t>
      </w:r>
    </w:p>
    <w:p w:rsidR="00745E1F" w:rsidRDefault="00D148D9">
      <w:pPr>
        <w:pStyle w:val="a3"/>
        <w:ind w:left="427" w:right="700" w:firstLine="240"/>
      </w:pPr>
      <w:r>
        <w:t>Школа, школьная жизнь, школьная форма, изучаемые предметы, любимый предмет, правила поведения в школе. Переписка с зарубежными сверстниками.</w:t>
      </w:r>
    </w:p>
    <w:p w:rsidR="00745E1F" w:rsidRDefault="00D148D9">
      <w:pPr>
        <w:pStyle w:val="a3"/>
        <w:spacing w:before="1"/>
        <w:ind w:left="667" w:right="2666"/>
        <w:jc w:val="left"/>
      </w:pPr>
      <w:r>
        <w:t>Переписка с зарубежными сверстниками. Каникулы в различное время года. Виды отдыха. Путешествия по России и зарубежным странам.</w:t>
      </w:r>
    </w:p>
    <w:p w:rsidR="00745E1F" w:rsidRDefault="00D148D9">
      <w:pPr>
        <w:pStyle w:val="a3"/>
        <w:spacing w:line="229" w:lineRule="exact"/>
        <w:ind w:left="667"/>
        <w:jc w:val="left"/>
      </w:pPr>
      <w:r>
        <w:t>Природа: дикие и домашние животные. Климат, погода.</w:t>
      </w:r>
    </w:p>
    <w:p w:rsidR="00745E1F" w:rsidRDefault="00D148D9">
      <w:pPr>
        <w:pStyle w:val="a3"/>
        <w:ind w:left="667"/>
        <w:jc w:val="left"/>
      </w:pPr>
      <w:r>
        <w:t>Жизнь в городе и сельской местности. Описание родного го- рода/села.</w:t>
      </w:r>
    </w:p>
    <w:p w:rsidR="00745E1F" w:rsidRDefault="00D148D9">
      <w:pPr>
        <w:pStyle w:val="a3"/>
        <w:spacing w:before="1"/>
        <w:ind w:left="427"/>
        <w:jc w:val="left"/>
      </w:pPr>
      <w:r>
        <w:t>Транспорт.</w:t>
      </w:r>
    </w:p>
    <w:p w:rsidR="00745E1F" w:rsidRDefault="00D148D9">
      <w:pPr>
        <w:pStyle w:val="a3"/>
        <w:tabs>
          <w:tab w:val="left" w:pos="1914"/>
          <w:tab w:val="left" w:pos="3193"/>
          <w:tab w:val="left" w:pos="4614"/>
          <w:tab w:val="left" w:pos="6279"/>
        </w:tabs>
        <w:ind w:left="427" w:right="701" w:firstLine="240"/>
        <w:jc w:val="left"/>
      </w:pPr>
      <w:r>
        <w:t>Родная страна и страна/страны изучаемого языка. Их географическое положение,</w:t>
      </w:r>
      <w:r>
        <w:tab/>
        <w:t>столицы,</w:t>
      </w:r>
      <w:r>
        <w:tab/>
        <w:t>население;</w:t>
      </w:r>
      <w:r>
        <w:tab/>
        <w:t>официальные</w:t>
      </w:r>
      <w:r>
        <w:tab/>
        <w:t>языки,</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01"/>
          <w:pgSz w:w="7830" w:h="12020" w:code="6"/>
          <w:pgMar w:top="540" w:right="0" w:bottom="280" w:left="280" w:header="0" w:footer="0" w:gutter="0"/>
          <w:cols w:space="720"/>
        </w:sectPr>
      </w:pPr>
    </w:p>
    <w:p w:rsidR="00745E1F" w:rsidRDefault="00D148D9">
      <w:pPr>
        <w:pStyle w:val="a3"/>
        <w:tabs>
          <w:tab w:val="left" w:pos="2844"/>
          <w:tab w:val="left" w:pos="4159"/>
          <w:tab w:val="left" w:pos="5549"/>
        </w:tabs>
        <w:spacing w:before="65"/>
        <w:ind w:left="428" w:right="702"/>
        <w:jc w:val="left"/>
      </w:pPr>
      <w:r>
        <w:lastRenderedPageBreak/>
        <w:t>достопримечательности,</w:t>
      </w:r>
      <w:r>
        <w:tab/>
        <w:t>культурные</w:t>
      </w:r>
      <w:r>
        <w:tab/>
        <w:t>особенности</w:t>
      </w:r>
      <w:r>
        <w:tab/>
        <w:t>(национальные праздники, традиции, обычаи).</w:t>
      </w:r>
    </w:p>
    <w:p w:rsidR="00745E1F" w:rsidRDefault="00D148D9">
      <w:pPr>
        <w:pStyle w:val="a3"/>
        <w:spacing w:before="1"/>
        <w:ind w:left="427" w:firstLine="240"/>
        <w:jc w:val="left"/>
      </w:pPr>
      <w:r>
        <w:t>Выдающиеся люди родной страны и страны/стран изучаемого языка: писатели, поэты, учёные.</w:t>
      </w:r>
    </w:p>
    <w:p w:rsidR="00745E1F" w:rsidRDefault="00D148D9">
      <w:pPr>
        <w:pStyle w:val="Heading2"/>
        <w:spacing w:before="6" w:line="227" w:lineRule="exact"/>
        <w:ind w:left="427"/>
        <w:jc w:val="left"/>
      </w:pPr>
      <w:r>
        <w:t>Говорение</w:t>
      </w:r>
    </w:p>
    <w:p w:rsidR="00745E1F" w:rsidRDefault="00D148D9">
      <w:pPr>
        <w:ind w:left="428" w:right="703" w:firstLine="239"/>
        <w:jc w:val="both"/>
        <w:rPr>
          <w:sz w:val="20"/>
        </w:rPr>
      </w:pPr>
      <w:r>
        <w:rPr>
          <w:sz w:val="20"/>
        </w:rPr>
        <w:t xml:space="preserve">Развитие коммуникативных умений </w:t>
      </w:r>
      <w:r>
        <w:rPr>
          <w:b/>
          <w:i/>
          <w:sz w:val="20"/>
        </w:rPr>
        <w:t>диалогической речи</w:t>
      </w:r>
      <w:r>
        <w:rPr>
          <w:sz w:val="20"/>
        </w:rPr>
        <w:t>, а именно умений вести:</w:t>
      </w:r>
    </w:p>
    <w:p w:rsidR="00745E1F" w:rsidRDefault="00D148D9">
      <w:pPr>
        <w:pStyle w:val="a3"/>
        <w:ind w:left="428" w:right="699" w:firstLine="240"/>
      </w:pPr>
      <w:r>
        <w:rPr>
          <w:i/>
        </w:rPr>
        <w:t xml:space="preserve">диалог этикетного характера: </w:t>
      </w:r>
      <w: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745E1F" w:rsidRDefault="00D148D9">
      <w:pPr>
        <w:pStyle w:val="a3"/>
        <w:ind w:left="428" w:right="700" w:firstLine="239"/>
      </w:pPr>
      <w:r>
        <w:rPr>
          <w:i/>
        </w:rPr>
        <w:t xml:space="preserve">диалог — побуждение к действию: </w:t>
      </w:r>
      <w: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745E1F" w:rsidRDefault="00D148D9">
      <w:pPr>
        <w:pStyle w:val="a3"/>
        <w:ind w:left="428" w:right="700" w:firstLine="240"/>
      </w:pPr>
      <w:r>
        <w:rPr>
          <w:i/>
        </w:rPr>
        <w:t xml:space="preserve">диалог-расспрос: </w:t>
      </w:r>
      <w: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45E1F" w:rsidRDefault="00D148D9">
      <w:pPr>
        <w:pStyle w:val="a3"/>
        <w:ind w:left="428" w:right="700" w:firstLine="24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745E1F" w:rsidRDefault="00D148D9">
      <w:pPr>
        <w:pStyle w:val="a3"/>
        <w:ind w:left="668" w:right="1368"/>
      </w:pPr>
      <w:r>
        <w:t xml:space="preserve">Объём диалога — до 5 реплик со стороны каждого собеседника. Развитие коммуникативных умений </w:t>
      </w:r>
      <w:r>
        <w:rPr>
          <w:b/>
          <w:i/>
        </w:rPr>
        <w:t>монологической речи</w:t>
      </w:r>
      <w:r>
        <w:t>:</w:t>
      </w:r>
    </w:p>
    <w:p w:rsidR="00745E1F" w:rsidRDefault="00D148D9" w:rsidP="00267C23">
      <w:pPr>
        <w:pStyle w:val="a5"/>
        <w:numPr>
          <w:ilvl w:val="0"/>
          <w:numId w:val="180"/>
        </w:numPr>
        <w:tabs>
          <w:tab w:val="left" w:pos="1389"/>
        </w:tabs>
        <w:ind w:right="701"/>
        <w:rPr>
          <w:sz w:val="20"/>
        </w:rPr>
      </w:pPr>
      <w:r>
        <w:rPr>
          <w:sz w:val="20"/>
        </w:rPr>
        <w:t>создание устных связных монологических высказываний с использованием основных коммуникативных типов речи:</w:t>
      </w:r>
    </w:p>
    <w:p w:rsidR="00745E1F" w:rsidRDefault="00D148D9" w:rsidP="00267C23">
      <w:pPr>
        <w:pStyle w:val="a5"/>
        <w:numPr>
          <w:ilvl w:val="1"/>
          <w:numId w:val="180"/>
        </w:numPr>
        <w:tabs>
          <w:tab w:val="left" w:pos="1689"/>
        </w:tabs>
        <w:ind w:right="699" w:firstLine="0"/>
        <w:rPr>
          <w:sz w:val="20"/>
        </w:rPr>
      </w:pPr>
      <w:r>
        <w:rPr>
          <w:sz w:val="20"/>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45E1F" w:rsidRDefault="00D148D9" w:rsidP="00267C23">
      <w:pPr>
        <w:pStyle w:val="a5"/>
        <w:numPr>
          <w:ilvl w:val="1"/>
          <w:numId w:val="180"/>
        </w:numPr>
        <w:tabs>
          <w:tab w:val="left" w:pos="1672"/>
        </w:tabs>
        <w:ind w:left="1671" w:hanging="251"/>
        <w:rPr>
          <w:sz w:val="20"/>
        </w:rPr>
      </w:pPr>
      <w:r>
        <w:rPr>
          <w:sz w:val="20"/>
        </w:rPr>
        <w:t>повествование/сообщение;</w:t>
      </w:r>
    </w:p>
    <w:p w:rsidR="00745E1F" w:rsidRDefault="00D148D9" w:rsidP="00267C23">
      <w:pPr>
        <w:pStyle w:val="a5"/>
        <w:numPr>
          <w:ilvl w:val="0"/>
          <w:numId w:val="180"/>
        </w:numPr>
        <w:tabs>
          <w:tab w:val="left" w:pos="1389"/>
        </w:tabs>
        <w:spacing w:before="1"/>
        <w:ind w:right="699"/>
        <w:rPr>
          <w:sz w:val="20"/>
        </w:rPr>
      </w:pPr>
      <w:r>
        <w:rPr>
          <w:sz w:val="20"/>
        </w:rPr>
        <w:t>изложение (пересказ) основного содержания прочитанного текста;</w:t>
      </w:r>
    </w:p>
    <w:p w:rsidR="00745E1F" w:rsidRDefault="00D148D9" w:rsidP="00267C23">
      <w:pPr>
        <w:pStyle w:val="a5"/>
        <w:numPr>
          <w:ilvl w:val="0"/>
          <w:numId w:val="180"/>
        </w:numPr>
        <w:tabs>
          <w:tab w:val="left" w:pos="1389"/>
        </w:tabs>
        <w:ind w:right="700"/>
        <w:rPr>
          <w:sz w:val="20"/>
        </w:rPr>
      </w:pPr>
      <w:r>
        <w:rPr>
          <w:sz w:val="20"/>
        </w:rPr>
        <w:t>краткое изложение результатов выполненной проектной работы.</w:t>
      </w:r>
    </w:p>
    <w:p w:rsidR="00745E1F" w:rsidRDefault="00D148D9">
      <w:pPr>
        <w:pStyle w:val="a3"/>
        <w:ind w:left="427" w:right="699" w:firstLine="240"/>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745E1F" w:rsidRDefault="00D148D9">
      <w:pPr>
        <w:pStyle w:val="a3"/>
        <w:spacing w:line="230" w:lineRule="exact"/>
        <w:ind w:left="668"/>
      </w:pPr>
      <w:r>
        <w:t>Объём монологического высказывания — 7—8 фраз.</w:t>
      </w:r>
    </w:p>
    <w:p w:rsidR="00745E1F" w:rsidRDefault="00D148D9">
      <w:pPr>
        <w:pStyle w:val="Heading2"/>
        <w:ind w:left="427"/>
        <w:jc w:val="left"/>
      </w:pPr>
      <w:r>
        <w:t>Аудирование</w:t>
      </w:r>
    </w:p>
    <w:p w:rsidR="00745E1F" w:rsidRDefault="00D148D9">
      <w:pPr>
        <w:pStyle w:val="a3"/>
        <w:ind w:left="427" w:firstLine="240"/>
        <w:jc w:val="left"/>
      </w:pPr>
      <w:r>
        <w:t>При непосредственном общении: понимание на слух речи учителя и одноклассников и вербальная/невербальная реакция на услышанное.</w:t>
      </w:r>
    </w:p>
    <w:p w:rsidR="00745E1F" w:rsidRDefault="00745E1F">
      <w:pPr>
        <w:pStyle w:val="a3"/>
        <w:jc w:val="left"/>
      </w:pPr>
    </w:p>
    <w:p w:rsidR="00745E1F" w:rsidRDefault="00745E1F">
      <w:pPr>
        <w:pStyle w:val="a3"/>
        <w:spacing w:before="8"/>
        <w:jc w:val="left"/>
        <w:rPr>
          <w:sz w:val="16"/>
        </w:rPr>
      </w:pPr>
    </w:p>
    <w:p w:rsidR="00745E1F" w:rsidRDefault="00745E1F">
      <w:pPr>
        <w:spacing w:line="218" w:lineRule="exact"/>
        <w:jc w:val="right"/>
        <w:sectPr w:rsidR="00745E1F">
          <w:footerReference w:type="default" r:id="rId102"/>
          <w:pgSz w:w="7830" w:h="12020" w:code="6"/>
          <w:pgMar w:top="540" w:right="0" w:bottom="0" w:left="280" w:header="0" w:footer="0" w:gutter="0"/>
          <w:cols w:space="720"/>
        </w:sectPr>
      </w:pPr>
    </w:p>
    <w:p w:rsidR="00745E1F" w:rsidRDefault="00D148D9">
      <w:pPr>
        <w:pStyle w:val="a3"/>
        <w:spacing w:before="65"/>
        <w:ind w:left="427" w:right="696" w:firstLine="240"/>
      </w:pPr>
      <w:r>
        <w:lastRenderedPageBreak/>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45E1F" w:rsidRDefault="00D148D9">
      <w:pPr>
        <w:pStyle w:val="a3"/>
        <w:spacing w:before="1"/>
        <w:ind w:left="427" w:right="700" w:firstLine="240"/>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745E1F" w:rsidRDefault="00D148D9">
      <w:pPr>
        <w:pStyle w:val="a3"/>
        <w:spacing w:before="2"/>
        <w:ind w:left="427" w:right="700" w:firstLine="24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45E1F" w:rsidRDefault="00D148D9">
      <w:pPr>
        <w:pStyle w:val="a3"/>
        <w:ind w:left="427" w:right="701" w:firstLine="240"/>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45E1F" w:rsidRDefault="00D148D9">
      <w:pPr>
        <w:pStyle w:val="a3"/>
        <w:ind w:left="667"/>
      </w:pPr>
      <w:r>
        <w:t>Время звучания текста/текстов для аудирования — до 1,5 минут.</w:t>
      </w:r>
    </w:p>
    <w:p w:rsidR="00745E1F" w:rsidRDefault="00D148D9">
      <w:pPr>
        <w:pStyle w:val="Heading2"/>
        <w:spacing w:before="3"/>
        <w:ind w:left="427"/>
      </w:pPr>
      <w:r>
        <w:t>Смысловое чтение</w:t>
      </w:r>
    </w:p>
    <w:p w:rsidR="00745E1F" w:rsidRDefault="00D148D9">
      <w:pPr>
        <w:pStyle w:val="a3"/>
        <w:ind w:left="427" w:right="702" w:firstLine="240"/>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45E1F" w:rsidRDefault="00D148D9">
      <w:pPr>
        <w:pStyle w:val="a3"/>
        <w:ind w:left="427" w:right="699" w:firstLine="240"/>
      </w:pPr>
      <w: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745E1F" w:rsidRDefault="00D148D9">
      <w:pPr>
        <w:pStyle w:val="a3"/>
        <w:ind w:left="427" w:right="700" w:firstLine="240"/>
      </w:pPr>
      <w:r>
        <w:t>Чтение с пониманием запрашиваемой информации предполагает умения находить в прочитанном тексте и понимать запрашиваемую информацию.</w:t>
      </w:r>
    </w:p>
    <w:p w:rsidR="00745E1F" w:rsidRDefault="00D148D9">
      <w:pPr>
        <w:pStyle w:val="a3"/>
        <w:ind w:left="427" w:right="704" w:firstLine="240"/>
      </w:pPr>
      <w:r>
        <w:t>Чтение несплошных текстов (таблиц) и понимание представленной в них информации.</w:t>
      </w:r>
    </w:p>
    <w:p w:rsidR="00745E1F" w:rsidRDefault="00D148D9">
      <w:pPr>
        <w:pStyle w:val="a3"/>
        <w:ind w:left="427" w:right="701" w:firstLine="240"/>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745E1F" w:rsidRDefault="00D148D9">
      <w:pPr>
        <w:pStyle w:val="a3"/>
        <w:spacing w:before="1"/>
        <w:ind w:left="667"/>
      </w:pPr>
      <w:r>
        <w:t>Объём текста/текстов для чтения — 250—300 слов.</w:t>
      </w:r>
    </w:p>
    <w:p w:rsidR="00745E1F" w:rsidRDefault="00D148D9">
      <w:pPr>
        <w:pStyle w:val="Heading2"/>
        <w:spacing w:before="5" w:line="227" w:lineRule="exact"/>
        <w:ind w:left="427"/>
      </w:pPr>
      <w:r>
        <w:t>Письменная речь</w:t>
      </w:r>
    </w:p>
    <w:p w:rsidR="00745E1F" w:rsidRDefault="00D148D9">
      <w:pPr>
        <w:pStyle w:val="a3"/>
        <w:spacing w:line="227" w:lineRule="exact"/>
        <w:ind w:left="667"/>
        <w:jc w:val="left"/>
      </w:pPr>
      <w:r>
        <w:t>Развитие умений письменной речи:</w:t>
      </w:r>
    </w:p>
    <w:p w:rsidR="00745E1F" w:rsidRDefault="00D148D9">
      <w:pPr>
        <w:pStyle w:val="a3"/>
        <w:ind w:left="427" w:firstLine="240"/>
        <w:jc w:val="left"/>
      </w:pPr>
      <w:r>
        <w:t>списывание текста и выписывание из него слов, словосочетаний, предложений в соответствии с решаемой коммуникативной задачей;</w:t>
      </w:r>
    </w:p>
    <w:p w:rsidR="00745E1F" w:rsidRDefault="00D148D9">
      <w:pPr>
        <w:pStyle w:val="a3"/>
        <w:spacing w:before="1"/>
        <w:ind w:left="427" w:right="684" w:firstLine="240"/>
        <w:jc w:val="left"/>
      </w:pPr>
      <w:r>
        <w:t>заполнение анкет и формуляров: сообщение о себе основных сведений в соответствии с нормами, принятыми в англоговорящих странах;</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03"/>
          <w:pgSz w:w="7830" w:h="12020" w:code="6"/>
          <w:pgMar w:top="540" w:right="0" w:bottom="280" w:left="280" w:header="0" w:footer="0" w:gutter="0"/>
          <w:cols w:space="720"/>
        </w:sectPr>
      </w:pPr>
    </w:p>
    <w:p w:rsidR="00745E1F" w:rsidRDefault="00D148D9">
      <w:pPr>
        <w:pStyle w:val="a3"/>
        <w:spacing w:before="65"/>
        <w:ind w:left="427" w:right="699" w:firstLine="240"/>
      </w:pPr>
      <w:r>
        <w:lastRenderedPageBreak/>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745E1F" w:rsidRDefault="00D148D9">
      <w:pPr>
        <w:pStyle w:val="a3"/>
        <w:spacing w:before="1"/>
        <w:ind w:left="427" w:right="699" w:firstLine="240"/>
      </w:pPr>
      <w:r>
        <w:t>создание небольшого письменного высказывания с опорой на образец, план, иллюстрацию. Объём письменного высказывания — до 70 слов.</w:t>
      </w:r>
    </w:p>
    <w:p w:rsidR="00745E1F" w:rsidRDefault="00D148D9">
      <w:pPr>
        <w:pStyle w:val="Heading1"/>
        <w:spacing w:before="5" w:line="240" w:lineRule="auto"/>
        <w:ind w:left="428"/>
      </w:pPr>
      <w:r>
        <w:t>Языковые знания и умения</w:t>
      </w:r>
    </w:p>
    <w:p w:rsidR="00745E1F" w:rsidRDefault="00745E1F">
      <w:pPr>
        <w:pStyle w:val="a3"/>
        <w:spacing w:before="1"/>
        <w:jc w:val="left"/>
        <w:rPr>
          <w:b/>
        </w:rPr>
      </w:pPr>
    </w:p>
    <w:p w:rsidR="00745E1F" w:rsidRDefault="00D148D9">
      <w:pPr>
        <w:pStyle w:val="Heading2"/>
        <w:spacing w:before="0" w:line="227" w:lineRule="exact"/>
        <w:ind w:left="428"/>
      </w:pPr>
      <w:r>
        <w:t>Фонетическая сторона речи</w:t>
      </w:r>
    </w:p>
    <w:p w:rsidR="00745E1F" w:rsidRDefault="00D148D9">
      <w:pPr>
        <w:pStyle w:val="a3"/>
        <w:ind w:left="428" w:right="699" w:firstLine="240"/>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45E1F" w:rsidRDefault="00D148D9">
      <w:pPr>
        <w:pStyle w:val="a3"/>
        <w:ind w:left="428" w:right="700" w:firstLine="24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45E1F" w:rsidRDefault="00D148D9">
      <w:pPr>
        <w:pStyle w:val="a3"/>
        <w:ind w:left="428" w:right="700" w:firstLine="240"/>
      </w:pPr>
      <w:r>
        <w:t>Тексты для чтения вслух: сообщение информационного характера, отрывок из статьи научно-популярного характера, рассказ, диалог (беседа).</w:t>
      </w:r>
    </w:p>
    <w:p w:rsidR="00745E1F" w:rsidRDefault="00D148D9">
      <w:pPr>
        <w:pStyle w:val="a3"/>
        <w:spacing w:line="229" w:lineRule="exact"/>
        <w:ind w:left="668"/>
      </w:pPr>
      <w:r>
        <w:t>Объём текста для чтения вслух — до 95 слов.</w:t>
      </w:r>
    </w:p>
    <w:p w:rsidR="00745E1F" w:rsidRDefault="00D148D9">
      <w:pPr>
        <w:pStyle w:val="Heading2"/>
        <w:ind w:left="428"/>
      </w:pPr>
      <w:r>
        <w:t>Графика, орфография и пунктуация</w:t>
      </w:r>
    </w:p>
    <w:p w:rsidR="00745E1F" w:rsidRDefault="00D148D9">
      <w:pPr>
        <w:pStyle w:val="a3"/>
        <w:spacing w:line="228" w:lineRule="exact"/>
        <w:ind w:left="668"/>
      </w:pPr>
      <w:r>
        <w:t>Правильное написание изученных слов.</w:t>
      </w:r>
    </w:p>
    <w:p w:rsidR="00745E1F" w:rsidRDefault="00D148D9">
      <w:pPr>
        <w:pStyle w:val="a3"/>
        <w:spacing w:before="1"/>
        <w:ind w:left="428" w:right="700" w:firstLine="24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45E1F" w:rsidRDefault="00D148D9">
      <w:pPr>
        <w:pStyle w:val="a3"/>
        <w:ind w:left="428" w:right="700" w:firstLine="24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45E1F" w:rsidRDefault="00D148D9">
      <w:pPr>
        <w:pStyle w:val="Heading2"/>
        <w:spacing w:before="5"/>
        <w:ind w:left="428"/>
      </w:pPr>
      <w:r>
        <w:t>Лексическая сторона речи</w:t>
      </w:r>
    </w:p>
    <w:p w:rsidR="00745E1F" w:rsidRDefault="00D148D9">
      <w:pPr>
        <w:pStyle w:val="a3"/>
        <w:ind w:left="428" w:right="698" w:firstLine="239"/>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45E1F" w:rsidRDefault="00D148D9">
      <w:pPr>
        <w:pStyle w:val="a3"/>
        <w:ind w:left="428" w:right="701" w:firstLine="240"/>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45E1F" w:rsidRDefault="00D148D9">
      <w:pPr>
        <w:pStyle w:val="a3"/>
        <w:ind w:left="428" w:right="700" w:firstLine="240"/>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745E1F" w:rsidRDefault="00745E1F">
      <w:pPr>
        <w:pStyle w:val="a3"/>
        <w:jc w:val="left"/>
      </w:pPr>
    </w:p>
    <w:p w:rsidR="00745E1F" w:rsidRDefault="00745E1F">
      <w:pPr>
        <w:pStyle w:val="a3"/>
        <w:spacing w:before="8"/>
        <w:jc w:val="left"/>
        <w:rPr>
          <w:sz w:val="16"/>
        </w:rPr>
      </w:pPr>
    </w:p>
    <w:p w:rsidR="00745E1F" w:rsidRDefault="00745E1F">
      <w:pPr>
        <w:spacing w:line="218" w:lineRule="exact"/>
        <w:jc w:val="right"/>
        <w:sectPr w:rsidR="00745E1F">
          <w:footerReference w:type="default" r:id="rId104"/>
          <w:pgSz w:w="7830" w:h="12020" w:code="6"/>
          <w:pgMar w:top="540" w:right="0" w:bottom="0" w:left="280" w:header="0" w:footer="0" w:gutter="0"/>
          <w:cols w:space="720"/>
        </w:sectPr>
      </w:pPr>
    </w:p>
    <w:p w:rsidR="00745E1F" w:rsidRDefault="00D148D9">
      <w:pPr>
        <w:pStyle w:val="a3"/>
        <w:spacing w:before="65"/>
        <w:ind w:left="668"/>
        <w:jc w:val="left"/>
      </w:pPr>
      <w:r>
        <w:lastRenderedPageBreak/>
        <w:t>Основные способы словообразования:</w:t>
      </w:r>
    </w:p>
    <w:p w:rsidR="00745E1F" w:rsidRDefault="00D148D9">
      <w:pPr>
        <w:pStyle w:val="a3"/>
        <w:ind w:left="668"/>
        <w:jc w:val="left"/>
      </w:pPr>
      <w:r>
        <w:t>аффиксация:</w:t>
      </w:r>
    </w:p>
    <w:p w:rsidR="00745E1F" w:rsidRDefault="00D148D9">
      <w:pPr>
        <w:pStyle w:val="a3"/>
        <w:spacing w:before="1"/>
        <w:ind w:left="427" w:right="1111" w:firstLine="240"/>
        <w:jc w:val="left"/>
      </w:pPr>
      <w:r>
        <w:t>образование имён существительных при помощи суффикса -ing (reading);</w:t>
      </w:r>
    </w:p>
    <w:p w:rsidR="00745E1F" w:rsidRDefault="00D148D9">
      <w:pPr>
        <w:pStyle w:val="a3"/>
        <w:spacing w:before="1" w:line="229" w:lineRule="exact"/>
        <w:ind w:left="667"/>
        <w:jc w:val="left"/>
      </w:pPr>
      <w:r>
        <w:t>образование имён прилагательных при помощи суффиксов -al (typical),</w:t>
      </w:r>
    </w:p>
    <w:p w:rsidR="00745E1F" w:rsidRPr="00A94FCD" w:rsidRDefault="00D148D9">
      <w:pPr>
        <w:pStyle w:val="a3"/>
        <w:spacing w:line="229" w:lineRule="exact"/>
        <w:ind w:left="427"/>
        <w:jc w:val="left"/>
        <w:rPr>
          <w:lang w:val="en-US"/>
        </w:rPr>
      </w:pPr>
      <w:r w:rsidRPr="00A94FCD">
        <w:rPr>
          <w:lang w:val="en-US"/>
        </w:rPr>
        <w:t>-ing (amazing), -less (useless), -ive (impressive).</w:t>
      </w:r>
    </w:p>
    <w:p w:rsidR="00745E1F" w:rsidRDefault="00D148D9">
      <w:pPr>
        <w:pStyle w:val="a3"/>
        <w:ind w:left="667"/>
        <w:jc w:val="left"/>
      </w:pPr>
      <w:r>
        <w:t>Синонимы. Антонимы. Интернациональные слова.</w:t>
      </w:r>
    </w:p>
    <w:p w:rsidR="00745E1F" w:rsidRDefault="00D148D9">
      <w:pPr>
        <w:pStyle w:val="Heading2"/>
        <w:spacing w:before="6"/>
        <w:ind w:left="427"/>
        <w:jc w:val="left"/>
      </w:pPr>
      <w:r>
        <w:t>Грамматическая сторона речи</w:t>
      </w:r>
    </w:p>
    <w:p w:rsidR="00745E1F" w:rsidRDefault="00D148D9">
      <w:pPr>
        <w:pStyle w:val="a3"/>
        <w:ind w:left="427" w:right="700" w:firstLine="24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45E1F" w:rsidRDefault="00D148D9">
      <w:pPr>
        <w:pStyle w:val="a3"/>
        <w:ind w:left="426" w:right="684" w:firstLine="240"/>
        <w:jc w:val="left"/>
      </w:pPr>
      <w:r>
        <w:t>Сложноподчинённые предложения с придаточными определительными с союзными словами who, which, that.</w:t>
      </w:r>
    </w:p>
    <w:p w:rsidR="00745E1F" w:rsidRDefault="00D148D9">
      <w:pPr>
        <w:pStyle w:val="a3"/>
        <w:ind w:left="667"/>
        <w:jc w:val="left"/>
      </w:pPr>
      <w:r>
        <w:t>Сложноподчинённые предложения с придаточными времени с союзами</w:t>
      </w:r>
    </w:p>
    <w:p w:rsidR="00745E1F" w:rsidRDefault="00D148D9">
      <w:pPr>
        <w:pStyle w:val="a3"/>
        <w:ind w:left="426"/>
        <w:jc w:val="left"/>
      </w:pPr>
      <w:r>
        <w:t>for, since.</w:t>
      </w:r>
    </w:p>
    <w:p w:rsidR="00745E1F" w:rsidRDefault="00D148D9">
      <w:pPr>
        <w:pStyle w:val="a3"/>
        <w:ind w:left="667"/>
        <w:jc w:val="left"/>
      </w:pPr>
      <w:r>
        <w:t>Предложения с конструкциями as... as, notso ... as.</w:t>
      </w:r>
    </w:p>
    <w:p w:rsidR="00745E1F" w:rsidRDefault="00D148D9">
      <w:pPr>
        <w:pStyle w:val="a3"/>
        <w:tabs>
          <w:tab w:val="left" w:pos="1180"/>
          <w:tab w:val="left" w:pos="1816"/>
          <w:tab w:val="left" w:pos="3426"/>
          <w:tab w:val="left" w:pos="4773"/>
          <w:tab w:val="left" w:pos="5663"/>
        </w:tabs>
        <w:ind w:left="426" w:right="704" w:firstLine="240"/>
        <w:jc w:val="left"/>
      </w:pPr>
      <w:r>
        <w:t>Все</w:t>
      </w:r>
      <w:r>
        <w:tab/>
        <w:t>типы</w:t>
      </w:r>
      <w:r>
        <w:tab/>
        <w:t>вопросительных</w:t>
      </w:r>
      <w:r>
        <w:tab/>
        <w:t>предложений</w:t>
      </w:r>
      <w:r>
        <w:tab/>
        <w:t>(общий,</w:t>
      </w:r>
      <w:r>
        <w:tab/>
        <w:t>специальный, альтернативный, разделительный вопросы) в Present/PastContinuousTense.</w:t>
      </w:r>
    </w:p>
    <w:p w:rsidR="00745E1F" w:rsidRDefault="00D148D9">
      <w:pPr>
        <w:pStyle w:val="a3"/>
        <w:tabs>
          <w:tab w:val="left" w:pos="1590"/>
          <w:tab w:val="left" w:pos="1890"/>
          <w:tab w:val="left" w:pos="3515"/>
          <w:tab w:val="left" w:pos="4367"/>
          <w:tab w:val="left" w:pos="6006"/>
          <w:tab w:val="left" w:pos="6748"/>
        </w:tabs>
        <w:ind w:left="426" w:right="699" w:firstLine="240"/>
        <w:jc w:val="left"/>
      </w:pPr>
      <w:r>
        <w:t>Глаголы</w:t>
      </w:r>
      <w:r>
        <w:tab/>
        <w:t>в</w:t>
      </w:r>
      <w:r>
        <w:tab/>
        <w:t>видо-временных</w:t>
      </w:r>
      <w:r>
        <w:tab/>
        <w:t>формах</w:t>
      </w:r>
      <w:r>
        <w:tab/>
        <w:t>действительного</w:t>
      </w:r>
      <w:r>
        <w:tab/>
        <w:t>залога</w:t>
      </w:r>
      <w:r>
        <w:tab/>
        <w:t>в изъявительном наклонении в Present/PastContinuousTense.</w:t>
      </w:r>
    </w:p>
    <w:p w:rsidR="00745E1F" w:rsidRPr="00A94FCD" w:rsidRDefault="00D148D9">
      <w:pPr>
        <w:pStyle w:val="a3"/>
        <w:ind w:left="426" w:right="684" w:firstLine="240"/>
        <w:jc w:val="left"/>
        <w:rPr>
          <w:lang w:val="en-US"/>
        </w:rPr>
      </w:pPr>
      <w:r>
        <w:t>Модальныеглаголыиихэквиваленты</w:t>
      </w:r>
      <w:r w:rsidRPr="00A94FCD">
        <w:rPr>
          <w:lang w:val="en-US"/>
        </w:rPr>
        <w:t>(can/be able to, must/ have to, may, should, need).</w:t>
      </w:r>
    </w:p>
    <w:p w:rsidR="00745E1F" w:rsidRPr="00A94FCD" w:rsidRDefault="00D148D9">
      <w:pPr>
        <w:pStyle w:val="a3"/>
        <w:spacing w:line="229" w:lineRule="exact"/>
        <w:ind w:left="667"/>
        <w:jc w:val="left"/>
        <w:rPr>
          <w:lang w:val="en-US"/>
        </w:rPr>
      </w:pPr>
      <w:r>
        <w:t>Слова</w:t>
      </w:r>
      <w:r w:rsidRPr="00A94FCD">
        <w:rPr>
          <w:lang w:val="en-US"/>
        </w:rPr>
        <w:t xml:space="preserve">, </w:t>
      </w:r>
      <w:r>
        <w:t>выражающиеколичество</w:t>
      </w:r>
      <w:r w:rsidRPr="00A94FCD">
        <w:rPr>
          <w:lang w:val="en-US"/>
        </w:rPr>
        <w:t>(little/a little, few/a few).</w:t>
      </w:r>
    </w:p>
    <w:p w:rsidR="00745E1F" w:rsidRDefault="00D148D9">
      <w:pPr>
        <w:pStyle w:val="a3"/>
        <w:ind w:left="426" w:right="701" w:firstLine="240"/>
      </w:pPr>
      <w:r>
        <w:t>Возвратные, неопределённые местоимения (some, any) и их производные (somebody, anybody; something, anything, etc.) everyи производные (everybody, everything, etc.) в повествовательных (утвердительных и отрицательных) и вопросительных предложениях.</w:t>
      </w:r>
    </w:p>
    <w:p w:rsidR="00745E1F" w:rsidRDefault="00D148D9">
      <w:pPr>
        <w:pStyle w:val="a3"/>
        <w:spacing w:before="1"/>
        <w:ind w:left="667"/>
      </w:pPr>
      <w:r>
        <w:t>Числительные для обозначения дат и больших чисел (100— 1000).</w:t>
      </w:r>
    </w:p>
    <w:p w:rsidR="00745E1F" w:rsidRDefault="00745E1F">
      <w:pPr>
        <w:pStyle w:val="a3"/>
        <w:spacing w:before="3"/>
        <w:jc w:val="left"/>
      </w:pPr>
    </w:p>
    <w:p w:rsidR="00745E1F" w:rsidRDefault="00D148D9">
      <w:pPr>
        <w:pStyle w:val="Heading1"/>
        <w:spacing w:before="1"/>
        <w:ind w:left="426"/>
      </w:pPr>
      <w:r>
        <w:t>Социокультурные знания и умения</w:t>
      </w:r>
    </w:p>
    <w:p w:rsidR="00745E1F" w:rsidRDefault="00D148D9">
      <w:pPr>
        <w:pStyle w:val="a3"/>
        <w:ind w:left="426" w:right="701" w:firstLine="240"/>
      </w:pPr>
      <w: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745E1F" w:rsidRDefault="00D148D9">
      <w:pPr>
        <w:pStyle w:val="a3"/>
        <w:ind w:left="426" w:right="701" w:firstLine="240"/>
      </w:pPr>
      <w: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45E1F" w:rsidRDefault="00D148D9">
      <w:pPr>
        <w:pStyle w:val="a3"/>
        <w:ind w:left="426" w:right="699" w:firstLine="240"/>
      </w:pPr>
      <w: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w:t>
      </w:r>
    </w:p>
    <w:p w:rsidR="00745E1F" w:rsidRDefault="00745E1F">
      <w:pPr>
        <w:pStyle w:val="a3"/>
        <w:spacing w:before="4"/>
        <w:jc w:val="left"/>
        <w:rPr>
          <w:sz w:val="14"/>
        </w:rPr>
      </w:pPr>
    </w:p>
    <w:p w:rsidR="00745E1F" w:rsidRDefault="00745E1F">
      <w:pPr>
        <w:jc w:val="right"/>
        <w:rPr>
          <w:rFonts w:ascii="Arial" w:hAnsi="Arial"/>
          <w:sz w:val="18"/>
        </w:rPr>
        <w:sectPr w:rsidR="00745E1F">
          <w:footerReference w:type="default" r:id="rId105"/>
          <w:pgSz w:w="7830" w:h="12020" w:code="6"/>
          <w:pgMar w:top="540" w:right="0" w:bottom="280" w:left="280" w:header="0" w:footer="0" w:gutter="0"/>
          <w:cols w:space="720"/>
        </w:sectPr>
      </w:pPr>
    </w:p>
    <w:p w:rsidR="00745E1F" w:rsidRDefault="00D148D9">
      <w:pPr>
        <w:pStyle w:val="a3"/>
        <w:spacing w:before="65"/>
        <w:ind w:left="428" w:right="701"/>
      </w:pPr>
      <w:r>
        <w:lastRenderedPageBreak/>
        <w:t>выдающимися людьми); с доступными в языковом отношении образцами детской поэзии и прозы на английском языке.</w:t>
      </w:r>
    </w:p>
    <w:p w:rsidR="00745E1F" w:rsidRDefault="00D148D9">
      <w:pPr>
        <w:pStyle w:val="a3"/>
        <w:spacing w:before="1"/>
        <w:ind w:left="668"/>
      </w:pPr>
      <w:r>
        <w:t>Развитие умений:</w:t>
      </w:r>
    </w:p>
    <w:p w:rsidR="00745E1F" w:rsidRDefault="00D148D9">
      <w:pPr>
        <w:pStyle w:val="a3"/>
        <w:ind w:left="427" w:right="700" w:firstLine="240"/>
      </w:pPr>
      <w:r>
        <w:t>писать свои имя и фамилию, а также имена и фамилии своих родственников и друзей на английском языке;</w:t>
      </w:r>
    </w:p>
    <w:p w:rsidR="00745E1F" w:rsidRDefault="00D148D9">
      <w:pPr>
        <w:pStyle w:val="a3"/>
        <w:ind w:left="427" w:right="700" w:firstLine="240"/>
      </w:pPr>
      <w:r>
        <w:t>правильно оформлять свой адрес на английском языке (в анкете, формуляре);</w:t>
      </w:r>
    </w:p>
    <w:p w:rsidR="00745E1F" w:rsidRDefault="00D148D9">
      <w:pPr>
        <w:pStyle w:val="a3"/>
        <w:ind w:left="667"/>
      </w:pPr>
      <w:r>
        <w:t>кратко представлять Россию и страну/страны изучаемого языка;</w:t>
      </w:r>
    </w:p>
    <w:p w:rsidR="00745E1F" w:rsidRDefault="00D148D9">
      <w:pPr>
        <w:pStyle w:val="a3"/>
        <w:spacing w:before="1"/>
        <w:ind w:left="427" w:right="702" w:firstLine="240"/>
      </w:pPr>
      <w: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745E1F" w:rsidRDefault="00D148D9">
      <w:pPr>
        <w:pStyle w:val="a3"/>
        <w:ind w:left="427" w:right="700" w:firstLine="240"/>
      </w:pPr>
      <w:r>
        <w:t>кратко рассказывать о выдающихся людях родной страны и страны/стран изучаемого языка (учёных, писателях, поэтах).</w:t>
      </w:r>
    </w:p>
    <w:p w:rsidR="00745E1F" w:rsidRDefault="00D148D9">
      <w:pPr>
        <w:pStyle w:val="Heading1"/>
        <w:spacing w:before="5"/>
        <w:ind w:left="427"/>
      </w:pPr>
      <w:r>
        <w:t>Компенсаторные умения</w:t>
      </w:r>
    </w:p>
    <w:p w:rsidR="00745E1F" w:rsidRDefault="00D148D9">
      <w:pPr>
        <w:pStyle w:val="a3"/>
        <w:ind w:left="427" w:right="701" w:firstLine="240"/>
      </w:pPr>
      <w:r>
        <w:t>Использование при чтении и аудировании языковой догадки, в том числе контекстуальной.</w:t>
      </w:r>
    </w:p>
    <w:p w:rsidR="00745E1F" w:rsidRDefault="00D148D9">
      <w:pPr>
        <w:pStyle w:val="a3"/>
        <w:ind w:left="427" w:right="700" w:firstLine="240"/>
      </w:pPr>
      <w:r>
        <w:t>Использование в качестве опоры при порождении собственных высказываний ключевых слов, плана.</w:t>
      </w:r>
    </w:p>
    <w:p w:rsidR="00745E1F" w:rsidRDefault="00D148D9">
      <w:pPr>
        <w:pStyle w:val="a3"/>
        <w:ind w:left="427" w:right="702" w:firstLine="24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45E1F" w:rsidRDefault="00D148D9">
      <w:pPr>
        <w:pStyle w:val="a3"/>
        <w:ind w:left="427" w:right="702" w:firstLine="24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45E1F" w:rsidRDefault="00745E1F">
      <w:pPr>
        <w:pStyle w:val="a3"/>
        <w:spacing w:before="3"/>
        <w:jc w:val="left"/>
      </w:pPr>
    </w:p>
    <w:p w:rsidR="00745E1F" w:rsidRDefault="00D148D9" w:rsidP="00267C23">
      <w:pPr>
        <w:pStyle w:val="Heading1"/>
        <w:numPr>
          <w:ilvl w:val="0"/>
          <w:numId w:val="182"/>
        </w:numPr>
        <w:tabs>
          <w:tab w:val="left" w:pos="579"/>
        </w:tabs>
        <w:spacing w:line="240" w:lineRule="auto"/>
        <w:ind w:left="578"/>
      </w:pPr>
      <w:r>
        <w:t>класс</w:t>
      </w:r>
    </w:p>
    <w:p w:rsidR="00745E1F" w:rsidRDefault="00745E1F">
      <w:pPr>
        <w:pStyle w:val="a3"/>
        <w:spacing w:before="10"/>
        <w:jc w:val="left"/>
        <w:rPr>
          <w:b/>
          <w:sz w:val="19"/>
        </w:rPr>
      </w:pPr>
    </w:p>
    <w:p w:rsidR="00745E1F" w:rsidRDefault="00D148D9">
      <w:pPr>
        <w:spacing w:line="228" w:lineRule="exact"/>
        <w:ind w:left="427"/>
        <w:jc w:val="both"/>
        <w:rPr>
          <w:b/>
          <w:sz w:val="20"/>
        </w:rPr>
      </w:pPr>
      <w:r>
        <w:rPr>
          <w:b/>
          <w:sz w:val="20"/>
        </w:rPr>
        <w:t>Коммуникативные умения</w:t>
      </w:r>
    </w:p>
    <w:p w:rsidR="00745E1F" w:rsidRDefault="00D148D9">
      <w:pPr>
        <w:pStyle w:val="a3"/>
        <w:ind w:left="427" w:right="700" w:firstLine="24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45E1F" w:rsidRDefault="00D148D9">
      <w:pPr>
        <w:pStyle w:val="a3"/>
        <w:ind w:left="666"/>
      </w:pPr>
      <w:r>
        <w:t>Взаимоотношения в   семье   и   с   друзьями.   Семейные   праздники.</w:t>
      </w:r>
    </w:p>
    <w:p w:rsidR="00745E1F" w:rsidRDefault="00D148D9">
      <w:pPr>
        <w:pStyle w:val="a3"/>
        <w:spacing w:line="229" w:lineRule="exact"/>
        <w:ind w:left="426"/>
      </w:pPr>
      <w:r>
        <w:t>Обязанности по дому.</w:t>
      </w:r>
    </w:p>
    <w:p w:rsidR="00745E1F" w:rsidRDefault="00D148D9">
      <w:pPr>
        <w:pStyle w:val="a3"/>
        <w:spacing w:line="229" w:lineRule="exact"/>
        <w:ind w:left="666"/>
      </w:pPr>
      <w:r>
        <w:t>Внешность и характер человека/литературного персонажа.</w:t>
      </w:r>
    </w:p>
    <w:p w:rsidR="00745E1F" w:rsidRDefault="00D148D9">
      <w:pPr>
        <w:pStyle w:val="a3"/>
        <w:spacing w:before="1"/>
        <w:ind w:left="426" w:right="702" w:firstLine="240"/>
      </w:pPr>
      <w:r>
        <w:t>Досуг и увлечения/хобби современного подростка (чтение, кино, театр, музей, спорт, музыка).</w:t>
      </w:r>
    </w:p>
    <w:p w:rsidR="00745E1F" w:rsidRDefault="00D148D9">
      <w:pPr>
        <w:pStyle w:val="a3"/>
        <w:spacing w:before="1"/>
        <w:ind w:left="426" w:right="702" w:firstLine="240"/>
      </w:pPr>
      <w:r>
        <w:t>Здоровый образ жизни: режим труда и отдыха, фитнес, сбалансированное питание.</w:t>
      </w:r>
    </w:p>
    <w:p w:rsidR="00745E1F" w:rsidRDefault="00D148D9">
      <w:pPr>
        <w:pStyle w:val="a3"/>
        <w:spacing w:before="1" w:line="229" w:lineRule="exact"/>
        <w:ind w:left="666"/>
      </w:pPr>
      <w:r>
        <w:t>Покупки: одежда, обувь и продукты питания.</w:t>
      </w:r>
    </w:p>
    <w:p w:rsidR="00745E1F" w:rsidRDefault="00D148D9">
      <w:pPr>
        <w:pStyle w:val="a3"/>
        <w:ind w:left="426" w:right="700" w:firstLine="240"/>
      </w:pPr>
      <w: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745E1F" w:rsidRDefault="00D148D9">
      <w:pPr>
        <w:pStyle w:val="a3"/>
        <w:ind w:left="426" w:right="703" w:firstLine="240"/>
      </w:pPr>
      <w:r>
        <w:t>Каникулы в различное время года. Виды отдыха. Путешествия по России и зарубежным странам.</w:t>
      </w:r>
    </w:p>
    <w:p w:rsidR="00745E1F" w:rsidRDefault="00745E1F">
      <w:pPr>
        <w:pStyle w:val="a3"/>
        <w:jc w:val="left"/>
      </w:pPr>
    </w:p>
    <w:p w:rsidR="00745E1F" w:rsidRDefault="00745E1F">
      <w:pPr>
        <w:pStyle w:val="a3"/>
        <w:spacing w:before="10"/>
        <w:jc w:val="left"/>
        <w:rPr>
          <w:sz w:val="16"/>
        </w:rPr>
      </w:pPr>
    </w:p>
    <w:p w:rsidR="00745E1F" w:rsidRDefault="00745E1F">
      <w:pPr>
        <w:spacing w:line="218" w:lineRule="exact"/>
        <w:jc w:val="right"/>
        <w:sectPr w:rsidR="00745E1F">
          <w:footerReference w:type="default" r:id="rId106"/>
          <w:pgSz w:w="7830" w:h="12020" w:code="6"/>
          <w:pgMar w:top="540" w:right="0" w:bottom="0" w:left="280" w:header="0" w:footer="0" w:gutter="0"/>
          <w:cols w:space="720"/>
        </w:sectPr>
      </w:pPr>
    </w:p>
    <w:p w:rsidR="00745E1F" w:rsidRDefault="00D148D9">
      <w:pPr>
        <w:pStyle w:val="a3"/>
        <w:spacing w:before="65"/>
        <w:ind w:left="668"/>
        <w:jc w:val="left"/>
      </w:pPr>
      <w:r>
        <w:lastRenderedPageBreak/>
        <w:t>Природа: дикие и домашние животные. Климат, погода.</w:t>
      </w:r>
    </w:p>
    <w:p w:rsidR="00745E1F" w:rsidRDefault="00D148D9">
      <w:pPr>
        <w:pStyle w:val="a3"/>
        <w:ind w:left="667"/>
        <w:jc w:val="left"/>
      </w:pPr>
      <w:r>
        <w:t>Жизнь в городе и сельской местности. Описание родного города/села.</w:t>
      </w:r>
    </w:p>
    <w:p w:rsidR="00745E1F" w:rsidRDefault="00D148D9">
      <w:pPr>
        <w:pStyle w:val="a3"/>
        <w:spacing w:before="1"/>
        <w:ind w:left="427"/>
        <w:jc w:val="left"/>
      </w:pPr>
      <w:r>
        <w:t>Транспорт.</w:t>
      </w:r>
    </w:p>
    <w:p w:rsidR="00745E1F" w:rsidRDefault="00D148D9">
      <w:pPr>
        <w:pStyle w:val="a3"/>
        <w:ind w:left="667"/>
      </w:pPr>
      <w:r>
        <w:t>Средства массовой информации (телевидение, журналы, Интернет).</w:t>
      </w:r>
    </w:p>
    <w:p w:rsidR="00745E1F" w:rsidRDefault="00D148D9">
      <w:pPr>
        <w:pStyle w:val="a3"/>
        <w:spacing w:before="1"/>
        <w:ind w:left="427" w:right="700" w:firstLine="240"/>
      </w:pPr>
      <w: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45E1F" w:rsidRDefault="00D148D9">
      <w:pPr>
        <w:pStyle w:val="a3"/>
        <w:ind w:left="427" w:right="700" w:firstLine="240"/>
      </w:pPr>
      <w:r>
        <w:t>Выдающиеся люди родной страны и страны/стран изучаемого языка: учёные, писатели, поэты, спортсмены.</w:t>
      </w:r>
    </w:p>
    <w:p w:rsidR="00745E1F" w:rsidRDefault="00D148D9">
      <w:pPr>
        <w:pStyle w:val="Heading2"/>
        <w:spacing w:before="5" w:line="227" w:lineRule="exact"/>
        <w:ind w:left="427"/>
        <w:jc w:val="left"/>
      </w:pPr>
      <w:r>
        <w:t>Говорение</w:t>
      </w:r>
    </w:p>
    <w:p w:rsidR="00745E1F" w:rsidRDefault="00D148D9">
      <w:pPr>
        <w:pStyle w:val="a3"/>
        <w:ind w:left="427" w:right="700" w:firstLine="240"/>
      </w:pPr>
      <w:r>
        <w:t xml:space="preserve">Развитие коммуникативных умений </w:t>
      </w:r>
      <w:r>
        <w:rPr>
          <w:b/>
          <w:i/>
        </w:rPr>
        <w:t>диалогической речи</w:t>
      </w:r>
      <w: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745E1F" w:rsidRDefault="00D148D9">
      <w:pPr>
        <w:pStyle w:val="a3"/>
        <w:ind w:left="427" w:right="700" w:firstLine="240"/>
      </w:pPr>
      <w:r>
        <w:rPr>
          <w:i/>
        </w:rPr>
        <w:t xml:space="preserve">диалог этикетного характера: </w:t>
      </w:r>
      <w: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745E1F" w:rsidRDefault="00D148D9">
      <w:pPr>
        <w:pStyle w:val="a3"/>
        <w:ind w:left="427" w:right="700" w:firstLine="239"/>
      </w:pPr>
      <w:r>
        <w:rPr>
          <w:i/>
        </w:rPr>
        <w:t xml:space="preserve">диалог </w:t>
      </w:r>
      <w:r>
        <w:t xml:space="preserve">— </w:t>
      </w:r>
      <w:r>
        <w:rPr>
          <w:i/>
        </w:rPr>
        <w:t xml:space="preserve">побуждение к действию: </w:t>
      </w:r>
      <w: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745E1F" w:rsidRDefault="00D148D9">
      <w:pPr>
        <w:pStyle w:val="a3"/>
        <w:ind w:left="427" w:right="700" w:firstLine="240"/>
      </w:pPr>
      <w:r>
        <w:rPr>
          <w:i/>
        </w:rPr>
        <w:t xml:space="preserve">диалог-расспрос: </w:t>
      </w:r>
      <w: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45E1F" w:rsidRDefault="00D148D9">
      <w:pPr>
        <w:pStyle w:val="a3"/>
        <w:ind w:left="427" w:right="700" w:firstLine="240"/>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745E1F" w:rsidRDefault="00D148D9">
      <w:pPr>
        <w:pStyle w:val="a3"/>
        <w:spacing w:before="1"/>
        <w:ind w:left="668" w:right="1368"/>
      </w:pPr>
      <w:r>
        <w:t xml:space="preserve">Объём диалога — до 6 реплик со стороны каждого собеседника. Развитие коммуникативных умений </w:t>
      </w:r>
      <w:r>
        <w:rPr>
          <w:b/>
          <w:i/>
        </w:rPr>
        <w:t>монологической речи</w:t>
      </w:r>
      <w:r>
        <w:t>:</w:t>
      </w:r>
    </w:p>
    <w:p w:rsidR="00745E1F" w:rsidRDefault="00D148D9" w:rsidP="00267C23">
      <w:pPr>
        <w:pStyle w:val="a5"/>
        <w:numPr>
          <w:ilvl w:val="0"/>
          <w:numId w:val="179"/>
        </w:numPr>
        <w:tabs>
          <w:tab w:val="left" w:pos="1149"/>
        </w:tabs>
        <w:ind w:right="701"/>
        <w:rPr>
          <w:sz w:val="20"/>
        </w:rPr>
      </w:pPr>
      <w:r>
        <w:rPr>
          <w:sz w:val="20"/>
        </w:rPr>
        <w:t>создание устных связных монологических высказываний с использованием основных коммуникативных типов речи:</w:t>
      </w:r>
    </w:p>
    <w:p w:rsidR="00745E1F" w:rsidRDefault="00D148D9" w:rsidP="00267C23">
      <w:pPr>
        <w:pStyle w:val="a5"/>
        <w:numPr>
          <w:ilvl w:val="1"/>
          <w:numId w:val="179"/>
        </w:numPr>
        <w:tabs>
          <w:tab w:val="left" w:pos="1422"/>
        </w:tabs>
        <w:ind w:right="702" w:firstLine="0"/>
        <w:rPr>
          <w:sz w:val="20"/>
        </w:rPr>
      </w:pPr>
      <w:r>
        <w:rPr>
          <w:sz w:val="20"/>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45E1F" w:rsidRDefault="00D148D9" w:rsidP="00267C23">
      <w:pPr>
        <w:pStyle w:val="a5"/>
        <w:numPr>
          <w:ilvl w:val="1"/>
          <w:numId w:val="179"/>
        </w:numPr>
        <w:tabs>
          <w:tab w:val="left" w:pos="1422"/>
        </w:tabs>
        <w:spacing w:line="229" w:lineRule="exact"/>
        <w:ind w:left="1421" w:hanging="287"/>
        <w:rPr>
          <w:sz w:val="20"/>
        </w:rPr>
      </w:pPr>
      <w:r>
        <w:rPr>
          <w:sz w:val="20"/>
        </w:rPr>
        <w:t>повествование/сообщение;</w:t>
      </w:r>
    </w:p>
    <w:p w:rsidR="00745E1F" w:rsidRDefault="00D148D9" w:rsidP="00267C23">
      <w:pPr>
        <w:pStyle w:val="a5"/>
        <w:numPr>
          <w:ilvl w:val="0"/>
          <w:numId w:val="179"/>
        </w:numPr>
        <w:tabs>
          <w:tab w:val="left" w:pos="1148"/>
        </w:tabs>
        <w:ind w:left="1147" w:right="701"/>
        <w:rPr>
          <w:sz w:val="20"/>
        </w:rPr>
      </w:pPr>
      <w:r>
        <w:rPr>
          <w:sz w:val="20"/>
        </w:rPr>
        <w:t>изложение (пересказ) основного содержания прочитанного/ прослушанного текста;</w:t>
      </w:r>
    </w:p>
    <w:p w:rsidR="00745E1F" w:rsidRDefault="00D148D9" w:rsidP="00267C23">
      <w:pPr>
        <w:pStyle w:val="a5"/>
        <w:numPr>
          <w:ilvl w:val="0"/>
          <w:numId w:val="179"/>
        </w:numPr>
        <w:tabs>
          <w:tab w:val="left" w:pos="1148"/>
        </w:tabs>
        <w:spacing w:before="1"/>
        <w:ind w:left="667" w:right="703" w:firstLine="120"/>
        <w:rPr>
          <w:sz w:val="20"/>
        </w:rPr>
      </w:pPr>
      <w:r>
        <w:rPr>
          <w:sz w:val="20"/>
        </w:rPr>
        <w:t>краткое изложение результатов выполненной проектной работы. Данные умения монологической речи развиваются в стандартных</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07"/>
          <w:pgSz w:w="7830" w:h="12020" w:code="6"/>
          <w:pgMar w:top="540" w:right="0" w:bottom="280" w:left="280" w:header="0" w:footer="0" w:gutter="0"/>
          <w:cols w:space="720"/>
        </w:sectPr>
      </w:pPr>
    </w:p>
    <w:p w:rsidR="00745E1F" w:rsidRDefault="00D148D9">
      <w:pPr>
        <w:pStyle w:val="a3"/>
        <w:spacing w:before="65"/>
        <w:ind w:left="428" w:right="699"/>
      </w:pPr>
      <w:r>
        <w:lastRenderedPageBreak/>
        <w:t>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745E1F" w:rsidRDefault="00D148D9">
      <w:pPr>
        <w:pStyle w:val="a3"/>
        <w:spacing w:before="1"/>
        <w:ind w:left="668"/>
      </w:pPr>
      <w:r>
        <w:t>Объём монологического высказывания — 8—9 фраз.</w:t>
      </w:r>
    </w:p>
    <w:p w:rsidR="00745E1F" w:rsidRDefault="00D148D9">
      <w:pPr>
        <w:pStyle w:val="Heading2"/>
        <w:spacing w:before="6" w:line="227" w:lineRule="exact"/>
        <w:ind w:left="427"/>
        <w:jc w:val="left"/>
      </w:pPr>
      <w:r>
        <w:t>Аудирование</w:t>
      </w:r>
    </w:p>
    <w:p w:rsidR="00745E1F" w:rsidRDefault="00D148D9">
      <w:pPr>
        <w:pStyle w:val="a3"/>
        <w:ind w:left="427" w:right="703" w:firstLine="240"/>
      </w:pPr>
      <w:r>
        <w:t>При непосредственном общении: понимание на слух речи учителя и одноклассников и вербальная/невербальная реакция на услышанное.</w:t>
      </w:r>
    </w:p>
    <w:p w:rsidR="00745E1F" w:rsidRDefault="00D148D9">
      <w:pPr>
        <w:pStyle w:val="a3"/>
        <w:ind w:left="427" w:right="699" w:firstLine="240"/>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45E1F" w:rsidRDefault="00D148D9">
      <w:pPr>
        <w:pStyle w:val="a3"/>
        <w:ind w:left="427" w:right="700" w:firstLine="240"/>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745E1F" w:rsidRDefault="00D148D9">
      <w:pPr>
        <w:pStyle w:val="a3"/>
        <w:ind w:left="427" w:right="699" w:firstLine="24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45E1F" w:rsidRDefault="00D148D9">
      <w:pPr>
        <w:pStyle w:val="a3"/>
        <w:ind w:left="427" w:right="699" w:firstLine="24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45E1F" w:rsidRDefault="00D148D9">
      <w:pPr>
        <w:pStyle w:val="a3"/>
        <w:spacing w:line="229" w:lineRule="exact"/>
        <w:ind w:left="667"/>
      </w:pPr>
      <w:r>
        <w:t>Время звучания текста/текстов для аудирования — до 1,5 минут.</w:t>
      </w:r>
    </w:p>
    <w:p w:rsidR="00745E1F" w:rsidRDefault="00745E1F">
      <w:pPr>
        <w:pStyle w:val="a3"/>
        <w:spacing w:before="5"/>
        <w:jc w:val="left"/>
      </w:pPr>
    </w:p>
    <w:p w:rsidR="00745E1F" w:rsidRDefault="00D148D9">
      <w:pPr>
        <w:pStyle w:val="Heading2"/>
        <w:spacing w:before="0"/>
        <w:ind w:left="427"/>
      </w:pPr>
      <w:r>
        <w:t>Смысловое чтение</w:t>
      </w:r>
    </w:p>
    <w:p w:rsidR="00745E1F" w:rsidRDefault="00D148D9">
      <w:pPr>
        <w:pStyle w:val="a3"/>
        <w:ind w:left="427" w:right="700" w:firstLine="240"/>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745E1F" w:rsidRDefault="00D148D9">
      <w:pPr>
        <w:pStyle w:val="a3"/>
        <w:ind w:left="427" w:right="699" w:firstLine="240"/>
      </w:pPr>
      <w: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745E1F" w:rsidRDefault="00D148D9">
      <w:pPr>
        <w:pStyle w:val="a3"/>
        <w:ind w:left="427" w:right="700" w:firstLine="240"/>
      </w:pPr>
      <w: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745E1F" w:rsidRDefault="00D148D9">
      <w:pPr>
        <w:pStyle w:val="a3"/>
        <w:ind w:left="427" w:right="702" w:firstLine="240"/>
      </w:pPr>
      <w:r>
        <w:t>Чтение с полным пониманием предполагает полное и точное понимание информации, представленной в тексте, в эксплицитной (явной) форме.</w:t>
      </w:r>
    </w:p>
    <w:p w:rsidR="00745E1F" w:rsidRDefault="00D148D9">
      <w:pPr>
        <w:pStyle w:val="a3"/>
        <w:ind w:left="668"/>
      </w:pPr>
      <w:r>
        <w:t>Чтение   несплошных   текстов   (таблиц,   диаграмм)   и   понимание</w:t>
      </w:r>
    </w:p>
    <w:p w:rsidR="00745E1F" w:rsidRDefault="00745E1F">
      <w:pPr>
        <w:pStyle w:val="a3"/>
        <w:jc w:val="left"/>
      </w:pPr>
    </w:p>
    <w:p w:rsidR="00745E1F" w:rsidRDefault="00745E1F">
      <w:pPr>
        <w:pStyle w:val="a3"/>
        <w:spacing w:before="9"/>
        <w:jc w:val="left"/>
        <w:rPr>
          <w:sz w:val="16"/>
        </w:rPr>
      </w:pPr>
    </w:p>
    <w:p w:rsidR="00745E1F" w:rsidRDefault="00745E1F">
      <w:pPr>
        <w:spacing w:line="218" w:lineRule="exact"/>
        <w:jc w:val="right"/>
        <w:sectPr w:rsidR="00745E1F">
          <w:footerReference w:type="default" r:id="rId108"/>
          <w:pgSz w:w="7830" w:h="12020" w:code="6"/>
          <w:pgMar w:top="540" w:right="0" w:bottom="0" w:left="280" w:header="0" w:footer="0" w:gutter="0"/>
          <w:cols w:space="720"/>
        </w:sectPr>
      </w:pPr>
    </w:p>
    <w:p w:rsidR="00745E1F" w:rsidRDefault="00D148D9">
      <w:pPr>
        <w:pStyle w:val="a3"/>
        <w:spacing w:before="65"/>
        <w:ind w:left="428"/>
      </w:pPr>
      <w:r>
        <w:lastRenderedPageBreak/>
        <w:t>представленной в них информации.</w:t>
      </w:r>
    </w:p>
    <w:p w:rsidR="00745E1F" w:rsidRDefault="00D148D9">
      <w:pPr>
        <w:pStyle w:val="a3"/>
        <w:ind w:left="427" w:right="700" w:firstLine="240"/>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745E1F" w:rsidRDefault="00D148D9">
      <w:pPr>
        <w:pStyle w:val="a3"/>
        <w:spacing w:before="1"/>
        <w:ind w:left="667"/>
      </w:pPr>
      <w:r>
        <w:t>Объём текста/текстов для чтения — до 350 слов.</w:t>
      </w:r>
    </w:p>
    <w:p w:rsidR="00745E1F" w:rsidRDefault="00D148D9">
      <w:pPr>
        <w:pStyle w:val="Heading2"/>
        <w:spacing w:before="5"/>
        <w:ind w:left="427"/>
      </w:pPr>
      <w:r>
        <w:t>Письменная речь</w:t>
      </w:r>
    </w:p>
    <w:p w:rsidR="00745E1F" w:rsidRDefault="00D148D9">
      <w:pPr>
        <w:pStyle w:val="a3"/>
        <w:spacing w:line="228" w:lineRule="exact"/>
        <w:ind w:left="667"/>
      </w:pPr>
      <w:r>
        <w:t>Развитие умений письменной речи:</w:t>
      </w:r>
    </w:p>
    <w:p w:rsidR="00745E1F" w:rsidRDefault="00D148D9">
      <w:pPr>
        <w:pStyle w:val="a3"/>
        <w:ind w:left="427" w:right="703" w:firstLine="240"/>
      </w:pPr>
      <w: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745E1F" w:rsidRDefault="00D148D9">
      <w:pPr>
        <w:pStyle w:val="a3"/>
        <w:tabs>
          <w:tab w:val="left" w:pos="1152"/>
          <w:tab w:val="left" w:pos="1404"/>
          <w:tab w:val="left" w:pos="2395"/>
          <w:tab w:val="left" w:pos="3040"/>
          <w:tab w:val="left" w:pos="3435"/>
          <w:tab w:val="left" w:pos="4060"/>
          <w:tab w:val="left" w:pos="4941"/>
          <w:tab w:val="left" w:pos="5250"/>
          <w:tab w:val="left" w:pos="5565"/>
          <w:tab w:val="left" w:pos="6095"/>
        </w:tabs>
        <w:ind w:left="427" w:right="701" w:firstLine="240"/>
        <w:jc w:val="right"/>
      </w:pPr>
      <w:r>
        <w:t>заполнение анкет и формуляров: сообщение о себе основных сведений в соответствии с нормами, принятыми в стране/странах изучаемого языка; написание электронного сообщения личного характера: сообщать краткие сведения о себе, расспрашивать друга/подругу по переписке о его/её</w:t>
      </w:r>
      <w:r>
        <w:tab/>
        <w:t>увлечениях,</w:t>
      </w:r>
      <w:r>
        <w:tab/>
        <w:t>выражать</w:t>
      </w:r>
      <w:r>
        <w:tab/>
        <w:t>благодарность,</w:t>
      </w:r>
      <w:r>
        <w:tab/>
        <w:t>извинение,</w:t>
      </w:r>
      <w:r>
        <w:tab/>
        <w:t>просьбу; оформлять обращение, завершающую фразу и подпись в соответствии с нормами</w:t>
      </w:r>
      <w:r>
        <w:tab/>
        <w:t>неофициального</w:t>
      </w:r>
      <w:r>
        <w:tab/>
        <w:t>общения,</w:t>
      </w:r>
      <w:r>
        <w:tab/>
        <w:t>принятыми</w:t>
      </w:r>
      <w:r>
        <w:tab/>
        <w:t>в</w:t>
      </w:r>
      <w:r>
        <w:tab/>
        <w:t>стране/странах</w:t>
      </w:r>
    </w:p>
    <w:p w:rsidR="00745E1F" w:rsidRDefault="00D148D9">
      <w:pPr>
        <w:pStyle w:val="a3"/>
        <w:ind w:left="427"/>
        <w:jc w:val="left"/>
      </w:pPr>
      <w:r>
        <w:t>изучаемого языка. Объём письма — до 90 слов;</w:t>
      </w:r>
    </w:p>
    <w:p w:rsidR="00745E1F" w:rsidRDefault="00D148D9">
      <w:pPr>
        <w:pStyle w:val="a3"/>
        <w:spacing w:before="1"/>
        <w:ind w:left="427" w:right="684" w:firstLine="240"/>
        <w:jc w:val="left"/>
      </w:pPr>
      <w:r>
        <w:t>создание небольшого письменного высказывания с опорой на образец, план, таблицу. Объём письменного высказывания — до 90 слов.</w:t>
      </w:r>
    </w:p>
    <w:p w:rsidR="00745E1F" w:rsidRDefault="00D148D9">
      <w:pPr>
        <w:pStyle w:val="Heading1"/>
        <w:spacing w:before="3" w:line="240" w:lineRule="auto"/>
        <w:ind w:left="427"/>
        <w:jc w:val="left"/>
      </w:pPr>
      <w:r>
        <w:t>Языковые знания и умения</w:t>
      </w:r>
    </w:p>
    <w:p w:rsidR="00745E1F" w:rsidRDefault="00745E1F">
      <w:pPr>
        <w:pStyle w:val="a3"/>
        <w:spacing w:before="1"/>
        <w:jc w:val="left"/>
        <w:rPr>
          <w:b/>
        </w:rPr>
      </w:pPr>
    </w:p>
    <w:p w:rsidR="00745E1F" w:rsidRDefault="00D148D9">
      <w:pPr>
        <w:pStyle w:val="Heading2"/>
        <w:spacing w:before="0"/>
        <w:ind w:left="427"/>
      </w:pPr>
      <w:r>
        <w:t>Фонетическая сторона речи</w:t>
      </w:r>
    </w:p>
    <w:p w:rsidR="00745E1F" w:rsidRDefault="00D148D9">
      <w:pPr>
        <w:pStyle w:val="a3"/>
        <w:ind w:left="427" w:right="700" w:firstLine="240"/>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45E1F" w:rsidRDefault="00D148D9">
      <w:pPr>
        <w:pStyle w:val="a3"/>
        <w:ind w:left="427" w:right="700" w:firstLine="24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45E1F" w:rsidRDefault="00D148D9">
      <w:pPr>
        <w:pStyle w:val="a3"/>
        <w:ind w:left="427" w:right="701" w:firstLine="240"/>
      </w:pPr>
      <w:r>
        <w:t>Тексты для чтения вслух: диалог (беседа), рассказ, сообщение информационного характера, отрывок из статьи научно-популярного характера.</w:t>
      </w:r>
    </w:p>
    <w:p w:rsidR="00745E1F" w:rsidRDefault="00D148D9">
      <w:pPr>
        <w:pStyle w:val="a3"/>
        <w:spacing w:line="229" w:lineRule="exact"/>
        <w:ind w:left="667"/>
      </w:pPr>
      <w:r>
        <w:t>Объём текста для чтения вслух — до 100 слов.</w:t>
      </w:r>
    </w:p>
    <w:p w:rsidR="00745E1F" w:rsidRDefault="00D148D9">
      <w:pPr>
        <w:pStyle w:val="Heading2"/>
        <w:spacing w:before="5"/>
        <w:ind w:left="427"/>
      </w:pPr>
      <w:r>
        <w:t>Графика, орфография и пунктуация</w:t>
      </w:r>
    </w:p>
    <w:p w:rsidR="00745E1F" w:rsidRDefault="00D148D9">
      <w:pPr>
        <w:pStyle w:val="a3"/>
        <w:spacing w:line="228" w:lineRule="exact"/>
        <w:ind w:left="667"/>
      </w:pPr>
      <w:r>
        <w:t>Правильное написание изученных слов.</w:t>
      </w:r>
    </w:p>
    <w:p w:rsidR="00745E1F" w:rsidRDefault="00D148D9">
      <w:pPr>
        <w:pStyle w:val="a3"/>
        <w:spacing w:before="1"/>
        <w:ind w:left="427" w:right="701" w:firstLine="24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745E1F" w:rsidRDefault="00D148D9">
      <w:pPr>
        <w:pStyle w:val="a3"/>
        <w:ind w:left="427" w:right="701" w:firstLine="24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45E1F" w:rsidRDefault="00745E1F">
      <w:pPr>
        <w:pStyle w:val="a3"/>
        <w:spacing w:before="4"/>
        <w:jc w:val="left"/>
        <w:rPr>
          <w:sz w:val="14"/>
        </w:rPr>
      </w:pPr>
    </w:p>
    <w:p w:rsidR="00745E1F" w:rsidRDefault="00745E1F">
      <w:pPr>
        <w:jc w:val="right"/>
        <w:rPr>
          <w:rFonts w:ascii="Arial" w:hAnsi="Arial"/>
          <w:sz w:val="18"/>
        </w:rPr>
        <w:sectPr w:rsidR="00745E1F">
          <w:footerReference w:type="default" r:id="rId109"/>
          <w:pgSz w:w="7830" w:h="12020" w:code="6"/>
          <w:pgMar w:top="540" w:right="0" w:bottom="280" w:left="280" w:header="0" w:footer="0" w:gutter="0"/>
          <w:cols w:space="720"/>
        </w:sectPr>
      </w:pPr>
    </w:p>
    <w:p w:rsidR="00745E1F" w:rsidRDefault="00D148D9">
      <w:pPr>
        <w:pStyle w:val="Heading2"/>
        <w:spacing w:before="70"/>
        <w:ind w:left="428"/>
      </w:pPr>
      <w:r>
        <w:lastRenderedPageBreak/>
        <w:t>Лексическая сторона речи</w:t>
      </w:r>
    </w:p>
    <w:p w:rsidR="00745E1F" w:rsidRDefault="00D148D9">
      <w:pPr>
        <w:pStyle w:val="a3"/>
        <w:ind w:left="427" w:right="698" w:firstLine="237"/>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45E1F" w:rsidRDefault="00D148D9">
      <w:pPr>
        <w:pStyle w:val="a3"/>
        <w:ind w:left="427" w:right="700" w:firstLine="237"/>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45E1F" w:rsidRDefault="00D148D9">
      <w:pPr>
        <w:pStyle w:val="a3"/>
        <w:ind w:left="427" w:right="701" w:firstLine="237"/>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45E1F" w:rsidRDefault="00D148D9">
      <w:pPr>
        <w:pStyle w:val="a3"/>
        <w:spacing w:line="230" w:lineRule="exact"/>
        <w:ind w:left="665"/>
      </w:pPr>
      <w:r>
        <w:t>Основные способы словообразования:</w:t>
      </w:r>
    </w:p>
    <w:p w:rsidR="00745E1F" w:rsidRDefault="00D148D9">
      <w:pPr>
        <w:pStyle w:val="a3"/>
        <w:ind w:left="665"/>
      </w:pPr>
      <w:r>
        <w:rPr>
          <w:color w:val="221E1F"/>
        </w:rPr>
        <w:t xml:space="preserve">а) </w:t>
      </w:r>
      <w:r>
        <w:t>аффиксация:</w:t>
      </w:r>
    </w:p>
    <w:p w:rsidR="00745E1F" w:rsidRDefault="00D148D9">
      <w:pPr>
        <w:pStyle w:val="a3"/>
        <w:ind w:left="665"/>
      </w:pPr>
      <w:r>
        <w:t>образование   имён   существительных   при   помощи   префикса   un-</w:t>
      </w:r>
    </w:p>
    <w:p w:rsidR="00745E1F" w:rsidRDefault="00D148D9">
      <w:pPr>
        <w:pStyle w:val="a3"/>
        <w:spacing w:before="1"/>
        <w:ind w:left="667" w:right="697" w:hanging="240"/>
      </w:pPr>
      <w:r>
        <w:t>(unreality) и при помощи суффиксов: -ment (development), -ness (darkness); образование   имён   прилагательных   при   помощи   суффиксов   -ly</w:t>
      </w:r>
    </w:p>
    <w:p w:rsidR="00745E1F" w:rsidRPr="00A94FCD" w:rsidRDefault="00D148D9">
      <w:pPr>
        <w:pStyle w:val="a3"/>
        <w:spacing w:line="229" w:lineRule="exact"/>
        <w:ind w:left="427"/>
        <w:rPr>
          <w:lang w:val="en-US"/>
        </w:rPr>
      </w:pPr>
      <w:r w:rsidRPr="00A94FCD">
        <w:rPr>
          <w:lang w:val="en-US"/>
        </w:rPr>
        <w:t>(friendly), -ous (famous), -y (busy);</w:t>
      </w:r>
    </w:p>
    <w:p w:rsidR="00745E1F" w:rsidRPr="00A94FCD" w:rsidRDefault="00D148D9">
      <w:pPr>
        <w:pStyle w:val="a3"/>
        <w:ind w:left="427" w:right="701" w:firstLine="240"/>
        <w:rPr>
          <w:lang w:val="en-US"/>
        </w:rPr>
      </w:pPr>
      <w:r>
        <w:t>образование</w:t>
      </w:r>
      <w:r w:rsidRPr="00A94FCD">
        <w:rPr>
          <w:lang w:val="en-US"/>
        </w:rPr>
        <w:t xml:space="preserve"> </w:t>
      </w:r>
      <w:r>
        <w:t>имён</w:t>
      </w:r>
      <w:r w:rsidRPr="00A94FCD">
        <w:rPr>
          <w:lang w:val="en-US"/>
        </w:rPr>
        <w:t xml:space="preserve"> </w:t>
      </w:r>
      <w:r>
        <w:t>прилагательных</w:t>
      </w:r>
      <w:r w:rsidRPr="00A94FCD">
        <w:rPr>
          <w:lang w:val="en-US"/>
        </w:rPr>
        <w:t xml:space="preserve"> </w:t>
      </w:r>
      <w:r>
        <w:t>и</w:t>
      </w:r>
      <w:r w:rsidRPr="00A94FCD">
        <w:rPr>
          <w:lang w:val="en-US"/>
        </w:rPr>
        <w:t xml:space="preserve"> </w:t>
      </w:r>
      <w:r>
        <w:t>наречий</w:t>
      </w:r>
      <w:r w:rsidRPr="00A94FCD">
        <w:rPr>
          <w:lang w:val="en-US"/>
        </w:rPr>
        <w:t xml:space="preserve"> </w:t>
      </w:r>
      <w:r>
        <w:t>при</w:t>
      </w:r>
      <w:r w:rsidRPr="00A94FCD">
        <w:rPr>
          <w:lang w:val="en-US"/>
        </w:rPr>
        <w:t xml:space="preserve"> </w:t>
      </w:r>
      <w:r>
        <w:t>помощи</w:t>
      </w:r>
      <w:r w:rsidRPr="00A94FCD">
        <w:rPr>
          <w:lang w:val="en-US"/>
        </w:rPr>
        <w:t xml:space="preserve"> </w:t>
      </w:r>
      <w:r>
        <w:t>префиксов</w:t>
      </w:r>
      <w:r w:rsidRPr="00A94FCD">
        <w:rPr>
          <w:lang w:val="en-US"/>
        </w:rPr>
        <w:t xml:space="preserve"> in-/im- (informal, independently, impossible);</w:t>
      </w:r>
    </w:p>
    <w:p w:rsidR="00745E1F" w:rsidRDefault="00D148D9">
      <w:pPr>
        <w:pStyle w:val="a3"/>
        <w:spacing w:before="1" w:line="229" w:lineRule="exact"/>
        <w:ind w:left="667"/>
      </w:pPr>
      <w:r>
        <w:rPr>
          <w:color w:val="221E1F"/>
        </w:rPr>
        <w:t xml:space="preserve">б) </w:t>
      </w:r>
      <w:r>
        <w:t>словосложение:</w:t>
      </w:r>
    </w:p>
    <w:p w:rsidR="00745E1F" w:rsidRDefault="00D148D9">
      <w:pPr>
        <w:pStyle w:val="a3"/>
        <w:ind w:left="427" w:right="700" w:firstLine="240"/>
      </w:pPr>
      <w:r>
        <w:t>образование сложных прилагательных путём соединения основы прилагательного с основой существительного с добавлением суффикса -ed (blue-eyed).</w:t>
      </w:r>
    </w:p>
    <w:p w:rsidR="00745E1F" w:rsidRDefault="00D148D9">
      <w:pPr>
        <w:pStyle w:val="a3"/>
        <w:spacing w:before="1"/>
        <w:ind w:left="667"/>
      </w:pPr>
      <w:r>
        <w:t>Многозначные    лексические     единицы.     Синонимы.     Антонимы.</w:t>
      </w:r>
    </w:p>
    <w:p w:rsidR="00745E1F" w:rsidRDefault="00D148D9">
      <w:pPr>
        <w:pStyle w:val="a3"/>
        <w:ind w:left="427"/>
      </w:pPr>
      <w:r>
        <w:t>Интернациональные слова. Наиболее частотные фразовые глаголы.</w:t>
      </w:r>
    </w:p>
    <w:p w:rsidR="00745E1F" w:rsidRDefault="00D148D9">
      <w:pPr>
        <w:pStyle w:val="Heading2"/>
        <w:spacing w:before="5" w:line="227" w:lineRule="exact"/>
        <w:ind w:left="427"/>
      </w:pPr>
      <w:r>
        <w:t>Грамматическая сторона речи</w:t>
      </w:r>
    </w:p>
    <w:p w:rsidR="00745E1F" w:rsidRDefault="00D148D9">
      <w:pPr>
        <w:pStyle w:val="a3"/>
        <w:ind w:left="427" w:right="700" w:firstLine="24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45E1F" w:rsidRDefault="00D148D9">
      <w:pPr>
        <w:pStyle w:val="a3"/>
        <w:ind w:left="666"/>
      </w:pPr>
      <w:r>
        <w:t>Предложения со сложным дополнением (ComplexObject).</w:t>
      </w:r>
    </w:p>
    <w:p w:rsidR="00745E1F" w:rsidRDefault="00D148D9">
      <w:pPr>
        <w:pStyle w:val="a3"/>
        <w:ind w:left="426" w:right="703" w:firstLine="239"/>
      </w:pPr>
      <w:r>
        <w:t>Условные предложения реального (Conditional0, ConditionalI) характера;</w:t>
      </w:r>
    </w:p>
    <w:p w:rsidR="00745E1F" w:rsidRDefault="00D148D9">
      <w:pPr>
        <w:pStyle w:val="a3"/>
        <w:ind w:left="426" w:right="700" w:firstLine="240"/>
      </w:pPr>
      <w:r>
        <w:t>предложения с конструкцией tobegoingto+ инфинитив и формы FutureSimpleTenseи PresentContinuousTenseдля выражения будущего действия.</w:t>
      </w:r>
    </w:p>
    <w:p w:rsidR="00745E1F" w:rsidRDefault="00D148D9">
      <w:pPr>
        <w:pStyle w:val="a3"/>
        <w:ind w:left="666"/>
      </w:pPr>
      <w:r>
        <w:t>Конструкция usedto+ инфинитив глагола.</w:t>
      </w:r>
    </w:p>
    <w:p w:rsidR="00745E1F" w:rsidRDefault="00D148D9">
      <w:pPr>
        <w:pStyle w:val="a3"/>
        <w:ind w:left="426" w:right="703" w:firstLine="240"/>
      </w:pPr>
      <w:r>
        <w:t>Глаголы в наиболее употребительных формах страдательного залога (Present/PastSimplePassive).</w:t>
      </w:r>
    </w:p>
    <w:p w:rsidR="00745E1F" w:rsidRDefault="00D148D9">
      <w:pPr>
        <w:pStyle w:val="a3"/>
        <w:ind w:left="666" w:right="1472"/>
        <w:jc w:val="left"/>
      </w:pPr>
      <w:r>
        <w:t>Предлоги, употребляемые с глаголами в страдательном залоге. Модальный глагол might.</w:t>
      </w:r>
    </w:p>
    <w:p w:rsidR="00745E1F" w:rsidRDefault="00D148D9">
      <w:pPr>
        <w:pStyle w:val="a3"/>
        <w:ind w:left="666" w:right="834"/>
        <w:jc w:val="left"/>
      </w:pPr>
      <w:r>
        <w:t>Наречия, совпадающие по форме с прилагательными (fast, high; early). Местоименияother/another, both, all, one.</w:t>
      </w:r>
    </w:p>
    <w:p w:rsidR="00745E1F" w:rsidRDefault="00D148D9">
      <w:pPr>
        <w:pStyle w:val="a3"/>
        <w:ind w:left="665"/>
        <w:jc w:val="left"/>
      </w:pPr>
      <w:r>
        <w:t>Количественные числительные для обозначения больших чисел (до 1</w:t>
      </w:r>
    </w:p>
    <w:p w:rsidR="00745E1F" w:rsidRDefault="00745E1F">
      <w:pPr>
        <w:pStyle w:val="a3"/>
        <w:jc w:val="left"/>
      </w:pPr>
    </w:p>
    <w:p w:rsidR="00745E1F" w:rsidRDefault="00745E1F">
      <w:pPr>
        <w:pStyle w:val="a3"/>
        <w:spacing w:before="9"/>
        <w:jc w:val="left"/>
        <w:rPr>
          <w:sz w:val="16"/>
        </w:rPr>
      </w:pPr>
    </w:p>
    <w:p w:rsidR="00745E1F" w:rsidRDefault="00745E1F">
      <w:pPr>
        <w:spacing w:line="218" w:lineRule="exact"/>
        <w:jc w:val="right"/>
        <w:sectPr w:rsidR="00745E1F">
          <w:footerReference w:type="default" r:id="rId110"/>
          <w:pgSz w:w="7830" w:h="12020" w:code="6"/>
          <w:pgMar w:top="540" w:right="0" w:bottom="0" w:left="280" w:header="0" w:footer="0" w:gutter="0"/>
          <w:cols w:space="720"/>
        </w:sectPr>
      </w:pPr>
    </w:p>
    <w:p w:rsidR="00745E1F" w:rsidRDefault="00D148D9">
      <w:pPr>
        <w:pStyle w:val="a3"/>
        <w:spacing w:before="65"/>
        <w:ind w:left="428"/>
      </w:pPr>
      <w:r>
        <w:lastRenderedPageBreak/>
        <w:t>000 000).</w:t>
      </w:r>
    </w:p>
    <w:p w:rsidR="00745E1F" w:rsidRDefault="00745E1F">
      <w:pPr>
        <w:pStyle w:val="a3"/>
        <w:spacing w:before="6"/>
        <w:jc w:val="left"/>
      </w:pPr>
    </w:p>
    <w:p w:rsidR="00745E1F" w:rsidRDefault="00D148D9">
      <w:pPr>
        <w:pStyle w:val="Heading1"/>
        <w:ind w:left="427"/>
      </w:pPr>
      <w:r>
        <w:t>Социокультурные знания и умения</w:t>
      </w:r>
    </w:p>
    <w:p w:rsidR="00745E1F" w:rsidRDefault="00D148D9">
      <w:pPr>
        <w:pStyle w:val="a3"/>
        <w:ind w:left="428" w:right="702" w:firstLine="240"/>
      </w:pPr>
      <w: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745E1F" w:rsidRDefault="00D148D9">
      <w:pPr>
        <w:pStyle w:val="a3"/>
        <w:ind w:left="427" w:right="700" w:firstLine="240"/>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745E1F" w:rsidRDefault="00D148D9">
      <w:pPr>
        <w:pStyle w:val="a3"/>
        <w:ind w:left="427" w:right="697" w:firstLine="240"/>
      </w:pPr>
      <w: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45E1F" w:rsidRDefault="00D148D9">
      <w:pPr>
        <w:pStyle w:val="a3"/>
        <w:ind w:left="667"/>
      </w:pPr>
      <w:r>
        <w:t>Развитие умений:</w:t>
      </w:r>
    </w:p>
    <w:p w:rsidR="00745E1F" w:rsidRDefault="00D148D9">
      <w:pPr>
        <w:pStyle w:val="a3"/>
        <w:ind w:left="427" w:right="700" w:firstLine="240"/>
      </w:pPr>
      <w:r>
        <w:t>писать свои имя и фамилию, а также имена и фамилии своих родственников и друзей на английском языке;</w:t>
      </w:r>
    </w:p>
    <w:p w:rsidR="00745E1F" w:rsidRDefault="00D148D9">
      <w:pPr>
        <w:pStyle w:val="a3"/>
        <w:ind w:left="667" w:right="698"/>
      </w:pPr>
      <w:r>
        <w:t>правильно оформлять свой адрес на английском языке (в анкете); правильно оформлять электронное сообщение личного характера в</w:t>
      </w:r>
    </w:p>
    <w:p w:rsidR="00745E1F" w:rsidRDefault="00D148D9">
      <w:pPr>
        <w:pStyle w:val="a3"/>
        <w:ind w:left="427" w:right="701"/>
      </w:pPr>
      <w:r>
        <w:t>соответствии с нормами неофициального общения, принятыми в стране/странах изучаемого языка;</w:t>
      </w:r>
    </w:p>
    <w:p w:rsidR="00745E1F" w:rsidRDefault="00D148D9">
      <w:pPr>
        <w:pStyle w:val="a3"/>
        <w:ind w:left="667"/>
      </w:pPr>
      <w:r>
        <w:t>кратко представлять Россию и страну/страны изучаемого языка;</w:t>
      </w:r>
    </w:p>
    <w:p w:rsidR="00745E1F" w:rsidRDefault="00D148D9">
      <w:pPr>
        <w:pStyle w:val="a3"/>
        <w:ind w:left="427" w:right="700" w:firstLine="240"/>
      </w:pPr>
      <w: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745E1F" w:rsidRDefault="00D148D9">
      <w:pPr>
        <w:pStyle w:val="a3"/>
        <w:ind w:left="427" w:right="699" w:firstLine="240"/>
      </w:pPr>
      <w:r>
        <w:t>кратко рассказывать о выдающихся людях родной страны и страны/стран изучаемого языка (учёных, писателях, поэтах, спортсменах).</w:t>
      </w:r>
    </w:p>
    <w:p w:rsidR="00745E1F" w:rsidRDefault="00745E1F">
      <w:pPr>
        <w:pStyle w:val="a3"/>
        <w:spacing w:before="3"/>
        <w:jc w:val="left"/>
      </w:pPr>
    </w:p>
    <w:p w:rsidR="00745E1F" w:rsidRDefault="00D148D9">
      <w:pPr>
        <w:pStyle w:val="Heading1"/>
        <w:ind w:left="427"/>
      </w:pPr>
      <w:r>
        <w:t>Компенсаторные умения</w:t>
      </w:r>
    </w:p>
    <w:p w:rsidR="00745E1F" w:rsidRDefault="00D148D9">
      <w:pPr>
        <w:pStyle w:val="a3"/>
        <w:ind w:left="427" w:right="701" w:firstLine="240"/>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745E1F" w:rsidRDefault="00D148D9">
      <w:pPr>
        <w:pStyle w:val="a3"/>
        <w:ind w:left="427" w:right="768" w:firstLine="240"/>
        <w:jc w:val="left"/>
      </w:pPr>
      <w:r>
        <w:t>Переспрашивать, просить повторить, уточняя значение незнакомых слов.</w:t>
      </w:r>
    </w:p>
    <w:p w:rsidR="00745E1F" w:rsidRDefault="00D148D9">
      <w:pPr>
        <w:pStyle w:val="a3"/>
        <w:ind w:left="427" w:right="1111" w:firstLine="240"/>
        <w:jc w:val="left"/>
      </w:pPr>
      <w:r>
        <w:t>Использование в качестве опоры при порождении собственных высказываний ключевых слов, плана.</w:t>
      </w:r>
    </w:p>
    <w:p w:rsidR="00745E1F" w:rsidRDefault="00D148D9">
      <w:pPr>
        <w:pStyle w:val="a3"/>
        <w:tabs>
          <w:tab w:val="left" w:pos="2198"/>
          <w:tab w:val="left" w:pos="3532"/>
          <w:tab w:val="left" w:pos="3935"/>
          <w:tab w:val="left" w:pos="5200"/>
          <w:tab w:val="left" w:pos="6544"/>
        </w:tabs>
        <w:ind w:left="427" w:right="702" w:firstLine="240"/>
        <w:jc w:val="left"/>
      </w:pPr>
      <w:r>
        <w:t>Игнорирование</w:t>
      </w:r>
      <w:r>
        <w:tab/>
        <w:t>информации,</w:t>
      </w:r>
      <w:r>
        <w:tab/>
        <w:t>не</w:t>
      </w:r>
      <w:r>
        <w:tab/>
        <w:t>являющейся</w:t>
      </w:r>
      <w:r>
        <w:tab/>
        <w:t>необходимой</w:t>
      </w:r>
      <w:r>
        <w:tab/>
        <w:t>для понимания основного содержания прочитанного/прослушанного текста</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11"/>
          <w:pgSz w:w="7830" w:h="12020" w:code="6"/>
          <w:pgMar w:top="540" w:right="0" w:bottom="280" w:left="280" w:header="0" w:footer="0" w:gutter="0"/>
          <w:cols w:space="720"/>
        </w:sectPr>
      </w:pPr>
    </w:p>
    <w:p w:rsidR="00745E1F" w:rsidRDefault="00D148D9">
      <w:pPr>
        <w:pStyle w:val="a3"/>
        <w:spacing w:before="65"/>
        <w:ind w:left="428"/>
      </w:pPr>
      <w:r>
        <w:lastRenderedPageBreak/>
        <w:t>или для нахождения в тексте запрашиваемой информации.</w:t>
      </w:r>
    </w:p>
    <w:p w:rsidR="00745E1F" w:rsidRDefault="00D148D9">
      <w:pPr>
        <w:pStyle w:val="a3"/>
        <w:ind w:left="427" w:right="701" w:firstLine="24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45E1F" w:rsidRDefault="00745E1F">
      <w:pPr>
        <w:pStyle w:val="a3"/>
        <w:spacing w:before="5"/>
        <w:jc w:val="left"/>
      </w:pPr>
    </w:p>
    <w:p w:rsidR="00745E1F" w:rsidRDefault="00D148D9" w:rsidP="00267C23">
      <w:pPr>
        <w:pStyle w:val="Heading1"/>
        <w:numPr>
          <w:ilvl w:val="0"/>
          <w:numId w:val="182"/>
        </w:numPr>
        <w:tabs>
          <w:tab w:val="left" w:pos="580"/>
        </w:tabs>
        <w:spacing w:line="240" w:lineRule="auto"/>
        <w:ind w:hanging="153"/>
      </w:pPr>
      <w:r>
        <w:t>класс</w:t>
      </w:r>
    </w:p>
    <w:p w:rsidR="00745E1F" w:rsidRDefault="00745E1F">
      <w:pPr>
        <w:pStyle w:val="a3"/>
        <w:spacing w:before="1"/>
        <w:jc w:val="left"/>
        <w:rPr>
          <w:b/>
        </w:rPr>
      </w:pPr>
    </w:p>
    <w:p w:rsidR="00745E1F" w:rsidRDefault="00D148D9">
      <w:pPr>
        <w:spacing w:line="228" w:lineRule="exact"/>
        <w:ind w:left="427"/>
        <w:jc w:val="both"/>
        <w:rPr>
          <w:b/>
          <w:sz w:val="20"/>
        </w:rPr>
      </w:pPr>
      <w:r>
        <w:rPr>
          <w:b/>
          <w:sz w:val="20"/>
        </w:rPr>
        <w:t>Коммуникативные умения</w:t>
      </w:r>
    </w:p>
    <w:p w:rsidR="00745E1F" w:rsidRDefault="00D148D9">
      <w:pPr>
        <w:pStyle w:val="a3"/>
        <w:ind w:left="428" w:right="700" w:firstLine="23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45E1F" w:rsidRDefault="00D148D9">
      <w:pPr>
        <w:pStyle w:val="a3"/>
        <w:spacing w:line="229" w:lineRule="exact"/>
        <w:ind w:left="667"/>
      </w:pPr>
      <w:r>
        <w:t>Взаимоотношения в семье и с друзьями.</w:t>
      </w:r>
    </w:p>
    <w:p w:rsidR="00745E1F" w:rsidRDefault="00D148D9">
      <w:pPr>
        <w:pStyle w:val="a3"/>
        <w:ind w:left="667"/>
        <w:jc w:val="left"/>
      </w:pPr>
      <w:r>
        <w:t>Внешность и характер человека/литературного персонажа.</w:t>
      </w:r>
    </w:p>
    <w:p w:rsidR="00745E1F" w:rsidRDefault="00D148D9">
      <w:pPr>
        <w:pStyle w:val="a3"/>
        <w:ind w:left="427" w:right="684" w:firstLine="240"/>
        <w:jc w:val="left"/>
      </w:pPr>
      <w:r>
        <w:t>Досуг и увлечения/хобби современного подростка (чтение, кино, театр, музей, спорт, музыка).</w:t>
      </w:r>
    </w:p>
    <w:p w:rsidR="00745E1F" w:rsidRDefault="00D148D9">
      <w:pPr>
        <w:pStyle w:val="a3"/>
        <w:tabs>
          <w:tab w:val="left" w:pos="1764"/>
          <w:tab w:val="left" w:pos="2494"/>
          <w:tab w:val="left" w:pos="3343"/>
          <w:tab w:val="left" w:pos="4162"/>
          <w:tab w:val="left" w:pos="4896"/>
          <w:tab w:val="left" w:pos="5261"/>
          <w:tab w:val="left" w:pos="6183"/>
        </w:tabs>
        <w:ind w:left="427" w:right="701" w:firstLine="240"/>
        <w:jc w:val="left"/>
      </w:pPr>
      <w:r>
        <w:t>Здоровый</w:t>
      </w:r>
      <w:r>
        <w:tab/>
        <w:t>образ</w:t>
      </w:r>
      <w:r>
        <w:tab/>
        <w:t>жизни:</w:t>
      </w:r>
      <w:r>
        <w:tab/>
        <w:t>режим</w:t>
      </w:r>
      <w:r>
        <w:tab/>
        <w:t>труда</w:t>
      </w:r>
      <w:r>
        <w:tab/>
        <w:t>и</w:t>
      </w:r>
      <w:r>
        <w:tab/>
        <w:t>отдыха,</w:t>
      </w:r>
      <w:r>
        <w:tab/>
        <w:t>фитнес, сбалансированное питание. Посещение врача.</w:t>
      </w:r>
    </w:p>
    <w:p w:rsidR="00745E1F" w:rsidRDefault="00D148D9">
      <w:pPr>
        <w:pStyle w:val="a3"/>
        <w:spacing w:line="229" w:lineRule="exact"/>
        <w:ind w:left="667"/>
        <w:jc w:val="left"/>
      </w:pPr>
      <w:r>
        <w:t>Покупки: одежда, обувь и продукты питания. Карманные деньги.</w:t>
      </w:r>
    </w:p>
    <w:p w:rsidR="00745E1F" w:rsidRDefault="00D148D9">
      <w:pPr>
        <w:pStyle w:val="a3"/>
        <w:ind w:left="427" w:right="702" w:firstLine="240"/>
      </w:pPr>
      <w: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745E1F" w:rsidRDefault="00D148D9">
      <w:pPr>
        <w:pStyle w:val="a3"/>
        <w:spacing w:before="2"/>
        <w:ind w:left="427" w:right="702" w:firstLine="240"/>
      </w:pPr>
      <w:r>
        <w:t>Виды отдыха в различное время года. Путешествия по России и зарубежным странам.</w:t>
      </w:r>
    </w:p>
    <w:p w:rsidR="00745E1F" w:rsidRDefault="00D148D9">
      <w:pPr>
        <w:pStyle w:val="a3"/>
        <w:spacing w:line="229" w:lineRule="exact"/>
        <w:ind w:left="667"/>
      </w:pPr>
      <w:r>
        <w:t>Природа: флора   и   фауна.   Проблемы   экологии.   Климат,   погода.</w:t>
      </w:r>
    </w:p>
    <w:p w:rsidR="00745E1F" w:rsidRDefault="00D148D9">
      <w:pPr>
        <w:pStyle w:val="a3"/>
        <w:ind w:left="427"/>
      </w:pPr>
      <w:r>
        <w:t>Стихийные бедствия.</w:t>
      </w:r>
    </w:p>
    <w:p w:rsidR="00745E1F" w:rsidRDefault="00D148D9">
      <w:pPr>
        <w:pStyle w:val="a3"/>
        <w:spacing w:before="1"/>
        <w:ind w:left="667" w:right="700"/>
      </w:pPr>
      <w:r>
        <w:t>Условия проживания в городской/сельской местности. Транспорт. Средства массовой информации (телевидение, радио, пресса,</w:t>
      </w:r>
    </w:p>
    <w:p w:rsidR="00745E1F" w:rsidRDefault="00D148D9">
      <w:pPr>
        <w:pStyle w:val="a3"/>
        <w:spacing w:before="1" w:line="229" w:lineRule="exact"/>
        <w:ind w:left="427"/>
        <w:jc w:val="left"/>
      </w:pPr>
      <w:r>
        <w:t>Интернет).</w:t>
      </w:r>
    </w:p>
    <w:p w:rsidR="00745E1F" w:rsidRDefault="00D148D9">
      <w:pPr>
        <w:pStyle w:val="a3"/>
        <w:ind w:left="427" w:right="700" w:firstLine="240"/>
      </w:pPr>
      <w: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45E1F" w:rsidRDefault="00D148D9">
      <w:pPr>
        <w:pStyle w:val="a3"/>
        <w:spacing w:before="1"/>
        <w:ind w:left="427" w:right="700" w:firstLine="240"/>
      </w:pPr>
      <w:r>
        <w:t>Выдающиеся люди родной страны и страны/стран изучаемого языка: учёные, писатели, поэты, художники, музыканты, спортсмены.</w:t>
      </w:r>
    </w:p>
    <w:p w:rsidR="00745E1F" w:rsidRDefault="00D148D9">
      <w:pPr>
        <w:pStyle w:val="Heading2"/>
        <w:spacing w:before="3"/>
        <w:ind w:left="427"/>
        <w:jc w:val="left"/>
      </w:pPr>
      <w:r>
        <w:t>Говорение</w:t>
      </w:r>
    </w:p>
    <w:p w:rsidR="00745E1F" w:rsidRDefault="00D148D9">
      <w:pPr>
        <w:pStyle w:val="a3"/>
        <w:ind w:left="427" w:right="701" w:firstLine="239"/>
      </w:pPr>
      <w:r>
        <w:t xml:space="preserve">Развитие коммуникативных умений </w:t>
      </w:r>
      <w:r>
        <w:rPr>
          <w:b/>
          <w:i/>
        </w:rPr>
        <w:t>диалогической речи</w:t>
      </w:r>
      <w:r>
        <w:t>, а именно умений вести разные виды диалогов (диалог этикетного характера, диалог</w:t>
      </w:r>
    </w:p>
    <w:p w:rsidR="00745E1F" w:rsidRDefault="00D148D9" w:rsidP="00267C23">
      <w:pPr>
        <w:pStyle w:val="a5"/>
        <w:numPr>
          <w:ilvl w:val="0"/>
          <w:numId w:val="183"/>
        </w:numPr>
        <w:tabs>
          <w:tab w:val="left" w:pos="714"/>
        </w:tabs>
        <w:ind w:right="702" w:firstLine="0"/>
        <w:rPr>
          <w:sz w:val="20"/>
        </w:rPr>
      </w:pPr>
      <w:r>
        <w:rPr>
          <w:sz w:val="20"/>
        </w:rPr>
        <w:t>побуждение к действию, диалог-расспрос; комбинированный диалог, включающий различные виды диалогов):</w:t>
      </w:r>
    </w:p>
    <w:p w:rsidR="00745E1F" w:rsidRDefault="00D148D9">
      <w:pPr>
        <w:pStyle w:val="a3"/>
        <w:ind w:left="427" w:right="700" w:firstLine="240"/>
      </w:pPr>
      <w:r>
        <w:rPr>
          <w:i/>
        </w:rPr>
        <w:t xml:space="preserve">диалог этикетного характера: </w:t>
      </w:r>
      <w: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745E1F" w:rsidRDefault="00D148D9">
      <w:pPr>
        <w:ind w:left="667"/>
        <w:jc w:val="both"/>
        <w:rPr>
          <w:sz w:val="20"/>
        </w:rPr>
      </w:pPr>
      <w:r>
        <w:rPr>
          <w:i/>
          <w:sz w:val="20"/>
        </w:rPr>
        <w:t xml:space="preserve">диалог — побуждение к действию: </w:t>
      </w:r>
      <w:r>
        <w:rPr>
          <w:sz w:val="20"/>
        </w:rPr>
        <w:t>обращаться с просьбой, вежливо</w:t>
      </w:r>
    </w:p>
    <w:p w:rsidR="00745E1F" w:rsidRDefault="00745E1F">
      <w:pPr>
        <w:pStyle w:val="a3"/>
        <w:jc w:val="left"/>
      </w:pPr>
    </w:p>
    <w:p w:rsidR="00745E1F" w:rsidRDefault="00745E1F">
      <w:pPr>
        <w:pStyle w:val="a3"/>
        <w:spacing w:before="9"/>
        <w:jc w:val="left"/>
        <w:rPr>
          <w:sz w:val="16"/>
        </w:rPr>
      </w:pPr>
    </w:p>
    <w:p w:rsidR="00745E1F" w:rsidRDefault="00745E1F">
      <w:pPr>
        <w:spacing w:line="218" w:lineRule="exact"/>
        <w:jc w:val="right"/>
        <w:sectPr w:rsidR="00745E1F">
          <w:footerReference w:type="default" r:id="rId112"/>
          <w:pgSz w:w="7830" w:h="12020" w:code="6"/>
          <w:pgMar w:top="540" w:right="0" w:bottom="0" w:left="280" w:header="0" w:footer="0" w:gutter="0"/>
          <w:cols w:space="720"/>
        </w:sectPr>
      </w:pPr>
    </w:p>
    <w:p w:rsidR="00745E1F" w:rsidRDefault="00D148D9">
      <w:pPr>
        <w:pStyle w:val="a3"/>
        <w:spacing w:before="65"/>
        <w:ind w:left="428" w:right="700"/>
      </w:pPr>
      <w:r>
        <w:lastRenderedPageBreak/>
        <w:t>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745E1F" w:rsidRDefault="00D148D9">
      <w:pPr>
        <w:pStyle w:val="a3"/>
        <w:spacing w:before="1"/>
        <w:ind w:left="427" w:right="700" w:firstLine="240"/>
      </w:pPr>
      <w:r>
        <w:rPr>
          <w:i/>
        </w:rPr>
        <w:t xml:space="preserve">диалог-расспрос: </w:t>
      </w:r>
      <w: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45E1F" w:rsidRDefault="00D148D9">
      <w:pPr>
        <w:pStyle w:val="a3"/>
        <w:ind w:left="428" w:right="699" w:firstLine="240"/>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745E1F" w:rsidRDefault="00D148D9">
      <w:pPr>
        <w:pStyle w:val="a3"/>
        <w:ind w:left="668" w:right="1368"/>
      </w:pPr>
      <w:r>
        <w:t xml:space="preserve">Объём диалога — до 7 реплик со стороны каждого собеседника. Развитие коммуникативных умений </w:t>
      </w:r>
      <w:r>
        <w:rPr>
          <w:b/>
          <w:i/>
        </w:rPr>
        <w:t>монологической речи</w:t>
      </w:r>
      <w:r>
        <w:t>:</w:t>
      </w:r>
    </w:p>
    <w:p w:rsidR="00745E1F" w:rsidRDefault="00D148D9">
      <w:pPr>
        <w:pStyle w:val="a3"/>
        <w:spacing w:before="1"/>
        <w:ind w:left="428" w:right="701" w:firstLine="240"/>
      </w:pPr>
      <w:r>
        <w:t>создание устных связных монологических высказываний с использованием основных коммуникативных типов речи:</w:t>
      </w:r>
    </w:p>
    <w:p w:rsidR="00745E1F" w:rsidRDefault="00D148D9" w:rsidP="00267C23">
      <w:pPr>
        <w:pStyle w:val="a5"/>
        <w:numPr>
          <w:ilvl w:val="0"/>
          <w:numId w:val="183"/>
        </w:numPr>
        <w:tabs>
          <w:tab w:val="left" w:pos="669"/>
        </w:tabs>
        <w:spacing w:before="1"/>
        <w:ind w:left="668" w:right="699" w:hanging="241"/>
        <w:rPr>
          <w:color w:val="221E1F"/>
          <w:sz w:val="20"/>
        </w:rPr>
      </w:pPr>
      <w:r>
        <w:rPr>
          <w:sz w:val="20"/>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745E1F" w:rsidRDefault="00D148D9" w:rsidP="00267C23">
      <w:pPr>
        <w:pStyle w:val="a5"/>
        <w:numPr>
          <w:ilvl w:val="0"/>
          <w:numId w:val="183"/>
        </w:numPr>
        <w:tabs>
          <w:tab w:val="left" w:pos="717"/>
        </w:tabs>
        <w:spacing w:line="229" w:lineRule="exact"/>
        <w:ind w:left="716" w:hanging="289"/>
        <w:rPr>
          <w:color w:val="221E1F"/>
          <w:sz w:val="20"/>
        </w:rPr>
      </w:pPr>
      <w:r>
        <w:rPr>
          <w:sz w:val="20"/>
        </w:rPr>
        <w:t>повествование/сообщение;</w:t>
      </w:r>
    </w:p>
    <w:p w:rsidR="00745E1F" w:rsidRDefault="00D148D9">
      <w:pPr>
        <w:pStyle w:val="a3"/>
        <w:spacing w:before="1"/>
        <w:ind w:left="428" w:right="696" w:firstLine="240"/>
      </w:pPr>
      <w:r>
        <w:t>выражение и аргументирование своего мнения по отношению к услышанному/прочитанному;</w:t>
      </w:r>
    </w:p>
    <w:p w:rsidR="00745E1F" w:rsidRDefault="00D148D9">
      <w:pPr>
        <w:pStyle w:val="a3"/>
        <w:ind w:left="428" w:right="697" w:firstLine="240"/>
      </w:pPr>
      <w:r>
        <w:t>изложение (пересказ) основного содержания прочитанного/ прослушанного текста;</w:t>
      </w:r>
    </w:p>
    <w:p w:rsidR="00745E1F" w:rsidRDefault="00D148D9">
      <w:pPr>
        <w:pStyle w:val="a3"/>
        <w:ind w:left="668"/>
      </w:pPr>
      <w:r>
        <w:t>составление рассказа по картинкам;</w:t>
      </w:r>
    </w:p>
    <w:p w:rsidR="00745E1F" w:rsidRDefault="00D148D9">
      <w:pPr>
        <w:pStyle w:val="a3"/>
        <w:ind w:left="668"/>
      </w:pPr>
      <w:r>
        <w:t>изложение результатов выполненной проектной работы.</w:t>
      </w:r>
    </w:p>
    <w:p w:rsidR="00745E1F" w:rsidRDefault="00D148D9">
      <w:pPr>
        <w:pStyle w:val="a3"/>
        <w:ind w:left="428" w:right="700" w:firstLine="240"/>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745E1F" w:rsidRDefault="00D148D9">
      <w:pPr>
        <w:pStyle w:val="a3"/>
        <w:spacing w:line="230" w:lineRule="exact"/>
        <w:ind w:left="668"/>
      </w:pPr>
      <w:r>
        <w:t>Объём монологического высказывания — 9—10 фраз.</w:t>
      </w:r>
    </w:p>
    <w:p w:rsidR="00745E1F" w:rsidRDefault="00745E1F">
      <w:pPr>
        <w:pStyle w:val="a3"/>
        <w:spacing w:before="6"/>
        <w:jc w:val="left"/>
      </w:pPr>
    </w:p>
    <w:p w:rsidR="00745E1F" w:rsidRDefault="00D148D9">
      <w:pPr>
        <w:pStyle w:val="Heading2"/>
        <w:spacing w:before="0"/>
        <w:ind w:left="428"/>
        <w:jc w:val="left"/>
      </w:pPr>
      <w:r>
        <w:t>Аудирование</w:t>
      </w:r>
    </w:p>
    <w:p w:rsidR="00745E1F" w:rsidRDefault="00D148D9">
      <w:pPr>
        <w:pStyle w:val="a3"/>
        <w:ind w:left="428" w:right="699" w:firstLine="240"/>
      </w:pPr>
      <w: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745E1F" w:rsidRDefault="00D148D9">
      <w:pPr>
        <w:pStyle w:val="a3"/>
        <w:ind w:left="428" w:right="699" w:firstLine="240"/>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745E1F" w:rsidRDefault="00D148D9">
      <w:pPr>
        <w:pStyle w:val="a3"/>
        <w:ind w:left="428" w:right="699" w:firstLine="240"/>
      </w:pPr>
      <w:r>
        <w:t>Аудирование с пониманием основного содержания текста предполагает умение определять основную тему/идею и главные факты/события в</w:t>
      </w:r>
    </w:p>
    <w:p w:rsidR="00745E1F" w:rsidRDefault="00745E1F">
      <w:pPr>
        <w:pStyle w:val="a3"/>
        <w:spacing w:before="3"/>
        <w:jc w:val="left"/>
        <w:rPr>
          <w:sz w:val="14"/>
        </w:rPr>
      </w:pPr>
    </w:p>
    <w:p w:rsidR="00745E1F" w:rsidRDefault="00745E1F">
      <w:pPr>
        <w:jc w:val="right"/>
        <w:rPr>
          <w:rFonts w:ascii="Arial" w:hAnsi="Arial"/>
          <w:sz w:val="18"/>
        </w:rPr>
        <w:sectPr w:rsidR="00745E1F">
          <w:footerReference w:type="default" r:id="rId113"/>
          <w:pgSz w:w="7830" w:h="12020" w:code="6"/>
          <w:pgMar w:top="540" w:right="0" w:bottom="280" w:left="280" w:header="0" w:footer="0" w:gutter="0"/>
          <w:cols w:space="720"/>
        </w:sectPr>
      </w:pPr>
    </w:p>
    <w:p w:rsidR="00745E1F" w:rsidRDefault="00D148D9">
      <w:pPr>
        <w:pStyle w:val="a3"/>
        <w:spacing w:before="65"/>
        <w:ind w:left="427" w:right="699"/>
      </w:pPr>
      <w:r>
        <w:lastRenderedPageBreak/>
        <w:t>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745E1F" w:rsidRDefault="00D148D9">
      <w:pPr>
        <w:pStyle w:val="a3"/>
        <w:tabs>
          <w:tab w:val="left" w:pos="2436"/>
          <w:tab w:val="left" w:pos="4505"/>
          <w:tab w:val="left" w:pos="6053"/>
        </w:tabs>
        <w:spacing w:before="2"/>
        <w:ind w:left="427" w:right="700" w:firstLine="240"/>
      </w:pPr>
      <w:r>
        <w:t>Аудирование с пониманием нужной/интересующей/запрашиваемой информации</w:t>
      </w:r>
      <w:r>
        <w:tab/>
        <w:t>предполагает</w:t>
      </w:r>
      <w:r>
        <w:tab/>
        <w:t>умение</w:t>
      </w:r>
      <w:r>
        <w:tab/>
        <w:t>выделять нужную/интересующую/запрашиваемую информацию, представленную в эксплицитной (явной) форме, в воспринимаемом на слух тексте.</w:t>
      </w:r>
    </w:p>
    <w:p w:rsidR="00745E1F" w:rsidRDefault="00D148D9">
      <w:pPr>
        <w:pStyle w:val="a3"/>
        <w:ind w:left="427" w:right="699" w:firstLine="24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45E1F" w:rsidRDefault="00D148D9">
      <w:pPr>
        <w:pStyle w:val="a3"/>
        <w:spacing w:line="229" w:lineRule="exact"/>
        <w:ind w:left="667"/>
      </w:pPr>
      <w:r>
        <w:t>Время звучания текста/текстов для аудирования — до 2 минут.</w:t>
      </w:r>
    </w:p>
    <w:p w:rsidR="00745E1F" w:rsidRDefault="00D148D9">
      <w:pPr>
        <w:pStyle w:val="Heading2"/>
        <w:spacing w:before="5"/>
        <w:ind w:left="427"/>
      </w:pPr>
      <w:r>
        <w:t>Смысловое чтение</w:t>
      </w:r>
    </w:p>
    <w:p w:rsidR="00745E1F" w:rsidRDefault="00D148D9">
      <w:pPr>
        <w:pStyle w:val="a3"/>
        <w:tabs>
          <w:tab w:val="left" w:pos="2410"/>
          <w:tab w:val="left" w:pos="4582"/>
          <w:tab w:val="left" w:pos="5777"/>
        </w:tabs>
        <w:ind w:left="427" w:right="700" w:firstLine="240"/>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w:t>
      </w:r>
      <w:r>
        <w:tab/>
        <w:t>содержания;</w:t>
      </w:r>
      <w:r>
        <w:tab/>
        <w:t>с</w:t>
      </w:r>
      <w:r>
        <w:tab/>
        <w:t>пониманием нужной/интересующей/запрашиваемой информации; с полным пониманием содержания.</w:t>
      </w:r>
    </w:p>
    <w:p w:rsidR="00745E1F" w:rsidRDefault="00D148D9">
      <w:pPr>
        <w:pStyle w:val="a3"/>
        <w:ind w:left="428" w:right="699" w:firstLine="240"/>
      </w:pPr>
      <w:r>
        <w:t xml:space="preserve">Чтение </w:t>
      </w:r>
      <w:r>
        <w:rPr>
          <w:i/>
        </w:rPr>
        <w:t xml:space="preserve">с пониманием основного содержания текста </w:t>
      </w:r>
      <w: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745E1F" w:rsidRDefault="00D148D9">
      <w:pPr>
        <w:pStyle w:val="a3"/>
        <w:ind w:left="428" w:right="698" w:firstLine="240"/>
      </w:pPr>
      <w:r>
        <w:t xml:space="preserve">Чтение </w:t>
      </w:r>
      <w:r>
        <w:rPr>
          <w:i/>
        </w:rPr>
        <w:t xml:space="preserve">с пониманием нужной/интересующей/запрашиваемой информации </w:t>
      </w:r>
      <w:r>
        <w:t>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45E1F" w:rsidRDefault="00D148D9">
      <w:pPr>
        <w:pStyle w:val="a3"/>
        <w:ind w:left="428" w:right="702" w:firstLine="240"/>
      </w:pPr>
      <w:r>
        <w:t>Чтение несплошных текстов (таблиц, диаграмм, схем) и понимание представленной в них информации.</w:t>
      </w:r>
    </w:p>
    <w:p w:rsidR="00745E1F" w:rsidRDefault="00D148D9">
      <w:pPr>
        <w:pStyle w:val="a3"/>
        <w:ind w:left="427" w:right="698" w:firstLine="240"/>
      </w:pPr>
      <w:r>
        <w:t xml:space="preserve">Чтение </w:t>
      </w:r>
      <w:r>
        <w:rPr>
          <w:i/>
        </w:rPr>
        <w:t xml:space="preserve">с полным пониманием содержания </w:t>
      </w:r>
      <w: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45E1F" w:rsidRDefault="00D148D9">
      <w:pPr>
        <w:pStyle w:val="a3"/>
        <w:ind w:left="427" w:right="700" w:firstLine="240"/>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w:t>
      </w:r>
    </w:p>
    <w:p w:rsidR="00745E1F" w:rsidRDefault="00745E1F">
      <w:pPr>
        <w:pStyle w:val="a3"/>
        <w:jc w:val="left"/>
      </w:pPr>
    </w:p>
    <w:p w:rsidR="00745E1F" w:rsidRDefault="00745E1F">
      <w:pPr>
        <w:pStyle w:val="a3"/>
        <w:spacing w:before="10"/>
        <w:jc w:val="left"/>
        <w:rPr>
          <w:sz w:val="16"/>
        </w:rPr>
      </w:pPr>
    </w:p>
    <w:p w:rsidR="00745E1F" w:rsidRDefault="00745E1F">
      <w:pPr>
        <w:spacing w:line="218" w:lineRule="exact"/>
        <w:jc w:val="right"/>
        <w:sectPr w:rsidR="00745E1F">
          <w:footerReference w:type="default" r:id="rId114"/>
          <w:pgSz w:w="7830" w:h="12020" w:code="6"/>
          <w:pgMar w:top="540" w:right="0" w:bottom="0" w:left="280" w:header="0" w:footer="0" w:gutter="0"/>
          <w:cols w:space="720"/>
        </w:sectPr>
      </w:pPr>
    </w:p>
    <w:p w:rsidR="00745E1F" w:rsidRDefault="00D148D9">
      <w:pPr>
        <w:pStyle w:val="a3"/>
        <w:spacing w:before="65"/>
        <w:ind w:left="428"/>
        <w:jc w:val="left"/>
      </w:pPr>
      <w:r>
        <w:lastRenderedPageBreak/>
        <w:t>кулинарный рецепт, меню, электронное сообщение личного характера, стихотворение.</w:t>
      </w:r>
    </w:p>
    <w:p w:rsidR="00745E1F" w:rsidRDefault="00D148D9">
      <w:pPr>
        <w:pStyle w:val="a3"/>
        <w:spacing w:before="1"/>
        <w:ind w:left="668"/>
        <w:jc w:val="left"/>
      </w:pPr>
      <w:r>
        <w:t>Объём текста/текстов для чтения — 350—500 слов.</w:t>
      </w:r>
    </w:p>
    <w:p w:rsidR="00745E1F" w:rsidRDefault="00D148D9">
      <w:pPr>
        <w:pStyle w:val="Heading2"/>
        <w:spacing w:before="5"/>
        <w:ind w:left="428"/>
        <w:jc w:val="left"/>
      </w:pPr>
      <w:r>
        <w:t>Письменная речь</w:t>
      </w:r>
    </w:p>
    <w:p w:rsidR="00745E1F" w:rsidRDefault="00D148D9">
      <w:pPr>
        <w:pStyle w:val="a3"/>
        <w:spacing w:line="227" w:lineRule="exact"/>
        <w:ind w:left="668"/>
        <w:jc w:val="left"/>
      </w:pPr>
      <w:r>
        <w:t>Развитие умений письменной речи:</w:t>
      </w:r>
    </w:p>
    <w:p w:rsidR="00745E1F" w:rsidRDefault="00D148D9">
      <w:pPr>
        <w:pStyle w:val="a3"/>
        <w:ind w:left="668" w:right="684"/>
        <w:jc w:val="left"/>
      </w:pPr>
      <w:r>
        <w:t>составление плана/тезисов устного или письменного сообщения; заполнение анкет и формуляров: сообщение о себе основных сведений</w:t>
      </w:r>
    </w:p>
    <w:p w:rsidR="00745E1F" w:rsidRDefault="00D148D9">
      <w:pPr>
        <w:pStyle w:val="a3"/>
        <w:tabs>
          <w:tab w:val="left" w:pos="1743"/>
          <w:tab w:val="left" w:pos="1928"/>
          <w:tab w:val="left" w:pos="2194"/>
          <w:tab w:val="left" w:pos="2682"/>
          <w:tab w:val="left" w:pos="3046"/>
          <w:tab w:val="left" w:pos="3293"/>
          <w:tab w:val="left" w:pos="3440"/>
          <w:tab w:val="left" w:pos="4002"/>
          <w:tab w:val="left" w:pos="4352"/>
          <w:tab w:val="left" w:pos="4700"/>
          <w:tab w:val="left" w:pos="5742"/>
          <w:tab w:val="left" w:pos="5854"/>
          <w:tab w:val="left" w:pos="6088"/>
        </w:tabs>
        <w:ind w:left="428" w:right="696"/>
        <w:jc w:val="right"/>
      </w:pPr>
      <w:r>
        <w:t>в соответствии с нормами, принятыми в стране/странах изучаемого языка; написание электронного сообщения личного характера: сообщать краткие сведения о себе, излагать различные события, делиться впечатлениями,</w:t>
      </w:r>
      <w:r>
        <w:tab/>
      </w:r>
      <w:r>
        <w:tab/>
        <w:t>выражать</w:t>
      </w:r>
      <w:r>
        <w:tab/>
      </w:r>
      <w:r>
        <w:tab/>
      </w:r>
      <w:r>
        <w:tab/>
        <w:t>благодарность/извинения/</w:t>
      </w:r>
      <w:r>
        <w:tab/>
      </w:r>
      <w:r>
        <w:tab/>
      </w:r>
      <w:r>
        <w:tab/>
        <w:t>просьбу, запрашивать</w:t>
      </w:r>
      <w:r>
        <w:tab/>
        <w:t>интересующую</w:t>
      </w:r>
      <w:r>
        <w:tab/>
        <w:t>информацию;</w:t>
      </w:r>
      <w:r>
        <w:tab/>
        <w:t>оформлять</w:t>
      </w:r>
      <w:r>
        <w:tab/>
      </w:r>
      <w:r>
        <w:tab/>
        <w:t>обращение, завершающую</w:t>
      </w:r>
      <w:r>
        <w:tab/>
      </w:r>
      <w:r>
        <w:tab/>
        <w:t>фразу</w:t>
      </w:r>
      <w:r>
        <w:tab/>
        <w:t>и</w:t>
      </w:r>
      <w:r>
        <w:tab/>
        <w:t>подпись</w:t>
      </w:r>
      <w:r>
        <w:tab/>
        <w:t>в</w:t>
      </w:r>
      <w:r>
        <w:tab/>
        <w:t>соответствии</w:t>
      </w:r>
      <w:r>
        <w:tab/>
        <w:t>с</w:t>
      </w:r>
      <w:r>
        <w:tab/>
      </w:r>
      <w:r>
        <w:tab/>
        <w:t>нормами неофициального общения, принятыми в стране/ странах изучаемого</w:t>
      </w:r>
    </w:p>
    <w:p w:rsidR="00745E1F" w:rsidRDefault="00D148D9">
      <w:pPr>
        <w:pStyle w:val="a3"/>
        <w:spacing w:before="1"/>
        <w:ind w:left="428"/>
      </w:pPr>
      <w:r>
        <w:t>языка. Объём письма — до 110 слов;</w:t>
      </w:r>
    </w:p>
    <w:p w:rsidR="00745E1F" w:rsidRDefault="00D148D9">
      <w:pPr>
        <w:pStyle w:val="a3"/>
        <w:spacing w:before="1"/>
        <w:ind w:left="427" w:right="702" w:firstLine="240"/>
      </w:pPr>
      <w: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745E1F" w:rsidRDefault="00D148D9">
      <w:pPr>
        <w:pStyle w:val="Heading1"/>
        <w:spacing w:before="4" w:line="240" w:lineRule="auto"/>
        <w:ind w:left="427"/>
      </w:pPr>
      <w:r>
        <w:t>Языковые знания и умения</w:t>
      </w:r>
    </w:p>
    <w:p w:rsidR="00745E1F" w:rsidRDefault="00745E1F">
      <w:pPr>
        <w:pStyle w:val="a3"/>
        <w:spacing w:before="1"/>
        <w:jc w:val="left"/>
        <w:rPr>
          <w:b/>
        </w:rPr>
      </w:pPr>
    </w:p>
    <w:p w:rsidR="00745E1F" w:rsidRDefault="00D148D9">
      <w:pPr>
        <w:pStyle w:val="Heading2"/>
        <w:spacing w:before="0"/>
        <w:ind w:left="427"/>
      </w:pPr>
      <w:r>
        <w:t>Фонетическая сторона речи</w:t>
      </w:r>
    </w:p>
    <w:p w:rsidR="00745E1F" w:rsidRDefault="00D148D9">
      <w:pPr>
        <w:pStyle w:val="a3"/>
        <w:ind w:left="427" w:right="700" w:firstLine="240"/>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45E1F" w:rsidRDefault="00D148D9">
      <w:pPr>
        <w:pStyle w:val="a3"/>
        <w:ind w:left="427" w:right="700" w:firstLine="24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45E1F" w:rsidRDefault="00D148D9">
      <w:pPr>
        <w:pStyle w:val="a3"/>
        <w:ind w:left="427" w:right="700" w:firstLine="240"/>
      </w:pPr>
      <w:r>
        <w:t>Тексты для чтения вслух: сообщение информационного характера, отрывок из статьи научно-популярного характера, рассказ, диалог (беседа).</w:t>
      </w:r>
    </w:p>
    <w:p w:rsidR="00745E1F" w:rsidRDefault="00D148D9">
      <w:pPr>
        <w:pStyle w:val="a3"/>
        <w:ind w:left="667"/>
      </w:pPr>
      <w:r>
        <w:t>Объём текста для чтения вслух — до 110 слов.</w:t>
      </w:r>
    </w:p>
    <w:p w:rsidR="00745E1F" w:rsidRDefault="00D148D9">
      <w:pPr>
        <w:pStyle w:val="Heading2"/>
        <w:spacing w:before="3" w:line="227" w:lineRule="exact"/>
        <w:ind w:left="427"/>
      </w:pPr>
      <w:r>
        <w:t>Графика, орфография и пунктуация</w:t>
      </w:r>
    </w:p>
    <w:p w:rsidR="00745E1F" w:rsidRDefault="00D148D9">
      <w:pPr>
        <w:pStyle w:val="a3"/>
        <w:spacing w:line="227" w:lineRule="exact"/>
        <w:ind w:left="667"/>
      </w:pPr>
      <w:r>
        <w:t>Правильное написание изученных слов.</w:t>
      </w:r>
    </w:p>
    <w:p w:rsidR="00745E1F" w:rsidRDefault="00D148D9">
      <w:pPr>
        <w:pStyle w:val="a3"/>
        <w:spacing w:before="1"/>
        <w:ind w:left="427" w:right="701" w:firstLine="24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w:t>
      </w:r>
    </w:p>
    <w:p w:rsidR="00745E1F" w:rsidRDefault="00D148D9">
      <w:pPr>
        <w:pStyle w:val="a3"/>
        <w:ind w:left="427" w:right="700" w:firstLine="240"/>
      </w:pPr>
      <w: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745E1F" w:rsidRDefault="00D148D9">
      <w:pPr>
        <w:pStyle w:val="Heading2"/>
        <w:spacing w:before="6"/>
        <w:ind w:left="427"/>
      </w:pPr>
      <w:r>
        <w:t>Лексическая сторона речи</w:t>
      </w:r>
    </w:p>
    <w:p w:rsidR="00745E1F" w:rsidRDefault="00D148D9">
      <w:pPr>
        <w:pStyle w:val="a3"/>
        <w:spacing w:line="228" w:lineRule="exact"/>
        <w:ind w:left="667"/>
      </w:pPr>
      <w:r>
        <w:t>Распознавание в письменном и звучащем тексте и употребление в</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15"/>
          <w:pgSz w:w="7830" w:h="12020" w:code="6"/>
          <w:pgMar w:top="540" w:right="0" w:bottom="280" w:left="280" w:header="0" w:footer="0" w:gutter="0"/>
          <w:cols w:space="720"/>
        </w:sectPr>
      </w:pPr>
    </w:p>
    <w:p w:rsidR="00745E1F" w:rsidRDefault="00D148D9">
      <w:pPr>
        <w:pStyle w:val="a3"/>
        <w:spacing w:before="65"/>
        <w:ind w:left="428" w:right="698"/>
      </w:pPr>
      <w:r>
        <w:lastRenderedPageBreak/>
        <w:t>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45E1F" w:rsidRDefault="00D148D9">
      <w:pPr>
        <w:pStyle w:val="a3"/>
        <w:spacing w:before="2"/>
        <w:ind w:left="427" w:right="700" w:firstLine="240"/>
      </w:pPr>
      <w: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45E1F" w:rsidRDefault="00D148D9">
      <w:pPr>
        <w:pStyle w:val="a3"/>
        <w:spacing w:line="230" w:lineRule="exact"/>
        <w:ind w:left="668"/>
      </w:pPr>
      <w:r>
        <w:t>Основные способы словообразования:</w:t>
      </w:r>
    </w:p>
    <w:p w:rsidR="00745E1F" w:rsidRDefault="00D148D9">
      <w:pPr>
        <w:pStyle w:val="a3"/>
        <w:ind w:left="668" w:right="703"/>
      </w:pPr>
      <w:r>
        <w:rPr>
          <w:color w:val="221E1F"/>
        </w:rPr>
        <w:t xml:space="preserve">а) </w:t>
      </w:r>
      <w:r>
        <w:t>аффиксация: образованиеименсуществительныхприпомощисуффиксов: -ance/-ence</w:t>
      </w:r>
    </w:p>
    <w:p w:rsidR="00745E1F" w:rsidRPr="00A94FCD" w:rsidRDefault="00D148D9">
      <w:pPr>
        <w:pStyle w:val="a3"/>
        <w:spacing w:line="229" w:lineRule="exact"/>
        <w:ind w:left="428"/>
        <w:rPr>
          <w:lang w:val="en-US"/>
        </w:rPr>
      </w:pPr>
      <w:r w:rsidRPr="00A94FCD">
        <w:rPr>
          <w:lang w:val="en-US"/>
        </w:rPr>
        <w:t>(performance/residence); -ity (activity); -ship (friendship);</w:t>
      </w:r>
    </w:p>
    <w:p w:rsidR="00745E1F" w:rsidRDefault="00D148D9">
      <w:pPr>
        <w:pStyle w:val="a3"/>
        <w:spacing w:before="1"/>
        <w:ind w:left="427" w:right="1111" w:firstLine="240"/>
        <w:jc w:val="left"/>
      </w:pPr>
      <w:r>
        <w:t>образование имен прилагательных при помощи префикса inter- (international);</w:t>
      </w:r>
    </w:p>
    <w:p w:rsidR="00745E1F" w:rsidRDefault="00D148D9">
      <w:pPr>
        <w:pStyle w:val="a3"/>
        <w:spacing w:before="1"/>
        <w:ind w:left="427" w:firstLine="240"/>
        <w:jc w:val="left"/>
      </w:pPr>
      <w:r>
        <w:t>образование имен прилагательных при помощи -edи -ing (interested— interesting);</w:t>
      </w:r>
    </w:p>
    <w:p w:rsidR="00745E1F" w:rsidRDefault="00D148D9">
      <w:pPr>
        <w:pStyle w:val="a3"/>
        <w:spacing w:before="1" w:line="229" w:lineRule="exact"/>
        <w:ind w:left="667"/>
        <w:jc w:val="left"/>
      </w:pPr>
      <w:r>
        <w:rPr>
          <w:color w:val="221E1F"/>
        </w:rPr>
        <w:t xml:space="preserve">б) </w:t>
      </w:r>
      <w:r>
        <w:t>конверсия:</w:t>
      </w:r>
    </w:p>
    <w:p w:rsidR="00745E1F" w:rsidRDefault="00D148D9">
      <w:pPr>
        <w:pStyle w:val="a3"/>
        <w:ind w:left="427" w:right="1111" w:firstLine="240"/>
        <w:jc w:val="left"/>
      </w:pPr>
      <w:r>
        <w:t>образование имени существительного от неопределённой формы глагола (towalk— awalk);</w:t>
      </w:r>
    </w:p>
    <w:p w:rsidR="00745E1F" w:rsidRDefault="00D148D9">
      <w:pPr>
        <w:pStyle w:val="a3"/>
        <w:ind w:left="667"/>
        <w:jc w:val="left"/>
      </w:pPr>
      <w:r>
        <w:t>образование глагола от имени существительного (apresent— topresent); образование имени существительного от прилагательного (rich—</w:t>
      </w:r>
    </w:p>
    <w:p w:rsidR="00745E1F" w:rsidRDefault="00D148D9">
      <w:pPr>
        <w:pStyle w:val="a3"/>
        <w:spacing w:before="1" w:line="229" w:lineRule="exact"/>
        <w:ind w:left="427"/>
        <w:jc w:val="left"/>
      </w:pPr>
      <w:r>
        <w:t>therich);</w:t>
      </w:r>
    </w:p>
    <w:p w:rsidR="00745E1F" w:rsidRDefault="00D148D9">
      <w:pPr>
        <w:pStyle w:val="a3"/>
        <w:ind w:left="426" w:right="701" w:firstLine="240"/>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45E1F" w:rsidRDefault="00D148D9">
      <w:pPr>
        <w:pStyle w:val="a3"/>
        <w:ind w:left="426" w:right="700" w:firstLine="240"/>
      </w:pPr>
      <w:r>
        <w:t>Различные средства связи в тексте для обеспечения его целостности (firstly, however, finally, atlast, etc.).</w:t>
      </w:r>
    </w:p>
    <w:p w:rsidR="00745E1F" w:rsidRDefault="00745E1F">
      <w:pPr>
        <w:pStyle w:val="a3"/>
        <w:spacing w:before="4"/>
        <w:jc w:val="left"/>
      </w:pPr>
    </w:p>
    <w:p w:rsidR="00745E1F" w:rsidRDefault="00D148D9">
      <w:pPr>
        <w:pStyle w:val="Heading2"/>
        <w:spacing w:before="0"/>
        <w:ind w:left="426"/>
      </w:pPr>
      <w:r>
        <w:t>Грамматическая сторона речи</w:t>
      </w:r>
    </w:p>
    <w:p w:rsidR="00745E1F" w:rsidRDefault="00D148D9">
      <w:pPr>
        <w:pStyle w:val="a3"/>
        <w:ind w:left="426" w:right="701" w:firstLine="24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45E1F" w:rsidRPr="00A94FCD" w:rsidRDefault="00D148D9">
      <w:pPr>
        <w:pStyle w:val="a3"/>
        <w:ind w:left="426" w:right="703" w:firstLine="240"/>
        <w:rPr>
          <w:lang w:val="en-US"/>
        </w:rPr>
      </w:pPr>
      <w:r>
        <w:t>Предложениясосложнымдополнением</w:t>
      </w:r>
      <w:r w:rsidRPr="00A94FCD">
        <w:rPr>
          <w:lang w:val="en-US"/>
        </w:rPr>
        <w:t>(Complex Object) (I saw her cross/crossing the road.).</w:t>
      </w:r>
    </w:p>
    <w:p w:rsidR="00745E1F" w:rsidRDefault="00D148D9">
      <w:pPr>
        <w:pStyle w:val="a3"/>
        <w:ind w:left="426" w:right="702" w:firstLine="240"/>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45E1F" w:rsidRDefault="00D148D9">
      <w:pPr>
        <w:pStyle w:val="a3"/>
        <w:ind w:left="666" w:right="1806"/>
      </w:pPr>
      <w:r>
        <w:t>Все типы вопросительных предложений в PastPerfectTense. Согласование времен в рамках сложного предложения.</w:t>
      </w:r>
    </w:p>
    <w:p w:rsidR="00745E1F" w:rsidRDefault="00D148D9">
      <w:pPr>
        <w:pStyle w:val="a3"/>
        <w:spacing w:before="1"/>
        <w:ind w:left="426" w:right="705" w:firstLine="240"/>
      </w:pPr>
      <w:r>
        <w:t>Согласование подлежащего, выраженного собирательным существительным (family, police) со сказуемым.</w:t>
      </w:r>
    </w:p>
    <w:p w:rsidR="00745E1F" w:rsidRPr="00A94FCD" w:rsidRDefault="00D148D9">
      <w:pPr>
        <w:pStyle w:val="a3"/>
        <w:ind w:left="666" w:right="768"/>
        <w:jc w:val="left"/>
        <w:rPr>
          <w:lang w:val="en-US"/>
        </w:rPr>
      </w:pPr>
      <w:r>
        <w:t>Конструкциисглаголамина</w:t>
      </w:r>
      <w:r w:rsidRPr="00A94FCD">
        <w:rPr>
          <w:lang w:val="en-US"/>
        </w:rPr>
        <w:t xml:space="preserve">-ing: to love/hate doing something. </w:t>
      </w:r>
      <w:r>
        <w:t>Конструкции</w:t>
      </w:r>
      <w:r w:rsidRPr="00A94FCD">
        <w:rPr>
          <w:lang w:val="en-US"/>
        </w:rPr>
        <w:t xml:space="preserve">, </w:t>
      </w:r>
      <w:r>
        <w:t>содержащиеглаголы</w:t>
      </w:r>
      <w:r w:rsidRPr="00A94FCD">
        <w:rPr>
          <w:lang w:val="en-US"/>
        </w:rPr>
        <w:t>-</w:t>
      </w:r>
      <w:r>
        <w:t>связки</w:t>
      </w:r>
      <w:r w:rsidRPr="00A94FCD">
        <w:rPr>
          <w:lang w:val="en-US"/>
        </w:rPr>
        <w:t xml:space="preserve">to be/to look/to feel/to seem. </w:t>
      </w:r>
      <w:r>
        <w:t>Конструкции</w:t>
      </w:r>
      <w:r w:rsidRPr="00A94FCD">
        <w:rPr>
          <w:lang w:val="en-US"/>
        </w:rPr>
        <w:t xml:space="preserve">be/get used to + </w:t>
      </w:r>
      <w:r>
        <w:t>инфинитивглагола</w:t>
      </w:r>
      <w:r w:rsidRPr="00A94FCD">
        <w:rPr>
          <w:lang w:val="en-US"/>
        </w:rPr>
        <w:t>; be/get used to +</w:t>
      </w:r>
    </w:p>
    <w:p w:rsidR="00745E1F" w:rsidRPr="00A94FCD" w:rsidRDefault="00D148D9">
      <w:pPr>
        <w:pStyle w:val="a3"/>
        <w:ind w:left="426"/>
        <w:jc w:val="left"/>
        <w:rPr>
          <w:lang w:val="en-US"/>
        </w:rPr>
      </w:pPr>
      <w:r>
        <w:t>инфинитивглагола</w:t>
      </w:r>
      <w:r w:rsidRPr="00A94FCD">
        <w:rPr>
          <w:lang w:val="en-US"/>
        </w:rPr>
        <w:t>; be/get used to doing something; be/get used to something.</w:t>
      </w:r>
    </w:p>
    <w:p w:rsidR="00745E1F" w:rsidRPr="00A94FCD" w:rsidRDefault="00745E1F">
      <w:pPr>
        <w:pStyle w:val="a3"/>
        <w:jc w:val="left"/>
        <w:rPr>
          <w:lang w:val="en-US"/>
        </w:rPr>
      </w:pPr>
    </w:p>
    <w:p w:rsidR="00745E1F" w:rsidRPr="00A94FCD" w:rsidRDefault="00745E1F">
      <w:pPr>
        <w:pStyle w:val="a3"/>
        <w:spacing w:before="9"/>
        <w:jc w:val="left"/>
        <w:rPr>
          <w:sz w:val="16"/>
          <w:lang w:val="en-US"/>
        </w:rPr>
      </w:pPr>
    </w:p>
    <w:p w:rsidR="00745E1F" w:rsidRPr="00A94FCD" w:rsidRDefault="00745E1F">
      <w:pPr>
        <w:spacing w:line="218" w:lineRule="exact"/>
        <w:jc w:val="right"/>
        <w:rPr>
          <w:lang w:val="en-US"/>
        </w:rPr>
        <w:sectPr w:rsidR="00745E1F" w:rsidRPr="00A94FCD">
          <w:footerReference w:type="default" r:id="rId116"/>
          <w:pgSz w:w="7830" w:h="12020" w:code="6"/>
          <w:pgMar w:top="540" w:right="0" w:bottom="0" w:left="280" w:header="0" w:footer="0" w:gutter="0"/>
          <w:cols w:space="720"/>
        </w:sectPr>
      </w:pPr>
    </w:p>
    <w:p w:rsidR="00745E1F" w:rsidRPr="00A94FCD" w:rsidRDefault="00D148D9">
      <w:pPr>
        <w:pStyle w:val="a3"/>
        <w:spacing w:before="65"/>
        <w:ind w:left="668"/>
        <w:jc w:val="left"/>
        <w:rPr>
          <w:i/>
          <w:lang w:val="en-US"/>
        </w:rPr>
      </w:pPr>
      <w:r>
        <w:lastRenderedPageBreak/>
        <w:t>Конструкция</w:t>
      </w:r>
      <w:r w:rsidRPr="00A94FCD">
        <w:rPr>
          <w:lang w:val="en-US"/>
        </w:rPr>
        <w:t xml:space="preserve">both ... and ... </w:t>
      </w:r>
      <w:r w:rsidRPr="00A94FCD">
        <w:rPr>
          <w:i/>
          <w:lang w:val="en-US"/>
        </w:rPr>
        <w:t>.</w:t>
      </w:r>
    </w:p>
    <w:p w:rsidR="00745E1F" w:rsidRPr="00A94FCD" w:rsidRDefault="00D148D9">
      <w:pPr>
        <w:pStyle w:val="a3"/>
        <w:tabs>
          <w:tab w:val="left" w:pos="2203"/>
          <w:tab w:val="left" w:pos="3550"/>
          <w:tab w:val="left" w:pos="4248"/>
          <w:tab w:val="left" w:pos="4719"/>
          <w:tab w:val="left" w:pos="5892"/>
          <w:tab w:val="left" w:pos="6363"/>
        </w:tabs>
        <w:ind w:left="428" w:right="703" w:firstLine="239"/>
        <w:jc w:val="left"/>
        <w:rPr>
          <w:lang w:val="en-US"/>
        </w:rPr>
      </w:pPr>
      <w:r>
        <w:t>Конструкции</w:t>
      </w:r>
      <w:r w:rsidRPr="00A94FCD">
        <w:rPr>
          <w:lang w:val="en-US"/>
        </w:rPr>
        <w:t>c</w:t>
      </w:r>
      <w:r w:rsidRPr="00A94FCD">
        <w:rPr>
          <w:lang w:val="en-US"/>
        </w:rPr>
        <w:tab/>
      </w:r>
      <w:r>
        <w:t>глаголами</w:t>
      </w:r>
      <w:r w:rsidRPr="00A94FCD">
        <w:rPr>
          <w:lang w:val="en-US"/>
        </w:rPr>
        <w:t>to</w:t>
      </w:r>
      <w:r w:rsidRPr="00A94FCD">
        <w:rPr>
          <w:lang w:val="en-US"/>
        </w:rPr>
        <w:tab/>
        <w:t>stop,</w:t>
      </w:r>
      <w:r w:rsidRPr="00A94FCD">
        <w:rPr>
          <w:lang w:val="en-US"/>
        </w:rPr>
        <w:tab/>
        <w:t>to</w:t>
      </w:r>
      <w:r w:rsidRPr="00A94FCD">
        <w:rPr>
          <w:lang w:val="en-US"/>
        </w:rPr>
        <w:tab/>
        <w:t>remember,</w:t>
      </w:r>
      <w:r w:rsidRPr="00A94FCD">
        <w:rPr>
          <w:lang w:val="en-US"/>
        </w:rPr>
        <w:tab/>
        <w:t>to</w:t>
      </w:r>
      <w:r w:rsidRPr="00A94FCD">
        <w:rPr>
          <w:lang w:val="en-US"/>
        </w:rPr>
        <w:tab/>
        <w:t>forget (</w:t>
      </w:r>
      <w:r>
        <w:t>разницавзначении</w:t>
      </w:r>
      <w:r w:rsidRPr="00A94FCD">
        <w:rPr>
          <w:lang w:val="en-US"/>
        </w:rPr>
        <w:t xml:space="preserve">to stop doing smth </w:t>
      </w:r>
      <w:r>
        <w:t>и</w:t>
      </w:r>
      <w:r w:rsidRPr="00A94FCD">
        <w:rPr>
          <w:lang w:val="en-US"/>
        </w:rPr>
        <w:t>to stop to do smth).</w:t>
      </w:r>
    </w:p>
    <w:p w:rsidR="00745E1F" w:rsidRPr="00A94FCD" w:rsidRDefault="00D148D9">
      <w:pPr>
        <w:pStyle w:val="a3"/>
        <w:spacing w:before="1"/>
        <w:ind w:left="427" w:right="768" w:firstLine="240"/>
        <w:jc w:val="left"/>
        <w:rPr>
          <w:lang w:val="en-US"/>
        </w:rPr>
      </w:pPr>
      <w:r>
        <w:t>Глаголыввидо</w:t>
      </w:r>
      <w:r w:rsidRPr="00A94FCD">
        <w:rPr>
          <w:lang w:val="en-US"/>
        </w:rPr>
        <w:t xml:space="preserve">- </w:t>
      </w:r>
      <w:r>
        <w:t>временныхформахдействительногозалогавизъявительномнаклонении</w:t>
      </w:r>
      <w:r w:rsidRPr="00A94FCD">
        <w:rPr>
          <w:lang w:val="en-US"/>
        </w:rPr>
        <w:t>(Past Perfect Tense, Present Perfect Continuous Tense, Future-in-the-Past).</w:t>
      </w:r>
    </w:p>
    <w:p w:rsidR="00745E1F" w:rsidRDefault="00D148D9">
      <w:pPr>
        <w:pStyle w:val="a3"/>
        <w:ind w:left="427" w:right="768" w:firstLine="240"/>
        <w:jc w:val="left"/>
      </w:pPr>
      <w:r>
        <w:t>Модальные глаголы в косвенной речи в настоящем и прошедшем времени.</w:t>
      </w:r>
    </w:p>
    <w:p w:rsidR="00745E1F" w:rsidRDefault="00D148D9">
      <w:pPr>
        <w:pStyle w:val="a3"/>
        <w:tabs>
          <w:tab w:val="left" w:pos="1793"/>
          <w:tab w:val="left" w:pos="2642"/>
          <w:tab w:val="left" w:pos="3537"/>
          <w:tab w:val="left" w:pos="4862"/>
          <w:tab w:val="left" w:pos="5961"/>
        </w:tabs>
        <w:spacing w:before="1"/>
        <w:ind w:left="427" w:right="701" w:firstLine="240"/>
        <w:jc w:val="left"/>
      </w:pPr>
      <w:r>
        <w:t>Неличные</w:t>
      </w:r>
      <w:r>
        <w:tab/>
        <w:t>формы</w:t>
      </w:r>
      <w:r>
        <w:tab/>
        <w:t>глагола</w:t>
      </w:r>
      <w:r>
        <w:tab/>
        <w:t>(инфинитив,</w:t>
      </w:r>
      <w:r>
        <w:tab/>
        <w:t>герундий,</w:t>
      </w:r>
      <w:r>
        <w:tab/>
        <w:t>причастия настоящего и прошедшего времени).</w:t>
      </w:r>
    </w:p>
    <w:p w:rsidR="00745E1F" w:rsidRDefault="00D148D9">
      <w:pPr>
        <w:pStyle w:val="a3"/>
        <w:spacing w:before="1" w:line="229" w:lineRule="exact"/>
        <w:ind w:left="667"/>
        <w:jc w:val="left"/>
      </w:pPr>
      <w:r>
        <w:t>Наречия too — enough.</w:t>
      </w:r>
    </w:p>
    <w:p w:rsidR="00745E1F" w:rsidRDefault="00D148D9">
      <w:pPr>
        <w:pStyle w:val="a3"/>
        <w:ind w:left="427" w:right="768" w:firstLine="240"/>
        <w:jc w:val="left"/>
      </w:pPr>
      <w:r>
        <w:t>Отрицательные местоимения no(и его производные nobody, nothing, etc.), none.</w:t>
      </w:r>
    </w:p>
    <w:p w:rsidR="00745E1F" w:rsidRDefault="00745E1F">
      <w:pPr>
        <w:pStyle w:val="a3"/>
        <w:spacing w:before="5"/>
        <w:jc w:val="left"/>
      </w:pPr>
    </w:p>
    <w:p w:rsidR="00745E1F" w:rsidRDefault="00D148D9">
      <w:pPr>
        <w:pStyle w:val="Heading1"/>
        <w:ind w:left="427"/>
      </w:pPr>
      <w:r>
        <w:t>Социокультурные знания и умения</w:t>
      </w:r>
    </w:p>
    <w:p w:rsidR="00745E1F" w:rsidRDefault="00D148D9">
      <w:pPr>
        <w:pStyle w:val="a3"/>
        <w:ind w:left="427" w:right="700" w:firstLine="24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745E1F" w:rsidRDefault="00D148D9">
      <w:pPr>
        <w:pStyle w:val="a3"/>
        <w:ind w:left="427" w:right="700" w:firstLine="240"/>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45E1F" w:rsidRDefault="00D148D9">
      <w:pPr>
        <w:pStyle w:val="a3"/>
        <w:ind w:left="427" w:right="699" w:firstLine="240"/>
      </w:pPr>
      <w: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45E1F" w:rsidRDefault="00D148D9">
      <w:pPr>
        <w:pStyle w:val="a3"/>
        <w:ind w:left="427" w:right="701" w:firstLine="24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745E1F" w:rsidRDefault="00D148D9">
      <w:pPr>
        <w:pStyle w:val="a3"/>
        <w:spacing w:line="229" w:lineRule="exact"/>
        <w:ind w:left="667"/>
      </w:pPr>
      <w:r>
        <w:t>Соблюдение нормы вежливости в межкультурном общении.</w:t>
      </w:r>
    </w:p>
    <w:p w:rsidR="00745E1F" w:rsidRDefault="00D148D9">
      <w:pPr>
        <w:pStyle w:val="a3"/>
        <w:ind w:left="427" w:right="699" w:firstLine="240"/>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45E1F" w:rsidRDefault="00D148D9">
      <w:pPr>
        <w:pStyle w:val="a3"/>
        <w:spacing w:line="230" w:lineRule="exact"/>
        <w:ind w:left="667"/>
      </w:pPr>
      <w:r>
        <w:t>Развитие умений:</w:t>
      </w:r>
    </w:p>
    <w:p w:rsidR="00745E1F" w:rsidRDefault="00D148D9">
      <w:pPr>
        <w:pStyle w:val="a3"/>
        <w:ind w:left="427" w:right="699" w:firstLine="240"/>
      </w:pPr>
      <w:r>
        <w:t>кратко представлять Россию и страну/страны изучаемого языка (культурные явления, события, достопримечательности);</w:t>
      </w:r>
    </w:p>
    <w:p w:rsidR="00745E1F" w:rsidRDefault="00D148D9">
      <w:pPr>
        <w:pStyle w:val="a3"/>
        <w:spacing w:before="1"/>
        <w:ind w:left="667"/>
      </w:pPr>
      <w:r>
        <w:t>кратко рассказывать о некоторых выдающихся людях родной страны и</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17"/>
          <w:pgSz w:w="7830" w:h="12020" w:code="6"/>
          <w:pgMar w:top="540" w:right="0" w:bottom="280" w:left="280" w:header="0" w:footer="0" w:gutter="0"/>
          <w:cols w:space="720"/>
        </w:sectPr>
      </w:pPr>
    </w:p>
    <w:p w:rsidR="00745E1F" w:rsidRDefault="00D148D9">
      <w:pPr>
        <w:pStyle w:val="a3"/>
        <w:spacing w:before="65"/>
        <w:ind w:left="428" w:right="701"/>
      </w:pPr>
      <w:r>
        <w:lastRenderedPageBreak/>
        <w:t>страны/стран изучаемого языка (учёных, писателях, поэтах, художниках, музыкантах, спортсменах и т. д.);</w:t>
      </w:r>
    </w:p>
    <w:p w:rsidR="00745E1F" w:rsidRDefault="00D148D9">
      <w:pPr>
        <w:pStyle w:val="a3"/>
        <w:spacing w:before="1"/>
        <w:ind w:left="427" w:right="700" w:firstLine="240"/>
      </w:pPr>
      <w:r>
        <w:t>оказывать помощь зарубежным гостям в ситуациях повседневного общения (объяснить местонахождение объекта, сообщить возможный маршрут и т. д.).</w:t>
      </w:r>
    </w:p>
    <w:p w:rsidR="00745E1F" w:rsidRDefault="00745E1F">
      <w:pPr>
        <w:pStyle w:val="a3"/>
        <w:spacing w:before="4"/>
        <w:jc w:val="left"/>
      </w:pPr>
    </w:p>
    <w:p w:rsidR="00745E1F" w:rsidRDefault="00D148D9">
      <w:pPr>
        <w:pStyle w:val="Heading1"/>
        <w:ind w:left="427"/>
      </w:pPr>
      <w:r>
        <w:t>Компенсаторные умения</w:t>
      </w:r>
    </w:p>
    <w:p w:rsidR="00745E1F" w:rsidRDefault="00D148D9">
      <w:pPr>
        <w:pStyle w:val="a3"/>
        <w:ind w:left="427" w:right="698" w:firstLine="240"/>
      </w:pPr>
      <w: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45E1F" w:rsidRDefault="00D148D9">
      <w:pPr>
        <w:pStyle w:val="a3"/>
        <w:ind w:left="427" w:right="700" w:firstLine="240"/>
      </w:pPr>
      <w:r>
        <w:t>Переспрашивать, просить повторить, уточняя значение незнакомых слов.</w:t>
      </w:r>
    </w:p>
    <w:p w:rsidR="00745E1F" w:rsidRDefault="00D148D9">
      <w:pPr>
        <w:pStyle w:val="a3"/>
        <w:ind w:left="427" w:right="700" w:firstLine="240"/>
      </w:pPr>
      <w:r>
        <w:t>Использование в качестве опоры при порождении собственных высказываний ключевых слов, плана.</w:t>
      </w:r>
    </w:p>
    <w:p w:rsidR="00745E1F" w:rsidRDefault="00D148D9">
      <w:pPr>
        <w:pStyle w:val="a3"/>
        <w:ind w:left="427" w:right="701" w:firstLine="24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45E1F" w:rsidRDefault="00D148D9">
      <w:pPr>
        <w:pStyle w:val="a3"/>
        <w:ind w:left="427" w:right="701" w:firstLine="24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45E1F" w:rsidRDefault="00D148D9" w:rsidP="00267C23">
      <w:pPr>
        <w:pStyle w:val="Heading1"/>
        <w:numPr>
          <w:ilvl w:val="0"/>
          <w:numId w:val="182"/>
        </w:numPr>
        <w:tabs>
          <w:tab w:val="left" w:pos="579"/>
        </w:tabs>
        <w:spacing w:before="4" w:line="240" w:lineRule="auto"/>
        <w:ind w:left="578"/>
      </w:pPr>
      <w:r>
        <w:t>класс</w:t>
      </w:r>
    </w:p>
    <w:p w:rsidR="00745E1F" w:rsidRDefault="00745E1F">
      <w:pPr>
        <w:pStyle w:val="a3"/>
        <w:spacing w:before="1"/>
        <w:jc w:val="left"/>
        <w:rPr>
          <w:b/>
        </w:rPr>
      </w:pPr>
    </w:p>
    <w:p w:rsidR="00745E1F" w:rsidRDefault="00D148D9">
      <w:pPr>
        <w:spacing w:line="228" w:lineRule="exact"/>
        <w:ind w:left="427"/>
        <w:jc w:val="both"/>
        <w:rPr>
          <w:b/>
          <w:sz w:val="20"/>
        </w:rPr>
      </w:pPr>
      <w:r>
        <w:rPr>
          <w:b/>
          <w:sz w:val="20"/>
        </w:rPr>
        <w:t>Коммуникативные умения</w:t>
      </w:r>
    </w:p>
    <w:p w:rsidR="00745E1F" w:rsidRDefault="00D148D9">
      <w:pPr>
        <w:pStyle w:val="a3"/>
        <w:ind w:left="427" w:right="700" w:firstLine="24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45E1F" w:rsidRDefault="00D148D9">
      <w:pPr>
        <w:pStyle w:val="a3"/>
        <w:ind w:left="667" w:right="865"/>
      </w:pPr>
      <w:r>
        <w:t>Взаимоотношения в семье и с друзьями. Конфликты и их разрешение. Внешность и характер человека/литературного персонажа.</w:t>
      </w:r>
    </w:p>
    <w:p w:rsidR="00745E1F" w:rsidRDefault="00D148D9">
      <w:pPr>
        <w:pStyle w:val="a3"/>
        <w:ind w:left="427" w:right="701" w:firstLine="240"/>
      </w:pPr>
      <w: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745E1F" w:rsidRDefault="00D148D9">
      <w:pPr>
        <w:pStyle w:val="a3"/>
        <w:ind w:left="427" w:right="702" w:firstLine="240"/>
      </w:pPr>
      <w:r>
        <w:t>Здоровый образ жизни: режим труда и отдыха, фитнес, сбалансированное питание. Посещение врача.</w:t>
      </w:r>
    </w:p>
    <w:p w:rsidR="00745E1F" w:rsidRDefault="00D148D9">
      <w:pPr>
        <w:pStyle w:val="a3"/>
        <w:ind w:left="667"/>
      </w:pPr>
      <w:r>
        <w:t>Покупки: одежда, обувь и продукты питания. Карманные деньги.</w:t>
      </w:r>
    </w:p>
    <w:p w:rsidR="00745E1F" w:rsidRDefault="00D148D9">
      <w:pPr>
        <w:pStyle w:val="a3"/>
        <w:ind w:left="427"/>
      </w:pPr>
      <w:r>
        <w:t>Молодёжная мода.</w:t>
      </w:r>
    </w:p>
    <w:p w:rsidR="00745E1F" w:rsidRDefault="00D148D9">
      <w:pPr>
        <w:pStyle w:val="a3"/>
        <w:ind w:left="427" w:right="701" w:firstLine="240"/>
      </w:pPr>
      <w: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745E1F" w:rsidRDefault="00D148D9">
      <w:pPr>
        <w:pStyle w:val="a3"/>
        <w:ind w:left="427" w:right="702" w:firstLine="239"/>
      </w:pPr>
      <w:r>
        <w:t>Виды отдыха в различное время года. Путешествия по России и зарубежным странам. Транспорт.</w:t>
      </w:r>
    </w:p>
    <w:p w:rsidR="00745E1F" w:rsidRDefault="00D148D9">
      <w:pPr>
        <w:pStyle w:val="a3"/>
        <w:ind w:left="427" w:right="700" w:firstLine="240"/>
      </w:pPr>
      <w:r>
        <w:t>Природа: флора и фауна. Проблемы экологии. Защита окружающей среды. Климат, погода. Стихийные бедствия.</w:t>
      </w:r>
    </w:p>
    <w:p w:rsidR="00745E1F" w:rsidRDefault="00745E1F">
      <w:pPr>
        <w:pStyle w:val="a3"/>
        <w:jc w:val="left"/>
      </w:pPr>
    </w:p>
    <w:p w:rsidR="00745E1F" w:rsidRDefault="00745E1F">
      <w:pPr>
        <w:pStyle w:val="a3"/>
        <w:spacing w:before="8"/>
        <w:jc w:val="left"/>
        <w:rPr>
          <w:sz w:val="16"/>
        </w:rPr>
      </w:pPr>
    </w:p>
    <w:p w:rsidR="00745E1F" w:rsidRDefault="00745E1F">
      <w:pPr>
        <w:spacing w:line="218" w:lineRule="exact"/>
        <w:jc w:val="right"/>
        <w:sectPr w:rsidR="00745E1F">
          <w:footerReference w:type="default" r:id="rId118"/>
          <w:pgSz w:w="7830" w:h="12020" w:code="6"/>
          <w:pgMar w:top="540" w:right="0" w:bottom="0" w:left="280" w:header="0" w:footer="0" w:gutter="0"/>
          <w:cols w:space="720"/>
        </w:sectPr>
      </w:pPr>
    </w:p>
    <w:p w:rsidR="00745E1F" w:rsidRDefault="00D148D9">
      <w:pPr>
        <w:pStyle w:val="a3"/>
        <w:spacing w:before="65"/>
        <w:ind w:left="427" w:right="700" w:firstLine="240"/>
      </w:pPr>
      <w:r>
        <w:lastRenderedPageBreak/>
        <w:t>Средства массовой информации (телевидение, радио, пресса, Интернет).</w:t>
      </w:r>
    </w:p>
    <w:p w:rsidR="00745E1F" w:rsidRDefault="00D148D9">
      <w:pPr>
        <w:pStyle w:val="a3"/>
        <w:spacing w:before="1"/>
        <w:ind w:left="427" w:right="702" w:firstLine="240"/>
      </w:pPr>
      <w: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745E1F" w:rsidRDefault="00D148D9">
      <w:pPr>
        <w:pStyle w:val="a3"/>
        <w:ind w:left="427" w:right="700" w:firstLine="240"/>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745E1F" w:rsidRDefault="00D148D9">
      <w:pPr>
        <w:pStyle w:val="Heading2"/>
        <w:spacing w:before="6"/>
        <w:ind w:left="427"/>
        <w:jc w:val="left"/>
      </w:pPr>
      <w:r>
        <w:t>Говорение</w:t>
      </w:r>
    </w:p>
    <w:p w:rsidR="00745E1F" w:rsidRDefault="00D148D9">
      <w:pPr>
        <w:pStyle w:val="a3"/>
        <w:ind w:left="428" w:right="701" w:firstLine="239"/>
      </w:pPr>
      <w:r>
        <w:t xml:space="preserve">Развитие коммуникативных умений </w:t>
      </w:r>
      <w:r>
        <w:rPr>
          <w:b/>
          <w:i/>
        </w:rPr>
        <w:t>диалогической речи</w:t>
      </w:r>
      <w:r>
        <w:t>, а именно умений вести комбинированный диалог, включающий различные виды диалогов (этикетный диалог, диалог — побуждение к действию, диалог- расспрос); диалог — обмен мнениями:</w:t>
      </w:r>
    </w:p>
    <w:p w:rsidR="00745E1F" w:rsidRDefault="00D148D9">
      <w:pPr>
        <w:pStyle w:val="a3"/>
        <w:ind w:left="428" w:right="699" w:firstLine="240"/>
      </w:pPr>
      <w:r>
        <w:rPr>
          <w:i/>
        </w:rPr>
        <w:t xml:space="preserve">диалог этикетного характера: </w:t>
      </w:r>
      <w: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745E1F" w:rsidRDefault="00D148D9">
      <w:pPr>
        <w:pStyle w:val="a3"/>
        <w:ind w:left="428" w:right="700" w:firstLine="239"/>
      </w:pPr>
      <w:r>
        <w:rPr>
          <w:i/>
        </w:rPr>
        <w:t xml:space="preserve">диалог </w:t>
      </w:r>
      <w:r>
        <w:t xml:space="preserve">— </w:t>
      </w:r>
      <w:r>
        <w:rPr>
          <w:i/>
        </w:rPr>
        <w:t xml:space="preserve">побуждение к действию: </w:t>
      </w:r>
      <w: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745E1F" w:rsidRDefault="00D148D9">
      <w:pPr>
        <w:pStyle w:val="a3"/>
        <w:ind w:left="428" w:right="700" w:firstLine="240"/>
      </w:pPr>
      <w:r>
        <w:rPr>
          <w:i/>
        </w:rPr>
        <w:t xml:space="preserve">диалог-расспрос: </w:t>
      </w:r>
      <w: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45E1F" w:rsidRDefault="00D148D9">
      <w:pPr>
        <w:pStyle w:val="a3"/>
        <w:ind w:left="428" w:right="698" w:firstLine="240"/>
      </w:pPr>
      <w:r>
        <w:rPr>
          <w:i/>
        </w:rPr>
        <w:t xml:space="preserve">диалог </w:t>
      </w:r>
      <w:r>
        <w:t xml:space="preserve">— </w:t>
      </w:r>
      <w:r>
        <w:rPr>
          <w:i/>
        </w:rPr>
        <w:t xml:space="preserve">обмен мнениями: </w:t>
      </w:r>
      <w:r>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745E1F" w:rsidRDefault="00D148D9">
      <w:pPr>
        <w:pStyle w:val="a3"/>
        <w:ind w:left="427" w:right="700" w:firstLine="240"/>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745E1F" w:rsidRDefault="00D148D9">
      <w:pPr>
        <w:pStyle w:val="a3"/>
        <w:ind w:left="427" w:right="700" w:firstLine="240"/>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745E1F" w:rsidRDefault="00D148D9">
      <w:pPr>
        <w:pStyle w:val="a3"/>
        <w:ind w:left="428" w:right="701" w:firstLine="240"/>
      </w:pPr>
      <w:r>
        <w:t xml:space="preserve">Развитие коммуникативных умений </w:t>
      </w:r>
      <w:r>
        <w:rPr>
          <w:b/>
          <w:i/>
        </w:rPr>
        <w:t>монологической речи</w:t>
      </w:r>
      <w:r>
        <w:t>: создание устных связных монологических высказываний с использованием основных коммуникативных типов речи:</w:t>
      </w:r>
    </w:p>
    <w:p w:rsidR="00745E1F" w:rsidRDefault="00D148D9" w:rsidP="00267C23">
      <w:pPr>
        <w:pStyle w:val="a5"/>
        <w:numPr>
          <w:ilvl w:val="0"/>
          <w:numId w:val="183"/>
        </w:numPr>
        <w:tabs>
          <w:tab w:val="left" w:pos="669"/>
        </w:tabs>
        <w:ind w:left="668" w:right="699" w:hanging="241"/>
        <w:rPr>
          <w:color w:val="221E1F"/>
          <w:sz w:val="20"/>
        </w:rPr>
      </w:pPr>
      <w:r>
        <w:rPr>
          <w:sz w:val="20"/>
        </w:rPr>
        <w:t>описание (предмета, местности, внешности и одежды человека), в том числе характеристика (черты характера реального человека или</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19"/>
          <w:pgSz w:w="7830" w:h="12020" w:code="6"/>
          <w:pgMar w:top="540" w:right="0" w:bottom="280" w:left="280" w:header="0" w:footer="0" w:gutter="0"/>
          <w:cols w:space="720"/>
        </w:sectPr>
      </w:pPr>
    </w:p>
    <w:p w:rsidR="00745E1F" w:rsidRDefault="00D148D9">
      <w:pPr>
        <w:pStyle w:val="a3"/>
        <w:spacing w:before="65"/>
        <w:ind w:right="4547"/>
        <w:jc w:val="right"/>
      </w:pPr>
      <w:r>
        <w:lastRenderedPageBreak/>
        <w:t>литературного персонажа);</w:t>
      </w:r>
    </w:p>
    <w:p w:rsidR="00745E1F" w:rsidRDefault="00D148D9" w:rsidP="00267C23">
      <w:pPr>
        <w:pStyle w:val="a5"/>
        <w:numPr>
          <w:ilvl w:val="0"/>
          <w:numId w:val="183"/>
        </w:numPr>
        <w:tabs>
          <w:tab w:val="left" w:pos="289"/>
        </w:tabs>
        <w:ind w:left="716" w:right="4533" w:hanging="716"/>
        <w:jc w:val="right"/>
        <w:rPr>
          <w:color w:val="221E1F"/>
          <w:sz w:val="20"/>
        </w:rPr>
      </w:pPr>
      <w:r>
        <w:rPr>
          <w:sz w:val="20"/>
        </w:rPr>
        <w:t>повествование/сообщение;</w:t>
      </w:r>
    </w:p>
    <w:p w:rsidR="00745E1F" w:rsidRDefault="00D148D9" w:rsidP="00267C23">
      <w:pPr>
        <w:pStyle w:val="a5"/>
        <w:numPr>
          <w:ilvl w:val="0"/>
          <w:numId w:val="183"/>
        </w:numPr>
        <w:tabs>
          <w:tab w:val="left" w:pos="716"/>
        </w:tabs>
        <w:spacing w:before="1"/>
        <w:ind w:left="716" w:hanging="289"/>
        <w:rPr>
          <w:color w:val="221E1F"/>
          <w:sz w:val="20"/>
        </w:rPr>
      </w:pPr>
      <w:r>
        <w:rPr>
          <w:sz w:val="20"/>
        </w:rPr>
        <w:t>рассуждение;</w:t>
      </w:r>
    </w:p>
    <w:p w:rsidR="00745E1F" w:rsidRDefault="00D148D9">
      <w:pPr>
        <w:pStyle w:val="a3"/>
        <w:ind w:left="427" w:right="705" w:firstLine="240"/>
      </w:pPr>
      <w:r>
        <w:t>выражение и краткое аргументирование своего мнения по отношению к услышанному/прочитанному;</w:t>
      </w:r>
    </w:p>
    <w:p w:rsidR="00745E1F" w:rsidRDefault="00D148D9">
      <w:pPr>
        <w:pStyle w:val="a3"/>
        <w:ind w:left="427" w:right="697" w:firstLine="240"/>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745E1F" w:rsidRDefault="00D148D9">
      <w:pPr>
        <w:pStyle w:val="a3"/>
        <w:spacing w:before="1"/>
        <w:ind w:left="667"/>
      </w:pPr>
      <w:r>
        <w:t>составление рассказа по картинкам;</w:t>
      </w:r>
    </w:p>
    <w:p w:rsidR="00745E1F" w:rsidRDefault="00D148D9">
      <w:pPr>
        <w:pStyle w:val="a3"/>
        <w:ind w:left="667"/>
      </w:pPr>
      <w:r>
        <w:t>изложение результатов выполненной проектной работы.</w:t>
      </w:r>
    </w:p>
    <w:p w:rsidR="00745E1F" w:rsidRDefault="00D148D9">
      <w:pPr>
        <w:pStyle w:val="a3"/>
        <w:spacing w:before="1"/>
        <w:ind w:left="427" w:right="700" w:firstLine="240"/>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745E1F" w:rsidRDefault="00D148D9">
      <w:pPr>
        <w:pStyle w:val="a3"/>
        <w:spacing w:line="230" w:lineRule="exact"/>
        <w:ind w:left="667"/>
      </w:pPr>
      <w:r>
        <w:t>Объём монологического высказывания — 10—12 фраз.</w:t>
      </w:r>
    </w:p>
    <w:p w:rsidR="00745E1F" w:rsidRDefault="00D148D9">
      <w:pPr>
        <w:pStyle w:val="Heading2"/>
        <w:spacing w:before="5"/>
        <w:ind w:left="427"/>
        <w:jc w:val="left"/>
      </w:pPr>
      <w:r>
        <w:t>Аудирование</w:t>
      </w:r>
    </w:p>
    <w:p w:rsidR="00745E1F" w:rsidRDefault="00D148D9">
      <w:pPr>
        <w:pStyle w:val="a3"/>
        <w:ind w:left="427" w:right="700" w:firstLine="240"/>
      </w:pPr>
      <w: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745E1F" w:rsidRDefault="00D148D9">
      <w:pPr>
        <w:pStyle w:val="a3"/>
        <w:ind w:left="427" w:right="700" w:firstLine="240"/>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745E1F" w:rsidRDefault="00D148D9">
      <w:pPr>
        <w:pStyle w:val="a3"/>
        <w:ind w:left="427" w:right="699" w:firstLine="240"/>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45E1F" w:rsidRDefault="00D148D9">
      <w:pPr>
        <w:pStyle w:val="a3"/>
        <w:tabs>
          <w:tab w:val="left" w:pos="2436"/>
          <w:tab w:val="left" w:pos="4505"/>
          <w:tab w:val="left" w:pos="6053"/>
        </w:tabs>
        <w:ind w:left="427" w:right="700" w:firstLine="239"/>
      </w:pPr>
      <w:r>
        <w:t>Аудирование с пониманием нужной/интересующей/запрашиваемой информации</w:t>
      </w:r>
      <w:r>
        <w:tab/>
        <w:t>предполагает</w:t>
      </w:r>
      <w:r>
        <w:tab/>
        <w:t>умение</w:t>
      </w:r>
      <w:r>
        <w:tab/>
        <w:t>выделять нужную/интересующую/запрашиваемую информацию, представленную в эксплицитной (явной) форме, в воспринимаемом на слух тексте.</w:t>
      </w:r>
    </w:p>
    <w:p w:rsidR="00745E1F" w:rsidRDefault="00D148D9">
      <w:pPr>
        <w:pStyle w:val="a3"/>
        <w:ind w:left="428" w:right="700" w:firstLine="239"/>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45E1F" w:rsidRDefault="00D148D9">
      <w:pPr>
        <w:pStyle w:val="a3"/>
        <w:ind w:left="427" w:right="698" w:firstLine="240"/>
      </w:pPr>
      <w:r>
        <w:t>Языковая сложность текстов для аудирования должна соответствовать базовому уровню (А2 — допороговому уровню по общеевропейской шкале).</w:t>
      </w:r>
    </w:p>
    <w:p w:rsidR="00745E1F" w:rsidRDefault="00D148D9">
      <w:pPr>
        <w:pStyle w:val="a3"/>
        <w:spacing w:line="229" w:lineRule="exact"/>
        <w:ind w:left="668"/>
      </w:pPr>
      <w:r>
        <w:t>Время звучания текста/текстов для аудирования — до 2 минут.</w:t>
      </w:r>
    </w:p>
    <w:p w:rsidR="00745E1F" w:rsidRDefault="00D148D9">
      <w:pPr>
        <w:pStyle w:val="Heading2"/>
        <w:spacing w:before="5"/>
        <w:ind w:left="428"/>
      </w:pPr>
      <w:r>
        <w:t>Смысловое чтение</w:t>
      </w:r>
    </w:p>
    <w:p w:rsidR="00745E1F" w:rsidRDefault="00D148D9">
      <w:pPr>
        <w:pStyle w:val="a3"/>
        <w:spacing w:line="228" w:lineRule="exact"/>
        <w:ind w:left="668"/>
      </w:pPr>
      <w:r>
        <w:t>Развитие умения читать про себя и понимать несложные аутентичные</w:t>
      </w:r>
    </w:p>
    <w:p w:rsidR="00745E1F" w:rsidRDefault="00745E1F">
      <w:pPr>
        <w:pStyle w:val="a3"/>
        <w:jc w:val="left"/>
      </w:pPr>
    </w:p>
    <w:p w:rsidR="00745E1F" w:rsidRDefault="00745E1F">
      <w:pPr>
        <w:pStyle w:val="a3"/>
        <w:spacing w:before="9"/>
        <w:jc w:val="left"/>
        <w:rPr>
          <w:sz w:val="16"/>
        </w:rPr>
      </w:pPr>
    </w:p>
    <w:p w:rsidR="00745E1F" w:rsidRDefault="00745E1F">
      <w:pPr>
        <w:spacing w:line="218" w:lineRule="exact"/>
        <w:jc w:val="right"/>
        <w:sectPr w:rsidR="00745E1F">
          <w:footerReference w:type="default" r:id="rId120"/>
          <w:pgSz w:w="7830" w:h="12020" w:code="6"/>
          <w:pgMar w:top="540" w:right="0" w:bottom="0" w:left="280" w:header="0" w:footer="0" w:gutter="0"/>
          <w:cols w:space="720"/>
        </w:sectPr>
      </w:pPr>
    </w:p>
    <w:p w:rsidR="00745E1F" w:rsidRDefault="00D148D9">
      <w:pPr>
        <w:pStyle w:val="a3"/>
        <w:tabs>
          <w:tab w:val="left" w:pos="2410"/>
          <w:tab w:val="left" w:pos="4582"/>
          <w:tab w:val="left" w:pos="5777"/>
        </w:tabs>
        <w:spacing w:before="65"/>
        <w:ind w:left="428" w:right="700"/>
      </w:pPr>
      <w:r>
        <w:lastRenderedPageBreak/>
        <w:t>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w:t>
      </w:r>
      <w:r>
        <w:tab/>
        <w:t>содержания;</w:t>
      </w:r>
      <w:r>
        <w:tab/>
        <w:t>с</w:t>
      </w:r>
      <w:r>
        <w:tab/>
        <w:t>пониманием нужной/интересующей/запрашиваемой информации; с полным пониманием содержания текста.</w:t>
      </w:r>
    </w:p>
    <w:p w:rsidR="00745E1F" w:rsidRDefault="00D148D9">
      <w:pPr>
        <w:pStyle w:val="a3"/>
        <w:spacing w:before="1"/>
        <w:ind w:left="428" w:right="699" w:firstLine="240"/>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745E1F" w:rsidRDefault="00D148D9">
      <w:pPr>
        <w:pStyle w:val="a3"/>
        <w:spacing w:before="1"/>
        <w:ind w:left="427" w:right="700" w:firstLine="240"/>
      </w:pPr>
      <w: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745E1F" w:rsidRDefault="00D148D9">
      <w:pPr>
        <w:pStyle w:val="a3"/>
        <w:spacing w:before="1"/>
        <w:ind w:left="427" w:right="701" w:firstLine="240"/>
      </w:pPr>
      <w:r>
        <w:t>Чтение несплошных текстов (таблиц, диаграмм, схем) и понимание представленной в них информации.</w:t>
      </w:r>
    </w:p>
    <w:p w:rsidR="00745E1F" w:rsidRDefault="00D148D9">
      <w:pPr>
        <w:pStyle w:val="a3"/>
        <w:ind w:left="427" w:right="698" w:firstLine="240"/>
      </w:pPr>
      <w:r>
        <w:t xml:space="preserve">Чтение </w:t>
      </w:r>
      <w:r>
        <w:rPr>
          <w:i/>
        </w:rPr>
        <w:t xml:space="preserve">с полным пониманием содержания </w:t>
      </w:r>
      <w: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745E1F" w:rsidRDefault="00D148D9">
      <w:pPr>
        <w:pStyle w:val="a3"/>
        <w:ind w:left="427" w:right="699" w:firstLine="240"/>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745E1F" w:rsidRDefault="00D148D9">
      <w:pPr>
        <w:pStyle w:val="a3"/>
        <w:ind w:left="427" w:right="699" w:firstLine="240"/>
      </w:pPr>
      <w:r>
        <w:t>Языковая сложность текстов для чтения должна соответствовать базовому уровню (А2 — допороговому уровню по общеевропейской шкале).</w:t>
      </w:r>
    </w:p>
    <w:p w:rsidR="00745E1F" w:rsidRDefault="00D148D9">
      <w:pPr>
        <w:pStyle w:val="a3"/>
        <w:spacing w:before="2"/>
        <w:ind w:left="667"/>
      </w:pPr>
      <w:r>
        <w:t>Объём текста/текстов для чтения — 500—600 слов.</w:t>
      </w:r>
    </w:p>
    <w:p w:rsidR="00745E1F" w:rsidRDefault="00D148D9">
      <w:pPr>
        <w:pStyle w:val="Heading2"/>
        <w:spacing w:before="3"/>
        <w:ind w:left="427"/>
      </w:pPr>
      <w:r>
        <w:t>Письменная речь</w:t>
      </w:r>
    </w:p>
    <w:p w:rsidR="00745E1F" w:rsidRDefault="00D148D9">
      <w:pPr>
        <w:pStyle w:val="a3"/>
        <w:spacing w:line="228" w:lineRule="exact"/>
        <w:ind w:left="667"/>
      </w:pPr>
      <w:r>
        <w:t>Развитие умений письменной речи:</w:t>
      </w:r>
    </w:p>
    <w:p w:rsidR="00745E1F" w:rsidRDefault="00D148D9">
      <w:pPr>
        <w:pStyle w:val="a3"/>
        <w:ind w:left="667" w:right="701"/>
      </w:pPr>
      <w:r>
        <w:t>составление плана/тезисов устного или письменного сообщения; заполнение анкет и формуляров: сообщение о себе основных сведений</w:t>
      </w:r>
    </w:p>
    <w:p w:rsidR="00745E1F" w:rsidRDefault="00D148D9">
      <w:pPr>
        <w:pStyle w:val="a3"/>
        <w:spacing w:before="1"/>
        <w:ind w:left="427"/>
      </w:pPr>
      <w:r>
        <w:t>в соответствии с нормами, принятыми в стране/странах изучаемого языка;</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21"/>
          <w:pgSz w:w="7830" w:h="12020" w:code="6"/>
          <w:pgMar w:top="540" w:right="0" w:bottom="280" w:left="280" w:header="0" w:footer="0" w:gutter="0"/>
          <w:cols w:space="720"/>
        </w:sectPr>
      </w:pPr>
    </w:p>
    <w:p w:rsidR="00745E1F" w:rsidRDefault="00D148D9">
      <w:pPr>
        <w:pStyle w:val="a3"/>
        <w:spacing w:before="65"/>
        <w:ind w:left="427" w:right="699" w:firstLine="240"/>
      </w:pPr>
      <w:r>
        <w:lastRenderedPageBreak/>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745E1F" w:rsidRDefault="00D148D9">
      <w:pPr>
        <w:pStyle w:val="a3"/>
        <w:spacing w:before="1"/>
        <w:ind w:left="428" w:right="700" w:firstLine="240"/>
      </w:pPr>
      <w: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745E1F" w:rsidRDefault="00D148D9">
      <w:pPr>
        <w:pStyle w:val="a3"/>
        <w:spacing w:before="2"/>
        <w:ind w:left="427" w:right="701" w:firstLine="240"/>
      </w:pPr>
      <w:r>
        <w:t>заполнение таблицы с краткой фиксацией содержания прочитанного/прослушанного текста;</w:t>
      </w:r>
    </w:p>
    <w:p w:rsidR="00745E1F" w:rsidRDefault="00D148D9">
      <w:pPr>
        <w:pStyle w:val="a3"/>
        <w:ind w:left="427" w:right="702" w:firstLine="240"/>
      </w:pPr>
      <w:r>
        <w:t>преобразование таблицы, схемы в текстовый вариант представления информации;</w:t>
      </w:r>
    </w:p>
    <w:p w:rsidR="00745E1F" w:rsidRDefault="00D148D9">
      <w:pPr>
        <w:pStyle w:val="a3"/>
        <w:ind w:left="427" w:right="703" w:firstLine="240"/>
      </w:pPr>
      <w:r>
        <w:t>письменное представление результатов выполненной проектной работы (объём — 100—120 слов).</w:t>
      </w:r>
    </w:p>
    <w:p w:rsidR="00745E1F" w:rsidRDefault="00D148D9">
      <w:pPr>
        <w:pStyle w:val="Heading1"/>
        <w:spacing w:before="5" w:line="240" w:lineRule="auto"/>
        <w:ind w:left="427"/>
      </w:pPr>
      <w:r>
        <w:t>Языковые знания и умения</w:t>
      </w:r>
    </w:p>
    <w:p w:rsidR="00745E1F" w:rsidRDefault="00745E1F">
      <w:pPr>
        <w:pStyle w:val="a3"/>
        <w:spacing w:before="10"/>
        <w:jc w:val="left"/>
        <w:rPr>
          <w:b/>
          <w:sz w:val="19"/>
        </w:rPr>
      </w:pPr>
    </w:p>
    <w:p w:rsidR="00745E1F" w:rsidRDefault="00D148D9">
      <w:pPr>
        <w:pStyle w:val="Heading2"/>
        <w:spacing w:before="0"/>
        <w:ind w:left="427"/>
      </w:pPr>
      <w:r>
        <w:t>Фонетическая сторона речи</w:t>
      </w:r>
    </w:p>
    <w:p w:rsidR="00745E1F" w:rsidRDefault="00D148D9">
      <w:pPr>
        <w:pStyle w:val="a3"/>
        <w:ind w:left="427" w:right="700" w:firstLine="240"/>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45E1F" w:rsidRDefault="00D148D9">
      <w:pPr>
        <w:pStyle w:val="a3"/>
        <w:ind w:left="667"/>
      </w:pPr>
      <w:r>
        <w:t>Выражение модального значения, чувства и эмоции.</w:t>
      </w:r>
    </w:p>
    <w:p w:rsidR="00745E1F" w:rsidRDefault="00D148D9">
      <w:pPr>
        <w:pStyle w:val="a3"/>
        <w:ind w:left="427" w:right="701" w:firstLine="240"/>
      </w:pPr>
      <w:r>
        <w:t>Различение на слух британского и американского вариантов произношения в прослушанных текстах или услышанных высказываниях.</w:t>
      </w:r>
    </w:p>
    <w:p w:rsidR="00745E1F" w:rsidRDefault="00D148D9">
      <w:pPr>
        <w:pStyle w:val="a3"/>
        <w:ind w:left="427" w:right="701" w:firstLine="240"/>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45E1F" w:rsidRDefault="00D148D9">
      <w:pPr>
        <w:pStyle w:val="a3"/>
        <w:ind w:left="427" w:right="700" w:firstLine="240"/>
      </w:pPr>
      <w:r>
        <w:t>Тексты для чтения вслух: сообщение информационного характера, отрывок из статьи научно-популярного характера, рассказ, диалог (беседа).</w:t>
      </w:r>
    </w:p>
    <w:p w:rsidR="00745E1F" w:rsidRDefault="00D148D9">
      <w:pPr>
        <w:pStyle w:val="a3"/>
        <w:ind w:left="667"/>
      </w:pPr>
      <w:r>
        <w:t>Объём текста для чтения вслух — до 110 слов.</w:t>
      </w:r>
    </w:p>
    <w:p w:rsidR="00745E1F" w:rsidRDefault="00D148D9">
      <w:pPr>
        <w:pStyle w:val="Heading2"/>
        <w:spacing w:before="3"/>
        <w:ind w:left="427"/>
      </w:pPr>
      <w:r>
        <w:t>Графика, орфография и пунктуация</w:t>
      </w:r>
    </w:p>
    <w:p w:rsidR="00745E1F" w:rsidRDefault="00D148D9">
      <w:pPr>
        <w:pStyle w:val="a3"/>
        <w:spacing w:line="228" w:lineRule="exact"/>
        <w:ind w:left="667"/>
      </w:pPr>
      <w:r>
        <w:t>Правильное написание изученных слов.</w:t>
      </w:r>
    </w:p>
    <w:p w:rsidR="00745E1F" w:rsidRDefault="00D148D9">
      <w:pPr>
        <w:pStyle w:val="a3"/>
        <w:ind w:left="427" w:right="701" w:firstLine="240"/>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firstly/firstofall, secondly, finally; ontheonehand, ontheotherhand); апострофа.</w:t>
      </w:r>
    </w:p>
    <w:p w:rsidR="00745E1F" w:rsidRDefault="00D148D9">
      <w:pPr>
        <w:pStyle w:val="a3"/>
        <w:ind w:left="427" w:right="701" w:firstLine="24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45E1F" w:rsidRDefault="00745E1F">
      <w:pPr>
        <w:pStyle w:val="a3"/>
        <w:jc w:val="left"/>
      </w:pPr>
    </w:p>
    <w:p w:rsidR="00745E1F" w:rsidRDefault="00745E1F">
      <w:pPr>
        <w:pStyle w:val="a3"/>
        <w:jc w:val="left"/>
      </w:pPr>
    </w:p>
    <w:p w:rsidR="00745E1F" w:rsidRDefault="00745E1F">
      <w:pPr>
        <w:pStyle w:val="a3"/>
        <w:spacing w:before="11"/>
        <w:jc w:val="left"/>
        <w:rPr>
          <w:sz w:val="16"/>
        </w:rPr>
      </w:pPr>
    </w:p>
    <w:p w:rsidR="00745E1F" w:rsidRDefault="00745E1F">
      <w:pPr>
        <w:spacing w:line="218" w:lineRule="exact"/>
        <w:jc w:val="right"/>
        <w:sectPr w:rsidR="00745E1F">
          <w:footerReference w:type="default" r:id="rId122"/>
          <w:pgSz w:w="7830" w:h="12020" w:code="6"/>
          <w:pgMar w:top="540" w:right="0" w:bottom="0" w:left="280" w:header="0" w:footer="0" w:gutter="0"/>
          <w:cols w:space="720"/>
        </w:sectPr>
      </w:pPr>
    </w:p>
    <w:p w:rsidR="00745E1F" w:rsidRDefault="00D148D9">
      <w:pPr>
        <w:pStyle w:val="Heading2"/>
        <w:spacing w:before="70"/>
        <w:ind w:left="428"/>
      </w:pPr>
      <w:r>
        <w:lastRenderedPageBreak/>
        <w:t>Лексическая сторона речи</w:t>
      </w:r>
    </w:p>
    <w:p w:rsidR="00745E1F" w:rsidRDefault="00D148D9">
      <w:pPr>
        <w:pStyle w:val="a3"/>
        <w:ind w:left="427" w:right="698" w:firstLine="240"/>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745E1F" w:rsidRDefault="00D148D9">
      <w:pPr>
        <w:pStyle w:val="a3"/>
        <w:ind w:left="427" w:right="701" w:firstLine="240"/>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45E1F" w:rsidRDefault="00D148D9">
      <w:pPr>
        <w:pStyle w:val="a3"/>
        <w:ind w:left="427" w:right="699" w:firstLine="240"/>
      </w:pPr>
      <w: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745E1F" w:rsidRDefault="00D148D9">
      <w:pPr>
        <w:pStyle w:val="a3"/>
        <w:spacing w:line="230" w:lineRule="exact"/>
        <w:ind w:left="667"/>
      </w:pPr>
      <w:r>
        <w:t>Основные способы словообразования:</w:t>
      </w:r>
    </w:p>
    <w:p w:rsidR="00745E1F" w:rsidRDefault="00D148D9">
      <w:pPr>
        <w:pStyle w:val="a3"/>
        <w:tabs>
          <w:tab w:val="left" w:pos="1030"/>
        </w:tabs>
        <w:ind w:left="667"/>
        <w:jc w:val="left"/>
      </w:pPr>
      <w:r>
        <w:rPr>
          <w:color w:val="221E1F"/>
        </w:rPr>
        <w:t>а)</w:t>
      </w:r>
      <w:r>
        <w:rPr>
          <w:color w:val="221E1F"/>
        </w:rPr>
        <w:tab/>
      </w:r>
      <w:r>
        <w:t>аффиксация:</w:t>
      </w:r>
    </w:p>
    <w:p w:rsidR="00745E1F" w:rsidRDefault="00D148D9">
      <w:pPr>
        <w:pStyle w:val="a3"/>
        <w:ind w:left="667" w:right="2061"/>
        <w:jc w:val="left"/>
      </w:pPr>
      <w:r>
        <w:t>глаголов с помощью префиксов under-, over-, dis-, mis-; имён прилагательных с помощью суффиксов -able/-ible;</w:t>
      </w:r>
    </w:p>
    <w:p w:rsidR="00745E1F" w:rsidRDefault="00D148D9">
      <w:pPr>
        <w:pStyle w:val="a3"/>
        <w:ind w:left="667" w:right="876"/>
        <w:jc w:val="left"/>
      </w:pPr>
      <w:r>
        <w:t xml:space="preserve">имён существительных с помощью отрицательных префиксов in-/im-; </w:t>
      </w:r>
      <w:r>
        <w:rPr>
          <w:color w:val="221E1F"/>
        </w:rPr>
        <w:t xml:space="preserve">б) </w:t>
      </w:r>
      <w:r>
        <w:t>словосложение:</w:t>
      </w:r>
    </w:p>
    <w:p w:rsidR="00745E1F" w:rsidRDefault="00D148D9">
      <w:pPr>
        <w:pStyle w:val="a3"/>
        <w:ind w:left="427" w:right="701" w:firstLine="240"/>
      </w:pPr>
      <w:r>
        <w:t>образование сложных существительных путём соединения основы числительного с основой существительного с добавлением суффикса -ed (eight-legged);</w:t>
      </w:r>
    </w:p>
    <w:p w:rsidR="00745E1F" w:rsidRDefault="00D148D9">
      <w:pPr>
        <w:pStyle w:val="a3"/>
        <w:ind w:left="427" w:right="701" w:firstLine="240"/>
      </w:pPr>
      <w:r>
        <w:t>образование сложных существительных путём соединения основ существительных с предлогом: father-in-law);</w:t>
      </w:r>
    </w:p>
    <w:p w:rsidR="00745E1F" w:rsidRDefault="00D148D9">
      <w:pPr>
        <w:pStyle w:val="a3"/>
        <w:ind w:left="427" w:right="705" w:firstLine="240"/>
      </w:pPr>
      <w:r>
        <w:t>образование сложных прилагательных путём соединения основы прилагательного с основой причастия настоящего времени (nice-looking);</w:t>
      </w:r>
    </w:p>
    <w:p w:rsidR="00745E1F" w:rsidRDefault="00D148D9">
      <w:pPr>
        <w:pStyle w:val="a3"/>
        <w:spacing w:before="1"/>
        <w:ind w:left="426" w:right="700" w:firstLine="240"/>
      </w:pPr>
      <w:r>
        <w:t>образование сложных прилагательных путём соединения основы прилагательного с основой причастия прошедшего времени (well- behaved);</w:t>
      </w:r>
    </w:p>
    <w:p w:rsidR="00745E1F" w:rsidRDefault="00D148D9">
      <w:pPr>
        <w:pStyle w:val="a3"/>
        <w:spacing w:line="229" w:lineRule="exact"/>
        <w:ind w:left="666"/>
      </w:pPr>
      <w:r>
        <w:rPr>
          <w:color w:val="221E1F"/>
        </w:rPr>
        <w:t xml:space="preserve">в) </w:t>
      </w:r>
      <w:r>
        <w:t>конверсия:</w:t>
      </w:r>
    </w:p>
    <w:p w:rsidR="00745E1F" w:rsidRDefault="00D148D9">
      <w:pPr>
        <w:pStyle w:val="a3"/>
        <w:ind w:left="666" w:right="704"/>
      </w:pPr>
      <w:r>
        <w:t>образование глагола от имени прилагательного (cool— tocool). Многозначность лексических единиц. Синонимы. Антонимы.</w:t>
      </w:r>
    </w:p>
    <w:p w:rsidR="00745E1F" w:rsidRDefault="00D148D9">
      <w:pPr>
        <w:pStyle w:val="a3"/>
        <w:spacing w:before="1"/>
        <w:ind w:left="426" w:right="702"/>
      </w:pPr>
      <w:r>
        <w:t>Интернациональные слова. Наиболее частотные фразовые глаголы. Сокращения и аббревиатуры.</w:t>
      </w:r>
    </w:p>
    <w:p w:rsidR="00745E1F" w:rsidRDefault="00D148D9">
      <w:pPr>
        <w:pStyle w:val="a3"/>
        <w:ind w:left="426" w:right="701" w:firstLine="240"/>
      </w:pPr>
      <w:r>
        <w:t>Различные средства связи в тексте для обеспечения его целостности (firstly, however, finally, atlast, etc.).</w:t>
      </w:r>
    </w:p>
    <w:p w:rsidR="00745E1F" w:rsidRDefault="00D148D9">
      <w:pPr>
        <w:pStyle w:val="Heading2"/>
        <w:spacing w:before="5"/>
        <w:ind w:left="426"/>
      </w:pPr>
      <w:r>
        <w:t>Грамматическая сторона речи</w:t>
      </w:r>
    </w:p>
    <w:p w:rsidR="00745E1F" w:rsidRDefault="00D148D9">
      <w:pPr>
        <w:pStyle w:val="a3"/>
        <w:ind w:left="426" w:right="701" w:firstLine="24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45E1F" w:rsidRPr="00A94FCD" w:rsidRDefault="00D148D9">
      <w:pPr>
        <w:pStyle w:val="a3"/>
        <w:ind w:left="426" w:right="704" w:firstLine="240"/>
        <w:rPr>
          <w:lang w:val="en-US"/>
        </w:rPr>
      </w:pPr>
      <w:r>
        <w:t>Предложениясосложнымдополнением</w:t>
      </w:r>
      <w:r w:rsidRPr="00A94FCD">
        <w:rPr>
          <w:lang w:val="en-US"/>
        </w:rPr>
        <w:t>(Complex Object) (I want to have my hair cut.).</w:t>
      </w:r>
    </w:p>
    <w:p w:rsidR="00745E1F" w:rsidRDefault="00D148D9">
      <w:pPr>
        <w:pStyle w:val="a3"/>
        <w:tabs>
          <w:tab w:val="left" w:pos="2667"/>
          <w:tab w:val="left" w:pos="3831"/>
          <w:tab w:val="left" w:pos="5650"/>
        </w:tabs>
        <w:ind w:left="666" w:right="706"/>
      </w:pPr>
      <w:r>
        <w:t>Условные предложения нереального характера (ConditionalII). Конструкции</w:t>
      </w:r>
      <w:r>
        <w:tab/>
        <w:t>для</w:t>
      </w:r>
      <w:r>
        <w:tab/>
        <w:t>выражения</w:t>
      </w:r>
      <w:r>
        <w:tab/>
        <w:t>предпочтения</w:t>
      </w:r>
    </w:p>
    <w:p w:rsidR="00745E1F" w:rsidRDefault="00D148D9">
      <w:pPr>
        <w:pStyle w:val="a3"/>
        <w:ind w:left="426"/>
      </w:pPr>
      <w:r>
        <w:t>Iprefer…/I’dprefer…/I’drather ... .</w:t>
      </w:r>
    </w:p>
    <w:p w:rsidR="00745E1F" w:rsidRDefault="00745E1F">
      <w:pPr>
        <w:pStyle w:val="a3"/>
        <w:spacing w:before="3"/>
        <w:jc w:val="left"/>
        <w:rPr>
          <w:sz w:val="14"/>
        </w:rPr>
      </w:pPr>
    </w:p>
    <w:p w:rsidR="00745E1F" w:rsidRDefault="00745E1F">
      <w:pPr>
        <w:jc w:val="right"/>
        <w:rPr>
          <w:rFonts w:ascii="Arial" w:hAnsi="Arial"/>
          <w:sz w:val="18"/>
        </w:rPr>
        <w:sectPr w:rsidR="00745E1F">
          <w:footerReference w:type="default" r:id="rId123"/>
          <w:pgSz w:w="7830" w:h="12020" w:code="6"/>
          <w:pgMar w:top="540" w:right="0" w:bottom="280" w:left="280" w:header="0" w:footer="0" w:gutter="0"/>
          <w:cols w:space="720"/>
        </w:sectPr>
      </w:pPr>
    </w:p>
    <w:p w:rsidR="00745E1F" w:rsidRDefault="00D148D9">
      <w:pPr>
        <w:pStyle w:val="a3"/>
        <w:spacing w:before="65"/>
        <w:ind w:left="668"/>
      </w:pPr>
      <w:r>
        <w:lastRenderedPageBreak/>
        <w:t>Конструкция Iwish … .</w:t>
      </w:r>
    </w:p>
    <w:p w:rsidR="00745E1F" w:rsidRDefault="00D148D9">
      <w:pPr>
        <w:pStyle w:val="a3"/>
        <w:ind w:left="667"/>
      </w:pPr>
      <w:r>
        <w:t>Предложения с конструкцией either …or, neither …nor.</w:t>
      </w:r>
    </w:p>
    <w:p w:rsidR="00745E1F" w:rsidRDefault="00D148D9">
      <w:pPr>
        <w:pStyle w:val="a3"/>
        <w:tabs>
          <w:tab w:val="left" w:pos="2409"/>
          <w:tab w:val="left" w:pos="4116"/>
        </w:tabs>
        <w:spacing w:before="1"/>
        <w:ind w:left="427" w:right="698" w:firstLine="240"/>
      </w:pPr>
      <w:r>
        <w:t>Глаголы в видо-временных формах действительного залога в изъявительном</w:t>
      </w:r>
      <w:r>
        <w:tab/>
        <w:t>наклонении</w:t>
      </w:r>
      <w:r>
        <w:tab/>
        <w:t>(Present/Past/FutureSimpleTense; Present/PastPerfectTense; Present/PastContinuousTense, Future-in-the-Past) и наиболее употребительных формах страдательного залога (Present/PastSimplePassive; PresentPerfectPassive).</w:t>
      </w:r>
    </w:p>
    <w:p w:rsidR="00745E1F" w:rsidRDefault="00D148D9">
      <w:pPr>
        <w:pStyle w:val="a3"/>
        <w:ind w:left="667"/>
      </w:pPr>
      <w:r>
        <w:t>Порядок следования имён прилагательных (nicelongblondhair).</w:t>
      </w:r>
    </w:p>
    <w:p w:rsidR="00745E1F" w:rsidRDefault="00D148D9">
      <w:pPr>
        <w:pStyle w:val="Heading1"/>
        <w:spacing w:before="5"/>
        <w:ind w:left="427"/>
      </w:pPr>
      <w:r>
        <w:t>Социокультурные знания и умения</w:t>
      </w:r>
    </w:p>
    <w:p w:rsidR="00745E1F" w:rsidRDefault="00D148D9">
      <w:pPr>
        <w:pStyle w:val="a3"/>
        <w:ind w:left="427" w:right="700" w:firstLine="24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745E1F" w:rsidRDefault="00D148D9">
      <w:pPr>
        <w:pStyle w:val="a3"/>
        <w:ind w:left="427" w:right="700" w:firstLine="240"/>
      </w:pPr>
      <w: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745E1F" w:rsidRDefault="00D148D9">
      <w:pPr>
        <w:pStyle w:val="a3"/>
        <w:ind w:left="427" w:right="700" w:firstLine="240"/>
      </w:pPr>
      <w:r>
        <w:t>Формирование элементарного представление о различных вариантах английского языка.</w:t>
      </w:r>
    </w:p>
    <w:p w:rsidR="00745E1F" w:rsidRDefault="00D148D9">
      <w:pPr>
        <w:pStyle w:val="a3"/>
        <w:ind w:left="427" w:right="700" w:firstLine="24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745E1F" w:rsidRDefault="00D148D9">
      <w:pPr>
        <w:pStyle w:val="a3"/>
        <w:ind w:left="667" w:right="1700"/>
      </w:pPr>
      <w:r>
        <w:t>Соблюдение нормы вежливости в межкультурном общении. Развитие умений:</w:t>
      </w:r>
    </w:p>
    <w:p w:rsidR="00745E1F" w:rsidRDefault="00D148D9">
      <w:pPr>
        <w:pStyle w:val="a3"/>
        <w:ind w:left="427" w:right="700" w:firstLine="240"/>
      </w:pPr>
      <w:r>
        <w:t>писать свои имя и фамилию, а также имена и фамилии своих родственников и друзей на английском языке;</w:t>
      </w:r>
    </w:p>
    <w:p w:rsidR="00745E1F" w:rsidRDefault="00D148D9">
      <w:pPr>
        <w:pStyle w:val="a3"/>
        <w:ind w:left="667" w:right="699"/>
      </w:pPr>
      <w:r>
        <w:t>правильно оформлять свой адрес на английском языке (в анкете); правильно оформлять электронное сообщение личного характера в</w:t>
      </w:r>
    </w:p>
    <w:p w:rsidR="00745E1F" w:rsidRDefault="00D148D9">
      <w:pPr>
        <w:pStyle w:val="a3"/>
        <w:ind w:left="427" w:right="701"/>
      </w:pPr>
      <w:r>
        <w:t>соответствии с нормами неофициального общения, принятыми в стране/странах изучаемого языка;</w:t>
      </w:r>
    </w:p>
    <w:p w:rsidR="00745E1F" w:rsidRDefault="00D148D9">
      <w:pPr>
        <w:pStyle w:val="a3"/>
        <w:spacing w:before="1" w:line="229" w:lineRule="exact"/>
        <w:ind w:left="667"/>
      </w:pPr>
      <w:r>
        <w:t>кратко представлять Россию и страну/страны изучаемого языка;</w:t>
      </w:r>
    </w:p>
    <w:p w:rsidR="00745E1F" w:rsidRDefault="00D148D9">
      <w:pPr>
        <w:pStyle w:val="a3"/>
        <w:ind w:left="427" w:right="701" w:firstLine="240"/>
      </w:pPr>
      <w: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745E1F" w:rsidRDefault="00D148D9">
      <w:pPr>
        <w:pStyle w:val="a3"/>
        <w:spacing w:before="1"/>
        <w:ind w:left="427" w:right="700" w:firstLine="240"/>
      </w:pPr>
      <w:r>
        <w:t>кратко представлять некоторых выдающихся людей родной страны и страны/стран изучаемого языка (учёных, писателей, поэтов, художников,</w:t>
      </w:r>
    </w:p>
    <w:p w:rsidR="00745E1F" w:rsidRDefault="00745E1F">
      <w:pPr>
        <w:pStyle w:val="a3"/>
        <w:jc w:val="left"/>
      </w:pPr>
    </w:p>
    <w:p w:rsidR="00745E1F" w:rsidRDefault="00745E1F">
      <w:pPr>
        <w:pStyle w:val="a3"/>
        <w:spacing w:before="9"/>
        <w:jc w:val="left"/>
        <w:rPr>
          <w:sz w:val="16"/>
        </w:rPr>
      </w:pPr>
    </w:p>
    <w:p w:rsidR="00745E1F" w:rsidRDefault="00745E1F">
      <w:pPr>
        <w:spacing w:line="218" w:lineRule="exact"/>
        <w:jc w:val="right"/>
        <w:sectPr w:rsidR="00745E1F">
          <w:footerReference w:type="default" r:id="rId124"/>
          <w:pgSz w:w="7830" w:h="12020" w:code="6"/>
          <w:pgMar w:top="540" w:right="0" w:bottom="0" w:left="280" w:header="0" w:footer="0" w:gutter="0"/>
          <w:cols w:space="720"/>
        </w:sectPr>
      </w:pPr>
    </w:p>
    <w:p w:rsidR="00745E1F" w:rsidRDefault="00D148D9">
      <w:pPr>
        <w:pStyle w:val="a3"/>
        <w:spacing w:before="65"/>
        <w:ind w:left="428"/>
      </w:pPr>
      <w:r>
        <w:lastRenderedPageBreak/>
        <w:t>композиторов, музыкантов, спортсменов и т. д.);</w:t>
      </w:r>
    </w:p>
    <w:p w:rsidR="00745E1F" w:rsidRDefault="00D148D9">
      <w:pPr>
        <w:pStyle w:val="a3"/>
        <w:ind w:left="428" w:right="700" w:firstLine="240"/>
      </w:pPr>
      <w: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745E1F" w:rsidRDefault="00D148D9">
      <w:pPr>
        <w:pStyle w:val="Heading1"/>
        <w:spacing w:before="7" w:line="227" w:lineRule="exact"/>
        <w:ind w:left="428"/>
      </w:pPr>
      <w:r>
        <w:t>Компенсаторные умения</w:t>
      </w:r>
    </w:p>
    <w:p w:rsidR="00745E1F" w:rsidRDefault="00D148D9">
      <w:pPr>
        <w:pStyle w:val="a3"/>
        <w:ind w:left="428" w:right="699" w:firstLine="240"/>
      </w:pPr>
      <w: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745E1F" w:rsidRDefault="00D148D9">
      <w:pPr>
        <w:pStyle w:val="a3"/>
        <w:ind w:left="428" w:right="699" w:firstLine="240"/>
      </w:pPr>
      <w:r>
        <w:t>Переспрашивать, просить повторить, уточняя значение незнакомых слов.</w:t>
      </w:r>
    </w:p>
    <w:p w:rsidR="00745E1F" w:rsidRDefault="00D148D9">
      <w:pPr>
        <w:pStyle w:val="a3"/>
        <w:ind w:left="428" w:right="699" w:firstLine="240"/>
      </w:pPr>
      <w:r>
        <w:t>Использование в качестве опоры при порождении собственных высказываний ключевых слов, плана.</w:t>
      </w:r>
    </w:p>
    <w:p w:rsidR="00745E1F" w:rsidRDefault="00D148D9">
      <w:pPr>
        <w:pStyle w:val="a3"/>
        <w:ind w:left="427" w:right="701" w:firstLine="24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45E1F" w:rsidRDefault="00D148D9">
      <w:pPr>
        <w:pStyle w:val="a3"/>
        <w:ind w:left="427" w:right="701" w:firstLine="237"/>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45E1F" w:rsidRDefault="00745E1F">
      <w:pPr>
        <w:pStyle w:val="a3"/>
        <w:jc w:val="left"/>
        <w:rPr>
          <w:sz w:val="22"/>
        </w:rPr>
      </w:pPr>
    </w:p>
    <w:p w:rsidR="00745E1F" w:rsidRDefault="00745E1F">
      <w:pPr>
        <w:pStyle w:val="a3"/>
        <w:spacing w:before="3"/>
        <w:jc w:val="left"/>
        <w:rPr>
          <w:sz w:val="18"/>
        </w:rPr>
      </w:pPr>
    </w:p>
    <w:p w:rsidR="00745E1F" w:rsidRDefault="00D148D9">
      <w:pPr>
        <w:pStyle w:val="Heading1"/>
        <w:spacing w:line="240" w:lineRule="auto"/>
        <w:ind w:left="427" w:right="3339"/>
        <w:jc w:val="left"/>
      </w:pPr>
      <w:r>
        <w:t>ПЛАНИРУЕМЫЕ РЕЗУЛЬТАТЫ ОСВОЕНИЯ УЧЕБНОГО ПРЕДМЕТА</w:t>
      </w:r>
    </w:p>
    <w:p w:rsidR="00745E1F" w:rsidRDefault="00D148D9">
      <w:pPr>
        <w:spacing w:before="2" w:after="21"/>
        <w:ind w:left="428"/>
        <w:rPr>
          <w:b/>
          <w:sz w:val="20"/>
        </w:rPr>
      </w:pPr>
      <w:r>
        <w:rPr>
          <w:b/>
          <w:sz w:val="20"/>
        </w:rPr>
        <w:t>«ИНОСТРАННЫЙ (АНГЛИЙСКИЙ) ЯЗЫК»</w:t>
      </w:r>
    </w:p>
    <w:p w:rsidR="00745E1F" w:rsidRDefault="00745E1F">
      <w:pPr>
        <w:pStyle w:val="a3"/>
        <w:spacing w:line="28" w:lineRule="exact"/>
        <w:ind w:left="399"/>
        <w:jc w:val="left"/>
        <w:rPr>
          <w:sz w:val="2"/>
        </w:rPr>
      </w:pPr>
    </w:p>
    <w:p w:rsidR="00745E1F" w:rsidRDefault="00745E1F">
      <w:pPr>
        <w:pStyle w:val="a3"/>
        <w:spacing w:before="4"/>
        <w:jc w:val="left"/>
        <w:rPr>
          <w:b/>
          <w:sz w:val="11"/>
        </w:rPr>
      </w:pPr>
    </w:p>
    <w:p w:rsidR="00745E1F" w:rsidRDefault="00D148D9">
      <w:pPr>
        <w:pStyle w:val="a3"/>
        <w:spacing w:before="91"/>
        <w:ind w:left="427" w:right="699" w:firstLine="240"/>
      </w:pPr>
      <w: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745E1F" w:rsidRDefault="00D148D9">
      <w:pPr>
        <w:pStyle w:val="a3"/>
        <w:spacing w:before="2"/>
        <w:ind w:left="427" w:right="699" w:firstLine="240"/>
      </w:pPr>
      <w:r>
        <w:t>Личностные результаты освоения программы основного общего образования достигаются в единстве учебной и воспитательной деятельности МБОУ СОШ с.Наурузово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45E1F" w:rsidRDefault="00D148D9">
      <w:pPr>
        <w:pStyle w:val="Heading1"/>
        <w:spacing w:before="6" w:line="227" w:lineRule="exact"/>
        <w:ind w:left="427"/>
        <w:jc w:val="left"/>
      </w:pPr>
      <w:r>
        <w:t>ЛИЧНОСТНЫЕ РЕЗУЛЬТАТЫ</w:t>
      </w:r>
    </w:p>
    <w:p w:rsidR="00745E1F" w:rsidRDefault="00D148D9">
      <w:pPr>
        <w:pStyle w:val="a3"/>
        <w:ind w:left="427" w:right="699" w:firstLine="240"/>
      </w:pPr>
      <w:r>
        <w:t>Личностные результаты освоения программы основного общего образования достигаются в единстве учебной и воспитательной деятельности МБОУ СОШ с.Наурузово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w:t>
      </w:r>
    </w:p>
    <w:p w:rsidR="00745E1F" w:rsidRDefault="00745E1F">
      <w:pPr>
        <w:pStyle w:val="a3"/>
        <w:spacing w:before="1"/>
        <w:jc w:val="left"/>
        <w:rPr>
          <w:sz w:val="10"/>
        </w:rPr>
      </w:pPr>
    </w:p>
    <w:p w:rsidR="00745E1F" w:rsidRDefault="00745E1F">
      <w:pPr>
        <w:jc w:val="right"/>
        <w:rPr>
          <w:rFonts w:ascii="Arial" w:hAnsi="Arial"/>
          <w:sz w:val="18"/>
        </w:rPr>
        <w:sectPr w:rsidR="00745E1F">
          <w:footerReference w:type="default" r:id="rId125"/>
          <w:pgSz w:w="7830" w:h="12020" w:code="6"/>
          <w:pgMar w:top="540" w:right="0" w:bottom="280" w:left="280" w:header="0" w:footer="0" w:gutter="0"/>
          <w:cols w:space="720"/>
        </w:sectPr>
      </w:pPr>
    </w:p>
    <w:p w:rsidR="00745E1F" w:rsidRDefault="00D148D9">
      <w:pPr>
        <w:pStyle w:val="a3"/>
        <w:spacing w:before="65"/>
        <w:ind w:left="428"/>
      </w:pPr>
      <w:r>
        <w:lastRenderedPageBreak/>
        <w:t>саморазвития, формирования внутренней позиции личности.</w:t>
      </w:r>
    </w:p>
    <w:p w:rsidR="00745E1F" w:rsidRDefault="00D148D9">
      <w:pPr>
        <w:pStyle w:val="a3"/>
        <w:ind w:left="427" w:right="699" w:firstLine="240"/>
      </w:pPr>
      <w:r>
        <w:rPr>
          <w:b/>
        </w:rPr>
        <w:t xml:space="preserve">Личностные результаты </w:t>
      </w:r>
      <w: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45E1F" w:rsidRDefault="00D148D9">
      <w:pPr>
        <w:spacing w:before="1"/>
        <w:ind w:left="668"/>
        <w:jc w:val="both"/>
        <w:rPr>
          <w:sz w:val="20"/>
        </w:rPr>
      </w:pPr>
      <w:r>
        <w:rPr>
          <w:i/>
          <w:sz w:val="20"/>
        </w:rPr>
        <w:t>Гражданского воспитания</w:t>
      </w:r>
      <w:r>
        <w:rPr>
          <w:sz w:val="20"/>
        </w:rPr>
        <w:t>:</w:t>
      </w:r>
    </w:p>
    <w:p w:rsidR="00745E1F" w:rsidRDefault="00D148D9">
      <w:pPr>
        <w:pStyle w:val="a3"/>
        <w:ind w:left="427" w:right="705" w:firstLine="240"/>
      </w:pPr>
      <w:r>
        <w:t>готовность к выполнению обязанностей гражданина и реализации его прав, уважение прав, свобод и законных интересов других людей;</w:t>
      </w:r>
    </w:p>
    <w:p w:rsidR="00745E1F" w:rsidRDefault="00D148D9">
      <w:pPr>
        <w:pStyle w:val="a3"/>
        <w:spacing w:before="1"/>
        <w:ind w:left="427" w:right="702" w:firstLine="240"/>
      </w:pPr>
      <w:r>
        <w:t>активное участие в жизни семьи, МБОУ СОШ с.Наурузово, местного сообщества, родного края, страны;</w:t>
      </w:r>
    </w:p>
    <w:p w:rsidR="00745E1F" w:rsidRDefault="00D148D9">
      <w:pPr>
        <w:pStyle w:val="a3"/>
        <w:spacing w:line="229" w:lineRule="exact"/>
        <w:ind w:left="667"/>
      </w:pPr>
      <w:r>
        <w:t>неприятие любых форм экстремизма, дискриминации;</w:t>
      </w:r>
    </w:p>
    <w:p w:rsidR="00745E1F" w:rsidRDefault="00D148D9">
      <w:pPr>
        <w:pStyle w:val="a3"/>
        <w:spacing w:before="1"/>
        <w:ind w:left="667" w:right="702"/>
      </w:pPr>
      <w:r>
        <w:t>понимание роли различных социальных институтов в жизни человека; представление об основных правах, свободах и обязанностях</w:t>
      </w:r>
    </w:p>
    <w:p w:rsidR="00745E1F" w:rsidRDefault="00D148D9">
      <w:pPr>
        <w:pStyle w:val="a3"/>
        <w:spacing w:before="1"/>
        <w:ind w:left="427" w:right="703"/>
      </w:pPr>
      <w:r>
        <w:t>гражданина, социальных нормах и правилах межличностных отношений в поликультурном и многоконфессиональном обществе;</w:t>
      </w:r>
    </w:p>
    <w:p w:rsidR="00745E1F" w:rsidRDefault="00D148D9">
      <w:pPr>
        <w:pStyle w:val="a3"/>
        <w:spacing w:before="1" w:line="229" w:lineRule="exact"/>
        <w:ind w:left="668"/>
      </w:pPr>
      <w:r>
        <w:t>представление о способах противодействия коррупции;</w:t>
      </w:r>
    </w:p>
    <w:p w:rsidR="00745E1F" w:rsidRDefault="00D148D9">
      <w:pPr>
        <w:pStyle w:val="a3"/>
        <w:ind w:left="427" w:right="699" w:firstLine="240"/>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745E1F" w:rsidRDefault="00D148D9">
      <w:pPr>
        <w:pStyle w:val="a3"/>
        <w:ind w:left="427" w:right="700" w:firstLine="240"/>
      </w:pPr>
      <w:r>
        <w:t>готовность к участию в гуманитарной деятельности (волонтёрство, помощь людям, нуждающимся в ней).</w:t>
      </w:r>
    </w:p>
    <w:p w:rsidR="00745E1F" w:rsidRDefault="00D148D9">
      <w:pPr>
        <w:spacing w:line="229" w:lineRule="exact"/>
        <w:ind w:left="668"/>
        <w:jc w:val="both"/>
        <w:rPr>
          <w:sz w:val="20"/>
        </w:rPr>
      </w:pPr>
      <w:r>
        <w:rPr>
          <w:i/>
          <w:sz w:val="20"/>
        </w:rPr>
        <w:t>Патриотического воспитания</w:t>
      </w:r>
      <w:r>
        <w:rPr>
          <w:sz w:val="20"/>
        </w:rPr>
        <w:t>:</w:t>
      </w:r>
    </w:p>
    <w:p w:rsidR="00745E1F" w:rsidRDefault="00D148D9">
      <w:pPr>
        <w:pStyle w:val="a3"/>
        <w:spacing w:before="1"/>
        <w:ind w:left="428" w:right="699" w:firstLine="239"/>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745E1F" w:rsidRDefault="00D148D9">
      <w:pPr>
        <w:pStyle w:val="a3"/>
        <w:spacing w:before="2"/>
        <w:ind w:left="428" w:right="699" w:firstLine="240"/>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745E1F" w:rsidRDefault="00D148D9">
      <w:pPr>
        <w:pStyle w:val="a3"/>
        <w:ind w:left="428" w:right="698" w:firstLine="240"/>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45E1F" w:rsidRDefault="00D148D9">
      <w:pPr>
        <w:spacing w:line="229" w:lineRule="exact"/>
        <w:ind w:left="668"/>
        <w:jc w:val="both"/>
        <w:rPr>
          <w:sz w:val="20"/>
        </w:rPr>
      </w:pPr>
      <w:r>
        <w:rPr>
          <w:i/>
          <w:sz w:val="20"/>
        </w:rPr>
        <w:t>Духовно-нравственного воспитания</w:t>
      </w:r>
      <w:r>
        <w:rPr>
          <w:sz w:val="20"/>
        </w:rPr>
        <w:t>:</w:t>
      </w:r>
    </w:p>
    <w:p w:rsidR="00745E1F" w:rsidRDefault="00D148D9">
      <w:pPr>
        <w:pStyle w:val="a3"/>
        <w:ind w:left="428" w:right="700" w:firstLine="239"/>
      </w:pPr>
      <w:r>
        <w:t>ориентация на моральные ценности и нормы в ситуациях нравственного выбора;</w:t>
      </w:r>
    </w:p>
    <w:p w:rsidR="00745E1F" w:rsidRDefault="00D148D9">
      <w:pPr>
        <w:pStyle w:val="a3"/>
        <w:ind w:left="428" w:right="699" w:firstLine="240"/>
      </w:pPr>
      <w: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745E1F" w:rsidRDefault="00D148D9">
      <w:pPr>
        <w:pStyle w:val="a3"/>
        <w:spacing w:before="2"/>
        <w:ind w:left="428" w:right="700" w:firstLine="24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745E1F" w:rsidRDefault="00D148D9">
      <w:pPr>
        <w:spacing w:line="229" w:lineRule="exact"/>
        <w:ind w:left="668"/>
        <w:jc w:val="both"/>
        <w:rPr>
          <w:sz w:val="20"/>
        </w:rPr>
      </w:pPr>
      <w:r>
        <w:rPr>
          <w:i/>
          <w:sz w:val="20"/>
        </w:rPr>
        <w:t>Эстетического воспитания</w:t>
      </w:r>
      <w:r>
        <w:rPr>
          <w:sz w:val="20"/>
        </w:rPr>
        <w:t>:</w:t>
      </w:r>
    </w:p>
    <w:p w:rsidR="00745E1F" w:rsidRDefault="00D148D9">
      <w:pPr>
        <w:pStyle w:val="a3"/>
        <w:ind w:left="428" w:right="696" w:firstLine="240"/>
      </w:pPr>
      <w:r>
        <w:t>восприимчивость к разным видам искусства, традициям и творчеству своего   и   других   народов,   понимание   эмоционального   воздействия</w:t>
      </w:r>
    </w:p>
    <w:p w:rsidR="00745E1F" w:rsidRDefault="00745E1F">
      <w:pPr>
        <w:pStyle w:val="a3"/>
        <w:jc w:val="left"/>
      </w:pPr>
    </w:p>
    <w:p w:rsidR="00745E1F" w:rsidRDefault="00745E1F">
      <w:pPr>
        <w:pStyle w:val="a3"/>
        <w:spacing w:before="10"/>
        <w:jc w:val="left"/>
        <w:rPr>
          <w:sz w:val="16"/>
        </w:rPr>
      </w:pPr>
    </w:p>
    <w:p w:rsidR="00745E1F" w:rsidRDefault="00745E1F">
      <w:pPr>
        <w:spacing w:line="218" w:lineRule="exact"/>
        <w:jc w:val="right"/>
        <w:sectPr w:rsidR="00745E1F">
          <w:footerReference w:type="default" r:id="rId126"/>
          <w:pgSz w:w="7830" w:h="12020" w:code="6"/>
          <w:pgMar w:top="540" w:right="0" w:bottom="0" w:left="280" w:header="0" w:footer="0" w:gutter="0"/>
          <w:cols w:space="720"/>
        </w:sectPr>
      </w:pPr>
    </w:p>
    <w:p w:rsidR="00745E1F" w:rsidRDefault="00D148D9">
      <w:pPr>
        <w:pStyle w:val="a3"/>
        <w:spacing w:before="65"/>
        <w:ind w:left="428" w:right="700"/>
      </w:pPr>
      <w:r>
        <w:lastRenderedPageBreak/>
        <w:t>искусства; осознание важности художественной культуры как средства коммуникации и самовыражения;</w:t>
      </w:r>
    </w:p>
    <w:p w:rsidR="00745E1F" w:rsidRDefault="00D148D9">
      <w:pPr>
        <w:pStyle w:val="a3"/>
        <w:spacing w:before="1"/>
        <w:ind w:left="428" w:right="701" w:firstLine="240"/>
      </w:pPr>
      <w:r>
        <w:t>понимание ценности отечественного и мирового искусства, роли этнических культурных традиций и народного творчества;</w:t>
      </w:r>
    </w:p>
    <w:p w:rsidR="00745E1F" w:rsidRDefault="00D148D9">
      <w:pPr>
        <w:pStyle w:val="a3"/>
        <w:spacing w:before="1" w:line="229" w:lineRule="exact"/>
        <w:ind w:left="668"/>
      </w:pPr>
      <w:r>
        <w:t>стремление к самовыражению в разных видах искусства.</w:t>
      </w:r>
    </w:p>
    <w:p w:rsidR="00745E1F" w:rsidRDefault="00D148D9">
      <w:pPr>
        <w:ind w:left="428" w:right="699" w:firstLine="240"/>
        <w:jc w:val="both"/>
        <w:rPr>
          <w:sz w:val="20"/>
        </w:rPr>
      </w:pPr>
      <w:r>
        <w:rPr>
          <w:i/>
          <w:sz w:val="20"/>
        </w:rPr>
        <w:t>Физического воспитания, формирования культуры здоровья и эмоционального благополучия</w:t>
      </w:r>
      <w:r>
        <w:rPr>
          <w:sz w:val="20"/>
        </w:rPr>
        <w:t>:</w:t>
      </w:r>
    </w:p>
    <w:p w:rsidR="00745E1F" w:rsidRDefault="00D148D9">
      <w:pPr>
        <w:pStyle w:val="a3"/>
        <w:ind w:left="667"/>
      </w:pPr>
      <w:r>
        <w:t>осознание ценности жизни;</w:t>
      </w:r>
    </w:p>
    <w:p w:rsidR="00745E1F" w:rsidRDefault="00D148D9">
      <w:pPr>
        <w:pStyle w:val="a3"/>
        <w:ind w:left="427" w:right="700" w:firstLine="24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45E1F" w:rsidRDefault="00D148D9">
      <w:pPr>
        <w:pStyle w:val="a3"/>
        <w:ind w:left="427" w:right="700" w:firstLine="24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45E1F" w:rsidRDefault="00D148D9">
      <w:pPr>
        <w:pStyle w:val="a3"/>
        <w:spacing w:before="2"/>
        <w:ind w:left="427" w:right="700" w:firstLine="240"/>
      </w:pPr>
      <w:r>
        <w:t>соблюдение правил безопасности, в том числе навыков безопасного поведения в интернет-среде;</w:t>
      </w:r>
    </w:p>
    <w:p w:rsidR="00745E1F" w:rsidRDefault="00D148D9">
      <w:pPr>
        <w:pStyle w:val="a3"/>
        <w:ind w:left="427" w:right="702" w:firstLine="24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45E1F" w:rsidRDefault="00D148D9">
      <w:pPr>
        <w:pStyle w:val="a3"/>
        <w:ind w:left="667"/>
      </w:pPr>
      <w:r>
        <w:t>умение принимать себя и других, не осуждая;</w:t>
      </w:r>
    </w:p>
    <w:p w:rsidR="00745E1F" w:rsidRDefault="00D148D9">
      <w:pPr>
        <w:pStyle w:val="a3"/>
        <w:ind w:left="427" w:right="703" w:firstLine="240"/>
      </w:pPr>
      <w:r>
        <w:t>умение осознавать эмоциональное состояние себя и других, умение управлять собственным эмоциональным состоянием;</w:t>
      </w:r>
    </w:p>
    <w:p w:rsidR="00745E1F" w:rsidRDefault="00D148D9">
      <w:pPr>
        <w:pStyle w:val="a3"/>
        <w:ind w:left="427" w:right="705" w:firstLine="240"/>
      </w:pPr>
      <w:r>
        <w:t>сформированность навыка рефлексии, признание своего права на ошибку и такого же права другого человека.</w:t>
      </w:r>
    </w:p>
    <w:p w:rsidR="00745E1F" w:rsidRDefault="00D148D9">
      <w:pPr>
        <w:ind w:left="667"/>
        <w:jc w:val="both"/>
        <w:rPr>
          <w:sz w:val="20"/>
        </w:rPr>
      </w:pPr>
      <w:r>
        <w:rPr>
          <w:i/>
          <w:sz w:val="20"/>
        </w:rPr>
        <w:t>Трудового воспитания</w:t>
      </w:r>
      <w:r>
        <w:rPr>
          <w:sz w:val="20"/>
        </w:rPr>
        <w:t>:</w:t>
      </w:r>
    </w:p>
    <w:p w:rsidR="00745E1F" w:rsidRDefault="00D148D9">
      <w:pPr>
        <w:pStyle w:val="a3"/>
        <w:ind w:left="427" w:right="699" w:firstLine="240"/>
      </w:pPr>
      <w:r>
        <w:t>установка на активное участие в решении практических задач (в рамках семьи, МБОУ СОШ с.Наурузово,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45E1F" w:rsidRDefault="00D148D9">
      <w:pPr>
        <w:pStyle w:val="a3"/>
        <w:ind w:left="427" w:right="703" w:firstLine="240"/>
      </w:pPr>
      <w:r>
        <w:t>интерес к практическому изучению профессий и труда различного рода, в том числе на основе применения изучаемого предметного знания;</w:t>
      </w:r>
    </w:p>
    <w:p w:rsidR="00745E1F" w:rsidRDefault="00D148D9">
      <w:pPr>
        <w:pStyle w:val="a3"/>
        <w:spacing w:before="1"/>
        <w:ind w:left="427" w:right="701" w:firstLine="240"/>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745E1F" w:rsidRDefault="00D148D9">
      <w:pPr>
        <w:pStyle w:val="a3"/>
        <w:ind w:left="667" w:right="2047"/>
      </w:pPr>
      <w:r>
        <w:t>готовность адаптироваться в профессиональной среде; уважение к труду и результатам трудовой деятельности;</w:t>
      </w:r>
    </w:p>
    <w:p w:rsidR="00745E1F" w:rsidRDefault="00D148D9">
      <w:pPr>
        <w:pStyle w:val="a3"/>
        <w:ind w:left="427" w:right="701" w:firstLine="240"/>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45E1F" w:rsidRDefault="00D148D9">
      <w:pPr>
        <w:spacing w:line="229" w:lineRule="exact"/>
        <w:ind w:left="667"/>
        <w:jc w:val="both"/>
        <w:rPr>
          <w:sz w:val="20"/>
        </w:rPr>
      </w:pPr>
      <w:r>
        <w:rPr>
          <w:i/>
          <w:sz w:val="20"/>
        </w:rPr>
        <w:t>Экологического воспитания</w:t>
      </w:r>
      <w:r>
        <w:rPr>
          <w:sz w:val="20"/>
        </w:rPr>
        <w:t>:</w:t>
      </w:r>
    </w:p>
    <w:p w:rsidR="00745E1F" w:rsidRDefault="00D148D9">
      <w:pPr>
        <w:pStyle w:val="a3"/>
        <w:spacing w:before="1"/>
        <w:ind w:left="427" w:right="703" w:firstLine="24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27"/>
          <w:pgSz w:w="7830" w:h="12020" w:code="6"/>
          <w:pgMar w:top="540" w:right="0" w:bottom="280" w:left="280" w:header="0" w:footer="0" w:gutter="0"/>
          <w:cols w:space="720"/>
        </w:sectPr>
      </w:pPr>
    </w:p>
    <w:p w:rsidR="00745E1F" w:rsidRDefault="00D148D9">
      <w:pPr>
        <w:pStyle w:val="a3"/>
        <w:spacing w:before="65"/>
        <w:ind w:left="427" w:right="702" w:firstLine="240"/>
      </w:pPr>
      <w:r>
        <w:lastRenderedPageBreak/>
        <w:t>повышение уровня экологической культуры, осознание глобального характера экологических проблем и путей их решения;</w:t>
      </w:r>
    </w:p>
    <w:p w:rsidR="00745E1F" w:rsidRDefault="00D148D9">
      <w:pPr>
        <w:pStyle w:val="a3"/>
        <w:spacing w:before="1"/>
        <w:ind w:left="668" w:right="700"/>
      </w:pPr>
      <w:r>
        <w:t>активное неприятие действий, приносящих вред окружающей среде; осознание своей роли как гражданина и потребителя в условиях</w:t>
      </w:r>
    </w:p>
    <w:p w:rsidR="00745E1F" w:rsidRDefault="00D148D9">
      <w:pPr>
        <w:pStyle w:val="a3"/>
        <w:spacing w:before="1" w:line="229" w:lineRule="exact"/>
        <w:ind w:left="427"/>
      </w:pPr>
      <w:r>
        <w:t>взаимосвязи природной, технологической и социальной сред;</w:t>
      </w:r>
    </w:p>
    <w:p w:rsidR="00745E1F" w:rsidRDefault="00D148D9">
      <w:pPr>
        <w:pStyle w:val="a3"/>
        <w:ind w:left="427" w:right="702" w:firstLine="240"/>
      </w:pPr>
      <w:r>
        <w:t>готовность к участию в практической деятельности экологической направленности.</w:t>
      </w:r>
    </w:p>
    <w:p w:rsidR="00745E1F" w:rsidRDefault="00D148D9">
      <w:pPr>
        <w:ind w:left="668"/>
        <w:jc w:val="both"/>
        <w:rPr>
          <w:sz w:val="20"/>
        </w:rPr>
      </w:pPr>
      <w:r>
        <w:rPr>
          <w:i/>
          <w:sz w:val="20"/>
        </w:rPr>
        <w:t>Ценности научного познания</w:t>
      </w:r>
      <w:r>
        <w:rPr>
          <w:sz w:val="20"/>
        </w:rPr>
        <w:t>:</w:t>
      </w:r>
    </w:p>
    <w:p w:rsidR="00745E1F" w:rsidRDefault="00D148D9">
      <w:pPr>
        <w:pStyle w:val="a3"/>
        <w:ind w:left="427" w:right="701" w:firstLine="24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45E1F" w:rsidRDefault="00D148D9">
      <w:pPr>
        <w:pStyle w:val="a3"/>
        <w:ind w:left="427" w:right="702" w:firstLine="240"/>
      </w:pPr>
      <w:r>
        <w:t>овладение языковой и читательской культурой как средством познания мира;</w:t>
      </w:r>
    </w:p>
    <w:p w:rsidR="00745E1F" w:rsidRDefault="00D148D9">
      <w:pPr>
        <w:pStyle w:val="a3"/>
        <w:spacing w:before="1"/>
        <w:ind w:left="427" w:right="702" w:firstLine="24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45E1F" w:rsidRDefault="00D148D9">
      <w:pPr>
        <w:ind w:left="427" w:right="699" w:firstLine="240"/>
        <w:jc w:val="both"/>
        <w:rPr>
          <w:sz w:val="20"/>
        </w:rPr>
      </w:pPr>
      <w:r>
        <w:rPr>
          <w:i/>
          <w:sz w:val="20"/>
        </w:rPr>
        <w:t>Личностные результаты, обеспечивающие адаптацию обучающегося к изменяющимся условиям социальной и природной среды, включают</w:t>
      </w:r>
      <w:r>
        <w:rPr>
          <w:sz w:val="20"/>
        </w:rPr>
        <w:t>:</w:t>
      </w:r>
    </w:p>
    <w:p w:rsidR="00745E1F" w:rsidRDefault="00D148D9">
      <w:pPr>
        <w:pStyle w:val="a3"/>
        <w:ind w:left="427" w:right="699" w:firstLine="24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45E1F" w:rsidRDefault="00D148D9">
      <w:pPr>
        <w:pStyle w:val="a3"/>
        <w:spacing w:before="1"/>
        <w:ind w:left="427" w:right="699" w:firstLine="240"/>
      </w:pPr>
      <w:r>
        <w:t>способность обучающихся взаимодействовать в условиях неопределённости, открытость опыту и знаниям других;</w:t>
      </w:r>
    </w:p>
    <w:p w:rsidR="00745E1F" w:rsidRDefault="00D148D9">
      <w:pPr>
        <w:pStyle w:val="a3"/>
        <w:spacing w:before="1"/>
        <w:ind w:left="427" w:right="699" w:firstLine="240"/>
      </w:pPr>
      <w: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45E1F" w:rsidRDefault="00D148D9">
      <w:pPr>
        <w:pStyle w:val="a3"/>
        <w:ind w:left="427" w:right="700" w:firstLine="240"/>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745E1F" w:rsidRDefault="00D148D9">
      <w:pPr>
        <w:pStyle w:val="a3"/>
        <w:ind w:left="427" w:right="698" w:firstLine="240"/>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45E1F" w:rsidRDefault="00D148D9">
      <w:pPr>
        <w:pStyle w:val="a3"/>
        <w:ind w:left="427" w:right="700" w:firstLine="240"/>
      </w:pPr>
      <w:r>
        <w:t>умение анализировать и выявлять взаимосвязи природы, общества и экономики;</w:t>
      </w:r>
    </w:p>
    <w:p w:rsidR="00745E1F" w:rsidRDefault="00D148D9">
      <w:pPr>
        <w:pStyle w:val="a3"/>
        <w:spacing w:before="1"/>
        <w:ind w:left="667"/>
      </w:pPr>
      <w:r>
        <w:t>умение оценивать свои действия с учётом влияния на окружающую</w:t>
      </w:r>
    </w:p>
    <w:p w:rsidR="00745E1F" w:rsidRDefault="00745E1F">
      <w:pPr>
        <w:pStyle w:val="a3"/>
        <w:jc w:val="left"/>
      </w:pPr>
    </w:p>
    <w:p w:rsidR="00745E1F" w:rsidRDefault="00745E1F">
      <w:pPr>
        <w:pStyle w:val="a3"/>
        <w:spacing w:before="9"/>
        <w:jc w:val="left"/>
        <w:rPr>
          <w:sz w:val="16"/>
        </w:rPr>
      </w:pPr>
    </w:p>
    <w:p w:rsidR="00745E1F" w:rsidRDefault="00745E1F">
      <w:pPr>
        <w:spacing w:line="218" w:lineRule="exact"/>
        <w:jc w:val="right"/>
        <w:sectPr w:rsidR="00745E1F">
          <w:footerReference w:type="default" r:id="rId128"/>
          <w:pgSz w:w="7830" w:h="12020" w:code="6"/>
          <w:pgMar w:top="540" w:right="0" w:bottom="0" w:left="280" w:header="0" w:footer="0" w:gutter="0"/>
          <w:cols w:space="720"/>
        </w:sectPr>
      </w:pPr>
    </w:p>
    <w:p w:rsidR="00745E1F" w:rsidRDefault="00D148D9">
      <w:pPr>
        <w:pStyle w:val="a3"/>
        <w:spacing w:before="65"/>
        <w:ind w:left="427"/>
        <w:jc w:val="left"/>
      </w:pPr>
      <w:r>
        <w:lastRenderedPageBreak/>
        <w:t>среду, достижений целей и преодоления вызовов, возможных глобальных последствий;</w:t>
      </w:r>
    </w:p>
    <w:p w:rsidR="00745E1F" w:rsidRDefault="00D148D9">
      <w:pPr>
        <w:pStyle w:val="a3"/>
        <w:spacing w:before="1"/>
        <w:ind w:left="427" w:right="701" w:firstLine="240"/>
        <w:jc w:val="left"/>
      </w:pPr>
      <w:r>
        <w:t>способность обучающихся осознавать стрессовую ситуацию, оценивать происходящие изменения и их последствия;</w:t>
      </w:r>
    </w:p>
    <w:p w:rsidR="00745E1F" w:rsidRDefault="00D148D9">
      <w:pPr>
        <w:pStyle w:val="a3"/>
        <w:spacing w:before="1"/>
        <w:ind w:left="668" w:right="684"/>
        <w:jc w:val="left"/>
      </w:pPr>
      <w:r>
        <w:t>воспринимать стрессовую ситуацию как вызов, требующий контрмер; оценивать ситуацию стресса, корректировать принимаемые решения и</w:t>
      </w:r>
    </w:p>
    <w:p w:rsidR="00745E1F" w:rsidRDefault="00D148D9">
      <w:pPr>
        <w:pStyle w:val="a3"/>
        <w:spacing w:line="229" w:lineRule="exact"/>
        <w:ind w:left="427"/>
        <w:jc w:val="left"/>
      </w:pPr>
      <w:r>
        <w:t>действия;</w:t>
      </w:r>
    </w:p>
    <w:p w:rsidR="00745E1F" w:rsidRDefault="00D148D9">
      <w:pPr>
        <w:pStyle w:val="a3"/>
        <w:ind w:left="427" w:right="684" w:firstLine="240"/>
        <w:jc w:val="left"/>
      </w:pPr>
      <w:r>
        <w:t>формулировать и оценивать риски и последствия, формировать опыт, уметь находить позитивное в произошедшей ситуации;</w:t>
      </w:r>
    </w:p>
    <w:p w:rsidR="00745E1F" w:rsidRDefault="00D148D9">
      <w:pPr>
        <w:pStyle w:val="a3"/>
        <w:spacing w:before="1"/>
        <w:ind w:left="667"/>
        <w:jc w:val="left"/>
      </w:pPr>
      <w:r>
        <w:t>быть готовым действовать в отсутствие гарантий успеха.</w:t>
      </w:r>
    </w:p>
    <w:p w:rsidR="00745E1F" w:rsidRDefault="00D148D9">
      <w:pPr>
        <w:pStyle w:val="Heading1"/>
        <w:spacing w:before="6" w:line="227" w:lineRule="exact"/>
        <w:ind w:left="427"/>
        <w:jc w:val="left"/>
      </w:pPr>
      <w:r>
        <w:t>МЕТАПРЕДМЕТНЫЕ РЕЗУЛЬТАТЫ</w:t>
      </w:r>
    </w:p>
    <w:p w:rsidR="00745E1F" w:rsidRDefault="00D148D9">
      <w:pPr>
        <w:pStyle w:val="a3"/>
        <w:ind w:left="427" w:right="702" w:firstLine="240"/>
      </w:pPr>
      <w:r>
        <w:t>Метапредметные результаты освоения программы основного общего образования, в том числе адаптированной, должны отражать:</w:t>
      </w:r>
    </w:p>
    <w:p w:rsidR="00745E1F" w:rsidRDefault="00D148D9">
      <w:pPr>
        <w:ind w:left="667"/>
        <w:jc w:val="both"/>
        <w:rPr>
          <w:sz w:val="20"/>
        </w:rPr>
      </w:pPr>
      <w:r>
        <w:rPr>
          <w:i/>
          <w:sz w:val="20"/>
        </w:rPr>
        <w:t>Овладение универсальными учебными познавательными действиями</w:t>
      </w:r>
      <w:r>
        <w:rPr>
          <w:sz w:val="20"/>
        </w:rPr>
        <w:t>:</w:t>
      </w:r>
    </w:p>
    <w:p w:rsidR="00745E1F" w:rsidRDefault="00D148D9" w:rsidP="00267C23">
      <w:pPr>
        <w:pStyle w:val="a5"/>
        <w:numPr>
          <w:ilvl w:val="0"/>
          <w:numId w:val="178"/>
        </w:numPr>
        <w:tabs>
          <w:tab w:val="left" w:pos="999"/>
        </w:tabs>
        <w:rPr>
          <w:sz w:val="20"/>
        </w:rPr>
      </w:pPr>
      <w:r>
        <w:rPr>
          <w:sz w:val="20"/>
        </w:rPr>
        <w:t>базовые логические действия:</w:t>
      </w:r>
    </w:p>
    <w:p w:rsidR="00745E1F" w:rsidRDefault="00D148D9">
      <w:pPr>
        <w:pStyle w:val="a3"/>
        <w:ind w:left="427" w:right="702" w:firstLine="240"/>
      </w:pPr>
      <w:r>
        <w:t>выявлять и характеризовать существенные признаки объектов (явлений);</w:t>
      </w:r>
    </w:p>
    <w:p w:rsidR="00745E1F" w:rsidRDefault="00D148D9">
      <w:pPr>
        <w:pStyle w:val="a3"/>
        <w:ind w:left="427" w:right="702" w:firstLine="237"/>
      </w:pPr>
      <w:r>
        <w:t>устанавливать существенный признак классификации, основания для обобщения и сравнения, критерии проводимого анализа;</w:t>
      </w:r>
    </w:p>
    <w:p w:rsidR="00745E1F" w:rsidRDefault="00D148D9">
      <w:pPr>
        <w:pStyle w:val="a3"/>
        <w:ind w:left="427" w:right="702" w:firstLine="237"/>
      </w:pPr>
      <w:r>
        <w:t>с учётом предложенной задачи выявлять закономерности и противоречия в рассматриваемых фактах, данных и наблюдениях;</w:t>
      </w:r>
    </w:p>
    <w:p w:rsidR="00745E1F" w:rsidRDefault="00D148D9">
      <w:pPr>
        <w:pStyle w:val="a3"/>
        <w:ind w:left="427" w:right="701" w:firstLine="237"/>
      </w:pPr>
      <w:r>
        <w:t>выявлять дефицит информации, данных, необходимых для решения поставленной задачи;</w:t>
      </w:r>
    </w:p>
    <w:p w:rsidR="00745E1F" w:rsidRDefault="00D148D9">
      <w:pPr>
        <w:pStyle w:val="a3"/>
        <w:ind w:left="427" w:right="700" w:firstLine="237"/>
      </w:pPr>
      <w:r>
        <w:t>выявлять причинно-следственные связи при изучении явлений и процессов;</w:t>
      </w:r>
    </w:p>
    <w:p w:rsidR="00745E1F" w:rsidRDefault="00D148D9">
      <w:pPr>
        <w:pStyle w:val="a3"/>
        <w:ind w:left="427" w:right="702" w:firstLine="237"/>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745E1F" w:rsidRDefault="00D148D9">
      <w:pPr>
        <w:pStyle w:val="a3"/>
        <w:ind w:left="427" w:right="700" w:firstLine="24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45E1F" w:rsidRDefault="00D148D9" w:rsidP="00267C23">
      <w:pPr>
        <w:pStyle w:val="a5"/>
        <w:numPr>
          <w:ilvl w:val="0"/>
          <w:numId w:val="178"/>
        </w:numPr>
        <w:tabs>
          <w:tab w:val="left" w:pos="1009"/>
        </w:tabs>
        <w:ind w:left="1008" w:hanging="342"/>
        <w:rPr>
          <w:sz w:val="20"/>
        </w:rPr>
      </w:pPr>
      <w:r>
        <w:rPr>
          <w:sz w:val="20"/>
        </w:rPr>
        <w:t>базовые исследовательские действия:</w:t>
      </w:r>
    </w:p>
    <w:p w:rsidR="00745E1F" w:rsidRDefault="00D148D9">
      <w:pPr>
        <w:pStyle w:val="a3"/>
        <w:ind w:left="668" w:right="702"/>
      </w:pPr>
      <w:r>
        <w:t>использовать вопросы как исследовательский инструмент познания; формулировать вопросы, фиксирующие разрыв между реальным и</w:t>
      </w:r>
    </w:p>
    <w:p w:rsidR="00745E1F" w:rsidRDefault="00D148D9">
      <w:pPr>
        <w:pStyle w:val="a3"/>
        <w:ind w:left="428" w:right="703"/>
      </w:pPr>
      <w:r>
        <w:t>желательным состоянием ситуации, объекта, самостоятельно устанавливать искомое и данное;</w:t>
      </w:r>
    </w:p>
    <w:p w:rsidR="00745E1F" w:rsidRDefault="00D148D9">
      <w:pPr>
        <w:pStyle w:val="a3"/>
        <w:ind w:left="428" w:right="700" w:firstLine="240"/>
      </w:pPr>
      <w:r>
        <w:t>формулировать гипотезу об истинности собственных суждений и суждений других, аргументировать свою позицию, мнение;</w:t>
      </w:r>
    </w:p>
    <w:p w:rsidR="00745E1F" w:rsidRDefault="00D148D9">
      <w:pPr>
        <w:pStyle w:val="a3"/>
        <w:ind w:left="427" w:right="700" w:firstLine="240"/>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745E1F" w:rsidRDefault="00D148D9">
      <w:pPr>
        <w:pStyle w:val="a3"/>
        <w:ind w:left="427" w:right="703" w:firstLine="240"/>
      </w:pPr>
      <w:r>
        <w:t>оценивать на применимость и достоверность информацию, полученную в ходе исследования (эксперимента);</w:t>
      </w:r>
    </w:p>
    <w:p w:rsidR="00745E1F" w:rsidRDefault="00D148D9">
      <w:pPr>
        <w:pStyle w:val="a3"/>
        <w:spacing w:before="1"/>
        <w:ind w:left="667"/>
      </w:pPr>
      <w:r>
        <w:t>самостоятельно формулировать обобщения и выводы по результатам</w:t>
      </w:r>
    </w:p>
    <w:p w:rsidR="00745E1F" w:rsidRDefault="00745E1F">
      <w:pPr>
        <w:pStyle w:val="a3"/>
        <w:spacing w:before="4"/>
        <w:jc w:val="left"/>
        <w:rPr>
          <w:sz w:val="14"/>
        </w:rPr>
      </w:pPr>
    </w:p>
    <w:p w:rsidR="00745E1F" w:rsidRDefault="00745E1F">
      <w:pPr>
        <w:jc w:val="right"/>
        <w:rPr>
          <w:rFonts w:ascii="Arial" w:hAnsi="Arial"/>
          <w:sz w:val="18"/>
        </w:rPr>
        <w:sectPr w:rsidR="00745E1F">
          <w:footerReference w:type="default" r:id="rId129"/>
          <w:pgSz w:w="7830" w:h="12020" w:code="6"/>
          <w:pgMar w:top="540" w:right="0" w:bottom="280" w:left="280" w:header="0" w:footer="0" w:gutter="0"/>
          <w:cols w:space="720"/>
        </w:sectPr>
      </w:pPr>
    </w:p>
    <w:p w:rsidR="00745E1F" w:rsidRDefault="00D148D9">
      <w:pPr>
        <w:pStyle w:val="a3"/>
        <w:spacing w:before="65"/>
        <w:ind w:left="428" w:right="700"/>
      </w:pPr>
      <w:r>
        <w:lastRenderedPageBreak/>
        <w:t>проведённого наблюдения, опыта, исследования, владеть инструментами оценки достоверности полученных выводов и обобщений;</w:t>
      </w:r>
    </w:p>
    <w:p w:rsidR="00745E1F" w:rsidRDefault="00D148D9">
      <w:pPr>
        <w:pStyle w:val="a3"/>
        <w:spacing w:before="1"/>
        <w:ind w:left="427" w:right="700" w:firstLine="24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45E1F" w:rsidRDefault="00D148D9" w:rsidP="00267C23">
      <w:pPr>
        <w:pStyle w:val="a5"/>
        <w:numPr>
          <w:ilvl w:val="0"/>
          <w:numId w:val="178"/>
        </w:numPr>
        <w:tabs>
          <w:tab w:val="left" w:pos="995"/>
        </w:tabs>
        <w:spacing w:line="229" w:lineRule="exact"/>
        <w:ind w:left="994" w:hanging="327"/>
        <w:rPr>
          <w:sz w:val="20"/>
        </w:rPr>
      </w:pPr>
      <w:r>
        <w:rPr>
          <w:sz w:val="20"/>
        </w:rPr>
        <w:t>работа с информацией:</w:t>
      </w:r>
    </w:p>
    <w:p w:rsidR="00745E1F" w:rsidRDefault="00D148D9">
      <w:pPr>
        <w:pStyle w:val="a3"/>
        <w:ind w:left="428" w:right="701" w:firstLine="24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45E1F" w:rsidRDefault="00D148D9">
      <w:pPr>
        <w:pStyle w:val="a3"/>
        <w:spacing w:before="2"/>
        <w:ind w:left="427" w:right="700" w:firstLine="240"/>
      </w:pPr>
      <w:r>
        <w:t>выбирать, анализировать, систематизировать и интерпретировать информацию различных видов и форм представления;</w:t>
      </w:r>
    </w:p>
    <w:p w:rsidR="00745E1F" w:rsidRDefault="00D148D9">
      <w:pPr>
        <w:pStyle w:val="a3"/>
        <w:ind w:left="427" w:right="701" w:firstLine="240"/>
      </w:pPr>
      <w:r>
        <w:t>находить сходные аргументы (подтверждающие или опровергающие одну и ту же идею, версию) в различных информационных источниках;</w:t>
      </w:r>
    </w:p>
    <w:p w:rsidR="00745E1F" w:rsidRDefault="00D148D9">
      <w:pPr>
        <w:pStyle w:val="a3"/>
        <w:ind w:left="427" w:right="702" w:firstLine="2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45E1F" w:rsidRDefault="00D148D9">
      <w:pPr>
        <w:pStyle w:val="a3"/>
        <w:spacing w:before="1"/>
        <w:ind w:left="427" w:right="703" w:firstLine="240"/>
      </w:pPr>
      <w:r>
        <w:t>оценивать надёжность информации по критериям, предложенным педагогическим работником или сформулированным самостоятельно;</w:t>
      </w:r>
    </w:p>
    <w:p w:rsidR="00745E1F" w:rsidRDefault="00D148D9">
      <w:pPr>
        <w:pStyle w:val="a3"/>
        <w:spacing w:line="229" w:lineRule="exact"/>
        <w:ind w:left="667"/>
      </w:pPr>
      <w:r>
        <w:t>эффективно запоминать и систематизировать информацию.</w:t>
      </w:r>
    </w:p>
    <w:p w:rsidR="00745E1F" w:rsidRDefault="00D148D9">
      <w:pPr>
        <w:pStyle w:val="a3"/>
        <w:spacing w:before="1"/>
        <w:ind w:left="427" w:right="701" w:firstLine="240"/>
      </w:pPr>
      <w:r>
        <w:t>Овладение системой универсальных учебных познавательных действий обеспечивает сформированность когнитивных навыков у обучающихся.</w:t>
      </w:r>
    </w:p>
    <w:p w:rsidR="00745E1F" w:rsidRDefault="00D148D9">
      <w:pPr>
        <w:spacing w:line="229" w:lineRule="exact"/>
        <w:ind w:left="667"/>
        <w:jc w:val="both"/>
        <w:rPr>
          <w:sz w:val="20"/>
        </w:rPr>
      </w:pPr>
      <w:r>
        <w:rPr>
          <w:i/>
          <w:sz w:val="20"/>
        </w:rPr>
        <w:t>Овладение универсальными учебными коммуникативными действиями</w:t>
      </w:r>
      <w:r>
        <w:rPr>
          <w:sz w:val="20"/>
        </w:rPr>
        <w:t>:</w:t>
      </w:r>
    </w:p>
    <w:p w:rsidR="00745E1F" w:rsidRDefault="00D148D9" w:rsidP="00267C23">
      <w:pPr>
        <w:pStyle w:val="a5"/>
        <w:numPr>
          <w:ilvl w:val="0"/>
          <w:numId w:val="177"/>
        </w:numPr>
        <w:tabs>
          <w:tab w:val="left" w:pos="995"/>
        </w:tabs>
        <w:spacing w:line="229" w:lineRule="exact"/>
        <w:ind w:hanging="328"/>
        <w:rPr>
          <w:sz w:val="20"/>
        </w:rPr>
      </w:pPr>
      <w:r>
        <w:rPr>
          <w:sz w:val="20"/>
        </w:rPr>
        <w:t>общение:</w:t>
      </w:r>
    </w:p>
    <w:p w:rsidR="00745E1F" w:rsidRDefault="00D148D9">
      <w:pPr>
        <w:pStyle w:val="a3"/>
        <w:spacing w:before="1"/>
        <w:ind w:left="427" w:right="703" w:firstLine="240"/>
      </w:pPr>
      <w:r>
        <w:t>воспринимать и формулировать суждения, выражать эмоции в соответствии с целями и условиями общения;</w:t>
      </w:r>
    </w:p>
    <w:p w:rsidR="00745E1F" w:rsidRDefault="00D148D9">
      <w:pPr>
        <w:pStyle w:val="a3"/>
        <w:spacing w:before="1"/>
        <w:ind w:left="667" w:right="703"/>
      </w:pPr>
      <w:r>
        <w:t>выражать себя (свою точку зрения) в устных и письменных текстах; распознавать невербальные средства общения, понимать значение</w:t>
      </w:r>
    </w:p>
    <w:p w:rsidR="00745E1F" w:rsidRDefault="00D148D9">
      <w:pPr>
        <w:pStyle w:val="a3"/>
        <w:spacing w:before="1"/>
        <w:ind w:left="427" w:right="701"/>
      </w:pPr>
      <w:r>
        <w:t>социальных знаков, знать и распознавать предпосылки конфликтных ситуаций и смягчать конфликты, вести переговоры;</w:t>
      </w:r>
    </w:p>
    <w:p w:rsidR="00745E1F" w:rsidRDefault="00D148D9">
      <w:pPr>
        <w:pStyle w:val="a3"/>
        <w:ind w:left="427" w:right="701" w:firstLine="240"/>
      </w:pPr>
      <w:r>
        <w:t>понимать намерения других, проявлять уважительное отношение к собеседнику и в корректной форме формулировать свои возражения;</w:t>
      </w:r>
    </w:p>
    <w:p w:rsidR="00745E1F" w:rsidRDefault="00D148D9">
      <w:pPr>
        <w:pStyle w:val="a3"/>
        <w:ind w:left="427" w:right="699" w:firstLine="240"/>
      </w:pPr>
      <w: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45E1F" w:rsidRDefault="00D148D9">
      <w:pPr>
        <w:pStyle w:val="a3"/>
        <w:ind w:left="427" w:right="702" w:firstLine="240"/>
      </w:pPr>
      <w:r>
        <w:t>сопоставлять свои суждения с суждениями других участников диалога, обнаруживать различие и сходство позиций;</w:t>
      </w:r>
    </w:p>
    <w:p w:rsidR="00745E1F" w:rsidRDefault="00D148D9">
      <w:pPr>
        <w:pStyle w:val="a3"/>
        <w:ind w:left="427" w:right="704" w:firstLine="240"/>
      </w:pPr>
      <w:r>
        <w:t>публично представлять результаты выполненного опыта (эксперимента, исследования, проекта);</w:t>
      </w:r>
    </w:p>
    <w:p w:rsidR="00745E1F" w:rsidRDefault="00D148D9">
      <w:pPr>
        <w:pStyle w:val="a3"/>
        <w:spacing w:before="1"/>
        <w:ind w:left="427" w:right="699" w:firstLine="24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45E1F" w:rsidRDefault="00D148D9" w:rsidP="00267C23">
      <w:pPr>
        <w:pStyle w:val="a5"/>
        <w:numPr>
          <w:ilvl w:val="0"/>
          <w:numId w:val="177"/>
        </w:numPr>
        <w:tabs>
          <w:tab w:val="left" w:pos="994"/>
        </w:tabs>
        <w:spacing w:line="230" w:lineRule="exact"/>
        <w:ind w:left="993"/>
        <w:rPr>
          <w:sz w:val="20"/>
        </w:rPr>
      </w:pPr>
      <w:r>
        <w:rPr>
          <w:sz w:val="20"/>
        </w:rPr>
        <w:t>совместная деятельность:</w:t>
      </w:r>
    </w:p>
    <w:p w:rsidR="00745E1F" w:rsidRDefault="00D148D9">
      <w:pPr>
        <w:pStyle w:val="a3"/>
        <w:ind w:left="427" w:right="699" w:firstLine="240"/>
      </w:pPr>
      <w:r>
        <w:t>понимать и использовать преимущества командной и индивидуальной работы при решении конкретной проблемы, обосновывать необходимость</w:t>
      </w:r>
    </w:p>
    <w:p w:rsidR="00745E1F" w:rsidRDefault="00745E1F">
      <w:pPr>
        <w:pStyle w:val="a3"/>
        <w:jc w:val="left"/>
      </w:pPr>
    </w:p>
    <w:p w:rsidR="00745E1F" w:rsidRDefault="00745E1F">
      <w:pPr>
        <w:pStyle w:val="a3"/>
        <w:spacing w:before="10"/>
        <w:jc w:val="left"/>
        <w:rPr>
          <w:sz w:val="16"/>
        </w:rPr>
      </w:pPr>
    </w:p>
    <w:p w:rsidR="00745E1F" w:rsidRDefault="00745E1F">
      <w:pPr>
        <w:spacing w:line="218" w:lineRule="exact"/>
        <w:jc w:val="right"/>
        <w:sectPr w:rsidR="00745E1F">
          <w:footerReference w:type="default" r:id="rId130"/>
          <w:pgSz w:w="7830" w:h="12020" w:code="6"/>
          <w:pgMar w:top="540" w:right="0" w:bottom="0" w:left="280" w:header="0" w:footer="0" w:gutter="0"/>
          <w:cols w:space="720"/>
        </w:sectPr>
      </w:pPr>
    </w:p>
    <w:p w:rsidR="00745E1F" w:rsidRDefault="00D148D9">
      <w:pPr>
        <w:pStyle w:val="a3"/>
        <w:spacing w:before="65"/>
        <w:ind w:left="428" w:right="703"/>
      </w:pPr>
      <w:r>
        <w:lastRenderedPageBreak/>
        <w:t>применения групповых форм взаимодействия при решении поставленной задачи;</w:t>
      </w:r>
    </w:p>
    <w:p w:rsidR="00745E1F" w:rsidRDefault="00D148D9">
      <w:pPr>
        <w:pStyle w:val="a3"/>
        <w:spacing w:before="1"/>
        <w:ind w:left="427" w:right="701" w:firstLine="24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45E1F" w:rsidRDefault="00D148D9">
      <w:pPr>
        <w:pStyle w:val="a3"/>
        <w:ind w:left="427" w:right="701" w:firstLine="240"/>
      </w:pPr>
      <w:r>
        <w:t>уметь обобщать мнения нескольких людей, проявлять готовность руководить, выполнять поручения, подчиняться;</w:t>
      </w:r>
    </w:p>
    <w:p w:rsidR="00745E1F" w:rsidRDefault="00D148D9">
      <w:pPr>
        <w:pStyle w:val="a3"/>
        <w:ind w:left="427" w:right="699" w:firstLine="240"/>
        <w:jc w:val="right"/>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w:t>
      </w:r>
    </w:p>
    <w:p w:rsidR="00745E1F" w:rsidRDefault="00D148D9">
      <w:pPr>
        <w:pStyle w:val="a3"/>
        <w:spacing w:before="1"/>
        <w:ind w:left="427"/>
        <w:jc w:val="left"/>
      </w:pPr>
      <w:r>
        <w:t>команды;</w:t>
      </w:r>
    </w:p>
    <w:p w:rsidR="00745E1F" w:rsidRDefault="00D148D9">
      <w:pPr>
        <w:pStyle w:val="a3"/>
        <w:ind w:left="427" w:right="701" w:firstLine="240"/>
      </w:pPr>
      <w:r>
        <w:t>оценивать качество своего вклада в общий продукт по критериям, самостоятельно сформулированным участниками взаимодействия;</w:t>
      </w:r>
    </w:p>
    <w:p w:rsidR="00745E1F" w:rsidRDefault="00D148D9">
      <w:pPr>
        <w:pStyle w:val="a3"/>
        <w:spacing w:before="1"/>
        <w:ind w:left="427" w:right="700" w:firstLine="24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45E1F" w:rsidRDefault="00D148D9">
      <w:pPr>
        <w:pStyle w:val="a3"/>
        <w:ind w:left="427" w:right="701" w:firstLine="240"/>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745E1F" w:rsidRDefault="00D148D9">
      <w:pPr>
        <w:spacing w:line="229" w:lineRule="exact"/>
        <w:ind w:left="667"/>
        <w:jc w:val="both"/>
        <w:rPr>
          <w:sz w:val="20"/>
        </w:rPr>
      </w:pPr>
      <w:r>
        <w:rPr>
          <w:i/>
          <w:sz w:val="20"/>
        </w:rPr>
        <w:t>Овладение универсальными учебными регулятивными действиями</w:t>
      </w:r>
      <w:r>
        <w:rPr>
          <w:sz w:val="20"/>
        </w:rPr>
        <w:t>:</w:t>
      </w:r>
    </w:p>
    <w:p w:rsidR="00745E1F" w:rsidRDefault="00D148D9" w:rsidP="00267C23">
      <w:pPr>
        <w:pStyle w:val="a5"/>
        <w:numPr>
          <w:ilvl w:val="0"/>
          <w:numId w:val="176"/>
        </w:numPr>
        <w:tabs>
          <w:tab w:val="left" w:pos="994"/>
        </w:tabs>
        <w:rPr>
          <w:sz w:val="20"/>
        </w:rPr>
      </w:pPr>
      <w:r>
        <w:rPr>
          <w:sz w:val="20"/>
        </w:rPr>
        <w:t>самоорганизация:</w:t>
      </w:r>
    </w:p>
    <w:p w:rsidR="00745E1F" w:rsidRDefault="00D148D9">
      <w:pPr>
        <w:pStyle w:val="a3"/>
        <w:ind w:left="667" w:right="704"/>
      </w:pPr>
      <w:r>
        <w:t>выявлять проблемы для решения в жизненных и учебных ситуациях; ориентироваться в различных подходах принятия решений</w:t>
      </w:r>
    </w:p>
    <w:p w:rsidR="00745E1F" w:rsidRDefault="00D148D9">
      <w:pPr>
        <w:pStyle w:val="a3"/>
        <w:spacing w:before="1"/>
        <w:ind w:left="427" w:right="701"/>
      </w:pPr>
      <w:r>
        <w:t>(индивидуальное, принятие решения в группе, принятие решений группой);</w:t>
      </w:r>
    </w:p>
    <w:p w:rsidR="00745E1F" w:rsidRDefault="00D148D9">
      <w:pPr>
        <w:pStyle w:val="a3"/>
        <w:ind w:left="427" w:right="700" w:firstLine="24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45E1F" w:rsidRDefault="00D148D9">
      <w:pPr>
        <w:pStyle w:val="a3"/>
        <w:spacing w:before="1"/>
        <w:ind w:left="427" w:right="701" w:firstLine="239"/>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45E1F" w:rsidRDefault="00D148D9">
      <w:pPr>
        <w:pStyle w:val="a3"/>
        <w:spacing w:line="229" w:lineRule="exact"/>
        <w:ind w:left="667"/>
      </w:pPr>
      <w:r>
        <w:t>делать выбор и брать ответственность за решение;</w:t>
      </w:r>
    </w:p>
    <w:p w:rsidR="00745E1F" w:rsidRDefault="00D148D9" w:rsidP="00267C23">
      <w:pPr>
        <w:pStyle w:val="a5"/>
        <w:numPr>
          <w:ilvl w:val="0"/>
          <w:numId w:val="176"/>
        </w:numPr>
        <w:tabs>
          <w:tab w:val="left" w:pos="1004"/>
        </w:tabs>
        <w:ind w:left="1003" w:hanging="337"/>
        <w:rPr>
          <w:sz w:val="20"/>
        </w:rPr>
      </w:pPr>
      <w:r>
        <w:rPr>
          <w:sz w:val="20"/>
        </w:rPr>
        <w:t>самоконтроль:</w:t>
      </w:r>
    </w:p>
    <w:p w:rsidR="00745E1F" w:rsidRDefault="00D148D9">
      <w:pPr>
        <w:pStyle w:val="a3"/>
        <w:spacing w:before="1"/>
        <w:ind w:left="667" w:right="947"/>
      </w:pPr>
      <w:r>
        <w:t>владеть способами самоконтроля, самомотивации и рефлексии; давать адекватную оценку ситуации и предлагать план её изменения;</w:t>
      </w:r>
    </w:p>
    <w:p w:rsidR="00745E1F" w:rsidRDefault="00D148D9">
      <w:pPr>
        <w:pStyle w:val="a3"/>
        <w:spacing w:before="1"/>
        <w:ind w:left="427" w:right="700" w:firstLine="240"/>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45E1F" w:rsidRDefault="00D148D9">
      <w:pPr>
        <w:pStyle w:val="a3"/>
        <w:ind w:left="427" w:right="700" w:firstLine="2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45E1F" w:rsidRDefault="00745E1F">
      <w:pPr>
        <w:pStyle w:val="a3"/>
        <w:spacing w:before="4"/>
        <w:jc w:val="left"/>
        <w:rPr>
          <w:sz w:val="14"/>
        </w:rPr>
      </w:pPr>
    </w:p>
    <w:p w:rsidR="00745E1F" w:rsidRDefault="00745E1F">
      <w:pPr>
        <w:jc w:val="right"/>
        <w:rPr>
          <w:rFonts w:ascii="Arial" w:hAnsi="Arial"/>
          <w:sz w:val="18"/>
        </w:rPr>
        <w:sectPr w:rsidR="00745E1F">
          <w:footerReference w:type="default" r:id="rId131"/>
          <w:pgSz w:w="7830" w:h="12020" w:code="6"/>
          <w:pgMar w:top="540" w:right="0" w:bottom="280" w:left="280" w:header="0" w:footer="0" w:gutter="0"/>
          <w:cols w:space="720"/>
        </w:sectPr>
      </w:pPr>
    </w:p>
    <w:p w:rsidR="00745E1F" w:rsidRDefault="00D148D9">
      <w:pPr>
        <w:pStyle w:val="a3"/>
        <w:spacing w:before="65"/>
        <w:ind w:left="427" w:firstLine="240"/>
        <w:jc w:val="left"/>
      </w:pPr>
      <w: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745E1F" w:rsidRDefault="00D148D9">
      <w:pPr>
        <w:pStyle w:val="a3"/>
        <w:spacing w:before="1"/>
        <w:ind w:left="668"/>
        <w:jc w:val="left"/>
      </w:pPr>
      <w:r>
        <w:t>оценивать соответствие результата цели и условиям;</w:t>
      </w:r>
    </w:p>
    <w:p w:rsidR="00745E1F" w:rsidRDefault="00D148D9" w:rsidP="00267C23">
      <w:pPr>
        <w:pStyle w:val="a5"/>
        <w:numPr>
          <w:ilvl w:val="0"/>
          <w:numId w:val="176"/>
        </w:numPr>
        <w:tabs>
          <w:tab w:val="left" w:pos="1004"/>
        </w:tabs>
        <w:ind w:left="1003" w:hanging="336"/>
        <w:rPr>
          <w:sz w:val="20"/>
        </w:rPr>
      </w:pPr>
      <w:r>
        <w:rPr>
          <w:sz w:val="20"/>
        </w:rPr>
        <w:t>эмоциональный интеллект:</w:t>
      </w:r>
    </w:p>
    <w:p w:rsidR="00745E1F" w:rsidRDefault="00D148D9">
      <w:pPr>
        <w:pStyle w:val="a3"/>
        <w:spacing w:before="1"/>
        <w:ind w:left="427" w:right="684" w:firstLine="240"/>
        <w:jc w:val="left"/>
      </w:pPr>
      <w:r>
        <w:t>различать, называть и управлять собственными эмоциями и эмоциями других;</w:t>
      </w:r>
    </w:p>
    <w:p w:rsidR="00745E1F" w:rsidRDefault="00D148D9">
      <w:pPr>
        <w:pStyle w:val="a3"/>
        <w:spacing w:line="229" w:lineRule="exact"/>
        <w:ind w:left="667"/>
        <w:jc w:val="left"/>
      </w:pPr>
      <w:r>
        <w:t>выявлять и анализировать причины эмоций;</w:t>
      </w:r>
    </w:p>
    <w:p w:rsidR="00745E1F" w:rsidRDefault="00D148D9">
      <w:pPr>
        <w:pStyle w:val="a3"/>
        <w:ind w:left="427" w:right="684" w:firstLine="240"/>
        <w:jc w:val="left"/>
      </w:pPr>
      <w:r>
        <w:t>ставить себя на место другого человека, понимать мотивы и намерения другого;</w:t>
      </w:r>
    </w:p>
    <w:p w:rsidR="00745E1F" w:rsidRDefault="00D148D9">
      <w:pPr>
        <w:pStyle w:val="a3"/>
        <w:spacing w:before="1"/>
        <w:ind w:left="667"/>
        <w:jc w:val="left"/>
      </w:pPr>
      <w:r>
        <w:t>регулировать способ выражения эмоций;</w:t>
      </w:r>
    </w:p>
    <w:p w:rsidR="00745E1F" w:rsidRDefault="00D148D9" w:rsidP="00267C23">
      <w:pPr>
        <w:pStyle w:val="a5"/>
        <w:numPr>
          <w:ilvl w:val="0"/>
          <w:numId w:val="176"/>
        </w:numPr>
        <w:tabs>
          <w:tab w:val="left" w:pos="995"/>
        </w:tabs>
        <w:spacing w:before="1" w:line="229" w:lineRule="exact"/>
        <w:ind w:left="994" w:hanging="328"/>
        <w:rPr>
          <w:sz w:val="20"/>
        </w:rPr>
      </w:pPr>
      <w:r>
        <w:rPr>
          <w:sz w:val="20"/>
        </w:rPr>
        <w:t>принятие себя и других:</w:t>
      </w:r>
    </w:p>
    <w:p w:rsidR="00745E1F" w:rsidRDefault="00D148D9">
      <w:pPr>
        <w:pStyle w:val="a3"/>
        <w:ind w:left="667" w:right="1736"/>
        <w:jc w:val="left"/>
      </w:pPr>
      <w: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745E1F" w:rsidRDefault="00D148D9">
      <w:pPr>
        <w:pStyle w:val="a3"/>
        <w:ind w:left="667"/>
        <w:jc w:val="left"/>
      </w:pPr>
      <w:r>
        <w:t>открытость себе и другим;</w:t>
      </w:r>
    </w:p>
    <w:p w:rsidR="00745E1F" w:rsidRDefault="00D148D9">
      <w:pPr>
        <w:pStyle w:val="a3"/>
        <w:spacing w:before="1"/>
        <w:ind w:left="667"/>
        <w:jc w:val="left"/>
      </w:pPr>
      <w:r>
        <w:t>осознавать невозможность контролировать всё вокруг.</w:t>
      </w:r>
    </w:p>
    <w:p w:rsidR="00745E1F" w:rsidRDefault="00D148D9">
      <w:pPr>
        <w:pStyle w:val="a3"/>
        <w:ind w:left="427" w:right="700" w:firstLine="240"/>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45E1F" w:rsidRDefault="00745E1F">
      <w:pPr>
        <w:pStyle w:val="a3"/>
        <w:spacing w:before="5"/>
        <w:jc w:val="left"/>
      </w:pPr>
    </w:p>
    <w:p w:rsidR="00745E1F" w:rsidRDefault="00D148D9">
      <w:pPr>
        <w:pStyle w:val="Heading1"/>
        <w:spacing w:line="227" w:lineRule="exact"/>
        <w:ind w:left="427"/>
      </w:pPr>
      <w:r>
        <w:t>ПРЕДМЕТНЫЕ РЕЗУЛЬТАТЫ</w:t>
      </w:r>
    </w:p>
    <w:p w:rsidR="00745E1F" w:rsidRDefault="00D148D9">
      <w:pPr>
        <w:pStyle w:val="a3"/>
        <w:ind w:left="427" w:right="699" w:firstLine="240"/>
      </w:pPr>
      <w: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 познавательной).</w:t>
      </w:r>
    </w:p>
    <w:p w:rsidR="00745E1F" w:rsidRDefault="00745E1F">
      <w:pPr>
        <w:pStyle w:val="a3"/>
        <w:spacing w:before="4"/>
        <w:jc w:val="left"/>
      </w:pPr>
    </w:p>
    <w:p w:rsidR="00745E1F" w:rsidRDefault="00D148D9" w:rsidP="00267C23">
      <w:pPr>
        <w:pStyle w:val="Heading1"/>
        <w:numPr>
          <w:ilvl w:val="0"/>
          <w:numId w:val="175"/>
        </w:numPr>
        <w:tabs>
          <w:tab w:val="left" w:pos="579"/>
        </w:tabs>
      </w:pPr>
      <w:r>
        <w:t>класс</w:t>
      </w:r>
    </w:p>
    <w:p w:rsidR="00745E1F" w:rsidRDefault="00D148D9" w:rsidP="00267C23">
      <w:pPr>
        <w:pStyle w:val="a5"/>
        <w:numPr>
          <w:ilvl w:val="1"/>
          <w:numId w:val="175"/>
        </w:numPr>
        <w:tabs>
          <w:tab w:val="left" w:pos="995"/>
        </w:tabs>
        <w:spacing w:line="228" w:lineRule="exact"/>
        <w:ind w:left="994" w:hanging="328"/>
        <w:rPr>
          <w:color w:val="221E1F"/>
          <w:sz w:val="20"/>
        </w:rPr>
      </w:pPr>
      <w:r>
        <w:rPr>
          <w:sz w:val="20"/>
        </w:rPr>
        <w:t>владеть основными видами речевой деятельности:</w:t>
      </w:r>
    </w:p>
    <w:p w:rsidR="00745E1F" w:rsidRDefault="00D148D9">
      <w:pPr>
        <w:pStyle w:val="a3"/>
        <w:ind w:left="427" w:right="699" w:firstLine="240"/>
      </w:pPr>
      <w:r>
        <w:rPr>
          <w:b/>
        </w:rPr>
        <w:t xml:space="preserve">говорение: </w:t>
      </w:r>
      <w:r>
        <w:rPr>
          <w:i/>
        </w:rPr>
        <w:t xml:space="preserve">вести разные виды диалогов </w:t>
      </w:r>
      <w:r>
        <w:t>(диалог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745E1F" w:rsidRDefault="00D148D9">
      <w:pPr>
        <w:pStyle w:val="a3"/>
        <w:spacing w:before="1"/>
        <w:ind w:left="427" w:right="700" w:firstLine="240"/>
      </w:pPr>
      <w:r>
        <w:rPr>
          <w:i/>
        </w:rPr>
        <w:t xml:space="preserve">создавать разные виды монологических высказываний </w:t>
      </w:r>
      <w: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Pr>
          <w:i/>
        </w:rPr>
        <w:t xml:space="preserve">излагать </w:t>
      </w:r>
      <w:r>
        <w:t xml:space="preserve">основное содержание прочитанного текста с вербальными и/или зрительными опорами (объём — 5—6 фраз); кратко </w:t>
      </w:r>
      <w:r>
        <w:rPr>
          <w:i/>
        </w:rPr>
        <w:t xml:space="preserve">излагать </w:t>
      </w:r>
      <w:r>
        <w:t>результаты выполненной</w:t>
      </w:r>
    </w:p>
    <w:p w:rsidR="00745E1F" w:rsidRDefault="00745E1F">
      <w:pPr>
        <w:pStyle w:val="a3"/>
        <w:jc w:val="left"/>
      </w:pPr>
    </w:p>
    <w:p w:rsidR="00745E1F" w:rsidRDefault="00745E1F">
      <w:pPr>
        <w:pStyle w:val="a3"/>
        <w:spacing w:before="9"/>
        <w:jc w:val="left"/>
        <w:rPr>
          <w:sz w:val="16"/>
        </w:rPr>
      </w:pPr>
    </w:p>
    <w:p w:rsidR="00745E1F" w:rsidRDefault="00745E1F">
      <w:pPr>
        <w:spacing w:line="218" w:lineRule="exact"/>
        <w:jc w:val="right"/>
        <w:sectPr w:rsidR="00745E1F">
          <w:footerReference w:type="default" r:id="rId132"/>
          <w:pgSz w:w="7830" w:h="12020" w:code="6"/>
          <w:pgMar w:top="540" w:right="0" w:bottom="0" w:left="280" w:header="0" w:footer="0" w:gutter="0"/>
          <w:cols w:space="720"/>
        </w:sectPr>
      </w:pPr>
    </w:p>
    <w:p w:rsidR="00745E1F" w:rsidRDefault="00D148D9">
      <w:pPr>
        <w:pStyle w:val="a3"/>
        <w:spacing w:before="65"/>
        <w:ind w:left="428"/>
      </w:pPr>
      <w:r>
        <w:lastRenderedPageBreak/>
        <w:t>проектной работы (объём — до 6 фраз);</w:t>
      </w:r>
    </w:p>
    <w:p w:rsidR="00745E1F" w:rsidRDefault="00D148D9">
      <w:pPr>
        <w:pStyle w:val="a3"/>
        <w:ind w:left="428" w:right="697" w:firstLine="240"/>
      </w:pPr>
      <w:r>
        <w:rPr>
          <w:b/>
        </w:rPr>
        <w:t xml:space="preserve">аудирование: </w:t>
      </w:r>
      <w:r>
        <w:rPr>
          <w:i/>
        </w:rPr>
        <w:t xml:space="preserve">воспринимать на слух и понимать </w:t>
      </w:r>
      <w:r>
        <w:t>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745E1F" w:rsidRDefault="00D148D9">
      <w:pPr>
        <w:pStyle w:val="a3"/>
        <w:spacing w:before="2"/>
        <w:ind w:left="428" w:right="697" w:firstLine="239"/>
      </w:pPr>
      <w:r>
        <w:rPr>
          <w:b/>
        </w:rPr>
        <w:t xml:space="preserve">смысловое чтение: </w:t>
      </w:r>
      <w:r>
        <w:rPr>
          <w:i/>
        </w:rPr>
        <w:t xml:space="preserve">читать про себя и понимать </w:t>
      </w:r>
      <w: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745E1F" w:rsidRDefault="00D148D9">
      <w:pPr>
        <w:pStyle w:val="a3"/>
        <w:spacing w:before="1"/>
        <w:ind w:left="428" w:right="698" w:firstLine="239"/>
      </w:pPr>
      <w:r>
        <w:rPr>
          <w:b/>
        </w:rPr>
        <w:t xml:space="preserve">письменная речь: </w:t>
      </w:r>
      <w:r>
        <w:rPr>
          <w:i/>
        </w:rPr>
        <w:t xml:space="preserve">писать </w:t>
      </w:r>
      <w: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Pr>
          <w:i/>
        </w:rPr>
        <w:t xml:space="preserve">писать </w:t>
      </w:r>
      <w:r>
        <w:t>электронное сообщение личного характера, соблюдая речевой этикет, принятый в стране/странах изучаемого языка (объём сообщения — до 60 слов);</w:t>
      </w:r>
    </w:p>
    <w:p w:rsidR="00745E1F" w:rsidRDefault="00D148D9" w:rsidP="00267C23">
      <w:pPr>
        <w:pStyle w:val="a5"/>
        <w:numPr>
          <w:ilvl w:val="1"/>
          <w:numId w:val="175"/>
        </w:numPr>
        <w:tabs>
          <w:tab w:val="left" w:pos="993"/>
        </w:tabs>
        <w:ind w:left="428" w:right="698" w:firstLine="240"/>
        <w:rPr>
          <w:color w:val="221E1F"/>
          <w:sz w:val="20"/>
        </w:rPr>
      </w:pPr>
      <w:r>
        <w:rPr>
          <w:i/>
          <w:sz w:val="20"/>
        </w:rPr>
        <w:t xml:space="preserve">владеть </w:t>
      </w:r>
      <w:r>
        <w:rPr>
          <w:b/>
          <w:sz w:val="20"/>
        </w:rPr>
        <w:t xml:space="preserve">фонетическими навыками: </w:t>
      </w:r>
      <w:r>
        <w:rPr>
          <w:i/>
          <w:sz w:val="20"/>
        </w:rPr>
        <w:t xml:space="preserve">различать на слух и адекватно, </w:t>
      </w:r>
      <w:r>
        <w:rPr>
          <w:sz w:val="20"/>
        </w:rPr>
        <w:t xml:space="preserve">без ошибок, ведущих к сбою коммуникации, </w:t>
      </w:r>
      <w:r>
        <w:rPr>
          <w:i/>
          <w:sz w:val="20"/>
        </w:rPr>
        <w:t xml:space="preserve">произносить </w:t>
      </w:r>
      <w:r>
        <w:rPr>
          <w:sz w:val="20"/>
        </w:rPr>
        <w:t xml:space="preserve">слова с правильным ударением и фразы с соблюдением их ритмико- интонационных особенностей, в том числе </w:t>
      </w:r>
      <w:r>
        <w:rPr>
          <w:i/>
          <w:sz w:val="20"/>
        </w:rPr>
        <w:t xml:space="preserve">применять правила </w:t>
      </w:r>
      <w:r>
        <w:rPr>
          <w:sz w:val="20"/>
        </w:rPr>
        <w:t xml:space="preserve">отсутствия фразового ударения на служебных словах; </w:t>
      </w:r>
      <w:r>
        <w:rPr>
          <w:i/>
          <w:sz w:val="20"/>
        </w:rPr>
        <w:t xml:space="preserve">выразительно читать вслух </w:t>
      </w:r>
      <w:r>
        <w:rPr>
          <w:sz w:val="20"/>
        </w:rPr>
        <w:t>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45E1F" w:rsidRDefault="00D148D9">
      <w:pPr>
        <w:ind w:left="428" w:right="699" w:firstLine="240"/>
        <w:jc w:val="both"/>
        <w:rPr>
          <w:sz w:val="20"/>
        </w:rPr>
      </w:pPr>
      <w:r>
        <w:rPr>
          <w:i/>
          <w:sz w:val="20"/>
        </w:rPr>
        <w:t xml:space="preserve">владеть </w:t>
      </w:r>
      <w:r>
        <w:rPr>
          <w:b/>
          <w:sz w:val="20"/>
        </w:rPr>
        <w:t xml:space="preserve">орфографическими </w:t>
      </w:r>
      <w:r>
        <w:rPr>
          <w:sz w:val="20"/>
        </w:rPr>
        <w:t xml:space="preserve">навыками: правильно </w:t>
      </w:r>
      <w:r>
        <w:rPr>
          <w:i/>
          <w:sz w:val="20"/>
        </w:rPr>
        <w:t xml:space="preserve">писать </w:t>
      </w:r>
      <w:r>
        <w:rPr>
          <w:sz w:val="20"/>
        </w:rPr>
        <w:t>изученные слова;</w:t>
      </w:r>
    </w:p>
    <w:p w:rsidR="00745E1F" w:rsidRDefault="00D148D9">
      <w:pPr>
        <w:pStyle w:val="a3"/>
        <w:spacing w:before="1"/>
        <w:ind w:left="428" w:right="701" w:firstLine="240"/>
      </w:pPr>
      <w:r>
        <w:rPr>
          <w:i/>
        </w:rPr>
        <w:t xml:space="preserve">владеть </w:t>
      </w:r>
      <w:r>
        <w:rPr>
          <w:b/>
        </w:rPr>
        <w:t xml:space="preserve">пунктуационными </w:t>
      </w:r>
      <w:r>
        <w:t xml:space="preserve">навыками: </w:t>
      </w:r>
      <w:r>
        <w:rPr>
          <w:i/>
        </w:rPr>
        <w:t xml:space="preserve">использовать </w:t>
      </w:r>
      <w: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45E1F" w:rsidRDefault="00D148D9" w:rsidP="00267C23">
      <w:pPr>
        <w:pStyle w:val="a5"/>
        <w:numPr>
          <w:ilvl w:val="1"/>
          <w:numId w:val="175"/>
        </w:numPr>
        <w:tabs>
          <w:tab w:val="left" w:pos="993"/>
        </w:tabs>
        <w:ind w:left="428" w:right="697" w:firstLine="240"/>
        <w:rPr>
          <w:color w:val="221E1F"/>
          <w:sz w:val="20"/>
        </w:rPr>
      </w:pPr>
      <w:r>
        <w:rPr>
          <w:i/>
          <w:sz w:val="20"/>
        </w:rPr>
        <w:t xml:space="preserve">распознавать </w:t>
      </w:r>
      <w:r>
        <w:rPr>
          <w:sz w:val="20"/>
        </w:rPr>
        <w:t xml:space="preserve">в звучащем и письменном тексте 675 лексических единиц (слов, словосочетаний, речевых клише) и правильно </w:t>
      </w:r>
      <w:r>
        <w:rPr>
          <w:i/>
          <w:sz w:val="20"/>
        </w:rPr>
        <w:t xml:space="preserve">употреблять </w:t>
      </w:r>
      <w:r>
        <w:rPr>
          <w:sz w:val="20"/>
        </w:rPr>
        <w:t>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745E1F" w:rsidRDefault="00D148D9">
      <w:pPr>
        <w:pStyle w:val="a3"/>
        <w:ind w:left="428" w:right="700" w:firstLine="240"/>
      </w:pPr>
      <w:r>
        <w:rPr>
          <w:i/>
        </w:rPr>
        <w:t xml:space="preserve">распознавать и употреблять </w:t>
      </w:r>
      <w:r>
        <w:t>в устной и письменной речи родственные слова,      образованные      с      использованием      аффиксации:      имена</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33"/>
          <w:pgSz w:w="7830" w:h="12020" w:code="6"/>
          <w:pgMar w:top="540" w:right="0" w:bottom="280" w:left="280" w:header="0" w:footer="0" w:gutter="0"/>
          <w:cols w:space="720"/>
        </w:sectPr>
      </w:pPr>
    </w:p>
    <w:p w:rsidR="00745E1F" w:rsidRDefault="00D148D9">
      <w:pPr>
        <w:pStyle w:val="a3"/>
        <w:spacing w:before="65"/>
        <w:ind w:left="426" w:right="702" w:firstLine="1"/>
      </w:pPr>
      <w:r>
        <w:lastRenderedPageBreak/>
        <w:t>существительные с суффиксами -er/-or, -ist, -sion/- 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745E1F" w:rsidRDefault="00D148D9">
      <w:pPr>
        <w:spacing w:before="2"/>
        <w:ind w:left="427" w:right="703" w:firstLine="239"/>
        <w:jc w:val="both"/>
        <w:rPr>
          <w:sz w:val="20"/>
        </w:rPr>
      </w:pPr>
      <w:r>
        <w:rPr>
          <w:i/>
          <w:sz w:val="20"/>
        </w:rPr>
        <w:t xml:space="preserve">распознавать и употреблять </w:t>
      </w:r>
      <w:r>
        <w:rPr>
          <w:sz w:val="20"/>
        </w:rPr>
        <w:t>в устной и письменной речи изученные синонимы и интернациональные слова;</w:t>
      </w:r>
    </w:p>
    <w:p w:rsidR="00745E1F" w:rsidRDefault="00D148D9" w:rsidP="00267C23">
      <w:pPr>
        <w:pStyle w:val="a5"/>
        <w:numPr>
          <w:ilvl w:val="0"/>
          <w:numId w:val="174"/>
        </w:numPr>
        <w:tabs>
          <w:tab w:val="left" w:pos="994"/>
        </w:tabs>
        <w:ind w:right="701" w:firstLine="240"/>
        <w:rPr>
          <w:color w:val="221E1F"/>
          <w:sz w:val="20"/>
        </w:rPr>
      </w:pPr>
      <w:r>
        <w:rPr>
          <w:i/>
          <w:sz w:val="20"/>
        </w:rPr>
        <w:t xml:space="preserve">знать и понимать </w:t>
      </w:r>
      <w:r>
        <w:rPr>
          <w:sz w:val="20"/>
        </w:rPr>
        <w:t>особенности структуры простых и сложных предложений английского языка; различных коммуникативных типов предложений английского языка;</w:t>
      </w:r>
    </w:p>
    <w:p w:rsidR="00745E1F" w:rsidRDefault="00D148D9">
      <w:pPr>
        <w:pStyle w:val="a3"/>
        <w:ind w:left="426" w:right="701" w:firstLine="240"/>
      </w:pPr>
      <w:r>
        <w:rPr>
          <w:i/>
        </w:rPr>
        <w:t xml:space="preserve">распознавать </w:t>
      </w:r>
      <w:r>
        <w:t>в письменном и звучащем тексте и употреблять в устной и письменной речи:</w:t>
      </w:r>
    </w:p>
    <w:p w:rsidR="00745E1F" w:rsidRDefault="00D148D9" w:rsidP="00267C23">
      <w:pPr>
        <w:pStyle w:val="a5"/>
        <w:numPr>
          <w:ilvl w:val="1"/>
          <w:numId w:val="174"/>
        </w:numPr>
        <w:tabs>
          <w:tab w:val="left" w:pos="1147"/>
        </w:tabs>
        <w:ind w:right="702"/>
        <w:rPr>
          <w:sz w:val="20"/>
        </w:rPr>
      </w:pPr>
      <w:r>
        <w:rPr>
          <w:sz w:val="20"/>
        </w:rPr>
        <w:t>предложения с несколькими обстоятельствами, следующими в определённом порядке;</w:t>
      </w:r>
    </w:p>
    <w:p w:rsidR="00745E1F" w:rsidRDefault="00D148D9" w:rsidP="00267C23">
      <w:pPr>
        <w:pStyle w:val="a5"/>
        <w:numPr>
          <w:ilvl w:val="1"/>
          <w:numId w:val="174"/>
        </w:numPr>
        <w:tabs>
          <w:tab w:val="left" w:pos="1147"/>
        </w:tabs>
        <w:ind w:right="702"/>
        <w:rPr>
          <w:sz w:val="20"/>
        </w:rPr>
      </w:pPr>
      <w:r>
        <w:rPr>
          <w:sz w:val="20"/>
        </w:rPr>
        <w:t>вопросительные предложения (альтернативный и разделительный вопросы в Present/Past/FutureSimpleTense);</w:t>
      </w:r>
    </w:p>
    <w:p w:rsidR="00745E1F" w:rsidRDefault="00D148D9" w:rsidP="00267C23">
      <w:pPr>
        <w:pStyle w:val="a5"/>
        <w:numPr>
          <w:ilvl w:val="1"/>
          <w:numId w:val="174"/>
        </w:numPr>
        <w:tabs>
          <w:tab w:val="left" w:pos="1147"/>
          <w:tab w:val="left" w:pos="2955"/>
          <w:tab w:val="left" w:pos="5111"/>
        </w:tabs>
        <w:spacing w:before="1"/>
        <w:ind w:right="699"/>
        <w:rPr>
          <w:sz w:val="20"/>
        </w:rPr>
      </w:pPr>
      <w:r>
        <w:rPr>
          <w:sz w:val="20"/>
        </w:rPr>
        <w:t>глаголы в видо-временных формах действительного залога в изъявительном</w:t>
      </w:r>
      <w:r>
        <w:rPr>
          <w:sz w:val="20"/>
        </w:rPr>
        <w:tab/>
        <w:t>наклонении          в</w:t>
      </w:r>
      <w:r>
        <w:rPr>
          <w:sz w:val="20"/>
        </w:rPr>
        <w:tab/>
        <w:t>PresentPerfectTenseв повествовательных (утвердительных и отрицательных) и вопросительных предложениях;</w:t>
      </w:r>
    </w:p>
    <w:p w:rsidR="00745E1F" w:rsidRDefault="00D148D9" w:rsidP="00267C23">
      <w:pPr>
        <w:pStyle w:val="a5"/>
        <w:numPr>
          <w:ilvl w:val="1"/>
          <w:numId w:val="174"/>
        </w:numPr>
        <w:tabs>
          <w:tab w:val="left" w:pos="1147"/>
        </w:tabs>
        <w:ind w:right="704"/>
        <w:rPr>
          <w:sz w:val="20"/>
        </w:rPr>
      </w:pPr>
      <w:r>
        <w:rPr>
          <w:sz w:val="20"/>
        </w:rPr>
        <w:t>имена существительные во множественном числе, в том числе имена существительные, имеющие форму только множественного числа;</w:t>
      </w:r>
    </w:p>
    <w:p w:rsidR="00745E1F" w:rsidRDefault="00D148D9" w:rsidP="00267C23">
      <w:pPr>
        <w:pStyle w:val="a5"/>
        <w:numPr>
          <w:ilvl w:val="1"/>
          <w:numId w:val="174"/>
        </w:numPr>
        <w:tabs>
          <w:tab w:val="left" w:pos="1147"/>
        </w:tabs>
        <w:ind w:right="702"/>
        <w:rPr>
          <w:sz w:val="20"/>
        </w:rPr>
      </w:pPr>
      <w:r>
        <w:rPr>
          <w:sz w:val="20"/>
        </w:rPr>
        <w:t>имена существительные с причастиями настоящего и прошедшего времени;</w:t>
      </w:r>
    </w:p>
    <w:p w:rsidR="00745E1F" w:rsidRDefault="00D148D9" w:rsidP="00267C23">
      <w:pPr>
        <w:pStyle w:val="a5"/>
        <w:numPr>
          <w:ilvl w:val="1"/>
          <w:numId w:val="174"/>
        </w:numPr>
        <w:tabs>
          <w:tab w:val="left" w:pos="1147"/>
        </w:tabs>
        <w:ind w:right="702"/>
        <w:rPr>
          <w:sz w:val="20"/>
        </w:rPr>
      </w:pPr>
      <w:r>
        <w:rPr>
          <w:sz w:val="20"/>
        </w:rPr>
        <w:t>наречия в положительной, сравнительной и превосходной степенях, образованные по правилу, и исключения;</w:t>
      </w:r>
    </w:p>
    <w:p w:rsidR="00745E1F" w:rsidRDefault="00D148D9" w:rsidP="00267C23">
      <w:pPr>
        <w:pStyle w:val="a5"/>
        <w:numPr>
          <w:ilvl w:val="0"/>
          <w:numId w:val="174"/>
        </w:numPr>
        <w:tabs>
          <w:tab w:val="left" w:pos="885"/>
        </w:tabs>
        <w:ind w:left="884" w:hanging="219"/>
        <w:rPr>
          <w:sz w:val="20"/>
        </w:rPr>
      </w:pPr>
      <w:r>
        <w:rPr>
          <w:i/>
          <w:sz w:val="20"/>
        </w:rPr>
        <w:t xml:space="preserve">владеть </w:t>
      </w:r>
      <w:r>
        <w:rPr>
          <w:sz w:val="20"/>
        </w:rPr>
        <w:t>социокультурными знаниями и умениями:</w:t>
      </w:r>
    </w:p>
    <w:p w:rsidR="00745E1F" w:rsidRDefault="00D148D9" w:rsidP="00267C23">
      <w:pPr>
        <w:pStyle w:val="a5"/>
        <w:numPr>
          <w:ilvl w:val="1"/>
          <w:numId w:val="174"/>
        </w:numPr>
        <w:tabs>
          <w:tab w:val="left" w:pos="1147"/>
        </w:tabs>
        <w:spacing w:before="1"/>
        <w:ind w:right="701"/>
        <w:rPr>
          <w:sz w:val="20"/>
        </w:rPr>
      </w:pPr>
      <w:r>
        <w:rPr>
          <w:i/>
          <w:sz w:val="20"/>
        </w:rPr>
        <w:t xml:space="preserve">использовать </w:t>
      </w:r>
      <w:r>
        <w:rPr>
          <w:sz w:val="20"/>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745E1F" w:rsidRDefault="00D148D9" w:rsidP="00267C23">
      <w:pPr>
        <w:pStyle w:val="a5"/>
        <w:numPr>
          <w:ilvl w:val="1"/>
          <w:numId w:val="174"/>
        </w:numPr>
        <w:tabs>
          <w:tab w:val="left" w:pos="1146"/>
        </w:tabs>
        <w:ind w:left="1145" w:right="700"/>
        <w:rPr>
          <w:sz w:val="20"/>
        </w:rPr>
      </w:pPr>
      <w:r>
        <w:rPr>
          <w:i/>
          <w:sz w:val="20"/>
        </w:rPr>
        <w:t xml:space="preserve">знать/понимать и использовать </w:t>
      </w:r>
      <w:r>
        <w:rPr>
          <w:sz w:val="20"/>
        </w:rPr>
        <w:t>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745E1F" w:rsidRDefault="00D148D9" w:rsidP="00267C23">
      <w:pPr>
        <w:pStyle w:val="a5"/>
        <w:numPr>
          <w:ilvl w:val="1"/>
          <w:numId w:val="174"/>
        </w:numPr>
        <w:tabs>
          <w:tab w:val="left" w:pos="1146"/>
        </w:tabs>
        <w:ind w:left="1145" w:right="703"/>
        <w:rPr>
          <w:sz w:val="20"/>
        </w:rPr>
      </w:pPr>
      <w:r>
        <w:rPr>
          <w:i/>
          <w:sz w:val="20"/>
        </w:rPr>
        <w:t xml:space="preserve">правильно оформлять </w:t>
      </w:r>
      <w:r>
        <w:rPr>
          <w:sz w:val="20"/>
        </w:rPr>
        <w:t>адрес, писать фамилии и имена (свои, родственников и друзей) на английском языке (в анкете, формуляре);</w:t>
      </w:r>
    </w:p>
    <w:p w:rsidR="00745E1F" w:rsidRDefault="00D148D9" w:rsidP="00267C23">
      <w:pPr>
        <w:pStyle w:val="a5"/>
        <w:numPr>
          <w:ilvl w:val="1"/>
          <w:numId w:val="174"/>
        </w:numPr>
        <w:tabs>
          <w:tab w:val="left" w:pos="1146"/>
        </w:tabs>
        <w:ind w:left="1145" w:right="703"/>
        <w:rPr>
          <w:sz w:val="20"/>
        </w:rPr>
      </w:pPr>
      <w:r>
        <w:rPr>
          <w:i/>
          <w:sz w:val="20"/>
        </w:rPr>
        <w:t xml:space="preserve">обладать базовыми знаниями </w:t>
      </w:r>
      <w:r>
        <w:rPr>
          <w:sz w:val="20"/>
        </w:rPr>
        <w:t>о социокультурном портрете родной страны и страны/стран изучаемого языка;</w:t>
      </w:r>
    </w:p>
    <w:p w:rsidR="00745E1F" w:rsidRDefault="00D148D9" w:rsidP="00267C23">
      <w:pPr>
        <w:pStyle w:val="a5"/>
        <w:numPr>
          <w:ilvl w:val="1"/>
          <w:numId w:val="174"/>
        </w:numPr>
        <w:tabs>
          <w:tab w:val="left" w:pos="1146"/>
        </w:tabs>
        <w:spacing w:before="1" w:line="229" w:lineRule="exact"/>
        <w:ind w:left="1145" w:hanging="361"/>
        <w:rPr>
          <w:sz w:val="20"/>
        </w:rPr>
      </w:pPr>
      <w:r>
        <w:rPr>
          <w:i/>
          <w:sz w:val="20"/>
        </w:rPr>
        <w:t xml:space="preserve">кратко представлять </w:t>
      </w:r>
      <w:r>
        <w:rPr>
          <w:sz w:val="20"/>
        </w:rPr>
        <w:t>Россию и страны/стран изучаемого языка;</w:t>
      </w:r>
    </w:p>
    <w:p w:rsidR="00745E1F" w:rsidRDefault="00D148D9" w:rsidP="00267C23">
      <w:pPr>
        <w:pStyle w:val="a5"/>
        <w:numPr>
          <w:ilvl w:val="0"/>
          <w:numId w:val="174"/>
        </w:numPr>
        <w:tabs>
          <w:tab w:val="left" w:pos="997"/>
        </w:tabs>
        <w:ind w:left="425" w:right="700" w:firstLine="240"/>
        <w:rPr>
          <w:color w:val="221E1F"/>
          <w:sz w:val="20"/>
        </w:rPr>
      </w:pPr>
      <w:r>
        <w:rPr>
          <w:i/>
          <w:sz w:val="20"/>
        </w:rPr>
        <w:t xml:space="preserve">владеть </w:t>
      </w:r>
      <w:r>
        <w:rPr>
          <w:sz w:val="20"/>
        </w:rPr>
        <w:t>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45E1F" w:rsidRDefault="00745E1F">
      <w:pPr>
        <w:pStyle w:val="a3"/>
        <w:jc w:val="left"/>
      </w:pPr>
    </w:p>
    <w:p w:rsidR="00745E1F" w:rsidRDefault="00745E1F">
      <w:pPr>
        <w:pStyle w:val="a3"/>
        <w:spacing w:before="10"/>
        <w:jc w:val="left"/>
        <w:rPr>
          <w:sz w:val="16"/>
        </w:rPr>
      </w:pPr>
    </w:p>
    <w:p w:rsidR="00745E1F" w:rsidRDefault="00745E1F">
      <w:pPr>
        <w:spacing w:line="218" w:lineRule="exact"/>
        <w:jc w:val="right"/>
        <w:sectPr w:rsidR="00745E1F">
          <w:footerReference w:type="default" r:id="rId134"/>
          <w:pgSz w:w="7830" w:h="12020" w:code="6"/>
          <w:pgMar w:top="540" w:right="0" w:bottom="0" w:left="280" w:header="0" w:footer="0" w:gutter="0"/>
          <w:cols w:space="720"/>
        </w:sectPr>
      </w:pPr>
    </w:p>
    <w:p w:rsidR="00745E1F" w:rsidRDefault="00D148D9" w:rsidP="00267C23">
      <w:pPr>
        <w:pStyle w:val="a5"/>
        <w:numPr>
          <w:ilvl w:val="0"/>
          <w:numId w:val="174"/>
        </w:numPr>
        <w:tabs>
          <w:tab w:val="left" w:pos="1000"/>
        </w:tabs>
        <w:spacing w:before="65"/>
        <w:ind w:left="427" w:right="701" w:firstLine="240"/>
        <w:rPr>
          <w:color w:val="221E1F"/>
          <w:sz w:val="20"/>
        </w:rPr>
      </w:pPr>
      <w:r>
        <w:rPr>
          <w:sz w:val="20"/>
        </w:rPr>
        <w:lastRenderedPageBreak/>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45E1F" w:rsidRDefault="00D148D9" w:rsidP="00267C23">
      <w:pPr>
        <w:pStyle w:val="a5"/>
        <w:numPr>
          <w:ilvl w:val="0"/>
          <w:numId w:val="174"/>
        </w:numPr>
        <w:tabs>
          <w:tab w:val="left" w:pos="999"/>
        </w:tabs>
        <w:spacing w:before="1"/>
        <w:ind w:left="427" w:right="701" w:firstLine="240"/>
        <w:rPr>
          <w:color w:val="221E1F"/>
          <w:sz w:val="20"/>
        </w:rPr>
      </w:pPr>
      <w:r>
        <w:rPr>
          <w:sz w:val="20"/>
        </w:rPr>
        <w:t>использовать иноязычные словари и справочники, в том числе информационно-справочные системы в электронной форме.</w:t>
      </w:r>
    </w:p>
    <w:p w:rsidR="00745E1F" w:rsidRDefault="00745E1F">
      <w:pPr>
        <w:pStyle w:val="a3"/>
        <w:spacing w:before="4"/>
        <w:jc w:val="left"/>
      </w:pPr>
    </w:p>
    <w:p w:rsidR="00745E1F" w:rsidRDefault="00D148D9" w:rsidP="00267C23">
      <w:pPr>
        <w:pStyle w:val="Heading1"/>
        <w:numPr>
          <w:ilvl w:val="0"/>
          <w:numId w:val="175"/>
        </w:numPr>
        <w:tabs>
          <w:tab w:val="left" w:pos="579"/>
        </w:tabs>
      </w:pPr>
      <w:r>
        <w:t>класс</w:t>
      </w:r>
    </w:p>
    <w:p w:rsidR="00745E1F" w:rsidRDefault="00D148D9" w:rsidP="00267C23">
      <w:pPr>
        <w:pStyle w:val="a5"/>
        <w:numPr>
          <w:ilvl w:val="1"/>
          <w:numId w:val="175"/>
        </w:numPr>
        <w:tabs>
          <w:tab w:val="left" w:pos="999"/>
        </w:tabs>
        <w:spacing w:line="228" w:lineRule="exact"/>
        <w:ind w:left="998" w:hanging="332"/>
        <w:rPr>
          <w:color w:val="221E1F"/>
          <w:sz w:val="20"/>
        </w:rPr>
      </w:pPr>
      <w:r>
        <w:rPr>
          <w:sz w:val="20"/>
        </w:rPr>
        <w:t>владеть основными видами речевой деятельности:</w:t>
      </w:r>
    </w:p>
    <w:p w:rsidR="00745E1F" w:rsidRDefault="00D148D9">
      <w:pPr>
        <w:pStyle w:val="a3"/>
        <w:spacing w:before="1"/>
        <w:ind w:left="427" w:right="699" w:firstLine="240"/>
      </w:pPr>
      <w:r>
        <w:rPr>
          <w:b/>
        </w:rPr>
        <w:t xml:space="preserve">говорение: </w:t>
      </w:r>
      <w:r>
        <w:rPr>
          <w:i/>
        </w:rPr>
        <w:t xml:space="preserve">вести разные виды диалогов </w:t>
      </w:r>
      <w:r>
        <w:t>(диалог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745E1F" w:rsidRDefault="00D148D9">
      <w:pPr>
        <w:pStyle w:val="a3"/>
        <w:ind w:left="427" w:right="699" w:firstLine="240"/>
      </w:pPr>
      <w:r>
        <w:rPr>
          <w:i/>
        </w:rPr>
        <w:t xml:space="preserve">создавать разные виды монологических высказываний </w:t>
      </w:r>
      <w: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Pr>
          <w:i/>
        </w:rPr>
        <w:t xml:space="preserve">излагать </w:t>
      </w:r>
      <w:r>
        <w:t xml:space="preserve">основное содержание прочитанного текста с вербальными и/или зрительными опорами (объём — 7—8 фраз); кратко </w:t>
      </w:r>
      <w:r>
        <w:rPr>
          <w:i/>
        </w:rPr>
        <w:t xml:space="preserve">излагать </w:t>
      </w:r>
      <w:r>
        <w:t>результаты выполненной проектной работы (объём — 7—8 фраз);</w:t>
      </w:r>
    </w:p>
    <w:p w:rsidR="00745E1F" w:rsidRDefault="00D148D9">
      <w:pPr>
        <w:pStyle w:val="a3"/>
        <w:spacing w:before="1"/>
        <w:ind w:left="427" w:right="698" w:firstLine="240"/>
      </w:pPr>
      <w:r>
        <w:rPr>
          <w:b/>
        </w:rPr>
        <w:t xml:space="preserve">аудирование: </w:t>
      </w:r>
      <w:r>
        <w:rPr>
          <w:i/>
        </w:rPr>
        <w:t xml:space="preserve">воспринимать на слух и понимать </w:t>
      </w:r>
      <w:r>
        <w:t>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745E1F" w:rsidRDefault="00D148D9">
      <w:pPr>
        <w:pStyle w:val="a3"/>
        <w:spacing w:before="1"/>
        <w:ind w:left="427" w:right="698" w:firstLine="239"/>
      </w:pPr>
      <w:r>
        <w:rPr>
          <w:b/>
        </w:rPr>
        <w:t xml:space="preserve">смысловое чтение: </w:t>
      </w:r>
      <w:r>
        <w:rPr>
          <w:i/>
        </w:rPr>
        <w:t xml:space="preserve">читать про себя и понимать </w:t>
      </w:r>
      <w: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Pr>
          <w:i/>
        </w:rPr>
        <w:t xml:space="preserve">определять </w:t>
      </w:r>
      <w:r>
        <w:t>тему текста по заголовку;</w:t>
      </w:r>
    </w:p>
    <w:p w:rsidR="00745E1F" w:rsidRDefault="00D148D9">
      <w:pPr>
        <w:pStyle w:val="a3"/>
        <w:ind w:left="427" w:right="699" w:firstLine="240"/>
      </w:pPr>
      <w:r>
        <w:rPr>
          <w:b/>
        </w:rPr>
        <w:t xml:space="preserve">письменная речь: </w:t>
      </w:r>
      <w:r>
        <w:rPr>
          <w:i/>
        </w:rPr>
        <w:t xml:space="preserve">заполнять </w:t>
      </w:r>
      <w:r>
        <w:t xml:space="preserve">анкеты и формуляры в соответствии с нормами речевого этикета, принятыми в стране/странах изучаемого языка, с указанием личной информации; </w:t>
      </w:r>
      <w:r>
        <w:rPr>
          <w:i/>
        </w:rPr>
        <w:t xml:space="preserve">писать </w:t>
      </w:r>
      <w:r>
        <w:t xml:space="preserve">электронное сообщение личного характера, соблюдая речевой этикет, принятый в стране/странах изучаемого языка (объём сообщения — до 70 слов); </w:t>
      </w:r>
      <w:r>
        <w:rPr>
          <w:i/>
        </w:rPr>
        <w:t xml:space="preserve">создавать </w:t>
      </w:r>
      <w:r>
        <w:t>небольшое письменное высказывание с опорой на образец, план, ключевые слова, картинку (объём высказывания — до 70 слов);</w:t>
      </w:r>
    </w:p>
    <w:p w:rsidR="00745E1F" w:rsidRDefault="00D148D9" w:rsidP="00267C23">
      <w:pPr>
        <w:pStyle w:val="a5"/>
        <w:numPr>
          <w:ilvl w:val="1"/>
          <w:numId w:val="175"/>
        </w:numPr>
        <w:tabs>
          <w:tab w:val="left" w:pos="992"/>
        </w:tabs>
        <w:ind w:left="426" w:right="700" w:firstLine="240"/>
        <w:rPr>
          <w:color w:val="221E1F"/>
          <w:sz w:val="20"/>
        </w:rPr>
      </w:pPr>
      <w:r>
        <w:rPr>
          <w:sz w:val="20"/>
        </w:rPr>
        <w:t xml:space="preserve">владеть </w:t>
      </w:r>
      <w:r>
        <w:rPr>
          <w:b/>
          <w:sz w:val="20"/>
        </w:rPr>
        <w:t xml:space="preserve">фонетическими навыками: </w:t>
      </w:r>
      <w:r>
        <w:rPr>
          <w:i/>
          <w:sz w:val="20"/>
        </w:rPr>
        <w:t>различать на слух и адекватно</w:t>
      </w:r>
      <w:r>
        <w:rPr>
          <w:sz w:val="20"/>
        </w:rPr>
        <w:t xml:space="preserve">, без ошибок, ведущих к сбою коммуникации, </w:t>
      </w:r>
      <w:r>
        <w:rPr>
          <w:i/>
          <w:sz w:val="20"/>
        </w:rPr>
        <w:t xml:space="preserve">произносить </w:t>
      </w:r>
      <w:r>
        <w:rPr>
          <w:sz w:val="20"/>
        </w:rPr>
        <w:t>слова с правильным ударением и фразы с соблюдением их ритмико-</w:t>
      </w:r>
    </w:p>
    <w:p w:rsidR="00745E1F" w:rsidRDefault="00745E1F">
      <w:pPr>
        <w:pStyle w:val="a3"/>
        <w:spacing w:before="6"/>
        <w:jc w:val="left"/>
        <w:rPr>
          <w:sz w:val="14"/>
        </w:rPr>
      </w:pPr>
    </w:p>
    <w:p w:rsidR="00745E1F" w:rsidRDefault="00745E1F">
      <w:pPr>
        <w:jc w:val="right"/>
        <w:rPr>
          <w:rFonts w:ascii="Arial" w:hAnsi="Arial"/>
          <w:sz w:val="18"/>
        </w:rPr>
        <w:sectPr w:rsidR="00745E1F">
          <w:footerReference w:type="default" r:id="rId135"/>
          <w:pgSz w:w="7830" w:h="12020" w:code="6"/>
          <w:pgMar w:top="540" w:right="0" w:bottom="280" w:left="280" w:header="0" w:footer="0" w:gutter="0"/>
          <w:cols w:space="720"/>
        </w:sectPr>
      </w:pPr>
    </w:p>
    <w:p w:rsidR="00745E1F" w:rsidRDefault="00D148D9">
      <w:pPr>
        <w:pStyle w:val="a3"/>
        <w:spacing w:before="65"/>
        <w:ind w:left="427" w:right="698"/>
      </w:pPr>
      <w:r>
        <w:lastRenderedPageBreak/>
        <w:t xml:space="preserve">интонационных особенностей, в том числе </w:t>
      </w:r>
      <w:r>
        <w:rPr>
          <w:i/>
        </w:rPr>
        <w:t xml:space="preserve">применять правила </w:t>
      </w:r>
      <w:r>
        <w:t xml:space="preserve">отсутствия фразового ударения на служебных словах; </w:t>
      </w:r>
      <w:r>
        <w:rPr>
          <w:i/>
        </w:rPr>
        <w:t>выразительно читать вслух</w:t>
      </w:r>
      <w:r>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745E1F" w:rsidRDefault="00D148D9">
      <w:pPr>
        <w:spacing w:before="1"/>
        <w:ind w:left="427" w:right="699" w:firstLine="240"/>
        <w:jc w:val="both"/>
        <w:rPr>
          <w:sz w:val="20"/>
        </w:rPr>
      </w:pPr>
      <w:r>
        <w:rPr>
          <w:i/>
          <w:sz w:val="20"/>
        </w:rPr>
        <w:t xml:space="preserve">владеть </w:t>
      </w:r>
      <w:r>
        <w:rPr>
          <w:b/>
          <w:sz w:val="20"/>
        </w:rPr>
        <w:t xml:space="preserve">орфографическими </w:t>
      </w:r>
      <w:r>
        <w:rPr>
          <w:sz w:val="20"/>
        </w:rPr>
        <w:t xml:space="preserve">навыками: правильно </w:t>
      </w:r>
      <w:r>
        <w:rPr>
          <w:i/>
          <w:sz w:val="20"/>
        </w:rPr>
        <w:t xml:space="preserve">писать </w:t>
      </w:r>
      <w:r>
        <w:rPr>
          <w:sz w:val="20"/>
        </w:rPr>
        <w:t>изученные слова;</w:t>
      </w:r>
    </w:p>
    <w:p w:rsidR="00745E1F" w:rsidRDefault="00D148D9">
      <w:pPr>
        <w:pStyle w:val="a3"/>
        <w:spacing w:before="1"/>
        <w:ind w:left="427" w:right="702" w:firstLine="240"/>
      </w:pPr>
      <w:r>
        <w:rPr>
          <w:i/>
        </w:rPr>
        <w:t xml:space="preserve">владеть </w:t>
      </w:r>
      <w:r>
        <w:rPr>
          <w:b/>
        </w:rPr>
        <w:t xml:space="preserve">пунктуационными </w:t>
      </w:r>
      <w:r>
        <w:t xml:space="preserve">навыками: </w:t>
      </w:r>
      <w:r>
        <w:rPr>
          <w:i/>
        </w:rPr>
        <w:t xml:space="preserve">использовать </w:t>
      </w:r>
      <w: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Pr>
          <w:i/>
        </w:rPr>
        <w:t xml:space="preserve">оформлять </w:t>
      </w:r>
      <w:r>
        <w:t>электронное сообщение личного характера;</w:t>
      </w:r>
    </w:p>
    <w:p w:rsidR="00745E1F" w:rsidRDefault="00D148D9" w:rsidP="00267C23">
      <w:pPr>
        <w:pStyle w:val="a5"/>
        <w:numPr>
          <w:ilvl w:val="1"/>
          <w:numId w:val="175"/>
        </w:numPr>
        <w:tabs>
          <w:tab w:val="left" w:pos="992"/>
        </w:tabs>
        <w:ind w:left="427" w:right="699" w:firstLine="240"/>
        <w:rPr>
          <w:color w:val="221E1F"/>
          <w:sz w:val="20"/>
        </w:rPr>
      </w:pPr>
      <w:r>
        <w:rPr>
          <w:i/>
          <w:sz w:val="20"/>
        </w:rPr>
        <w:t xml:space="preserve">распознавать </w:t>
      </w:r>
      <w:r>
        <w:rPr>
          <w:sz w:val="20"/>
        </w:rPr>
        <w:t xml:space="preserve">в звучащем и письменном тексте 800 лексических единиц (слов, словосочетаний, речевых клише) и правильно </w:t>
      </w:r>
      <w:r>
        <w:rPr>
          <w:i/>
          <w:sz w:val="20"/>
        </w:rPr>
        <w:t xml:space="preserve">употреблять </w:t>
      </w:r>
      <w:r>
        <w:rPr>
          <w:sz w:val="20"/>
        </w:rPr>
        <w:t>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745E1F" w:rsidRDefault="00D148D9">
      <w:pPr>
        <w:pStyle w:val="a3"/>
        <w:ind w:left="427" w:right="701" w:firstLine="240"/>
      </w:pPr>
      <w:r>
        <w:rPr>
          <w:i/>
        </w:rPr>
        <w:t xml:space="preserve">распознавать и употреблять </w:t>
      </w:r>
      <w:r>
        <w:t>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745E1F" w:rsidRDefault="00D148D9">
      <w:pPr>
        <w:ind w:left="427" w:right="702" w:firstLine="239"/>
        <w:jc w:val="both"/>
        <w:rPr>
          <w:sz w:val="20"/>
        </w:rPr>
      </w:pPr>
      <w:r>
        <w:rPr>
          <w:i/>
          <w:sz w:val="20"/>
        </w:rPr>
        <w:t xml:space="preserve">распознавать и употреблять </w:t>
      </w:r>
      <w:r>
        <w:rPr>
          <w:sz w:val="20"/>
        </w:rPr>
        <w:t>в устной и письменной речи изученные синонимы, антонимы и интернациональные слова;</w:t>
      </w:r>
    </w:p>
    <w:p w:rsidR="00745E1F" w:rsidRDefault="00D148D9">
      <w:pPr>
        <w:spacing w:before="1"/>
        <w:ind w:left="427" w:right="702" w:firstLine="239"/>
        <w:jc w:val="both"/>
        <w:rPr>
          <w:sz w:val="20"/>
        </w:rPr>
      </w:pPr>
      <w:r>
        <w:rPr>
          <w:i/>
          <w:sz w:val="20"/>
        </w:rPr>
        <w:t xml:space="preserve">распознавать и употреблять </w:t>
      </w:r>
      <w:r>
        <w:rPr>
          <w:sz w:val="20"/>
        </w:rPr>
        <w:t>в устной и письменной речи различные средства связи для обеспечения целостности высказывания;</w:t>
      </w:r>
    </w:p>
    <w:p w:rsidR="00745E1F" w:rsidRDefault="00D148D9" w:rsidP="00267C23">
      <w:pPr>
        <w:pStyle w:val="a5"/>
        <w:numPr>
          <w:ilvl w:val="1"/>
          <w:numId w:val="175"/>
        </w:numPr>
        <w:tabs>
          <w:tab w:val="left" w:pos="994"/>
        </w:tabs>
        <w:spacing w:before="1"/>
        <w:ind w:left="427" w:right="700" w:firstLine="240"/>
        <w:rPr>
          <w:color w:val="221E1F"/>
          <w:sz w:val="20"/>
        </w:rPr>
      </w:pPr>
      <w:r>
        <w:rPr>
          <w:i/>
          <w:sz w:val="20"/>
        </w:rPr>
        <w:t xml:space="preserve">знать и понимать </w:t>
      </w:r>
      <w:r>
        <w:rPr>
          <w:sz w:val="20"/>
        </w:rPr>
        <w:t>особенности структуры простых и сложных предложений английского языка; различных коммуникативных типов предложений английского языка;</w:t>
      </w:r>
    </w:p>
    <w:p w:rsidR="00745E1F" w:rsidRDefault="00D148D9">
      <w:pPr>
        <w:ind w:left="427" w:right="701" w:firstLine="239"/>
        <w:jc w:val="both"/>
        <w:rPr>
          <w:sz w:val="20"/>
        </w:rPr>
      </w:pPr>
      <w:r>
        <w:rPr>
          <w:i/>
          <w:sz w:val="20"/>
        </w:rPr>
        <w:t xml:space="preserve">распознавать </w:t>
      </w:r>
      <w:r>
        <w:rPr>
          <w:sz w:val="20"/>
        </w:rPr>
        <w:t xml:space="preserve">в письменном и звучащем тексте и </w:t>
      </w:r>
      <w:r>
        <w:rPr>
          <w:i/>
          <w:sz w:val="20"/>
        </w:rPr>
        <w:t xml:space="preserve">употреблять </w:t>
      </w:r>
      <w:r>
        <w:rPr>
          <w:sz w:val="20"/>
        </w:rPr>
        <w:t>в устной и письменной речи:</w:t>
      </w:r>
    </w:p>
    <w:p w:rsidR="00745E1F" w:rsidRDefault="00D148D9" w:rsidP="00267C23">
      <w:pPr>
        <w:pStyle w:val="a5"/>
        <w:numPr>
          <w:ilvl w:val="2"/>
          <w:numId w:val="175"/>
        </w:numPr>
        <w:tabs>
          <w:tab w:val="left" w:pos="1147"/>
          <w:tab w:val="left" w:pos="1148"/>
          <w:tab w:val="left" w:pos="3403"/>
          <w:tab w:val="left" w:pos="5006"/>
          <w:tab w:val="left" w:pos="5572"/>
        </w:tabs>
        <w:ind w:right="703" w:hanging="360"/>
        <w:jc w:val="left"/>
        <w:rPr>
          <w:sz w:val="20"/>
        </w:rPr>
      </w:pPr>
      <w:r>
        <w:rPr>
          <w:sz w:val="20"/>
        </w:rPr>
        <w:t>сложноподчинённые</w:t>
      </w:r>
      <w:r>
        <w:rPr>
          <w:sz w:val="20"/>
        </w:rPr>
        <w:tab/>
        <w:t>предложения</w:t>
      </w:r>
      <w:r>
        <w:rPr>
          <w:sz w:val="20"/>
        </w:rPr>
        <w:tab/>
        <w:t>с</w:t>
      </w:r>
      <w:r>
        <w:rPr>
          <w:sz w:val="20"/>
        </w:rPr>
        <w:tab/>
        <w:t>придаточными определительными с союзными словами who, which, that;</w:t>
      </w:r>
    </w:p>
    <w:p w:rsidR="00745E1F" w:rsidRDefault="00D148D9" w:rsidP="00267C23">
      <w:pPr>
        <w:pStyle w:val="a5"/>
        <w:numPr>
          <w:ilvl w:val="2"/>
          <w:numId w:val="175"/>
        </w:numPr>
        <w:tabs>
          <w:tab w:val="left" w:pos="1147"/>
          <w:tab w:val="left" w:pos="1148"/>
        </w:tabs>
        <w:ind w:right="702" w:hanging="360"/>
        <w:jc w:val="left"/>
        <w:rPr>
          <w:sz w:val="20"/>
        </w:rPr>
      </w:pPr>
      <w:r>
        <w:rPr>
          <w:sz w:val="20"/>
        </w:rPr>
        <w:t>сложноподчинённые предложения с придаточными времени с союзами for, since;</w:t>
      </w:r>
    </w:p>
    <w:p w:rsidR="00745E1F" w:rsidRDefault="00D148D9" w:rsidP="00267C23">
      <w:pPr>
        <w:pStyle w:val="a5"/>
        <w:numPr>
          <w:ilvl w:val="2"/>
          <w:numId w:val="175"/>
        </w:numPr>
        <w:tabs>
          <w:tab w:val="left" w:pos="1147"/>
          <w:tab w:val="left" w:pos="1148"/>
        </w:tabs>
        <w:ind w:hanging="361"/>
        <w:jc w:val="left"/>
        <w:rPr>
          <w:sz w:val="20"/>
        </w:rPr>
      </w:pPr>
      <w:r>
        <w:rPr>
          <w:sz w:val="20"/>
        </w:rPr>
        <w:t>предложения с конструкциями as... as, notso ... as;</w:t>
      </w:r>
    </w:p>
    <w:p w:rsidR="00745E1F" w:rsidRDefault="00D148D9" w:rsidP="00267C23">
      <w:pPr>
        <w:pStyle w:val="a5"/>
        <w:numPr>
          <w:ilvl w:val="2"/>
          <w:numId w:val="175"/>
        </w:numPr>
        <w:tabs>
          <w:tab w:val="left" w:pos="1148"/>
        </w:tabs>
        <w:ind w:right="699" w:hanging="360"/>
        <w:rPr>
          <w:sz w:val="20"/>
        </w:rPr>
      </w:pPr>
      <w:r>
        <w:rPr>
          <w:sz w:val="20"/>
        </w:rPr>
        <w:t>глаголы в видо-временных формах действительного залога в изъявительном наклонении в Present/PastContinuousTense;</w:t>
      </w:r>
    </w:p>
    <w:p w:rsidR="00745E1F" w:rsidRDefault="00D148D9" w:rsidP="00267C23">
      <w:pPr>
        <w:pStyle w:val="a5"/>
        <w:numPr>
          <w:ilvl w:val="2"/>
          <w:numId w:val="175"/>
        </w:numPr>
        <w:tabs>
          <w:tab w:val="left" w:pos="1148"/>
        </w:tabs>
        <w:spacing w:before="1"/>
        <w:ind w:right="701" w:hanging="360"/>
        <w:rPr>
          <w:sz w:val="20"/>
        </w:rPr>
      </w:pPr>
      <w:r>
        <w:rPr>
          <w:sz w:val="20"/>
        </w:rPr>
        <w:t>все типы вопросительных предложений (общий, специальный, альтернативный, разделительный вопросы) в Present/ PastContinuousTense;</w:t>
      </w:r>
    </w:p>
    <w:p w:rsidR="00745E1F" w:rsidRPr="00A94FCD" w:rsidRDefault="00D148D9" w:rsidP="00267C23">
      <w:pPr>
        <w:pStyle w:val="a5"/>
        <w:numPr>
          <w:ilvl w:val="2"/>
          <w:numId w:val="175"/>
        </w:numPr>
        <w:tabs>
          <w:tab w:val="left" w:pos="1148"/>
        </w:tabs>
        <w:ind w:right="701" w:hanging="360"/>
        <w:rPr>
          <w:sz w:val="20"/>
          <w:lang w:val="en-US"/>
        </w:rPr>
      </w:pPr>
      <w:r>
        <w:rPr>
          <w:sz w:val="20"/>
        </w:rPr>
        <w:t>модальныеглаголыиихэквиваленты</w:t>
      </w:r>
      <w:r w:rsidRPr="00A94FCD">
        <w:rPr>
          <w:sz w:val="20"/>
          <w:lang w:val="en-US"/>
        </w:rPr>
        <w:t>(can/be able to, must/ have to, may, should, need);</w:t>
      </w:r>
    </w:p>
    <w:p w:rsidR="00745E1F" w:rsidRPr="00A94FCD" w:rsidRDefault="00D148D9" w:rsidP="00267C23">
      <w:pPr>
        <w:pStyle w:val="a5"/>
        <w:numPr>
          <w:ilvl w:val="2"/>
          <w:numId w:val="175"/>
        </w:numPr>
        <w:tabs>
          <w:tab w:val="left" w:pos="1148"/>
        </w:tabs>
        <w:ind w:hanging="361"/>
        <w:rPr>
          <w:sz w:val="20"/>
          <w:lang w:val="en-US"/>
        </w:rPr>
      </w:pPr>
      <w:r>
        <w:rPr>
          <w:sz w:val="20"/>
        </w:rPr>
        <w:t>слова</w:t>
      </w:r>
      <w:r w:rsidRPr="00A94FCD">
        <w:rPr>
          <w:sz w:val="20"/>
          <w:lang w:val="en-US"/>
        </w:rPr>
        <w:t xml:space="preserve">, </w:t>
      </w:r>
      <w:r>
        <w:rPr>
          <w:sz w:val="20"/>
        </w:rPr>
        <w:t>выражающиеколичество</w:t>
      </w:r>
      <w:r w:rsidRPr="00A94FCD">
        <w:rPr>
          <w:sz w:val="20"/>
          <w:lang w:val="en-US"/>
        </w:rPr>
        <w:t>(little/a little, few/a few);</w:t>
      </w:r>
    </w:p>
    <w:p w:rsidR="00745E1F" w:rsidRPr="00A94FCD" w:rsidRDefault="00745E1F">
      <w:pPr>
        <w:pStyle w:val="a3"/>
        <w:jc w:val="left"/>
        <w:rPr>
          <w:lang w:val="en-US"/>
        </w:rPr>
      </w:pPr>
    </w:p>
    <w:p w:rsidR="00745E1F" w:rsidRPr="00A94FCD" w:rsidRDefault="00745E1F">
      <w:pPr>
        <w:pStyle w:val="a3"/>
        <w:spacing w:before="9"/>
        <w:jc w:val="left"/>
        <w:rPr>
          <w:sz w:val="16"/>
          <w:lang w:val="en-US"/>
        </w:rPr>
      </w:pPr>
    </w:p>
    <w:p w:rsidR="00745E1F" w:rsidRPr="00B8225C" w:rsidRDefault="00745E1F">
      <w:pPr>
        <w:spacing w:line="218" w:lineRule="exact"/>
        <w:jc w:val="right"/>
        <w:rPr>
          <w:lang w:val="en-US"/>
        </w:rPr>
        <w:sectPr w:rsidR="00745E1F" w:rsidRPr="00B8225C">
          <w:footerReference w:type="default" r:id="rId136"/>
          <w:pgSz w:w="7830" w:h="12020" w:code="6"/>
          <w:pgMar w:top="540" w:right="0" w:bottom="0" w:left="280" w:header="0" w:footer="0" w:gutter="0"/>
          <w:cols w:space="720"/>
        </w:sectPr>
      </w:pPr>
    </w:p>
    <w:p w:rsidR="00745E1F" w:rsidRDefault="00D148D9" w:rsidP="00267C23">
      <w:pPr>
        <w:pStyle w:val="a5"/>
        <w:numPr>
          <w:ilvl w:val="2"/>
          <w:numId w:val="175"/>
        </w:numPr>
        <w:tabs>
          <w:tab w:val="left" w:pos="1148"/>
        </w:tabs>
        <w:spacing w:before="65"/>
        <w:ind w:right="700" w:hanging="360"/>
        <w:rPr>
          <w:sz w:val="20"/>
        </w:rPr>
      </w:pPr>
      <w:r>
        <w:rPr>
          <w:sz w:val="20"/>
        </w:rPr>
        <w:lastRenderedPageBreak/>
        <w:t>возвратные, неопределённые местоимения some, anyи их производные (somebody, anybody; something, anything, etc.) everyи производные (everybody, everything, etc.) в повествовательных (утвердительных и отрицательных) и вопросительных предложениях;</w:t>
      </w:r>
    </w:p>
    <w:p w:rsidR="00745E1F" w:rsidRDefault="00D148D9" w:rsidP="00267C23">
      <w:pPr>
        <w:pStyle w:val="a5"/>
        <w:numPr>
          <w:ilvl w:val="2"/>
          <w:numId w:val="175"/>
        </w:numPr>
        <w:tabs>
          <w:tab w:val="left" w:pos="1148"/>
        </w:tabs>
        <w:ind w:hanging="361"/>
        <w:rPr>
          <w:sz w:val="20"/>
        </w:rPr>
      </w:pPr>
      <w:r>
        <w:rPr>
          <w:sz w:val="20"/>
        </w:rPr>
        <w:t>числительные для обозначения дат и больших чисел (100— 1000);</w:t>
      </w:r>
    </w:p>
    <w:p w:rsidR="00745E1F" w:rsidRDefault="00D148D9" w:rsidP="00267C23">
      <w:pPr>
        <w:pStyle w:val="a5"/>
        <w:numPr>
          <w:ilvl w:val="1"/>
          <w:numId w:val="175"/>
        </w:numPr>
        <w:tabs>
          <w:tab w:val="left" w:pos="886"/>
        </w:tabs>
        <w:spacing w:before="1"/>
        <w:ind w:left="886" w:hanging="219"/>
        <w:rPr>
          <w:sz w:val="20"/>
        </w:rPr>
      </w:pPr>
      <w:r>
        <w:rPr>
          <w:i/>
          <w:sz w:val="20"/>
        </w:rPr>
        <w:t xml:space="preserve">владеть </w:t>
      </w:r>
      <w:r>
        <w:rPr>
          <w:sz w:val="20"/>
        </w:rPr>
        <w:t>социокультурными знаниями и умениями:</w:t>
      </w:r>
    </w:p>
    <w:p w:rsidR="00745E1F" w:rsidRDefault="00D148D9" w:rsidP="00267C23">
      <w:pPr>
        <w:pStyle w:val="a5"/>
        <w:numPr>
          <w:ilvl w:val="2"/>
          <w:numId w:val="175"/>
        </w:numPr>
        <w:tabs>
          <w:tab w:val="left" w:pos="1148"/>
        </w:tabs>
        <w:ind w:right="699" w:hanging="360"/>
        <w:rPr>
          <w:sz w:val="20"/>
        </w:rPr>
      </w:pPr>
      <w:r>
        <w:rPr>
          <w:i/>
          <w:sz w:val="20"/>
        </w:rPr>
        <w:t xml:space="preserve">использовать </w:t>
      </w:r>
      <w:r>
        <w:rPr>
          <w:sz w:val="20"/>
        </w:rPr>
        <w:t>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745E1F" w:rsidRDefault="00D148D9" w:rsidP="00267C23">
      <w:pPr>
        <w:pStyle w:val="a5"/>
        <w:numPr>
          <w:ilvl w:val="2"/>
          <w:numId w:val="175"/>
        </w:numPr>
        <w:tabs>
          <w:tab w:val="left" w:pos="1148"/>
        </w:tabs>
        <w:spacing w:before="2"/>
        <w:ind w:right="701" w:hanging="360"/>
        <w:rPr>
          <w:sz w:val="20"/>
        </w:rPr>
      </w:pPr>
      <w:r>
        <w:rPr>
          <w:i/>
          <w:sz w:val="20"/>
        </w:rPr>
        <w:t xml:space="preserve">знать/понимать и использовать </w:t>
      </w:r>
      <w:r>
        <w:rPr>
          <w:sz w:val="20"/>
        </w:rPr>
        <w:t>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745E1F" w:rsidRDefault="00D148D9" w:rsidP="00267C23">
      <w:pPr>
        <w:pStyle w:val="a5"/>
        <w:numPr>
          <w:ilvl w:val="2"/>
          <w:numId w:val="175"/>
        </w:numPr>
        <w:tabs>
          <w:tab w:val="left" w:pos="1148"/>
        </w:tabs>
        <w:ind w:right="702" w:hanging="360"/>
        <w:rPr>
          <w:sz w:val="20"/>
        </w:rPr>
      </w:pPr>
      <w:r>
        <w:rPr>
          <w:i/>
          <w:sz w:val="20"/>
        </w:rPr>
        <w:t xml:space="preserve">обладать базовыми знаниями </w:t>
      </w:r>
      <w:r>
        <w:rPr>
          <w:sz w:val="20"/>
        </w:rPr>
        <w:t>о социокультурном портрете родной страны и страны/стран изучаемого языка;</w:t>
      </w:r>
    </w:p>
    <w:p w:rsidR="00745E1F" w:rsidRDefault="00D148D9" w:rsidP="00267C23">
      <w:pPr>
        <w:pStyle w:val="a5"/>
        <w:numPr>
          <w:ilvl w:val="2"/>
          <w:numId w:val="175"/>
        </w:numPr>
        <w:tabs>
          <w:tab w:val="left" w:pos="1148"/>
        </w:tabs>
        <w:spacing w:line="229" w:lineRule="exact"/>
        <w:ind w:hanging="361"/>
        <w:rPr>
          <w:sz w:val="20"/>
        </w:rPr>
      </w:pPr>
      <w:r>
        <w:rPr>
          <w:i/>
          <w:sz w:val="20"/>
        </w:rPr>
        <w:t xml:space="preserve">кратко представлять </w:t>
      </w:r>
      <w:r>
        <w:rPr>
          <w:sz w:val="20"/>
        </w:rPr>
        <w:t>Россию и страну/страны изучаемого языка;</w:t>
      </w:r>
    </w:p>
    <w:p w:rsidR="00745E1F" w:rsidRDefault="00D148D9" w:rsidP="00267C23">
      <w:pPr>
        <w:pStyle w:val="a5"/>
        <w:numPr>
          <w:ilvl w:val="1"/>
          <w:numId w:val="175"/>
        </w:numPr>
        <w:tabs>
          <w:tab w:val="left" w:pos="999"/>
        </w:tabs>
        <w:ind w:left="427" w:right="701" w:firstLine="240"/>
        <w:rPr>
          <w:color w:val="221E1F"/>
          <w:sz w:val="20"/>
        </w:rPr>
      </w:pPr>
      <w:r>
        <w:rPr>
          <w:i/>
          <w:sz w:val="20"/>
        </w:rPr>
        <w:t xml:space="preserve">владеть </w:t>
      </w:r>
      <w:r>
        <w:rPr>
          <w:sz w:val="20"/>
        </w:rPr>
        <w:t xml:space="preserve">компенсаторными умениями: </w:t>
      </w:r>
      <w:r>
        <w:rPr>
          <w:i/>
          <w:sz w:val="20"/>
        </w:rPr>
        <w:t xml:space="preserve">использовать </w:t>
      </w:r>
      <w:r>
        <w:rPr>
          <w:sz w:val="20"/>
        </w:rPr>
        <w:t>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745E1F" w:rsidRDefault="00D148D9" w:rsidP="00267C23">
      <w:pPr>
        <w:pStyle w:val="a5"/>
        <w:numPr>
          <w:ilvl w:val="1"/>
          <w:numId w:val="175"/>
        </w:numPr>
        <w:tabs>
          <w:tab w:val="left" w:pos="999"/>
        </w:tabs>
        <w:ind w:left="427" w:right="703" w:firstLine="240"/>
        <w:rPr>
          <w:color w:val="221E1F"/>
          <w:sz w:val="20"/>
        </w:rPr>
      </w:pPr>
      <w:r>
        <w:rPr>
          <w:i/>
          <w:sz w:val="20"/>
        </w:rPr>
        <w:t xml:space="preserve">участвовать </w:t>
      </w:r>
      <w:r>
        <w:rPr>
          <w:sz w:val="20"/>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45E1F" w:rsidRDefault="00D148D9" w:rsidP="00267C23">
      <w:pPr>
        <w:pStyle w:val="a5"/>
        <w:numPr>
          <w:ilvl w:val="1"/>
          <w:numId w:val="175"/>
        </w:numPr>
        <w:tabs>
          <w:tab w:val="left" w:pos="998"/>
        </w:tabs>
        <w:spacing w:before="1"/>
        <w:ind w:left="426" w:right="702" w:firstLine="240"/>
        <w:rPr>
          <w:color w:val="221E1F"/>
          <w:sz w:val="20"/>
        </w:rPr>
      </w:pPr>
      <w:r>
        <w:rPr>
          <w:i/>
          <w:sz w:val="20"/>
        </w:rPr>
        <w:t xml:space="preserve">использовать </w:t>
      </w:r>
      <w:r>
        <w:rPr>
          <w:sz w:val="20"/>
        </w:rPr>
        <w:t>иноязычные словари и справочники, в том числе информационно-справочные системы в электронной форме;</w:t>
      </w:r>
    </w:p>
    <w:p w:rsidR="00745E1F" w:rsidRDefault="00D148D9" w:rsidP="00267C23">
      <w:pPr>
        <w:pStyle w:val="a5"/>
        <w:numPr>
          <w:ilvl w:val="1"/>
          <w:numId w:val="175"/>
        </w:numPr>
        <w:tabs>
          <w:tab w:val="left" w:pos="998"/>
        </w:tabs>
        <w:spacing w:before="1"/>
        <w:ind w:left="426" w:right="701" w:firstLine="240"/>
        <w:rPr>
          <w:color w:val="221E1F"/>
          <w:sz w:val="20"/>
        </w:rPr>
      </w:pPr>
      <w:r>
        <w:rPr>
          <w:i/>
          <w:sz w:val="20"/>
        </w:rPr>
        <w:t xml:space="preserve">достигать </w:t>
      </w:r>
      <w:r>
        <w:rPr>
          <w:sz w:val="20"/>
        </w:rPr>
        <w:t>взаимопонимания в процессе устного и письменного общения с носителями иностранного языка, с людьми другой культуры;</w:t>
      </w:r>
    </w:p>
    <w:p w:rsidR="00745E1F" w:rsidRDefault="00D148D9" w:rsidP="00267C23">
      <w:pPr>
        <w:pStyle w:val="a5"/>
        <w:numPr>
          <w:ilvl w:val="1"/>
          <w:numId w:val="175"/>
        </w:numPr>
        <w:tabs>
          <w:tab w:val="left" w:pos="1089"/>
        </w:tabs>
        <w:ind w:left="426" w:right="702" w:firstLine="240"/>
        <w:rPr>
          <w:color w:val="221E1F"/>
          <w:sz w:val="20"/>
        </w:rPr>
      </w:pPr>
      <w:r>
        <w:rPr>
          <w:i/>
          <w:sz w:val="20"/>
        </w:rPr>
        <w:t xml:space="preserve">сравнивать </w:t>
      </w:r>
      <w:r>
        <w:rPr>
          <w:sz w:val="20"/>
        </w:rPr>
        <w:t>(в том числе устанавливать основания для сравнения) объекты, явления, процессы, их элементы и основные функции в рамках изученной тематики.</w:t>
      </w:r>
    </w:p>
    <w:p w:rsidR="00745E1F" w:rsidRDefault="00745E1F">
      <w:pPr>
        <w:pStyle w:val="a3"/>
        <w:spacing w:before="5"/>
        <w:jc w:val="left"/>
      </w:pPr>
    </w:p>
    <w:p w:rsidR="00745E1F" w:rsidRDefault="00D148D9" w:rsidP="00267C23">
      <w:pPr>
        <w:pStyle w:val="Heading1"/>
        <w:numPr>
          <w:ilvl w:val="0"/>
          <w:numId w:val="175"/>
        </w:numPr>
        <w:tabs>
          <w:tab w:val="left" w:pos="578"/>
        </w:tabs>
        <w:spacing w:line="227" w:lineRule="exact"/>
        <w:ind w:left="577"/>
      </w:pPr>
      <w:r>
        <w:t>класс</w:t>
      </w:r>
    </w:p>
    <w:p w:rsidR="00745E1F" w:rsidRDefault="00D148D9" w:rsidP="00267C23">
      <w:pPr>
        <w:pStyle w:val="a5"/>
        <w:numPr>
          <w:ilvl w:val="1"/>
          <w:numId w:val="175"/>
        </w:numPr>
        <w:tabs>
          <w:tab w:val="left" w:pos="998"/>
        </w:tabs>
        <w:spacing w:line="227" w:lineRule="exact"/>
        <w:ind w:left="997" w:hanging="332"/>
        <w:rPr>
          <w:color w:val="221E1F"/>
          <w:sz w:val="20"/>
        </w:rPr>
      </w:pPr>
      <w:r>
        <w:rPr>
          <w:i/>
          <w:sz w:val="20"/>
        </w:rPr>
        <w:t xml:space="preserve">владеть </w:t>
      </w:r>
      <w:r>
        <w:rPr>
          <w:sz w:val="20"/>
        </w:rPr>
        <w:t>основными видами речевой деятельности:</w:t>
      </w:r>
    </w:p>
    <w:p w:rsidR="00745E1F" w:rsidRDefault="00D148D9">
      <w:pPr>
        <w:pStyle w:val="a3"/>
        <w:spacing w:before="1"/>
        <w:ind w:left="426" w:right="699" w:firstLine="240"/>
      </w:pPr>
      <w:r>
        <w:rPr>
          <w:b/>
        </w:rPr>
        <w:t xml:space="preserve">говорение: </w:t>
      </w:r>
      <w:r>
        <w:rPr>
          <w:i/>
        </w:rPr>
        <w:t xml:space="preserve">вести разные виды диалогов </w:t>
      </w:r>
      <w:r>
        <w:t>(диалог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745E1F" w:rsidRDefault="00D148D9">
      <w:pPr>
        <w:spacing w:before="1"/>
        <w:ind w:left="426" w:right="700" w:firstLine="240"/>
        <w:jc w:val="both"/>
        <w:rPr>
          <w:sz w:val="20"/>
        </w:rPr>
      </w:pPr>
      <w:r>
        <w:rPr>
          <w:i/>
          <w:sz w:val="20"/>
        </w:rPr>
        <w:t xml:space="preserve">создавать разные виды монологических высказываний </w:t>
      </w:r>
      <w:r>
        <w:rPr>
          <w:sz w:val="20"/>
        </w:rPr>
        <w:t>(описание, в том числе характеристика; повествование/сообщение) с вербальными и/или зрительными опорами в рамках тематического содержания речи (объём</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37"/>
          <w:pgSz w:w="7830" w:h="12020" w:code="6"/>
          <w:pgMar w:top="540" w:right="0" w:bottom="280" w:left="280" w:header="0" w:footer="0" w:gutter="0"/>
          <w:cols w:space="720"/>
        </w:sectPr>
      </w:pPr>
    </w:p>
    <w:p w:rsidR="00745E1F" w:rsidRDefault="00D148D9">
      <w:pPr>
        <w:pStyle w:val="a3"/>
        <w:spacing w:before="65"/>
        <w:ind w:left="427" w:right="699"/>
      </w:pPr>
      <w:r>
        <w:lastRenderedPageBreak/>
        <w:t xml:space="preserve">монологического высказывания — 8—9 фраз); </w:t>
      </w:r>
      <w:r>
        <w:rPr>
          <w:i/>
        </w:rPr>
        <w:t xml:space="preserve">излагать </w:t>
      </w:r>
      <w:r>
        <w:t xml:space="preserve">основное содержание прочитанного/прослушанного текста с вербальными и/или зрительными опорами (объём — 8—9 фраз); </w:t>
      </w:r>
      <w:r>
        <w:rPr>
          <w:i/>
        </w:rPr>
        <w:t xml:space="preserve">кратко излагать </w:t>
      </w:r>
      <w:r>
        <w:t>результаты выполненной проектной работы (объём — 8—9 фраз);</w:t>
      </w:r>
    </w:p>
    <w:p w:rsidR="00745E1F" w:rsidRDefault="00D148D9">
      <w:pPr>
        <w:pStyle w:val="a3"/>
        <w:spacing w:before="2"/>
        <w:ind w:left="427" w:right="699" w:firstLine="240"/>
      </w:pPr>
      <w:r>
        <w:rPr>
          <w:b/>
        </w:rPr>
        <w:t xml:space="preserve">аудирование: </w:t>
      </w:r>
      <w:r>
        <w:rPr>
          <w:i/>
        </w:rPr>
        <w:t xml:space="preserve">воспринимать на слух и понимать </w:t>
      </w:r>
      <w:r>
        <w:t>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745E1F" w:rsidRDefault="00D148D9">
      <w:pPr>
        <w:pStyle w:val="a3"/>
        <w:ind w:left="427" w:right="699" w:firstLine="240"/>
      </w:pPr>
      <w:r>
        <w:rPr>
          <w:b/>
        </w:rPr>
        <w:t xml:space="preserve">смысловое чтение: </w:t>
      </w:r>
      <w:r>
        <w:rPr>
          <w:i/>
        </w:rPr>
        <w:t xml:space="preserve">читать про себя и понимать </w:t>
      </w:r>
      <w:r>
        <w:t xml:space="preserve">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Pr>
          <w:i/>
        </w:rPr>
        <w:t xml:space="preserve">читать про себя </w:t>
      </w:r>
      <w:r>
        <w:t xml:space="preserve">несплошные тексты (таблицы, диаграммы) и </w:t>
      </w:r>
      <w:r>
        <w:rPr>
          <w:i/>
        </w:rPr>
        <w:t xml:space="preserve">понимать </w:t>
      </w:r>
      <w:r>
        <w:t xml:space="preserve">представленную в них информацию; </w:t>
      </w:r>
      <w:r>
        <w:rPr>
          <w:i/>
        </w:rPr>
        <w:t xml:space="preserve">определять </w:t>
      </w:r>
      <w:r>
        <w:t>последовательность главных фактов/событий в тексте;</w:t>
      </w:r>
    </w:p>
    <w:p w:rsidR="00745E1F" w:rsidRDefault="00D148D9">
      <w:pPr>
        <w:pStyle w:val="a3"/>
        <w:ind w:left="427" w:right="700" w:firstLine="240"/>
      </w:pPr>
      <w:r>
        <w:rPr>
          <w:b/>
        </w:rPr>
        <w:t xml:space="preserve">письменная речь: </w:t>
      </w:r>
      <w:r>
        <w:rPr>
          <w:i/>
        </w:rPr>
        <w:t xml:space="preserve">заполнять </w:t>
      </w:r>
      <w:r>
        <w:t xml:space="preserve">анкеты и формуляры с указанием личной информации; </w:t>
      </w:r>
      <w:r>
        <w:rPr>
          <w:i/>
        </w:rPr>
        <w:t xml:space="preserve">писать </w:t>
      </w:r>
      <w:r>
        <w:t xml:space="preserve">электронное сообщение личного характера, соблюдая речевой этикет, принятый в стране/странах изучаемого языка (объём сообщения — до 90 слов); </w:t>
      </w:r>
      <w:r>
        <w:rPr>
          <w:i/>
        </w:rPr>
        <w:t xml:space="preserve">создавать </w:t>
      </w:r>
      <w:r>
        <w:t>небольшое письменное высказывание с опорой на образец, план, ключевые слова, таблицу (объём высказывания — до 90 слов);</w:t>
      </w:r>
    </w:p>
    <w:p w:rsidR="00745E1F" w:rsidRDefault="00D148D9" w:rsidP="00267C23">
      <w:pPr>
        <w:pStyle w:val="a5"/>
        <w:numPr>
          <w:ilvl w:val="1"/>
          <w:numId w:val="175"/>
        </w:numPr>
        <w:tabs>
          <w:tab w:val="left" w:pos="994"/>
        </w:tabs>
        <w:spacing w:before="1"/>
        <w:ind w:left="427" w:right="700" w:firstLine="240"/>
        <w:rPr>
          <w:color w:val="221E1F"/>
          <w:sz w:val="20"/>
        </w:rPr>
      </w:pPr>
      <w:r>
        <w:rPr>
          <w:i/>
          <w:sz w:val="20"/>
        </w:rPr>
        <w:t xml:space="preserve">владеть </w:t>
      </w:r>
      <w:r>
        <w:rPr>
          <w:b/>
          <w:sz w:val="20"/>
        </w:rPr>
        <w:t xml:space="preserve">фонетическими </w:t>
      </w:r>
      <w:r>
        <w:rPr>
          <w:sz w:val="20"/>
        </w:rPr>
        <w:t xml:space="preserve">навыками: </w:t>
      </w:r>
      <w:r>
        <w:rPr>
          <w:i/>
          <w:sz w:val="20"/>
        </w:rPr>
        <w:t xml:space="preserve">различать на слух </w:t>
      </w:r>
      <w:r>
        <w:rPr>
          <w:sz w:val="20"/>
        </w:rPr>
        <w:t xml:space="preserve">и адекватно, без ошибок, ведущих к сбою коммуникации, </w:t>
      </w:r>
      <w:r>
        <w:rPr>
          <w:i/>
          <w:sz w:val="20"/>
        </w:rPr>
        <w:t xml:space="preserve">произносить </w:t>
      </w:r>
      <w:r>
        <w:rPr>
          <w:sz w:val="20"/>
        </w:rPr>
        <w:t xml:space="preserve">слова с правильным ударением и фразы с соблюдением их ритмико- интонационных особенностей, в том числе применять правила отсутствия фразового ударения на служебных словах; выразительно </w:t>
      </w:r>
      <w:r>
        <w:rPr>
          <w:i/>
          <w:sz w:val="20"/>
        </w:rPr>
        <w:t xml:space="preserve">читать вслух </w:t>
      </w:r>
      <w:r>
        <w:rPr>
          <w:sz w:val="20"/>
        </w:rPr>
        <w:t>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745E1F" w:rsidRDefault="00D148D9">
      <w:pPr>
        <w:ind w:left="427" w:right="700" w:firstLine="240"/>
        <w:jc w:val="both"/>
        <w:rPr>
          <w:sz w:val="20"/>
        </w:rPr>
      </w:pPr>
      <w:r>
        <w:rPr>
          <w:i/>
          <w:sz w:val="20"/>
        </w:rPr>
        <w:t xml:space="preserve">владеть </w:t>
      </w:r>
      <w:r>
        <w:rPr>
          <w:b/>
          <w:sz w:val="20"/>
        </w:rPr>
        <w:t xml:space="preserve">орфографическими </w:t>
      </w:r>
      <w:r>
        <w:rPr>
          <w:sz w:val="20"/>
        </w:rPr>
        <w:t xml:space="preserve">навыками: правильно </w:t>
      </w:r>
      <w:r>
        <w:rPr>
          <w:i/>
          <w:sz w:val="20"/>
        </w:rPr>
        <w:t xml:space="preserve">писать </w:t>
      </w:r>
      <w:r>
        <w:rPr>
          <w:sz w:val="20"/>
        </w:rPr>
        <w:t>изученные слова;</w:t>
      </w:r>
    </w:p>
    <w:p w:rsidR="00745E1F" w:rsidRDefault="00D148D9">
      <w:pPr>
        <w:pStyle w:val="a3"/>
        <w:ind w:left="427" w:right="702" w:firstLine="240"/>
      </w:pPr>
      <w:r>
        <w:rPr>
          <w:i/>
        </w:rPr>
        <w:t xml:space="preserve">владеть </w:t>
      </w:r>
      <w:r>
        <w:rPr>
          <w:b/>
        </w:rPr>
        <w:t xml:space="preserve">пунктуационными </w:t>
      </w:r>
      <w:r>
        <w:t xml:space="preserve">навыками: </w:t>
      </w:r>
      <w:r>
        <w:rPr>
          <w:i/>
        </w:rPr>
        <w:t xml:space="preserve">использовать </w:t>
      </w:r>
      <w: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Pr>
          <w:i/>
        </w:rPr>
        <w:t xml:space="preserve">оформлять </w:t>
      </w:r>
      <w:r>
        <w:t>электронное сообщение личного характера;</w:t>
      </w:r>
    </w:p>
    <w:p w:rsidR="00745E1F" w:rsidRDefault="00D148D9" w:rsidP="00267C23">
      <w:pPr>
        <w:pStyle w:val="a5"/>
        <w:numPr>
          <w:ilvl w:val="1"/>
          <w:numId w:val="175"/>
        </w:numPr>
        <w:tabs>
          <w:tab w:val="left" w:pos="991"/>
        </w:tabs>
        <w:ind w:left="427" w:right="700" w:firstLine="240"/>
        <w:rPr>
          <w:color w:val="221E1F"/>
          <w:sz w:val="20"/>
        </w:rPr>
      </w:pPr>
      <w:r>
        <w:rPr>
          <w:i/>
          <w:sz w:val="20"/>
        </w:rPr>
        <w:t xml:space="preserve">распознавать </w:t>
      </w:r>
      <w:r>
        <w:rPr>
          <w:sz w:val="20"/>
        </w:rPr>
        <w:t xml:space="preserve">в звучащем и письменном тексте 1000 лексических единиц (слов, словосочетаний, речевых клише) и правильно </w:t>
      </w:r>
      <w:r>
        <w:rPr>
          <w:i/>
          <w:sz w:val="20"/>
        </w:rPr>
        <w:t xml:space="preserve">употреблять </w:t>
      </w:r>
      <w:r>
        <w:rPr>
          <w:sz w:val="20"/>
        </w:rPr>
        <w:t>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45E1F" w:rsidRDefault="00745E1F">
      <w:pPr>
        <w:pStyle w:val="a3"/>
        <w:jc w:val="left"/>
      </w:pPr>
    </w:p>
    <w:p w:rsidR="00745E1F" w:rsidRDefault="00745E1F">
      <w:pPr>
        <w:pStyle w:val="a3"/>
        <w:jc w:val="left"/>
        <w:rPr>
          <w:sz w:val="17"/>
        </w:rPr>
      </w:pPr>
    </w:p>
    <w:p w:rsidR="00745E1F" w:rsidRDefault="00745E1F">
      <w:pPr>
        <w:spacing w:line="218" w:lineRule="exact"/>
        <w:jc w:val="right"/>
        <w:sectPr w:rsidR="00745E1F">
          <w:footerReference w:type="default" r:id="rId138"/>
          <w:pgSz w:w="7830" w:h="12020" w:code="6"/>
          <w:pgMar w:top="540" w:right="0" w:bottom="0" w:left="280" w:header="0" w:footer="0" w:gutter="0"/>
          <w:cols w:space="720"/>
        </w:sectPr>
      </w:pPr>
    </w:p>
    <w:p w:rsidR="00745E1F" w:rsidRDefault="00D148D9">
      <w:pPr>
        <w:pStyle w:val="a3"/>
        <w:spacing w:before="65"/>
        <w:ind w:left="427" w:right="700" w:firstLine="240"/>
      </w:pPr>
      <w:r>
        <w:rPr>
          <w:i/>
        </w:rPr>
        <w:lastRenderedPageBreak/>
        <w:t xml:space="preserve">распознавать и употреблять </w:t>
      </w:r>
      <w:r>
        <w:t>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745E1F" w:rsidRDefault="00D148D9">
      <w:pPr>
        <w:pStyle w:val="a3"/>
        <w:spacing w:before="1"/>
        <w:ind w:left="427" w:right="702" w:firstLine="239"/>
      </w:pPr>
      <w:r>
        <w:rPr>
          <w:i/>
        </w:rPr>
        <w:t xml:space="preserve">распознавать и употреблять </w:t>
      </w:r>
      <w:r>
        <w:t>в устной и письменной речи изученные синонимы, антонимы, многозначные слова, интернациональные слова; наиболее частотные фразовые глаголы;</w:t>
      </w:r>
    </w:p>
    <w:p w:rsidR="00745E1F" w:rsidRDefault="00D148D9">
      <w:pPr>
        <w:pStyle w:val="a3"/>
        <w:spacing w:before="2"/>
        <w:ind w:left="427" w:right="702" w:firstLine="239"/>
      </w:pPr>
      <w:r>
        <w:rPr>
          <w:i/>
        </w:rPr>
        <w:t xml:space="preserve">распознавать и употреблять </w:t>
      </w:r>
      <w:r>
        <w:t>в устной и письменной речи различные средства связи в тексте для обеспечения логичности и целостности высказывания;</w:t>
      </w:r>
    </w:p>
    <w:p w:rsidR="00745E1F" w:rsidRDefault="00D148D9" w:rsidP="00267C23">
      <w:pPr>
        <w:pStyle w:val="a5"/>
        <w:numPr>
          <w:ilvl w:val="1"/>
          <w:numId w:val="175"/>
        </w:numPr>
        <w:tabs>
          <w:tab w:val="left" w:pos="992"/>
        </w:tabs>
        <w:ind w:left="427" w:right="701" w:firstLine="240"/>
        <w:rPr>
          <w:color w:val="221E1F"/>
          <w:sz w:val="20"/>
        </w:rPr>
      </w:pPr>
      <w:r>
        <w:rPr>
          <w:i/>
          <w:sz w:val="20"/>
        </w:rPr>
        <w:t xml:space="preserve">знать и понимать </w:t>
      </w:r>
      <w:r>
        <w:rPr>
          <w:sz w:val="20"/>
        </w:rPr>
        <w:t>особенности структуры простых и сложных предложений и различных коммуникативных типов предложений английского языка;</w:t>
      </w:r>
    </w:p>
    <w:p w:rsidR="00745E1F" w:rsidRDefault="00D148D9">
      <w:pPr>
        <w:ind w:left="427" w:right="701" w:firstLine="239"/>
        <w:jc w:val="both"/>
        <w:rPr>
          <w:sz w:val="20"/>
        </w:rPr>
      </w:pPr>
      <w:r>
        <w:rPr>
          <w:i/>
          <w:sz w:val="20"/>
        </w:rPr>
        <w:t xml:space="preserve">распознавать </w:t>
      </w:r>
      <w:r>
        <w:rPr>
          <w:sz w:val="20"/>
        </w:rPr>
        <w:t xml:space="preserve">в письменном и звучащем тексте и </w:t>
      </w:r>
      <w:r>
        <w:rPr>
          <w:i/>
          <w:sz w:val="20"/>
        </w:rPr>
        <w:t xml:space="preserve">употреблять </w:t>
      </w:r>
      <w:r>
        <w:rPr>
          <w:sz w:val="20"/>
        </w:rPr>
        <w:t>в устной и письменной речи:</w:t>
      </w:r>
    </w:p>
    <w:p w:rsidR="00745E1F" w:rsidRDefault="00D148D9" w:rsidP="00267C23">
      <w:pPr>
        <w:pStyle w:val="a5"/>
        <w:numPr>
          <w:ilvl w:val="2"/>
          <w:numId w:val="175"/>
        </w:numPr>
        <w:tabs>
          <w:tab w:val="left" w:pos="1148"/>
        </w:tabs>
        <w:spacing w:line="229" w:lineRule="exact"/>
        <w:ind w:hanging="361"/>
        <w:rPr>
          <w:sz w:val="20"/>
        </w:rPr>
      </w:pPr>
      <w:r>
        <w:rPr>
          <w:sz w:val="20"/>
        </w:rPr>
        <w:t>предложения со сложным дополнением (ComplexObject);</w:t>
      </w:r>
    </w:p>
    <w:p w:rsidR="00745E1F" w:rsidRDefault="00D148D9" w:rsidP="00267C23">
      <w:pPr>
        <w:pStyle w:val="a5"/>
        <w:numPr>
          <w:ilvl w:val="2"/>
          <w:numId w:val="175"/>
        </w:numPr>
        <w:tabs>
          <w:tab w:val="left" w:pos="1147"/>
        </w:tabs>
        <w:spacing w:before="1"/>
        <w:ind w:left="1146" w:right="703" w:hanging="360"/>
        <w:rPr>
          <w:sz w:val="20"/>
        </w:rPr>
      </w:pPr>
      <w:r>
        <w:rPr>
          <w:sz w:val="20"/>
        </w:rPr>
        <w:t>условные предложения реального (Conditional0, ConditionalI) характера;</w:t>
      </w:r>
    </w:p>
    <w:p w:rsidR="00745E1F" w:rsidRDefault="00D148D9" w:rsidP="00267C23">
      <w:pPr>
        <w:pStyle w:val="a5"/>
        <w:numPr>
          <w:ilvl w:val="2"/>
          <w:numId w:val="175"/>
        </w:numPr>
        <w:tabs>
          <w:tab w:val="left" w:pos="1147"/>
        </w:tabs>
        <w:spacing w:before="1"/>
        <w:ind w:left="1146" w:right="702" w:hanging="360"/>
        <w:rPr>
          <w:sz w:val="20"/>
        </w:rPr>
      </w:pPr>
      <w:r>
        <w:rPr>
          <w:sz w:val="20"/>
        </w:rPr>
        <w:t>предложения с конструкцией tobegoingto+ инфинитив и формы FutureSimpleTenseи PresentContinuousTenseдля выражения будущего действия;</w:t>
      </w:r>
    </w:p>
    <w:p w:rsidR="00745E1F" w:rsidRDefault="00D148D9" w:rsidP="00267C23">
      <w:pPr>
        <w:pStyle w:val="a5"/>
        <w:numPr>
          <w:ilvl w:val="2"/>
          <w:numId w:val="175"/>
        </w:numPr>
        <w:tabs>
          <w:tab w:val="left" w:pos="1147"/>
        </w:tabs>
        <w:spacing w:line="229" w:lineRule="exact"/>
        <w:ind w:left="1146" w:hanging="361"/>
        <w:rPr>
          <w:sz w:val="20"/>
        </w:rPr>
      </w:pPr>
      <w:r>
        <w:rPr>
          <w:sz w:val="20"/>
        </w:rPr>
        <w:t>конструкцию usedto+ инфинитив глагола;</w:t>
      </w:r>
    </w:p>
    <w:p w:rsidR="00745E1F" w:rsidRDefault="00D148D9" w:rsidP="00267C23">
      <w:pPr>
        <w:pStyle w:val="a5"/>
        <w:numPr>
          <w:ilvl w:val="2"/>
          <w:numId w:val="175"/>
        </w:numPr>
        <w:tabs>
          <w:tab w:val="left" w:pos="1146"/>
          <w:tab w:val="left" w:pos="1147"/>
        </w:tabs>
        <w:ind w:left="1146" w:right="704" w:hanging="360"/>
        <w:jc w:val="left"/>
        <w:rPr>
          <w:sz w:val="20"/>
        </w:rPr>
      </w:pPr>
      <w:r>
        <w:rPr>
          <w:sz w:val="20"/>
        </w:rPr>
        <w:t>глаголы в наиболее употребительных формах страдательного залога (Present/PastSimplePassive);</w:t>
      </w:r>
    </w:p>
    <w:p w:rsidR="00745E1F" w:rsidRDefault="00D148D9" w:rsidP="00267C23">
      <w:pPr>
        <w:pStyle w:val="a5"/>
        <w:numPr>
          <w:ilvl w:val="2"/>
          <w:numId w:val="175"/>
        </w:numPr>
        <w:tabs>
          <w:tab w:val="left" w:pos="1146"/>
          <w:tab w:val="left" w:pos="1147"/>
        </w:tabs>
        <w:spacing w:before="1" w:line="229" w:lineRule="exact"/>
        <w:ind w:left="1146" w:hanging="361"/>
        <w:jc w:val="left"/>
        <w:rPr>
          <w:sz w:val="20"/>
        </w:rPr>
      </w:pPr>
      <w:r>
        <w:rPr>
          <w:sz w:val="20"/>
        </w:rPr>
        <w:t>предлоги, употребляемые с глаголами в страдательном залоге;</w:t>
      </w:r>
    </w:p>
    <w:p w:rsidR="00745E1F" w:rsidRDefault="00D148D9" w:rsidP="00267C23">
      <w:pPr>
        <w:pStyle w:val="a5"/>
        <w:numPr>
          <w:ilvl w:val="2"/>
          <w:numId w:val="175"/>
        </w:numPr>
        <w:tabs>
          <w:tab w:val="left" w:pos="1146"/>
          <w:tab w:val="left" w:pos="1147"/>
        </w:tabs>
        <w:spacing w:line="229" w:lineRule="exact"/>
        <w:ind w:left="1146" w:hanging="361"/>
        <w:jc w:val="left"/>
        <w:rPr>
          <w:sz w:val="20"/>
        </w:rPr>
      </w:pPr>
      <w:r>
        <w:rPr>
          <w:sz w:val="20"/>
        </w:rPr>
        <w:t>модальный глагол might;</w:t>
      </w:r>
    </w:p>
    <w:p w:rsidR="00745E1F" w:rsidRDefault="00D148D9" w:rsidP="00267C23">
      <w:pPr>
        <w:pStyle w:val="a5"/>
        <w:numPr>
          <w:ilvl w:val="2"/>
          <w:numId w:val="175"/>
        </w:numPr>
        <w:tabs>
          <w:tab w:val="left" w:pos="1146"/>
          <w:tab w:val="left" w:pos="1147"/>
        </w:tabs>
        <w:spacing w:before="1"/>
        <w:ind w:left="1146" w:hanging="361"/>
        <w:jc w:val="left"/>
        <w:rPr>
          <w:sz w:val="20"/>
        </w:rPr>
      </w:pPr>
      <w:r>
        <w:rPr>
          <w:sz w:val="20"/>
        </w:rPr>
        <w:t>наречия, совпадающие по форме с прилагательными (fast, high;</w:t>
      </w:r>
    </w:p>
    <w:p w:rsidR="00745E1F" w:rsidRDefault="00D148D9">
      <w:pPr>
        <w:pStyle w:val="a3"/>
        <w:ind w:left="1146"/>
        <w:jc w:val="left"/>
      </w:pPr>
      <w:r>
        <w:t>early);</w:t>
      </w:r>
    </w:p>
    <w:p w:rsidR="00745E1F" w:rsidRPr="00A94FCD" w:rsidRDefault="00D148D9" w:rsidP="00267C23">
      <w:pPr>
        <w:pStyle w:val="a5"/>
        <w:numPr>
          <w:ilvl w:val="2"/>
          <w:numId w:val="175"/>
        </w:numPr>
        <w:tabs>
          <w:tab w:val="left" w:pos="1145"/>
          <w:tab w:val="left" w:pos="1147"/>
        </w:tabs>
        <w:spacing w:before="1"/>
        <w:ind w:left="1146" w:hanging="361"/>
        <w:jc w:val="left"/>
        <w:rPr>
          <w:sz w:val="20"/>
          <w:lang w:val="en-US"/>
        </w:rPr>
      </w:pPr>
      <w:r>
        <w:rPr>
          <w:sz w:val="20"/>
        </w:rPr>
        <w:t>местоимения</w:t>
      </w:r>
      <w:r w:rsidRPr="00A94FCD">
        <w:rPr>
          <w:sz w:val="20"/>
          <w:lang w:val="en-US"/>
        </w:rPr>
        <w:t>other/another, both, all, one;</w:t>
      </w:r>
    </w:p>
    <w:p w:rsidR="00745E1F" w:rsidRDefault="00D148D9" w:rsidP="00267C23">
      <w:pPr>
        <w:pStyle w:val="a5"/>
        <w:numPr>
          <w:ilvl w:val="2"/>
          <w:numId w:val="175"/>
        </w:numPr>
        <w:tabs>
          <w:tab w:val="left" w:pos="1146"/>
          <w:tab w:val="left" w:pos="1147"/>
        </w:tabs>
        <w:ind w:left="1146" w:right="704" w:hanging="360"/>
        <w:jc w:val="left"/>
        <w:rPr>
          <w:sz w:val="20"/>
        </w:rPr>
      </w:pPr>
      <w:r>
        <w:rPr>
          <w:sz w:val="20"/>
        </w:rPr>
        <w:t>количественные числительные для обозначения больших чисел (до 1 000 000);</w:t>
      </w:r>
    </w:p>
    <w:p w:rsidR="00745E1F" w:rsidRDefault="00D148D9" w:rsidP="00267C23">
      <w:pPr>
        <w:pStyle w:val="a5"/>
        <w:numPr>
          <w:ilvl w:val="1"/>
          <w:numId w:val="175"/>
        </w:numPr>
        <w:tabs>
          <w:tab w:val="left" w:pos="995"/>
        </w:tabs>
        <w:spacing w:line="229" w:lineRule="exact"/>
        <w:ind w:left="994"/>
        <w:rPr>
          <w:color w:val="221E1F"/>
          <w:sz w:val="20"/>
        </w:rPr>
      </w:pPr>
      <w:r>
        <w:rPr>
          <w:i/>
          <w:sz w:val="20"/>
        </w:rPr>
        <w:t xml:space="preserve">владеть </w:t>
      </w:r>
      <w:r>
        <w:rPr>
          <w:sz w:val="20"/>
        </w:rPr>
        <w:t>социокультурными знаниями и умениями:</w:t>
      </w:r>
    </w:p>
    <w:p w:rsidR="00745E1F" w:rsidRDefault="00D148D9">
      <w:pPr>
        <w:pStyle w:val="a3"/>
        <w:spacing w:before="1"/>
        <w:ind w:left="425" w:right="704" w:firstLine="240"/>
      </w:pPr>
      <w:r>
        <w:rPr>
          <w:i/>
        </w:rPr>
        <w:t xml:space="preserve">использовать </w:t>
      </w:r>
      <w:r>
        <w:t>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745E1F" w:rsidRDefault="00D148D9">
      <w:pPr>
        <w:pStyle w:val="a3"/>
        <w:spacing w:before="1"/>
        <w:ind w:left="425" w:right="702" w:firstLine="240"/>
      </w:pPr>
      <w:r>
        <w:rPr>
          <w:i/>
        </w:rPr>
        <w:t xml:space="preserve">знать/понимать и использовать </w:t>
      </w:r>
      <w: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745E1F" w:rsidRDefault="00D148D9">
      <w:pPr>
        <w:ind w:left="425" w:right="699" w:firstLine="240"/>
        <w:jc w:val="both"/>
        <w:rPr>
          <w:sz w:val="20"/>
        </w:rPr>
      </w:pPr>
      <w:r>
        <w:rPr>
          <w:i/>
          <w:sz w:val="20"/>
        </w:rPr>
        <w:t xml:space="preserve">обладать базовыми знаниями </w:t>
      </w:r>
      <w:r>
        <w:rPr>
          <w:sz w:val="20"/>
        </w:rPr>
        <w:t>о социокультурном портрете и культурном наследии родной страны и страны/стран изучаемого языка;</w:t>
      </w:r>
    </w:p>
    <w:p w:rsidR="00745E1F" w:rsidRDefault="00D148D9">
      <w:pPr>
        <w:ind w:left="665"/>
        <w:jc w:val="both"/>
        <w:rPr>
          <w:sz w:val="20"/>
        </w:rPr>
      </w:pPr>
      <w:r>
        <w:rPr>
          <w:i/>
          <w:sz w:val="20"/>
        </w:rPr>
        <w:t xml:space="preserve">кратко представлять </w:t>
      </w:r>
      <w:r>
        <w:rPr>
          <w:sz w:val="20"/>
        </w:rPr>
        <w:t>Россию и страну/страны изучаемого языка;</w:t>
      </w:r>
    </w:p>
    <w:p w:rsidR="00745E1F" w:rsidRDefault="00D148D9" w:rsidP="00267C23">
      <w:pPr>
        <w:pStyle w:val="a5"/>
        <w:numPr>
          <w:ilvl w:val="1"/>
          <w:numId w:val="175"/>
        </w:numPr>
        <w:tabs>
          <w:tab w:val="left" w:pos="995"/>
        </w:tabs>
        <w:spacing w:before="1"/>
        <w:ind w:left="994" w:hanging="330"/>
        <w:rPr>
          <w:color w:val="221E1F"/>
          <w:sz w:val="20"/>
        </w:rPr>
      </w:pPr>
      <w:r>
        <w:rPr>
          <w:i/>
          <w:sz w:val="20"/>
        </w:rPr>
        <w:t xml:space="preserve">владеть </w:t>
      </w:r>
      <w:r>
        <w:rPr>
          <w:sz w:val="20"/>
        </w:rPr>
        <w:t>компенсаторными умениями: использовать при чтении и</w:t>
      </w:r>
    </w:p>
    <w:p w:rsidR="00745E1F" w:rsidRDefault="00745E1F">
      <w:pPr>
        <w:pStyle w:val="a3"/>
        <w:spacing w:before="4"/>
        <w:jc w:val="left"/>
        <w:rPr>
          <w:sz w:val="14"/>
        </w:rPr>
      </w:pPr>
    </w:p>
    <w:p w:rsidR="00745E1F" w:rsidRDefault="00745E1F">
      <w:pPr>
        <w:jc w:val="right"/>
        <w:rPr>
          <w:rFonts w:ascii="Arial" w:hAnsi="Arial"/>
          <w:sz w:val="18"/>
        </w:rPr>
        <w:sectPr w:rsidR="00745E1F">
          <w:footerReference w:type="default" r:id="rId139"/>
          <w:pgSz w:w="7830" w:h="12020" w:code="6"/>
          <w:pgMar w:top="540" w:right="0" w:bottom="280" w:left="280" w:header="0" w:footer="0" w:gutter="0"/>
          <w:cols w:space="720"/>
        </w:sectPr>
      </w:pPr>
    </w:p>
    <w:p w:rsidR="00745E1F" w:rsidRDefault="00D148D9">
      <w:pPr>
        <w:pStyle w:val="a3"/>
        <w:spacing w:before="65"/>
        <w:ind w:left="428" w:right="700"/>
      </w:pPr>
      <w:r>
        <w:lastRenderedPageBreak/>
        <w:t>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45E1F" w:rsidRDefault="00D148D9" w:rsidP="00267C23">
      <w:pPr>
        <w:pStyle w:val="a5"/>
        <w:numPr>
          <w:ilvl w:val="1"/>
          <w:numId w:val="175"/>
        </w:numPr>
        <w:tabs>
          <w:tab w:val="left" w:pos="997"/>
        </w:tabs>
        <w:spacing w:before="1"/>
        <w:ind w:left="427" w:right="702" w:firstLine="240"/>
        <w:rPr>
          <w:color w:val="221E1F"/>
          <w:sz w:val="20"/>
        </w:rPr>
      </w:pPr>
      <w:r>
        <w:rPr>
          <w:i/>
          <w:sz w:val="20"/>
        </w:rPr>
        <w:t xml:space="preserve">участвовать </w:t>
      </w:r>
      <w:r>
        <w:rPr>
          <w:sz w:val="20"/>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45E1F" w:rsidRDefault="00D148D9" w:rsidP="00267C23">
      <w:pPr>
        <w:pStyle w:val="a5"/>
        <w:numPr>
          <w:ilvl w:val="1"/>
          <w:numId w:val="175"/>
        </w:numPr>
        <w:tabs>
          <w:tab w:val="left" w:pos="997"/>
        </w:tabs>
        <w:spacing w:before="1"/>
        <w:ind w:left="427" w:right="703" w:firstLine="240"/>
        <w:rPr>
          <w:color w:val="221E1F"/>
          <w:sz w:val="20"/>
        </w:rPr>
      </w:pPr>
      <w:r>
        <w:rPr>
          <w:i/>
          <w:sz w:val="20"/>
        </w:rPr>
        <w:t xml:space="preserve">использовать </w:t>
      </w:r>
      <w:r>
        <w:rPr>
          <w:sz w:val="20"/>
        </w:rPr>
        <w:t>иноязычные словари и справочники, в том числе информационно-справочные системы в электронной форме;</w:t>
      </w:r>
    </w:p>
    <w:p w:rsidR="00745E1F" w:rsidRDefault="00D148D9" w:rsidP="00267C23">
      <w:pPr>
        <w:pStyle w:val="a5"/>
        <w:numPr>
          <w:ilvl w:val="1"/>
          <w:numId w:val="175"/>
        </w:numPr>
        <w:tabs>
          <w:tab w:val="left" w:pos="996"/>
        </w:tabs>
        <w:ind w:left="427" w:right="703" w:firstLine="240"/>
        <w:rPr>
          <w:color w:val="221E1F"/>
          <w:sz w:val="20"/>
        </w:rPr>
      </w:pPr>
      <w:r>
        <w:rPr>
          <w:i/>
          <w:sz w:val="20"/>
        </w:rPr>
        <w:t xml:space="preserve">достигать </w:t>
      </w:r>
      <w:r>
        <w:rPr>
          <w:sz w:val="20"/>
        </w:rPr>
        <w:t>взаимопонимания в процессе устного и письменного общения с носителями иностранного языка, с людьми другой культуры;</w:t>
      </w:r>
    </w:p>
    <w:p w:rsidR="00745E1F" w:rsidRDefault="00D148D9" w:rsidP="00267C23">
      <w:pPr>
        <w:pStyle w:val="a5"/>
        <w:numPr>
          <w:ilvl w:val="1"/>
          <w:numId w:val="175"/>
        </w:numPr>
        <w:tabs>
          <w:tab w:val="left" w:pos="1090"/>
        </w:tabs>
        <w:ind w:left="426" w:right="701" w:firstLine="240"/>
        <w:rPr>
          <w:color w:val="221E1F"/>
          <w:sz w:val="20"/>
        </w:rPr>
      </w:pPr>
      <w:r>
        <w:rPr>
          <w:i/>
          <w:sz w:val="20"/>
        </w:rPr>
        <w:t xml:space="preserve">сравнивать </w:t>
      </w:r>
      <w:r>
        <w:rPr>
          <w:sz w:val="20"/>
        </w:rPr>
        <w:t>(в том числе устанавливать основания для сравнения) объекты, явления, процессы, их элементы и основные функции в рамках изученной тематики.</w:t>
      </w:r>
    </w:p>
    <w:p w:rsidR="00745E1F" w:rsidRDefault="00745E1F">
      <w:pPr>
        <w:pStyle w:val="a3"/>
        <w:spacing w:before="4"/>
        <w:jc w:val="left"/>
      </w:pPr>
    </w:p>
    <w:p w:rsidR="00745E1F" w:rsidRDefault="00D148D9" w:rsidP="00267C23">
      <w:pPr>
        <w:pStyle w:val="Heading1"/>
        <w:numPr>
          <w:ilvl w:val="0"/>
          <w:numId w:val="175"/>
        </w:numPr>
        <w:tabs>
          <w:tab w:val="left" w:pos="578"/>
        </w:tabs>
      </w:pPr>
      <w:r>
        <w:t>класс</w:t>
      </w:r>
    </w:p>
    <w:p w:rsidR="00745E1F" w:rsidRDefault="00D148D9" w:rsidP="00267C23">
      <w:pPr>
        <w:pStyle w:val="a5"/>
        <w:numPr>
          <w:ilvl w:val="1"/>
          <w:numId w:val="175"/>
        </w:numPr>
        <w:tabs>
          <w:tab w:val="left" w:pos="996"/>
        </w:tabs>
        <w:spacing w:line="228" w:lineRule="exact"/>
        <w:ind w:left="995" w:hanging="330"/>
        <w:rPr>
          <w:color w:val="221E1F"/>
          <w:sz w:val="20"/>
        </w:rPr>
      </w:pPr>
      <w:r>
        <w:rPr>
          <w:i/>
          <w:sz w:val="20"/>
        </w:rPr>
        <w:t xml:space="preserve">владеть </w:t>
      </w:r>
      <w:r>
        <w:rPr>
          <w:sz w:val="20"/>
        </w:rPr>
        <w:t>основными видами речевой деятельности:</w:t>
      </w:r>
    </w:p>
    <w:p w:rsidR="00745E1F" w:rsidRDefault="00D148D9">
      <w:pPr>
        <w:pStyle w:val="a3"/>
        <w:ind w:left="426" w:right="698" w:firstLine="240"/>
      </w:pPr>
      <w:r>
        <w:rPr>
          <w:b/>
        </w:rPr>
        <w:t xml:space="preserve">говорение: </w:t>
      </w:r>
      <w:r>
        <w:rPr>
          <w:i/>
        </w:rPr>
        <w:t xml:space="preserve">вести разные виды диалогов </w:t>
      </w:r>
      <w:r>
        <w:t>(диалог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745E1F" w:rsidRDefault="00D148D9">
      <w:pPr>
        <w:spacing w:before="2"/>
        <w:ind w:left="426" w:right="700" w:firstLine="240"/>
        <w:jc w:val="both"/>
        <w:rPr>
          <w:sz w:val="20"/>
        </w:rPr>
      </w:pPr>
      <w:r>
        <w:rPr>
          <w:i/>
          <w:sz w:val="20"/>
        </w:rPr>
        <w:t xml:space="preserve">создавать разные виды монологических высказываний </w:t>
      </w:r>
      <w:r>
        <w:rPr>
          <w:sz w:val="20"/>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Pr>
          <w:i/>
          <w:sz w:val="20"/>
        </w:rPr>
        <w:t xml:space="preserve">выражать и кратко аргументировать </w:t>
      </w:r>
      <w:r>
        <w:rPr>
          <w:sz w:val="20"/>
        </w:rPr>
        <w:t xml:space="preserve">своё мнение, </w:t>
      </w:r>
      <w:r>
        <w:rPr>
          <w:i/>
          <w:sz w:val="20"/>
        </w:rPr>
        <w:t xml:space="preserve">излагать </w:t>
      </w:r>
      <w:r>
        <w:rPr>
          <w:sz w:val="20"/>
        </w:rPr>
        <w:t xml:space="preserve">основное содержание прочитанного/прослушанного текста с вербальными и/или зрительными опорами (объём — 9—10 фраз); </w:t>
      </w:r>
      <w:r>
        <w:rPr>
          <w:i/>
          <w:sz w:val="20"/>
        </w:rPr>
        <w:t xml:space="preserve">излагать </w:t>
      </w:r>
      <w:r>
        <w:rPr>
          <w:sz w:val="20"/>
        </w:rPr>
        <w:t>результаты выполненной проектной работы (объём — 9—10 фраз);</w:t>
      </w:r>
    </w:p>
    <w:p w:rsidR="00745E1F" w:rsidRDefault="00D148D9">
      <w:pPr>
        <w:pStyle w:val="a3"/>
        <w:tabs>
          <w:tab w:val="left" w:pos="2053"/>
          <w:tab w:val="left" w:pos="3498"/>
          <w:tab w:val="left" w:pos="5120"/>
          <w:tab w:val="left" w:pos="5775"/>
        </w:tabs>
        <w:ind w:left="426" w:right="700" w:firstLine="240"/>
      </w:pPr>
      <w:r>
        <w:rPr>
          <w:b/>
        </w:rPr>
        <w:t xml:space="preserve">аудирование: </w:t>
      </w:r>
      <w:r>
        <w:rPr>
          <w:i/>
        </w:rPr>
        <w:t xml:space="preserve">воспринимать на слух и понимать </w:t>
      </w:r>
      <w:r>
        <w:t>несложные аутентичные тексты, содержащие отдельные неизученные языковые явления, в зависимости от поставленной коммуникативной задачи: с пониманием</w:t>
      </w:r>
      <w:r>
        <w:tab/>
        <w:t>основного</w:t>
      </w:r>
      <w:r>
        <w:tab/>
        <w:t>содержания,</w:t>
      </w:r>
      <w:r>
        <w:tab/>
        <w:t>с</w:t>
      </w:r>
      <w:r>
        <w:tab/>
        <w:t xml:space="preserve">пониманием нужной/интересующей/запрашиваемой информации (время звучания текста/текстов для аудирования — до 2 минут); </w:t>
      </w:r>
      <w:r>
        <w:rPr>
          <w:i/>
        </w:rPr>
        <w:t xml:space="preserve">прогнозировать </w:t>
      </w:r>
      <w:r>
        <w:t>содержание звучащего текста по началу сообщения;</w:t>
      </w:r>
    </w:p>
    <w:p w:rsidR="00745E1F" w:rsidRDefault="00D148D9">
      <w:pPr>
        <w:pStyle w:val="a3"/>
        <w:ind w:left="426" w:right="701" w:firstLine="239"/>
      </w:pPr>
      <w:r>
        <w:rPr>
          <w:b/>
        </w:rPr>
        <w:t xml:space="preserve">смысловое чтение: </w:t>
      </w:r>
      <w:r>
        <w:rPr>
          <w:i/>
        </w:rPr>
        <w:t xml:space="preserve">читать про себя и понимать </w:t>
      </w:r>
      <w:r>
        <w:t>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w:t>
      </w:r>
    </w:p>
    <w:p w:rsidR="00745E1F" w:rsidRDefault="00745E1F">
      <w:pPr>
        <w:pStyle w:val="a3"/>
        <w:jc w:val="left"/>
      </w:pPr>
    </w:p>
    <w:p w:rsidR="00745E1F" w:rsidRDefault="00745E1F">
      <w:pPr>
        <w:spacing w:line="218" w:lineRule="exact"/>
        <w:jc w:val="right"/>
        <w:sectPr w:rsidR="00745E1F">
          <w:footerReference w:type="default" r:id="rId140"/>
          <w:pgSz w:w="7830" w:h="12020" w:code="6"/>
          <w:pgMar w:top="540" w:right="0" w:bottom="0" w:left="280" w:header="0" w:footer="0" w:gutter="0"/>
          <w:cols w:space="720"/>
        </w:sectPr>
      </w:pPr>
    </w:p>
    <w:p w:rsidR="00745E1F" w:rsidRDefault="00D148D9">
      <w:pPr>
        <w:pStyle w:val="a3"/>
        <w:tabs>
          <w:tab w:val="left" w:pos="2412"/>
          <w:tab w:val="left" w:pos="4580"/>
          <w:tab w:val="left" w:pos="5775"/>
        </w:tabs>
        <w:spacing w:before="65"/>
        <w:ind w:left="427" w:right="699"/>
      </w:pPr>
      <w:r>
        <w:lastRenderedPageBreak/>
        <w:t>основного</w:t>
      </w:r>
      <w:r>
        <w:tab/>
        <w:t>содержания,</w:t>
      </w:r>
      <w:r>
        <w:tab/>
        <w:t>с</w:t>
      </w:r>
      <w:r>
        <w:tab/>
        <w:t xml:space="preserve">пониманием нужной/интересующей/запрашиваемой информации, с полным пониманием содержания (объём текста/текстов для чтения — 350—500 слов); </w:t>
      </w:r>
      <w:r>
        <w:rPr>
          <w:i/>
        </w:rPr>
        <w:t xml:space="preserve">читать несплошные тексты </w:t>
      </w:r>
      <w:r>
        <w:t xml:space="preserve">(таблицы, диаграммы) и </w:t>
      </w:r>
      <w:r>
        <w:rPr>
          <w:i/>
        </w:rPr>
        <w:t xml:space="preserve">понимать </w:t>
      </w:r>
      <w:r>
        <w:t xml:space="preserve">представленную в них информацию; </w:t>
      </w:r>
      <w:r>
        <w:rPr>
          <w:i/>
        </w:rPr>
        <w:t xml:space="preserve">определять </w:t>
      </w:r>
      <w:r>
        <w:t>последовательность главных фактов/событий в тексте;</w:t>
      </w:r>
    </w:p>
    <w:p w:rsidR="00745E1F" w:rsidRDefault="00D148D9">
      <w:pPr>
        <w:pStyle w:val="a3"/>
        <w:spacing w:before="1"/>
        <w:ind w:left="427" w:right="698" w:firstLine="240"/>
      </w:pPr>
      <w:r>
        <w:rPr>
          <w:b/>
        </w:rPr>
        <w:t xml:space="preserve">письменная речь: </w:t>
      </w:r>
      <w:r>
        <w:rPr>
          <w:i/>
        </w:rPr>
        <w:t xml:space="preserve">заполнять </w:t>
      </w:r>
      <w:r>
        <w:t xml:space="preserve">анкеты и формуляры, сообщая о себе основные сведения, в соответствии с нормами, принятыми в стране/странах изучаемого языка; </w:t>
      </w:r>
      <w:r>
        <w:rPr>
          <w:i/>
        </w:rPr>
        <w:t xml:space="preserve">писать </w:t>
      </w:r>
      <w:r>
        <w:t xml:space="preserve">электронное сообщение личного характера, соблюдая речевой этикет, принятый в стране/странах изучаемого языка (объём сообщения — до 110 слов); </w:t>
      </w:r>
      <w:r>
        <w:rPr>
          <w:i/>
        </w:rPr>
        <w:t xml:space="preserve">создавать </w:t>
      </w:r>
      <w:r>
        <w:t>небольшое письменное высказывание с опорой на образец, план, таблицу и/или прочитанный/прослушанный текст (объём высказывания — до 110 слов);</w:t>
      </w:r>
    </w:p>
    <w:p w:rsidR="00745E1F" w:rsidRDefault="00D148D9" w:rsidP="00267C23">
      <w:pPr>
        <w:pStyle w:val="a5"/>
        <w:numPr>
          <w:ilvl w:val="1"/>
          <w:numId w:val="175"/>
        </w:numPr>
        <w:tabs>
          <w:tab w:val="left" w:pos="995"/>
        </w:tabs>
        <w:spacing w:before="1"/>
        <w:ind w:left="427" w:right="699" w:firstLine="240"/>
        <w:rPr>
          <w:color w:val="221E1F"/>
          <w:sz w:val="20"/>
        </w:rPr>
      </w:pPr>
      <w:r>
        <w:rPr>
          <w:i/>
          <w:sz w:val="20"/>
        </w:rPr>
        <w:t xml:space="preserve">владеть </w:t>
      </w:r>
      <w:r>
        <w:rPr>
          <w:b/>
          <w:sz w:val="20"/>
        </w:rPr>
        <w:t xml:space="preserve">фонетическими </w:t>
      </w:r>
      <w:r>
        <w:rPr>
          <w:sz w:val="20"/>
        </w:rPr>
        <w:t xml:space="preserve">навыками: </w:t>
      </w:r>
      <w:r>
        <w:rPr>
          <w:i/>
          <w:sz w:val="20"/>
        </w:rPr>
        <w:t xml:space="preserve">различать на слух </w:t>
      </w:r>
      <w:r>
        <w:rPr>
          <w:sz w:val="20"/>
        </w:rPr>
        <w:t xml:space="preserve">и адекватно, без ошибок, ведущих к сбою коммуникации, </w:t>
      </w:r>
      <w:r>
        <w:rPr>
          <w:i/>
          <w:sz w:val="20"/>
        </w:rPr>
        <w:t xml:space="preserve">произносить </w:t>
      </w:r>
      <w:r>
        <w:rPr>
          <w:sz w:val="20"/>
        </w:rPr>
        <w:t xml:space="preserve">слова с правильным ударением и фразы с соблюдением их ритмико- интонационных особенностей, в том числе </w:t>
      </w:r>
      <w:r>
        <w:rPr>
          <w:i/>
          <w:sz w:val="20"/>
        </w:rPr>
        <w:t xml:space="preserve">применять правила </w:t>
      </w:r>
      <w:r>
        <w:rPr>
          <w:sz w:val="20"/>
        </w:rPr>
        <w:t xml:space="preserve">отсутствия фразового ударения на служебных словах; владеть правилами чтения и выразительно </w:t>
      </w:r>
      <w:r>
        <w:rPr>
          <w:i/>
          <w:sz w:val="20"/>
        </w:rPr>
        <w:t xml:space="preserve">читать вслух </w:t>
      </w:r>
      <w:r>
        <w:rPr>
          <w:sz w:val="20"/>
        </w:rPr>
        <w:t xml:space="preserve">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Pr>
          <w:i/>
          <w:sz w:val="20"/>
        </w:rPr>
        <w:t xml:space="preserve">читать </w:t>
      </w:r>
      <w:r>
        <w:rPr>
          <w:sz w:val="20"/>
        </w:rPr>
        <w:t>новые слова согласно основным правилам чтения;</w:t>
      </w:r>
    </w:p>
    <w:p w:rsidR="00745E1F" w:rsidRDefault="00D148D9">
      <w:pPr>
        <w:ind w:left="427" w:right="699" w:firstLine="240"/>
        <w:jc w:val="both"/>
        <w:rPr>
          <w:sz w:val="20"/>
        </w:rPr>
      </w:pPr>
      <w:r>
        <w:rPr>
          <w:i/>
          <w:sz w:val="20"/>
        </w:rPr>
        <w:t xml:space="preserve">владеть </w:t>
      </w:r>
      <w:r>
        <w:rPr>
          <w:b/>
          <w:sz w:val="20"/>
        </w:rPr>
        <w:t xml:space="preserve">орфографическими </w:t>
      </w:r>
      <w:r>
        <w:rPr>
          <w:sz w:val="20"/>
        </w:rPr>
        <w:t xml:space="preserve">навыками: правильно </w:t>
      </w:r>
      <w:r>
        <w:rPr>
          <w:i/>
          <w:sz w:val="20"/>
        </w:rPr>
        <w:t xml:space="preserve">писать </w:t>
      </w:r>
      <w:r>
        <w:rPr>
          <w:sz w:val="20"/>
        </w:rPr>
        <w:t>изученные слова;</w:t>
      </w:r>
    </w:p>
    <w:p w:rsidR="00745E1F" w:rsidRDefault="00D148D9">
      <w:pPr>
        <w:pStyle w:val="a3"/>
        <w:spacing w:before="1"/>
        <w:ind w:left="427" w:right="702" w:firstLine="240"/>
      </w:pPr>
      <w:r>
        <w:rPr>
          <w:i/>
        </w:rPr>
        <w:t xml:space="preserve">владеть </w:t>
      </w:r>
      <w:r>
        <w:rPr>
          <w:b/>
        </w:rPr>
        <w:t xml:space="preserve">пунктуационными </w:t>
      </w:r>
      <w:r>
        <w:t xml:space="preserve">навыками: </w:t>
      </w:r>
      <w:r>
        <w:rPr>
          <w:i/>
        </w:rPr>
        <w:t xml:space="preserve">использовать </w:t>
      </w:r>
      <w: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745E1F" w:rsidRDefault="00D148D9" w:rsidP="00267C23">
      <w:pPr>
        <w:pStyle w:val="a5"/>
        <w:numPr>
          <w:ilvl w:val="1"/>
          <w:numId w:val="175"/>
        </w:numPr>
        <w:tabs>
          <w:tab w:val="left" w:pos="995"/>
        </w:tabs>
        <w:ind w:left="427" w:right="699" w:firstLine="240"/>
        <w:rPr>
          <w:color w:val="221E1F"/>
          <w:sz w:val="20"/>
        </w:rPr>
      </w:pPr>
      <w:r>
        <w:rPr>
          <w:i/>
          <w:sz w:val="20"/>
        </w:rPr>
        <w:t xml:space="preserve">распознавать </w:t>
      </w:r>
      <w:r>
        <w:rPr>
          <w:sz w:val="20"/>
        </w:rPr>
        <w:t xml:space="preserve">в звучащем и письменном тексте 1250 лексических единиц (слов, словосочетаний, речевых клише) и правильно </w:t>
      </w:r>
      <w:r>
        <w:rPr>
          <w:i/>
          <w:sz w:val="20"/>
        </w:rPr>
        <w:t xml:space="preserve">употреблять </w:t>
      </w:r>
      <w:r>
        <w:rPr>
          <w:sz w:val="20"/>
        </w:rPr>
        <w:t>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745E1F" w:rsidRDefault="00D148D9">
      <w:pPr>
        <w:pStyle w:val="a3"/>
        <w:ind w:left="427" w:right="701" w:firstLine="240"/>
      </w:pPr>
      <w:r>
        <w:rPr>
          <w:i/>
        </w:rPr>
        <w:t xml:space="preserve">распознавать и употреблять </w:t>
      </w:r>
      <w:r>
        <w:t>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745E1F" w:rsidRDefault="00D148D9">
      <w:pPr>
        <w:pStyle w:val="a3"/>
        <w:spacing w:before="1"/>
        <w:ind w:left="427" w:right="701" w:firstLine="240"/>
      </w:pPr>
      <w:r>
        <w:rPr>
          <w:i/>
        </w:rPr>
        <w:t xml:space="preserve">распознавать и употреблять </w:t>
      </w:r>
      <w:r>
        <w:t>в устной и письменной речи родственные слова, образованные с помощью конверсии (имя существительное от неопределённой формы глагола (towalk— awalk), глагол от имени существительного (apresent— topresent), имя существительное от прилагательного (rich— therich);</w:t>
      </w:r>
    </w:p>
    <w:p w:rsidR="00745E1F" w:rsidRDefault="00D148D9">
      <w:pPr>
        <w:ind w:left="427" w:right="702" w:firstLine="239"/>
        <w:jc w:val="both"/>
        <w:rPr>
          <w:sz w:val="20"/>
        </w:rPr>
      </w:pPr>
      <w:r>
        <w:rPr>
          <w:i/>
          <w:sz w:val="20"/>
        </w:rPr>
        <w:t xml:space="preserve">распознавать и употреблять </w:t>
      </w:r>
      <w:r>
        <w:rPr>
          <w:sz w:val="20"/>
        </w:rPr>
        <w:t>в устной и письменной речи изученные многозначные слова, синонимы, антонимы; наиболее частотные фразовые</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41"/>
          <w:pgSz w:w="7830" w:h="12020" w:code="6"/>
          <w:pgMar w:top="540" w:right="0" w:bottom="280" w:left="280" w:header="0" w:footer="0" w:gutter="0"/>
          <w:cols w:space="720"/>
        </w:sectPr>
      </w:pPr>
    </w:p>
    <w:p w:rsidR="00745E1F" w:rsidRDefault="00D148D9">
      <w:pPr>
        <w:pStyle w:val="a3"/>
        <w:spacing w:before="65"/>
        <w:ind w:left="428"/>
      </w:pPr>
      <w:r>
        <w:lastRenderedPageBreak/>
        <w:t>глаголы; сокращения и аббревиатуры;</w:t>
      </w:r>
    </w:p>
    <w:p w:rsidR="00745E1F" w:rsidRDefault="00D148D9">
      <w:pPr>
        <w:pStyle w:val="a3"/>
        <w:ind w:left="428" w:right="701" w:firstLine="239"/>
      </w:pPr>
      <w:r>
        <w:rPr>
          <w:i/>
        </w:rPr>
        <w:t xml:space="preserve">распознавать и употреблять </w:t>
      </w:r>
      <w:r>
        <w:t>в устной и письменной речи различные средства связи в тексте для обеспечения логичности и целостности высказывания;</w:t>
      </w:r>
    </w:p>
    <w:p w:rsidR="00745E1F" w:rsidRDefault="00D148D9" w:rsidP="00267C23">
      <w:pPr>
        <w:pStyle w:val="a5"/>
        <w:numPr>
          <w:ilvl w:val="1"/>
          <w:numId w:val="175"/>
        </w:numPr>
        <w:tabs>
          <w:tab w:val="left" w:pos="1004"/>
        </w:tabs>
        <w:spacing w:before="2"/>
        <w:ind w:left="428" w:right="700" w:firstLine="240"/>
        <w:rPr>
          <w:color w:val="221E1F"/>
          <w:sz w:val="20"/>
        </w:rPr>
      </w:pPr>
      <w:r>
        <w:rPr>
          <w:i/>
          <w:sz w:val="20"/>
        </w:rPr>
        <w:t xml:space="preserve">знать и понимать </w:t>
      </w:r>
      <w:r>
        <w:rPr>
          <w:sz w:val="20"/>
        </w:rPr>
        <w:t>особенностей структуры простых и сложных предложений английского языка; различных коммуникативных типов предложений английского языка;</w:t>
      </w:r>
    </w:p>
    <w:p w:rsidR="00745E1F" w:rsidRDefault="00D148D9">
      <w:pPr>
        <w:ind w:left="428" w:right="700" w:firstLine="239"/>
        <w:jc w:val="both"/>
        <w:rPr>
          <w:sz w:val="20"/>
        </w:rPr>
      </w:pPr>
      <w:r>
        <w:rPr>
          <w:i/>
          <w:sz w:val="20"/>
        </w:rPr>
        <w:t xml:space="preserve">распознавать </w:t>
      </w:r>
      <w:r>
        <w:rPr>
          <w:sz w:val="20"/>
        </w:rPr>
        <w:t xml:space="preserve">в письменном и звучащем тексте и </w:t>
      </w:r>
      <w:r>
        <w:rPr>
          <w:i/>
          <w:sz w:val="20"/>
        </w:rPr>
        <w:t xml:space="preserve">употреблять </w:t>
      </w:r>
      <w:r>
        <w:rPr>
          <w:sz w:val="20"/>
        </w:rPr>
        <w:t>в устной и письменной речи:</w:t>
      </w:r>
    </w:p>
    <w:p w:rsidR="00745E1F" w:rsidRDefault="00D148D9" w:rsidP="00267C23">
      <w:pPr>
        <w:pStyle w:val="a5"/>
        <w:numPr>
          <w:ilvl w:val="2"/>
          <w:numId w:val="175"/>
        </w:numPr>
        <w:tabs>
          <w:tab w:val="left" w:pos="1149"/>
        </w:tabs>
        <w:ind w:left="1148" w:hanging="361"/>
        <w:rPr>
          <w:sz w:val="20"/>
        </w:rPr>
      </w:pPr>
      <w:r>
        <w:rPr>
          <w:sz w:val="20"/>
        </w:rPr>
        <w:t>предложения со сложным дополнением (ComplexObject);</w:t>
      </w:r>
    </w:p>
    <w:p w:rsidR="00745E1F" w:rsidRDefault="00D148D9" w:rsidP="00267C23">
      <w:pPr>
        <w:pStyle w:val="a5"/>
        <w:numPr>
          <w:ilvl w:val="2"/>
          <w:numId w:val="175"/>
        </w:numPr>
        <w:tabs>
          <w:tab w:val="left" w:pos="1148"/>
        </w:tabs>
        <w:spacing w:before="1" w:line="229" w:lineRule="exact"/>
        <w:ind w:hanging="361"/>
        <w:rPr>
          <w:sz w:val="20"/>
        </w:rPr>
      </w:pPr>
      <w:r>
        <w:rPr>
          <w:sz w:val="20"/>
        </w:rPr>
        <w:t>все типы вопросительных предложений в PastPerfectTense;</w:t>
      </w:r>
    </w:p>
    <w:p w:rsidR="00745E1F" w:rsidRDefault="00D148D9" w:rsidP="00267C23">
      <w:pPr>
        <w:pStyle w:val="a5"/>
        <w:numPr>
          <w:ilvl w:val="2"/>
          <w:numId w:val="175"/>
        </w:numPr>
        <w:tabs>
          <w:tab w:val="left" w:pos="1148"/>
        </w:tabs>
        <w:ind w:right="700" w:hanging="360"/>
        <w:rPr>
          <w:sz w:val="20"/>
        </w:rPr>
      </w:pPr>
      <w:r>
        <w:rPr>
          <w:sz w:val="20"/>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45E1F" w:rsidRDefault="00D148D9" w:rsidP="00267C23">
      <w:pPr>
        <w:pStyle w:val="a5"/>
        <w:numPr>
          <w:ilvl w:val="2"/>
          <w:numId w:val="175"/>
        </w:numPr>
        <w:tabs>
          <w:tab w:val="left" w:pos="1148"/>
        </w:tabs>
        <w:ind w:hanging="361"/>
        <w:rPr>
          <w:sz w:val="20"/>
        </w:rPr>
      </w:pPr>
      <w:r>
        <w:rPr>
          <w:sz w:val="20"/>
        </w:rPr>
        <w:t>согласование времён в рамках сложного предложения;</w:t>
      </w:r>
    </w:p>
    <w:p w:rsidR="00745E1F" w:rsidRDefault="00D148D9" w:rsidP="00267C23">
      <w:pPr>
        <w:pStyle w:val="a5"/>
        <w:numPr>
          <w:ilvl w:val="2"/>
          <w:numId w:val="175"/>
        </w:numPr>
        <w:tabs>
          <w:tab w:val="left" w:pos="1148"/>
        </w:tabs>
        <w:spacing w:before="1"/>
        <w:ind w:right="704" w:hanging="360"/>
        <w:rPr>
          <w:sz w:val="20"/>
        </w:rPr>
      </w:pPr>
      <w:r>
        <w:rPr>
          <w:sz w:val="20"/>
        </w:rPr>
        <w:t>согласование подлежащего, выраженного собирательным существительным (family, police), со сказуемым;</w:t>
      </w:r>
    </w:p>
    <w:p w:rsidR="00745E1F" w:rsidRPr="00A94FCD" w:rsidRDefault="00D148D9" w:rsidP="00267C23">
      <w:pPr>
        <w:pStyle w:val="a5"/>
        <w:numPr>
          <w:ilvl w:val="2"/>
          <w:numId w:val="175"/>
        </w:numPr>
        <w:tabs>
          <w:tab w:val="left" w:pos="1148"/>
        </w:tabs>
        <w:spacing w:line="229" w:lineRule="exact"/>
        <w:ind w:hanging="361"/>
        <w:rPr>
          <w:sz w:val="20"/>
          <w:lang w:val="en-US"/>
        </w:rPr>
      </w:pPr>
      <w:r>
        <w:rPr>
          <w:sz w:val="20"/>
        </w:rPr>
        <w:t>конструкциисглаголамина</w:t>
      </w:r>
      <w:r w:rsidRPr="00A94FCD">
        <w:rPr>
          <w:sz w:val="20"/>
          <w:lang w:val="en-US"/>
        </w:rPr>
        <w:t>-ing: to love/hate doing something;</w:t>
      </w:r>
    </w:p>
    <w:p w:rsidR="00745E1F" w:rsidRPr="00A94FCD" w:rsidRDefault="00D148D9" w:rsidP="00267C23">
      <w:pPr>
        <w:pStyle w:val="a5"/>
        <w:numPr>
          <w:ilvl w:val="2"/>
          <w:numId w:val="175"/>
        </w:numPr>
        <w:tabs>
          <w:tab w:val="left" w:pos="1147"/>
          <w:tab w:val="left" w:pos="1148"/>
        </w:tabs>
        <w:ind w:right="700" w:hanging="360"/>
        <w:jc w:val="left"/>
        <w:rPr>
          <w:sz w:val="20"/>
          <w:lang w:val="en-US"/>
        </w:rPr>
      </w:pPr>
      <w:r>
        <w:rPr>
          <w:sz w:val="20"/>
        </w:rPr>
        <w:t>конструкции</w:t>
      </w:r>
      <w:r w:rsidRPr="00A94FCD">
        <w:rPr>
          <w:sz w:val="20"/>
          <w:lang w:val="en-US"/>
        </w:rPr>
        <w:t xml:space="preserve">, </w:t>
      </w:r>
      <w:r>
        <w:rPr>
          <w:sz w:val="20"/>
        </w:rPr>
        <w:t>содержащиеглаголы</w:t>
      </w:r>
      <w:r w:rsidRPr="00A94FCD">
        <w:rPr>
          <w:sz w:val="20"/>
          <w:lang w:val="en-US"/>
        </w:rPr>
        <w:t>-</w:t>
      </w:r>
      <w:r>
        <w:rPr>
          <w:sz w:val="20"/>
        </w:rPr>
        <w:t>связки</w:t>
      </w:r>
      <w:r w:rsidRPr="00A94FCD">
        <w:rPr>
          <w:sz w:val="20"/>
          <w:lang w:val="en-US"/>
        </w:rPr>
        <w:t>to be/to look/to feel/to seem;</w:t>
      </w:r>
    </w:p>
    <w:p w:rsidR="00745E1F" w:rsidRPr="00A94FCD" w:rsidRDefault="00D148D9" w:rsidP="00267C23">
      <w:pPr>
        <w:pStyle w:val="a5"/>
        <w:numPr>
          <w:ilvl w:val="2"/>
          <w:numId w:val="175"/>
        </w:numPr>
        <w:tabs>
          <w:tab w:val="left" w:pos="1147"/>
          <w:tab w:val="left" w:pos="1148"/>
        </w:tabs>
        <w:spacing w:before="1"/>
        <w:ind w:right="698" w:hanging="360"/>
        <w:jc w:val="left"/>
        <w:rPr>
          <w:sz w:val="20"/>
          <w:lang w:val="en-US"/>
        </w:rPr>
      </w:pPr>
      <w:r>
        <w:rPr>
          <w:sz w:val="20"/>
        </w:rPr>
        <w:t>конструкции</w:t>
      </w:r>
      <w:r w:rsidRPr="00A94FCD">
        <w:rPr>
          <w:sz w:val="20"/>
          <w:lang w:val="en-US"/>
        </w:rPr>
        <w:t>be/get used to do something; be/get used doing something;</w:t>
      </w:r>
    </w:p>
    <w:p w:rsidR="00745E1F" w:rsidRDefault="00D148D9" w:rsidP="00267C23">
      <w:pPr>
        <w:pStyle w:val="a5"/>
        <w:numPr>
          <w:ilvl w:val="2"/>
          <w:numId w:val="175"/>
        </w:numPr>
        <w:tabs>
          <w:tab w:val="left" w:pos="1147"/>
          <w:tab w:val="left" w:pos="1148"/>
        </w:tabs>
        <w:spacing w:line="229" w:lineRule="exact"/>
        <w:ind w:hanging="361"/>
        <w:jc w:val="left"/>
        <w:rPr>
          <w:sz w:val="20"/>
        </w:rPr>
      </w:pPr>
      <w:r>
        <w:rPr>
          <w:sz w:val="20"/>
        </w:rPr>
        <w:t>конструкциюboth ... and ...;</w:t>
      </w:r>
    </w:p>
    <w:p w:rsidR="00745E1F" w:rsidRPr="00A94FCD" w:rsidRDefault="00D148D9" w:rsidP="00267C23">
      <w:pPr>
        <w:pStyle w:val="a5"/>
        <w:numPr>
          <w:ilvl w:val="2"/>
          <w:numId w:val="175"/>
        </w:numPr>
        <w:tabs>
          <w:tab w:val="left" w:pos="1147"/>
          <w:tab w:val="left" w:pos="1148"/>
          <w:tab w:val="left" w:pos="2572"/>
          <w:tab w:val="left" w:pos="3847"/>
          <w:tab w:val="left" w:pos="4471"/>
          <w:tab w:val="left" w:pos="4867"/>
          <w:tab w:val="left" w:pos="5968"/>
          <w:tab w:val="left" w:pos="6364"/>
        </w:tabs>
        <w:spacing w:before="1"/>
        <w:ind w:right="701" w:hanging="360"/>
        <w:jc w:val="left"/>
        <w:rPr>
          <w:sz w:val="20"/>
          <w:lang w:val="en-US"/>
        </w:rPr>
      </w:pPr>
      <w:r>
        <w:rPr>
          <w:sz w:val="20"/>
        </w:rPr>
        <w:t>конструкции</w:t>
      </w:r>
      <w:r w:rsidRPr="00A94FCD">
        <w:rPr>
          <w:sz w:val="20"/>
          <w:lang w:val="en-US"/>
        </w:rPr>
        <w:t>c</w:t>
      </w:r>
      <w:r w:rsidRPr="00A94FCD">
        <w:rPr>
          <w:sz w:val="20"/>
          <w:lang w:val="en-US"/>
        </w:rPr>
        <w:tab/>
      </w:r>
      <w:r>
        <w:rPr>
          <w:sz w:val="20"/>
        </w:rPr>
        <w:t>глаголами</w:t>
      </w:r>
      <w:r w:rsidRPr="00A94FCD">
        <w:rPr>
          <w:sz w:val="20"/>
          <w:lang w:val="en-US"/>
        </w:rPr>
        <w:t>to</w:t>
      </w:r>
      <w:r w:rsidRPr="00A94FCD">
        <w:rPr>
          <w:sz w:val="20"/>
          <w:lang w:val="en-US"/>
        </w:rPr>
        <w:tab/>
        <w:t>stop,</w:t>
      </w:r>
      <w:r w:rsidRPr="00A94FCD">
        <w:rPr>
          <w:sz w:val="20"/>
          <w:lang w:val="en-US"/>
        </w:rPr>
        <w:tab/>
        <w:t>to</w:t>
      </w:r>
      <w:r w:rsidRPr="00A94FCD">
        <w:rPr>
          <w:sz w:val="20"/>
          <w:lang w:val="en-US"/>
        </w:rPr>
        <w:tab/>
        <w:t>remember,</w:t>
      </w:r>
      <w:r w:rsidRPr="00A94FCD">
        <w:rPr>
          <w:sz w:val="20"/>
          <w:lang w:val="en-US"/>
        </w:rPr>
        <w:tab/>
        <w:t>to</w:t>
      </w:r>
      <w:r w:rsidRPr="00A94FCD">
        <w:rPr>
          <w:sz w:val="20"/>
          <w:lang w:val="en-US"/>
        </w:rPr>
        <w:tab/>
        <w:t>forget (</w:t>
      </w:r>
      <w:r>
        <w:rPr>
          <w:sz w:val="20"/>
        </w:rPr>
        <w:t>разницавзначении</w:t>
      </w:r>
      <w:r w:rsidRPr="00A94FCD">
        <w:rPr>
          <w:sz w:val="20"/>
          <w:lang w:val="en-US"/>
        </w:rPr>
        <w:t xml:space="preserve">to stop doing smth </w:t>
      </w:r>
      <w:r>
        <w:rPr>
          <w:sz w:val="20"/>
        </w:rPr>
        <w:t>и</w:t>
      </w:r>
      <w:r w:rsidRPr="00A94FCD">
        <w:rPr>
          <w:sz w:val="20"/>
          <w:lang w:val="en-US"/>
        </w:rPr>
        <w:t>to stop to do smth);</w:t>
      </w:r>
    </w:p>
    <w:p w:rsidR="00745E1F" w:rsidRPr="00A94FCD" w:rsidRDefault="00D148D9" w:rsidP="00267C23">
      <w:pPr>
        <w:pStyle w:val="a5"/>
        <w:numPr>
          <w:ilvl w:val="2"/>
          <w:numId w:val="175"/>
        </w:numPr>
        <w:tabs>
          <w:tab w:val="left" w:pos="1147"/>
          <w:tab w:val="left" w:pos="1148"/>
        </w:tabs>
        <w:spacing w:before="1"/>
        <w:ind w:right="700" w:hanging="360"/>
        <w:jc w:val="left"/>
        <w:rPr>
          <w:sz w:val="20"/>
          <w:lang w:val="en-US"/>
        </w:rPr>
      </w:pPr>
      <w:r>
        <w:rPr>
          <w:sz w:val="20"/>
        </w:rPr>
        <w:t>глаголыввидо</w:t>
      </w:r>
      <w:r w:rsidRPr="00A94FCD">
        <w:rPr>
          <w:sz w:val="20"/>
          <w:lang w:val="en-US"/>
        </w:rPr>
        <w:t xml:space="preserve">- </w:t>
      </w:r>
      <w:r>
        <w:rPr>
          <w:sz w:val="20"/>
        </w:rPr>
        <w:t>временныхформахдействительногозалогавизъявительномнаклоне</w:t>
      </w:r>
      <w:r w:rsidRPr="00A94FCD">
        <w:rPr>
          <w:sz w:val="20"/>
          <w:lang w:val="en-US"/>
        </w:rPr>
        <w:t xml:space="preserve"> </w:t>
      </w:r>
      <w:r>
        <w:rPr>
          <w:sz w:val="20"/>
        </w:rPr>
        <w:t>нии</w:t>
      </w:r>
      <w:r w:rsidRPr="00A94FCD">
        <w:rPr>
          <w:sz w:val="20"/>
          <w:lang w:val="en-US"/>
        </w:rPr>
        <w:t>(Past Perfect Tense; Present Perfect Continuous Tense, Future-in- the-Past);</w:t>
      </w:r>
    </w:p>
    <w:p w:rsidR="00745E1F" w:rsidRDefault="00D148D9" w:rsidP="00267C23">
      <w:pPr>
        <w:pStyle w:val="a5"/>
        <w:numPr>
          <w:ilvl w:val="2"/>
          <w:numId w:val="175"/>
        </w:numPr>
        <w:tabs>
          <w:tab w:val="left" w:pos="1146"/>
          <w:tab w:val="left" w:pos="1147"/>
        </w:tabs>
        <w:ind w:left="1146" w:right="701" w:hanging="360"/>
        <w:jc w:val="left"/>
        <w:rPr>
          <w:sz w:val="20"/>
        </w:rPr>
      </w:pPr>
      <w:r>
        <w:rPr>
          <w:sz w:val="20"/>
        </w:rPr>
        <w:t>модальные глаголы в косвенной речи в настоящем и прошедшем времени;</w:t>
      </w:r>
    </w:p>
    <w:p w:rsidR="00745E1F" w:rsidRDefault="00D148D9" w:rsidP="00267C23">
      <w:pPr>
        <w:pStyle w:val="a5"/>
        <w:numPr>
          <w:ilvl w:val="2"/>
          <w:numId w:val="175"/>
        </w:numPr>
        <w:tabs>
          <w:tab w:val="left" w:pos="1146"/>
          <w:tab w:val="left" w:pos="1147"/>
        </w:tabs>
        <w:ind w:left="1146" w:right="703" w:hanging="360"/>
        <w:jc w:val="left"/>
        <w:rPr>
          <w:sz w:val="20"/>
        </w:rPr>
      </w:pPr>
      <w:r>
        <w:rPr>
          <w:sz w:val="20"/>
        </w:rPr>
        <w:t>неличные формы глагола (инфинитив, герундий, причастия настоящего и прошедшего времени);</w:t>
      </w:r>
    </w:p>
    <w:p w:rsidR="00745E1F" w:rsidRDefault="00D148D9" w:rsidP="00267C23">
      <w:pPr>
        <w:pStyle w:val="a5"/>
        <w:numPr>
          <w:ilvl w:val="2"/>
          <w:numId w:val="175"/>
        </w:numPr>
        <w:tabs>
          <w:tab w:val="left" w:pos="1146"/>
          <w:tab w:val="left" w:pos="1147"/>
        </w:tabs>
        <w:spacing w:before="1" w:line="229" w:lineRule="exact"/>
        <w:ind w:left="1146" w:hanging="361"/>
        <w:jc w:val="left"/>
        <w:rPr>
          <w:sz w:val="20"/>
        </w:rPr>
      </w:pPr>
      <w:r>
        <w:rPr>
          <w:sz w:val="20"/>
        </w:rPr>
        <w:t>наречия too — enough;</w:t>
      </w:r>
    </w:p>
    <w:p w:rsidR="00745E1F" w:rsidRDefault="00D148D9" w:rsidP="00267C23">
      <w:pPr>
        <w:pStyle w:val="a5"/>
        <w:numPr>
          <w:ilvl w:val="2"/>
          <w:numId w:val="175"/>
        </w:numPr>
        <w:tabs>
          <w:tab w:val="left" w:pos="1146"/>
          <w:tab w:val="left" w:pos="1147"/>
        </w:tabs>
        <w:ind w:left="1146" w:right="703" w:hanging="360"/>
        <w:jc w:val="left"/>
        <w:rPr>
          <w:sz w:val="20"/>
        </w:rPr>
      </w:pPr>
      <w:r>
        <w:rPr>
          <w:sz w:val="20"/>
        </w:rPr>
        <w:t>отрицательные местоимения no(и его производные nobody, nothing, etc.), none.</w:t>
      </w:r>
    </w:p>
    <w:p w:rsidR="00745E1F" w:rsidRDefault="00D148D9" w:rsidP="00267C23">
      <w:pPr>
        <w:pStyle w:val="a5"/>
        <w:numPr>
          <w:ilvl w:val="1"/>
          <w:numId w:val="175"/>
        </w:numPr>
        <w:tabs>
          <w:tab w:val="left" w:pos="1005"/>
        </w:tabs>
        <w:ind w:left="1004" w:hanging="339"/>
        <w:rPr>
          <w:color w:val="221E1F"/>
          <w:sz w:val="20"/>
        </w:rPr>
      </w:pPr>
      <w:r>
        <w:rPr>
          <w:i/>
          <w:sz w:val="20"/>
        </w:rPr>
        <w:t xml:space="preserve">владеть </w:t>
      </w:r>
      <w:r>
        <w:rPr>
          <w:sz w:val="20"/>
        </w:rPr>
        <w:t>социокультурными знаниями и умениями:</w:t>
      </w:r>
    </w:p>
    <w:p w:rsidR="00745E1F" w:rsidRDefault="00D148D9">
      <w:pPr>
        <w:pStyle w:val="a3"/>
        <w:spacing w:before="1"/>
        <w:ind w:left="426" w:right="702" w:firstLine="240"/>
      </w:pPr>
      <w:r>
        <w:rPr>
          <w:i/>
        </w:rPr>
        <w:t xml:space="preserve">осуществлять </w:t>
      </w:r>
      <w:r>
        <w:t>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745E1F" w:rsidRDefault="00D148D9">
      <w:pPr>
        <w:pStyle w:val="a3"/>
        <w:ind w:left="426" w:right="703" w:firstLine="240"/>
      </w:pPr>
      <w:r>
        <w:rPr>
          <w:i/>
        </w:rPr>
        <w:t xml:space="preserve">кратко представлять </w:t>
      </w:r>
      <w:r>
        <w:t>родную страну/малую родину и страну/страны изучаемого языка (культурные явления и события; достопримечательности, выдающиеся люди);</w:t>
      </w:r>
    </w:p>
    <w:p w:rsidR="00745E1F" w:rsidRDefault="00745E1F">
      <w:pPr>
        <w:pStyle w:val="a3"/>
        <w:jc w:val="left"/>
      </w:pPr>
    </w:p>
    <w:p w:rsidR="00745E1F" w:rsidRDefault="00745E1F">
      <w:pPr>
        <w:pStyle w:val="a3"/>
        <w:spacing w:before="10"/>
        <w:jc w:val="left"/>
        <w:rPr>
          <w:sz w:val="16"/>
        </w:rPr>
      </w:pPr>
    </w:p>
    <w:p w:rsidR="00745E1F" w:rsidRDefault="00745E1F">
      <w:pPr>
        <w:spacing w:line="218" w:lineRule="exact"/>
        <w:jc w:val="right"/>
        <w:sectPr w:rsidR="00745E1F">
          <w:footerReference w:type="default" r:id="rId142"/>
          <w:pgSz w:w="7830" w:h="12020" w:code="6"/>
          <w:pgMar w:top="540" w:right="0" w:bottom="0" w:left="280" w:header="0" w:footer="0" w:gutter="0"/>
          <w:cols w:space="720"/>
        </w:sectPr>
      </w:pPr>
    </w:p>
    <w:p w:rsidR="00745E1F" w:rsidRDefault="00D148D9">
      <w:pPr>
        <w:pStyle w:val="a3"/>
        <w:spacing w:before="65"/>
        <w:ind w:left="427" w:right="699" w:firstLine="240"/>
      </w:pPr>
      <w:r>
        <w:lastRenderedPageBreak/>
        <w:t>оказывать помощь зарубежным гостям в ситуациях повседневного общения (</w:t>
      </w:r>
      <w:r>
        <w:rPr>
          <w:i/>
        </w:rPr>
        <w:t xml:space="preserve">объяснить </w:t>
      </w:r>
      <w:r>
        <w:t>местонахождение объекта, сообщить возможный маршрут и т. д.);</w:t>
      </w:r>
    </w:p>
    <w:p w:rsidR="00745E1F" w:rsidRDefault="00D148D9" w:rsidP="00267C23">
      <w:pPr>
        <w:pStyle w:val="a5"/>
        <w:numPr>
          <w:ilvl w:val="1"/>
          <w:numId w:val="175"/>
        </w:numPr>
        <w:tabs>
          <w:tab w:val="left" w:pos="997"/>
        </w:tabs>
        <w:spacing w:before="1"/>
        <w:ind w:left="427" w:right="700" w:firstLine="240"/>
        <w:rPr>
          <w:color w:val="221E1F"/>
          <w:sz w:val="20"/>
        </w:rPr>
      </w:pPr>
      <w:r>
        <w:rPr>
          <w:i/>
          <w:sz w:val="20"/>
        </w:rPr>
        <w:t xml:space="preserve">владеть </w:t>
      </w:r>
      <w:r>
        <w:rPr>
          <w:sz w:val="20"/>
        </w:rPr>
        <w:t>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745E1F" w:rsidRDefault="00D148D9" w:rsidP="00267C23">
      <w:pPr>
        <w:pStyle w:val="a5"/>
        <w:numPr>
          <w:ilvl w:val="1"/>
          <w:numId w:val="175"/>
        </w:numPr>
        <w:tabs>
          <w:tab w:val="left" w:pos="997"/>
        </w:tabs>
        <w:spacing w:before="2"/>
        <w:ind w:left="427" w:right="699" w:firstLine="240"/>
        <w:rPr>
          <w:color w:val="221E1F"/>
          <w:sz w:val="20"/>
        </w:rPr>
      </w:pPr>
      <w:r>
        <w:rPr>
          <w:i/>
          <w:sz w:val="20"/>
        </w:rPr>
        <w:t xml:space="preserve">понимать </w:t>
      </w:r>
      <w:r>
        <w:rPr>
          <w:sz w:val="20"/>
        </w:rPr>
        <w:t>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745E1F" w:rsidRDefault="00D148D9" w:rsidP="00267C23">
      <w:pPr>
        <w:pStyle w:val="a5"/>
        <w:numPr>
          <w:ilvl w:val="1"/>
          <w:numId w:val="175"/>
        </w:numPr>
        <w:tabs>
          <w:tab w:val="left" w:pos="997"/>
        </w:tabs>
        <w:ind w:left="427" w:right="700" w:firstLine="240"/>
        <w:rPr>
          <w:color w:val="221E1F"/>
          <w:sz w:val="20"/>
        </w:rPr>
      </w:pPr>
      <w:r>
        <w:rPr>
          <w:sz w:val="20"/>
        </w:rPr>
        <w:t xml:space="preserve">уметь </w:t>
      </w:r>
      <w:r>
        <w:rPr>
          <w:i/>
          <w:sz w:val="20"/>
        </w:rPr>
        <w:t xml:space="preserve">рассматривать </w:t>
      </w:r>
      <w:r>
        <w:rPr>
          <w:sz w:val="20"/>
        </w:rPr>
        <w:t>несколько вариантов решения коммуникативной задачи в продуктивных видах речевой деятельности (говорении и письменной речи);</w:t>
      </w:r>
    </w:p>
    <w:p w:rsidR="00745E1F" w:rsidRDefault="00D148D9" w:rsidP="00267C23">
      <w:pPr>
        <w:pStyle w:val="a5"/>
        <w:numPr>
          <w:ilvl w:val="1"/>
          <w:numId w:val="175"/>
        </w:numPr>
        <w:tabs>
          <w:tab w:val="left" w:pos="997"/>
        </w:tabs>
        <w:ind w:left="427" w:right="703" w:firstLine="240"/>
        <w:rPr>
          <w:color w:val="221E1F"/>
          <w:sz w:val="20"/>
        </w:rPr>
      </w:pPr>
      <w:r>
        <w:rPr>
          <w:i/>
          <w:sz w:val="20"/>
        </w:rPr>
        <w:t xml:space="preserve">участвовать </w:t>
      </w:r>
      <w:r>
        <w:rPr>
          <w:sz w:val="20"/>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45E1F" w:rsidRDefault="00D148D9" w:rsidP="00267C23">
      <w:pPr>
        <w:pStyle w:val="a5"/>
        <w:numPr>
          <w:ilvl w:val="1"/>
          <w:numId w:val="175"/>
        </w:numPr>
        <w:tabs>
          <w:tab w:val="left" w:pos="997"/>
        </w:tabs>
        <w:ind w:left="427" w:right="703" w:firstLine="0"/>
        <w:rPr>
          <w:color w:val="221E1F"/>
          <w:sz w:val="20"/>
        </w:rPr>
      </w:pPr>
      <w:r>
        <w:rPr>
          <w:i/>
          <w:sz w:val="20"/>
        </w:rPr>
        <w:t xml:space="preserve">использовать </w:t>
      </w:r>
      <w:r>
        <w:rPr>
          <w:sz w:val="20"/>
        </w:rPr>
        <w:t>иноязычные словари и справочники, в том числе информационно-справочные системы в электронной форме;</w:t>
      </w:r>
    </w:p>
    <w:p w:rsidR="00745E1F" w:rsidRDefault="00D148D9" w:rsidP="00267C23">
      <w:pPr>
        <w:pStyle w:val="a5"/>
        <w:numPr>
          <w:ilvl w:val="1"/>
          <w:numId w:val="175"/>
        </w:numPr>
        <w:tabs>
          <w:tab w:val="left" w:pos="997"/>
        </w:tabs>
        <w:ind w:left="427" w:right="703" w:firstLine="0"/>
        <w:rPr>
          <w:color w:val="221E1F"/>
          <w:sz w:val="20"/>
        </w:rPr>
      </w:pPr>
      <w:r>
        <w:rPr>
          <w:i/>
          <w:sz w:val="20"/>
        </w:rPr>
        <w:t xml:space="preserve">достигать </w:t>
      </w:r>
      <w:r>
        <w:rPr>
          <w:sz w:val="20"/>
        </w:rPr>
        <w:t>взаимопонимания в процессе устного и письменного общения с носителями иностранного языка, людьми другой культуры;</w:t>
      </w:r>
    </w:p>
    <w:p w:rsidR="00745E1F" w:rsidRDefault="00D148D9" w:rsidP="00267C23">
      <w:pPr>
        <w:pStyle w:val="a5"/>
        <w:numPr>
          <w:ilvl w:val="1"/>
          <w:numId w:val="175"/>
        </w:numPr>
        <w:tabs>
          <w:tab w:val="left" w:pos="997"/>
        </w:tabs>
        <w:ind w:left="427" w:right="701" w:firstLine="0"/>
        <w:rPr>
          <w:color w:val="221E1F"/>
          <w:sz w:val="20"/>
        </w:rPr>
      </w:pPr>
      <w:r>
        <w:rPr>
          <w:i/>
          <w:sz w:val="20"/>
        </w:rPr>
        <w:t xml:space="preserve">сравнивать </w:t>
      </w:r>
      <w:r>
        <w:rPr>
          <w:sz w:val="20"/>
        </w:rPr>
        <w:t>(в том числе устанавливать основания для сравнения) объекты, явления, процессы, их элементы и основные функции в рамках изученной тематики.</w:t>
      </w:r>
    </w:p>
    <w:p w:rsidR="00745E1F" w:rsidRDefault="00745E1F">
      <w:pPr>
        <w:pStyle w:val="a3"/>
        <w:spacing w:before="3"/>
        <w:jc w:val="left"/>
      </w:pPr>
    </w:p>
    <w:p w:rsidR="00745E1F" w:rsidRDefault="00D148D9" w:rsidP="00267C23">
      <w:pPr>
        <w:pStyle w:val="Heading1"/>
        <w:numPr>
          <w:ilvl w:val="0"/>
          <w:numId w:val="175"/>
        </w:numPr>
        <w:tabs>
          <w:tab w:val="left" w:pos="579"/>
        </w:tabs>
        <w:spacing w:before="1"/>
      </w:pPr>
      <w:r>
        <w:t>класс</w:t>
      </w:r>
    </w:p>
    <w:p w:rsidR="00745E1F" w:rsidRDefault="00D148D9" w:rsidP="00267C23">
      <w:pPr>
        <w:pStyle w:val="a5"/>
        <w:numPr>
          <w:ilvl w:val="1"/>
          <w:numId w:val="175"/>
        </w:numPr>
        <w:tabs>
          <w:tab w:val="left" w:pos="997"/>
        </w:tabs>
        <w:spacing w:line="228" w:lineRule="exact"/>
        <w:ind w:hanging="330"/>
        <w:rPr>
          <w:color w:val="221E1F"/>
          <w:sz w:val="20"/>
        </w:rPr>
      </w:pPr>
      <w:r>
        <w:rPr>
          <w:i/>
          <w:sz w:val="20"/>
        </w:rPr>
        <w:t xml:space="preserve">владеть </w:t>
      </w:r>
      <w:r>
        <w:rPr>
          <w:sz w:val="20"/>
        </w:rPr>
        <w:t>основными видами речевой деятельности:</w:t>
      </w:r>
    </w:p>
    <w:p w:rsidR="00745E1F" w:rsidRDefault="00D148D9">
      <w:pPr>
        <w:pStyle w:val="a3"/>
        <w:ind w:left="427" w:right="700" w:firstLine="240"/>
      </w:pPr>
      <w:r>
        <w:rPr>
          <w:b/>
        </w:rPr>
        <w:t xml:space="preserve">говорение: </w:t>
      </w:r>
      <w:r>
        <w:rPr>
          <w:i/>
        </w:rPr>
        <w:t xml:space="preserve">вести </w:t>
      </w:r>
      <w:r>
        <w:t>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745E1F" w:rsidRDefault="00D148D9">
      <w:pPr>
        <w:pStyle w:val="a3"/>
        <w:spacing w:before="2"/>
        <w:ind w:left="427" w:right="699" w:firstLine="240"/>
      </w:pPr>
      <w:r>
        <w:rPr>
          <w:i/>
        </w:rPr>
        <w:t xml:space="preserve">создавать </w:t>
      </w:r>
      <w:r>
        <w:t>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w:t>
      </w:r>
    </w:p>
    <w:p w:rsidR="00745E1F" w:rsidRDefault="00D148D9" w:rsidP="00267C23">
      <w:pPr>
        <w:pStyle w:val="a5"/>
        <w:numPr>
          <w:ilvl w:val="0"/>
          <w:numId w:val="183"/>
        </w:numPr>
        <w:tabs>
          <w:tab w:val="left" w:pos="1013"/>
        </w:tabs>
        <w:ind w:right="700" w:hanging="1"/>
        <w:rPr>
          <w:sz w:val="20"/>
        </w:rPr>
      </w:pPr>
      <w:r>
        <w:rPr>
          <w:sz w:val="20"/>
        </w:rPr>
        <w:t xml:space="preserve">до 10—12 фраз); </w:t>
      </w:r>
      <w:r>
        <w:rPr>
          <w:i/>
          <w:sz w:val="20"/>
        </w:rPr>
        <w:t xml:space="preserve">излагать </w:t>
      </w:r>
      <w:r>
        <w:rPr>
          <w:sz w:val="20"/>
        </w:rPr>
        <w:t xml:space="preserve">основное содержание прочитанного/прослушанного текста со зрительными и/или вербальными опорами (объём — 10—12 фраз); </w:t>
      </w:r>
      <w:r>
        <w:rPr>
          <w:i/>
          <w:sz w:val="20"/>
        </w:rPr>
        <w:t xml:space="preserve">излагать </w:t>
      </w:r>
      <w:r>
        <w:rPr>
          <w:sz w:val="20"/>
        </w:rPr>
        <w:t>результаты выполненной</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43"/>
          <w:pgSz w:w="7830" w:h="12020" w:code="6"/>
          <w:pgMar w:top="540" w:right="0" w:bottom="280" w:left="280" w:header="0" w:footer="0" w:gutter="0"/>
          <w:cols w:space="720"/>
        </w:sectPr>
      </w:pPr>
    </w:p>
    <w:p w:rsidR="00745E1F" w:rsidRDefault="00D148D9">
      <w:pPr>
        <w:pStyle w:val="a3"/>
        <w:spacing w:before="65"/>
        <w:ind w:left="428"/>
      </w:pPr>
      <w:r>
        <w:lastRenderedPageBreak/>
        <w:t>проектной работы; (объём — 10—12 фраз);</w:t>
      </w:r>
    </w:p>
    <w:p w:rsidR="00745E1F" w:rsidRDefault="00D148D9">
      <w:pPr>
        <w:pStyle w:val="a3"/>
        <w:tabs>
          <w:tab w:val="left" w:pos="2054"/>
          <w:tab w:val="left" w:pos="3499"/>
          <w:tab w:val="left" w:pos="5121"/>
          <w:tab w:val="left" w:pos="5777"/>
        </w:tabs>
        <w:ind w:left="428" w:right="701" w:firstLine="240"/>
      </w:pPr>
      <w:r>
        <w:rPr>
          <w:b/>
        </w:rPr>
        <w:t xml:space="preserve">аудирование: </w:t>
      </w:r>
      <w:r>
        <w:rPr>
          <w:i/>
        </w:rPr>
        <w:t xml:space="preserve">воспринимать на слух и понимать </w:t>
      </w:r>
      <w:r>
        <w:t>несложные аутентичные тексты, содержащие отдельные неизученные языковые явления, в зависимости от поставленной коммуникативной задачи: с пониманием</w:t>
      </w:r>
      <w:r>
        <w:tab/>
        <w:t>основного</w:t>
      </w:r>
      <w:r>
        <w:tab/>
        <w:t>содержания,</w:t>
      </w:r>
      <w:r>
        <w:tab/>
        <w:t>с</w:t>
      </w:r>
      <w:r>
        <w:tab/>
        <w:t>пониманием нужной/интересующей/запрашиваемой информации (время звучания текста/текстов для аудирования — до 2 минут);</w:t>
      </w:r>
    </w:p>
    <w:p w:rsidR="00745E1F" w:rsidRDefault="00D148D9">
      <w:pPr>
        <w:pStyle w:val="a3"/>
        <w:tabs>
          <w:tab w:val="left" w:pos="2412"/>
          <w:tab w:val="left" w:pos="4580"/>
          <w:tab w:val="left" w:pos="5775"/>
        </w:tabs>
        <w:spacing w:before="1"/>
        <w:ind w:left="428" w:right="699" w:firstLine="239"/>
      </w:pPr>
      <w:r>
        <w:rPr>
          <w:b/>
        </w:rPr>
        <w:t xml:space="preserve">смысловое чтение: </w:t>
      </w:r>
      <w:r>
        <w:rPr>
          <w:i/>
        </w:rPr>
        <w:t xml:space="preserve">читать про себя и понимать </w:t>
      </w:r>
      <w:r>
        <w:t>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w:t>
      </w:r>
      <w:r>
        <w:tab/>
        <w:t>содержания,</w:t>
      </w:r>
      <w:r>
        <w:tab/>
        <w:t>с</w:t>
      </w:r>
      <w:r>
        <w:tab/>
        <w:t xml:space="preserve">пониманием нужной/интересующей/запрашиваемой информации, с полным пониманием содержания (объём текста/текстов для чтения — 500—600 слов); </w:t>
      </w:r>
      <w:r>
        <w:rPr>
          <w:i/>
        </w:rPr>
        <w:t xml:space="preserve">читать про себя </w:t>
      </w:r>
      <w:r>
        <w:t xml:space="preserve">несплошные тексты (таблицы, диаграммы) и </w:t>
      </w:r>
      <w:r>
        <w:rPr>
          <w:i/>
        </w:rPr>
        <w:t xml:space="preserve">понимать </w:t>
      </w:r>
      <w:r>
        <w:t xml:space="preserve">представленную в них информацию; </w:t>
      </w:r>
      <w:r>
        <w:rPr>
          <w:i/>
        </w:rPr>
        <w:t xml:space="preserve">обобщать </w:t>
      </w:r>
      <w:r>
        <w:t xml:space="preserve">и </w:t>
      </w:r>
      <w:r>
        <w:rPr>
          <w:i/>
        </w:rPr>
        <w:t xml:space="preserve">оценивать </w:t>
      </w:r>
      <w:r>
        <w:t>полученную при чтении информацию;</w:t>
      </w:r>
    </w:p>
    <w:p w:rsidR="00745E1F" w:rsidRDefault="00D148D9">
      <w:pPr>
        <w:pStyle w:val="a3"/>
        <w:tabs>
          <w:tab w:val="left" w:pos="1915"/>
          <w:tab w:val="left" w:pos="3252"/>
          <w:tab w:val="left" w:pos="4416"/>
          <w:tab w:val="left" w:pos="5832"/>
        </w:tabs>
        <w:ind w:left="427" w:right="699" w:firstLine="240"/>
      </w:pPr>
      <w:r>
        <w:rPr>
          <w:b/>
        </w:rPr>
        <w:t xml:space="preserve">письменная речь: </w:t>
      </w:r>
      <w:r>
        <w:rPr>
          <w:i/>
        </w:rPr>
        <w:t xml:space="preserve">заполнять </w:t>
      </w:r>
      <w:r>
        <w:t xml:space="preserve">анкеты и формуляры, сообщая о себе основные сведения, в соответствии с нормами, принятыми в стране/странах изучаемого языка; </w:t>
      </w:r>
      <w:r>
        <w:rPr>
          <w:i/>
        </w:rPr>
        <w:t xml:space="preserve">писать </w:t>
      </w:r>
      <w:r>
        <w:t xml:space="preserve">электронное сообщение личного характера, соблюдая речевой этикет, принятый в стране/странах изучаемого языка (объём сообщения — до 120 слов); </w:t>
      </w:r>
      <w:r>
        <w:rPr>
          <w:i/>
        </w:rPr>
        <w:t xml:space="preserve">создавать </w:t>
      </w:r>
      <w:r>
        <w:t xml:space="preserve">небольшое письменное высказывание с опорой на образец, план, таблицу, прочитанный/прослушанный текст (объём высказывания — до 120 слов); </w:t>
      </w:r>
      <w:r>
        <w:rPr>
          <w:i/>
        </w:rPr>
        <w:t>заполнять</w:t>
      </w:r>
      <w:r>
        <w:rPr>
          <w:i/>
        </w:rPr>
        <w:tab/>
      </w:r>
      <w:r>
        <w:t>таблицу,</w:t>
      </w:r>
      <w:r>
        <w:tab/>
        <w:t>кратко</w:t>
      </w:r>
      <w:r>
        <w:tab/>
        <w:t>фиксируя</w:t>
      </w:r>
      <w:r>
        <w:tab/>
        <w:t xml:space="preserve">содержание прочитанного/прослушанного текста; </w:t>
      </w:r>
      <w:r>
        <w:rPr>
          <w:i/>
        </w:rPr>
        <w:t xml:space="preserve">письменно представлять </w:t>
      </w:r>
      <w:r>
        <w:t>результаты выполненной проектной работы (объём — 100—120 слов);</w:t>
      </w:r>
    </w:p>
    <w:p w:rsidR="00745E1F" w:rsidRDefault="00D148D9" w:rsidP="00267C23">
      <w:pPr>
        <w:pStyle w:val="a5"/>
        <w:numPr>
          <w:ilvl w:val="1"/>
          <w:numId w:val="175"/>
        </w:numPr>
        <w:tabs>
          <w:tab w:val="left" w:pos="995"/>
        </w:tabs>
        <w:spacing w:before="3"/>
        <w:ind w:left="427" w:right="699" w:firstLine="240"/>
        <w:rPr>
          <w:color w:val="221E1F"/>
          <w:sz w:val="20"/>
        </w:rPr>
      </w:pPr>
      <w:r>
        <w:rPr>
          <w:sz w:val="20"/>
        </w:rPr>
        <w:t xml:space="preserve">владеть </w:t>
      </w:r>
      <w:r>
        <w:rPr>
          <w:b/>
          <w:sz w:val="20"/>
        </w:rPr>
        <w:t xml:space="preserve">фонетическими </w:t>
      </w:r>
      <w:r>
        <w:rPr>
          <w:sz w:val="20"/>
        </w:rPr>
        <w:t xml:space="preserve">навыками: </w:t>
      </w:r>
      <w:r>
        <w:rPr>
          <w:i/>
          <w:sz w:val="20"/>
        </w:rPr>
        <w:t xml:space="preserve">различать на слух </w:t>
      </w:r>
      <w:r>
        <w:rPr>
          <w:sz w:val="20"/>
        </w:rPr>
        <w:t xml:space="preserve">и адекватно, без ошибок, ведущих к сбою коммуникации, </w:t>
      </w:r>
      <w:r>
        <w:rPr>
          <w:i/>
          <w:sz w:val="20"/>
        </w:rPr>
        <w:t xml:space="preserve">произносить </w:t>
      </w:r>
      <w:r>
        <w:rPr>
          <w:sz w:val="20"/>
        </w:rPr>
        <w:t xml:space="preserve">слова с правильным ударением и фразы с соблюдением их ритмико- интонационных особенностей, в том числе </w:t>
      </w:r>
      <w:r>
        <w:rPr>
          <w:i/>
          <w:sz w:val="20"/>
        </w:rPr>
        <w:t xml:space="preserve">применять правила </w:t>
      </w:r>
      <w:r>
        <w:rPr>
          <w:sz w:val="20"/>
        </w:rPr>
        <w:t xml:space="preserve">отсутствия фразового ударения на служебных словах; </w:t>
      </w:r>
      <w:r>
        <w:rPr>
          <w:i/>
          <w:sz w:val="20"/>
        </w:rPr>
        <w:t xml:space="preserve">владеть </w:t>
      </w:r>
      <w:r>
        <w:rPr>
          <w:sz w:val="20"/>
        </w:rPr>
        <w:t xml:space="preserve">правилами чтения и выразительно </w:t>
      </w:r>
      <w:r>
        <w:rPr>
          <w:i/>
          <w:sz w:val="20"/>
        </w:rPr>
        <w:t xml:space="preserve">читать вслух </w:t>
      </w:r>
      <w:r>
        <w:rPr>
          <w:sz w:val="20"/>
        </w:rPr>
        <w:t xml:space="preserve">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Pr>
          <w:i/>
          <w:sz w:val="20"/>
        </w:rPr>
        <w:t xml:space="preserve">читать </w:t>
      </w:r>
      <w:r>
        <w:rPr>
          <w:sz w:val="20"/>
        </w:rPr>
        <w:t>новые слова согласно основным правилам чтения.</w:t>
      </w:r>
    </w:p>
    <w:p w:rsidR="00745E1F" w:rsidRDefault="00D148D9">
      <w:pPr>
        <w:ind w:left="427" w:right="699" w:firstLine="240"/>
        <w:jc w:val="both"/>
        <w:rPr>
          <w:sz w:val="20"/>
        </w:rPr>
      </w:pPr>
      <w:r>
        <w:rPr>
          <w:i/>
          <w:sz w:val="20"/>
        </w:rPr>
        <w:t xml:space="preserve">владеть </w:t>
      </w:r>
      <w:r>
        <w:rPr>
          <w:b/>
          <w:sz w:val="20"/>
        </w:rPr>
        <w:t xml:space="preserve">орфографическими </w:t>
      </w:r>
      <w:r>
        <w:rPr>
          <w:sz w:val="20"/>
        </w:rPr>
        <w:t xml:space="preserve">навыками: правильно </w:t>
      </w:r>
      <w:r>
        <w:rPr>
          <w:i/>
          <w:sz w:val="20"/>
        </w:rPr>
        <w:t xml:space="preserve">писать </w:t>
      </w:r>
      <w:r>
        <w:rPr>
          <w:sz w:val="20"/>
        </w:rPr>
        <w:t>изученные слова;</w:t>
      </w:r>
    </w:p>
    <w:p w:rsidR="00745E1F" w:rsidRDefault="00D148D9">
      <w:pPr>
        <w:pStyle w:val="a3"/>
        <w:spacing w:before="1"/>
        <w:ind w:left="427" w:right="702" w:firstLine="240"/>
      </w:pPr>
      <w:r>
        <w:rPr>
          <w:i/>
        </w:rPr>
        <w:t xml:space="preserve">владеть </w:t>
      </w:r>
      <w:r>
        <w:rPr>
          <w:b/>
        </w:rPr>
        <w:t xml:space="preserve">пунктуационными </w:t>
      </w:r>
      <w:r>
        <w:t xml:space="preserve">навыками: </w:t>
      </w:r>
      <w:r>
        <w:rPr>
          <w:i/>
        </w:rPr>
        <w:t xml:space="preserve">использовать </w:t>
      </w:r>
      <w: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Pr>
          <w:i/>
        </w:rPr>
        <w:t xml:space="preserve">оформлять </w:t>
      </w:r>
      <w:r>
        <w:t>электронное сообщение личного характера;</w:t>
      </w:r>
    </w:p>
    <w:p w:rsidR="00745E1F" w:rsidRDefault="00D148D9" w:rsidP="00267C23">
      <w:pPr>
        <w:pStyle w:val="a5"/>
        <w:numPr>
          <w:ilvl w:val="1"/>
          <w:numId w:val="175"/>
        </w:numPr>
        <w:tabs>
          <w:tab w:val="left" w:pos="992"/>
        </w:tabs>
        <w:ind w:left="427" w:right="701" w:firstLine="240"/>
        <w:rPr>
          <w:color w:val="221E1F"/>
          <w:sz w:val="20"/>
        </w:rPr>
      </w:pPr>
      <w:r>
        <w:rPr>
          <w:i/>
          <w:sz w:val="20"/>
        </w:rPr>
        <w:t xml:space="preserve">распознавать </w:t>
      </w:r>
      <w:r>
        <w:rPr>
          <w:sz w:val="20"/>
        </w:rPr>
        <w:t>в звучащем и письменном тексте 1350 лексических единиц     (слов,     словосочетаний,     речевых     клише)     и     правильно</w:t>
      </w:r>
    </w:p>
    <w:p w:rsidR="00745E1F" w:rsidRDefault="00745E1F">
      <w:pPr>
        <w:pStyle w:val="a3"/>
        <w:jc w:val="left"/>
      </w:pPr>
    </w:p>
    <w:p w:rsidR="00745E1F" w:rsidRDefault="00745E1F">
      <w:pPr>
        <w:pStyle w:val="a3"/>
        <w:spacing w:before="9"/>
        <w:jc w:val="left"/>
        <w:rPr>
          <w:sz w:val="16"/>
        </w:rPr>
      </w:pPr>
    </w:p>
    <w:p w:rsidR="00745E1F" w:rsidRDefault="00745E1F">
      <w:pPr>
        <w:spacing w:line="218" w:lineRule="exact"/>
        <w:jc w:val="right"/>
        <w:sectPr w:rsidR="00745E1F">
          <w:footerReference w:type="default" r:id="rId144"/>
          <w:pgSz w:w="7830" w:h="12020" w:code="6"/>
          <w:pgMar w:top="540" w:right="0" w:bottom="0" w:left="280" w:header="0" w:footer="0" w:gutter="0"/>
          <w:cols w:space="720"/>
        </w:sectPr>
      </w:pPr>
    </w:p>
    <w:p w:rsidR="00745E1F" w:rsidRDefault="00D148D9">
      <w:pPr>
        <w:pStyle w:val="a3"/>
        <w:spacing w:before="65"/>
        <w:ind w:left="428" w:right="700"/>
      </w:pPr>
      <w:r>
        <w:rPr>
          <w:i/>
        </w:rPr>
        <w:lastRenderedPageBreak/>
        <w:t>употреблять</w:t>
      </w:r>
      <w:r>
        <w:t>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745E1F" w:rsidRDefault="00D148D9">
      <w:pPr>
        <w:pStyle w:val="a3"/>
        <w:spacing w:before="1"/>
        <w:ind w:left="426" w:right="697" w:firstLine="241"/>
      </w:pPr>
      <w:r>
        <w:rPr>
          <w:i/>
        </w:rPr>
        <w:t xml:space="preserve">распознавать и употреблять </w:t>
      </w:r>
      <w:r>
        <w:t>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 looking); сложное прилагательное путём соединения наречия с основой причастия II (well-behaved); глагол от прилагательного (cool— tocool);</w:t>
      </w:r>
    </w:p>
    <w:p w:rsidR="00745E1F" w:rsidRDefault="00D148D9">
      <w:pPr>
        <w:pStyle w:val="a3"/>
        <w:spacing w:before="1"/>
        <w:ind w:left="426" w:right="703" w:firstLine="239"/>
      </w:pPr>
      <w:r>
        <w:rPr>
          <w:i/>
        </w:rPr>
        <w:t xml:space="preserve">распознавать и употреблять </w:t>
      </w:r>
      <w:r>
        <w:t>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745E1F" w:rsidRDefault="00D148D9">
      <w:pPr>
        <w:pStyle w:val="a3"/>
        <w:ind w:left="426" w:right="704" w:firstLine="240"/>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745E1F" w:rsidRDefault="00D148D9" w:rsidP="00267C23">
      <w:pPr>
        <w:pStyle w:val="a5"/>
        <w:numPr>
          <w:ilvl w:val="1"/>
          <w:numId w:val="175"/>
        </w:numPr>
        <w:tabs>
          <w:tab w:val="left" w:pos="991"/>
        </w:tabs>
        <w:spacing w:before="1"/>
        <w:ind w:left="426" w:right="701" w:firstLine="240"/>
        <w:rPr>
          <w:color w:val="221E1F"/>
          <w:sz w:val="20"/>
        </w:rPr>
      </w:pPr>
      <w:r>
        <w:rPr>
          <w:i/>
          <w:sz w:val="20"/>
        </w:rPr>
        <w:t xml:space="preserve">знать и понимать </w:t>
      </w:r>
      <w:r>
        <w:rPr>
          <w:sz w:val="20"/>
        </w:rPr>
        <w:t>особенности структуры простых и сложных предложений и различных коммуникативных типов предложений английского языка;</w:t>
      </w:r>
    </w:p>
    <w:p w:rsidR="00745E1F" w:rsidRDefault="00D148D9">
      <w:pPr>
        <w:ind w:left="426" w:right="702" w:firstLine="239"/>
        <w:jc w:val="both"/>
        <w:rPr>
          <w:sz w:val="20"/>
        </w:rPr>
      </w:pPr>
      <w:r>
        <w:rPr>
          <w:i/>
          <w:sz w:val="20"/>
        </w:rPr>
        <w:t xml:space="preserve">распознавать </w:t>
      </w:r>
      <w:r>
        <w:rPr>
          <w:sz w:val="20"/>
        </w:rPr>
        <w:t xml:space="preserve">в письменном и звучащем тексте и </w:t>
      </w:r>
      <w:r>
        <w:rPr>
          <w:i/>
          <w:sz w:val="20"/>
        </w:rPr>
        <w:t xml:space="preserve">употреблять </w:t>
      </w:r>
      <w:r>
        <w:rPr>
          <w:sz w:val="20"/>
        </w:rPr>
        <w:t>в устной и письменной речи:</w:t>
      </w:r>
    </w:p>
    <w:p w:rsidR="00745E1F" w:rsidRPr="00A94FCD" w:rsidRDefault="00D148D9">
      <w:pPr>
        <w:pStyle w:val="a3"/>
        <w:ind w:left="666" w:right="697" w:hanging="241"/>
        <w:jc w:val="left"/>
        <w:rPr>
          <w:lang w:val="en-US"/>
        </w:rPr>
      </w:pPr>
      <w:r w:rsidRPr="00A94FCD">
        <w:rPr>
          <w:lang w:val="en-US"/>
        </w:rPr>
        <w:t xml:space="preserve">6 </w:t>
      </w:r>
      <w:r>
        <w:t>предложениясосложнымдополнением</w:t>
      </w:r>
      <w:r w:rsidRPr="00A94FCD">
        <w:rPr>
          <w:lang w:val="en-US"/>
        </w:rPr>
        <w:t>(Complex Object) (I want to have my hair cut.);</w:t>
      </w:r>
    </w:p>
    <w:p w:rsidR="00745E1F" w:rsidRDefault="00D148D9">
      <w:pPr>
        <w:pStyle w:val="a3"/>
        <w:spacing w:before="1" w:line="229" w:lineRule="exact"/>
        <w:ind w:left="426"/>
        <w:jc w:val="left"/>
      </w:pPr>
      <w:r>
        <w:t>6 предложения с Iwish;</w:t>
      </w:r>
    </w:p>
    <w:p w:rsidR="00745E1F" w:rsidRDefault="00D148D9">
      <w:pPr>
        <w:pStyle w:val="a3"/>
        <w:spacing w:line="229" w:lineRule="exact"/>
        <w:ind w:left="426"/>
        <w:jc w:val="left"/>
      </w:pPr>
      <w:r>
        <w:t>6 условные предложения нереального характера (ConditionalII);</w:t>
      </w:r>
    </w:p>
    <w:p w:rsidR="00745E1F" w:rsidRDefault="00D148D9">
      <w:pPr>
        <w:pStyle w:val="a3"/>
        <w:tabs>
          <w:tab w:val="left" w:pos="733"/>
          <w:tab w:val="left" w:pos="2077"/>
          <w:tab w:val="left" w:pos="2573"/>
          <w:tab w:val="left" w:pos="3730"/>
          <w:tab w:val="left" w:pos="5122"/>
          <w:tab w:val="left" w:pos="5873"/>
        </w:tabs>
        <w:ind w:left="426"/>
        <w:jc w:val="left"/>
      </w:pPr>
      <w:r>
        <w:t>6</w:t>
      </w:r>
      <w:r>
        <w:tab/>
        <w:t>конструкцию</w:t>
      </w:r>
      <w:r>
        <w:tab/>
        <w:t>для</w:t>
      </w:r>
      <w:r>
        <w:tab/>
        <w:t>выражения</w:t>
      </w:r>
      <w:r>
        <w:tab/>
        <w:t>предпочтения</w:t>
      </w:r>
      <w:r>
        <w:tab/>
        <w:t>Iprefer</w:t>
      </w:r>
      <w:r>
        <w:tab/>
        <w:t>…/I’dprefer</w:t>
      </w:r>
    </w:p>
    <w:p w:rsidR="00745E1F" w:rsidRPr="00A94FCD" w:rsidRDefault="00D148D9">
      <w:pPr>
        <w:pStyle w:val="a3"/>
        <w:spacing w:before="1"/>
        <w:ind w:left="665"/>
        <w:jc w:val="left"/>
        <w:rPr>
          <w:lang w:val="en-US"/>
        </w:rPr>
      </w:pPr>
      <w:r w:rsidRPr="00A94FCD">
        <w:rPr>
          <w:lang w:val="en-US"/>
        </w:rPr>
        <w:t>…/I’drather…;</w:t>
      </w:r>
    </w:p>
    <w:p w:rsidR="00745E1F" w:rsidRPr="00A94FCD" w:rsidRDefault="00D148D9">
      <w:pPr>
        <w:pStyle w:val="a3"/>
        <w:ind w:left="425"/>
        <w:jc w:val="left"/>
        <w:rPr>
          <w:lang w:val="en-US"/>
        </w:rPr>
      </w:pPr>
      <w:r w:rsidRPr="00A94FCD">
        <w:rPr>
          <w:lang w:val="en-US"/>
        </w:rPr>
        <w:t xml:space="preserve">6 </w:t>
      </w:r>
      <w:r>
        <w:t>предложения</w:t>
      </w:r>
      <w:r w:rsidRPr="00A94FCD">
        <w:rPr>
          <w:lang w:val="en-US"/>
        </w:rPr>
        <w:t xml:space="preserve"> </w:t>
      </w:r>
      <w:r>
        <w:t>с</w:t>
      </w:r>
      <w:r w:rsidRPr="00A94FCD">
        <w:rPr>
          <w:lang w:val="en-US"/>
        </w:rPr>
        <w:t xml:space="preserve"> </w:t>
      </w:r>
      <w:r>
        <w:t>конструкцией</w:t>
      </w:r>
      <w:r w:rsidRPr="00A94FCD">
        <w:rPr>
          <w:lang w:val="en-US"/>
        </w:rPr>
        <w:t xml:space="preserve"> either …or, neither …nor;</w:t>
      </w:r>
    </w:p>
    <w:p w:rsidR="00745E1F" w:rsidRDefault="00D148D9">
      <w:pPr>
        <w:pStyle w:val="a3"/>
        <w:spacing w:before="1"/>
        <w:ind w:left="425"/>
        <w:jc w:val="left"/>
      </w:pPr>
      <w:r>
        <w:t>6 формы страдательного залога PresentPerfectPassive;</w:t>
      </w:r>
    </w:p>
    <w:p w:rsidR="00745E1F" w:rsidRDefault="00D148D9">
      <w:pPr>
        <w:pStyle w:val="a3"/>
        <w:spacing w:line="229" w:lineRule="exact"/>
        <w:ind w:left="425"/>
        <w:jc w:val="left"/>
      </w:pPr>
      <w:r>
        <w:t>6 порядок следования имён прилагательных (nicelongblondhair);</w:t>
      </w:r>
    </w:p>
    <w:p w:rsidR="00745E1F" w:rsidRDefault="00D148D9" w:rsidP="00267C23">
      <w:pPr>
        <w:pStyle w:val="a5"/>
        <w:numPr>
          <w:ilvl w:val="1"/>
          <w:numId w:val="175"/>
        </w:numPr>
        <w:tabs>
          <w:tab w:val="left" w:pos="992"/>
        </w:tabs>
        <w:spacing w:line="229" w:lineRule="exact"/>
        <w:ind w:left="991" w:hanging="327"/>
        <w:rPr>
          <w:color w:val="221E1F"/>
          <w:sz w:val="20"/>
        </w:rPr>
      </w:pPr>
      <w:r>
        <w:rPr>
          <w:i/>
          <w:sz w:val="20"/>
        </w:rPr>
        <w:t xml:space="preserve">владеть </w:t>
      </w:r>
      <w:r>
        <w:rPr>
          <w:sz w:val="20"/>
        </w:rPr>
        <w:t>социокультурными знаниями и умениями:</w:t>
      </w:r>
    </w:p>
    <w:p w:rsidR="00745E1F" w:rsidRDefault="00D148D9">
      <w:pPr>
        <w:pStyle w:val="a3"/>
        <w:spacing w:before="1"/>
        <w:ind w:left="424" w:right="703" w:firstLine="240"/>
      </w:pPr>
      <w:r>
        <w:rPr>
          <w:i/>
        </w:rPr>
        <w:t xml:space="preserve">знать/понимать и использовать </w:t>
      </w:r>
      <w: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745E1F" w:rsidRDefault="00D148D9">
      <w:pPr>
        <w:pStyle w:val="a3"/>
        <w:spacing w:before="2" w:line="229" w:lineRule="exact"/>
        <w:ind w:left="664"/>
      </w:pPr>
      <w:r>
        <w:rPr>
          <w:i/>
        </w:rPr>
        <w:t xml:space="preserve">выражать </w:t>
      </w:r>
      <w:r>
        <w:t>модальные значения, чувства и эмоции;</w:t>
      </w:r>
    </w:p>
    <w:p w:rsidR="00745E1F" w:rsidRDefault="00D148D9">
      <w:pPr>
        <w:pStyle w:val="a3"/>
        <w:ind w:left="424" w:right="701" w:firstLine="240"/>
      </w:pPr>
      <w:r>
        <w:rPr>
          <w:i/>
        </w:rPr>
        <w:t xml:space="preserve">иметь </w:t>
      </w:r>
      <w:r>
        <w:t>элементарные представления о различных вариантах английского языка;</w:t>
      </w:r>
    </w:p>
    <w:p w:rsidR="00745E1F" w:rsidRDefault="00D148D9">
      <w:pPr>
        <w:pStyle w:val="a3"/>
        <w:ind w:left="425" w:right="703" w:firstLine="239"/>
      </w:pPr>
      <w:r>
        <w:rPr>
          <w:i/>
        </w:rPr>
        <w:t xml:space="preserve">обладать </w:t>
      </w:r>
      <w:r>
        <w:t xml:space="preserve">базовыми знаниями о социокультурном портрете и культурном наследии родной страны и страны/стран изучаемого языка; </w:t>
      </w:r>
      <w:r>
        <w:rPr>
          <w:i/>
        </w:rPr>
        <w:t xml:space="preserve">уметь   представлять   </w:t>
      </w:r>
      <w:r>
        <w:t>Россию   и   страну/страны   изучаемого   языка;</w:t>
      </w:r>
    </w:p>
    <w:p w:rsidR="00745E1F" w:rsidRDefault="00745E1F">
      <w:pPr>
        <w:pStyle w:val="a3"/>
        <w:spacing w:before="5"/>
        <w:jc w:val="left"/>
        <w:rPr>
          <w:sz w:val="14"/>
        </w:rPr>
      </w:pPr>
    </w:p>
    <w:p w:rsidR="00745E1F" w:rsidRDefault="00745E1F">
      <w:pPr>
        <w:jc w:val="right"/>
        <w:rPr>
          <w:rFonts w:ascii="Arial" w:hAnsi="Arial"/>
          <w:sz w:val="18"/>
        </w:rPr>
        <w:sectPr w:rsidR="00745E1F">
          <w:footerReference w:type="default" r:id="rId145"/>
          <w:pgSz w:w="7830" w:h="12020" w:code="6"/>
          <w:pgMar w:top="540" w:right="0" w:bottom="280" w:left="280" w:header="0" w:footer="0" w:gutter="0"/>
          <w:cols w:space="720"/>
        </w:sectPr>
      </w:pPr>
    </w:p>
    <w:p w:rsidR="00745E1F" w:rsidRDefault="00D148D9">
      <w:pPr>
        <w:spacing w:before="65"/>
        <w:ind w:left="427" w:right="699"/>
        <w:jc w:val="both"/>
        <w:rPr>
          <w:sz w:val="20"/>
        </w:rPr>
      </w:pPr>
      <w:r>
        <w:rPr>
          <w:i/>
          <w:sz w:val="20"/>
        </w:rPr>
        <w:lastRenderedPageBreak/>
        <w:t xml:space="preserve">оказывать помощь </w:t>
      </w:r>
      <w:r>
        <w:rPr>
          <w:sz w:val="20"/>
        </w:rPr>
        <w:t>зарубежным гостям в ситуациях повседневного общения;</w:t>
      </w:r>
    </w:p>
    <w:p w:rsidR="00745E1F" w:rsidRDefault="00D148D9" w:rsidP="00267C23">
      <w:pPr>
        <w:pStyle w:val="a5"/>
        <w:numPr>
          <w:ilvl w:val="0"/>
          <w:numId w:val="173"/>
        </w:numPr>
        <w:tabs>
          <w:tab w:val="left" w:pos="995"/>
          <w:tab w:val="left" w:pos="2102"/>
          <w:tab w:val="left" w:pos="2935"/>
          <w:tab w:val="left" w:pos="4411"/>
          <w:tab w:val="left" w:pos="5829"/>
        </w:tabs>
        <w:spacing w:before="1"/>
        <w:ind w:right="700" w:firstLine="240"/>
        <w:rPr>
          <w:sz w:val="20"/>
        </w:rPr>
      </w:pPr>
      <w:r>
        <w:rPr>
          <w:i/>
          <w:sz w:val="20"/>
        </w:rPr>
        <w:t xml:space="preserve">владеть </w:t>
      </w:r>
      <w:r>
        <w:rPr>
          <w:sz w:val="20"/>
        </w:rPr>
        <w:t>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w:t>
      </w:r>
      <w:r>
        <w:rPr>
          <w:sz w:val="20"/>
        </w:rPr>
        <w:tab/>
        <w:t>для</w:t>
      </w:r>
      <w:r>
        <w:rPr>
          <w:sz w:val="20"/>
        </w:rPr>
        <w:tab/>
        <w:t>понимания</w:t>
      </w:r>
      <w:r>
        <w:rPr>
          <w:sz w:val="20"/>
        </w:rPr>
        <w:tab/>
        <w:t>основного</w:t>
      </w:r>
      <w:r>
        <w:rPr>
          <w:sz w:val="20"/>
        </w:rPr>
        <w:tab/>
        <w:t>содержания прочитанного/прослушанного текста или для нахождения в тексте запрашиваемой информации;</w:t>
      </w:r>
    </w:p>
    <w:p w:rsidR="00745E1F" w:rsidRDefault="00D148D9" w:rsidP="00267C23">
      <w:pPr>
        <w:pStyle w:val="a5"/>
        <w:numPr>
          <w:ilvl w:val="0"/>
          <w:numId w:val="173"/>
        </w:numPr>
        <w:tabs>
          <w:tab w:val="left" w:pos="995"/>
        </w:tabs>
        <w:spacing w:before="2"/>
        <w:ind w:right="700" w:firstLine="240"/>
        <w:rPr>
          <w:sz w:val="20"/>
        </w:rPr>
      </w:pPr>
      <w:r>
        <w:rPr>
          <w:i/>
          <w:sz w:val="20"/>
        </w:rPr>
        <w:t xml:space="preserve">уметь рассматривать </w:t>
      </w:r>
      <w:r>
        <w:rPr>
          <w:sz w:val="20"/>
        </w:rPr>
        <w:t>несколько вариантов решения коммуникативной задачи в продуктивных видах речевой деятельности (говорении и письменной речи);</w:t>
      </w:r>
    </w:p>
    <w:p w:rsidR="00745E1F" w:rsidRDefault="00D148D9" w:rsidP="00267C23">
      <w:pPr>
        <w:pStyle w:val="a5"/>
        <w:numPr>
          <w:ilvl w:val="0"/>
          <w:numId w:val="173"/>
        </w:numPr>
        <w:tabs>
          <w:tab w:val="left" w:pos="994"/>
        </w:tabs>
        <w:ind w:right="700" w:firstLine="240"/>
        <w:rPr>
          <w:sz w:val="20"/>
        </w:rPr>
      </w:pPr>
      <w:r>
        <w:rPr>
          <w:i/>
          <w:sz w:val="20"/>
        </w:rPr>
        <w:t xml:space="preserve">участвовать </w:t>
      </w:r>
      <w:r>
        <w:rPr>
          <w:sz w:val="20"/>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745E1F" w:rsidRDefault="00D148D9" w:rsidP="00267C23">
      <w:pPr>
        <w:pStyle w:val="a5"/>
        <w:numPr>
          <w:ilvl w:val="0"/>
          <w:numId w:val="173"/>
        </w:numPr>
        <w:tabs>
          <w:tab w:val="left" w:pos="999"/>
        </w:tabs>
        <w:ind w:right="701" w:firstLine="240"/>
        <w:rPr>
          <w:sz w:val="20"/>
        </w:rPr>
      </w:pPr>
      <w:r>
        <w:rPr>
          <w:i/>
          <w:sz w:val="20"/>
        </w:rPr>
        <w:t xml:space="preserve">использовать </w:t>
      </w:r>
      <w:r>
        <w:rPr>
          <w:sz w:val="20"/>
        </w:rPr>
        <w:t>иноязычные словари и справочники, в том числе информационно-справочные системы в электронной форме;</w:t>
      </w:r>
    </w:p>
    <w:p w:rsidR="00745E1F" w:rsidRDefault="00D148D9" w:rsidP="00267C23">
      <w:pPr>
        <w:pStyle w:val="a5"/>
        <w:numPr>
          <w:ilvl w:val="0"/>
          <w:numId w:val="173"/>
        </w:numPr>
        <w:tabs>
          <w:tab w:val="left" w:pos="1095"/>
        </w:tabs>
        <w:ind w:right="702" w:firstLine="240"/>
        <w:rPr>
          <w:sz w:val="20"/>
        </w:rPr>
      </w:pPr>
      <w:r>
        <w:rPr>
          <w:i/>
          <w:sz w:val="20"/>
        </w:rPr>
        <w:t xml:space="preserve">достигать взаимопонимания </w:t>
      </w:r>
      <w:r>
        <w:rPr>
          <w:sz w:val="20"/>
        </w:rPr>
        <w:t>в процессе устного и письменного общения с носителями иностранного языка, людьми другой культуры;</w:t>
      </w:r>
    </w:p>
    <w:p w:rsidR="00745E1F" w:rsidRDefault="00D148D9" w:rsidP="00267C23">
      <w:pPr>
        <w:pStyle w:val="a5"/>
        <w:numPr>
          <w:ilvl w:val="0"/>
          <w:numId w:val="173"/>
        </w:numPr>
        <w:tabs>
          <w:tab w:val="left" w:pos="1090"/>
        </w:tabs>
        <w:ind w:right="701" w:firstLine="240"/>
        <w:rPr>
          <w:sz w:val="20"/>
        </w:rPr>
      </w:pPr>
      <w:r>
        <w:rPr>
          <w:i/>
          <w:sz w:val="20"/>
        </w:rPr>
        <w:t xml:space="preserve">сравнивать </w:t>
      </w:r>
      <w:r>
        <w:rPr>
          <w:sz w:val="20"/>
        </w:rPr>
        <w:t>(в том числе устанавливать основания для сравнения) объекты, явления, процессы, их элементы и основные функции в рамках изученной тематики.</w:t>
      </w: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rPr>
          <w:sz w:val="17"/>
        </w:rPr>
      </w:pPr>
    </w:p>
    <w:p w:rsidR="00745E1F" w:rsidRDefault="00745E1F">
      <w:pPr>
        <w:spacing w:line="218" w:lineRule="exact"/>
        <w:jc w:val="right"/>
        <w:sectPr w:rsidR="00745E1F">
          <w:footerReference w:type="default" r:id="rId146"/>
          <w:pgSz w:w="7830" w:h="12020" w:code="6"/>
          <w:pgMar w:top="540" w:right="0" w:bottom="0" w:left="280" w:header="0" w:footer="0" w:gutter="0"/>
          <w:cols w:space="720"/>
        </w:sectPr>
      </w:pPr>
    </w:p>
    <w:p w:rsidR="00745E1F" w:rsidRDefault="00D148D9" w:rsidP="00267C23">
      <w:pPr>
        <w:pStyle w:val="Heading1"/>
        <w:numPr>
          <w:ilvl w:val="2"/>
          <w:numId w:val="191"/>
        </w:numPr>
        <w:tabs>
          <w:tab w:val="left" w:pos="1038"/>
        </w:tabs>
        <w:spacing w:before="64" w:after="22" w:line="240" w:lineRule="auto"/>
        <w:ind w:left="1037" w:hanging="603"/>
      </w:pPr>
      <w:bookmarkStart w:id="40" w:name="2.1.10._ИСТОРИЯ"/>
      <w:bookmarkStart w:id="41" w:name="_bookmark23"/>
      <w:bookmarkEnd w:id="40"/>
      <w:bookmarkEnd w:id="41"/>
      <w:r>
        <w:lastRenderedPageBreak/>
        <w:t>ИСТОРИЯ</w:t>
      </w:r>
    </w:p>
    <w:p w:rsidR="00745E1F" w:rsidRDefault="00745E1F">
      <w:pPr>
        <w:pStyle w:val="a3"/>
        <w:spacing w:line="28" w:lineRule="exact"/>
        <w:ind w:left="406"/>
        <w:jc w:val="left"/>
        <w:rPr>
          <w:sz w:val="2"/>
        </w:rPr>
      </w:pPr>
    </w:p>
    <w:p w:rsidR="00745E1F" w:rsidRDefault="00745E1F">
      <w:pPr>
        <w:pStyle w:val="a3"/>
        <w:jc w:val="left"/>
        <w:rPr>
          <w:b/>
        </w:rPr>
      </w:pPr>
    </w:p>
    <w:p w:rsidR="00745E1F" w:rsidRDefault="00745E1F">
      <w:pPr>
        <w:pStyle w:val="a3"/>
        <w:spacing w:before="6"/>
        <w:jc w:val="left"/>
        <w:rPr>
          <w:b/>
          <w:sz w:val="19"/>
        </w:rPr>
      </w:pPr>
    </w:p>
    <w:p w:rsidR="00745E1F" w:rsidRDefault="00D148D9">
      <w:pPr>
        <w:pStyle w:val="a3"/>
        <w:ind w:left="435" w:right="695" w:firstLine="240"/>
      </w:pPr>
      <w:r>
        <w:t>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Рабочей программы воспитания.</w:t>
      </w:r>
    </w:p>
    <w:p w:rsidR="00745E1F" w:rsidRDefault="00745E1F">
      <w:pPr>
        <w:pStyle w:val="a3"/>
        <w:spacing w:before="7"/>
        <w:jc w:val="left"/>
      </w:pPr>
    </w:p>
    <w:p w:rsidR="00745E1F" w:rsidRDefault="00D148D9">
      <w:pPr>
        <w:pStyle w:val="Heading1"/>
        <w:spacing w:after="19" w:line="240" w:lineRule="auto"/>
        <w:jc w:val="left"/>
      </w:pPr>
      <w:r>
        <w:t>ПОЯСНИТЕЛЬНАЯ ЗАПИСКА</w:t>
      </w:r>
    </w:p>
    <w:p w:rsidR="00745E1F" w:rsidRDefault="00745E1F">
      <w:pPr>
        <w:pStyle w:val="a3"/>
        <w:spacing w:line="28" w:lineRule="exact"/>
        <w:ind w:left="406"/>
        <w:jc w:val="left"/>
        <w:rPr>
          <w:sz w:val="2"/>
        </w:rPr>
      </w:pPr>
    </w:p>
    <w:p w:rsidR="00745E1F" w:rsidRDefault="00745E1F">
      <w:pPr>
        <w:pStyle w:val="a3"/>
        <w:spacing w:before="7"/>
        <w:jc w:val="left"/>
        <w:rPr>
          <w:b/>
          <w:sz w:val="11"/>
        </w:rPr>
      </w:pPr>
    </w:p>
    <w:p w:rsidR="00745E1F" w:rsidRDefault="00D148D9">
      <w:pPr>
        <w:pStyle w:val="a3"/>
        <w:spacing w:before="91"/>
        <w:ind w:left="435" w:right="694" w:firstLine="240"/>
      </w:pPr>
      <w:r>
        <w:t>Согласно своему назначению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45E1F" w:rsidRDefault="00745E1F">
      <w:pPr>
        <w:pStyle w:val="a3"/>
        <w:spacing w:before="5"/>
        <w:jc w:val="left"/>
      </w:pPr>
    </w:p>
    <w:p w:rsidR="00745E1F" w:rsidRDefault="00D148D9">
      <w:pPr>
        <w:pStyle w:val="Heading1"/>
        <w:spacing w:before="1" w:line="240" w:lineRule="auto"/>
        <w:jc w:val="left"/>
      </w:pPr>
      <w:r>
        <w:t>ОБЩАЯ ХАРАКТЕРИСТИКА УЧЕБНОГО ПРЕДМЕТА</w:t>
      </w:r>
    </w:p>
    <w:p w:rsidR="00745E1F" w:rsidRDefault="00D148D9">
      <w:pPr>
        <w:spacing w:line="228" w:lineRule="exact"/>
        <w:ind w:left="435"/>
        <w:rPr>
          <w:b/>
          <w:sz w:val="20"/>
        </w:rPr>
      </w:pPr>
      <w:r>
        <w:rPr>
          <w:b/>
          <w:sz w:val="20"/>
        </w:rPr>
        <w:t>«ИСТОРИЯ»</w:t>
      </w:r>
    </w:p>
    <w:p w:rsidR="00745E1F" w:rsidRDefault="00D148D9">
      <w:pPr>
        <w:pStyle w:val="a3"/>
        <w:ind w:left="435" w:right="695" w:firstLine="240"/>
      </w:pPr>
      <w: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45E1F" w:rsidRDefault="00745E1F">
      <w:pPr>
        <w:pStyle w:val="a3"/>
        <w:spacing w:before="3"/>
        <w:jc w:val="left"/>
      </w:pPr>
    </w:p>
    <w:p w:rsidR="00745E1F" w:rsidRDefault="00D148D9">
      <w:pPr>
        <w:pStyle w:val="Heading1"/>
        <w:jc w:val="left"/>
      </w:pPr>
      <w:r>
        <w:t>ЦЕЛИ ИЗУЧЕНИЯ УЧЕБНОГО ПРЕДМЕТА «ИСТОРИЯ»</w:t>
      </w:r>
    </w:p>
    <w:p w:rsidR="00745E1F" w:rsidRDefault="00D148D9">
      <w:pPr>
        <w:pStyle w:val="a3"/>
        <w:ind w:left="434" w:right="693" w:firstLine="240"/>
      </w:pPr>
      <w: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45E1F" w:rsidRDefault="00D148D9">
      <w:pPr>
        <w:pStyle w:val="a3"/>
        <w:ind w:left="434" w:right="694" w:firstLine="240"/>
      </w:pPr>
      <w: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745E1F" w:rsidRDefault="00745E1F">
      <w:pPr>
        <w:sectPr w:rsidR="00745E1F">
          <w:footerReference w:type="default" r:id="rId147"/>
          <w:pgSz w:w="7830" w:h="12020" w:code="6"/>
          <w:pgMar w:top="500" w:right="0" w:bottom="820" w:left="280" w:header="0" w:footer="628" w:gutter="0"/>
          <w:cols w:space="720"/>
        </w:sectPr>
      </w:pPr>
    </w:p>
    <w:p w:rsidR="00745E1F" w:rsidRDefault="00D148D9">
      <w:pPr>
        <w:pStyle w:val="a3"/>
        <w:spacing w:before="77"/>
        <w:ind w:left="675"/>
      </w:pPr>
      <w:r>
        <w:lastRenderedPageBreak/>
        <w:t>В основной школе ключевыми задачами являются:</w:t>
      </w:r>
    </w:p>
    <w:p w:rsidR="00745E1F" w:rsidRDefault="00D148D9">
      <w:pPr>
        <w:pStyle w:val="a3"/>
        <w:ind w:left="675" w:right="696" w:hanging="241"/>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45E1F" w:rsidRDefault="00D148D9">
      <w:pPr>
        <w:pStyle w:val="a3"/>
        <w:spacing w:before="2"/>
        <w:ind w:left="675" w:right="692" w:hanging="240"/>
      </w:pPr>
      <w:r>
        <w:t>—овладение знаниями об основных этапах развития человеческого общества, при особом внимании к месту и роли России во всемирно- историческом процессе;</w:t>
      </w:r>
    </w:p>
    <w:p w:rsidR="00745E1F" w:rsidRDefault="00D148D9">
      <w:pPr>
        <w:pStyle w:val="a3"/>
        <w:ind w:left="675" w:right="691" w:hanging="241"/>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45E1F" w:rsidRDefault="00D148D9">
      <w:pPr>
        <w:pStyle w:val="a3"/>
        <w:ind w:left="675" w:right="694" w:hanging="241"/>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45E1F" w:rsidRDefault="00D148D9">
      <w:pPr>
        <w:pStyle w:val="a3"/>
        <w:spacing w:before="1"/>
        <w:ind w:left="675" w:right="696" w:hanging="241"/>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hyperlink w:anchor="_bookmark24" w:history="1">
        <w:r>
          <w:rPr>
            <w:vertAlign w:val="superscript"/>
          </w:rPr>
          <w:t>1</w:t>
        </w:r>
      </w:hyperlink>
      <w:r>
        <w:t>.</w:t>
      </w:r>
    </w:p>
    <w:p w:rsidR="00745E1F" w:rsidRDefault="00D148D9">
      <w:pPr>
        <w:pStyle w:val="Heading1"/>
        <w:spacing w:before="3" w:line="240" w:lineRule="auto"/>
        <w:ind w:right="1383"/>
        <w:jc w:val="left"/>
      </w:pPr>
      <w:r>
        <w:t>МЕСТО УЧЕБНОГО ПРЕДМЕТА «ИСТОРИЯ» В УЧЕБНОМ ПЛАНЕ</w:t>
      </w:r>
    </w:p>
    <w:p w:rsidR="00745E1F" w:rsidRDefault="00D148D9">
      <w:pPr>
        <w:pStyle w:val="a3"/>
        <w:ind w:left="435" w:right="694" w:firstLine="240"/>
      </w:pPr>
      <w: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p>
    <w:p w:rsidR="00745E1F" w:rsidRDefault="00745E1F">
      <w:pPr>
        <w:pStyle w:val="a3"/>
        <w:jc w:val="left"/>
      </w:pPr>
    </w:p>
    <w:p w:rsidR="00745E1F" w:rsidRDefault="00745E1F">
      <w:pPr>
        <w:rPr>
          <w:sz w:val="16"/>
        </w:rPr>
        <w:sectPr w:rsidR="00745E1F">
          <w:footerReference w:type="default" r:id="rId148"/>
          <w:pgSz w:w="7830" w:h="12020" w:code="6"/>
          <w:pgMar w:top="480" w:right="0" w:bottom="720" w:left="280" w:header="0" w:footer="534" w:gutter="0"/>
          <w:cols w:space="720"/>
        </w:sectPr>
      </w:pPr>
    </w:p>
    <w:p w:rsidR="00745E1F" w:rsidRDefault="00D148D9">
      <w:pPr>
        <w:pStyle w:val="Heading1"/>
        <w:spacing w:before="104" w:after="22" w:line="240" w:lineRule="auto"/>
        <w:jc w:val="left"/>
      </w:pPr>
      <w:r>
        <w:lastRenderedPageBreak/>
        <w:t>СОДЕРЖАНИЕ УЧЕБНОГО ПРЕДМЕТА «ИСТОРИЯ»</w:t>
      </w:r>
      <w:hyperlink w:anchor="_bookmark25" w:history="1">
        <w:r>
          <w:rPr>
            <w:vertAlign w:val="superscript"/>
          </w:rPr>
          <w:t>1</w:t>
        </w:r>
      </w:hyperlink>
    </w:p>
    <w:p w:rsidR="00745E1F" w:rsidRDefault="00745E1F">
      <w:pPr>
        <w:pStyle w:val="a3"/>
        <w:spacing w:line="28" w:lineRule="exact"/>
        <w:ind w:left="406"/>
        <w:jc w:val="left"/>
        <w:rPr>
          <w:sz w:val="2"/>
        </w:rPr>
      </w:pPr>
    </w:p>
    <w:p w:rsidR="00745E1F" w:rsidRDefault="00745E1F">
      <w:pPr>
        <w:pStyle w:val="a3"/>
        <w:jc w:val="left"/>
        <w:rPr>
          <w:b/>
        </w:rPr>
      </w:pPr>
    </w:p>
    <w:p w:rsidR="00745E1F" w:rsidRDefault="00745E1F">
      <w:pPr>
        <w:pStyle w:val="a3"/>
        <w:spacing w:before="11"/>
        <w:jc w:val="left"/>
        <w:rPr>
          <w:b/>
          <w:sz w:val="19"/>
        </w:rPr>
      </w:pPr>
    </w:p>
    <w:p w:rsidR="00745E1F" w:rsidRDefault="00D148D9">
      <w:pPr>
        <w:ind w:left="641"/>
        <w:jc w:val="both"/>
        <w:rPr>
          <w:b/>
          <w:i/>
          <w:sz w:val="20"/>
        </w:rPr>
      </w:pPr>
      <w:r>
        <w:rPr>
          <w:b/>
          <w:i/>
          <w:sz w:val="20"/>
        </w:rPr>
        <w:t>Структура и последовательность изучения курсов</w:t>
      </w:r>
    </w:p>
    <w:tbl>
      <w:tblPr>
        <w:tblStyle w:val="TableNormal"/>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7"/>
        <w:gridCol w:w="4243"/>
        <w:gridCol w:w="1315"/>
      </w:tblGrid>
      <w:tr w:rsidR="00745E1F">
        <w:trPr>
          <w:trHeight w:val="690"/>
        </w:trPr>
        <w:tc>
          <w:tcPr>
            <w:tcW w:w="797" w:type="dxa"/>
          </w:tcPr>
          <w:p w:rsidR="00745E1F" w:rsidRDefault="00D148D9">
            <w:pPr>
              <w:pStyle w:val="TableParagraph"/>
              <w:ind w:left="109" w:right="103"/>
              <w:jc w:val="center"/>
              <w:rPr>
                <w:b/>
                <w:sz w:val="20"/>
              </w:rPr>
            </w:pPr>
            <w:r>
              <w:rPr>
                <w:b/>
                <w:sz w:val="20"/>
              </w:rPr>
              <w:t>Класс</w:t>
            </w:r>
          </w:p>
        </w:tc>
        <w:tc>
          <w:tcPr>
            <w:tcW w:w="4243" w:type="dxa"/>
          </w:tcPr>
          <w:p w:rsidR="00745E1F" w:rsidRDefault="00D148D9">
            <w:pPr>
              <w:pStyle w:val="TableParagraph"/>
              <w:ind w:left="122" w:right="113"/>
              <w:jc w:val="center"/>
              <w:rPr>
                <w:b/>
                <w:sz w:val="20"/>
              </w:rPr>
            </w:pPr>
            <w:r>
              <w:rPr>
                <w:b/>
                <w:sz w:val="20"/>
              </w:rPr>
              <w:t>Разделы курсов</w:t>
            </w:r>
          </w:p>
        </w:tc>
        <w:tc>
          <w:tcPr>
            <w:tcW w:w="1315" w:type="dxa"/>
          </w:tcPr>
          <w:p w:rsidR="00745E1F" w:rsidRDefault="00D148D9">
            <w:pPr>
              <w:pStyle w:val="TableParagraph"/>
              <w:spacing w:line="229" w:lineRule="exact"/>
              <w:ind w:left="101" w:right="93"/>
              <w:jc w:val="center"/>
              <w:rPr>
                <w:b/>
                <w:sz w:val="20"/>
              </w:rPr>
            </w:pPr>
            <w:r>
              <w:rPr>
                <w:b/>
                <w:sz w:val="20"/>
              </w:rPr>
              <w:t>Количество</w:t>
            </w:r>
          </w:p>
          <w:p w:rsidR="00745E1F" w:rsidRDefault="00D148D9">
            <w:pPr>
              <w:pStyle w:val="TableParagraph"/>
              <w:spacing w:line="226" w:lineRule="exact"/>
              <w:ind w:left="101" w:right="88"/>
              <w:jc w:val="center"/>
              <w:rPr>
                <w:sz w:val="20"/>
              </w:rPr>
            </w:pPr>
            <w:r>
              <w:rPr>
                <w:b/>
                <w:sz w:val="20"/>
              </w:rPr>
              <w:t>учебных часов</w:t>
            </w:r>
            <w:hyperlink w:anchor="_bookmark26" w:history="1">
              <w:r>
                <w:rPr>
                  <w:sz w:val="20"/>
                  <w:vertAlign w:val="superscript"/>
                </w:rPr>
                <w:t>2</w:t>
              </w:r>
            </w:hyperlink>
          </w:p>
        </w:tc>
      </w:tr>
      <w:tr w:rsidR="00745E1F">
        <w:trPr>
          <w:trHeight w:val="230"/>
        </w:trPr>
        <w:tc>
          <w:tcPr>
            <w:tcW w:w="797" w:type="dxa"/>
          </w:tcPr>
          <w:p w:rsidR="00745E1F" w:rsidRDefault="00D148D9">
            <w:pPr>
              <w:pStyle w:val="TableParagraph"/>
              <w:spacing w:line="210" w:lineRule="exact"/>
              <w:ind w:left="8"/>
              <w:jc w:val="center"/>
              <w:rPr>
                <w:sz w:val="20"/>
              </w:rPr>
            </w:pPr>
            <w:r>
              <w:rPr>
                <w:sz w:val="20"/>
              </w:rPr>
              <w:t>5</w:t>
            </w:r>
          </w:p>
        </w:tc>
        <w:tc>
          <w:tcPr>
            <w:tcW w:w="4243" w:type="dxa"/>
          </w:tcPr>
          <w:p w:rsidR="00745E1F" w:rsidRDefault="00D148D9">
            <w:pPr>
              <w:pStyle w:val="TableParagraph"/>
              <w:spacing w:line="210" w:lineRule="exact"/>
              <w:ind w:left="122" w:right="112"/>
              <w:jc w:val="center"/>
              <w:rPr>
                <w:sz w:val="20"/>
              </w:rPr>
            </w:pPr>
            <w:r>
              <w:rPr>
                <w:sz w:val="20"/>
              </w:rPr>
              <w:t>Всеобщая история. История Древнего мира</w:t>
            </w:r>
          </w:p>
        </w:tc>
        <w:tc>
          <w:tcPr>
            <w:tcW w:w="1315" w:type="dxa"/>
          </w:tcPr>
          <w:p w:rsidR="00745E1F" w:rsidRDefault="00D148D9">
            <w:pPr>
              <w:pStyle w:val="TableParagraph"/>
              <w:spacing w:line="210" w:lineRule="exact"/>
              <w:ind w:left="101" w:right="92"/>
              <w:jc w:val="center"/>
              <w:rPr>
                <w:sz w:val="20"/>
              </w:rPr>
            </w:pPr>
            <w:r>
              <w:rPr>
                <w:sz w:val="20"/>
              </w:rPr>
              <w:t>68</w:t>
            </w:r>
          </w:p>
        </w:tc>
      </w:tr>
      <w:tr w:rsidR="00745E1F">
        <w:trPr>
          <w:trHeight w:val="690"/>
        </w:trPr>
        <w:tc>
          <w:tcPr>
            <w:tcW w:w="797" w:type="dxa"/>
          </w:tcPr>
          <w:p w:rsidR="00745E1F" w:rsidRDefault="00D148D9">
            <w:pPr>
              <w:pStyle w:val="TableParagraph"/>
              <w:spacing w:line="223" w:lineRule="exact"/>
              <w:ind w:left="8"/>
              <w:jc w:val="center"/>
              <w:rPr>
                <w:sz w:val="20"/>
              </w:rPr>
            </w:pPr>
            <w:r>
              <w:rPr>
                <w:sz w:val="20"/>
              </w:rPr>
              <w:t>6</w:t>
            </w:r>
          </w:p>
        </w:tc>
        <w:tc>
          <w:tcPr>
            <w:tcW w:w="4243" w:type="dxa"/>
          </w:tcPr>
          <w:p w:rsidR="00745E1F" w:rsidRDefault="00D148D9">
            <w:pPr>
              <w:pStyle w:val="TableParagraph"/>
              <w:ind w:left="122" w:right="108"/>
              <w:jc w:val="center"/>
              <w:rPr>
                <w:sz w:val="20"/>
              </w:rPr>
            </w:pPr>
            <w:r>
              <w:rPr>
                <w:sz w:val="20"/>
              </w:rPr>
              <w:t>Всеобщая история. История Средних веков История России. От Руси к Российскому</w:t>
            </w:r>
          </w:p>
          <w:p w:rsidR="00745E1F" w:rsidRDefault="00D148D9">
            <w:pPr>
              <w:pStyle w:val="TableParagraph"/>
              <w:spacing w:line="217" w:lineRule="exact"/>
              <w:ind w:left="121" w:right="113"/>
              <w:jc w:val="center"/>
              <w:rPr>
                <w:sz w:val="20"/>
              </w:rPr>
            </w:pPr>
            <w:r>
              <w:rPr>
                <w:sz w:val="20"/>
              </w:rPr>
              <w:t>государству</w:t>
            </w:r>
          </w:p>
        </w:tc>
        <w:tc>
          <w:tcPr>
            <w:tcW w:w="1315" w:type="dxa"/>
          </w:tcPr>
          <w:p w:rsidR="00745E1F" w:rsidRDefault="00D148D9">
            <w:pPr>
              <w:pStyle w:val="TableParagraph"/>
              <w:spacing w:line="223" w:lineRule="exact"/>
              <w:ind w:left="101" w:right="92"/>
              <w:jc w:val="center"/>
              <w:rPr>
                <w:sz w:val="20"/>
              </w:rPr>
            </w:pPr>
            <w:r>
              <w:rPr>
                <w:sz w:val="20"/>
              </w:rPr>
              <w:t>23</w:t>
            </w:r>
          </w:p>
          <w:p w:rsidR="00745E1F" w:rsidRDefault="00D148D9">
            <w:pPr>
              <w:pStyle w:val="TableParagraph"/>
              <w:ind w:left="101" w:right="92"/>
              <w:jc w:val="center"/>
              <w:rPr>
                <w:sz w:val="20"/>
              </w:rPr>
            </w:pPr>
            <w:r>
              <w:rPr>
                <w:sz w:val="20"/>
              </w:rPr>
              <w:t>45</w:t>
            </w:r>
          </w:p>
        </w:tc>
      </w:tr>
      <w:tr w:rsidR="00745E1F">
        <w:trPr>
          <w:trHeight w:val="918"/>
        </w:trPr>
        <w:tc>
          <w:tcPr>
            <w:tcW w:w="797" w:type="dxa"/>
          </w:tcPr>
          <w:p w:rsidR="00745E1F" w:rsidRDefault="00D148D9">
            <w:pPr>
              <w:pStyle w:val="TableParagraph"/>
              <w:spacing w:line="223" w:lineRule="exact"/>
              <w:ind w:left="8"/>
              <w:jc w:val="center"/>
              <w:rPr>
                <w:sz w:val="20"/>
              </w:rPr>
            </w:pPr>
            <w:r>
              <w:rPr>
                <w:sz w:val="20"/>
              </w:rPr>
              <w:t>7</w:t>
            </w:r>
          </w:p>
        </w:tc>
        <w:tc>
          <w:tcPr>
            <w:tcW w:w="4243" w:type="dxa"/>
          </w:tcPr>
          <w:p w:rsidR="00745E1F" w:rsidRDefault="00D148D9">
            <w:pPr>
              <w:pStyle w:val="TableParagraph"/>
              <w:spacing w:line="223" w:lineRule="exact"/>
              <w:ind w:left="116" w:right="113"/>
              <w:jc w:val="center"/>
              <w:rPr>
                <w:sz w:val="20"/>
              </w:rPr>
            </w:pPr>
            <w:r>
              <w:rPr>
                <w:sz w:val="20"/>
              </w:rPr>
              <w:t>Всеобщая история. Новая история.</w:t>
            </w:r>
          </w:p>
          <w:p w:rsidR="00745E1F" w:rsidRDefault="00D148D9">
            <w:pPr>
              <w:pStyle w:val="TableParagraph"/>
              <w:ind w:left="116" w:right="113"/>
              <w:jc w:val="center"/>
              <w:rPr>
                <w:sz w:val="20"/>
              </w:rPr>
            </w:pPr>
            <w:r>
              <w:rPr>
                <w:sz w:val="20"/>
              </w:rPr>
              <w:t>XVI—XVIIвв.</w:t>
            </w:r>
          </w:p>
          <w:p w:rsidR="00745E1F" w:rsidRDefault="00D148D9">
            <w:pPr>
              <w:pStyle w:val="TableParagraph"/>
              <w:spacing w:line="228" w:lineRule="exact"/>
              <w:ind w:left="122" w:right="110"/>
              <w:jc w:val="center"/>
              <w:rPr>
                <w:sz w:val="20"/>
              </w:rPr>
            </w:pPr>
            <w:r>
              <w:rPr>
                <w:sz w:val="20"/>
              </w:rPr>
              <w:t>История России. Россия в XVI—XVIIвв.: от великого княжества к царству</w:t>
            </w:r>
          </w:p>
        </w:tc>
        <w:tc>
          <w:tcPr>
            <w:tcW w:w="1315" w:type="dxa"/>
          </w:tcPr>
          <w:p w:rsidR="00745E1F" w:rsidRDefault="00D148D9">
            <w:pPr>
              <w:pStyle w:val="TableParagraph"/>
              <w:spacing w:line="223" w:lineRule="exact"/>
              <w:ind w:left="101" w:right="92"/>
              <w:jc w:val="center"/>
              <w:rPr>
                <w:sz w:val="20"/>
              </w:rPr>
            </w:pPr>
            <w:r>
              <w:rPr>
                <w:sz w:val="20"/>
              </w:rPr>
              <w:t>23</w:t>
            </w:r>
          </w:p>
          <w:p w:rsidR="00745E1F" w:rsidRDefault="00D148D9">
            <w:pPr>
              <w:pStyle w:val="TableParagraph"/>
              <w:ind w:left="101" w:right="92"/>
              <w:jc w:val="center"/>
              <w:rPr>
                <w:sz w:val="20"/>
              </w:rPr>
            </w:pPr>
            <w:r>
              <w:rPr>
                <w:sz w:val="20"/>
              </w:rPr>
              <w:t>45</w:t>
            </w:r>
          </w:p>
        </w:tc>
      </w:tr>
      <w:tr w:rsidR="00745E1F">
        <w:trPr>
          <w:trHeight w:val="690"/>
        </w:trPr>
        <w:tc>
          <w:tcPr>
            <w:tcW w:w="797" w:type="dxa"/>
          </w:tcPr>
          <w:p w:rsidR="00745E1F" w:rsidRDefault="00D148D9">
            <w:pPr>
              <w:pStyle w:val="TableParagraph"/>
              <w:spacing w:line="223" w:lineRule="exact"/>
              <w:ind w:left="8"/>
              <w:jc w:val="center"/>
              <w:rPr>
                <w:sz w:val="20"/>
              </w:rPr>
            </w:pPr>
            <w:r>
              <w:rPr>
                <w:sz w:val="20"/>
              </w:rPr>
              <w:t>8</w:t>
            </w:r>
          </w:p>
        </w:tc>
        <w:tc>
          <w:tcPr>
            <w:tcW w:w="4243" w:type="dxa"/>
          </w:tcPr>
          <w:p w:rsidR="00745E1F" w:rsidRDefault="00D148D9">
            <w:pPr>
              <w:pStyle w:val="TableParagraph"/>
              <w:ind w:left="121" w:right="113"/>
              <w:jc w:val="center"/>
              <w:rPr>
                <w:sz w:val="20"/>
              </w:rPr>
            </w:pPr>
            <w:r>
              <w:rPr>
                <w:sz w:val="20"/>
              </w:rPr>
              <w:t>Всеобщая история. Новая история. XVIIIв. История России. Россия в конце XVII—</w:t>
            </w:r>
          </w:p>
          <w:p w:rsidR="00745E1F" w:rsidRDefault="00D148D9">
            <w:pPr>
              <w:pStyle w:val="TableParagraph"/>
              <w:spacing w:line="217" w:lineRule="exact"/>
              <w:ind w:left="117" w:right="113"/>
              <w:jc w:val="center"/>
              <w:rPr>
                <w:sz w:val="20"/>
              </w:rPr>
            </w:pPr>
            <w:r>
              <w:rPr>
                <w:sz w:val="20"/>
              </w:rPr>
              <w:t>XVIIIвв.: от царства к империи</w:t>
            </w:r>
          </w:p>
        </w:tc>
        <w:tc>
          <w:tcPr>
            <w:tcW w:w="1315" w:type="dxa"/>
          </w:tcPr>
          <w:p w:rsidR="00745E1F" w:rsidRDefault="00D148D9">
            <w:pPr>
              <w:pStyle w:val="TableParagraph"/>
              <w:spacing w:line="223" w:lineRule="exact"/>
              <w:ind w:left="101" w:right="92"/>
              <w:jc w:val="center"/>
              <w:rPr>
                <w:sz w:val="20"/>
              </w:rPr>
            </w:pPr>
            <w:r>
              <w:rPr>
                <w:sz w:val="20"/>
              </w:rPr>
              <w:t>23</w:t>
            </w:r>
          </w:p>
          <w:p w:rsidR="00745E1F" w:rsidRDefault="00D148D9">
            <w:pPr>
              <w:pStyle w:val="TableParagraph"/>
              <w:ind w:left="101" w:right="92"/>
              <w:jc w:val="center"/>
              <w:rPr>
                <w:sz w:val="20"/>
              </w:rPr>
            </w:pPr>
            <w:r>
              <w:rPr>
                <w:sz w:val="20"/>
              </w:rPr>
              <w:t>45</w:t>
            </w:r>
          </w:p>
        </w:tc>
      </w:tr>
      <w:tr w:rsidR="00745E1F">
        <w:trPr>
          <w:trHeight w:val="918"/>
        </w:trPr>
        <w:tc>
          <w:tcPr>
            <w:tcW w:w="797" w:type="dxa"/>
          </w:tcPr>
          <w:p w:rsidR="00745E1F" w:rsidRDefault="00D148D9">
            <w:pPr>
              <w:pStyle w:val="TableParagraph"/>
              <w:spacing w:line="223" w:lineRule="exact"/>
              <w:ind w:left="8"/>
              <w:jc w:val="center"/>
              <w:rPr>
                <w:sz w:val="20"/>
              </w:rPr>
            </w:pPr>
            <w:r>
              <w:rPr>
                <w:sz w:val="20"/>
              </w:rPr>
              <w:t>9</w:t>
            </w:r>
          </w:p>
        </w:tc>
        <w:tc>
          <w:tcPr>
            <w:tcW w:w="4243" w:type="dxa"/>
          </w:tcPr>
          <w:p w:rsidR="00745E1F" w:rsidRDefault="00D148D9">
            <w:pPr>
              <w:pStyle w:val="TableParagraph"/>
              <w:spacing w:line="223" w:lineRule="exact"/>
              <w:ind w:left="117" w:right="113"/>
              <w:jc w:val="center"/>
              <w:rPr>
                <w:sz w:val="20"/>
              </w:rPr>
            </w:pPr>
            <w:r>
              <w:rPr>
                <w:sz w:val="20"/>
              </w:rPr>
              <w:t>Всеобщая история. Новая история.</w:t>
            </w:r>
          </w:p>
          <w:p w:rsidR="00745E1F" w:rsidRDefault="00D148D9">
            <w:pPr>
              <w:pStyle w:val="TableParagraph"/>
              <w:ind w:left="119" w:right="113"/>
              <w:jc w:val="center"/>
              <w:rPr>
                <w:sz w:val="20"/>
              </w:rPr>
            </w:pPr>
            <w:r>
              <w:rPr>
                <w:sz w:val="20"/>
              </w:rPr>
              <w:t>XIX— начало ХХ в.</w:t>
            </w:r>
          </w:p>
          <w:p w:rsidR="00745E1F" w:rsidRDefault="00D148D9">
            <w:pPr>
              <w:pStyle w:val="TableParagraph"/>
              <w:spacing w:before="1" w:line="229" w:lineRule="exact"/>
              <w:ind w:left="122" w:right="113"/>
              <w:jc w:val="center"/>
              <w:rPr>
                <w:sz w:val="20"/>
              </w:rPr>
            </w:pPr>
            <w:r>
              <w:rPr>
                <w:sz w:val="20"/>
              </w:rPr>
              <w:t>История России. Российская империя в XIX—</w:t>
            </w:r>
          </w:p>
          <w:p w:rsidR="00745E1F" w:rsidRDefault="00D148D9">
            <w:pPr>
              <w:pStyle w:val="TableParagraph"/>
              <w:spacing w:line="216" w:lineRule="exact"/>
              <w:ind w:left="117" w:right="113"/>
              <w:jc w:val="center"/>
              <w:rPr>
                <w:sz w:val="20"/>
              </w:rPr>
            </w:pPr>
            <w:r>
              <w:rPr>
                <w:sz w:val="20"/>
              </w:rPr>
              <w:t>начале ХХ в.</w:t>
            </w:r>
          </w:p>
        </w:tc>
        <w:tc>
          <w:tcPr>
            <w:tcW w:w="1315" w:type="dxa"/>
          </w:tcPr>
          <w:p w:rsidR="00745E1F" w:rsidRDefault="00D148D9">
            <w:pPr>
              <w:pStyle w:val="TableParagraph"/>
              <w:spacing w:line="223" w:lineRule="exact"/>
              <w:ind w:left="101" w:right="92"/>
              <w:jc w:val="center"/>
              <w:rPr>
                <w:sz w:val="20"/>
              </w:rPr>
            </w:pPr>
            <w:r>
              <w:rPr>
                <w:sz w:val="20"/>
              </w:rPr>
              <w:t>23</w:t>
            </w:r>
          </w:p>
          <w:p w:rsidR="00745E1F" w:rsidRDefault="00D148D9">
            <w:pPr>
              <w:pStyle w:val="TableParagraph"/>
              <w:ind w:left="101" w:right="92"/>
              <w:jc w:val="center"/>
              <w:rPr>
                <w:sz w:val="20"/>
              </w:rPr>
            </w:pPr>
            <w:r>
              <w:rPr>
                <w:sz w:val="20"/>
              </w:rPr>
              <w:t>45</w:t>
            </w:r>
          </w:p>
        </w:tc>
      </w:tr>
    </w:tbl>
    <w:p w:rsidR="00745E1F" w:rsidRDefault="00745E1F">
      <w:pPr>
        <w:pStyle w:val="a3"/>
        <w:spacing w:before="10"/>
        <w:jc w:val="left"/>
        <w:rPr>
          <w:b/>
          <w:i/>
          <w:sz w:val="19"/>
        </w:rPr>
      </w:pPr>
    </w:p>
    <w:p w:rsidR="00745E1F" w:rsidRDefault="00D148D9" w:rsidP="00267C23">
      <w:pPr>
        <w:pStyle w:val="Heading1"/>
        <w:numPr>
          <w:ilvl w:val="0"/>
          <w:numId w:val="172"/>
        </w:numPr>
        <w:tabs>
          <w:tab w:val="left" w:pos="587"/>
        </w:tabs>
        <w:spacing w:line="240" w:lineRule="auto"/>
      </w:pPr>
      <w:r>
        <w:t>КЛАСС</w:t>
      </w:r>
    </w:p>
    <w:p w:rsidR="00745E1F" w:rsidRDefault="00745E1F">
      <w:pPr>
        <w:pStyle w:val="a3"/>
        <w:spacing w:before="1"/>
        <w:jc w:val="left"/>
        <w:rPr>
          <w:b/>
        </w:rPr>
      </w:pPr>
    </w:p>
    <w:p w:rsidR="00745E1F" w:rsidRDefault="00D148D9">
      <w:pPr>
        <w:spacing w:line="228" w:lineRule="exact"/>
        <w:ind w:left="435"/>
        <w:rPr>
          <w:b/>
          <w:sz w:val="20"/>
        </w:rPr>
      </w:pPr>
      <w:r>
        <w:rPr>
          <w:b/>
          <w:sz w:val="20"/>
        </w:rPr>
        <w:t>ИСТОРИЯ ДРЕВНЕГО МИРА (68 ч)</w:t>
      </w:r>
    </w:p>
    <w:p w:rsidR="00745E1F" w:rsidRDefault="00D148D9">
      <w:pPr>
        <w:pStyle w:val="a3"/>
        <w:ind w:left="435" w:right="695" w:firstLine="240"/>
      </w:pPr>
      <w:r>
        <w:rPr>
          <w:b/>
        </w:rPr>
        <w:t xml:space="preserve">Введение </w:t>
      </w:r>
      <w: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745E1F" w:rsidRDefault="00D148D9">
      <w:pPr>
        <w:pStyle w:val="Heading1"/>
        <w:spacing w:before="2"/>
        <w:jc w:val="left"/>
      </w:pPr>
      <w:r>
        <w:t>ПЕРВОБЫТНОСТЬ (4 ч)</w:t>
      </w:r>
    </w:p>
    <w:p w:rsidR="00745E1F" w:rsidRDefault="00D148D9">
      <w:pPr>
        <w:pStyle w:val="a3"/>
        <w:ind w:left="435" w:right="693" w:firstLine="240"/>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45E1F" w:rsidRDefault="00D148D9">
      <w:pPr>
        <w:pStyle w:val="a3"/>
        <w:ind w:left="435" w:right="693" w:firstLine="240"/>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45E1F" w:rsidRDefault="00D148D9">
      <w:pPr>
        <w:pStyle w:val="a3"/>
        <w:ind w:left="675"/>
      </w:pPr>
      <w:r>
        <w:t>Разложение первобытнообщинных отношений. На пороге цивилизации.</w:t>
      </w:r>
    </w:p>
    <w:p w:rsidR="00745E1F" w:rsidRDefault="00745E1F">
      <w:pPr>
        <w:pStyle w:val="a3"/>
        <w:spacing w:before="6"/>
        <w:jc w:val="left"/>
        <w:rPr>
          <w:sz w:val="25"/>
        </w:rPr>
      </w:pPr>
    </w:p>
    <w:p w:rsidR="00745E1F" w:rsidRDefault="00D148D9">
      <w:pPr>
        <w:spacing w:before="110"/>
        <w:ind w:left="435" w:right="1004"/>
        <w:rPr>
          <w:sz w:val="16"/>
        </w:rPr>
      </w:pPr>
      <w:bookmarkStart w:id="42" w:name="_bookmark25"/>
      <w:bookmarkEnd w:id="42"/>
      <w:r>
        <w:rPr>
          <w:color w:val="221E1F"/>
          <w:sz w:val="16"/>
          <w:vertAlign w:val="superscript"/>
        </w:rPr>
        <w:t>1</w:t>
      </w:r>
      <w:r>
        <w:rPr>
          <w:color w:val="221E1F"/>
          <w:sz w:val="16"/>
        </w:rPr>
        <w:t xml:space="preserve">Последовательность изучения тем в пределах одного класса может варьироваться. </w:t>
      </w:r>
      <w:bookmarkStart w:id="43" w:name="_bookmark26"/>
      <w:bookmarkEnd w:id="43"/>
      <w:r>
        <w:rPr>
          <w:color w:val="221E1F"/>
          <w:sz w:val="16"/>
          <w:vertAlign w:val="superscript"/>
        </w:rPr>
        <w:t>2</w:t>
      </w:r>
      <w:r>
        <w:rPr>
          <w:color w:val="221E1F"/>
          <w:sz w:val="16"/>
        </w:rPr>
        <w:t>Количество учебных часов определено исходя из нагрузки 2 ч в неделю при 34 учебных неделях.</w:t>
      </w:r>
    </w:p>
    <w:p w:rsidR="00745E1F" w:rsidRDefault="00745E1F">
      <w:pPr>
        <w:rPr>
          <w:sz w:val="16"/>
        </w:rPr>
        <w:sectPr w:rsidR="00745E1F">
          <w:footerReference w:type="default" r:id="rId149"/>
          <w:pgSz w:w="7830" w:h="12020" w:code="6"/>
          <w:pgMar w:top="460" w:right="0" w:bottom="840" w:left="280" w:header="0" w:footer="655" w:gutter="0"/>
          <w:cols w:space="720"/>
        </w:sectPr>
      </w:pPr>
    </w:p>
    <w:p w:rsidR="00745E1F" w:rsidRDefault="00D148D9">
      <w:pPr>
        <w:pStyle w:val="Heading1"/>
        <w:spacing w:before="62"/>
        <w:jc w:val="left"/>
      </w:pPr>
      <w:r>
        <w:lastRenderedPageBreak/>
        <w:t>ДРЕВНИЙ МИР (62 ч)</w:t>
      </w:r>
    </w:p>
    <w:p w:rsidR="00745E1F" w:rsidRDefault="00D148D9">
      <w:pPr>
        <w:pStyle w:val="a3"/>
        <w:ind w:left="435" w:right="768" w:firstLine="240"/>
        <w:jc w:val="left"/>
      </w:pPr>
      <w:r>
        <w:t>Понятие и хронологические рамки истории Древнего мира. Карта Древнего мира.</w:t>
      </w:r>
    </w:p>
    <w:p w:rsidR="00745E1F" w:rsidRDefault="00D148D9">
      <w:pPr>
        <w:pStyle w:val="Heading1"/>
        <w:spacing w:before="3"/>
        <w:jc w:val="left"/>
      </w:pPr>
      <w:r>
        <w:t>Древний Восток (20 ч)</w:t>
      </w:r>
    </w:p>
    <w:p w:rsidR="00745E1F" w:rsidRDefault="00D148D9">
      <w:pPr>
        <w:pStyle w:val="a3"/>
        <w:spacing w:line="228" w:lineRule="exact"/>
        <w:ind w:left="675"/>
        <w:jc w:val="left"/>
      </w:pPr>
      <w:r>
        <w:t>Понятие «Древний Восток». Карта Древневосточного мира.</w:t>
      </w:r>
    </w:p>
    <w:p w:rsidR="00745E1F" w:rsidRDefault="00D148D9">
      <w:pPr>
        <w:pStyle w:val="Heading1"/>
        <w:spacing w:before="3"/>
        <w:jc w:val="left"/>
      </w:pPr>
      <w:r>
        <w:t>Древний Египет (7 ч)</w:t>
      </w:r>
    </w:p>
    <w:p w:rsidR="00745E1F" w:rsidRDefault="00D148D9">
      <w:pPr>
        <w:pStyle w:val="a3"/>
        <w:tabs>
          <w:tab w:val="left" w:pos="2061"/>
          <w:tab w:val="left" w:pos="3813"/>
          <w:tab w:val="left" w:pos="4742"/>
          <w:tab w:val="left" w:pos="6201"/>
        </w:tabs>
        <w:ind w:left="435" w:right="693" w:firstLine="240"/>
        <w:jc w:val="right"/>
      </w:pPr>
      <w:r>
        <w:t>Природа Египта. Условия жизни и занятия древних египтян. Возникновение</w:t>
      </w:r>
      <w:r>
        <w:tab/>
        <w:t>государственной</w:t>
      </w:r>
      <w:r>
        <w:tab/>
        <w:t>власти.</w:t>
      </w:r>
      <w:r>
        <w:tab/>
        <w:t>Объединение</w:t>
      </w:r>
      <w:r>
        <w:tab/>
        <w:t>Египта. Управление государством (фараон, вельможи, чиновники). Положение и повинности населения. Развитие земледелия, скотоводства, ремесел. Рабы. Отношения Египта с соседними народами. Египетское войско.</w:t>
      </w:r>
    </w:p>
    <w:p w:rsidR="00745E1F" w:rsidRDefault="00D148D9">
      <w:pPr>
        <w:pStyle w:val="a3"/>
        <w:ind w:left="435" w:right="695"/>
      </w:pPr>
      <w:r>
        <w:t>Завоевательные походы фараонов; Тутмос III. Могущество Египта при Рамсесе II.</w:t>
      </w:r>
    </w:p>
    <w:p w:rsidR="00745E1F" w:rsidRDefault="00D148D9">
      <w:pPr>
        <w:pStyle w:val="a3"/>
        <w:ind w:left="435" w:right="693" w:firstLine="240"/>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745E1F" w:rsidRDefault="00D148D9">
      <w:pPr>
        <w:pStyle w:val="Heading1"/>
        <w:spacing w:before="4"/>
      </w:pPr>
      <w:r>
        <w:t>Древние цивилизации Месопотамии (4 ч)</w:t>
      </w:r>
    </w:p>
    <w:p w:rsidR="00745E1F" w:rsidRDefault="00D148D9">
      <w:pPr>
        <w:pStyle w:val="a3"/>
        <w:ind w:left="435" w:right="696" w:firstLine="240"/>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45E1F" w:rsidRDefault="00D148D9">
      <w:pPr>
        <w:pStyle w:val="a3"/>
        <w:spacing w:line="229" w:lineRule="exact"/>
        <w:ind w:left="675"/>
      </w:pPr>
      <w:r>
        <w:t>Древний Вавилон. Царь Хаммурапи и его законы.</w:t>
      </w:r>
    </w:p>
    <w:p w:rsidR="00745E1F" w:rsidRDefault="00D148D9">
      <w:pPr>
        <w:pStyle w:val="a3"/>
        <w:ind w:left="675"/>
      </w:pPr>
      <w:r>
        <w:t>Ассирия.   Завоевания    ассирийцев.    Создание    сильной    державы.</w:t>
      </w:r>
    </w:p>
    <w:p w:rsidR="00745E1F" w:rsidRDefault="00D148D9">
      <w:pPr>
        <w:pStyle w:val="a3"/>
        <w:ind w:left="435"/>
      </w:pPr>
      <w:r>
        <w:t>Культурные сокровища Ниневии. Гибель империи.</w:t>
      </w:r>
    </w:p>
    <w:p w:rsidR="00745E1F" w:rsidRDefault="00D148D9">
      <w:pPr>
        <w:pStyle w:val="a3"/>
        <w:ind w:left="435" w:right="697" w:firstLine="240"/>
      </w:pPr>
      <w:r>
        <w:t>Усиление Нововавилонского царства. Легендарные памятники города Вавилона.</w:t>
      </w:r>
    </w:p>
    <w:p w:rsidR="00745E1F" w:rsidRDefault="00D148D9">
      <w:pPr>
        <w:pStyle w:val="Heading1"/>
        <w:spacing w:before="5" w:line="227" w:lineRule="exact"/>
      </w:pPr>
      <w:r>
        <w:t>Восточное Средиземноморье в древности (2 ч)</w:t>
      </w:r>
    </w:p>
    <w:p w:rsidR="00745E1F" w:rsidRDefault="00D148D9">
      <w:pPr>
        <w:pStyle w:val="a3"/>
        <w:ind w:left="435" w:right="694" w:firstLine="240"/>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745E1F" w:rsidRDefault="00D148D9">
      <w:pPr>
        <w:pStyle w:val="Heading1"/>
        <w:spacing w:before="4" w:line="227" w:lineRule="exact"/>
      </w:pPr>
      <w:r>
        <w:t>Персидская держава (2 ч)</w:t>
      </w:r>
    </w:p>
    <w:p w:rsidR="00745E1F" w:rsidRDefault="00D148D9">
      <w:pPr>
        <w:pStyle w:val="a3"/>
        <w:ind w:left="435" w:right="696" w:firstLine="240"/>
      </w:pPr>
      <w:r>
        <w:t>Завоевания персов. Государство Ахеменидов. Великие цари: Кир IIВеликий, Дарий I. Расширение территории державы. Государственное устройство. Центр и сатрапии, управление империей. Религия персов.</w:t>
      </w:r>
    </w:p>
    <w:p w:rsidR="00745E1F" w:rsidRDefault="00D148D9">
      <w:pPr>
        <w:pStyle w:val="Heading1"/>
        <w:spacing w:before="3"/>
      </w:pPr>
      <w:r>
        <w:t>Древняя Индия (2 ч)</w:t>
      </w:r>
    </w:p>
    <w:p w:rsidR="00745E1F" w:rsidRDefault="00D148D9">
      <w:pPr>
        <w:pStyle w:val="a3"/>
        <w:ind w:left="435" w:right="696" w:firstLine="240"/>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745E1F" w:rsidRDefault="00D148D9">
      <w:pPr>
        <w:pStyle w:val="Heading1"/>
        <w:spacing w:before="3" w:line="240" w:lineRule="auto"/>
      </w:pPr>
      <w:r>
        <w:t>Древний Китай (3 ч)</w:t>
      </w:r>
    </w:p>
    <w:p w:rsidR="00745E1F" w:rsidRDefault="00745E1F">
      <w:pPr>
        <w:sectPr w:rsidR="00745E1F">
          <w:footerReference w:type="default" r:id="rId150"/>
          <w:pgSz w:w="7830" w:h="12020" w:code="6"/>
          <w:pgMar w:top="500" w:right="0" w:bottom="720" w:left="280" w:header="0" w:footer="534" w:gutter="0"/>
          <w:cols w:space="720"/>
        </w:sectPr>
      </w:pPr>
    </w:p>
    <w:p w:rsidR="00745E1F" w:rsidRDefault="00D148D9">
      <w:pPr>
        <w:pStyle w:val="a3"/>
        <w:spacing w:before="77"/>
        <w:ind w:left="435" w:right="694" w:firstLine="240"/>
      </w:pPr>
      <w:r>
        <w:lastRenderedPageBreak/>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745E1F" w:rsidRDefault="00D148D9">
      <w:pPr>
        <w:pStyle w:val="Heading1"/>
        <w:spacing w:before="6" w:line="240" w:lineRule="auto"/>
        <w:ind w:right="4045" w:hanging="1"/>
      </w:pPr>
      <w:r>
        <w:t>Древняя Греция. Эллинизм (20 ч) Древнейшая Греция (4 ч)</w:t>
      </w:r>
    </w:p>
    <w:p w:rsidR="00745E1F" w:rsidRDefault="00D148D9">
      <w:pPr>
        <w:pStyle w:val="a3"/>
        <w:ind w:left="435" w:right="697" w:firstLine="240"/>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745E1F" w:rsidRDefault="00D148D9">
      <w:pPr>
        <w:pStyle w:val="Heading1"/>
      </w:pPr>
      <w:r>
        <w:t>Греческие полисы (10 ч)</w:t>
      </w:r>
    </w:p>
    <w:p w:rsidR="00745E1F" w:rsidRDefault="00D148D9">
      <w:pPr>
        <w:pStyle w:val="a3"/>
        <w:ind w:left="435" w:right="693" w:firstLine="240"/>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45E1F" w:rsidRDefault="00D148D9">
      <w:pPr>
        <w:pStyle w:val="a3"/>
        <w:ind w:left="435" w:right="697" w:firstLine="240"/>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745E1F" w:rsidRDefault="00D148D9">
      <w:pPr>
        <w:pStyle w:val="a3"/>
        <w:ind w:left="435" w:right="695" w:firstLine="240"/>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 персидских войн.</w:t>
      </w:r>
    </w:p>
    <w:p w:rsidR="00745E1F" w:rsidRDefault="00D148D9">
      <w:pPr>
        <w:pStyle w:val="a3"/>
        <w:ind w:left="435" w:right="696" w:firstLine="240"/>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745E1F" w:rsidRDefault="00D148D9">
      <w:pPr>
        <w:pStyle w:val="Heading1"/>
        <w:spacing w:before="3"/>
      </w:pPr>
      <w:r>
        <w:t>Культура Древней Греции (3 ч)</w:t>
      </w:r>
    </w:p>
    <w:p w:rsidR="00745E1F" w:rsidRDefault="00D148D9">
      <w:pPr>
        <w:pStyle w:val="a3"/>
        <w:ind w:left="434" w:right="694" w:firstLine="240"/>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745E1F" w:rsidRDefault="00D148D9">
      <w:pPr>
        <w:pStyle w:val="Heading1"/>
        <w:spacing w:before="3"/>
        <w:ind w:left="434"/>
      </w:pPr>
      <w:r>
        <w:t>Македонские завоевания. Эллинизм (3 ч)</w:t>
      </w:r>
    </w:p>
    <w:p w:rsidR="00745E1F" w:rsidRDefault="00D148D9">
      <w:pPr>
        <w:pStyle w:val="a3"/>
        <w:ind w:left="434" w:right="693" w:firstLine="240"/>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745E1F" w:rsidRDefault="00D148D9">
      <w:pPr>
        <w:pStyle w:val="Heading1"/>
        <w:spacing w:before="3" w:line="240" w:lineRule="auto"/>
        <w:ind w:left="434"/>
      </w:pPr>
      <w:r>
        <w:t>Древний Рим (20 ч)</w:t>
      </w:r>
    </w:p>
    <w:p w:rsidR="00745E1F" w:rsidRDefault="00D148D9">
      <w:pPr>
        <w:spacing w:line="228" w:lineRule="exact"/>
        <w:ind w:left="434"/>
        <w:jc w:val="both"/>
        <w:rPr>
          <w:b/>
          <w:sz w:val="20"/>
        </w:rPr>
      </w:pPr>
      <w:r>
        <w:rPr>
          <w:b/>
          <w:sz w:val="20"/>
        </w:rPr>
        <w:t>Возникновение Римского государства (3 ч)</w:t>
      </w:r>
    </w:p>
    <w:p w:rsidR="00745E1F" w:rsidRDefault="00D148D9">
      <w:pPr>
        <w:pStyle w:val="a3"/>
        <w:ind w:left="434" w:right="695" w:firstLine="240"/>
      </w:pPr>
      <w:r>
        <w:t>Природа и население Апеннинского полуострова в древности. Этрусские города-государства. Наследие этрусков. Легенды об основании</w:t>
      </w:r>
    </w:p>
    <w:p w:rsidR="00745E1F" w:rsidRDefault="00745E1F">
      <w:pPr>
        <w:sectPr w:rsidR="00745E1F">
          <w:footerReference w:type="default" r:id="rId151"/>
          <w:pgSz w:w="7830" w:h="12020" w:code="6"/>
          <w:pgMar w:top="480" w:right="0" w:bottom="820" w:left="280" w:header="0" w:footer="628" w:gutter="0"/>
          <w:cols w:space="720"/>
        </w:sectPr>
      </w:pPr>
    </w:p>
    <w:p w:rsidR="00745E1F" w:rsidRDefault="00D148D9">
      <w:pPr>
        <w:pStyle w:val="a3"/>
        <w:spacing w:before="77"/>
        <w:ind w:left="435" w:right="696"/>
      </w:pPr>
      <w:r>
        <w:lastRenderedPageBreak/>
        <w:t>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745E1F" w:rsidRDefault="00D148D9">
      <w:pPr>
        <w:pStyle w:val="Heading1"/>
        <w:spacing w:before="6"/>
      </w:pPr>
      <w:r>
        <w:t>Римские завоевания в Средиземноморье (3 ч)</w:t>
      </w:r>
    </w:p>
    <w:p w:rsidR="00745E1F" w:rsidRDefault="00D148D9">
      <w:pPr>
        <w:pStyle w:val="a3"/>
        <w:ind w:left="435" w:right="693" w:firstLine="240"/>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745E1F" w:rsidRDefault="00D148D9">
      <w:pPr>
        <w:pStyle w:val="Heading1"/>
        <w:spacing w:before="2"/>
      </w:pPr>
      <w:r>
        <w:t>Поздняя Римская республика. Гражданские войны (5 ч)</w:t>
      </w:r>
    </w:p>
    <w:p w:rsidR="00745E1F" w:rsidRDefault="00D148D9">
      <w:pPr>
        <w:pStyle w:val="a3"/>
        <w:ind w:left="435" w:right="694" w:firstLine="240"/>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745E1F" w:rsidRDefault="00D148D9">
      <w:pPr>
        <w:pStyle w:val="Heading1"/>
        <w:spacing w:before="3"/>
      </w:pPr>
      <w:r>
        <w:t>Расцвет и падение Римской империи (6 ч)</w:t>
      </w:r>
    </w:p>
    <w:p w:rsidR="00745E1F" w:rsidRDefault="00D148D9">
      <w:pPr>
        <w:pStyle w:val="a3"/>
        <w:ind w:left="435" w:right="693" w:firstLine="240"/>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45E1F" w:rsidRDefault="00D148D9">
      <w:pPr>
        <w:pStyle w:val="a3"/>
        <w:ind w:left="435" w:right="696" w:firstLine="240"/>
      </w:pPr>
      <w:r>
        <w:t>Начало Великого переселения народов. Рим и варвары. Падение Западной Римской империи.</w:t>
      </w:r>
    </w:p>
    <w:p w:rsidR="00745E1F" w:rsidRDefault="00D148D9">
      <w:pPr>
        <w:pStyle w:val="Heading1"/>
        <w:spacing w:before="2"/>
      </w:pPr>
      <w:r>
        <w:t>Культура Древнего Рима (3 ч)</w:t>
      </w:r>
    </w:p>
    <w:p w:rsidR="00745E1F" w:rsidRDefault="00D148D9">
      <w:pPr>
        <w:pStyle w:val="a3"/>
        <w:ind w:left="435" w:right="694" w:firstLine="240"/>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745E1F" w:rsidRDefault="00D148D9">
      <w:pPr>
        <w:pStyle w:val="a3"/>
        <w:ind w:left="435" w:right="695" w:firstLine="239"/>
      </w:pPr>
      <w:r>
        <w:rPr>
          <w:b/>
        </w:rPr>
        <w:t xml:space="preserve">Обобщение </w:t>
      </w:r>
      <w:r>
        <w:t>(2 ч). Историческое и культурное наследие цивилизаций Древнего мира.</w:t>
      </w:r>
    </w:p>
    <w:p w:rsidR="00745E1F" w:rsidRDefault="00D148D9" w:rsidP="00267C23">
      <w:pPr>
        <w:pStyle w:val="Heading1"/>
        <w:numPr>
          <w:ilvl w:val="0"/>
          <w:numId w:val="172"/>
        </w:numPr>
        <w:tabs>
          <w:tab w:val="left" w:pos="587"/>
        </w:tabs>
        <w:spacing w:before="3" w:line="240" w:lineRule="auto"/>
      </w:pPr>
      <w:r>
        <w:t>КЛАСС</w:t>
      </w:r>
    </w:p>
    <w:p w:rsidR="00745E1F" w:rsidRDefault="00745E1F">
      <w:pPr>
        <w:pStyle w:val="a3"/>
        <w:spacing w:before="1"/>
        <w:jc w:val="left"/>
        <w:rPr>
          <w:b/>
        </w:rPr>
      </w:pPr>
    </w:p>
    <w:p w:rsidR="00745E1F" w:rsidRDefault="00D148D9">
      <w:pPr>
        <w:spacing w:line="228" w:lineRule="exact"/>
        <w:ind w:left="435"/>
        <w:jc w:val="both"/>
        <w:rPr>
          <w:b/>
          <w:sz w:val="20"/>
        </w:rPr>
      </w:pPr>
      <w:r>
        <w:rPr>
          <w:b/>
          <w:sz w:val="20"/>
        </w:rPr>
        <w:t>ВСЕОБЩАЯ ИСТОРИЯ. ИСТОРИЯ СРЕДНИХ ВЕКОВ (23 ч)</w:t>
      </w:r>
    </w:p>
    <w:p w:rsidR="00745E1F" w:rsidRDefault="00D148D9">
      <w:pPr>
        <w:pStyle w:val="a3"/>
        <w:ind w:left="435" w:right="695" w:firstLine="240"/>
      </w:pPr>
      <w:r>
        <w:rPr>
          <w:b/>
        </w:rPr>
        <w:t xml:space="preserve">Введение </w:t>
      </w:r>
      <w:r>
        <w:t>(1 ч). Средние века: понятие, хронологические рамки и периодизация Средневековья.</w:t>
      </w:r>
    </w:p>
    <w:p w:rsidR="00745E1F" w:rsidRDefault="00D148D9">
      <w:pPr>
        <w:pStyle w:val="Heading1"/>
        <w:spacing w:before="1"/>
      </w:pPr>
      <w:r>
        <w:t>Народы Европы в раннее Средневековье (4 ч)</w:t>
      </w:r>
    </w:p>
    <w:p w:rsidR="00745E1F" w:rsidRDefault="00D148D9">
      <w:pPr>
        <w:pStyle w:val="a3"/>
        <w:ind w:left="435" w:right="694" w:firstLine="240"/>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45E1F" w:rsidRDefault="00D148D9">
      <w:pPr>
        <w:pStyle w:val="a3"/>
        <w:ind w:left="435" w:right="694" w:firstLine="239"/>
      </w:pPr>
      <w:r>
        <w:t>Франкское государство в VIII—IXвв.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45E1F" w:rsidRDefault="00D148D9">
      <w:pPr>
        <w:pStyle w:val="a3"/>
        <w:ind w:left="435" w:right="696" w:firstLine="240"/>
      </w:pPr>
      <w:r>
        <w:t>Образование государств во Франции, Германии, Италии. Священная Римская империя. Британия и Ирландия в раннее Средневековье.</w:t>
      </w:r>
    </w:p>
    <w:p w:rsidR="00745E1F" w:rsidRDefault="00745E1F">
      <w:pPr>
        <w:sectPr w:rsidR="00745E1F">
          <w:footerReference w:type="default" r:id="rId152"/>
          <w:pgSz w:w="7830" w:h="12020" w:code="6"/>
          <w:pgMar w:top="480" w:right="0" w:bottom="720" w:left="280" w:header="0" w:footer="534" w:gutter="0"/>
          <w:cols w:space="720"/>
        </w:sectPr>
      </w:pPr>
    </w:p>
    <w:p w:rsidR="00745E1F" w:rsidRDefault="00D148D9">
      <w:pPr>
        <w:pStyle w:val="a3"/>
        <w:spacing w:before="77"/>
        <w:ind w:left="435" w:right="694"/>
      </w:pPr>
      <w:r>
        <w:lastRenderedPageBreak/>
        <w:t>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745E1F" w:rsidRDefault="00D148D9">
      <w:pPr>
        <w:pStyle w:val="Heading1"/>
        <w:spacing w:before="6"/>
      </w:pPr>
      <w:r>
        <w:t>Византийская империя в VI—XIвв. (2 ч)</w:t>
      </w:r>
    </w:p>
    <w:p w:rsidR="00745E1F" w:rsidRDefault="00D148D9">
      <w:pPr>
        <w:pStyle w:val="a3"/>
        <w:ind w:left="435" w:right="694" w:firstLine="240"/>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745E1F" w:rsidRDefault="00D148D9">
      <w:pPr>
        <w:pStyle w:val="Heading1"/>
        <w:spacing w:before="3"/>
      </w:pPr>
      <w:r>
        <w:t>Арабы в VI—XIвв. (2 ч)</w:t>
      </w:r>
    </w:p>
    <w:p w:rsidR="00745E1F" w:rsidRDefault="00D148D9">
      <w:pPr>
        <w:pStyle w:val="a3"/>
        <w:ind w:left="434" w:right="694" w:firstLine="240"/>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745E1F" w:rsidRDefault="00D148D9">
      <w:pPr>
        <w:pStyle w:val="Heading1"/>
        <w:spacing w:before="3" w:line="227" w:lineRule="exact"/>
        <w:ind w:left="434"/>
      </w:pPr>
      <w:r>
        <w:t>Средневековое европейское общество (3 ч)</w:t>
      </w:r>
    </w:p>
    <w:p w:rsidR="00745E1F" w:rsidRDefault="00D148D9">
      <w:pPr>
        <w:pStyle w:val="a3"/>
        <w:ind w:left="434" w:right="693" w:firstLine="240"/>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45E1F" w:rsidRDefault="00D148D9">
      <w:pPr>
        <w:pStyle w:val="a3"/>
        <w:ind w:left="434" w:right="693" w:firstLine="240"/>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745E1F" w:rsidRDefault="00D148D9">
      <w:pPr>
        <w:pStyle w:val="a3"/>
        <w:ind w:left="434" w:right="696" w:firstLine="240"/>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745E1F" w:rsidRDefault="00D148D9">
      <w:pPr>
        <w:pStyle w:val="Heading1"/>
        <w:spacing w:before="4"/>
        <w:ind w:left="434"/>
      </w:pPr>
      <w:r>
        <w:t>Государства Европы в XII—XVвв. (4 ч)</w:t>
      </w:r>
    </w:p>
    <w:p w:rsidR="00745E1F" w:rsidRDefault="00D148D9">
      <w:pPr>
        <w:pStyle w:val="a3"/>
        <w:ind w:left="434" w:right="695" w:firstLine="240"/>
      </w:pPr>
      <w:r>
        <w:t>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XIV—XVвв. Реконкиста и образование централизованных государств на Пиренейском полуострове. Итальянские государства в XII—XVвв. Развитие экономики в европейских странах в период зрелого Средневековья. Обострение социальных противоречий в XIVв. (Жакерия, восстание Уота Тайлера). Гуситское движение в Чехии.</w:t>
      </w:r>
    </w:p>
    <w:p w:rsidR="00745E1F" w:rsidRDefault="00D148D9">
      <w:pPr>
        <w:pStyle w:val="a3"/>
        <w:ind w:left="434" w:right="696" w:firstLine="239"/>
      </w:pPr>
      <w:r>
        <w:t>Византийская империя и славянские государства в XII— XVвв. Экспансия турок-османов. Османские завоевания на Балканах. Падение Константинополя.</w:t>
      </w:r>
    </w:p>
    <w:p w:rsidR="00745E1F" w:rsidRDefault="00D148D9">
      <w:pPr>
        <w:pStyle w:val="Heading1"/>
        <w:spacing w:before="3" w:line="240" w:lineRule="auto"/>
        <w:ind w:left="434"/>
      </w:pPr>
      <w:r>
        <w:t>Культура средневековой Европы (2 ч)</w:t>
      </w:r>
    </w:p>
    <w:p w:rsidR="00745E1F" w:rsidRDefault="00745E1F">
      <w:pPr>
        <w:sectPr w:rsidR="00745E1F">
          <w:footerReference w:type="default" r:id="rId153"/>
          <w:pgSz w:w="7830" w:h="12020" w:code="6"/>
          <w:pgMar w:top="480" w:right="0" w:bottom="820" w:left="280" w:header="0" w:footer="628" w:gutter="0"/>
          <w:cols w:space="720"/>
        </w:sectPr>
      </w:pPr>
    </w:p>
    <w:p w:rsidR="00745E1F" w:rsidRDefault="00D148D9">
      <w:pPr>
        <w:pStyle w:val="a3"/>
        <w:spacing w:before="77"/>
        <w:ind w:left="435" w:right="690" w:firstLine="240"/>
      </w:pPr>
      <w:r>
        <w:lastRenderedPageBreak/>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745E1F" w:rsidRDefault="00D148D9">
      <w:pPr>
        <w:pStyle w:val="Heading1"/>
        <w:spacing w:before="6"/>
      </w:pPr>
      <w:r>
        <w:t>Страны Востока в Средние века (3 ч)</w:t>
      </w:r>
    </w:p>
    <w:p w:rsidR="00745E1F" w:rsidRDefault="00D148D9">
      <w:pPr>
        <w:pStyle w:val="a3"/>
        <w:ind w:left="434" w:right="696" w:firstLine="237"/>
      </w:pPr>
      <w:r>
        <w:rPr>
          <w:b/>
          <w:i/>
        </w:rPr>
        <w:t>Османская империя</w:t>
      </w:r>
      <w:r>
        <w:t xml:space="preserve">: завоевания турок-османов (Балканы, падение Византии), управление империей, положение покоренных народов. </w:t>
      </w:r>
      <w:r>
        <w:rPr>
          <w:b/>
          <w:i/>
        </w:rPr>
        <w:t>Монгольская держава</w:t>
      </w:r>
      <w:r>
        <w:t xml:space="preserve">: общественный строй монгольских племен, завоевания Чингисхана и его потомков, управление подчиненными территориями. </w:t>
      </w:r>
      <w:r>
        <w:rPr>
          <w:b/>
          <w:i/>
        </w:rPr>
        <w:t>Китай</w:t>
      </w:r>
      <w:r>
        <w:t xml:space="preserve">: империи, правители и подданные, борьба против завоевателей. </w:t>
      </w:r>
      <w:r>
        <w:rPr>
          <w:b/>
          <w:i/>
        </w:rPr>
        <w:t xml:space="preserve">Япония </w:t>
      </w:r>
      <w:r>
        <w:t xml:space="preserve">в Средние века: образование государства, власть императоров и управление сегунов. </w:t>
      </w:r>
      <w:r>
        <w:rPr>
          <w:b/>
          <w:i/>
        </w:rPr>
        <w:t>Индия</w:t>
      </w:r>
      <w:r>
        <w:t>: раздробленность индийских княжеств, вторжение мусульман, Делийский султанат.</w:t>
      </w:r>
    </w:p>
    <w:p w:rsidR="00745E1F" w:rsidRDefault="00D148D9">
      <w:pPr>
        <w:pStyle w:val="a3"/>
        <w:ind w:left="434" w:right="697" w:firstLine="237"/>
      </w:pPr>
      <w:r>
        <w:t>Культура народов Востока. Литература. Архитектура. Традиционные искусства и ремесла.</w:t>
      </w:r>
    </w:p>
    <w:p w:rsidR="00745E1F" w:rsidRDefault="00745E1F">
      <w:pPr>
        <w:pStyle w:val="a3"/>
        <w:spacing w:before="3"/>
        <w:jc w:val="left"/>
      </w:pPr>
    </w:p>
    <w:p w:rsidR="00745E1F" w:rsidRDefault="00D148D9">
      <w:pPr>
        <w:pStyle w:val="Heading1"/>
        <w:ind w:left="434"/>
        <w:jc w:val="left"/>
      </w:pPr>
      <w:r>
        <w:t>Государства доколумбовой Америки в Средние века (1 ч)</w:t>
      </w:r>
    </w:p>
    <w:p w:rsidR="00745E1F" w:rsidRDefault="00D148D9">
      <w:pPr>
        <w:pStyle w:val="a3"/>
        <w:tabs>
          <w:tab w:val="left" w:pos="2061"/>
          <w:tab w:val="left" w:pos="2765"/>
          <w:tab w:val="left" w:pos="3667"/>
          <w:tab w:val="left" w:pos="4013"/>
          <w:tab w:val="left" w:pos="4812"/>
          <w:tab w:val="left" w:pos="6312"/>
        </w:tabs>
        <w:ind w:left="434" w:right="698" w:firstLine="240"/>
        <w:jc w:val="left"/>
      </w:pPr>
      <w:r>
        <w:t>Цивилизации</w:t>
      </w:r>
      <w:r>
        <w:tab/>
        <w:t>майя,</w:t>
      </w:r>
      <w:r>
        <w:tab/>
        <w:t>ацтеков</w:t>
      </w:r>
      <w:r>
        <w:tab/>
        <w:t>и</w:t>
      </w:r>
      <w:r>
        <w:tab/>
        <w:t>инков:</w:t>
      </w:r>
      <w:r>
        <w:tab/>
        <w:t>общественный</w:t>
      </w:r>
      <w:r>
        <w:tab/>
        <w:t>строй, религиозные верования, культура. Появление европейских завоевателей.</w:t>
      </w:r>
    </w:p>
    <w:p w:rsidR="00745E1F" w:rsidRDefault="00D148D9">
      <w:pPr>
        <w:pStyle w:val="a3"/>
        <w:spacing w:line="229" w:lineRule="exact"/>
        <w:ind w:left="675"/>
        <w:jc w:val="left"/>
      </w:pPr>
      <w:r>
        <w:rPr>
          <w:b/>
        </w:rPr>
        <w:t xml:space="preserve">Обобщение </w:t>
      </w:r>
      <w:r>
        <w:t>(1 ч). Историческое и культурное наследие Средних веков.</w:t>
      </w:r>
    </w:p>
    <w:p w:rsidR="00745E1F" w:rsidRDefault="00D148D9">
      <w:pPr>
        <w:pStyle w:val="Heading1"/>
        <w:spacing w:before="3" w:line="240" w:lineRule="auto"/>
        <w:ind w:left="434" w:right="2245"/>
        <w:jc w:val="left"/>
      </w:pPr>
      <w:r>
        <w:t>ИСТОРИЯ РОССИИ. ОТ РУСИ К РОССИЙСКОМУ ГОСУДАРСТВУ (45 ч)</w:t>
      </w:r>
    </w:p>
    <w:p w:rsidR="00745E1F" w:rsidRDefault="00D148D9">
      <w:pPr>
        <w:pStyle w:val="a3"/>
        <w:ind w:left="434" w:right="695" w:firstLine="240"/>
      </w:pPr>
      <w:r>
        <w:rPr>
          <w:b/>
        </w:rPr>
        <w:t xml:space="preserve">Введение </w:t>
      </w:r>
      <w:r>
        <w:t>(1 ч). Роль и место России в мировой истории. Проблемы периодизации российской истории. Источники по истории России.</w:t>
      </w:r>
    </w:p>
    <w:p w:rsidR="00745E1F" w:rsidRDefault="00D148D9">
      <w:pPr>
        <w:pStyle w:val="Heading1"/>
        <w:spacing w:before="2" w:line="229" w:lineRule="exact"/>
        <w:ind w:left="434"/>
      </w:pPr>
      <w:r>
        <w:t>Народы и государства на территории нашей страны</w:t>
      </w:r>
    </w:p>
    <w:p w:rsidR="00745E1F" w:rsidRDefault="00D148D9">
      <w:pPr>
        <w:spacing w:line="227" w:lineRule="exact"/>
        <w:ind w:left="434"/>
        <w:jc w:val="both"/>
        <w:rPr>
          <w:b/>
          <w:sz w:val="20"/>
        </w:rPr>
      </w:pPr>
      <w:r>
        <w:rPr>
          <w:b/>
          <w:sz w:val="20"/>
        </w:rPr>
        <w:t>в древности. Восточная Европа в середине Iтыс. н. э. (5 ч)</w:t>
      </w:r>
    </w:p>
    <w:p w:rsidR="00745E1F" w:rsidRDefault="00D148D9">
      <w:pPr>
        <w:pStyle w:val="a3"/>
        <w:ind w:left="434" w:right="694" w:firstLine="240"/>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745E1F" w:rsidRDefault="00D148D9">
      <w:pPr>
        <w:pStyle w:val="a3"/>
        <w:ind w:left="434" w:right="697" w:firstLine="240"/>
      </w:pPr>
      <w:r>
        <w:t>Народы, проживавшие на этой территории до середины Iтыс.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45E1F" w:rsidRDefault="00D148D9">
      <w:pPr>
        <w:pStyle w:val="a3"/>
        <w:ind w:left="434" w:right="695" w:firstLine="240"/>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w:t>
      </w:r>
    </w:p>
    <w:p w:rsidR="00745E1F" w:rsidRDefault="00745E1F">
      <w:pPr>
        <w:sectPr w:rsidR="00745E1F">
          <w:footerReference w:type="default" r:id="rId154"/>
          <w:pgSz w:w="7830" w:h="12020" w:code="6"/>
          <w:pgMar w:top="480" w:right="0" w:bottom="720" w:left="280" w:header="0" w:footer="534" w:gutter="0"/>
          <w:cols w:space="720"/>
        </w:sectPr>
      </w:pPr>
    </w:p>
    <w:p w:rsidR="00745E1F" w:rsidRDefault="00D148D9">
      <w:pPr>
        <w:pStyle w:val="a3"/>
        <w:spacing w:before="77"/>
        <w:ind w:left="435" w:right="695"/>
      </w:pPr>
      <w:r>
        <w:lastRenderedPageBreak/>
        <w:t>угры. Хозяйство восточных славян, их общественный строй и политическая организация. Возникновение княжеской власти. Традиционные верования.</w:t>
      </w:r>
    </w:p>
    <w:p w:rsidR="00745E1F" w:rsidRDefault="00D148D9">
      <w:pPr>
        <w:pStyle w:val="a3"/>
        <w:spacing w:before="1"/>
        <w:ind w:left="675"/>
        <w:rPr>
          <w:i/>
        </w:rPr>
      </w:pPr>
      <w:r>
        <w:t>Страны и народы Восточной Европы, Сибири и Дальнего Востока</w:t>
      </w:r>
      <w:r>
        <w:rPr>
          <w:i/>
        </w:rPr>
        <w:t>.</w:t>
      </w:r>
    </w:p>
    <w:p w:rsidR="00745E1F" w:rsidRDefault="00D148D9">
      <w:pPr>
        <w:pStyle w:val="a3"/>
        <w:spacing w:before="1"/>
        <w:ind w:left="435"/>
      </w:pPr>
      <w:r>
        <w:t>Тюркский каганат. Хазарский каганат. Волжская Булгария.</w:t>
      </w:r>
    </w:p>
    <w:p w:rsidR="00745E1F" w:rsidRDefault="00745E1F">
      <w:pPr>
        <w:pStyle w:val="a3"/>
        <w:spacing w:before="3"/>
        <w:jc w:val="left"/>
      </w:pPr>
    </w:p>
    <w:p w:rsidR="00745E1F" w:rsidRDefault="00D148D9">
      <w:pPr>
        <w:pStyle w:val="Heading1"/>
      </w:pPr>
      <w:r>
        <w:t>Русь в IX— начале XIIв. (13 ч)</w:t>
      </w:r>
    </w:p>
    <w:p w:rsidR="00745E1F" w:rsidRDefault="00D148D9">
      <w:pPr>
        <w:pStyle w:val="a3"/>
        <w:ind w:left="435" w:right="694" w:firstLine="240"/>
      </w:pPr>
      <w:r>
        <w:rPr>
          <w:b/>
          <w:i/>
        </w:rPr>
        <w:t xml:space="preserve">Образование государства Русь. </w:t>
      </w:r>
      <w:r>
        <w:t>Исторические условия складывания русской государственности: природно-климатический фактор и политические процессы в Европе в конце Iтыс. н. э. Формирование новой политической и этнической карты континента.</w:t>
      </w:r>
    </w:p>
    <w:p w:rsidR="00745E1F" w:rsidRDefault="00D148D9">
      <w:pPr>
        <w:pStyle w:val="a3"/>
        <w:spacing w:line="230" w:lineRule="exact"/>
        <w:ind w:left="674"/>
      </w:pPr>
      <w:r>
        <w:t>Первые известия о Руси</w:t>
      </w:r>
      <w:r>
        <w:rPr>
          <w:i/>
        </w:rPr>
        <w:t xml:space="preserve">. </w:t>
      </w:r>
      <w:r>
        <w:t>Проблема образования государства Русь.</w:t>
      </w:r>
    </w:p>
    <w:p w:rsidR="00745E1F" w:rsidRDefault="00D148D9">
      <w:pPr>
        <w:pStyle w:val="a3"/>
        <w:ind w:left="434"/>
      </w:pPr>
      <w:r>
        <w:t>Скандинавы на Руси. Начало династии Рюриковичей.</w:t>
      </w:r>
    </w:p>
    <w:p w:rsidR="00745E1F" w:rsidRDefault="00D148D9">
      <w:pPr>
        <w:pStyle w:val="a3"/>
        <w:ind w:left="434" w:right="694" w:firstLine="240"/>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45E1F" w:rsidRDefault="00D148D9">
      <w:pPr>
        <w:pStyle w:val="a3"/>
        <w:ind w:left="434" w:right="699" w:firstLine="237"/>
      </w:pPr>
      <w:r>
        <w:t>Принятие христианства и его значение. Византийское наследие на Руси.</w:t>
      </w:r>
    </w:p>
    <w:p w:rsidR="00745E1F" w:rsidRDefault="00D148D9">
      <w:pPr>
        <w:pStyle w:val="a3"/>
        <w:ind w:left="435" w:right="694" w:firstLine="239"/>
      </w:pPr>
      <w:r>
        <w:rPr>
          <w:b/>
          <w:i/>
        </w:rPr>
        <w:t xml:space="preserve">Русь в конце X— начале XIIв. </w:t>
      </w:r>
      <w: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45E1F" w:rsidRDefault="00D148D9">
      <w:pPr>
        <w:pStyle w:val="a3"/>
        <w:spacing w:before="1"/>
        <w:ind w:left="435" w:right="695" w:firstLine="240"/>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45E1F" w:rsidRDefault="00D148D9">
      <w:pPr>
        <w:pStyle w:val="a3"/>
        <w:ind w:left="434" w:right="695" w:firstLine="240"/>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745E1F" w:rsidRDefault="00D148D9">
      <w:pPr>
        <w:pStyle w:val="a3"/>
        <w:ind w:left="434" w:right="694" w:firstLine="240"/>
      </w:pPr>
      <w:r>
        <w:rPr>
          <w:b/>
          <w:i/>
        </w:rPr>
        <w:t xml:space="preserve">Культурное пространство. </w:t>
      </w: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45E1F" w:rsidRDefault="00D148D9">
      <w:pPr>
        <w:pStyle w:val="a3"/>
        <w:spacing w:before="1"/>
        <w:ind w:left="434" w:right="694" w:firstLine="240"/>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Pr>
          <w:i/>
        </w:rPr>
        <w:t xml:space="preserve">». </w:t>
      </w:r>
      <w:r>
        <w:t>Появление древнерусской литературы. «Слово о Законе и Благодати».</w:t>
      </w:r>
    </w:p>
    <w:p w:rsidR="00745E1F" w:rsidRDefault="00D148D9">
      <w:pPr>
        <w:pStyle w:val="a3"/>
        <w:spacing w:before="1"/>
        <w:ind w:left="434"/>
      </w:pPr>
      <w:r>
        <w:t>Произведения летописного жанра. «Повесть временных лет». Первые</w:t>
      </w:r>
    </w:p>
    <w:p w:rsidR="00745E1F" w:rsidRDefault="00745E1F">
      <w:pPr>
        <w:pStyle w:val="a3"/>
        <w:spacing w:before="11"/>
        <w:jc w:val="left"/>
        <w:rPr>
          <w:sz w:val="13"/>
        </w:rPr>
      </w:pPr>
    </w:p>
    <w:p w:rsidR="00745E1F" w:rsidRDefault="00D148D9">
      <w:pPr>
        <w:tabs>
          <w:tab w:val="right" w:pos="6804"/>
        </w:tabs>
        <w:spacing w:before="94"/>
        <w:ind w:left="480"/>
        <w:rPr>
          <w:rFonts w:ascii="Arial" w:hAnsi="Arial"/>
          <w:b/>
          <w:sz w:val="18"/>
        </w:rPr>
      </w:pPr>
      <w:r>
        <w:rPr>
          <w:rFonts w:ascii="Microsoft Sans Serif" w:hAnsi="Microsoft Sans Serif"/>
          <w:color w:val="221E1F"/>
          <w:sz w:val="15"/>
        </w:rPr>
        <w:t>ИСТОРИЯ. 5—9 классы</w:t>
      </w:r>
      <w:r>
        <w:rPr>
          <w:color w:val="221E1F"/>
          <w:sz w:val="15"/>
        </w:rPr>
        <w:tab/>
      </w:r>
      <w:r>
        <w:rPr>
          <w:rFonts w:ascii="Arial" w:hAnsi="Arial"/>
          <w:b/>
          <w:color w:val="221E1F"/>
          <w:sz w:val="18"/>
        </w:rPr>
        <w:t>279</w:t>
      </w:r>
    </w:p>
    <w:p w:rsidR="00745E1F" w:rsidRDefault="00745E1F">
      <w:pPr>
        <w:rPr>
          <w:rFonts w:ascii="Arial" w:hAnsi="Arial"/>
          <w:sz w:val="18"/>
        </w:rPr>
        <w:sectPr w:rsidR="00745E1F">
          <w:footerReference w:type="default" r:id="rId155"/>
          <w:pgSz w:w="7830" w:h="12020" w:code="6"/>
          <w:pgMar w:top="480" w:right="0" w:bottom="280" w:left="280" w:header="0" w:footer="0" w:gutter="0"/>
          <w:cols w:space="720"/>
        </w:sectPr>
      </w:pPr>
    </w:p>
    <w:p w:rsidR="00745E1F" w:rsidRDefault="00D148D9">
      <w:pPr>
        <w:pStyle w:val="a3"/>
        <w:spacing w:before="77"/>
        <w:ind w:left="435" w:right="693"/>
      </w:pPr>
      <w:r>
        <w:lastRenderedPageBreak/>
        <w:t>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745E1F" w:rsidRDefault="00D148D9">
      <w:pPr>
        <w:pStyle w:val="Heading1"/>
        <w:spacing w:before="7" w:line="227" w:lineRule="exact"/>
      </w:pPr>
      <w:r>
        <w:t>Русь в середине XII— начале XIIIв. (6 ч)</w:t>
      </w:r>
    </w:p>
    <w:p w:rsidR="00745E1F" w:rsidRDefault="00D148D9">
      <w:pPr>
        <w:pStyle w:val="a3"/>
        <w:ind w:left="435" w:right="695" w:firstLine="240"/>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745E1F" w:rsidRDefault="00D148D9">
      <w:pPr>
        <w:pStyle w:val="a3"/>
        <w:ind w:left="435" w:right="695" w:firstLine="240"/>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 Восточной Руси: Успенский собор во Владимире, церковь Покрова на Нерли, Георгиевский собор Юрьева-Польского.</w:t>
      </w:r>
    </w:p>
    <w:p w:rsidR="00745E1F" w:rsidRDefault="00D148D9">
      <w:pPr>
        <w:pStyle w:val="Heading1"/>
        <w:spacing w:before="4"/>
      </w:pPr>
      <w:r>
        <w:t>Русские земли и их соседи в середине XIII— XIVв. (10 ч)</w:t>
      </w:r>
    </w:p>
    <w:p w:rsidR="00745E1F" w:rsidRDefault="00D148D9">
      <w:pPr>
        <w:pStyle w:val="a3"/>
        <w:ind w:left="435" w:right="694" w:firstLine="240"/>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745E1F" w:rsidRDefault="00D148D9">
      <w:pPr>
        <w:pStyle w:val="a3"/>
        <w:ind w:left="435" w:right="694" w:firstLine="240"/>
      </w:pPr>
      <w:r>
        <w:t>Южные и западные русские земли. Возникновение Литовского государства и включение в его состав части русских земель. Северо- западные земли: Новгородская и Псковская. Политический строй Новгорода и Пскова. Роль вече и князя. Новгород и немецкая Ганза.</w:t>
      </w:r>
    </w:p>
    <w:p w:rsidR="00745E1F" w:rsidRDefault="00D148D9">
      <w:pPr>
        <w:pStyle w:val="a3"/>
        <w:ind w:left="435" w:right="695" w:firstLine="240"/>
      </w:pPr>
      <w:r>
        <w:t>Ордена крестоносцев и борьба с их экспансией на западных границах Руси. Александр Невский. Взаимоотношения с Ордой. Княжества Северо- 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45E1F" w:rsidRDefault="00D148D9">
      <w:pPr>
        <w:pStyle w:val="a3"/>
        <w:ind w:left="435" w:right="695" w:firstLine="240"/>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745E1F" w:rsidRDefault="00D148D9">
      <w:pPr>
        <w:spacing w:before="2"/>
        <w:ind w:left="435" w:right="694" w:firstLine="259"/>
        <w:jc w:val="both"/>
        <w:rPr>
          <w:sz w:val="20"/>
        </w:rPr>
      </w:pPr>
      <w:r>
        <w:rPr>
          <w:b/>
          <w:i/>
          <w:sz w:val="20"/>
        </w:rPr>
        <w:t xml:space="preserve">Народы и государства степной зоны Восточной Европы и Сибири в XIII—XVвв. </w:t>
      </w:r>
      <w:r>
        <w:rPr>
          <w:sz w:val="20"/>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XIVв., нашествие Тимура.</w:t>
      </w:r>
    </w:p>
    <w:p w:rsidR="00745E1F" w:rsidRDefault="00D148D9">
      <w:pPr>
        <w:pStyle w:val="a3"/>
        <w:ind w:left="435" w:right="692" w:firstLine="259"/>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45E1F" w:rsidRDefault="00D148D9">
      <w:pPr>
        <w:ind w:left="694"/>
        <w:jc w:val="both"/>
        <w:rPr>
          <w:sz w:val="20"/>
        </w:rPr>
      </w:pPr>
      <w:r>
        <w:rPr>
          <w:b/>
          <w:i/>
          <w:sz w:val="20"/>
        </w:rPr>
        <w:t xml:space="preserve">Культурное пространство. </w:t>
      </w:r>
      <w:r>
        <w:rPr>
          <w:sz w:val="20"/>
        </w:rPr>
        <w:t>Изменения в представлениях о картине</w:t>
      </w:r>
    </w:p>
    <w:p w:rsidR="00745E1F" w:rsidRDefault="00745E1F">
      <w:pPr>
        <w:jc w:val="both"/>
        <w:rPr>
          <w:sz w:val="20"/>
        </w:rPr>
        <w:sectPr w:rsidR="00745E1F">
          <w:footerReference w:type="default" r:id="rId156"/>
          <w:pgSz w:w="7830" w:h="12020" w:code="6"/>
          <w:pgMar w:top="480" w:right="0" w:bottom="720" w:left="280" w:header="0" w:footer="534" w:gutter="0"/>
          <w:cols w:space="720"/>
        </w:sectPr>
      </w:pPr>
    </w:p>
    <w:p w:rsidR="00745E1F" w:rsidRDefault="00D148D9">
      <w:pPr>
        <w:pStyle w:val="a3"/>
        <w:spacing w:before="77"/>
        <w:ind w:left="435" w:right="693"/>
      </w:pPr>
      <w:r>
        <w:lastRenderedPageBreak/>
        <w:t>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745E1F" w:rsidRDefault="00745E1F">
      <w:pPr>
        <w:pStyle w:val="a3"/>
        <w:spacing w:before="6"/>
        <w:jc w:val="left"/>
      </w:pPr>
    </w:p>
    <w:p w:rsidR="00745E1F" w:rsidRDefault="00D148D9">
      <w:pPr>
        <w:pStyle w:val="Heading1"/>
      </w:pPr>
      <w:r>
        <w:t>Формирование единого Русского государства в XVв. (8 ч)</w:t>
      </w:r>
    </w:p>
    <w:p w:rsidR="00745E1F" w:rsidRDefault="00D148D9">
      <w:pPr>
        <w:pStyle w:val="a3"/>
        <w:ind w:left="434" w:right="695" w:firstLine="259"/>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XVв. Василий Темный. Новгород и Псков в XVв.: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745E1F" w:rsidRDefault="00D148D9">
      <w:pPr>
        <w:pStyle w:val="a3"/>
        <w:ind w:left="434" w:right="694" w:firstLine="259"/>
      </w:pPr>
      <w:r>
        <w:rPr>
          <w:b/>
          <w:i/>
        </w:rPr>
        <w:t>Культурное пространство</w:t>
      </w:r>
      <w: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745E1F" w:rsidRDefault="00D148D9">
      <w:pPr>
        <w:pStyle w:val="a3"/>
        <w:spacing w:line="229" w:lineRule="exact"/>
        <w:ind w:left="674"/>
      </w:pPr>
      <w:r>
        <w:rPr>
          <w:b/>
          <w:i/>
        </w:rPr>
        <w:t>Наш край</w:t>
      </w:r>
      <w:hyperlink w:anchor="_bookmark27" w:history="1">
        <w:r>
          <w:rPr>
            <w:vertAlign w:val="superscript"/>
          </w:rPr>
          <w:t>1</w:t>
        </w:r>
      </w:hyperlink>
      <w:r>
        <w:t>с древнейших времен до конца XVв.</w:t>
      </w:r>
    </w:p>
    <w:p w:rsidR="00745E1F" w:rsidRDefault="00D148D9">
      <w:pPr>
        <w:spacing w:line="229" w:lineRule="exact"/>
        <w:ind w:left="675"/>
        <w:jc w:val="both"/>
        <w:rPr>
          <w:sz w:val="20"/>
        </w:rPr>
      </w:pPr>
      <w:r>
        <w:rPr>
          <w:b/>
          <w:sz w:val="20"/>
        </w:rPr>
        <w:t xml:space="preserve">Обобщение </w:t>
      </w:r>
      <w:r>
        <w:rPr>
          <w:sz w:val="20"/>
        </w:rPr>
        <w:t>(2 ч).</w:t>
      </w:r>
    </w:p>
    <w:p w:rsidR="00745E1F" w:rsidRDefault="00D148D9" w:rsidP="00267C23">
      <w:pPr>
        <w:pStyle w:val="Heading1"/>
        <w:numPr>
          <w:ilvl w:val="0"/>
          <w:numId w:val="172"/>
        </w:numPr>
        <w:tabs>
          <w:tab w:val="left" w:pos="587"/>
        </w:tabs>
        <w:spacing w:before="5" w:line="240" w:lineRule="auto"/>
      </w:pPr>
      <w:r>
        <w:t>КЛАСС</w:t>
      </w:r>
    </w:p>
    <w:p w:rsidR="00745E1F" w:rsidRDefault="00745E1F">
      <w:pPr>
        <w:pStyle w:val="a3"/>
        <w:spacing w:before="10"/>
        <w:jc w:val="left"/>
        <w:rPr>
          <w:b/>
          <w:sz w:val="19"/>
        </w:rPr>
      </w:pPr>
    </w:p>
    <w:p w:rsidR="00745E1F" w:rsidRDefault="00D148D9">
      <w:pPr>
        <w:ind w:left="435" w:right="1660"/>
        <w:rPr>
          <w:b/>
          <w:sz w:val="20"/>
        </w:rPr>
      </w:pPr>
      <w:r>
        <w:rPr>
          <w:b/>
          <w:sz w:val="20"/>
        </w:rPr>
        <w:t>ВСЕОБЩАЯ ИСТОРИЯ. ИСТОРИЯ НОВОГО ВРЕМЕНИ. КОНЕЦ XV— XVIIв. (23 ч)</w:t>
      </w:r>
    </w:p>
    <w:p w:rsidR="00745E1F" w:rsidRDefault="00D148D9">
      <w:pPr>
        <w:pStyle w:val="a3"/>
        <w:ind w:left="435" w:firstLine="240"/>
        <w:jc w:val="left"/>
      </w:pPr>
      <w:r>
        <w:rPr>
          <w:b/>
        </w:rPr>
        <w:t xml:space="preserve">Введение </w:t>
      </w:r>
      <w:r>
        <w:t>(1 ч). Понятие «Новое время». Хронологические рамки и периодизация истории Нового времени.</w:t>
      </w:r>
    </w:p>
    <w:p w:rsidR="00745E1F" w:rsidRDefault="00D148D9">
      <w:pPr>
        <w:pStyle w:val="Heading1"/>
        <w:spacing w:before="2" w:line="227" w:lineRule="exact"/>
        <w:jc w:val="left"/>
      </w:pPr>
      <w:r>
        <w:t>Великие географические открытия (2 ч)</w:t>
      </w:r>
    </w:p>
    <w:p w:rsidR="00745E1F" w:rsidRDefault="00D148D9">
      <w:pPr>
        <w:pStyle w:val="a3"/>
        <w:ind w:left="435" w:right="684" w:firstLine="240"/>
        <w:jc w:val="left"/>
      </w:pPr>
      <w:r>
        <w:t>Предпосылки Великих географических открытий. Поиски европейцами морских путей в страны Востока. Экспедиции Колумба. Тордесильясский</w:t>
      </w:r>
    </w:p>
    <w:p w:rsidR="00745E1F" w:rsidRDefault="00745E1F">
      <w:pPr>
        <w:pStyle w:val="a3"/>
        <w:spacing w:before="4"/>
        <w:jc w:val="left"/>
        <w:rPr>
          <w:sz w:val="27"/>
        </w:rPr>
      </w:pPr>
    </w:p>
    <w:p w:rsidR="00745E1F" w:rsidRDefault="00D148D9">
      <w:pPr>
        <w:spacing w:before="83"/>
        <w:ind w:left="435" w:right="1031"/>
        <w:rPr>
          <w:sz w:val="16"/>
        </w:rPr>
      </w:pPr>
      <w:bookmarkStart w:id="44" w:name="_bookmark27"/>
      <w:bookmarkEnd w:id="44"/>
      <w:r>
        <w:rPr>
          <w:color w:val="221E1F"/>
          <w:sz w:val="16"/>
          <w:vertAlign w:val="superscript"/>
        </w:rPr>
        <w:t>1</w:t>
      </w:r>
      <w:r>
        <w:rPr>
          <w:color w:val="221E1F"/>
          <w:sz w:val="16"/>
        </w:rPr>
        <w:t>Материал по истории своего края привлекается при рассмотрении ключевых событий и процессов отечественной истории.</w:t>
      </w:r>
    </w:p>
    <w:p w:rsidR="00745E1F" w:rsidRDefault="00745E1F">
      <w:pPr>
        <w:rPr>
          <w:sz w:val="16"/>
        </w:rPr>
        <w:sectPr w:rsidR="00745E1F">
          <w:footerReference w:type="default" r:id="rId157"/>
          <w:pgSz w:w="7830" w:h="12020" w:code="6"/>
          <w:pgMar w:top="480" w:right="0" w:bottom="820" w:left="280" w:header="0" w:footer="628" w:gutter="0"/>
          <w:cols w:space="720"/>
        </w:sectPr>
      </w:pPr>
    </w:p>
    <w:p w:rsidR="00745E1F" w:rsidRDefault="00D148D9">
      <w:pPr>
        <w:pStyle w:val="a3"/>
        <w:spacing w:before="77"/>
        <w:ind w:left="435" w:right="694"/>
      </w:pPr>
      <w:r>
        <w:lastRenderedPageBreak/>
        <w:t>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 восточного морского пути в Китай и Индию. Политические, экономические и культурные последствия Великих географических открытий конца XV— XVIв.</w:t>
      </w:r>
    </w:p>
    <w:p w:rsidR="00745E1F" w:rsidRDefault="00D148D9">
      <w:pPr>
        <w:pStyle w:val="Heading1"/>
        <w:spacing w:before="6"/>
      </w:pPr>
      <w:r>
        <w:t>Изменения в европейском обществе в XVI—XVIIвв. (2 ч)</w:t>
      </w:r>
    </w:p>
    <w:p w:rsidR="00745E1F" w:rsidRDefault="00D148D9">
      <w:pPr>
        <w:pStyle w:val="a3"/>
        <w:ind w:left="435" w:right="694" w:firstLine="240"/>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745E1F" w:rsidRDefault="00D148D9">
      <w:pPr>
        <w:pStyle w:val="Heading1"/>
        <w:spacing w:before="3"/>
      </w:pPr>
      <w:r>
        <w:t>Реформация и контрреформация в Европе (2 ч)</w:t>
      </w:r>
    </w:p>
    <w:p w:rsidR="00745E1F" w:rsidRDefault="00D148D9">
      <w:pPr>
        <w:pStyle w:val="a3"/>
        <w:ind w:left="435" w:right="694" w:firstLine="240"/>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745E1F" w:rsidRDefault="00D148D9">
      <w:pPr>
        <w:pStyle w:val="Heading1"/>
        <w:spacing w:before="3"/>
      </w:pPr>
      <w:r>
        <w:t>Государства Европы в XVI—XVIIвв. (7 ч)</w:t>
      </w:r>
    </w:p>
    <w:p w:rsidR="00745E1F" w:rsidRDefault="00D148D9">
      <w:pPr>
        <w:pStyle w:val="a3"/>
        <w:ind w:left="434" w:right="698" w:firstLine="259"/>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45E1F" w:rsidRDefault="00D148D9">
      <w:pPr>
        <w:pStyle w:val="a3"/>
        <w:ind w:left="434" w:right="693" w:firstLine="259"/>
      </w:pPr>
      <w:r>
        <w:rPr>
          <w:b/>
          <w:i/>
        </w:rPr>
        <w:t xml:space="preserve">Испания </w:t>
      </w:r>
      <w:r>
        <w:t xml:space="preserve">под властью потомков католических королей. Внутренняя и внешняя политика испанских Габсбургов. Национально-освободительное движение в </w:t>
      </w:r>
      <w:r>
        <w:rPr>
          <w:b/>
          <w:i/>
        </w:rPr>
        <w:t>Нидерландах</w:t>
      </w:r>
      <w:r>
        <w:t>: цели, участники, формы борьбы. Итоги и значение Нидерландской революции.</w:t>
      </w:r>
    </w:p>
    <w:p w:rsidR="00745E1F" w:rsidRDefault="00D148D9">
      <w:pPr>
        <w:ind w:left="434" w:right="696" w:firstLine="259"/>
        <w:jc w:val="both"/>
        <w:rPr>
          <w:sz w:val="20"/>
        </w:rPr>
      </w:pPr>
      <w:r>
        <w:rPr>
          <w:b/>
          <w:i/>
          <w:sz w:val="20"/>
        </w:rPr>
        <w:t>Франция: путь к абсолютизму</w:t>
      </w:r>
      <w:r>
        <w:rPr>
          <w:i/>
          <w:sz w:val="20"/>
        </w:rPr>
        <w:t xml:space="preserve">. </w:t>
      </w:r>
      <w:r>
        <w:rPr>
          <w:sz w:val="20"/>
        </w:rPr>
        <w:t>Королевская власть и централизация управления страной. Католики и гугеноты. Религиозные войны. Генрих</w:t>
      </w:r>
    </w:p>
    <w:p w:rsidR="00745E1F" w:rsidRDefault="00D148D9">
      <w:pPr>
        <w:pStyle w:val="a3"/>
        <w:ind w:left="434" w:right="695"/>
      </w:pPr>
      <w:r>
        <w:t>IV. Нантский эдикт 1598 г. Людовик XIIIи кардинал Ришелье. Фронда. Французский абсолютизм при Людовике XIV.</w:t>
      </w:r>
    </w:p>
    <w:p w:rsidR="00745E1F" w:rsidRDefault="00D148D9">
      <w:pPr>
        <w:pStyle w:val="a3"/>
        <w:ind w:left="434" w:right="695" w:firstLine="259"/>
      </w:pPr>
      <w:r>
        <w:rPr>
          <w:b/>
          <w:i/>
        </w:rPr>
        <w:t xml:space="preserve">Англия. </w:t>
      </w:r>
      <w:r>
        <w:t>Развитие капиталистического предпринимательства в городах и деревнях. Огораживания. Укрепление королевской власти при Тюдорах. Генрих VIIIи королевская реформация. «Золотой век» Елизаветы I.</w:t>
      </w:r>
    </w:p>
    <w:p w:rsidR="00745E1F" w:rsidRDefault="00D148D9">
      <w:pPr>
        <w:pStyle w:val="a3"/>
        <w:ind w:left="434" w:right="696" w:firstLine="259"/>
      </w:pPr>
      <w:r>
        <w:rPr>
          <w:b/>
          <w:i/>
        </w:rPr>
        <w:t>Английская революция середины XVIIв</w:t>
      </w:r>
      <w:r>
        <w:rPr>
          <w:i/>
        </w:rPr>
        <w:t xml:space="preserve">. </w:t>
      </w:r>
      <w:r>
        <w:t>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45E1F" w:rsidRDefault="00D148D9">
      <w:pPr>
        <w:ind w:left="434" w:right="693" w:firstLine="259"/>
        <w:jc w:val="both"/>
        <w:rPr>
          <w:sz w:val="20"/>
        </w:rPr>
      </w:pPr>
      <w:r>
        <w:rPr>
          <w:b/>
          <w:i/>
          <w:sz w:val="20"/>
        </w:rPr>
        <w:t>Страны Центральной, Южной и Юго-Восточной Европы</w:t>
      </w:r>
      <w:r>
        <w:rPr>
          <w:sz w:val="20"/>
        </w:rPr>
        <w:t>. В мире империй и вне его. Германские государства. Итальянские земли. Положение славянских народов. Образование Речи Посполитой.</w:t>
      </w:r>
    </w:p>
    <w:p w:rsidR="00745E1F" w:rsidRDefault="00D148D9">
      <w:pPr>
        <w:pStyle w:val="Heading1"/>
        <w:spacing w:before="3"/>
        <w:ind w:left="434"/>
      </w:pPr>
      <w:r>
        <w:t>Международные отношения в XVI—XVIIвв. (2 ч)</w:t>
      </w:r>
    </w:p>
    <w:p w:rsidR="00745E1F" w:rsidRDefault="00D148D9">
      <w:pPr>
        <w:pStyle w:val="a3"/>
        <w:ind w:left="434" w:right="693" w:firstLine="259"/>
      </w:pPr>
      <w:r>
        <w:t>Борьба за первенство, военные конфликты между европейскими державами. Столкновение интересов в приобретении колониальных</w:t>
      </w:r>
    </w:p>
    <w:p w:rsidR="00745E1F" w:rsidRDefault="00745E1F">
      <w:pPr>
        <w:sectPr w:rsidR="00745E1F">
          <w:footerReference w:type="default" r:id="rId158"/>
          <w:pgSz w:w="7830" w:h="12020" w:code="6"/>
          <w:pgMar w:top="480" w:right="0" w:bottom="720" w:left="280" w:header="0" w:footer="534" w:gutter="0"/>
          <w:cols w:space="720"/>
        </w:sectPr>
      </w:pPr>
    </w:p>
    <w:p w:rsidR="00745E1F" w:rsidRDefault="00D148D9">
      <w:pPr>
        <w:pStyle w:val="a3"/>
        <w:spacing w:before="77"/>
        <w:ind w:left="435" w:right="693"/>
      </w:pPr>
      <w:r>
        <w:lastRenderedPageBreak/>
        <w:t>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745E1F" w:rsidRDefault="00D148D9">
      <w:pPr>
        <w:pStyle w:val="Heading1"/>
        <w:spacing w:before="6"/>
      </w:pPr>
      <w:r>
        <w:t>Европейская культура в раннее Новое время (3 ч)</w:t>
      </w:r>
    </w:p>
    <w:p w:rsidR="00745E1F" w:rsidRDefault="00D148D9">
      <w:pPr>
        <w:pStyle w:val="a3"/>
        <w:ind w:left="435" w:right="693" w:firstLine="259"/>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745E1F" w:rsidRDefault="00D148D9">
      <w:pPr>
        <w:pStyle w:val="Heading1"/>
        <w:spacing w:before="2"/>
        <w:jc w:val="left"/>
      </w:pPr>
      <w:r>
        <w:t>Страны Востока в XVI—XVIIвв. (3 ч)</w:t>
      </w:r>
    </w:p>
    <w:p w:rsidR="00745E1F" w:rsidRDefault="00D148D9">
      <w:pPr>
        <w:pStyle w:val="a3"/>
        <w:tabs>
          <w:tab w:val="left" w:pos="2412"/>
          <w:tab w:val="left" w:pos="4051"/>
          <w:tab w:val="left" w:pos="5822"/>
        </w:tabs>
        <w:ind w:left="435" w:right="693" w:firstLine="240"/>
      </w:pPr>
      <w:r>
        <w:rPr>
          <w:b/>
          <w:i/>
        </w:rPr>
        <w:t>Османская империя</w:t>
      </w:r>
      <w:r>
        <w:t>: на вершине могущества. Сулейман IВеликолепный:</w:t>
      </w:r>
      <w:r>
        <w:tab/>
        <w:t>завоеватель,</w:t>
      </w:r>
      <w:r>
        <w:tab/>
        <w:t>законодатель.</w:t>
      </w:r>
      <w:r>
        <w:tab/>
        <w:t xml:space="preserve">Управление многонациональной империей. Османская армия. </w:t>
      </w:r>
      <w:r>
        <w:rPr>
          <w:b/>
          <w:i/>
        </w:rPr>
        <w:t xml:space="preserve">Индия </w:t>
      </w:r>
      <w:r>
        <w:t xml:space="preserve">при Великих Моголах. Начало проникновения европейцев. Ост-Индские компании. </w:t>
      </w:r>
      <w:r>
        <w:rPr>
          <w:b/>
          <w:i/>
        </w:rPr>
        <w:t xml:space="preserve">Китай </w:t>
      </w:r>
      <w:r>
        <w:t xml:space="preserve">в эпоху Мин. Экономическая и социальная политика государства. Утверждение маньчжурской династии Цин. </w:t>
      </w:r>
      <w:r>
        <w:rPr>
          <w:b/>
          <w:i/>
        </w:rPr>
        <w:t>Япония</w:t>
      </w:r>
      <w: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XVI—XVIIвв.</w:t>
      </w:r>
    </w:p>
    <w:p w:rsidR="00745E1F" w:rsidRDefault="00D148D9">
      <w:pPr>
        <w:pStyle w:val="a3"/>
        <w:ind w:left="435" w:right="695" w:firstLine="239"/>
      </w:pPr>
      <w:r>
        <w:rPr>
          <w:b/>
        </w:rPr>
        <w:t xml:space="preserve">Обобщение </w:t>
      </w:r>
      <w:r>
        <w:t>(1 ч). Историческое и культурное наследие Раннего Нового времени.</w:t>
      </w:r>
    </w:p>
    <w:p w:rsidR="00745E1F" w:rsidRDefault="00D148D9">
      <w:pPr>
        <w:pStyle w:val="Heading1"/>
        <w:spacing w:before="3" w:line="240" w:lineRule="auto"/>
        <w:jc w:val="left"/>
      </w:pPr>
      <w:r>
        <w:t>ИСТОРИЯ РОССИИ. РОССИЯ В XVI—XVIIвв.:</w:t>
      </w:r>
    </w:p>
    <w:p w:rsidR="00745E1F" w:rsidRDefault="00D148D9">
      <w:pPr>
        <w:ind w:left="435"/>
        <w:rPr>
          <w:b/>
          <w:sz w:val="20"/>
        </w:rPr>
      </w:pPr>
      <w:r>
        <w:rPr>
          <w:b/>
          <w:sz w:val="20"/>
        </w:rPr>
        <w:t>ОТ ВЕЛИКОГО КНЯЖЕСТВА К ЦАРСТВУ (45 ч)</w:t>
      </w:r>
    </w:p>
    <w:p w:rsidR="00745E1F" w:rsidRDefault="00745E1F">
      <w:pPr>
        <w:pStyle w:val="a3"/>
        <w:spacing w:before="1"/>
        <w:jc w:val="left"/>
        <w:rPr>
          <w:b/>
        </w:rPr>
      </w:pPr>
    </w:p>
    <w:p w:rsidR="00745E1F" w:rsidRDefault="00D148D9">
      <w:pPr>
        <w:pStyle w:val="Heading1"/>
      </w:pPr>
      <w:r>
        <w:t>Россия в XVIв. (13 ч)</w:t>
      </w:r>
    </w:p>
    <w:p w:rsidR="00745E1F" w:rsidRDefault="00D148D9">
      <w:pPr>
        <w:pStyle w:val="a3"/>
        <w:ind w:left="435" w:right="693" w:firstLine="240"/>
      </w:pPr>
      <w:r>
        <w:rPr>
          <w:b/>
          <w:i/>
        </w:rPr>
        <w:t>Завершение объединения русских земель</w:t>
      </w:r>
      <w:r>
        <w:t>.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XVIв.: война с Великим княжеством Литовским, отношения с Крымским и Казанским ханствами, посольства в европейские государства.</w:t>
      </w:r>
    </w:p>
    <w:p w:rsidR="00745E1F" w:rsidRDefault="00D148D9">
      <w:pPr>
        <w:pStyle w:val="a3"/>
        <w:ind w:left="435" w:right="694" w:firstLine="240"/>
      </w:pPr>
      <w: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745E1F" w:rsidRDefault="00D148D9">
      <w:pPr>
        <w:pStyle w:val="a3"/>
        <w:ind w:left="435" w:right="695" w:firstLine="239"/>
      </w:pPr>
      <w:r>
        <w:rPr>
          <w:b/>
          <w:i/>
        </w:rPr>
        <w:t>Царствование Ивана IV</w:t>
      </w:r>
      <w:r>
        <w:t>. Регентство Елены Глинской. Сопротивление удельных князей великокняжеской власти. Унификация денежной системы.</w:t>
      </w:r>
    </w:p>
    <w:p w:rsidR="00745E1F" w:rsidRDefault="00D148D9">
      <w:pPr>
        <w:pStyle w:val="a3"/>
        <w:ind w:left="435" w:right="694" w:firstLine="240"/>
      </w:pPr>
      <w:r>
        <w:t>Период боярского правления. Борьба за власть между боярскими кланами. Губная реформа. Московское восстание 1547 г. Ереси.</w:t>
      </w:r>
    </w:p>
    <w:p w:rsidR="00745E1F" w:rsidRDefault="00D148D9">
      <w:pPr>
        <w:pStyle w:val="a3"/>
        <w:ind w:left="675"/>
      </w:pPr>
      <w:r>
        <w:t>Принятие   Иваном   IVцарского   титула.   Реформы   середины   XVIв.</w:t>
      </w:r>
    </w:p>
    <w:p w:rsidR="00745E1F" w:rsidRDefault="00D148D9">
      <w:pPr>
        <w:pStyle w:val="a3"/>
        <w:ind w:left="435"/>
      </w:pPr>
      <w:r>
        <w:t>«Избранная рада»: ее состав и значение. Появление Земских соборов:</w:t>
      </w:r>
    </w:p>
    <w:p w:rsidR="00745E1F" w:rsidRDefault="00745E1F">
      <w:pPr>
        <w:pStyle w:val="a3"/>
        <w:spacing w:before="11"/>
        <w:jc w:val="left"/>
        <w:rPr>
          <w:sz w:val="13"/>
        </w:rPr>
      </w:pPr>
    </w:p>
    <w:p w:rsidR="00745E1F" w:rsidRDefault="00D148D9">
      <w:pPr>
        <w:tabs>
          <w:tab w:val="right" w:pos="6804"/>
        </w:tabs>
        <w:spacing w:before="94"/>
        <w:ind w:left="480"/>
        <w:rPr>
          <w:rFonts w:ascii="Arial" w:hAnsi="Arial"/>
          <w:b/>
          <w:sz w:val="18"/>
        </w:rPr>
      </w:pPr>
      <w:r>
        <w:rPr>
          <w:rFonts w:ascii="Microsoft Sans Serif" w:hAnsi="Microsoft Sans Serif"/>
          <w:color w:val="221E1F"/>
          <w:sz w:val="15"/>
        </w:rPr>
        <w:t>ИСТОРИЯ. 5—9 классы</w:t>
      </w:r>
      <w:r>
        <w:rPr>
          <w:color w:val="221E1F"/>
          <w:sz w:val="15"/>
        </w:rPr>
        <w:tab/>
      </w:r>
      <w:r>
        <w:rPr>
          <w:rFonts w:ascii="Arial" w:hAnsi="Arial"/>
          <w:b/>
          <w:color w:val="221E1F"/>
          <w:sz w:val="18"/>
        </w:rPr>
        <w:t>283</w:t>
      </w:r>
    </w:p>
    <w:p w:rsidR="00745E1F" w:rsidRDefault="00745E1F">
      <w:pPr>
        <w:rPr>
          <w:rFonts w:ascii="Arial" w:hAnsi="Arial"/>
          <w:sz w:val="18"/>
        </w:rPr>
        <w:sectPr w:rsidR="00745E1F">
          <w:footerReference w:type="default" r:id="rId159"/>
          <w:pgSz w:w="7830" w:h="12020" w:code="6"/>
          <w:pgMar w:top="480" w:right="0" w:bottom="280" w:left="280" w:header="0" w:footer="0" w:gutter="0"/>
          <w:cols w:space="720"/>
        </w:sectPr>
      </w:pPr>
    </w:p>
    <w:p w:rsidR="00745E1F" w:rsidRDefault="00D148D9">
      <w:pPr>
        <w:pStyle w:val="a3"/>
        <w:spacing w:before="77"/>
        <w:ind w:left="435" w:right="693"/>
      </w:pPr>
      <w:r>
        <w:lastRenderedPageBreak/>
        <w:t>дискуссии о характере народного представительства</w:t>
      </w:r>
      <w:r>
        <w:rPr>
          <w:i/>
        </w:rPr>
        <w:t xml:space="preserve">. </w:t>
      </w:r>
      <w:r>
        <w:t>Отмена кормлений. Система налогообложения. Судебник 1550 г. Стоглавый собор. Земская реформа — формирование органов местного самоуправления.</w:t>
      </w:r>
    </w:p>
    <w:p w:rsidR="00745E1F" w:rsidRDefault="00D148D9">
      <w:pPr>
        <w:pStyle w:val="a3"/>
        <w:spacing w:before="1"/>
        <w:ind w:left="675"/>
      </w:pPr>
      <w:r>
        <w:t>Внешняя политика России в XVIв. Создание стрелецких полков и</w:t>
      </w:r>
    </w:p>
    <w:p w:rsidR="00745E1F" w:rsidRDefault="00D148D9">
      <w:pPr>
        <w:pStyle w:val="a3"/>
        <w:spacing w:before="1"/>
        <w:ind w:left="435" w:right="693"/>
      </w:pPr>
      <w:r>
        <w:t>«Уложение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745E1F" w:rsidRDefault="00D148D9">
      <w:pPr>
        <w:pStyle w:val="a3"/>
        <w:ind w:left="435" w:right="692" w:firstLine="240"/>
        <w:jc w:val="right"/>
        <w:rPr>
          <w:i/>
        </w:rPr>
      </w:pPr>
      <w:r>
        <w:t>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 угорские народы. Народы Поволжья после присоединения к России. Служилые татары</w:t>
      </w:r>
      <w:r>
        <w:rPr>
          <w:i/>
        </w:rPr>
        <w:t xml:space="preserve">. </w:t>
      </w:r>
      <w:r>
        <w:t>Сосуществование религий в Российском государстве</w:t>
      </w:r>
      <w:r>
        <w:rPr>
          <w:i/>
        </w:rPr>
        <w:t>.</w:t>
      </w:r>
    </w:p>
    <w:p w:rsidR="00745E1F" w:rsidRDefault="00D148D9">
      <w:pPr>
        <w:pStyle w:val="a3"/>
        <w:ind w:left="435"/>
        <w:rPr>
          <w:i/>
        </w:rPr>
      </w:pPr>
      <w:r>
        <w:t>Русская православная церковь. Мусульманское духовенство</w:t>
      </w:r>
      <w:r>
        <w:rPr>
          <w:i/>
        </w:rPr>
        <w:t>.</w:t>
      </w:r>
    </w:p>
    <w:p w:rsidR="00745E1F" w:rsidRDefault="00D148D9">
      <w:pPr>
        <w:pStyle w:val="a3"/>
        <w:ind w:left="435" w:right="695" w:firstLine="240"/>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745E1F" w:rsidRDefault="00D148D9">
      <w:pPr>
        <w:pStyle w:val="a3"/>
        <w:ind w:left="435" w:right="694" w:firstLine="239"/>
      </w:pPr>
      <w:r>
        <w:rPr>
          <w:b/>
          <w:i/>
        </w:rPr>
        <w:t>Россия в конце XVIв</w:t>
      </w:r>
      <w: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45E1F" w:rsidRDefault="00745E1F">
      <w:pPr>
        <w:pStyle w:val="a3"/>
        <w:spacing w:before="6"/>
        <w:jc w:val="left"/>
      </w:pPr>
    </w:p>
    <w:p w:rsidR="00745E1F" w:rsidRDefault="00D148D9">
      <w:pPr>
        <w:pStyle w:val="Heading1"/>
      </w:pPr>
      <w:r>
        <w:t>Смута в России (9 ч)</w:t>
      </w:r>
    </w:p>
    <w:p w:rsidR="00745E1F" w:rsidRDefault="00D148D9">
      <w:pPr>
        <w:pStyle w:val="a3"/>
        <w:ind w:left="435" w:right="691" w:firstLine="240"/>
      </w:pPr>
      <w:r>
        <w:rPr>
          <w:b/>
          <w:i/>
        </w:rPr>
        <w:t xml:space="preserve">Накануне Смуты. </w:t>
      </w:r>
      <w:r>
        <w:t>Династический кризис. Земский собор 1598 г. и избрание на царство Бориса Годунова. Политика Бориса Годунова в отношении боярства</w:t>
      </w:r>
      <w:r>
        <w:rPr>
          <w:i/>
        </w:rPr>
        <w:t xml:space="preserve">. </w:t>
      </w:r>
      <w:r>
        <w:t>Голод 1601—1603 гг. и обострение социально- экономического кризиса.</w:t>
      </w:r>
    </w:p>
    <w:p w:rsidR="00745E1F" w:rsidRDefault="00D148D9">
      <w:pPr>
        <w:pStyle w:val="a3"/>
        <w:ind w:left="435" w:right="691" w:firstLine="240"/>
      </w:pPr>
      <w:r>
        <w:rPr>
          <w:b/>
          <w:i/>
        </w:rPr>
        <w:t xml:space="preserve">Смутное время начала XVIIв. </w:t>
      </w:r>
      <w:r>
        <w:t>Дискуссия о его причинах. Самозванцы и самозванство. Личность Лжедмитрия Iи его политика. Восстание 1606 г. и убийство самозванца.</w:t>
      </w:r>
    </w:p>
    <w:p w:rsidR="00745E1F" w:rsidRDefault="00D148D9">
      <w:pPr>
        <w:pStyle w:val="a3"/>
        <w:ind w:left="435" w:right="694" w:firstLine="240"/>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Pr>
          <w:i/>
        </w:rPr>
        <w:t xml:space="preserve">. </w:t>
      </w:r>
      <w:r>
        <w:t>Поход войска М.В. Скопина-Шуйского и Я.-П. Делагарди и распад тушинского лагеря.</w:t>
      </w:r>
    </w:p>
    <w:p w:rsidR="00745E1F" w:rsidRDefault="00745E1F">
      <w:pPr>
        <w:pStyle w:val="a3"/>
        <w:jc w:val="left"/>
        <w:rPr>
          <w:sz w:val="22"/>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284</w:t>
      </w:r>
      <w:r>
        <w:rPr>
          <w:rFonts w:ascii="Arial" w:hAnsi="Arial"/>
          <w:b/>
          <w:color w:val="221E1F"/>
          <w:sz w:val="18"/>
        </w:rPr>
        <w:tab/>
      </w:r>
      <w:r>
        <w:rPr>
          <w:rFonts w:ascii="Microsoft Sans Serif" w:hAnsi="Microsoft Sans Serif"/>
          <w:color w:val="221E1F"/>
          <w:sz w:val="15"/>
        </w:rPr>
        <w:t>Рабочая программа</w:t>
      </w:r>
    </w:p>
    <w:p w:rsidR="00745E1F" w:rsidRDefault="00745E1F">
      <w:pPr>
        <w:rPr>
          <w:rFonts w:ascii="Microsoft Sans Serif" w:hAnsi="Microsoft Sans Serif"/>
          <w:sz w:val="15"/>
        </w:rPr>
        <w:sectPr w:rsidR="00745E1F">
          <w:footerReference w:type="default" r:id="rId160"/>
          <w:pgSz w:w="7830" w:h="12020" w:code="6"/>
          <w:pgMar w:top="480" w:right="0" w:bottom="280" w:left="280" w:header="0" w:footer="0" w:gutter="0"/>
          <w:cols w:space="720"/>
        </w:sectPr>
      </w:pPr>
    </w:p>
    <w:p w:rsidR="00745E1F" w:rsidRDefault="00D148D9">
      <w:pPr>
        <w:pStyle w:val="a3"/>
        <w:spacing w:before="77"/>
        <w:ind w:left="435" w:right="696"/>
      </w:pPr>
      <w:r>
        <w:lastRenderedPageBreak/>
        <w:t>Открытое вступление Речи Посполитой в войну против России. Оборона Смоленска.</w:t>
      </w:r>
    </w:p>
    <w:p w:rsidR="00745E1F" w:rsidRDefault="00D148D9">
      <w:pPr>
        <w:pStyle w:val="a3"/>
        <w:spacing w:before="1"/>
        <w:ind w:left="435" w:right="693" w:firstLine="240"/>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w:t>
      </w:r>
    </w:p>
    <w:p w:rsidR="00745E1F" w:rsidRDefault="00D148D9">
      <w:pPr>
        <w:pStyle w:val="a3"/>
        <w:spacing w:before="1"/>
        <w:ind w:left="435"/>
      </w:pPr>
      <w:r>
        <w:t>«Совет всея земли». Освобождение Москвы в 1612 г.</w:t>
      </w:r>
    </w:p>
    <w:p w:rsidR="00745E1F" w:rsidRDefault="00D148D9">
      <w:pPr>
        <w:pStyle w:val="a3"/>
        <w:ind w:left="435" w:right="691" w:firstLine="240"/>
      </w:pPr>
      <w:r>
        <w:rPr>
          <w:b/>
          <w:i/>
        </w:rPr>
        <w:t>Окончание Смуты</w:t>
      </w:r>
      <w: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745E1F" w:rsidRDefault="00D148D9">
      <w:pPr>
        <w:pStyle w:val="Heading1"/>
        <w:spacing w:before="6" w:line="227" w:lineRule="exact"/>
      </w:pPr>
      <w:r>
        <w:t>Россия в XVIIв. (16 ч)</w:t>
      </w:r>
    </w:p>
    <w:p w:rsidR="00745E1F" w:rsidRDefault="00D148D9">
      <w:pPr>
        <w:pStyle w:val="a3"/>
        <w:ind w:left="435" w:right="694" w:firstLine="239"/>
      </w:pPr>
      <w:r>
        <w:rPr>
          <w:b/>
          <w:i/>
        </w:rPr>
        <w:t xml:space="preserve">Россия при первых Романовых. </w:t>
      </w:r>
      <w:r>
        <w:t>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45E1F" w:rsidRDefault="00D148D9">
      <w:pPr>
        <w:pStyle w:val="a3"/>
        <w:ind w:left="435" w:right="692" w:firstLine="240"/>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45E1F" w:rsidRDefault="00D148D9">
      <w:pPr>
        <w:pStyle w:val="a3"/>
        <w:ind w:left="435" w:right="695" w:firstLine="240"/>
      </w:pPr>
      <w:r>
        <w:rPr>
          <w:b/>
          <w:i/>
        </w:rPr>
        <w:t>Экономическое развитие России в XVIIв</w:t>
      </w:r>
      <w: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45E1F" w:rsidRDefault="00D148D9">
      <w:pPr>
        <w:pStyle w:val="a3"/>
        <w:ind w:left="435" w:right="694" w:firstLine="240"/>
      </w:pPr>
      <w:r>
        <w:rPr>
          <w:b/>
          <w:i/>
        </w:rPr>
        <w:t xml:space="preserve">Социальная структура российского общества. </w:t>
      </w:r>
      <w:r>
        <w:t>Государев двор, служилый город, духовенство, торговые люди, посадское население, стрельцы, служилые иноземцы, казаки, крестьяне, холопы. Русская деревня в XVIIв. Городские восстания середины XVIIв.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45E1F" w:rsidRDefault="00D148D9">
      <w:pPr>
        <w:ind w:left="435" w:right="695" w:firstLine="239"/>
        <w:jc w:val="both"/>
        <w:rPr>
          <w:sz w:val="20"/>
        </w:rPr>
      </w:pPr>
      <w:r>
        <w:rPr>
          <w:b/>
          <w:i/>
          <w:sz w:val="20"/>
        </w:rPr>
        <w:t xml:space="preserve">Внешняя политика России в XVIIв. </w:t>
      </w:r>
      <w:r>
        <w:rPr>
          <w:sz w:val="20"/>
        </w:rPr>
        <w:t>Возобновление дипломатических контактов со странами Европы и Азии после Смуты. Смоленская война.</w:t>
      </w:r>
    </w:p>
    <w:p w:rsidR="00745E1F" w:rsidRDefault="00745E1F">
      <w:pPr>
        <w:jc w:val="both"/>
        <w:rPr>
          <w:sz w:val="20"/>
        </w:rPr>
        <w:sectPr w:rsidR="00745E1F">
          <w:footerReference w:type="default" r:id="rId161"/>
          <w:pgSz w:w="7830" w:h="12020" w:code="6"/>
          <w:pgMar w:top="480" w:right="0" w:bottom="820" w:left="280" w:header="0" w:footer="628" w:gutter="0"/>
          <w:cols w:space="720"/>
        </w:sectPr>
      </w:pPr>
    </w:p>
    <w:p w:rsidR="00745E1F" w:rsidRDefault="00D148D9">
      <w:pPr>
        <w:pStyle w:val="a3"/>
        <w:spacing w:before="77"/>
        <w:ind w:left="435" w:right="694"/>
      </w:pPr>
      <w:r>
        <w:lastRenderedPageBreak/>
        <w:t>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w:t>
      </w:r>
    </w:p>
    <w:p w:rsidR="00745E1F" w:rsidRDefault="00D148D9">
      <w:pPr>
        <w:pStyle w:val="a3"/>
        <w:spacing w:before="2"/>
        <w:ind w:left="435" w:right="694"/>
      </w:pPr>
      <w:r>
        <w:t>«Азовское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745E1F" w:rsidRDefault="00D148D9">
      <w:pPr>
        <w:pStyle w:val="a3"/>
        <w:ind w:left="435" w:right="694" w:firstLine="240"/>
      </w:pPr>
      <w:r>
        <w:rPr>
          <w:b/>
          <w:i/>
        </w:rPr>
        <w:t xml:space="preserve">Освоение новых территорий. </w:t>
      </w:r>
      <w:r>
        <w:t>Народы России в XVIIв.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745E1F" w:rsidRDefault="00D148D9">
      <w:pPr>
        <w:pStyle w:val="Heading1"/>
        <w:spacing w:before="4"/>
      </w:pPr>
      <w:r>
        <w:t>Культурное пространство XVI-XVIIвв. (5 ч)</w:t>
      </w:r>
    </w:p>
    <w:p w:rsidR="00745E1F" w:rsidRDefault="00D148D9">
      <w:pPr>
        <w:pStyle w:val="a3"/>
        <w:ind w:left="434" w:right="695" w:firstLine="240"/>
      </w:pPr>
      <w:r>
        <w:t>Изменения в картине мира человека в XVI—XVIIвв.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45E1F" w:rsidRDefault="00D148D9">
      <w:pPr>
        <w:pStyle w:val="a3"/>
        <w:ind w:left="434" w:right="694" w:firstLine="240"/>
      </w:pPr>
      <w: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45E1F" w:rsidRDefault="00D148D9">
      <w:pPr>
        <w:pStyle w:val="a3"/>
        <w:ind w:left="434" w:right="695" w:firstLine="240"/>
      </w:pPr>
      <w:r>
        <w:t>Летописание и начало книгопечатания. Лицевой свод. Домострой. Переписка Ивана Грозного с князем Андреем Курбским. Публицистика Смутного времени</w:t>
      </w:r>
      <w:r>
        <w:rPr>
          <w:i/>
        </w:rPr>
        <w:t xml:space="preserve">. </w:t>
      </w:r>
      <w:r>
        <w:t>Усиление светского начала в российской культуре. Симеон Полоцкий. Немецкая слобода как проводник европейского культурного влияния. Посадская сатира XVIIв.</w:t>
      </w:r>
    </w:p>
    <w:p w:rsidR="00745E1F" w:rsidRDefault="00D148D9">
      <w:pPr>
        <w:pStyle w:val="a3"/>
        <w:ind w:left="434" w:right="694" w:firstLine="240"/>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745E1F" w:rsidRDefault="00D148D9">
      <w:pPr>
        <w:spacing w:before="1" w:line="229" w:lineRule="exact"/>
        <w:ind w:left="674"/>
        <w:rPr>
          <w:sz w:val="20"/>
        </w:rPr>
      </w:pPr>
      <w:r>
        <w:rPr>
          <w:b/>
          <w:i/>
          <w:sz w:val="20"/>
        </w:rPr>
        <w:t xml:space="preserve">Наш край </w:t>
      </w:r>
      <w:r>
        <w:rPr>
          <w:sz w:val="20"/>
        </w:rPr>
        <w:t>в XVI—XVIIвв.</w:t>
      </w:r>
    </w:p>
    <w:p w:rsidR="00745E1F" w:rsidRDefault="00D148D9">
      <w:pPr>
        <w:spacing w:line="229" w:lineRule="exact"/>
        <w:ind w:left="674"/>
        <w:rPr>
          <w:sz w:val="20"/>
        </w:rPr>
      </w:pPr>
      <w:r>
        <w:rPr>
          <w:b/>
          <w:sz w:val="20"/>
        </w:rPr>
        <w:t xml:space="preserve">Обобщение </w:t>
      </w:r>
      <w:r>
        <w:rPr>
          <w:sz w:val="20"/>
        </w:rPr>
        <w:t>(2 ч).</w:t>
      </w:r>
    </w:p>
    <w:p w:rsidR="00745E1F" w:rsidRDefault="00745E1F">
      <w:pPr>
        <w:pStyle w:val="a3"/>
        <w:spacing w:before="6"/>
        <w:jc w:val="left"/>
      </w:pPr>
    </w:p>
    <w:p w:rsidR="00745E1F" w:rsidRDefault="00D148D9">
      <w:pPr>
        <w:pStyle w:val="Heading1"/>
        <w:spacing w:line="240" w:lineRule="auto"/>
        <w:ind w:left="434"/>
      </w:pPr>
      <w:r>
        <w:t>8 КЛАСС</w:t>
      </w:r>
    </w:p>
    <w:p w:rsidR="00745E1F" w:rsidRDefault="00745E1F">
      <w:pPr>
        <w:pStyle w:val="a3"/>
        <w:spacing w:before="1"/>
        <w:jc w:val="left"/>
        <w:rPr>
          <w:b/>
        </w:rPr>
      </w:pPr>
    </w:p>
    <w:p w:rsidR="00745E1F" w:rsidRDefault="00D148D9">
      <w:pPr>
        <w:ind w:left="434"/>
        <w:jc w:val="both"/>
        <w:rPr>
          <w:b/>
          <w:sz w:val="20"/>
        </w:rPr>
      </w:pPr>
      <w:r>
        <w:rPr>
          <w:b/>
          <w:sz w:val="20"/>
        </w:rPr>
        <w:t>ВСЕОБЩАЯ ИСТОРИЯ. ИСТОРИЯ НОВОГО ВРЕМЕНИ. XVIIIв.</w:t>
      </w:r>
    </w:p>
    <w:p w:rsidR="00745E1F" w:rsidRDefault="00745E1F">
      <w:pPr>
        <w:jc w:val="both"/>
        <w:rPr>
          <w:sz w:val="20"/>
        </w:rPr>
        <w:sectPr w:rsidR="00745E1F">
          <w:footerReference w:type="default" r:id="rId162"/>
          <w:pgSz w:w="7830" w:h="12020" w:code="6"/>
          <w:pgMar w:top="480" w:right="0" w:bottom="720" w:left="280" w:header="0" w:footer="534" w:gutter="0"/>
          <w:cols w:space="720"/>
        </w:sectPr>
      </w:pPr>
    </w:p>
    <w:p w:rsidR="00745E1F" w:rsidRDefault="00D148D9">
      <w:pPr>
        <w:pStyle w:val="Heading1"/>
        <w:spacing w:before="62"/>
      </w:pPr>
      <w:r>
        <w:lastRenderedPageBreak/>
        <w:t>(23 ч)</w:t>
      </w:r>
    </w:p>
    <w:p w:rsidR="00745E1F" w:rsidRDefault="00D148D9">
      <w:pPr>
        <w:spacing w:line="228" w:lineRule="exact"/>
        <w:ind w:left="675"/>
        <w:rPr>
          <w:sz w:val="20"/>
        </w:rPr>
      </w:pPr>
      <w:r>
        <w:rPr>
          <w:b/>
          <w:sz w:val="20"/>
        </w:rPr>
        <w:t xml:space="preserve">Введение </w:t>
      </w:r>
      <w:r>
        <w:rPr>
          <w:sz w:val="20"/>
        </w:rPr>
        <w:t>(1 ч).</w:t>
      </w:r>
    </w:p>
    <w:p w:rsidR="00745E1F" w:rsidRDefault="00745E1F">
      <w:pPr>
        <w:pStyle w:val="a3"/>
        <w:spacing w:before="5"/>
        <w:jc w:val="left"/>
      </w:pPr>
    </w:p>
    <w:p w:rsidR="00745E1F" w:rsidRDefault="00D148D9">
      <w:pPr>
        <w:pStyle w:val="Heading1"/>
        <w:spacing w:before="1"/>
      </w:pPr>
      <w:r>
        <w:t>Век Просвещения (2 ч)</w:t>
      </w:r>
    </w:p>
    <w:p w:rsidR="00745E1F" w:rsidRDefault="00D148D9">
      <w:pPr>
        <w:pStyle w:val="a3"/>
        <w:ind w:left="435" w:right="693" w:firstLine="240"/>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745E1F" w:rsidRDefault="00745E1F">
      <w:pPr>
        <w:pStyle w:val="a3"/>
        <w:spacing w:before="2"/>
        <w:jc w:val="left"/>
      </w:pPr>
    </w:p>
    <w:p w:rsidR="00745E1F" w:rsidRDefault="00D148D9">
      <w:pPr>
        <w:pStyle w:val="Heading1"/>
      </w:pPr>
      <w:r>
        <w:t>Государства Европы в XVIIIв. (6 ч)</w:t>
      </w:r>
    </w:p>
    <w:p w:rsidR="00745E1F" w:rsidRDefault="00D148D9">
      <w:pPr>
        <w:pStyle w:val="a3"/>
        <w:ind w:left="435" w:right="694" w:firstLine="240"/>
      </w:pPr>
      <w:r>
        <w:rPr>
          <w:b/>
          <w:i/>
        </w:rPr>
        <w:t>Монархии в Европе XVIIIв</w:t>
      </w:r>
      <w: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45E1F" w:rsidRDefault="00D148D9">
      <w:pPr>
        <w:pStyle w:val="a3"/>
        <w:ind w:left="435" w:right="693" w:firstLine="239"/>
      </w:pPr>
      <w:r>
        <w:rPr>
          <w:b/>
          <w:i/>
        </w:rPr>
        <w:t>Великобритания в XVIIIв</w:t>
      </w:r>
      <w:r>
        <w:rPr>
          <w:i/>
        </w:rPr>
        <w:t xml:space="preserve">. </w:t>
      </w:r>
      <w:r>
        <w:t>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745E1F" w:rsidRDefault="00D148D9">
      <w:pPr>
        <w:pStyle w:val="a3"/>
        <w:ind w:left="435" w:right="696" w:firstLine="240"/>
      </w:pPr>
      <w:r>
        <w:rPr>
          <w:b/>
          <w:i/>
        </w:rPr>
        <w:t>Франция</w:t>
      </w:r>
      <w:r>
        <w:t>. Абсолютная монархия: политика сохранения старого порядка. Попытки проведения реформ. Королевская власть и сословия.</w:t>
      </w:r>
    </w:p>
    <w:p w:rsidR="00745E1F" w:rsidRDefault="00D148D9">
      <w:pPr>
        <w:spacing w:before="2"/>
        <w:ind w:left="435" w:right="694" w:firstLine="240"/>
        <w:jc w:val="both"/>
        <w:rPr>
          <w:sz w:val="20"/>
        </w:rPr>
      </w:pPr>
      <w:r>
        <w:rPr>
          <w:b/>
          <w:i/>
          <w:sz w:val="20"/>
        </w:rPr>
        <w:t xml:space="preserve">Германские государства, монархия Габсбургов, итальянские земли в XVIIIв. </w:t>
      </w:r>
      <w:r>
        <w:rPr>
          <w:sz w:val="20"/>
        </w:rPr>
        <w:t>Раздробленность Германии. Возвышение Пруссии. Фридрих IIВеликий. Габсбургская монархия в XVIIIв.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45E1F" w:rsidRDefault="00D148D9">
      <w:pPr>
        <w:pStyle w:val="a3"/>
        <w:ind w:left="435" w:right="693" w:firstLine="240"/>
      </w:pPr>
      <w:r>
        <w:rPr>
          <w:b/>
          <w:i/>
        </w:rPr>
        <w:t>Государства Пиренейского полуострова</w:t>
      </w:r>
      <w:r>
        <w:rPr>
          <w:i/>
        </w:rPr>
        <w:t xml:space="preserve">. </w:t>
      </w:r>
      <w:r>
        <w:t>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745E1F" w:rsidRDefault="00D148D9">
      <w:pPr>
        <w:pStyle w:val="Heading1"/>
        <w:spacing w:before="3" w:line="229" w:lineRule="exact"/>
      </w:pPr>
      <w:r>
        <w:t>Британские колонии в Северной Америке:</w:t>
      </w:r>
    </w:p>
    <w:p w:rsidR="00745E1F" w:rsidRDefault="00D148D9">
      <w:pPr>
        <w:spacing w:line="227" w:lineRule="exact"/>
        <w:ind w:left="435"/>
        <w:jc w:val="both"/>
        <w:rPr>
          <w:b/>
          <w:sz w:val="20"/>
        </w:rPr>
      </w:pPr>
      <w:r>
        <w:rPr>
          <w:b/>
          <w:sz w:val="20"/>
        </w:rPr>
        <w:t>борьба за независимость (2 ч)</w:t>
      </w:r>
    </w:p>
    <w:p w:rsidR="00745E1F" w:rsidRDefault="00D148D9">
      <w:pPr>
        <w:pStyle w:val="a3"/>
        <w:ind w:left="435" w:right="693" w:firstLine="240"/>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w:t>
      </w:r>
    </w:p>
    <w:p w:rsidR="00745E1F" w:rsidRDefault="00745E1F">
      <w:pPr>
        <w:sectPr w:rsidR="00745E1F">
          <w:footerReference w:type="default" r:id="rId163"/>
          <w:pgSz w:w="7830" w:h="12020" w:code="6"/>
          <w:pgMar w:top="500" w:right="0" w:bottom="820" w:left="280" w:header="0" w:footer="628" w:gutter="0"/>
          <w:cols w:space="720"/>
        </w:sectPr>
      </w:pPr>
    </w:p>
    <w:p w:rsidR="00745E1F" w:rsidRDefault="00D148D9">
      <w:pPr>
        <w:pStyle w:val="a3"/>
        <w:spacing w:before="77"/>
        <w:ind w:left="435" w:right="694"/>
      </w:pPr>
      <w:r>
        <w:lastRenderedPageBreak/>
        <w:t>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45E1F" w:rsidRDefault="00D148D9">
      <w:pPr>
        <w:pStyle w:val="Heading1"/>
        <w:spacing w:before="6"/>
      </w:pPr>
      <w:r>
        <w:t>Французская революция конца XVIIIв. (3 ч)</w:t>
      </w:r>
    </w:p>
    <w:p w:rsidR="00745E1F" w:rsidRDefault="00D148D9">
      <w:pPr>
        <w:pStyle w:val="a3"/>
        <w:ind w:left="435" w:right="695" w:firstLine="240"/>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w:t>
      </w:r>
    </w:p>
    <w:p w:rsidR="00745E1F" w:rsidRDefault="00D148D9">
      <w:pPr>
        <w:pStyle w:val="a3"/>
        <w:ind w:left="435" w:right="694"/>
      </w:pPr>
      <w:r>
        <w:t>«революционный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45E1F" w:rsidRDefault="00D148D9">
      <w:pPr>
        <w:pStyle w:val="Heading1"/>
        <w:spacing w:before="4" w:line="227" w:lineRule="exact"/>
      </w:pPr>
      <w:r>
        <w:t>Европейская культура в XVIIIв. (3 ч)</w:t>
      </w:r>
    </w:p>
    <w:p w:rsidR="00745E1F" w:rsidRDefault="00D148D9">
      <w:pPr>
        <w:pStyle w:val="a3"/>
        <w:ind w:left="435" w:right="693" w:firstLine="240"/>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45E1F" w:rsidRDefault="00D148D9">
      <w:pPr>
        <w:pStyle w:val="Heading1"/>
        <w:spacing w:before="3"/>
      </w:pPr>
      <w:r>
        <w:t>Международные отношения в XVIIIв. (2 ч)</w:t>
      </w:r>
    </w:p>
    <w:p w:rsidR="00745E1F" w:rsidRDefault="00D148D9">
      <w:pPr>
        <w:pStyle w:val="a3"/>
        <w:ind w:left="435" w:right="692" w:firstLine="240"/>
      </w:pPr>
      <w:r>
        <w:t>Проблемы европейского баланса сил и дипломатия. Участие России в международных отношениях в XVIIIв.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745E1F" w:rsidRDefault="00D148D9">
      <w:pPr>
        <w:pStyle w:val="Heading1"/>
        <w:spacing w:before="2"/>
      </w:pPr>
      <w:r>
        <w:t>Страны Востока в XVIIIв. (3 ч)</w:t>
      </w:r>
    </w:p>
    <w:p w:rsidR="00745E1F" w:rsidRDefault="00D148D9">
      <w:pPr>
        <w:pStyle w:val="a3"/>
        <w:ind w:left="435" w:right="694" w:firstLine="240"/>
      </w:pPr>
      <w:r>
        <w:rPr>
          <w:b/>
          <w:i/>
        </w:rPr>
        <w:t>Османская империя</w:t>
      </w:r>
      <w:r>
        <w:t xml:space="preserve">: от могущества к упадку. Положение населения. Попытки проведения реформ; Селим III. </w:t>
      </w:r>
      <w:r>
        <w:rPr>
          <w:b/>
          <w:i/>
        </w:rPr>
        <w:t xml:space="preserve">Индия. </w:t>
      </w:r>
      <w:r>
        <w:t xml:space="preserve">Ослабление империи Великих Моголов. Борьба европейцев за владения в Индии. Утверждение британского владычества. </w:t>
      </w:r>
      <w:r>
        <w:rPr>
          <w:b/>
          <w:i/>
        </w:rPr>
        <w:t>Китай</w:t>
      </w:r>
      <w:r>
        <w:t xml:space="preserve">. Империя Цин в XVIIIв.: власть маньчжурских императоров, система управления страной. Внешняя политика империи Цин; отношения с Россией. «Закрытие» Китая для иноземцев. </w:t>
      </w:r>
      <w:r>
        <w:rPr>
          <w:b/>
          <w:i/>
        </w:rPr>
        <w:t xml:space="preserve">Япония </w:t>
      </w:r>
      <w:r>
        <w:t>в XVIIIв. Сегуны и дайме. Положение сословий. Культура стран Востока в XVIIIв.</w:t>
      </w:r>
    </w:p>
    <w:p w:rsidR="00745E1F" w:rsidRDefault="00D148D9">
      <w:pPr>
        <w:pStyle w:val="a3"/>
        <w:ind w:left="675"/>
      </w:pPr>
      <w:r>
        <w:rPr>
          <w:b/>
        </w:rPr>
        <w:t xml:space="preserve">Обобщение </w:t>
      </w:r>
      <w:r>
        <w:t>(1 ч). Историческое и культурное наследие XVIIIв.</w:t>
      </w:r>
    </w:p>
    <w:p w:rsidR="00745E1F" w:rsidRDefault="00745E1F">
      <w:pPr>
        <w:pStyle w:val="a3"/>
        <w:spacing w:before="1"/>
        <w:jc w:val="left"/>
        <w:rPr>
          <w:sz w:val="22"/>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288</w:t>
      </w:r>
      <w:r>
        <w:rPr>
          <w:rFonts w:ascii="Arial" w:hAnsi="Arial"/>
          <w:b/>
          <w:color w:val="221E1F"/>
          <w:sz w:val="18"/>
        </w:rPr>
        <w:tab/>
      </w:r>
      <w:r>
        <w:rPr>
          <w:rFonts w:ascii="Microsoft Sans Serif" w:hAnsi="Microsoft Sans Serif"/>
          <w:color w:val="221E1F"/>
          <w:sz w:val="15"/>
        </w:rPr>
        <w:t>Рабочая программа</w:t>
      </w:r>
    </w:p>
    <w:p w:rsidR="00745E1F" w:rsidRDefault="00745E1F">
      <w:pPr>
        <w:rPr>
          <w:rFonts w:ascii="Microsoft Sans Serif" w:hAnsi="Microsoft Sans Serif"/>
          <w:sz w:val="15"/>
        </w:rPr>
        <w:sectPr w:rsidR="00745E1F">
          <w:footerReference w:type="default" r:id="rId164"/>
          <w:pgSz w:w="7830" w:h="12020" w:code="6"/>
          <w:pgMar w:top="480" w:right="0" w:bottom="280" w:left="280" w:header="0" w:footer="0" w:gutter="0"/>
          <w:cols w:space="720"/>
        </w:sectPr>
      </w:pPr>
    </w:p>
    <w:p w:rsidR="00745E1F" w:rsidRDefault="00D148D9">
      <w:pPr>
        <w:pStyle w:val="Heading1"/>
        <w:spacing w:before="62" w:line="240" w:lineRule="auto"/>
        <w:ind w:right="1734"/>
      </w:pPr>
      <w:r>
        <w:lastRenderedPageBreak/>
        <w:t>ИСТОРИЯ РОССИИ. РОССИЯ В КОНЦЕ XVII— XVIIIв.: ОТ ЦАРСТВА К ИМПЕРИИ (45 ч)</w:t>
      </w:r>
    </w:p>
    <w:p w:rsidR="00745E1F" w:rsidRDefault="00D148D9">
      <w:pPr>
        <w:spacing w:line="226" w:lineRule="exact"/>
        <w:ind w:left="675"/>
        <w:jc w:val="both"/>
        <w:rPr>
          <w:sz w:val="20"/>
        </w:rPr>
      </w:pPr>
      <w:r>
        <w:rPr>
          <w:b/>
          <w:sz w:val="20"/>
        </w:rPr>
        <w:t xml:space="preserve">Введение </w:t>
      </w:r>
      <w:r>
        <w:rPr>
          <w:sz w:val="20"/>
        </w:rPr>
        <w:t>(1 ч).</w:t>
      </w:r>
    </w:p>
    <w:p w:rsidR="00745E1F" w:rsidRDefault="00D148D9">
      <w:pPr>
        <w:pStyle w:val="Heading1"/>
        <w:spacing w:before="5"/>
      </w:pPr>
      <w:r>
        <w:t>Россия в эпоху преобразований Петра I(11 ч)</w:t>
      </w:r>
    </w:p>
    <w:p w:rsidR="00745E1F" w:rsidRDefault="00D148D9">
      <w:pPr>
        <w:pStyle w:val="a3"/>
        <w:ind w:left="435" w:right="695" w:firstLine="239"/>
      </w:pPr>
      <w:r>
        <w:rPr>
          <w:b/>
          <w:i/>
        </w:rPr>
        <w:t>Причины и предпосылки преобразований</w:t>
      </w:r>
      <w:r>
        <w:rPr>
          <w:i/>
        </w:rPr>
        <w:t xml:space="preserve">. </w:t>
      </w:r>
      <w:r>
        <w:t>Россия и Европа в конце XVIIв.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45E1F" w:rsidRDefault="00D148D9">
      <w:pPr>
        <w:pStyle w:val="a3"/>
        <w:ind w:left="435" w:right="695" w:firstLine="239"/>
      </w:pPr>
      <w:r>
        <w:rPr>
          <w:b/>
          <w:i/>
        </w:rPr>
        <w:t xml:space="preserve">Экономическая политика. </w:t>
      </w:r>
      <w:r>
        <w:t>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45E1F" w:rsidRDefault="00D148D9">
      <w:pPr>
        <w:pStyle w:val="a3"/>
        <w:ind w:left="435" w:right="695" w:firstLine="240"/>
      </w:pPr>
      <w:r>
        <w:rPr>
          <w:b/>
          <w:i/>
        </w:rPr>
        <w:t xml:space="preserve">Социальная политика. </w:t>
      </w:r>
      <w: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45E1F" w:rsidRDefault="00D148D9">
      <w:pPr>
        <w:pStyle w:val="a3"/>
        <w:ind w:left="435" w:right="695" w:firstLine="240"/>
      </w:pPr>
      <w:r>
        <w:rPr>
          <w:b/>
          <w:i/>
        </w:rPr>
        <w:t>Реформы управления</w:t>
      </w:r>
      <w: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45E1F" w:rsidRDefault="00D148D9">
      <w:pPr>
        <w:ind w:left="435" w:right="695" w:firstLine="239"/>
        <w:jc w:val="both"/>
        <w:rPr>
          <w:sz w:val="20"/>
        </w:rPr>
      </w:pPr>
      <w:r>
        <w:rPr>
          <w:sz w:val="20"/>
        </w:rPr>
        <w:t xml:space="preserve">Первые гвардейские полки. </w:t>
      </w:r>
      <w:r>
        <w:rPr>
          <w:b/>
          <w:i/>
          <w:sz w:val="20"/>
        </w:rPr>
        <w:t>Создание регулярной армии, военного флота</w:t>
      </w:r>
      <w:r>
        <w:rPr>
          <w:sz w:val="20"/>
        </w:rPr>
        <w:t>. Рекрутские наборы.</w:t>
      </w:r>
    </w:p>
    <w:p w:rsidR="00745E1F" w:rsidRDefault="00D148D9">
      <w:pPr>
        <w:pStyle w:val="a3"/>
        <w:ind w:left="435" w:right="695" w:firstLine="240"/>
      </w:pPr>
      <w:r>
        <w:rPr>
          <w:b/>
          <w:i/>
        </w:rPr>
        <w:t>Церковная реформа</w:t>
      </w:r>
      <w:r>
        <w:t>. Упразднение патриаршества, учреждение Синода. Положение инославных конфессий.</w:t>
      </w:r>
    </w:p>
    <w:p w:rsidR="00745E1F" w:rsidRDefault="00D148D9">
      <w:pPr>
        <w:pStyle w:val="a3"/>
        <w:ind w:left="435" w:right="695" w:firstLine="240"/>
      </w:pPr>
      <w:r>
        <w:rPr>
          <w:b/>
          <w:i/>
        </w:rPr>
        <w:t>Оппозиция реформам Петра I</w:t>
      </w:r>
      <w:r>
        <w:t>. Социальные движения в первой четверти XVIIIв. Восстания в Астрахани, Башкирии, на Дону. Дело царевича Алексея.</w:t>
      </w:r>
    </w:p>
    <w:p w:rsidR="00745E1F" w:rsidRDefault="00D148D9">
      <w:pPr>
        <w:pStyle w:val="a3"/>
        <w:ind w:left="435" w:right="693" w:firstLine="240"/>
      </w:pPr>
      <w:r>
        <w:rPr>
          <w:b/>
          <w:i/>
        </w:rPr>
        <w:t>Внешняя политика</w:t>
      </w:r>
      <w:r>
        <w:t>.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45E1F" w:rsidRDefault="00D148D9">
      <w:pPr>
        <w:pStyle w:val="a3"/>
        <w:spacing w:before="1"/>
        <w:ind w:left="435" w:right="695" w:firstLine="239"/>
      </w:pPr>
      <w:r>
        <w:rPr>
          <w:b/>
          <w:i/>
        </w:rPr>
        <w:t>Преобразования Петра Iв области культуры</w:t>
      </w:r>
      <w: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w:t>
      </w:r>
    </w:p>
    <w:p w:rsidR="00745E1F" w:rsidRDefault="00745E1F">
      <w:pPr>
        <w:pStyle w:val="a3"/>
        <w:jc w:val="left"/>
        <w:rPr>
          <w:sz w:val="14"/>
        </w:rPr>
      </w:pPr>
    </w:p>
    <w:p w:rsidR="00745E1F" w:rsidRDefault="00D148D9">
      <w:pPr>
        <w:tabs>
          <w:tab w:val="right" w:pos="6804"/>
        </w:tabs>
        <w:spacing w:before="94"/>
        <w:ind w:left="480"/>
        <w:rPr>
          <w:rFonts w:ascii="Arial" w:hAnsi="Arial"/>
          <w:b/>
          <w:sz w:val="18"/>
        </w:rPr>
      </w:pPr>
      <w:r>
        <w:rPr>
          <w:rFonts w:ascii="Microsoft Sans Serif" w:hAnsi="Microsoft Sans Serif"/>
          <w:color w:val="221E1F"/>
          <w:sz w:val="15"/>
        </w:rPr>
        <w:t>ИСТОРИЯ. 5—9 классы</w:t>
      </w:r>
      <w:r>
        <w:rPr>
          <w:color w:val="221E1F"/>
          <w:sz w:val="15"/>
        </w:rPr>
        <w:tab/>
      </w:r>
      <w:r>
        <w:rPr>
          <w:rFonts w:ascii="Arial" w:hAnsi="Arial"/>
          <w:b/>
          <w:color w:val="221E1F"/>
          <w:sz w:val="18"/>
        </w:rPr>
        <w:t>289</w:t>
      </w:r>
    </w:p>
    <w:p w:rsidR="00745E1F" w:rsidRDefault="00745E1F">
      <w:pPr>
        <w:rPr>
          <w:rFonts w:ascii="Arial" w:hAnsi="Arial"/>
          <w:sz w:val="18"/>
        </w:rPr>
        <w:sectPr w:rsidR="00745E1F">
          <w:footerReference w:type="default" r:id="rId165"/>
          <w:pgSz w:w="7830" w:h="12020" w:code="6"/>
          <w:pgMar w:top="500" w:right="0" w:bottom="280" w:left="280" w:header="0" w:footer="0" w:gutter="0"/>
          <w:cols w:space="720"/>
        </w:sectPr>
      </w:pPr>
    </w:p>
    <w:p w:rsidR="00745E1F" w:rsidRDefault="00D148D9">
      <w:pPr>
        <w:pStyle w:val="a3"/>
        <w:spacing w:before="77"/>
        <w:ind w:left="435" w:right="696"/>
      </w:pPr>
      <w:r>
        <w:lastRenderedPageBreak/>
        <w:t>Кунсткамера. Светская живопись, портрет петровской эпохи. Скульптура и архитектура. Памятники раннего барокко.</w:t>
      </w:r>
    </w:p>
    <w:p w:rsidR="00745E1F" w:rsidRDefault="00D148D9">
      <w:pPr>
        <w:pStyle w:val="a3"/>
        <w:spacing w:before="1"/>
        <w:ind w:left="435" w:right="693" w:firstLine="240"/>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745E1F" w:rsidRDefault="00D148D9">
      <w:pPr>
        <w:pStyle w:val="a3"/>
        <w:ind w:left="435" w:right="697" w:firstLine="240"/>
      </w:pPr>
      <w:r>
        <w:t>Итоги, последствия и значение петровских преобразований. Образ Петра Iв русской культуре.</w:t>
      </w:r>
    </w:p>
    <w:p w:rsidR="00745E1F" w:rsidRDefault="00D148D9">
      <w:pPr>
        <w:pStyle w:val="Heading1"/>
        <w:spacing w:before="6"/>
        <w:ind w:left="434"/>
      </w:pPr>
      <w:r>
        <w:t>Россия после Петра I. Дворцовые перевороты (7 ч)</w:t>
      </w:r>
    </w:p>
    <w:p w:rsidR="00745E1F" w:rsidRDefault="00D148D9">
      <w:pPr>
        <w:pStyle w:val="a3"/>
        <w:ind w:left="434" w:right="695" w:firstLine="240"/>
      </w:pPr>
      <w: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745E1F" w:rsidRDefault="00D148D9">
      <w:pPr>
        <w:pStyle w:val="a3"/>
        <w:ind w:left="434" w:right="693" w:firstLine="240"/>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745E1F" w:rsidRDefault="00D148D9">
      <w:pPr>
        <w:pStyle w:val="a3"/>
        <w:ind w:left="434" w:right="693" w:firstLine="240"/>
      </w:pPr>
      <w:r>
        <w:rPr>
          <w:b/>
          <w:i/>
        </w:rPr>
        <w:t>Россия при Елизавете Петровне</w:t>
      </w:r>
      <w: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745E1F" w:rsidRDefault="00D148D9">
      <w:pPr>
        <w:pStyle w:val="a3"/>
        <w:ind w:left="434" w:right="692" w:firstLine="239"/>
      </w:pPr>
      <w:r>
        <w:rPr>
          <w:b/>
          <w:i/>
        </w:rPr>
        <w:t>Петр III</w:t>
      </w:r>
      <w:r>
        <w:t>. Манифест о вольности дворянства. Причины переворота 28 июня 1762 г.</w:t>
      </w:r>
    </w:p>
    <w:p w:rsidR="00745E1F" w:rsidRDefault="00D148D9">
      <w:pPr>
        <w:pStyle w:val="Heading1"/>
        <w:spacing w:before="2" w:line="240" w:lineRule="auto"/>
        <w:ind w:left="434"/>
      </w:pPr>
      <w:r>
        <w:t>Россия в 1760—1790-х гг.</w:t>
      </w:r>
    </w:p>
    <w:p w:rsidR="00745E1F" w:rsidRDefault="00D148D9">
      <w:pPr>
        <w:spacing w:line="228" w:lineRule="exact"/>
        <w:ind w:left="434"/>
        <w:jc w:val="both"/>
        <w:rPr>
          <w:b/>
          <w:sz w:val="20"/>
        </w:rPr>
      </w:pPr>
      <w:r>
        <w:rPr>
          <w:b/>
          <w:sz w:val="20"/>
        </w:rPr>
        <w:t>Правление Екатерины IIи Павла I(18 ч)</w:t>
      </w:r>
    </w:p>
    <w:p w:rsidR="00745E1F" w:rsidRDefault="00D148D9">
      <w:pPr>
        <w:pStyle w:val="a3"/>
        <w:ind w:left="435" w:right="695" w:firstLine="239"/>
      </w:pPr>
      <w:r>
        <w:rPr>
          <w:b/>
          <w:i/>
        </w:rPr>
        <w:t>Внутренняя политика Екатерины II</w:t>
      </w:r>
      <w: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p>
    <w:p w:rsidR="00745E1F" w:rsidRDefault="00D148D9">
      <w:pPr>
        <w:pStyle w:val="a3"/>
        <w:ind w:left="435" w:right="692"/>
        <w:rPr>
          <w:i/>
        </w:rPr>
      </w:pPr>
      <w:r>
        <w:t>«первенствующее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Pr>
          <w:i/>
        </w:rPr>
        <w:t>.</w:t>
      </w:r>
    </w:p>
    <w:p w:rsidR="00745E1F" w:rsidRDefault="00D148D9">
      <w:pPr>
        <w:pStyle w:val="a3"/>
        <w:ind w:left="435" w:right="696" w:firstLine="239"/>
      </w:pPr>
      <w:r>
        <w:t>Национальная политика и народы России в XVIIIв.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w:t>
      </w:r>
    </w:p>
    <w:p w:rsidR="00745E1F" w:rsidRDefault="00745E1F">
      <w:pPr>
        <w:pStyle w:val="a3"/>
        <w:spacing w:before="2"/>
        <w:jc w:val="left"/>
        <w:rPr>
          <w:sz w:val="22"/>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290</w:t>
      </w:r>
      <w:r>
        <w:rPr>
          <w:rFonts w:ascii="Arial" w:hAnsi="Arial"/>
          <w:b/>
          <w:color w:val="221E1F"/>
          <w:sz w:val="18"/>
        </w:rPr>
        <w:tab/>
      </w:r>
      <w:r>
        <w:rPr>
          <w:rFonts w:ascii="Microsoft Sans Serif" w:hAnsi="Microsoft Sans Serif"/>
          <w:color w:val="221E1F"/>
          <w:sz w:val="15"/>
        </w:rPr>
        <w:t>Рабочая программа</w:t>
      </w:r>
    </w:p>
    <w:p w:rsidR="00745E1F" w:rsidRDefault="00745E1F">
      <w:pPr>
        <w:rPr>
          <w:rFonts w:ascii="Microsoft Sans Serif" w:hAnsi="Microsoft Sans Serif"/>
          <w:sz w:val="15"/>
        </w:rPr>
        <w:sectPr w:rsidR="00745E1F">
          <w:footerReference w:type="default" r:id="rId166"/>
          <w:pgSz w:w="7830" w:h="12020" w:code="6"/>
          <w:pgMar w:top="480" w:right="0" w:bottom="280" w:left="280" w:header="0" w:footer="0" w:gutter="0"/>
          <w:cols w:space="720"/>
        </w:sectPr>
      </w:pPr>
    </w:p>
    <w:p w:rsidR="00745E1F" w:rsidRDefault="00D148D9">
      <w:pPr>
        <w:pStyle w:val="a3"/>
        <w:spacing w:before="77"/>
        <w:ind w:left="435" w:right="693"/>
      </w:pPr>
      <w:r>
        <w:lastRenderedPageBreak/>
        <w:t>иностранцев в Россию</w:t>
      </w:r>
      <w:r>
        <w:rPr>
          <w:i/>
        </w:rPr>
        <w:t xml:space="preserve">. </w:t>
      </w:r>
      <w:r>
        <w:t>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45E1F" w:rsidRDefault="00D148D9">
      <w:pPr>
        <w:spacing w:before="9" w:line="237" w:lineRule="auto"/>
        <w:ind w:left="435" w:right="692" w:firstLine="240"/>
        <w:jc w:val="both"/>
        <w:rPr>
          <w:sz w:val="20"/>
        </w:rPr>
      </w:pPr>
      <w:r>
        <w:rPr>
          <w:b/>
          <w:i/>
          <w:sz w:val="20"/>
        </w:rPr>
        <w:t xml:space="preserve">Экономическое развитие России во второй половине XVIIIв. </w:t>
      </w:r>
      <w:r>
        <w:rPr>
          <w:sz w:val="20"/>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Pr>
          <w:i/>
          <w:sz w:val="20"/>
        </w:rPr>
        <w:t xml:space="preserve">. </w:t>
      </w:r>
      <w:r>
        <w:rPr>
          <w:sz w:val="20"/>
        </w:rPr>
        <w:t>Роль крепостного строя в экономике страны.</w:t>
      </w:r>
    </w:p>
    <w:p w:rsidR="00745E1F" w:rsidRDefault="00D148D9">
      <w:pPr>
        <w:pStyle w:val="a3"/>
        <w:spacing w:before="4"/>
        <w:ind w:left="435" w:right="693" w:firstLine="240"/>
      </w:pPr>
      <w:r>
        <w:t>Промышленность в городе и деревне. Роль государства, купечества, помещиков в развитии промышленности. Крепостной и вольнонаемный труд</w:t>
      </w:r>
      <w:r>
        <w:rPr>
          <w:i/>
        </w:rPr>
        <w:t xml:space="preserve">. </w:t>
      </w:r>
      <w:r>
        <w:t>Привлечение крепостных оброчных крестьян к работе на мануфактурах</w:t>
      </w:r>
      <w:r>
        <w:rPr>
          <w:i/>
        </w:rPr>
        <w:t xml:space="preserve">. </w:t>
      </w:r>
      <w: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745E1F" w:rsidRDefault="00D148D9">
      <w:pPr>
        <w:pStyle w:val="a3"/>
        <w:spacing w:before="1"/>
        <w:ind w:left="435" w:right="693" w:firstLine="240"/>
        <w:rPr>
          <w:i/>
        </w:rPr>
      </w:pPr>
      <w: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Pr>
          <w:i/>
        </w:rPr>
        <w:t xml:space="preserve">. </w:t>
      </w:r>
      <w:r>
        <w:t>Обеспечение активного внешнеторгового баланса</w:t>
      </w:r>
      <w:r>
        <w:rPr>
          <w:i/>
        </w:rPr>
        <w:t>.</w:t>
      </w:r>
    </w:p>
    <w:p w:rsidR="00745E1F" w:rsidRDefault="00D148D9">
      <w:pPr>
        <w:pStyle w:val="a3"/>
        <w:ind w:left="435" w:right="694" w:firstLine="240"/>
      </w:pPr>
      <w:r>
        <w:rPr>
          <w:b/>
          <w:i/>
        </w:rPr>
        <w:t>Обострение социальных противоречий</w:t>
      </w:r>
      <w:r>
        <w:t>. Чумной бунт в Москве</w:t>
      </w:r>
      <w:r>
        <w:rPr>
          <w:i/>
        </w:rPr>
        <w:t xml:space="preserve">. </w:t>
      </w:r>
      <w:r>
        <w:t>Восстание под предводительством Емельяна Пугачева. Антидворянский и антикрепостнический характер движения</w:t>
      </w:r>
      <w:r>
        <w:rPr>
          <w:i/>
        </w:rPr>
        <w:t xml:space="preserve">. </w:t>
      </w:r>
      <w:r>
        <w:t>Роль казачества, народов Урала и Поволжья в восстании</w:t>
      </w:r>
      <w:r>
        <w:rPr>
          <w:i/>
        </w:rPr>
        <w:t xml:space="preserve">. </w:t>
      </w:r>
      <w:r>
        <w:t>Влияние восстания на внутреннюю политику и развитие общественной мысли.</w:t>
      </w:r>
    </w:p>
    <w:p w:rsidR="00745E1F" w:rsidRDefault="00D148D9">
      <w:pPr>
        <w:pStyle w:val="a3"/>
        <w:spacing w:before="6"/>
        <w:ind w:left="435" w:right="694" w:firstLine="240"/>
      </w:pPr>
      <w:r>
        <w:rPr>
          <w:b/>
          <w:i/>
        </w:rPr>
        <w:t xml:space="preserve">Внешняя политика России второй половины XVIIIв., ее основные задачи. </w:t>
      </w:r>
      <w: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IIна юг в 1787 г.</w:t>
      </w:r>
    </w:p>
    <w:p w:rsidR="00745E1F" w:rsidRDefault="00D148D9">
      <w:pPr>
        <w:pStyle w:val="a3"/>
        <w:ind w:left="435" w:right="695" w:firstLine="240"/>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745E1F" w:rsidRDefault="00D148D9">
      <w:pPr>
        <w:pStyle w:val="a3"/>
        <w:ind w:left="435" w:right="696"/>
        <w:rPr>
          <w:i/>
        </w:rPr>
      </w:pPr>
      <w:r>
        <w:t>Борьба поляков за национальную независимость. Восстание под предводительством Т. Костюшко</w:t>
      </w:r>
      <w:r>
        <w:rPr>
          <w:i/>
        </w:rPr>
        <w:t>.</w:t>
      </w:r>
    </w:p>
    <w:p w:rsidR="00745E1F" w:rsidRDefault="00D148D9">
      <w:pPr>
        <w:pStyle w:val="a3"/>
        <w:ind w:left="435" w:right="695" w:firstLine="239"/>
      </w:pPr>
      <w:r>
        <w:rPr>
          <w:b/>
          <w:i/>
        </w:rPr>
        <w:t>Россия при Павле I.</w:t>
      </w:r>
      <w:r>
        <w:t>Личность Павла Iи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w:t>
      </w:r>
    </w:p>
    <w:p w:rsidR="00745E1F" w:rsidRDefault="00745E1F">
      <w:pPr>
        <w:pStyle w:val="a3"/>
        <w:spacing w:before="8"/>
        <w:jc w:val="left"/>
        <w:rPr>
          <w:sz w:val="13"/>
        </w:rPr>
      </w:pPr>
    </w:p>
    <w:p w:rsidR="00745E1F" w:rsidRDefault="00D148D9">
      <w:pPr>
        <w:tabs>
          <w:tab w:val="right" w:pos="6804"/>
        </w:tabs>
        <w:spacing w:before="94"/>
        <w:ind w:left="480"/>
        <w:rPr>
          <w:rFonts w:ascii="Arial" w:hAnsi="Arial"/>
          <w:b/>
          <w:sz w:val="18"/>
        </w:rPr>
      </w:pPr>
      <w:r>
        <w:rPr>
          <w:rFonts w:ascii="Microsoft Sans Serif" w:hAnsi="Microsoft Sans Serif"/>
          <w:color w:val="221E1F"/>
          <w:sz w:val="15"/>
        </w:rPr>
        <w:t>ИСТОРИЯ. 5—9 классы</w:t>
      </w:r>
      <w:r>
        <w:rPr>
          <w:color w:val="221E1F"/>
          <w:sz w:val="15"/>
        </w:rPr>
        <w:tab/>
      </w:r>
      <w:r>
        <w:rPr>
          <w:rFonts w:ascii="Arial" w:hAnsi="Arial"/>
          <w:b/>
          <w:color w:val="221E1F"/>
          <w:sz w:val="18"/>
        </w:rPr>
        <w:t>291</w:t>
      </w:r>
    </w:p>
    <w:p w:rsidR="00745E1F" w:rsidRDefault="00745E1F">
      <w:pPr>
        <w:rPr>
          <w:rFonts w:ascii="Arial" w:hAnsi="Arial"/>
          <w:sz w:val="18"/>
        </w:rPr>
        <w:sectPr w:rsidR="00745E1F">
          <w:footerReference w:type="default" r:id="rId167"/>
          <w:pgSz w:w="7830" w:h="12020" w:code="6"/>
          <w:pgMar w:top="480" w:right="0" w:bottom="280" w:left="280" w:header="0" w:footer="0" w:gutter="0"/>
          <w:cols w:space="720"/>
        </w:sectPr>
      </w:pPr>
    </w:p>
    <w:p w:rsidR="00745E1F" w:rsidRDefault="00D148D9">
      <w:pPr>
        <w:pStyle w:val="a3"/>
        <w:spacing w:before="77"/>
        <w:ind w:left="435" w:right="694"/>
      </w:pPr>
      <w:r>
        <w:lastRenderedPageBreak/>
        <w:t>«просвещенного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45E1F" w:rsidRDefault="00D148D9">
      <w:pPr>
        <w:pStyle w:val="a3"/>
        <w:spacing w:before="1"/>
        <w:ind w:left="435" w:right="692" w:firstLine="240"/>
      </w:pPr>
      <w: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745E1F" w:rsidRDefault="00D148D9">
      <w:pPr>
        <w:pStyle w:val="Heading1"/>
        <w:spacing w:before="6"/>
      </w:pPr>
      <w:r>
        <w:t>Культурное пространство Российской империи в XVIIIв. (6 ч)</w:t>
      </w:r>
    </w:p>
    <w:p w:rsidR="00745E1F" w:rsidRDefault="00D148D9">
      <w:pPr>
        <w:pStyle w:val="a3"/>
        <w:ind w:left="435" w:right="695" w:firstLine="240"/>
      </w:pPr>
      <w:r>
        <w:t>Идеи Просвещения в российской общественной мысли, публицистике и литературе. Литература народов России в XVIIIв.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745E1F" w:rsidRDefault="00D148D9">
      <w:pPr>
        <w:pStyle w:val="a3"/>
        <w:ind w:left="435" w:right="693" w:firstLine="240"/>
      </w:pPr>
      <w:r>
        <w:t>Русская культура и культура народов России в XVIIIв.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Pr>
          <w:i/>
        </w:rPr>
        <w:t xml:space="preserve">. </w:t>
      </w:r>
      <w:r>
        <w:t>Усиление внимания к жизни и культуре русского народа и историческому прошлому России к концу столетия.</w:t>
      </w:r>
    </w:p>
    <w:p w:rsidR="00745E1F" w:rsidRDefault="00D148D9">
      <w:pPr>
        <w:pStyle w:val="a3"/>
        <w:ind w:left="435" w:right="696" w:firstLine="240"/>
      </w:pPr>
      <w:r>
        <w:t>Культура и быт российских сословий. Дворянство: жизнь и быт дворянской усадьбы. Духовенство. Купечество. Крестьянство.</w:t>
      </w:r>
    </w:p>
    <w:p w:rsidR="00745E1F" w:rsidRDefault="00D148D9">
      <w:pPr>
        <w:pStyle w:val="a3"/>
        <w:ind w:left="434" w:right="694" w:firstLine="240"/>
      </w:pPr>
      <w:r>
        <w:t>Российская наука в XVIIIв.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Pr>
          <w:i/>
        </w:rPr>
        <w:t xml:space="preserve">. </w:t>
      </w:r>
      <w:r>
        <w:t>Изучение российской словесности и развитие русского литературного языка</w:t>
      </w:r>
      <w:r>
        <w:rPr>
          <w:i/>
        </w:rPr>
        <w:t xml:space="preserve">. </w:t>
      </w:r>
      <w:r>
        <w:t>Российская академия</w:t>
      </w:r>
      <w:r>
        <w:rPr>
          <w:i/>
        </w:rPr>
        <w:t xml:space="preserve">. </w:t>
      </w:r>
      <w:r>
        <w:t>Е. Р. Дашкова. М. В. Ломоносов и его роль в становлении российской науки и образования.</w:t>
      </w:r>
    </w:p>
    <w:p w:rsidR="00745E1F" w:rsidRDefault="00D148D9">
      <w:pPr>
        <w:pStyle w:val="a3"/>
        <w:ind w:left="435" w:right="695" w:firstLine="240"/>
      </w:pPr>
      <w:r>
        <w:t>Образование в России в XVIIIв. Основные педагогические идеи</w:t>
      </w:r>
      <w:r>
        <w:rPr>
          <w:i/>
        </w:rPr>
        <w:t xml:space="preserve">. </w:t>
      </w:r>
      <w:r>
        <w:t>Воспитание «новой породы» людей. Основание воспитательных домов в Санкт-Петербурге и Москве</w:t>
      </w:r>
      <w:r>
        <w:rPr>
          <w:i/>
        </w:rPr>
        <w:t xml:space="preserve">, </w:t>
      </w:r>
      <w:r>
        <w:t>Института благородных девиц в Смольном монастыре</w:t>
      </w:r>
      <w:r>
        <w:rPr>
          <w:i/>
        </w:rPr>
        <w:t xml:space="preserve">. </w:t>
      </w:r>
      <w:r>
        <w:t>Сословные учебные заведения для юношества из дворянства</w:t>
      </w:r>
      <w:r>
        <w:rPr>
          <w:i/>
        </w:rPr>
        <w:t xml:space="preserve">. </w:t>
      </w:r>
      <w:r>
        <w:t>Московский университет — первый российский университет.</w:t>
      </w:r>
    </w:p>
    <w:p w:rsidR="00745E1F" w:rsidRDefault="00D148D9">
      <w:pPr>
        <w:pStyle w:val="a3"/>
        <w:ind w:left="435" w:right="695" w:firstLine="240"/>
      </w:pPr>
      <w:r>
        <w:t>Русская архитектура XVIIIв. Строительство Петербурга, формирование его городского плана. Регулярный характер застройки Петербурга и других городов</w:t>
      </w:r>
      <w:r>
        <w:rPr>
          <w:i/>
        </w:rPr>
        <w:t xml:space="preserve">. </w:t>
      </w:r>
      <w:r>
        <w:t>Барокко в архитектуре Москвы и Петербурга</w:t>
      </w:r>
      <w:r>
        <w:rPr>
          <w:i/>
        </w:rPr>
        <w:t xml:space="preserve">. </w:t>
      </w:r>
      <w:r>
        <w:t>Переход к классицизму, создание архитектурных ансамблей в стиле классицизма в обеих столицах. В. И. Баженов, М. Ф. Казаков, Ф. Ф. Растрелли.</w:t>
      </w:r>
    </w:p>
    <w:p w:rsidR="00745E1F" w:rsidRDefault="00D148D9">
      <w:pPr>
        <w:pStyle w:val="a3"/>
        <w:ind w:left="675"/>
      </w:pPr>
      <w:r>
        <w:t>Изобразительное искусство в России, его выдающиеся мастера и</w:t>
      </w:r>
    </w:p>
    <w:p w:rsidR="00745E1F" w:rsidRDefault="00745E1F">
      <w:pPr>
        <w:pStyle w:val="a3"/>
        <w:spacing w:before="1"/>
        <w:jc w:val="left"/>
        <w:rPr>
          <w:sz w:val="22"/>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292</w:t>
      </w:r>
      <w:r>
        <w:rPr>
          <w:rFonts w:ascii="Arial" w:hAnsi="Arial"/>
          <w:b/>
          <w:color w:val="221E1F"/>
          <w:sz w:val="18"/>
        </w:rPr>
        <w:tab/>
      </w:r>
      <w:r>
        <w:rPr>
          <w:rFonts w:ascii="Microsoft Sans Serif" w:hAnsi="Microsoft Sans Serif"/>
          <w:color w:val="221E1F"/>
          <w:sz w:val="15"/>
        </w:rPr>
        <w:t>Рабочая программа</w:t>
      </w:r>
    </w:p>
    <w:p w:rsidR="00745E1F" w:rsidRDefault="00745E1F">
      <w:pPr>
        <w:rPr>
          <w:rFonts w:ascii="Microsoft Sans Serif" w:hAnsi="Microsoft Sans Serif"/>
          <w:sz w:val="15"/>
        </w:rPr>
        <w:sectPr w:rsidR="00745E1F">
          <w:footerReference w:type="default" r:id="rId168"/>
          <w:pgSz w:w="7830" w:h="12020" w:code="6"/>
          <w:pgMar w:top="480" w:right="0" w:bottom="280" w:left="280" w:header="0" w:footer="0" w:gutter="0"/>
          <w:cols w:space="720"/>
        </w:sectPr>
      </w:pPr>
    </w:p>
    <w:p w:rsidR="00745E1F" w:rsidRDefault="00D148D9">
      <w:pPr>
        <w:pStyle w:val="a3"/>
        <w:spacing w:before="77"/>
        <w:ind w:left="435" w:right="693"/>
        <w:rPr>
          <w:i/>
        </w:rPr>
      </w:pPr>
      <w:r>
        <w:lastRenderedPageBreak/>
        <w:t>произведения. Академия художеств в Петербурге. Расцвет жанра парадного портрета в середине XVIIIв. Новые веяния в изобразительном искусстве в конце столетия</w:t>
      </w:r>
      <w:r>
        <w:rPr>
          <w:i/>
        </w:rPr>
        <w:t>.</w:t>
      </w:r>
    </w:p>
    <w:p w:rsidR="00745E1F" w:rsidRDefault="00D148D9">
      <w:pPr>
        <w:spacing w:before="1"/>
        <w:ind w:left="675"/>
        <w:jc w:val="both"/>
        <w:rPr>
          <w:sz w:val="20"/>
        </w:rPr>
      </w:pPr>
      <w:r>
        <w:rPr>
          <w:b/>
          <w:i/>
          <w:sz w:val="20"/>
        </w:rPr>
        <w:t xml:space="preserve">Наш край </w:t>
      </w:r>
      <w:r>
        <w:rPr>
          <w:sz w:val="20"/>
        </w:rPr>
        <w:t>в XVIIIв.</w:t>
      </w:r>
    </w:p>
    <w:p w:rsidR="00745E1F" w:rsidRDefault="00D148D9">
      <w:pPr>
        <w:spacing w:before="1"/>
        <w:ind w:left="675"/>
        <w:jc w:val="both"/>
        <w:rPr>
          <w:sz w:val="20"/>
        </w:rPr>
      </w:pPr>
      <w:r>
        <w:rPr>
          <w:b/>
          <w:sz w:val="20"/>
        </w:rPr>
        <w:t xml:space="preserve">Обобщение </w:t>
      </w:r>
      <w:r>
        <w:rPr>
          <w:sz w:val="20"/>
        </w:rPr>
        <w:t>(2 ч).</w:t>
      </w:r>
    </w:p>
    <w:p w:rsidR="00745E1F" w:rsidRDefault="00D148D9">
      <w:pPr>
        <w:pStyle w:val="Heading1"/>
        <w:spacing w:before="3" w:line="240" w:lineRule="auto"/>
        <w:jc w:val="left"/>
      </w:pPr>
      <w:r>
        <w:t>9 КЛАСС</w:t>
      </w:r>
    </w:p>
    <w:p w:rsidR="00745E1F" w:rsidRDefault="00745E1F">
      <w:pPr>
        <w:pStyle w:val="a3"/>
        <w:spacing w:before="1"/>
        <w:jc w:val="left"/>
        <w:rPr>
          <w:b/>
        </w:rPr>
      </w:pPr>
    </w:p>
    <w:p w:rsidR="00745E1F" w:rsidRDefault="00D148D9">
      <w:pPr>
        <w:ind w:left="435"/>
        <w:rPr>
          <w:b/>
          <w:sz w:val="20"/>
        </w:rPr>
      </w:pPr>
      <w:r>
        <w:rPr>
          <w:b/>
          <w:sz w:val="20"/>
        </w:rPr>
        <w:t>ВСЕОБЩАЯ ИСТОРИЯ. ИСТОРИЯ НОВОГО ВРЕМЕНИ.</w:t>
      </w:r>
    </w:p>
    <w:p w:rsidR="00745E1F" w:rsidRDefault="00D148D9">
      <w:pPr>
        <w:pStyle w:val="Heading1"/>
        <w:jc w:val="left"/>
      </w:pPr>
      <w:r>
        <w:t>XIX— НАЧАЛО ХХ в. (23 ч)</w:t>
      </w:r>
    </w:p>
    <w:p w:rsidR="00745E1F" w:rsidRDefault="00D148D9">
      <w:pPr>
        <w:spacing w:line="228" w:lineRule="exact"/>
        <w:ind w:left="675"/>
        <w:jc w:val="both"/>
        <w:rPr>
          <w:sz w:val="20"/>
        </w:rPr>
      </w:pPr>
      <w:r>
        <w:rPr>
          <w:b/>
          <w:sz w:val="20"/>
        </w:rPr>
        <w:t xml:space="preserve">Введение </w:t>
      </w:r>
      <w:r>
        <w:rPr>
          <w:sz w:val="20"/>
        </w:rPr>
        <w:t>(1 ч).</w:t>
      </w:r>
    </w:p>
    <w:p w:rsidR="00745E1F" w:rsidRDefault="00D148D9">
      <w:pPr>
        <w:pStyle w:val="Heading1"/>
        <w:spacing w:before="6" w:line="227" w:lineRule="exact"/>
      </w:pPr>
      <w:r>
        <w:t>Европа в начале XIXв. (2 ч)</w:t>
      </w:r>
    </w:p>
    <w:p w:rsidR="00745E1F" w:rsidRDefault="00D148D9">
      <w:pPr>
        <w:pStyle w:val="a3"/>
        <w:ind w:left="435" w:right="692" w:firstLine="240"/>
      </w:pPr>
      <w:r>
        <w:t>Провозглашение империи Наполеона Iво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45E1F" w:rsidRDefault="00D148D9">
      <w:pPr>
        <w:pStyle w:val="Heading1"/>
        <w:spacing w:before="2" w:line="240" w:lineRule="auto"/>
        <w:ind w:right="1364"/>
      </w:pPr>
      <w:r>
        <w:t>Развитие индустриального общества в первой половине XIXв.: экономика, социальные отношения, политические процессы</w:t>
      </w:r>
    </w:p>
    <w:p w:rsidR="00745E1F" w:rsidRDefault="00D148D9">
      <w:pPr>
        <w:spacing w:before="1" w:line="228" w:lineRule="exact"/>
        <w:ind w:left="435"/>
        <w:jc w:val="both"/>
        <w:rPr>
          <w:b/>
          <w:sz w:val="20"/>
        </w:rPr>
      </w:pPr>
      <w:r>
        <w:rPr>
          <w:b/>
          <w:sz w:val="20"/>
        </w:rPr>
        <w:t>(2 ч)</w:t>
      </w:r>
    </w:p>
    <w:p w:rsidR="00745E1F" w:rsidRDefault="00D148D9">
      <w:pPr>
        <w:pStyle w:val="a3"/>
        <w:ind w:left="435" w:right="695" w:firstLine="240"/>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45E1F" w:rsidRDefault="00D148D9">
      <w:pPr>
        <w:pStyle w:val="Heading1"/>
        <w:spacing w:before="3" w:line="240" w:lineRule="auto"/>
        <w:ind w:left="434" w:right="1541"/>
      </w:pPr>
      <w:r>
        <w:t>Политическое развитие европейских стран в 1815—1840-е гг. (2 ч)</w:t>
      </w:r>
    </w:p>
    <w:p w:rsidR="00745E1F" w:rsidRDefault="00D148D9">
      <w:pPr>
        <w:pStyle w:val="a3"/>
        <w:ind w:left="434" w:right="696" w:firstLine="240"/>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745E1F" w:rsidRDefault="00D148D9">
      <w:pPr>
        <w:pStyle w:val="Heading1"/>
        <w:spacing w:line="240" w:lineRule="auto"/>
        <w:ind w:left="434" w:right="742"/>
      </w:pPr>
      <w:r>
        <w:t>Страны Европы и Северной Америки в середине XIX — начале ХХ в. (6 ч)</w:t>
      </w:r>
    </w:p>
    <w:p w:rsidR="00745E1F" w:rsidRDefault="00D148D9">
      <w:pPr>
        <w:pStyle w:val="a3"/>
        <w:ind w:left="435" w:right="695" w:firstLine="239"/>
      </w:pPr>
      <w:r>
        <w:rPr>
          <w:b/>
          <w:i/>
        </w:rPr>
        <w:t xml:space="preserve">Великобритания </w:t>
      </w:r>
      <w:r>
        <w:t>в Викторианскую эпоху. «Мастерская мира». Рабочее движение. Политические и социальные реформы. Британская колониальная империя; доминионы.</w:t>
      </w:r>
    </w:p>
    <w:p w:rsidR="00745E1F" w:rsidRDefault="00D148D9">
      <w:pPr>
        <w:pStyle w:val="a3"/>
        <w:ind w:left="435" w:right="694" w:firstLine="240"/>
      </w:pPr>
      <w:r>
        <w:rPr>
          <w:b/>
          <w:i/>
        </w:rPr>
        <w:t xml:space="preserve">Франция. </w:t>
      </w:r>
      <w:r>
        <w:t>Империя Наполеона III: внутренняя и внешняя политика. Активизация колониальной экспансии. Франко-германская война 1870— 1871 гг. Парижская коммуна.</w:t>
      </w:r>
    </w:p>
    <w:p w:rsidR="00745E1F" w:rsidRDefault="00D148D9">
      <w:pPr>
        <w:pStyle w:val="a3"/>
        <w:ind w:left="435" w:right="694" w:firstLine="240"/>
      </w:pPr>
      <w:r>
        <w:rPr>
          <w:b/>
          <w:i/>
        </w:rPr>
        <w:t xml:space="preserve">Италия. </w:t>
      </w:r>
      <w:r>
        <w:t>Подъем борьбы за независимость итальянских земель. К. Кавур, Дж. Гарибальди. Образование единого государства. Король Виктор Эммануил II.</w:t>
      </w:r>
    </w:p>
    <w:p w:rsidR="00745E1F" w:rsidRDefault="00745E1F">
      <w:pPr>
        <w:pStyle w:val="a3"/>
        <w:spacing w:before="8"/>
        <w:jc w:val="left"/>
        <w:rPr>
          <w:sz w:val="13"/>
        </w:rPr>
      </w:pPr>
    </w:p>
    <w:p w:rsidR="00745E1F" w:rsidRDefault="00D148D9">
      <w:pPr>
        <w:tabs>
          <w:tab w:val="right" w:pos="6804"/>
        </w:tabs>
        <w:spacing w:before="94"/>
        <w:ind w:left="480"/>
        <w:rPr>
          <w:rFonts w:ascii="Arial" w:hAnsi="Arial"/>
          <w:b/>
          <w:sz w:val="18"/>
        </w:rPr>
      </w:pPr>
      <w:r>
        <w:rPr>
          <w:rFonts w:ascii="Microsoft Sans Serif" w:hAnsi="Microsoft Sans Serif"/>
          <w:color w:val="221E1F"/>
          <w:sz w:val="15"/>
        </w:rPr>
        <w:t>ИСТОРИЯ. 5—9 классы</w:t>
      </w:r>
      <w:r>
        <w:rPr>
          <w:color w:val="221E1F"/>
          <w:sz w:val="15"/>
        </w:rPr>
        <w:tab/>
      </w:r>
      <w:r>
        <w:rPr>
          <w:rFonts w:ascii="Arial" w:hAnsi="Arial"/>
          <w:b/>
          <w:color w:val="221E1F"/>
          <w:sz w:val="18"/>
        </w:rPr>
        <w:t>293</w:t>
      </w:r>
    </w:p>
    <w:p w:rsidR="00745E1F" w:rsidRDefault="00745E1F">
      <w:pPr>
        <w:rPr>
          <w:rFonts w:ascii="Arial" w:hAnsi="Arial"/>
          <w:sz w:val="18"/>
        </w:rPr>
        <w:sectPr w:rsidR="00745E1F">
          <w:footerReference w:type="default" r:id="rId169"/>
          <w:pgSz w:w="7830" w:h="12020" w:code="6"/>
          <w:pgMar w:top="480" w:right="0" w:bottom="280" w:left="280" w:header="0" w:footer="0" w:gutter="0"/>
          <w:cols w:space="720"/>
        </w:sectPr>
      </w:pPr>
    </w:p>
    <w:p w:rsidR="00745E1F" w:rsidRDefault="00D148D9">
      <w:pPr>
        <w:pStyle w:val="a3"/>
        <w:spacing w:before="77"/>
        <w:ind w:left="434" w:right="693" w:firstLine="240"/>
      </w:pPr>
      <w:r>
        <w:rPr>
          <w:b/>
          <w:i/>
        </w:rPr>
        <w:lastRenderedPageBreak/>
        <w:t xml:space="preserve">Германия. </w:t>
      </w:r>
      <w:r>
        <w:t>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45E1F" w:rsidRDefault="00D148D9">
      <w:pPr>
        <w:spacing w:before="7"/>
        <w:ind w:left="434" w:right="692" w:firstLine="240"/>
        <w:jc w:val="both"/>
        <w:rPr>
          <w:sz w:val="20"/>
        </w:rPr>
      </w:pPr>
      <w:r>
        <w:rPr>
          <w:b/>
          <w:i/>
          <w:sz w:val="20"/>
        </w:rPr>
        <w:t>Страны Центральной и Юго-Восточной Европы во второй половине XIX— начале XXв</w:t>
      </w:r>
      <w:r>
        <w:rPr>
          <w:i/>
          <w:sz w:val="20"/>
        </w:rPr>
        <w:t xml:space="preserve">. </w:t>
      </w:r>
      <w:r>
        <w:rPr>
          <w:sz w:val="20"/>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745E1F" w:rsidRDefault="00D148D9">
      <w:pPr>
        <w:pStyle w:val="a3"/>
        <w:ind w:left="434" w:right="695" w:firstLine="239"/>
      </w:pPr>
      <w:r>
        <w:rPr>
          <w:b/>
          <w:i/>
        </w:rPr>
        <w:t>Соединенные Штаты Америки</w:t>
      </w:r>
      <w:r>
        <w:t>.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XIXв.</w:t>
      </w:r>
    </w:p>
    <w:p w:rsidR="00745E1F" w:rsidRDefault="00D148D9">
      <w:pPr>
        <w:pStyle w:val="Heading2"/>
        <w:spacing w:before="0" w:line="240" w:lineRule="auto"/>
        <w:ind w:left="434" w:right="695" w:firstLine="240"/>
      </w:pPr>
      <w:r>
        <w:t>Экономическое и социально-политическое развитие стран Европы и США в конце XIX— начале ХХ в.</w:t>
      </w:r>
    </w:p>
    <w:p w:rsidR="00745E1F" w:rsidRDefault="00D148D9">
      <w:pPr>
        <w:pStyle w:val="a3"/>
        <w:ind w:left="434" w:right="694" w:firstLine="240"/>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45E1F" w:rsidRDefault="00D148D9">
      <w:pPr>
        <w:pStyle w:val="Heading1"/>
        <w:ind w:left="434"/>
      </w:pPr>
      <w:r>
        <w:t>Страны Латинской Америки в XIX— начале ХХ в. (2 ч)</w:t>
      </w:r>
    </w:p>
    <w:p w:rsidR="00745E1F" w:rsidRDefault="00D148D9">
      <w:pPr>
        <w:pStyle w:val="a3"/>
        <w:ind w:left="434" w:right="694" w:firstLine="240"/>
      </w:pPr>
      <w: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745E1F" w:rsidRDefault="00D148D9">
      <w:pPr>
        <w:pStyle w:val="Heading1"/>
        <w:spacing w:before="2"/>
        <w:ind w:left="434"/>
      </w:pPr>
      <w:r>
        <w:t>Страны Азии в XIX — начале ХХ в. (3 ч)</w:t>
      </w:r>
    </w:p>
    <w:p w:rsidR="00745E1F" w:rsidRDefault="00D148D9">
      <w:pPr>
        <w:pStyle w:val="a3"/>
        <w:spacing w:line="228" w:lineRule="exact"/>
        <w:ind w:left="674"/>
      </w:pPr>
      <w:r>
        <w:rPr>
          <w:b/>
          <w:i/>
        </w:rPr>
        <w:t xml:space="preserve">Япония.   </w:t>
      </w:r>
      <w:r>
        <w:t>Внутренняя    и    внешняя    политика    сегуната    Токугава.</w:t>
      </w:r>
    </w:p>
    <w:p w:rsidR="00745E1F" w:rsidRDefault="00D148D9">
      <w:pPr>
        <w:pStyle w:val="a3"/>
        <w:spacing w:before="1"/>
        <w:ind w:left="434" w:right="696"/>
      </w:pPr>
      <w:r>
        <w:t>«Открытие Японии». Реставрация Мэйдзи. Введение конституции. Модернизация в экономике и социальных отношениях. Переход к политике завоеваний.</w:t>
      </w:r>
    </w:p>
    <w:p w:rsidR="00745E1F" w:rsidRDefault="00D148D9">
      <w:pPr>
        <w:pStyle w:val="a3"/>
        <w:spacing w:line="229" w:lineRule="exact"/>
        <w:ind w:left="674"/>
      </w:pPr>
      <w:r>
        <w:rPr>
          <w:b/>
          <w:i/>
        </w:rPr>
        <w:t xml:space="preserve">Китай. </w:t>
      </w:r>
      <w:r>
        <w:t>Империя Цин. «Опиумные войны». Восстание тайпинов.</w:t>
      </w:r>
    </w:p>
    <w:p w:rsidR="00745E1F" w:rsidRDefault="00D148D9">
      <w:pPr>
        <w:pStyle w:val="a3"/>
        <w:ind w:left="434" w:right="698"/>
      </w:pPr>
      <w:r>
        <w:t>«Открытие» Китая. Политика «самоусиления». Восстание «ихэтуаней». Революция 1911—1913 гг. Сунь Ятсен.</w:t>
      </w:r>
    </w:p>
    <w:p w:rsidR="00745E1F" w:rsidRDefault="00D148D9">
      <w:pPr>
        <w:pStyle w:val="a3"/>
        <w:spacing w:before="1"/>
        <w:ind w:left="434" w:right="697" w:firstLine="240"/>
      </w:pPr>
      <w:r>
        <w:rPr>
          <w:b/>
          <w:i/>
        </w:rPr>
        <w:t>Османская империя</w:t>
      </w:r>
      <w:r>
        <w:rPr>
          <w:i/>
        </w:rPr>
        <w:t xml:space="preserve">. </w:t>
      </w:r>
      <w:r>
        <w:t>Традиционные устои и попытки проведения реформ. Политика Танзимата. Принятие конституции. Младотурецкая революция 1908—1909 гг.</w:t>
      </w:r>
    </w:p>
    <w:p w:rsidR="00745E1F" w:rsidRDefault="00D148D9">
      <w:pPr>
        <w:pStyle w:val="a3"/>
        <w:spacing w:line="229" w:lineRule="exact"/>
        <w:ind w:left="674"/>
        <w:rPr>
          <w:b/>
          <w:i/>
        </w:rPr>
      </w:pPr>
      <w:r>
        <w:t xml:space="preserve">Революция 1905—1911 г. в </w:t>
      </w:r>
      <w:r>
        <w:rPr>
          <w:b/>
          <w:i/>
        </w:rPr>
        <w:t>Иране.</w:t>
      </w:r>
    </w:p>
    <w:p w:rsidR="00745E1F" w:rsidRDefault="00D148D9">
      <w:pPr>
        <w:pStyle w:val="a3"/>
        <w:spacing w:before="1"/>
        <w:ind w:left="434" w:right="697" w:firstLine="239"/>
      </w:pPr>
      <w:r>
        <w:rPr>
          <w:b/>
          <w:i/>
        </w:rPr>
        <w:t xml:space="preserve">Индия. </w:t>
      </w:r>
      <w:r>
        <w:t>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XIXв. Создание Индийского национального конгресса. Б. Тилак, М.К.</w:t>
      </w:r>
    </w:p>
    <w:p w:rsidR="00745E1F" w:rsidRDefault="00745E1F">
      <w:pPr>
        <w:sectPr w:rsidR="00745E1F">
          <w:footerReference w:type="default" r:id="rId170"/>
          <w:pgSz w:w="7830" w:h="12020" w:code="6"/>
          <w:pgMar w:top="480" w:right="0" w:bottom="720" w:left="280" w:header="0" w:footer="534" w:gutter="0"/>
          <w:cols w:space="720"/>
        </w:sectPr>
      </w:pPr>
    </w:p>
    <w:p w:rsidR="00745E1F" w:rsidRDefault="00D148D9">
      <w:pPr>
        <w:pStyle w:val="a3"/>
        <w:spacing w:before="77"/>
        <w:ind w:left="435"/>
        <w:jc w:val="left"/>
      </w:pPr>
      <w:r>
        <w:lastRenderedPageBreak/>
        <w:t>Ганди.</w:t>
      </w:r>
    </w:p>
    <w:p w:rsidR="00745E1F" w:rsidRDefault="00D148D9">
      <w:pPr>
        <w:pStyle w:val="Heading1"/>
        <w:spacing w:before="5"/>
        <w:jc w:val="left"/>
      </w:pPr>
      <w:r>
        <w:t>Народы Африки в XIX — начале XX в. (1 ч)</w:t>
      </w:r>
    </w:p>
    <w:p w:rsidR="00745E1F" w:rsidRDefault="00D148D9">
      <w:pPr>
        <w:pStyle w:val="a3"/>
        <w:ind w:left="435" w:right="695" w:firstLine="240"/>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745E1F" w:rsidRDefault="00D148D9">
      <w:pPr>
        <w:pStyle w:val="Heading1"/>
        <w:spacing w:before="2"/>
      </w:pPr>
      <w:r>
        <w:t>Развитие культуры в XIX— начале XXв. (2 ч)</w:t>
      </w:r>
    </w:p>
    <w:p w:rsidR="00745E1F" w:rsidRDefault="00D148D9">
      <w:pPr>
        <w:pStyle w:val="a3"/>
        <w:ind w:left="435" w:right="693" w:firstLine="239"/>
      </w:pPr>
      <w:r>
        <w:t>Научные открытия и технические изобретения в XIX—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745E1F" w:rsidRDefault="00D148D9">
      <w:pPr>
        <w:pStyle w:val="Heading1"/>
        <w:spacing w:before="5"/>
      </w:pPr>
      <w:r>
        <w:t>Международные отношения в XIX— начале XXв. (1 ч)</w:t>
      </w:r>
    </w:p>
    <w:p w:rsidR="00745E1F" w:rsidRDefault="00D148D9">
      <w:pPr>
        <w:pStyle w:val="a3"/>
        <w:ind w:left="435" w:right="692" w:firstLine="240"/>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начале ХХ в. (испано-американская война, русско- японская война, боснийский кризис). Балканские войны.</w:t>
      </w:r>
    </w:p>
    <w:p w:rsidR="00745E1F" w:rsidRDefault="00D148D9">
      <w:pPr>
        <w:pStyle w:val="a3"/>
        <w:spacing w:line="229" w:lineRule="exact"/>
        <w:ind w:left="675"/>
      </w:pPr>
      <w:r>
        <w:rPr>
          <w:b/>
        </w:rPr>
        <w:t xml:space="preserve">Обобщение </w:t>
      </w:r>
      <w:r>
        <w:t>(1 ч). Историческое и культурное наследие XIXв.</w:t>
      </w:r>
    </w:p>
    <w:p w:rsidR="00745E1F" w:rsidRDefault="00D148D9">
      <w:pPr>
        <w:pStyle w:val="Heading1"/>
        <w:spacing w:before="3" w:line="240" w:lineRule="auto"/>
        <w:ind w:right="2494"/>
        <w:jc w:val="left"/>
      </w:pPr>
      <w:r>
        <w:t>ИСТОРИЯ РОССИИ. РОССИЙСКАЯ ИМПЕРИЯ В XIX— НАЧАЛЕ XXВ. (45 ч)</w:t>
      </w:r>
    </w:p>
    <w:p w:rsidR="00745E1F" w:rsidRDefault="00D148D9">
      <w:pPr>
        <w:spacing w:line="226" w:lineRule="exact"/>
        <w:ind w:left="675"/>
        <w:jc w:val="both"/>
        <w:rPr>
          <w:sz w:val="20"/>
        </w:rPr>
      </w:pPr>
      <w:r>
        <w:rPr>
          <w:b/>
          <w:sz w:val="20"/>
        </w:rPr>
        <w:t xml:space="preserve">Введение </w:t>
      </w:r>
      <w:r>
        <w:rPr>
          <w:sz w:val="20"/>
        </w:rPr>
        <w:t>(1 ч).</w:t>
      </w:r>
    </w:p>
    <w:p w:rsidR="00745E1F" w:rsidRDefault="00D148D9">
      <w:pPr>
        <w:pStyle w:val="Heading1"/>
        <w:spacing w:before="3"/>
      </w:pPr>
      <w:r>
        <w:t>Александровская эпоха: государственный либерализм (7 ч)</w:t>
      </w:r>
    </w:p>
    <w:p w:rsidR="00745E1F" w:rsidRDefault="00D148D9">
      <w:pPr>
        <w:pStyle w:val="a3"/>
        <w:ind w:left="435" w:right="696" w:firstLine="240"/>
      </w:pPr>
      <w:r>
        <w:t>Проекты либеральных реформ Александра I. Внешние и внутренние факторы. Негласный комитет. Реформы государственного управления. М. М. Сперанский.</w:t>
      </w:r>
    </w:p>
    <w:p w:rsidR="00745E1F" w:rsidRDefault="00D148D9">
      <w:pPr>
        <w:pStyle w:val="a3"/>
        <w:ind w:left="435" w:right="694" w:firstLine="240"/>
      </w:pPr>
      <w:r>
        <w:t>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745E1F" w:rsidRDefault="00D148D9">
      <w:pPr>
        <w:pStyle w:val="a3"/>
        <w:ind w:left="435" w:right="695" w:firstLine="240"/>
      </w:pPr>
      <w:r>
        <w:t>Либеральные и охранительные тенденции во внутренней политике. Польская конституция 1815 г. Военные поселения. Дворянская оппозиция самодержавию</w:t>
      </w:r>
      <w:r>
        <w:rPr>
          <w:i/>
        </w:rPr>
        <w:t xml:space="preserve">. </w:t>
      </w:r>
      <w:r>
        <w:t>Тайные организации: Союз спасения, Союз благоденствия, Северное и Южное общества. Восстание декабристов 14 декабря 1825 г.</w:t>
      </w:r>
    </w:p>
    <w:p w:rsidR="00745E1F" w:rsidRDefault="00D148D9">
      <w:pPr>
        <w:pStyle w:val="Heading1"/>
        <w:spacing w:before="5" w:line="240" w:lineRule="auto"/>
      </w:pPr>
      <w:r>
        <w:t>Николаевское самодержавие: государственный консерватизм (5 ч)</w:t>
      </w:r>
    </w:p>
    <w:p w:rsidR="00745E1F" w:rsidRDefault="00745E1F">
      <w:pPr>
        <w:sectPr w:rsidR="00745E1F">
          <w:footerReference w:type="default" r:id="rId171"/>
          <w:pgSz w:w="7830" w:h="12020" w:code="6"/>
          <w:pgMar w:top="480" w:right="0" w:bottom="820" w:left="280" w:header="0" w:footer="628" w:gutter="0"/>
          <w:cols w:space="720"/>
        </w:sectPr>
      </w:pPr>
    </w:p>
    <w:p w:rsidR="00745E1F" w:rsidRDefault="00D148D9">
      <w:pPr>
        <w:pStyle w:val="a3"/>
        <w:spacing w:before="77"/>
        <w:ind w:left="435" w:right="692" w:firstLine="240"/>
      </w:pPr>
      <w:r>
        <w:lastRenderedPageBreak/>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745E1F" w:rsidRDefault="00D148D9">
      <w:pPr>
        <w:pStyle w:val="a3"/>
        <w:spacing w:before="2"/>
        <w:ind w:left="675"/>
      </w:pPr>
      <w:r>
        <w:t>Расширение   империи:   русско-иранская   и   русско-турецкая   войны.</w:t>
      </w:r>
    </w:p>
    <w:p w:rsidR="00745E1F" w:rsidRDefault="00D148D9">
      <w:pPr>
        <w:pStyle w:val="a3"/>
        <w:ind w:left="435"/>
      </w:pPr>
      <w:r>
        <w:t>*Россия   и   Западная   Европа:   особенности   взаимного   восприятия.</w:t>
      </w:r>
    </w:p>
    <w:p w:rsidR="00745E1F" w:rsidRDefault="00D148D9">
      <w:pPr>
        <w:pStyle w:val="a3"/>
        <w:spacing w:before="1"/>
        <w:ind w:left="435" w:right="694"/>
      </w:pPr>
      <w:r>
        <w:t>«Священный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45E1F" w:rsidRDefault="00D148D9">
      <w:pPr>
        <w:pStyle w:val="a3"/>
        <w:ind w:left="435" w:right="692" w:firstLine="240"/>
      </w:pPr>
      <w:r>
        <w:t>Сословная структура российского общества. Крепостное хозяйство. Помещик и крестьянин, конфликты и сотрудничество</w:t>
      </w:r>
      <w:r>
        <w:rPr>
          <w:i/>
        </w:rPr>
        <w:t xml:space="preserve">. </w:t>
      </w:r>
      <w:r>
        <w:t>Промышленный переворот и его особенности в России. Начало железнодорожного строительства. Москва и Петербург: спор двух столиц</w:t>
      </w:r>
      <w:r>
        <w:rPr>
          <w:i/>
        </w:rPr>
        <w:t xml:space="preserve">. </w:t>
      </w:r>
      <w:r>
        <w:t>Города как административные, торговые и промышленные центры. Городское самоуправление.</w:t>
      </w:r>
    </w:p>
    <w:p w:rsidR="00745E1F" w:rsidRDefault="00D148D9">
      <w:pPr>
        <w:pStyle w:val="a3"/>
        <w:ind w:left="435" w:right="694" w:firstLine="240"/>
        <w:rPr>
          <w:i/>
        </w:rPr>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i/>
        </w:rPr>
        <w:t xml:space="preserve">. </w:t>
      </w:r>
      <w:r>
        <w:t>А. И. Герцен</w:t>
      </w:r>
      <w:r>
        <w:rPr>
          <w:i/>
        </w:rPr>
        <w:t xml:space="preserve">. </w:t>
      </w:r>
      <w:r>
        <w:t>Влияние немецкой философии и французского социализма на русскую общественную мысль. Россия и Европа как центральный пункт общественных дебатов</w:t>
      </w:r>
      <w:r>
        <w:rPr>
          <w:i/>
        </w:rPr>
        <w:t>.</w:t>
      </w:r>
    </w:p>
    <w:p w:rsidR="00745E1F" w:rsidRDefault="00D148D9">
      <w:pPr>
        <w:pStyle w:val="Heading1"/>
        <w:spacing w:before="5" w:line="240" w:lineRule="auto"/>
        <w:ind w:right="1523"/>
      </w:pPr>
      <w:r>
        <w:t>Культурное пространство империи в первой половине XIX в. (3 ч)</w:t>
      </w:r>
    </w:p>
    <w:p w:rsidR="00745E1F" w:rsidRDefault="00D148D9">
      <w:pPr>
        <w:pStyle w:val="a3"/>
        <w:ind w:left="435" w:right="693" w:firstLine="240"/>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Pr>
          <w:i/>
        </w:rPr>
        <w:t xml:space="preserve">. </w:t>
      </w:r>
      <w:r>
        <w:t>Российская культура как часть европейской культуры.</w:t>
      </w:r>
    </w:p>
    <w:p w:rsidR="00745E1F" w:rsidRDefault="00D148D9">
      <w:pPr>
        <w:pStyle w:val="Heading1"/>
        <w:spacing w:before="1"/>
      </w:pPr>
      <w:r>
        <w:t>Народы России в первой половине XIXв. (2 ч)</w:t>
      </w:r>
    </w:p>
    <w:p w:rsidR="00745E1F" w:rsidRDefault="00D148D9">
      <w:pPr>
        <w:pStyle w:val="a3"/>
        <w:ind w:left="435" w:right="696" w:firstLine="240"/>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745E1F" w:rsidRDefault="00745E1F">
      <w:pPr>
        <w:sectPr w:rsidR="00745E1F">
          <w:footerReference w:type="default" r:id="rId172"/>
          <w:pgSz w:w="7830" w:h="12020" w:code="6"/>
          <w:pgMar w:top="480" w:right="0" w:bottom="720" w:left="280" w:header="0" w:footer="534" w:gutter="0"/>
          <w:cols w:space="720"/>
        </w:sectPr>
      </w:pPr>
    </w:p>
    <w:p w:rsidR="00745E1F" w:rsidRDefault="00D148D9">
      <w:pPr>
        <w:pStyle w:val="Heading1"/>
        <w:spacing w:before="62" w:line="240" w:lineRule="auto"/>
        <w:ind w:right="2866"/>
      </w:pPr>
      <w:r>
        <w:lastRenderedPageBreak/>
        <w:t>Социальная и правовая модернизация страны при Александре II(6 ч)</w:t>
      </w:r>
    </w:p>
    <w:p w:rsidR="00745E1F" w:rsidRDefault="00D148D9">
      <w:pPr>
        <w:pStyle w:val="a3"/>
        <w:ind w:left="434" w:right="695" w:firstLine="240"/>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Pr>
          <w:i/>
        </w:rPr>
        <w:t xml:space="preserve">. </w:t>
      </w:r>
      <w:r>
        <w:t>Конституционный вопрос.</w:t>
      </w:r>
    </w:p>
    <w:p w:rsidR="00745E1F" w:rsidRDefault="00D148D9">
      <w:pPr>
        <w:pStyle w:val="a3"/>
        <w:ind w:left="434" w:right="698" w:firstLine="240"/>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745E1F" w:rsidRDefault="00D148D9">
      <w:pPr>
        <w:pStyle w:val="Heading1"/>
        <w:ind w:left="434"/>
      </w:pPr>
      <w:r>
        <w:t>Россия в 1880—1890-х гг. (4 ч)</w:t>
      </w:r>
    </w:p>
    <w:p w:rsidR="00745E1F" w:rsidRDefault="00D148D9">
      <w:pPr>
        <w:pStyle w:val="a3"/>
        <w:ind w:left="435" w:right="693" w:firstLine="239"/>
      </w:pPr>
      <w:r>
        <w:t>«Народное самодержавие» Александра III. Идеология самобытного развития России. Государственный национализм. Реформы и</w:t>
      </w:r>
    </w:p>
    <w:p w:rsidR="00745E1F" w:rsidRDefault="00D148D9">
      <w:pPr>
        <w:pStyle w:val="a3"/>
        <w:ind w:left="435" w:right="693"/>
        <w:rPr>
          <w:i/>
        </w:rPr>
      </w:pPr>
      <w:r>
        <w:t>«контрреформы». Политика консервативной стабилизации</w:t>
      </w:r>
      <w:r>
        <w:rPr>
          <w:i/>
        </w:rPr>
        <w:t xml:space="preserve">. </w:t>
      </w:r>
      <w:r>
        <w:t>Ограничение общественной самодеятельности</w:t>
      </w:r>
      <w:r>
        <w:rPr>
          <w:i/>
        </w:rPr>
        <w:t xml:space="preserve">. </w:t>
      </w:r>
      <w:r>
        <w:t>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i/>
        </w:rPr>
        <w:t>.</w:t>
      </w:r>
    </w:p>
    <w:p w:rsidR="00745E1F" w:rsidRDefault="00D148D9">
      <w:pPr>
        <w:pStyle w:val="a3"/>
        <w:ind w:left="435" w:right="693" w:firstLine="240"/>
        <w:rPr>
          <w:i/>
        </w:rPr>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i/>
        </w:rPr>
        <w:t>.</w:t>
      </w:r>
    </w:p>
    <w:p w:rsidR="00745E1F" w:rsidRDefault="00D148D9">
      <w:pPr>
        <w:pStyle w:val="a3"/>
        <w:ind w:left="435" w:right="693" w:firstLine="240"/>
      </w:pPr>
      <w:r>
        <w:t>Сельское хозяйство и промышленность</w:t>
      </w:r>
      <w:r>
        <w:rPr>
          <w:b/>
          <w:i/>
        </w:rPr>
        <w:t xml:space="preserve">. </w:t>
      </w:r>
      <w: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w:t>
      </w:r>
    </w:p>
    <w:p w:rsidR="00745E1F" w:rsidRDefault="00D148D9">
      <w:pPr>
        <w:pStyle w:val="a3"/>
        <w:spacing w:before="1"/>
        <w:ind w:left="435" w:right="694" w:hanging="1"/>
      </w:pPr>
      <w:r>
        <w:t>«оскудение»</w:t>
      </w:r>
      <w:r>
        <w:rPr>
          <w:i/>
        </w:rPr>
        <w:t xml:space="preserve">. </w:t>
      </w:r>
      <w:r>
        <w:t>Социальные типы крестьян и помещиков</w:t>
      </w:r>
      <w:r>
        <w:rPr>
          <w:i/>
        </w:rPr>
        <w:t xml:space="preserve">. </w:t>
      </w:r>
      <w:r>
        <w:t>Дворяне- предприниматели.</w:t>
      </w:r>
    </w:p>
    <w:p w:rsidR="00745E1F" w:rsidRDefault="00D148D9">
      <w:pPr>
        <w:pStyle w:val="a3"/>
        <w:ind w:left="435" w:right="696" w:firstLine="240"/>
        <w:rPr>
          <w:i/>
        </w:rPr>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Pr>
          <w:i/>
        </w:rPr>
        <w:t>.</w:t>
      </w:r>
    </w:p>
    <w:p w:rsidR="00745E1F" w:rsidRDefault="00D148D9">
      <w:pPr>
        <w:pStyle w:val="Heading1"/>
        <w:spacing w:before="3"/>
      </w:pPr>
      <w:r>
        <w:t>Культурное пространство империи во второй половине XIXв. (3 ч)</w:t>
      </w:r>
    </w:p>
    <w:p w:rsidR="00745E1F" w:rsidRDefault="00D148D9">
      <w:pPr>
        <w:pStyle w:val="a3"/>
        <w:ind w:left="435" w:right="694" w:firstLine="240"/>
      </w:pPr>
      <w:r>
        <w:t>Культура и быт народов России во второй половине XIXв.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Pr>
          <w:i/>
        </w:rPr>
        <w:t xml:space="preserve">. </w:t>
      </w:r>
      <w:r>
        <w:t>Народная, элитарная и массовая культура</w:t>
      </w:r>
      <w:r>
        <w:rPr>
          <w:i/>
        </w:rPr>
        <w:t xml:space="preserve">. </w:t>
      </w:r>
      <w:r>
        <w:t>Российская культура XIXв.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745E1F" w:rsidRDefault="00745E1F">
      <w:pPr>
        <w:pStyle w:val="a3"/>
        <w:jc w:val="left"/>
        <w:rPr>
          <w:sz w:val="14"/>
        </w:rPr>
      </w:pPr>
    </w:p>
    <w:p w:rsidR="00745E1F" w:rsidRDefault="00D148D9">
      <w:pPr>
        <w:tabs>
          <w:tab w:val="right" w:pos="6804"/>
        </w:tabs>
        <w:spacing w:before="94"/>
        <w:ind w:left="480"/>
        <w:rPr>
          <w:rFonts w:ascii="Arial" w:hAnsi="Arial"/>
          <w:b/>
          <w:sz w:val="18"/>
        </w:rPr>
      </w:pPr>
      <w:r>
        <w:rPr>
          <w:rFonts w:ascii="Microsoft Sans Serif" w:hAnsi="Microsoft Sans Serif"/>
          <w:color w:val="221E1F"/>
          <w:sz w:val="15"/>
        </w:rPr>
        <w:t>ИСТОРИЯ. 5—9 классы</w:t>
      </w:r>
      <w:r>
        <w:rPr>
          <w:color w:val="221E1F"/>
          <w:sz w:val="15"/>
        </w:rPr>
        <w:tab/>
      </w:r>
      <w:r>
        <w:rPr>
          <w:rFonts w:ascii="Arial" w:hAnsi="Arial"/>
          <w:b/>
          <w:color w:val="221E1F"/>
          <w:sz w:val="18"/>
        </w:rPr>
        <w:t>297</w:t>
      </w:r>
    </w:p>
    <w:p w:rsidR="00745E1F" w:rsidRDefault="00745E1F">
      <w:pPr>
        <w:rPr>
          <w:rFonts w:ascii="Arial" w:hAnsi="Arial"/>
          <w:sz w:val="18"/>
        </w:rPr>
        <w:sectPr w:rsidR="00745E1F">
          <w:footerReference w:type="default" r:id="rId173"/>
          <w:pgSz w:w="7830" w:h="12020" w:code="6"/>
          <w:pgMar w:top="500" w:right="0" w:bottom="280" w:left="280" w:header="0" w:footer="0" w:gutter="0"/>
          <w:cols w:space="720"/>
        </w:sectPr>
      </w:pPr>
    </w:p>
    <w:p w:rsidR="00745E1F" w:rsidRDefault="00D148D9">
      <w:pPr>
        <w:pStyle w:val="Heading1"/>
        <w:spacing w:before="62"/>
      </w:pPr>
      <w:r>
        <w:lastRenderedPageBreak/>
        <w:t>Этнокультурный облик империи (2 ч)</w:t>
      </w:r>
    </w:p>
    <w:p w:rsidR="00745E1F" w:rsidRDefault="00D148D9">
      <w:pPr>
        <w:pStyle w:val="a3"/>
        <w:ind w:left="435" w:right="692" w:firstLine="240"/>
      </w:pPr>
      <w:r>
        <w:t>Основные регионы и народы Российской империи и их роль в жизни страны. Правовое положение различных этносов и конфессий</w:t>
      </w:r>
      <w:r>
        <w:rPr>
          <w:i/>
        </w:rPr>
        <w:t xml:space="preserve">. </w:t>
      </w:r>
      <w:r>
        <w:t>Процессы национального и религиозного возрождения у народов Российской империи</w:t>
      </w:r>
      <w:r>
        <w:rPr>
          <w:i/>
        </w:rPr>
        <w:t xml:space="preserve">. </w:t>
      </w:r>
      <w:r>
        <w:t>Национальные движения народов России. Взаимодействие национальных культур и народов. Национальная политика самодержавия</w:t>
      </w:r>
      <w:r>
        <w:rPr>
          <w:i/>
        </w:rPr>
        <w:t xml:space="preserve">. </w:t>
      </w:r>
      <w:r>
        <w:t>Укрепление автономии Финляндии</w:t>
      </w:r>
      <w:r>
        <w:rPr>
          <w:i/>
        </w:rPr>
        <w:t xml:space="preserve">. </w:t>
      </w:r>
      <w:r>
        <w:t>Польское восстание 1863 г. Прибалтика</w:t>
      </w:r>
      <w:r>
        <w:rPr>
          <w:i/>
        </w:rPr>
        <w:t xml:space="preserve">. </w:t>
      </w:r>
      <w: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745E1F" w:rsidRDefault="00D148D9">
      <w:pPr>
        <w:pStyle w:val="Heading1"/>
        <w:spacing w:before="4" w:line="229" w:lineRule="exact"/>
      </w:pPr>
      <w:r>
        <w:t>Формирование гражданского общества</w:t>
      </w:r>
    </w:p>
    <w:p w:rsidR="00745E1F" w:rsidRDefault="00D148D9">
      <w:pPr>
        <w:spacing w:line="227" w:lineRule="exact"/>
        <w:ind w:left="435"/>
        <w:jc w:val="both"/>
        <w:rPr>
          <w:b/>
          <w:sz w:val="20"/>
        </w:rPr>
      </w:pPr>
      <w:r>
        <w:rPr>
          <w:b/>
          <w:sz w:val="20"/>
        </w:rPr>
        <w:t>и основные направления общественных движений (2 ч)</w:t>
      </w:r>
    </w:p>
    <w:p w:rsidR="00745E1F" w:rsidRDefault="00D148D9">
      <w:pPr>
        <w:pStyle w:val="a3"/>
        <w:ind w:left="434" w:right="695" w:firstLine="240"/>
        <w:rPr>
          <w:i/>
        </w:rPr>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Pr>
          <w:i/>
        </w:rPr>
        <w:t xml:space="preserve">. </w:t>
      </w:r>
      <w:r>
        <w:t>Рабочее движение</w:t>
      </w:r>
      <w:r>
        <w:rPr>
          <w:i/>
        </w:rPr>
        <w:t xml:space="preserve">. </w:t>
      </w:r>
      <w:r>
        <w:t>Женское движение</w:t>
      </w:r>
      <w:r>
        <w:rPr>
          <w:i/>
        </w:rPr>
        <w:t>.</w:t>
      </w:r>
    </w:p>
    <w:p w:rsidR="00745E1F" w:rsidRDefault="00D148D9">
      <w:pPr>
        <w:pStyle w:val="a3"/>
        <w:ind w:left="434" w:right="693" w:firstLine="240"/>
        <w:rPr>
          <w:i/>
        </w:rPr>
      </w:pPr>
      <w:r>
        <w:t>Идейные течения и общественное движение. Влияние позитивизма, дарвинизма, марксизма и других направлений европейской общественной мысли</w:t>
      </w:r>
      <w:r>
        <w:rPr>
          <w:i/>
        </w:rPr>
        <w:t xml:space="preserve">. </w:t>
      </w:r>
      <w: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Pr>
          <w:i/>
        </w:rPr>
        <w:t xml:space="preserve">. </w:t>
      </w:r>
      <w:r>
        <w:t>«Хождение в народ»</w:t>
      </w:r>
      <w:r>
        <w:rPr>
          <w:i/>
        </w:rPr>
        <w:t xml:space="preserve">. </w:t>
      </w:r>
      <w:r>
        <w:t>«Земля и воля» и ее раскол</w:t>
      </w:r>
      <w:r>
        <w:rPr>
          <w:i/>
        </w:rPr>
        <w:t xml:space="preserve">. </w:t>
      </w:r>
      <w:r>
        <w:t>«Черный передел» и «Народная воля»</w:t>
      </w:r>
      <w:r>
        <w:rPr>
          <w:i/>
        </w:rPr>
        <w:t xml:space="preserve">. </w:t>
      </w:r>
      <w:r>
        <w:t>Политический терроризм. Распространение марксизма и формирование социал-демократии. Группа «Освобождение труда»</w:t>
      </w:r>
      <w:r>
        <w:rPr>
          <w:i/>
        </w:rPr>
        <w:t xml:space="preserve">. </w:t>
      </w:r>
      <w:r>
        <w:t>«Союз борьбы за освобождение рабочего класса</w:t>
      </w:r>
      <w:r>
        <w:rPr>
          <w:i/>
        </w:rPr>
        <w:t>».</w:t>
      </w:r>
      <w:r>
        <w:t>Iсъезд РСДРП</w:t>
      </w:r>
      <w:r>
        <w:rPr>
          <w:i/>
        </w:rPr>
        <w:t>.</w:t>
      </w:r>
    </w:p>
    <w:p w:rsidR="00745E1F" w:rsidRDefault="00D148D9">
      <w:pPr>
        <w:pStyle w:val="Heading1"/>
        <w:spacing w:before="4"/>
        <w:ind w:left="434"/>
      </w:pPr>
      <w:r>
        <w:t>Россия на пороге ХХ в. (9 ч)</w:t>
      </w:r>
    </w:p>
    <w:p w:rsidR="00745E1F" w:rsidRDefault="00D148D9">
      <w:pPr>
        <w:pStyle w:val="a3"/>
        <w:ind w:left="434" w:right="695" w:firstLine="240"/>
        <w:rPr>
          <w:i/>
        </w:rPr>
      </w:pPr>
      <w:r>
        <w:rPr>
          <w:b/>
          <w:i/>
        </w:rPr>
        <w:t>На пороге нового века</w:t>
      </w:r>
      <w: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Pr>
          <w:i/>
        </w:rPr>
        <w:t xml:space="preserve">. </w:t>
      </w:r>
      <w:r>
        <w:t>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Pr>
          <w:i/>
        </w:rPr>
        <w:t xml:space="preserve">. </w:t>
      </w:r>
      <w:r>
        <w:t>Церковь в условиях кризиса имперской идеологии</w:t>
      </w:r>
      <w:r>
        <w:rPr>
          <w:i/>
        </w:rPr>
        <w:t xml:space="preserve">. </w:t>
      </w:r>
      <w:r>
        <w:t>Распространение светской этики и культуры</w:t>
      </w:r>
      <w:r>
        <w:rPr>
          <w:i/>
        </w:rPr>
        <w:t>.</w:t>
      </w:r>
    </w:p>
    <w:p w:rsidR="00745E1F" w:rsidRDefault="00D148D9">
      <w:pPr>
        <w:pStyle w:val="a3"/>
        <w:ind w:left="434" w:right="697" w:firstLine="240"/>
      </w:pPr>
      <w:r>
        <w:t>Имперский центр и регионы. Национальная политика, этнические элиты и национально-культурные движения.</w:t>
      </w:r>
    </w:p>
    <w:p w:rsidR="00745E1F" w:rsidRDefault="00D148D9">
      <w:pPr>
        <w:ind w:left="434" w:right="697" w:firstLine="240"/>
        <w:jc w:val="both"/>
        <w:rPr>
          <w:sz w:val="20"/>
        </w:rPr>
      </w:pPr>
      <w:r>
        <w:rPr>
          <w:b/>
          <w:i/>
          <w:sz w:val="20"/>
        </w:rPr>
        <w:t xml:space="preserve">Россия в системе международных отношений. </w:t>
      </w:r>
      <w:r>
        <w:rPr>
          <w:sz w:val="20"/>
        </w:rPr>
        <w:t>Политика на Дальнем Востоке. Русско-японская война 1904— 1905 гг. Оборона Порт-Артура. Цусимское сражение.</w:t>
      </w:r>
    </w:p>
    <w:p w:rsidR="00745E1F" w:rsidRDefault="00745E1F">
      <w:pPr>
        <w:jc w:val="both"/>
        <w:rPr>
          <w:sz w:val="20"/>
        </w:rPr>
        <w:sectPr w:rsidR="00745E1F">
          <w:footerReference w:type="default" r:id="rId174"/>
          <w:pgSz w:w="7830" w:h="12020" w:code="6"/>
          <w:pgMar w:top="500" w:right="0" w:bottom="720" w:left="280" w:header="0" w:footer="534" w:gutter="0"/>
          <w:cols w:space="720"/>
        </w:sectPr>
      </w:pPr>
    </w:p>
    <w:p w:rsidR="00745E1F" w:rsidRDefault="00D148D9">
      <w:pPr>
        <w:spacing w:before="62"/>
        <w:ind w:left="435" w:right="691" w:firstLine="240"/>
        <w:jc w:val="both"/>
        <w:rPr>
          <w:i/>
          <w:sz w:val="20"/>
        </w:rPr>
      </w:pPr>
      <w:r>
        <w:rPr>
          <w:b/>
          <w:i/>
          <w:sz w:val="20"/>
        </w:rPr>
        <w:lastRenderedPageBreak/>
        <w:t xml:space="preserve">Первая российская революция 1905—1907 гг. Начало парламентаризма в России. </w:t>
      </w:r>
      <w:r>
        <w:rPr>
          <w:sz w:val="20"/>
        </w:rPr>
        <w:t>Николай IIи его окружение. Деятельность В. К. Плеве на посту министра внутренних дел. Оппозиционное либеральное движение. «Союз освобождения»</w:t>
      </w:r>
      <w:r>
        <w:rPr>
          <w:i/>
          <w:sz w:val="20"/>
        </w:rPr>
        <w:t xml:space="preserve">. </w:t>
      </w:r>
      <w:r>
        <w:rPr>
          <w:sz w:val="20"/>
        </w:rPr>
        <w:t>Банкетная кампания</w:t>
      </w:r>
      <w:r>
        <w:rPr>
          <w:i/>
          <w:sz w:val="20"/>
        </w:rPr>
        <w:t>.</w:t>
      </w:r>
    </w:p>
    <w:p w:rsidR="00745E1F" w:rsidRDefault="00D148D9">
      <w:pPr>
        <w:pStyle w:val="a3"/>
        <w:ind w:left="434" w:right="694" w:firstLine="240"/>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45E1F" w:rsidRDefault="00D148D9">
      <w:pPr>
        <w:pStyle w:val="a3"/>
        <w:ind w:left="434" w:right="694" w:firstLine="240"/>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Pr>
          <w:i/>
        </w:rPr>
        <w:t xml:space="preserve">. </w:t>
      </w:r>
      <w:r>
        <w:t>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745E1F" w:rsidRDefault="00D148D9">
      <w:pPr>
        <w:pStyle w:val="a3"/>
        <w:ind w:left="434" w:right="695" w:firstLine="240"/>
      </w:pPr>
      <w:r>
        <w:t>Избирательный закон 11 декабря 1905 г. Избирательная кампания в IГосударственную думу</w:t>
      </w:r>
      <w:r>
        <w:rPr>
          <w:i/>
        </w:rPr>
        <w:t xml:space="preserve">. </w:t>
      </w:r>
      <w:r>
        <w:t>Основные государственные законы 23 апреля 1906 г. Деятельность Iи IIГосударственной думы: итоги и уроки.</w:t>
      </w:r>
    </w:p>
    <w:p w:rsidR="00745E1F" w:rsidRDefault="00D148D9">
      <w:pPr>
        <w:pStyle w:val="a3"/>
        <w:ind w:left="434" w:right="694" w:firstLine="240"/>
      </w:pPr>
      <w:r>
        <w:rPr>
          <w:b/>
          <w:i/>
        </w:rPr>
        <w:t xml:space="preserve">Общество и власть после революции. </w:t>
      </w:r>
      <w:r>
        <w:t>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IIIи IVГосударственная дума. Идейно-политический спектр. Общественный и социальный подъем.</w:t>
      </w:r>
    </w:p>
    <w:p w:rsidR="00745E1F" w:rsidRDefault="00D148D9">
      <w:pPr>
        <w:pStyle w:val="a3"/>
        <w:ind w:left="434" w:right="695" w:firstLine="240"/>
      </w:pPr>
      <w:r>
        <w:t>Обострение международной обстановки. Блоковая система и участие в ней России. Россия в преддверии мировой катастрофы.</w:t>
      </w:r>
    </w:p>
    <w:p w:rsidR="00745E1F" w:rsidRDefault="00D148D9">
      <w:pPr>
        <w:pStyle w:val="a3"/>
        <w:ind w:left="434" w:right="694" w:firstLine="240"/>
      </w:pPr>
      <w:r>
        <w:rPr>
          <w:b/>
          <w:i/>
        </w:rPr>
        <w:t xml:space="preserve">Серебряный век российской культуры. </w:t>
      </w:r>
      <w:r>
        <w:t>Новые явления в художественной литературе и искусстве. Мировоззренческие ценности и стиль жизни. Литература начала XXв.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45E1F" w:rsidRDefault="00D148D9">
      <w:pPr>
        <w:pStyle w:val="a3"/>
        <w:ind w:left="434" w:right="694" w:firstLine="240"/>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XXв. в мировую культуру.</w:t>
      </w:r>
    </w:p>
    <w:p w:rsidR="00745E1F" w:rsidRDefault="00D148D9">
      <w:pPr>
        <w:ind w:left="674"/>
        <w:jc w:val="both"/>
        <w:rPr>
          <w:sz w:val="20"/>
        </w:rPr>
      </w:pPr>
      <w:r>
        <w:rPr>
          <w:b/>
          <w:i/>
          <w:sz w:val="20"/>
        </w:rPr>
        <w:t xml:space="preserve">Наш край </w:t>
      </w:r>
      <w:r>
        <w:rPr>
          <w:sz w:val="20"/>
        </w:rPr>
        <w:t>в XIX— начале ХХ в.</w:t>
      </w:r>
    </w:p>
    <w:p w:rsidR="00745E1F" w:rsidRDefault="00D148D9">
      <w:pPr>
        <w:ind w:left="674"/>
        <w:jc w:val="both"/>
        <w:rPr>
          <w:sz w:val="20"/>
        </w:rPr>
      </w:pPr>
      <w:r>
        <w:rPr>
          <w:b/>
          <w:sz w:val="20"/>
        </w:rPr>
        <w:t xml:space="preserve">Обобщение </w:t>
      </w:r>
      <w:r>
        <w:rPr>
          <w:sz w:val="20"/>
        </w:rPr>
        <w:t>(1 ч)</w:t>
      </w:r>
    </w:p>
    <w:p w:rsidR="00745E1F" w:rsidRDefault="00745E1F">
      <w:pPr>
        <w:jc w:val="both"/>
        <w:rPr>
          <w:sz w:val="20"/>
        </w:rPr>
        <w:sectPr w:rsidR="00745E1F">
          <w:footerReference w:type="default" r:id="rId175"/>
          <w:pgSz w:w="7830" w:h="12020" w:code="6"/>
          <w:pgMar w:top="500" w:right="0" w:bottom="820" w:left="280" w:header="0" w:footer="628" w:gutter="0"/>
          <w:cols w:space="720"/>
        </w:sectPr>
      </w:pPr>
    </w:p>
    <w:p w:rsidR="00745E1F" w:rsidRDefault="00D148D9">
      <w:pPr>
        <w:pStyle w:val="Heading1"/>
        <w:spacing w:before="72" w:line="240" w:lineRule="auto"/>
        <w:ind w:right="2739"/>
        <w:jc w:val="left"/>
      </w:pPr>
      <w:r>
        <w:lastRenderedPageBreak/>
        <w:t>ПЛАНИРУЕМЫЕ РЕЗУЛЬТАТЫ ОСВОЕНИЯ УЧЕБНОГО ПРЕДМЕТА «ИСТОРИЯ»</w:t>
      </w:r>
    </w:p>
    <w:p w:rsidR="00745E1F" w:rsidRDefault="00D148D9">
      <w:pPr>
        <w:spacing w:before="3" w:after="19"/>
        <w:ind w:left="435"/>
        <w:rPr>
          <w:b/>
          <w:sz w:val="20"/>
        </w:rPr>
      </w:pPr>
      <w:r>
        <w:rPr>
          <w:b/>
          <w:sz w:val="20"/>
        </w:rPr>
        <w:t>НА УРОВНЕ ОСНОВНОГО ОБЩЕГО ОБРАЗОВАНИЯ</w:t>
      </w:r>
    </w:p>
    <w:p w:rsidR="00745E1F" w:rsidRDefault="00745E1F">
      <w:pPr>
        <w:pStyle w:val="a3"/>
        <w:spacing w:line="28" w:lineRule="exact"/>
        <w:ind w:left="406"/>
        <w:jc w:val="left"/>
        <w:rPr>
          <w:sz w:val="2"/>
        </w:rPr>
      </w:pPr>
    </w:p>
    <w:p w:rsidR="00745E1F" w:rsidRDefault="00745E1F">
      <w:pPr>
        <w:pStyle w:val="a3"/>
        <w:jc w:val="left"/>
        <w:rPr>
          <w:b/>
        </w:rPr>
      </w:pPr>
    </w:p>
    <w:p w:rsidR="00745E1F" w:rsidRDefault="00745E1F">
      <w:pPr>
        <w:pStyle w:val="a3"/>
        <w:spacing w:before="11"/>
        <w:jc w:val="left"/>
        <w:rPr>
          <w:b/>
          <w:sz w:val="19"/>
        </w:rPr>
      </w:pPr>
    </w:p>
    <w:p w:rsidR="00745E1F" w:rsidRDefault="00D148D9">
      <w:pPr>
        <w:pStyle w:val="Heading1"/>
        <w:jc w:val="left"/>
      </w:pPr>
      <w:r>
        <w:t>ЛИЧНОСТНЫЕ РЕЗУЛЬТАТЫ</w:t>
      </w:r>
    </w:p>
    <w:p w:rsidR="00745E1F" w:rsidRDefault="00D148D9">
      <w:pPr>
        <w:pStyle w:val="a3"/>
        <w:ind w:left="435" w:right="694" w:firstLine="240"/>
      </w:pPr>
      <w:r>
        <w:t xml:space="preserve">К важнейшим </w:t>
      </w:r>
      <w:r>
        <w:rPr>
          <w:b/>
          <w:i/>
        </w:rPr>
        <w:t xml:space="preserve">личностным результатам </w:t>
      </w:r>
      <w:r>
        <w:t>изучения истории в основной общеобразовательной школе в соответствии с требованиями ФГОС ООО (2021) относятся следующие убеждения и качества:</w:t>
      </w:r>
    </w:p>
    <w:p w:rsidR="00745E1F" w:rsidRDefault="00D148D9">
      <w:pPr>
        <w:pStyle w:val="a3"/>
        <w:tabs>
          <w:tab w:val="left" w:pos="2338"/>
          <w:tab w:val="left" w:pos="4092"/>
          <w:tab w:val="left" w:pos="4752"/>
          <w:tab w:val="left" w:pos="6739"/>
        </w:tabs>
        <w:ind w:left="675" w:right="695" w:hanging="241"/>
      </w:pPr>
      <w:r>
        <w:t xml:space="preserve">—в сфере </w:t>
      </w:r>
      <w:r>
        <w:rPr>
          <w:i/>
        </w:rPr>
        <w:t>патриотического воспитания</w:t>
      </w:r>
      <w:r>
        <w:t>: осознание российской гражданской</w:t>
      </w:r>
      <w:r>
        <w:tab/>
        <w:t>идентичности</w:t>
      </w:r>
      <w:r>
        <w:tab/>
        <w:t>в</w:t>
      </w:r>
      <w:r>
        <w:tab/>
        <w:t>поликультурном</w:t>
      </w:r>
      <w:r>
        <w:tab/>
        <w:t>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w:t>
      </w:r>
    </w:p>
    <w:p w:rsidR="00745E1F" w:rsidRDefault="00D148D9">
      <w:pPr>
        <w:pStyle w:val="a3"/>
        <w:ind w:left="675" w:right="693"/>
      </w:pPr>
      <w:r>
        <w:t>—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45E1F" w:rsidRDefault="00D148D9">
      <w:pPr>
        <w:pStyle w:val="a3"/>
        <w:ind w:left="675" w:right="693" w:hanging="241"/>
      </w:pPr>
      <w:r>
        <w:t xml:space="preserve">—в сфере </w:t>
      </w:r>
      <w:r>
        <w:rPr>
          <w:i/>
        </w:rPr>
        <w:t>гражданского воспитания</w:t>
      </w:r>
      <w: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45E1F" w:rsidRDefault="00D148D9">
      <w:pPr>
        <w:pStyle w:val="a3"/>
        <w:ind w:left="675" w:right="695" w:hanging="240"/>
      </w:pPr>
      <w:r>
        <w:t xml:space="preserve">—в </w:t>
      </w:r>
      <w:r>
        <w:rPr>
          <w:i/>
        </w:rPr>
        <w:t xml:space="preserve">духовно-нравственной </w:t>
      </w:r>
      <w:r>
        <w:t>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45E1F" w:rsidRDefault="00D148D9">
      <w:pPr>
        <w:pStyle w:val="a3"/>
        <w:ind w:left="675" w:right="694" w:hanging="241"/>
      </w:pPr>
      <w:r>
        <w:t xml:space="preserve">—в понимании </w:t>
      </w:r>
      <w:r>
        <w:rPr>
          <w:i/>
        </w:rPr>
        <w:t>ценности научного познания</w:t>
      </w:r>
      <w: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45E1F" w:rsidRDefault="00D148D9">
      <w:pPr>
        <w:pStyle w:val="a3"/>
        <w:ind w:left="675" w:right="695" w:hanging="241"/>
      </w:pPr>
      <w:r>
        <w:t xml:space="preserve">—в сфере </w:t>
      </w:r>
      <w:r>
        <w:rPr>
          <w:i/>
        </w:rPr>
        <w:t>эстетического воспитания</w:t>
      </w:r>
      <w: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w:t>
      </w:r>
    </w:p>
    <w:p w:rsidR="00745E1F" w:rsidRDefault="00745E1F">
      <w:pPr>
        <w:sectPr w:rsidR="00745E1F">
          <w:footerReference w:type="default" r:id="rId176"/>
          <w:pgSz w:w="7830" w:h="12020" w:code="6"/>
          <w:pgMar w:top="720" w:right="0" w:bottom="720" w:left="280" w:header="0" w:footer="534" w:gutter="0"/>
          <w:cols w:space="720"/>
        </w:sectPr>
      </w:pPr>
    </w:p>
    <w:p w:rsidR="00745E1F" w:rsidRDefault="00D148D9">
      <w:pPr>
        <w:pStyle w:val="a3"/>
        <w:spacing w:before="77"/>
        <w:ind w:left="675" w:right="697"/>
      </w:pPr>
      <w:r>
        <w:lastRenderedPageBreak/>
        <w:t>культурных традиций и народного творчества; уважение к культуре своего и других народов;</w:t>
      </w:r>
    </w:p>
    <w:p w:rsidR="00745E1F" w:rsidRDefault="00D148D9">
      <w:pPr>
        <w:pStyle w:val="a3"/>
        <w:spacing w:before="1"/>
        <w:ind w:left="675" w:right="693" w:hanging="241"/>
      </w:pPr>
      <w:r>
        <w:t xml:space="preserve">—в формировании </w:t>
      </w:r>
      <w:r>
        <w:rPr>
          <w:i/>
        </w:rPr>
        <w:t>ценностного отношения к жизни и здоровью</w:t>
      </w:r>
      <w: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45E1F" w:rsidRDefault="00D148D9">
      <w:pPr>
        <w:pStyle w:val="a3"/>
        <w:tabs>
          <w:tab w:val="left" w:pos="4368"/>
          <w:tab w:val="left" w:pos="5873"/>
        </w:tabs>
        <w:spacing w:before="1"/>
        <w:ind w:left="675" w:right="694" w:hanging="241"/>
      </w:pPr>
      <w:r>
        <w:t xml:space="preserve">—в сфере </w:t>
      </w:r>
      <w:r>
        <w:rPr>
          <w:i/>
        </w:rPr>
        <w:t>трудового воспитания</w:t>
      </w:r>
      <w: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w:t>
      </w:r>
      <w:r>
        <w:tab/>
        <w:t>интересов,</w:t>
      </w:r>
      <w:r>
        <w:tab/>
        <w:t>построение индивидуальной траектории образования и жизненных планов;</w:t>
      </w:r>
    </w:p>
    <w:p w:rsidR="00745E1F" w:rsidRDefault="00D148D9">
      <w:pPr>
        <w:pStyle w:val="a3"/>
        <w:spacing w:before="1"/>
        <w:ind w:left="675" w:right="695" w:hanging="241"/>
      </w:pPr>
      <w:r>
        <w:t xml:space="preserve">—в сфере </w:t>
      </w:r>
      <w:r>
        <w:rPr>
          <w:i/>
        </w:rPr>
        <w:t>экологического воспитания</w:t>
      </w:r>
      <w: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45E1F" w:rsidRDefault="00D148D9">
      <w:pPr>
        <w:ind w:left="675" w:right="691" w:hanging="241"/>
        <w:jc w:val="both"/>
        <w:rPr>
          <w:sz w:val="20"/>
        </w:rPr>
      </w:pPr>
      <w:r>
        <w:rPr>
          <w:sz w:val="20"/>
        </w:rPr>
        <w:t xml:space="preserve">—в сфере </w:t>
      </w:r>
      <w:r>
        <w:rPr>
          <w:i/>
          <w:sz w:val="20"/>
        </w:rPr>
        <w:t>адаптации к меняющимся условиям социальной и природной среды</w:t>
      </w:r>
      <w:r>
        <w:rPr>
          <w:sz w:val="20"/>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45E1F" w:rsidRDefault="00D148D9">
      <w:pPr>
        <w:pStyle w:val="Heading1"/>
        <w:spacing w:before="5"/>
      </w:pPr>
      <w:r>
        <w:t>МЕТАПРЕДМЕТНЫЕ РЕЗУЛЬТАТЫ</w:t>
      </w:r>
    </w:p>
    <w:p w:rsidR="00745E1F" w:rsidRDefault="00D148D9">
      <w:pPr>
        <w:spacing w:line="237" w:lineRule="auto"/>
        <w:ind w:left="435" w:right="697" w:firstLine="239"/>
        <w:jc w:val="both"/>
        <w:rPr>
          <w:sz w:val="20"/>
        </w:rPr>
      </w:pPr>
      <w:r>
        <w:rPr>
          <w:b/>
          <w:i/>
          <w:sz w:val="20"/>
        </w:rPr>
        <w:t xml:space="preserve">Метапредметные результаты </w:t>
      </w:r>
      <w:r>
        <w:rPr>
          <w:sz w:val="20"/>
        </w:rPr>
        <w:t>изучения истории в основной школе выражаются в следующих качествах и действиях.</w:t>
      </w:r>
    </w:p>
    <w:p w:rsidR="00745E1F" w:rsidRDefault="00D148D9">
      <w:pPr>
        <w:spacing w:before="1"/>
        <w:ind w:left="434" w:right="692" w:firstLine="240"/>
        <w:jc w:val="both"/>
        <w:rPr>
          <w:sz w:val="20"/>
        </w:rPr>
      </w:pPr>
      <w:r>
        <w:rPr>
          <w:i/>
          <w:sz w:val="20"/>
        </w:rPr>
        <w:t xml:space="preserve">В сфере универсальных учебных познавательных действий: </w:t>
      </w:r>
      <w:r>
        <w:rPr>
          <w:sz w:val="20"/>
        </w:rPr>
        <w:t xml:space="preserve">— </w:t>
      </w:r>
      <w:r>
        <w:rPr>
          <w:i/>
          <w:sz w:val="20"/>
        </w:rPr>
        <w:t>владение базовыми логическими действиями</w:t>
      </w:r>
      <w:r>
        <w:rPr>
          <w:sz w:val="20"/>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745E1F" w:rsidRDefault="00D148D9" w:rsidP="00267C23">
      <w:pPr>
        <w:pStyle w:val="a5"/>
        <w:numPr>
          <w:ilvl w:val="0"/>
          <w:numId w:val="183"/>
        </w:numPr>
        <w:tabs>
          <w:tab w:val="left" w:pos="800"/>
        </w:tabs>
        <w:spacing w:before="1"/>
        <w:ind w:left="675" w:right="692" w:hanging="241"/>
        <w:rPr>
          <w:sz w:val="20"/>
        </w:rPr>
      </w:pPr>
      <w:r>
        <w:tab/>
      </w:r>
      <w:r>
        <w:rPr>
          <w:i/>
          <w:sz w:val="20"/>
        </w:rPr>
        <w:t>владение базовыми исследовательскими действиями</w:t>
      </w:r>
      <w:r>
        <w:rPr>
          <w:sz w:val="20"/>
        </w:rPr>
        <w:t>: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745E1F" w:rsidRDefault="00D148D9" w:rsidP="00267C23">
      <w:pPr>
        <w:pStyle w:val="a5"/>
        <w:numPr>
          <w:ilvl w:val="0"/>
          <w:numId w:val="183"/>
        </w:numPr>
        <w:tabs>
          <w:tab w:val="left" w:pos="707"/>
        </w:tabs>
        <w:spacing w:before="2"/>
        <w:ind w:left="706" w:hanging="273"/>
        <w:rPr>
          <w:sz w:val="20"/>
        </w:rPr>
      </w:pPr>
      <w:r>
        <w:rPr>
          <w:i/>
          <w:sz w:val="20"/>
        </w:rPr>
        <w:t>работа с информацией</w:t>
      </w:r>
      <w:r>
        <w:rPr>
          <w:sz w:val="20"/>
        </w:rPr>
        <w:t>: осуществлять анализ учебной и вне- учебной</w:t>
      </w:r>
    </w:p>
    <w:p w:rsidR="00745E1F" w:rsidRDefault="00745E1F">
      <w:pPr>
        <w:pStyle w:val="a3"/>
        <w:spacing w:before="11"/>
        <w:jc w:val="left"/>
        <w:rPr>
          <w:sz w:val="13"/>
        </w:rPr>
      </w:pPr>
    </w:p>
    <w:p w:rsidR="00745E1F" w:rsidRDefault="00D148D9">
      <w:pPr>
        <w:tabs>
          <w:tab w:val="right" w:pos="6804"/>
        </w:tabs>
        <w:spacing w:before="94"/>
        <w:ind w:left="480"/>
        <w:rPr>
          <w:rFonts w:ascii="Arial" w:hAnsi="Arial"/>
          <w:b/>
          <w:sz w:val="18"/>
        </w:rPr>
      </w:pPr>
      <w:r>
        <w:rPr>
          <w:color w:val="221E1F"/>
          <w:sz w:val="15"/>
        </w:rPr>
        <w:tab/>
      </w:r>
    </w:p>
    <w:p w:rsidR="00745E1F" w:rsidRDefault="00745E1F">
      <w:pPr>
        <w:rPr>
          <w:rFonts w:ascii="Arial" w:hAnsi="Arial"/>
          <w:sz w:val="18"/>
        </w:rPr>
        <w:sectPr w:rsidR="00745E1F">
          <w:footerReference w:type="default" r:id="rId177"/>
          <w:pgSz w:w="7830" w:h="12020" w:code="6"/>
          <w:pgMar w:top="480" w:right="0" w:bottom="280" w:left="280" w:header="0" w:footer="0" w:gutter="0"/>
          <w:cols w:space="720"/>
        </w:sectPr>
      </w:pPr>
    </w:p>
    <w:p w:rsidR="00745E1F" w:rsidRDefault="00D148D9">
      <w:pPr>
        <w:pStyle w:val="a3"/>
        <w:spacing w:before="77"/>
        <w:ind w:left="675" w:right="695"/>
      </w:pPr>
      <w:r>
        <w:lastRenderedPageBreak/>
        <w:t>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45E1F" w:rsidRDefault="00D148D9">
      <w:pPr>
        <w:spacing w:before="1"/>
        <w:ind w:left="675"/>
        <w:jc w:val="both"/>
        <w:rPr>
          <w:i/>
          <w:sz w:val="20"/>
        </w:rPr>
      </w:pPr>
      <w:r>
        <w:rPr>
          <w:i/>
          <w:sz w:val="20"/>
        </w:rPr>
        <w:t>В сфере универсальных учебных коммуникативных действий:</w:t>
      </w:r>
    </w:p>
    <w:p w:rsidR="00745E1F" w:rsidRDefault="00D148D9" w:rsidP="00267C23">
      <w:pPr>
        <w:pStyle w:val="a5"/>
        <w:numPr>
          <w:ilvl w:val="0"/>
          <w:numId w:val="183"/>
        </w:numPr>
        <w:tabs>
          <w:tab w:val="left" w:pos="839"/>
        </w:tabs>
        <w:ind w:left="675" w:right="692" w:hanging="241"/>
        <w:rPr>
          <w:sz w:val="20"/>
        </w:rPr>
      </w:pPr>
      <w:r>
        <w:tab/>
      </w:r>
      <w:r>
        <w:rPr>
          <w:i/>
          <w:sz w:val="20"/>
        </w:rPr>
        <w:t>общение</w:t>
      </w:r>
      <w:r>
        <w:rPr>
          <w:sz w:val="20"/>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45E1F" w:rsidRDefault="00D148D9" w:rsidP="00267C23">
      <w:pPr>
        <w:pStyle w:val="a5"/>
        <w:numPr>
          <w:ilvl w:val="0"/>
          <w:numId w:val="183"/>
        </w:numPr>
        <w:tabs>
          <w:tab w:val="left" w:pos="786"/>
        </w:tabs>
        <w:spacing w:before="2"/>
        <w:ind w:left="675" w:right="693" w:hanging="240"/>
        <w:rPr>
          <w:sz w:val="20"/>
        </w:rPr>
      </w:pPr>
      <w:r>
        <w:tab/>
      </w:r>
      <w:r>
        <w:rPr>
          <w:i/>
          <w:sz w:val="20"/>
        </w:rPr>
        <w:t>осуществление совместной деятельности</w:t>
      </w:r>
      <w:r>
        <w:rPr>
          <w:sz w:val="20"/>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745E1F" w:rsidRDefault="00D148D9">
      <w:pPr>
        <w:ind w:left="435" w:right="694" w:firstLine="240"/>
        <w:jc w:val="both"/>
        <w:rPr>
          <w:sz w:val="20"/>
        </w:rPr>
      </w:pPr>
      <w:r>
        <w:rPr>
          <w:i/>
          <w:sz w:val="20"/>
        </w:rPr>
        <w:t xml:space="preserve">В сфере универсальных учебных регулятивных действий: </w:t>
      </w:r>
      <w:r>
        <w:rPr>
          <w:sz w:val="20"/>
        </w:rPr>
        <w:t xml:space="preserve">— </w:t>
      </w:r>
      <w:r>
        <w:rPr>
          <w:i/>
          <w:sz w:val="20"/>
        </w:rPr>
        <w:t xml:space="preserve">владение </w:t>
      </w:r>
      <w:r>
        <w:rPr>
          <w:sz w:val="20"/>
        </w:rPr>
        <w:t>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45E1F" w:rsidRDefault="00D148D9" w:rsidP="00267C23">
      <w:pPr>
        <w:pStyle w:val="a5"/>
        <w:numPr>
          <w:ilvl w:val="0"/>
          <w:numId w:val="183"/>
        </w:numPr>
        <w:tabs>
          <w:tab w:val="left" w:pos="743"/>
        </w:tabs>
        <w:ind w:left="675" w:right="696" w:hanging="240"/>
        <w:rPr>
          <w:sz w:val="20"/>
        </w:rPr>
      </w:pPr>
      <w:r>
        <w:tab/>
      </w:r>
      <w:r>
        <w:rPr>
          <w:i/>
          <w:sz w:val="20"/>
        </w:rPr>
        <w:t xml:space="preserve">владение приемами самоконтроля </w:t>
      </w:r>
      <w:r>
        <w:rPr>
          <w:sz w:val="20"/>
        </w:rPr>
        <w:t>—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745E1F" w:rsidRDefault="00D148D9">
      <w:pPr>
        <w:spacing w:line="230" w:lineRule="exact"/>
        <w:ind w:left="675"/>
        <w:jc w:val="both"/>
        <w:rPr>
          <w:i/>
          <w:sz w:val="20"/>
        </w:rPr>
      </w:pPr>
      <w:r>
        <w:rPr>
          <w:i/>
          <w:sz w:val="20"/>
        </w:rPr>
        <w:t>В сфере эмоционального интеллекта, понимания себя и других:</w:t>
      </w:r>
    </w:p>
    <w:p w:rsidR="00745E1F" w:rsidRDefault="00D148D9">
      <w:pPr>
        <w:pStyle w:val="a3"/>
        <w:spacing w:before="1"/>
        <w:ind w:left="675" w:right="1111" w:hanging="241"/>
        <w:jc w:val="left"/>
      </w:pPr>
      <w:r>
        <w:t>—выявлять на примерах исторических ситуаций роль эмоций в отношениях между людьми;</w:t>
      </w:r>
    </w:p>
    <w:p w:rsidR="00745E1F" w:rsidRDefault="00D148D9">
      <w:pPr>
        <w:pStyle w:val="a3"/>
        <w:spacing w:before="1"/>
        <w:ind w:left="675" w:right="684" w:hanging="241"/>
        <w:jc w:val="left"/>
      </w:pPr>
      <w:r>
        <w:t>—ставить себя на место другого человека, понимать мотивы действий другого (в исторических ситуациях и окружающей действительности);</w:t>
      </w:r>
    </w:p>
    <w:p w:rsidR="00745E1F" w:rsidRDefault="00D148D9">
      <w:pPr>
        <w:pStyle w:val="a3"/>
        <w:ind w:left="675" w:right="768" w:hanging="241"/>
        <w:jc w:val="left"/>
      </w:pPr>
      <w:r>
        <w:t>—регулировать способ выражения своих эмоций с учетом позиций и мнений других участников общения.</w:t>
      </w:r>
    </w:p>
    <w:p w:rsidR="00745E1F" w:rsidRDefault="00D148D9">
      <w:pPr>
        <w:pStyle w:val="Heading1"/>
        <w:spacing w:before="4"/>
        <w:ind w:left="434"/>
        <w:jc w:val="left"/>
      </w:pPr>
      <w:r>
        <w:t>ПРЕДМЕТНЫЕ РЕЗУЛЬТАТЫ</w:t>
      </w:r>
    </w:p>
    <w:p w:rsidR="00745E1F" w:rsidRDefault="00D148D9">
      <w:pPr>
        <w:pStyle w:val="a3"/>
        <w:ind w:left="434" w:right="695" w:firstLine="240"/>
      </w:pPr>
      <w:r>
        <w:t>Во ФГОС ООО 2021 г. установлено, что предметные результаты по учебному предмету «История» должны обеспечивать:</w:t>
      </w:r>
    </w:p>
    <w:p w:rsidR="00745E1F" w:rsidRDefault="00D148D9" w:rsidP="00267C23">
      <w:pPr>
        <w:pStyle w:val="a5"/>
        <w:numPr>
          <w:ilvl w:val="0"/>
          <w:numId w:val="42"/>
        </w:numPr>
        <w:tabs>
          <w:tab w:val="left" w:pos="978"/>
        </w:tabs>
        <w:ind w:right="693" w:firstLine="237"/>
        <w:rPr>
          <w:sz w:val="20"/>
        </w:rPr>
      </w:pPr>
      <w:r>
        <w:rPr>
          <w:sz w:val="20"/>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45E1F" w:rsidRDefault="00745E1F" w:rsidP="003B7948">
      <w:pPr>
        <w:tabs>
          <w:tab w:val="left" w:pos="5400"/>
        </w:tabs>
        <w:spacing w:before="94"/>
        <w:rPr>
          <w:rFonts w:ascii="Microsoft Sans Serif" w:hAnsi="Microsoft Sans Serif"/>
          <w:sz w:val="15"/>
        </w:rPr>
        <w:sectPr w:rsidR="00745E1F">
          <w:footerReference w:type="default" r:id="rId178"/>
          <w:pgSz w:w="7830" w:h="12020" w:code="6"/>
          <w:pgMar w:top="480" w:right="0" w:bottom="280" w:left="280" w:header="0" w:footer="0" w:gutter="0"/>
          <w:cols w:space="720"/>
        </w:sectPr>
      </w:pPr>
    </w:p>
    <w:p w:rsidR="00745E1F" w:rsidRDefault="00D148D9" w:rsidP="00267C23">
      <w:pPr>
        <w:pStyle w:val="a5"/>
        <w:numPr>
          <w:ilvl w:val="0"/>
          <w:numId w:val="42"/>
        </w:numPr>
        <w:tabs>
          <w:tab w:val="left" w:pos="978"/>
        </w:tabs>
        <w:spacing w:before="77"/>
        <w:ind w:left="435" w:right="695" w:firstLine="237"/>
        <w:rPr>
          <w:sz w:val="20"/>
        </w:rPr>
      </w:pPr>
      <w:r>
        <w:rPr>
          <w:sz w:val="20"/>
        </w:rPr>
        <w:lastRenderedPageBreak/>
        <w:t>умение выявлять особенности развития культуры, быта и нравов народов в различные исторические эпохи;</w:t>
      </w:r>
    </w:p>
    <w:p w:rsidR="00745E1F" w:rsidRDefault="00D148D9" w:rsidP="00267C23">
      <w:pPr>
        <w:pStyle w:val="a5"/>
        <w:numPr>
          <w:ilvl w:val="0"/>
          <w:numId w:val="42"/>
        </w:numPr>
        <w:tabs>
          <w:tab w:val="left" w:pos="983"/>
        </w:tabs>
        <w:spacing w:before="1"/>
        <w:ind w:right="697" w:firstLine="237"/>
        <w:rPr>
          <w:sz w:val="20"/>
        </w:rPr>
      </w:pPr>
      <w:r>
        <w:rPr>
          <w:sz w:val="20"/>
        </w:rPr>
        <w:t>овладение историческими понятиями и их использование для решения учебных и практических задач;</w:t>
      </w:r>
    </w:p>
    <w:p w:rsidR="00745E1F" w:rsidRDefault="00D148D9" w:rsidP="00267C23">
      <w:pPr>
        <w:pStyle w:val="a5"/>
        <w:numPr>
          <w:ilvl w:val="0"/>
          <w:numId w:val="42"/>
        </w:numPr>
        <w:tabs>
          <w:tab w:val="left" w:pos="982"/>
        </w:tabs>
        <w:spacing w:before="1"/>
        <w:ind w:right="696" w:firstLine="237"/>
        <w:rPr>
          <w:sz w:val="20"/>
        </w:rPr>
      </w:pPr>
      <w:r>
        <w:rPr>
          <w:sz w:val="20"/>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45E1F" w:rsidRDefault="00D148D9" w:rsidP="00267C23">
      <w:pPr>
        <w:pStyle w:val="a5"/>
        <w:numPr>
          <w:ilvl w:val="0"/>
          <w:numId w:val="42"/>
        </w:numPr>
        <w:tabs>
          <w:tab w:val="left" w:pos="977"/>
        </w:tabs>
        <w:ind w:right="696" w:firstLine="237"/>
        <w:rPr>
          <w:sz w:val="20"/>
        </w:rPr>
      </w:pPr>
      <w:r>
        <w:rPr>
          <w:sz w:val="20"/>
        </w:rPr>
        <w:t>умение выявлять существенные черты и характерные признаки исторических событий, явлений, процессов;</w:t>
      </w:r>
    </w:p>
    <w:p w:rsidR="00745E1F" w:rsidRDefault="00D148D9" w:rsidP="00267C23">
      <w:pPr>
        <w:pStyle w:val="a5"/>
        <w:numPr>
          <w:ilvl w:val="0"/>
          <w:numId w:val="42"/>
        </w:numPr>
        <w:tabs>
          <w:tab w:val="left" w:pos="985"/>
        </w:tabs>
        <w:ind w:right="692" w:firstLine="238"/>
        <w:rPr>
          <w:sz w:val="20"/>
        </w:rPr>
      </w:pPr>
      <w:r>
        <w:rPr>
          <w:sz w:val="20"/>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745E1F" w:rsidRDefault="00D148D9" w:rsidP="00267C23">
      <w:pPr>
        <w:pStyle w:val="a5"/>
        <w:numPr>
          <w:ilvl w:val="0"/>
          <w:numId w:val="42"/>
        </w:numPr>
        <w:tabs>
          <w:tab w:val="left" w:pos="984"/>
        </w:tabs>
        <w:ind w:right="696" w:firstLine="240"/>
        <w:rPr>
          <w:sz w:val="20"/>
        </w:rPr>
      </w:pPr>
      <w:r>
        <w:rPr>
          <w:sz w:val="20"/>
        </w:rPr>
        <w:t>умение сравнивать исторические события, явления, процессы в различные исторические эпохи;</w:t>
      </w:r>
    </w:p>
    <w:p w:rsidR="00745E1F" w:rsidRDefault="00D148D9" w:rsidP="00267C23">
      <w:pPr>
        <w:pStyle w:val="a5"/>
        <w:numPr>
          <w:ilvl w:val="0"/>
          <w:numId w:val="42"/>
        </w:numPr>
        <w:tabs>
          <w:tab w:val="left" w:pos="984"/>
        </w:tabs>
        <w:spacing w:before="1"/>
        <w:ind w:left="433" w:right="695" w:firstLine="240"/>
        <w:rPr>
          <w:sz w:val="20"/>
        </w:rPr>
      </w:pPr>
      <w:r>
        <w:rPr>
          <w:sz w:val="20"/>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45E1F" w:rsidRDefault="00D148D9" w:rsidP="00267C23">
      <w:pPr>
        <w:pStyle w:val="a5"/>
        <w:numPr>
          <w:ilvl w:val="0"/>
          <w:numId w:val="42"/>
        </w:numPr>
        <w:tabs>
          <w:tab w:val="left" w:pos="984"/>
        </w:tabs>
        <w:ind w:left="433" w:right="698" w:firstLine="240"/>
        <w:rPr>
          <w:sz w:val="20"/>
        </w:rPr>
      </w:pPr>
      <w:r>
        <w:rPr>
          <w:sz w:val="20"/>
        </w:rPr>
        <w:t>умение различать основные типы исторических источников: письменные, вещественные, аудиовизуальные;</w:t>
      </w:r>
    </w:p>
    <w:p w:rsidR="00745E1F" w:rsidRDefault="00D148D9" w:rsidP="00267C23">
      <w:pPr>
        <w:pStyle w:val="a5"/>
        <w:numPr>
          <w:ilvl w:val="0"/>
          <w:numId w:val="42"/>
        </w:numPr>
        <w:tabs>
          <w:tab w:val="left" w:pos="1097"/>
        </w:tabs>
        <w:ind w:left="433" w:right="696" w:firstLine="240"/>
        <w:rPr>
          <w:sz w:val="20"/>
        </w:rPr>
      </w:pPr>
      <w:r>
        <w:rPr>
          <w:sz w:val="20"/>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45E1F" w:rsidRDefault="00D148D9" w:rsidP="00267C23">
      <w:pPr>
        <w:pStyle w:val="a5"/>
        <w:numPr>
          <w:ilvl w:val="0"/>
          <w:numId w:val="42"/>
        </w:numPr>
        <w:tabs>
          <w:tab w:val="left" w:pos="1097"/>
        </w:tabs>
        <w:spacing w:before="1"/>
        <w:ind w:left="433" w:right="695" w:firstLine="240"/>
        <w:rPr>
          <w:sz w:val="20"/>
        </w:rPr>
      </w:pPr>
      <w:r>
        <w:rPr>
          <w:sz w:val="20"/>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745E1F" w:rsidRDefault="00D148D9" w:rsidP="00267C23">
      <w:pPr>
        <w:pStyle w:val="a5"/>
        <w:numPr>
          <w:ilvl w:val="0"/>
          <w:numId w:val="42"/>
        </w:numPr>
        <w:tabs>
          <w:tab w:val="left" w:pos="1097"/>
        </w:tabs>
        <w:ind w:left="433" w:right="696" w:firstLine="240"/>
        <w:rPr>
          <w:sz w:val="20"/>
        </w:rPr>
      </w:pPr>
      <w:r>
        <w:rPr>
          <w:sz w:val="20"/>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45E1F" w:rsidRDefault="00D148D9" w:rsidP="00267C23">
      <w:pPr>
        <w:pStyle w:val="a5"/>
        <w:numPr>
          <w:ilvl w:val="0"/>
          <w:numId w:val="42"/>
        </w:numPr>
        <w:tabs>
          <w:tab w:val="left" w:pos="1097"/>
        </w:tabs>
        <w:spacing w:before="1"/>
        <w:ind w:left="433" w:right="695" w:firstLine="240"/>
        <w:rPr>
          <w:sz w:val="20"/>
        </w:rPr>
      </w:pPr>
      <w:r>
        <w:rPr>
          <w:sz w:val="20"/>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745E1F" w:rsidRDefault="00D148D9" w:rsidP="00267C23">
      <w:pPr>
        <w:pStyle w:val="a5"/>
        <w:numPr>
          <w:ilvl w:val="0"/>
          <w:numId w:val="42"/>
        </w:numPr>
        <w:tabs>
          <w:tab w:val="left" w:pos="1097"/>
        </w:tabs>
        <w:ind w:left="433" w:right="697" w:firstLine="240"/>
        <w:rPr>
          <w:sz w:val="20"/>
        </w:rPr>
      </w:pPr>
      <w:r>
        <w:rPr>
          <w:sz w:val="20"/>
        </w:rPr>
        <w:t>приобретение опыта взаимодействия с людьми другой культуры, национальной и религиозной принадлежности на основе национальных</w:t>
      </w:r>
    </w:p>
    <w:p w:rsidR="00745E1F" w:rsidRDefault="00745E1F">
      <w:pPr>
        <w:pStyle w:val="a3"/>
        <w:jc w:val="left"/>
        <w:rPr>
          <w:sz w:val="14"/>
        </w:rPr>
      </w:pPr>
    </w:p>
    <w:p w:rsidR="00745E1F" w:rsidRDefault="00745E1F">
      <w:pPr>
        <w:tabs>
          <w:tab w:val="right" w:pos="6804"/>
        </w:tabs>
        <w:spacing w:before="94"/>
        <w:ind w:left="480"/>
        <w:rPr>
          <w:rFonts w:ascii="Arial" w:hAnsi="Arial"/>
          <w:b/>
          <w:sz w:val="18"/>
        </w:rPr>
      </w:pPr>
    </w:p>
    <w:p w:rsidR="00745E1F" w:rsidRDefault="00745E1F">
      <w:pPr>
        <w:rPr>
          <w:rFonts w:ascii="Arial" w:hAnsi="Arial"/>
          <w:sz w:val="18"/>
        </w:rPr>
        <w:sectPr w:rsidR="00745E1F">
          <w:footerReference w:type="default" r:id="rId179"/>
          <w:pgSz w:w="7830" w:h="12020" w:code="6"/>
          <w:pgMar w:top="480" w:right="0" w:bottom="280" w:left="280" w:header="0" w:footer="0" w:gutter="0"/>
          <w:cols w:space="720"/>
        </w:sectPr>
      </w:pPr>
    </w:p>
    <w:p w:rsidR="00745E1F" w:rsidRDefault="00D148D9">
      <w:pPr>
        <w:pStyle w:val="a3"/>
        <w:spacing w:before="77"/>
        <w:ind w:left="435" w:right="694"/>
      </w:pPr>
      <w:r>
        <w:lastRenderedPageBreak/>
        <w:t>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745E1F" w:rsidRDefault="00D148D9">
      <w:pPr>
        <w:pStyle w:val="a3"/>
        <w:spacing w:before="1"/>
        <w:ind w:left="435" w:right="695" w:firstLine="240"/>
      </w:pPr>
      <w: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45E1F" w:rsidRDefault="00D148D9">
      <w:pPr>
        <w:ind w:left="435" w:right="693" w:firstLine="240"/>
        <w:jc w:val="both"/>
        <w:rPr>
          <w:sz w:val="20"/>
        </w:rPr>
      </w:pPr>
      <w:r>
        <w:rPr>
          <w:b/>
          <w:i/>
          <w:sz w:val="20"/>
        </w:rPr>
        <w:t xml:space="preserve">Предметные результаты </w:t>
      </w:r>
      <w:r>
        <w:rPr>
          <w:sz w:val="20"/>
        </w:rPr>
        <w:t>изучения истории учащимися 5—9 классов включают:</w:t>
      </w:r>
    </w:p>
    <w:p w:rsidR="00745E1F" w:rsidRDefault="00D148D9">
      <w:pPr>
        <w:pStyle w:val="a3"/>
        <w:spacing w:before="1"/>
        <w:ind w:left="675" w:right="690" w:hanging="241"/>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45E1F" w:rsidRDefault="00D148D9">
      <w:pPr>
        <w:pStyle w:val="a3"/>
        <w:ind w:left="675" w:right="694" w:hanging="241"/>
      </w:pPr>
      <w:r>
        <w:t>—базовые знания об основных этапах и ключевых событиях отечественной и всемирной истории;</w:t>
      </w:r>
    </w:p>
    <w:p w:rsidR="00745E1F" w:rsidRDefault="00D148D9">
      <w:pPr>
        <w:pStyle w:val="a3"/>
        <w:ind w:left="675" w:right="696" w:hanging="241"/>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45E1F" w:rsidRDefault="00D148D9">
      <w:pPr>
        <w:pStyle w:val="a3"/>
        <w:ind w:left="675" w:right="694" w:hanging="240"/>
      </w:pPr>
      <w: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45E1F" w:rsidRDefault="00D148D9">
      <w:pPr>
        <w:pStyle w:val="a3"/>
        <w:spacing w:before="1"/>
        <w:ind w:left="675" w:right="694" w:hanging="241"/>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45E1F" w:rsidRDefault="00D148D9">
      <w:pPr>
        <w:pStyle w:val="a3"/>
        <w:ind w:left="674" w:right="693" w:hanging="241"/>
      </w:pPr>
      <w:r>
        <w:t>—владение приемами оценки значения исторических событий и деятельности исторических личностей в отечественной и всемирной истории;</w:t>
      </w:r>
    </w:p>
    <w:p w:rsidR="00745E1F" w:rsidRDefault="00D148D9">
      <w:pPr>
        <w:pStyle w:val="a3"/>
        <w:spacing w:before="1"/>
        <w:ind w:left="674" w:right="694" w:hanging="240"/>
      </w:pPr>
      <w: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45E1F" w:rsidRDefault="00D148D9">
      <w:pPr>
        <w:pStyle w:val="a3"/>
        <w:ind w:left="674" w:right="696" w:hanging="241"/>
      </w:pPr>
      <w:r>
        <w:t>—осознание необходимости сохранения исторических и культурных памятников своей страны и мира;</w:t>
      </w:r>
    </w:p>
    <w:p w:rsidR="00745E1F" w:rsidRDefault="00745E1F">
      <w:pPr>
        <w:sectPr w:rsidR="00745E1F">
          <w:footerReference w:type="default" r:id="rId180"/>
          <w:pgSz w:w="7830" w:h="12020" w:code="6"/>
          <w:pgMar w:top="480" w:right="0" w:bottom="720" w:left="280" w:header="0" w:footer="534" w:gutter="0"/>
          <w:cols w:space="720"/>
        </w:sectPr>
      </w:pPr>
    </w:p>
    <w:p w:rsidR="00745E1F" w:rsidRDefault="00D148D9">
      <w:pPr>
        <w:pStyle w:val="a3"/>
        <w:spacing w:before="77"/>
        <w:ind w:left="675" w:right="696" w:hanging="241"/>
      </w:pPr>
      <w:r>
        <w:lastRenderedPageBreak/>
        <w:t>—умение устанавливать взаимосвязи событий, явлений, процессов прошлого с важнейшими событиями ХХ — начала XXIв.</w:t>
      </w:r>
    </w:p>
    <w:p w:rsidR="00745E1F" w:rsidRDefault="00D148D9">
      <w:pPr>
        <w:pStyle w:val="a3"/>
        <w:spacing w:before="1"/>
        <w:ind w:left="435" w:right="694" w:firstLine="240"/>
      </w:pPr>
      <w: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hyperlink w:anchor="_bookmark28" w:history="1">
        <w:r>
          <w:rPr>
            <w:vertAlign w:val="superscript"/>
          </w:rPr>
          <w:t>1</w:t>
        </w:r>
      </w:hyperlink>
      <w:r>
        <w:t>, предваряющего систематическое изучение отечественной истории XX— XXIвв.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745E1F" w:rsidRDefault="00D148D9">
      <w:pPr>
        <w:pStyle w:val="a3"/>
        <w:ind w:left="434" w:right="695" w:firstLine="240"/>
      </w:pPr>
      <w: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745E1F" w:rsidRDefault="00D148D9">
      <w:pPr>
        <w:pStyle w:val="a3"/>
        <w:spacing w:before="1"/>
        <w:ind w:left="434" w:right="694" w:firstLine="240"/>
      </w:pPr>
      <w:r>
        <w:t>Предметные результаты проявляются в освоенных учащимися знаниях и видах деятельности. Они представлены в следующих основных группах:</w:t>
      </w:r>
    </w:p>
    <w:p w:rsidR="00745E1F" w:rsidRDefault="00D148D9" w:rsidP="00267C23">
      <w:pPr>
        <w:pStyle w:val="a5"/>
        <w:numPr>
          <w:ilvl w:val="0"/>
          <w:numId w:val="171"/>
        </w:numPr>
        <w:tabs>
          <w:tab w:val="left" w:pos="963"/>
        </w:tabs>
        <w:spacing w:before="1"/>
        <w:ind w:right="696" w:firstLine="240"/>
        <w:rPr>
          <w:sz w:val="20"/>
        </w:rPr>
      </w:pPr>
      <w:r>
        <w:rPr>
          <w:i/>
          <w:sz w:val="20"/>
        </w:rPr>
        <w:t>Знание хронологии, работа с хронологией</w:t>
      </w:r>
      <w:r>
        <w:rPr>
          <w:sz w:val="20"/>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45E1F" w:rsidRDefault="00D148D9" w:rsidP="00267C23">
      <w:pPr>
        <w:pStyle w:val="a5"/>
        <w:numPr>
          <w:ilvl w:val="0"/>
          <w:numId w:val="171"/>
        </w:numPr>
        <w:tabs>
          <w:tab w:val="left" w:pos="963"/>
        </w:tabs>
        <w:ind w:right="695" w:firstLine="240"/>
        <w:rPr>
          <w:sz w:val="20"/>
        </w:rPr>
      </w:pPr>
      <w:r>
        <w:rPr>
          <w:i/>
          <w:sz w:val="20"/>
        </w:rPr>
        <w:t>Знание исторических фактов, работа с фактами</w:t>
      </w:r>
      <w:r>
        <w:rPr>
          <w:sz w:val="20"/>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45E1F" w:rsidRDefault="00D148D9" w:rsidP="00267C23">
      <w:pPr>
        <w:pStyle w:val="a5"/>
        <w:numPr>
          <w:ilvl w:val="0"/>
          <w:numId w:val="171"/>
        </w:numPr>
        <w:tabs>
          <w:tab w:val="left" w:pos="963"/>
        </w:tabs>
        <w:ind w:right="695" w:firstLine="240"/>
        <w:rPr>
          <w:sz w:val="20"/>
        </w:rPr>
      </w:pPr>
      <w:r>
        <w:rPr>
          <w:i/>
          <w:sz w:val="20"/>
        </w:rPr>
        <w:t xml:space="preserve">Работа с исторической картой </w:t>
      </w:r>
      <w:r>
        <w:rPr>
          <w:sz w:val="20"/>
        </w:rPr>
        <w:t>(картами,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745E1F" w:rsidRDefault="00D148D9" w:rsidP="00267C23">
      <w:pPr>
        <w:pStyle w:val="a5"/>
        <w:numPr>
          <w:ilvl w:val="0"/>
          <w:numId w:val="171"/>
        </w:numPr>
        <w:tabs>
          <w:tab w:val="left" w:pos="963"/>
        </w:tabs>
        <w:ind w:right="695" w:firstLine="240"/>
        <w:rPr>
          <w:sz w:val="20"/>
        </w:rPr>
      </w:pPr>
      <w:r>
        <w:rPr>
          <w:i/>
          <w:sz w:val="20"/>
        </w:rPr>
        <w:t xml:space="preserve">Работа с историческими источниками </w:t>
      </w:r>
      <w:r>
        <w:rPr>
          <w:sz w:val="20"/>
        </w:rPr>
        <w:t>(фрагментами аутентичных источников)</w:t>
      </w:r>
      <w:hyperlink w:anchor="_bookmark29" w:history="1">
        <w:r>
          <w:rPr>
            <w:sz w:val="20"/>
            <w:vertAlign w:val="superscript"/>
          </w:rPr>
          <w:t>2</w:t>
        </w:r>
      </w:hyperlink>
      <w:r>
        <w:rPr>
          <w:sz w:val="20"/>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45E1F" w:rsidRDefault="00D148D9" w:rsidP="00267C23">
      <w:pPr>
        <w:pStyle w:val="a5"/>
        <w:numPr>
          <w:ilvl w:val="0"/>
          <w:numId w:val="171"/>
        </w:numPr>
        <w:tabs>
          <w:tab w:val="left" w:pos="964"/>
        </w:tabs>
        <w:ind w:left="435" w:right="693" w:firstLine="240"/>
        <w:rPr>
          <w:sz w:val="20"/>
        </w:rPr>
      </w:pPr>
      <w:r>
        <w:rPr>
          <w:i/>
          <w:sz w:val="20"/>
        </w:rPr>
        <w:t>Описание (реконструкция)</w:t>
      </w:r>
      <w:r>
        <w:rPr>
          <w:sz w:val="20"/>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w:t>
      </w:r>
    </w:p>
    <w:p w:rsidR="00745E1F" w:rsidRDefault="00745E1F">
      <w:pPr>
        <w:pStyle w:val="a3"/>
        <w:spacing w:before="7"/>
        <w:jc w:val="left"/>
        <w:rPr>
          <w:sz w:val="23"/>
        </w:rPr>
      </w:pPr>
    </w:p>
    <w:p w:rsidR="00745E1F" w:rsidRDefault="00745E1F">
      <w:pPr>
        <w:rPr>
          <w:sz w:val="16"/>
        </w:rPr>
        <w:sectPr w:rsidR="00745E1F">
          <w:footerReference w:type="default" r:id="rId181"/>
          <w:pgSz w:w="7830" w:h="12020" w:code="6"/>
          <w:pgMar w:top="480" w:right="0" w:bottom="820" w:left="280" w:header="0" w:footer="628" w:gutter="0"/>
          <w:cols w:space="720"/>
        </w:sectPr>
      </w:pPr>
      <w:bookmarkStart w:id="45" w:name="_bookmark28"/>
      <w:bookmarkEnd w:id="45"/>
    </w:p>
    <w:p w:rsidR="00745E1F" w:rsidRDefault="00D148D9">
      <w:pPr>
        <w:pStyle w:val="a3"/>
        <w:spacing w:before="77"/>
        <w:ind w:left="435"/>
      </w:pPr>
      <w:r>
        <w:lastRenderedPageBreak/>
        <w:t>иллюстраций учебника, дополнительной литературы, макетов и т. п.</w:t>
      </w:r>
    </w:p>
    <w:p w:rsidR="00745E1F" w:rsidRDefault="00D148D9" w:rsidP="00267C23">
      <w:pPr>
        <w:pStyle w:val="a5"/>
        <w:numPr>
          <w:ilvl w:val="0"/>
          <w:numId w:val="171"/>
        </w:numPr>
        <w:tabs>
          <w:tab w:val="left" w:pos="964"/>
        </w:tabs>
        <w:ind w:left="435" w:right="693" w:firstLine="239"/>
        <w:rPr>
          <w:sz w:val="20"/>
        </w:rPr>
      </w:pPr>
      <w:r>
        <w:rPr>
          <w:i/>
          <w:sz w:val="20"/>
        </w:rPr>
        <w:t xml:space="preserve">Анализ, объяснение: </w:t>
      </w:r>
      <w:r>
        <w:rPr>
          <w:sz w:val="20"/>
        </w:rPr>
        <w:t>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45E1F" w:rsidRDefault="00D148D9" w:rsidP="00267C23">
      <w:pPr>
        <w:pStyle w:val="a5"/>
        <w:numPr>
          <w:ilvl w:val="0"/>
          <w:numId w:val="171"/>
        </w:numPr>
        <w:tabs>
          <w:tab w:val="left" w:pos="969"/>
        </w:tabs>
        <w:spacing w:before="2"/>
        <w:ind w:left="435" w:right="691" w:firstLine="240"/>
        <w:rPr>
          <w:sz w:val="20"/>
        </w:rPr>
      </w:pPr>
      <w:r>
        <w:rPr>
          <w:i/>
          <w:sz w:val="20"/>
        </w:rPr>
        <w:t>Работа с версиями, оценками</w:t>
      </w:r>
      <w:r>
        <w:rPr>
          <w:sz w:val="20"/>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45E1F" w:rsidRDefault="00D148D9" w:rsidP="00267C23">
      <w:pPr>
        <w:pStyle w:val="a5"/>
        <w:numPr>
          <w:ilvl w:val="0"/>
          <w:numId w:val="171"/>
        </w:numPr>
        <w:tabs>
          <w:tab w:val="left" w:pos="969"/>
        </w:tabs>
        <w:spacing w:before="1"/>
        <w:ind w:left="435" w:right="692" w:firstLine="240"/>
        <w:rPr>
          <w:sz w:val="20"/>
        </w:rPr>
      </w:pPr>
      <w:r>
        <w:rPr>
          <w:i/>
          <w:sz w:val="20"/>
        </w:rPr>
        <w:t>Применение исторических знаний и умений</w:t>
      </w:r>
      <w:r>
        <w:rPr>
          <w:sz w:val="20"/>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45E1F" w:rsidRDefault="00D148D9">
      <w:pPr>
        <w:pStyle w:val="a3"/>
        <w:ind w:left="435" w:right="695" w:firstLine="240"/>
      </w:pPr>
      <w: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745E1F" w:rsidRDefault="00D148D9" w:rsidP="00267C23">
      <w:pPr>
        <w:pStyle w:val="Heading1"/>
        <w:numPr>
          <w:ilvl w:val="0"/>
          <w:numId w:val="170"/>
        </w:numPr>
        <w:tabs>
          <w:tab w:val="left" w:pos="587"/>
        </w:tabs>
        <w:spacing w:before="5" w:line="240" w:lineRule="auto"/>
      </w:pPr>
      <w:r>
        <w:t>КЛАСС</w:t>
      </w:r>
      <w:hyperlink w:anchor="_bookmark30" w:history="1">
        <w:r>
          <w:rPr>
            <w:vertAlign w:val="superscript"/>
          </w:rPr>
          <w:t>1</w:t>
        </w:r>
      </w:hyperlink>
    </w:p>
    <w:p w:rsidR="00745E1F" w:rsidRDefault="00745E1F">
      <w:pPr>
        <w:pStyle w:val="a3"/>
        <w:spacing w:before="5"/>
        <w:jc w:val="left"/>
        <w:rPr>
          <w:b/>
          <w:sz w:val="19"/>
        </w:rPr>
      </w:pPr>
    </w:p>
    <w:p w:rsidR="00745E1F" w:rsidRDefault="00D148D9" w:rsidP="00267C23">
      <w:pPr>
        <w:pStyle w:val="a5"/>
        <w:numPr>
          <w:ilvl w:val="1"/>
          <w:numId w:val="170"/>
        </w:numPr>
        <w:tabs>
          <w:tab w:val="left" w:pos="992"/>
        </w:tabs>
        <w:spacing w:line="229" w:lineRule="exact"/>
        <w:rPr>
          <w:sz w:val="20"/>
        </w:rPr>
      </w:pPr>
      <w:r>
        <w:rPr>
          <w:i/>
          <w:sz w:val="20"/>
        </w:rPr>
        <w:t>Знание хронологии, работа с хронологией</w:t>
      </w:r>
      <w:r>
        <w:rPr>
          <w:sz w:val="20"/>
        </w:rPr>
        <w:t>:</w:t>
      </w:r>
    </w:p>
    <w:p w:rsidR="00745E1F" w:rsidRDefault="00D148D9">
      <w:pPr>
        <w:pStyle w:val="a3"/>
        <w:tabs>
          <w:tab w:val="left" w:pos="1776"/>
          <w:tab w:val="left" w:pos="2592"/>
          <w:tab w:val="left" w:pos="3703"/>
          <w:tab w:val="left" w:pos="5463"/>
          <w:tab w:val="left" w:pos="6447"/>
        </w:tabs>
        <w:ind w:left="675" w:right="696" w:hanging="241"/>
        <w:jc w:val="left"/>
      </w:pPr>
      <w:r>
        <w:t>—объяснять</w:t>
      </w:r>
      <w:r>
        <w:tab/>
        <w:t>смысл</w:t>
      </w:r>
      <w:r>
        <w:tab/>
        <w:t>основных</w:t>
      </w:r>
      <w:r>
        <w:tab/>
        <w:t>хронологических</w:t>
      </w:r>
      <w:r>
        <w:tab/>
        <w:t>понятий</w:t>
      </w:r>
      <w:r>
        <w:tab/>
        <w:t>(век, тысячелетие, до нашей эры, наша эра);</w:t>
      </w:r>
    </w:p>
    <w:p w:rsidR="00745E1F" w:rsidRDefault="00D148D9">
      <w:pPr>
        <w:pStyle w:val="a3"/>
        <w:ind w:left="675" w:hanging="241"/>
        <w:jc w:val="left"/>
      </w:pPr>
      <w:r>
        <w:t>—называть даты важнейших событий истории Древнего мира; по дате устанавливать принадлежность события к веку, тысячелетию;</w:t>
      </w:r>
    </w:p>
    <w:p w:rsidR="00745E1F" w:rsidRDefault="00D148D9">
      <w:pPr>
        <w:pStyle w:val="a3"/>
        <w:spacing w:before="1"/>
        <w:ind w:left="675" w:right="768" w:hanging="241"/>
        <w:jc w:val="left"/>
      </w:pPr>
      <w:r>
        <w:t>—определять длительность и последовательность событий, периодов истории Древнего мира, вести счет лет до нашей эры и нашей эры.</w:t>
      </w:r>
    </w:p>
    <w:p w:rsidR="00745E1F" w:rsidRDefault="00D148D9" w:rsidP="00267C23">
      <w:pPr>
        <w:pStyle w:val="a5"/>
        <w:numPr>
          <w:ilvl w:val="1"/>
          <w:numId w:val="170"/>
        </w:numPr>
        <w:tabs>
          <w:tab w:val="left" w:pos="1002"/>
        </w:tabs>
        <w:spacing w:line="229" w:lineRule="exact"/>
        <w:ind w:left="1001" w:hanging="327"/>
        <w:rPr>
          <w:sz w:val="20"/>
        </w:rPr>
      </w:pPr>
      <w:r>
        <w:rPr>
          <w:i/>
          <w:sz w:val="20"/>
        </w:rPr>
        <w:t>Знание исторических фактов, работа с фактами</w:t>
      </w:r>
      <w:r>
        <w:rPr>
          <w:sz w:val="20"/>
        </w:rPr>
        <w:t>:</w:t>
      </w:r>
    </w:p>
    <w:p w:rsidR="00745E1F" w:rsidRDefault="00D148D9">
      <w:pPr>
        <w:pStyle w:val="a3"/>
        <w:spacing w:before="1"/>
        <w:ind w:left="675" w:right="768" w:hanging="241"/>
        <w:jc w:val="left"/>
      </w:pPr>
      <w:r>
        <w:t>—указывать (называть) место, обстоятельства, участников, результаты важнейших событий истории Древнего мира;</w:t>
      </w:r>
    </w:p>
    <w:p w:rsidR="00745E1F" w:rsidRDefault="00D148D9">
      <w:pPr>
        <w:pStyle w:val="a3"/>
        <w:spacing w:before="1"/>
        <w:ind w:left="435"/>
        <w:jc w:val="left"/>
      </w:pPr>
      <w:r>
        <w:t>—группировать, систематизировать факты по заданному признаку.</w:t>
      </w:r>
    </w:p>
    <w:p w:rsidR="00745E1F" w:rsidRDefault="00745E1F">
      <w:pPr>
        <w:pStyle w:val="a3"/>
        <w:spacing w:before="7"/>
        <w:jc w:val="left"/>
        <w:rPr>
          <w:sz w:val="27"/>
        </w:rPr>
      </w:pPr>
    </w:p>
    <w:p w:rsidR="00745E1F" w:rsidRDefault="00D148D9">
      <w:pPr>
        <w:ind w:left="435" w:right="788"/>
        <w:rPr>
          <w:sz w:val="16"/>
        </w:rPr>
      </w:pPr>
      <w:bookmarkStart w:id="46" w:name="_bookmark30"/>
      <w:bookmarkEnd w:id="46"/>
      <w:r>
        <w:rPr>
          <w:color w:val="221E1F"/>
          <w:sz w:val="16"/>
        </w:rPr>
        <w:t>.</w:t>
      </w:r>
    </w:p>
    <w:p w:rsidR="00745E1F" w:rsidRDefault="00745E1F">
      <w:pPr>
        <w:rPr>
          <w:sz w:val="16"/>
        </w:rPr>
        <w:sectPr w:rsidR="00745E1F">
          <w:footerReference w:type="default" r:id="rId182"/>
          <w:pgSz w:w="7830" w:h="12020" w:code="6"/>
          <w:pgMar w:top="480" w:right="0" w:bottom="720" w:left="280" w:header="0" w:footer="534" w:gutter="0"/>
          <w:cols w:space="720"/>
        </w:sectPr>
      </w:pPr>
    </w:p>
    <w:p w:rsidR="00745E1F" w:rsidRDefault="00D148D9" w:rsidP="00267C23">
      <w:pPr>
        <w:pStyle w:val="a5"/>
        <w:numPr>
          <w:ilvl w:val="1"/>
          <w:numId w:val="170"/>
        </w:numPr>
        <w:tabs>
          <w:tab w:val="left" w:pos="1002"/>
        </w:tabs>
        <w:spacing w:before="77"/>
        <w:ind w:left="1001" w:hanging="327"/>
        <w:rPr>
          <w:sz w:val="20"/>
        </w:rPr>
      </w:pPr>
      <w:r>
        <w:rPr>
          <w:i/>
          <w:sz w:val="20"/>
        </w:rPr>
        <w:lastRenderedPageBreak/>
        <w:t>Работа с исторической картой</w:t>
      </w:r>
      <w:r>
        <w:rPr>
          <w:sz w:val="20"/>
        </w:rPr>
        <w:t>:</w:t>
      </w:r>
    </w:p>
    <w:p w:rsidR="00745E1F" w:rsidRDefault="00D148D9">
      <w:pPr>
        <w:pStyle w:val="a3"/>
        <w:ind w:left="675" w:right="691" w:hanging="241"/>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45E1F" w:rsidRDefault="00D148D9">
      <w:pPr>
        <w:pStyle w:val="a3"/>
        <w:spacing w:before="1"/>
        <w:ind w:left="675" w:right="694" w:hanging="241"/>
      </w:pPr>
      <w:r>
        <w:t>—устанавливать на основе картографических сведений связь между условиями среды обитания людей и их занятиями.</w:t>
      </w:r>
    </w:p>
    <w:p w:rsidR="00745E1F" w:rsidRDefault="00D148D9" w:rsidP="00267C23">
      <w:pPr>
        <w:pStyle w:val="a5"/>
        <w:numPr>
          <w:ilvl w:val="1"/>
          <w:numId w:val="170"/>
        </w:numPr>
        <w:tabs>
          <w:tab w:val="left" w:pos="1002"/>
        </w:tabs>
        <w:spacing w:before="1"/>
        <w:ind w:left="1001" w:hanging="327"/>
        <w:rPr>
          <w:i/>
          <w:sz w:val="20"/>
        </w:rPr>
      </w:pPr>
      <w:r>
        <w:rPr>
          <w:i/>
          <w:sz w:val="20"/>
        </w:rPr>
        <w:t>Работа с историческими источниками:</w:t>
      </w:r>
    </w:p>
    <w:p w:rsidR="00745E1F" w:rsidRDefault="00D148D9">
      <w:pPr>
        <w:pStyle w:val="a3"/>
        <w:ind w:left="675" w:right="696" w:hanging="241"/>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45E1F" w:rsidRDefault="00D148D9">
      <w:pPr>
        <w:pStyle w:val="a3"/>
        <w:ind w:left="675" w:right="698" w:hanging="241"/>
      </w:pPr>
      <w:r>
        <w:t>—различать памятники культуры изучаемой эпохи и источники, созданные в последующие эпохи, приводить примеры;</w:t>
      </w:r>
    </w:p>
    <w:p w:rsidR="00745E1F" w:rsidRDefault="00D148D9">
      <w:pPr>
        <w:pStyle w:val="a3"/>
        <w:ind w:left="675" w:right="691" w:hanging="241"/>
      </w:pPr>
      <w: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Pr>
          <w:i/>
        </w:rPr>
        <w:t>Историческое описание (реконструкция)</w:t>
      </w:r>
      <w:r>
        <w:t>:</w:t>
      </w:r>
    </w:p>
    <w:p w:rsidR="00745E1F" w:rsidRDefault="00D148D9">
      <w:pPr>
        <w:pStyle w:val="a3"/>
        <w:ind w:left="435"/>
      </w:pPr>
      <w:r>
        <w:t>—характеризовать условия жизни людей в древности;</w:t>
      </w:r>
    </w:p>
    <w:p w:rsidR="00745E1F" w:rsidRDefault="00D148D9">
      <w:pPr>
        <w:pStyle w:val="a3"/>
        <w:tabs>
          <w:tab w:val="left" w:pos="1983"/>
          <w:tab w:val="left" w:pos="2307"/>
          <w:tab w:val="left" w:pos="3720"/>
          <w:tab w:val="left" w:pos="4754"/>
          <w:tab w:val="left" w:pos="5666"/>
          <w:tab w:val="left" w:pos="6638"/>
        </w:tabs>
        <w:spacing w:before="1"/>
        <w:ind w:left="675" w:right="695" w:hanging="241"/>
        <w:jc w:val="left"/>
      </w:pPr>
      <w:r>
        <w:t>—рассказывать</w:t>
      </w:r>
      <w:r>
        <w:tab/>
        <w:t>о</w:t>
      </w:r>
      <w:r>
        <w:tab/>
        <w:t>значительных</w:t>
      </w:r>
      <w:r>
        <w:tab/>
        <w:t>событиях</w:t>
      </w:r>
      <w:r>
        <w:tab/>
        <w:t>древней</w:t>
      </w:r>
      <w:r>
        <w:tab/>
        <w:t>истории,</w:t>
      </w:r>
      <w:r>
        <w:tab/>
        <w:t>их участниках;</w:t>
      </w:r>
    </w:p>
    <w:p w:rsidR="00745E1F" w:rsidRDefault="00D148D9">
      <w:pPr>
        <w:pStyle w:val="a3"/>
        <w:ind w:left="675" w:right="768" w:hanging="241"/>
        <w:jc w:val="left"/>
      </w:pPr>
      <w:r>
        <w:t>—рассказывать об исторических личностях Древнего мира (ключевых моментах их биографии, роли в исторических событиях);</w:t>
      </w:r>
    </w:p>
    <w:p w:rsidR="00745E1F" w:rsidRDefault="00D148D9">
      <w:pPr>
        <w:pStyle w:val="a3"/>
        <w:ind w:left="675" w:hanging="241"/>
        <w:jc w:val="left"/>
      </w:pPr>
      <w:r>
        <w:t>—давать краткое описание памятников культуры эпохи первобытности и древнейших цивилизаций.</w:t>
      </w:r>
    </w:p>
    <w:p w:rsidR="00745E1F" w:rsidRDefault="00D148D9" w:rsidP="00267C23">
      <w:pPr>
        <w:pStyle w:val="a5"/>
        <w:numPr>
          <w:ilvl w:val="0"/>
          <w:numId w:val="169"/>
        </w:numPr>
        <w:tabs>
          <w:tab w:val="left" w:pos="1002"/>
        </w:tabs>
        <w:rPr>
          <w:sz w:val="20"/>
        </w:rPr>
      </w:pPr>
      <w:r>
        <w:rPr>
          <w:i/>
          <w:sz w:val="20"/>
        </w:rPr>
        <w:t>Анализ, объяснение исторических событий, явлений</w:t>
      </w:r>
      <w:r>
        <w:rPr>
          <w:sz w:val="20"/>
        </w:rPr>
        <w:t>:</w:t>
      </w:r>
    </w:p>
    <w:p w:rsidR="00745E1F" w:rsidRDefault="00D148D9">
      <w:pPr>
        <w:pStyle w:val="a3"/>
        <w:spacing w:before="1"/>
        <w:ind w:left="675" w:right="695" w:hanging="241"/>
      </w:pPr>
      <w: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45E1F" w:rsidRDefault="00D148D9">
      <w:pPr>
        <w:pStyle w:val="a3"/>
        <w:spacing w:line="229" w:lineRule="exact"/>
        <w:ind w:left="435"/>
      </w:pPr>
      <w:r>
        <w:t>—сравнивать исторические явления, определять их общие черты;</w:t>
      </w:r>
    </w:p>
    <w:p w:rsidR="00745E1F" w:rsidRDefault="00D148D9">
      <w:pPr>
        <w:pStyle w:val="a3"/>
        <w:ind w:left="435"/>
      </w:pPr>
      <w:r>
        <w:t>—иллюстрировать общие явления, черты конкретными примерами;</w:t>
      </w:r>
    </w:p>
    <w:p w:rsidR="00745E1F" w:rsidRDefault="00D148D9">
      <w:pPr>
        <w:pStyle w:val="a3"/>
        <w:spacing w:before="1"/>
        <w:ind w:left="435"/>
      </w:pPr>
      <w:r>
        <w:t>—объяснять причины и следствия важнейших событий древней истории.</w:t>
      </w:r>
    </w:p>
    <w:p w:rsidR="00745E1F" w:rsidRDefault="00D148D9" w:rsidP="00267C23">
      <w:pPr>
        <w:pStyle w:val="a5"/>
        <w:numPr>
          <w:ilvl w:val="0"/>
          <w:numId w:val="169"/>
        </w:numPr>
        <w:tabs>
          <w:tab w:val="left" w:pos="993"/>
        </w:tabs>
        <w:ind w:left="435" w:right="694" w:firstLine="239"/>
        <w:rPr>
          <w:sz w:val="20"/>
        </w:rPr>
      </w:pPr>
      <w:r>
        <w:rPr>
          <w:i/>
          <w:sz w:val="20"/>
        </w:rPr>
        <w:t xml:space="preserve">Рассмотрение исторических версий и оценок, </w:t>
      </w:r>
      <w:r>
        <w:rPr>
          <w:sz w:val="20"/>
        </w:rPr>
        <w:t>определение своего отношения к наиболее значимым событиям и личностям прошлого:</w:t>
      </w:r>
    </w:p>
    <w:p w:rsidR="00745E1F" w:rsidRDefault="00D148D9">
      <w:pPr>
        <w:pStyle w:val="a3"/>
        <w:ind w:left="675" w:right="695" w:hanging="241"/>
      </w:pPr>
      <w:r>
        <w:t>—излагать оценки наиболее значительных событий и личностей древней истории, приводимые в учебной литературе;</w:t>
      </w:r>
    </w:p>
    <w:p w:rsidR="00745E1F" w:rsidRDefault="00D148D9">
      <w:pPr>
        <w:pStyle w:val="a3"/>
        <w:ind w:left="676" w:right="697" w:hanging="241"/>
      </w:pPr>
      <w:r>
        <w:t>—высказывать на уровне эмоциональных оценок отношение к поступкам людей прошлого, к памятникам культуры.</w:t>
      </w:r>
    </w:p>
    <w:p w:rsidR="00745E1F" w:rsidRDefault="00D148D9" w:rsidP="00267C23">
      <w:pPr>
        <w:pStyle w:val="a5"/>
        <w:numPr>
          <w:ilvl w:val="0"/>
          <w:numId w:val="169"/>
        </w:numPr>
        <w:tabs>
          <w:tab w:val="left" w:pos="1003"/>
        </w:tabs>
        <w:spacing w:before="1" w:line="229" w:lineRule="exact"/>
        <w:ind w:left="1002"/>
        <w:rPr>
          <w:i/>
          <w:sz w:val="20"/>
        </w:rPr>
      </w:pPr>
      <w:r>
        <w:rPr>
          <w:i/>
          <w:sz w:val="20"/>
        </w:rPr>
        <w:t>Применение исторических знаний:</w:t>
      </w:r>
    </w:p>
    <w:p w:rsidR="00745E1F" w:rsidRDefault="00D148D9">
      <w:pPr>
        <w:pStyle w:val="a3"/>
        <w:ind w:left="676" w:right="695" w:hanging="241"/>
      </w:pPr>
      <w:r>
        <w:t>—раскрывать значение памятников древней истории и культуры, необходимость сохранения их в современном мире;</w:t>
      </w:r>
    </w:p>
    <w:p w:rsidR="00745E1F" w:rsidRDefault="00D148D9">
      <w:pPr>
        <w:pStyle w:val="a3"/>
        <w:ind w:left="676" w:right="692" w:hanging="241"/>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745E1F" w:rsidRDefault="00745E1F">
      <w:pPr>
        <w:sectPr w:rsidR="00745E1F">
          <w:footerReference w:type="default" r:id="rId183"/>
          <w:pgSz w:w="7830" w:h="12020" w:code="6"/>
          <w:pgMar w:top="480" w:right="0" w:bottom="820" w:left="280" w:header="0" w:footer="628" w:gutter="0"/>
          <w:cols w:space="720"/>
        </w:sectPr>
      </w:pPr>
    </w:p>
    <w:p w:rsidR="00745E1F" w:rsidRDefault="00D148D9">
      <w:pPr>
        <w:pStyle w:val="a3"/>
        <w:spacing w:before="77"/>
        <w:ind w:left="675"/>
        <w:jc w:val="left"/>
      </w:pPr>
      <w:r>
        <w:lastRenderedPageBreak/>
        <w:t>презентации.</w:t>
      </w:r>
    </w:p>
    <w:p w:rsidR="00745E1F" w:rsidRDefault="00D148D9" w:rsidP="00267C23">
      <w:pPr>
        <w:pStyle w:val="Heading1"/>
        <w:numPr>
          <w:ilvl w:val="0"/>
          <w:numId w:val="170"/>
        </w:numPr>
        <w:tabs>
          <w:tab w:val="left" w:pos="587"/>
        </w:tabs>
        <w:spacing w:before="5" w:line="240" w:lineRule="auto"/>
      </w:pPr>
      <w:r>
        <w:t>КЛАСС</w:t>
      </w:r>
    </w:p>
    <w:p w:rsidR="00745E1F" w:rsidRDefault="00745E1F">
      <w:pPr>
        <w:pStyle w:val="a3"/>
        <w:spacing w:before="8"/>
        <w:jc w:val="left"/>
        <w:rPr>
          <w:b/>
          <w:sz w:val="19"/>
        </w:rPr>
      </w:pPr>
    </w:p>
    <w:p w:rsidR="00745E1F" w:rsidRDefault="00D148D9" w:rsidP="00267C23">
      <w:pPr>
        <w:pStyle w:val="a5"/>
        <w:numPr>
          <w:ilvl w:val="1"/>
          <w:numId w:val="170"/>
        </w:numPr>
        <w:tabs>
          <w:tab w:val="left" w:pos="992"/>
        </w:tabs>
        <w:ind w:left="991"/>
        <w:rPr>
          <w:sz w:val="20"/>
        </w:rPr>
      </w:pPr>
      <w:r>
        <w:rPr>
          <w:i/>
          <w:sz w:val="20"/>
        </w:rPr>
        <w:t>Знание хронологии, работа с хронологией</w:t>
      </w:r>
      <w:r>
        <w:rPr>
          <w:sz w:val="20"/>
        </w:rPr>
        <w:t>:</w:t>
      </w:r>
    </w:p>
    <w:p w:rsidR="00745E1F" w:rsidRDefault="00D148D9">
      <w:pPr>
        <w:pStyle w:val="a3"/>
        <w:ind w:left="675" w:right="694" w:hanging="241"/>
      </w:pPr>
      <w:r>
        <w:t>—называть даты важнейших событий Средневековья, определять их принадлежность к веку, историческому периоду;</w:t>
      </w:r>
    </w:p>
    <w:p w:rsidR="00745E1F" w:rsidRDefault="00D148D9">
      <w:pPr>
        <w:pStyle w:val="a3"/>
        <w:ind w:left="675" w:right="695" w:hanging="241"/>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45E1F" w:rsidRDefault="00D148D9">
      <w:pPr>
        <w:pStyle w:val="a3"/>
        <w:spacing w:before="1"/>
        <w:ind w:left="675" w:right="694" w:hanging="241"/>
      </w:pPr>
      <w:r>
        <w:t>—устанавливать длительность и синхронность событий истории Руси и всеобщей истории.</w:t>
      </w:r>
    </w:p>
    <w:p w:rsidR="00745E1F" w:rsidRDefault="00D148D9" w:rsidP="00267C23">
      <w:pPr>
        <w:pStyle w:val="a5"/>
        <w:numPr>
          <w:ilvl w:val="1"/>
          <w:numId w:val="170"/>
        </w:numPr>
        <w:tabs>
          <w:tab w:val="left" w:pos="983"/>
        </w:tabs>
        <w:spacing w:line="229" w:lineRule="exact"/>
        <w:ind w:left="982" w:hanging="308"/>
        <w:rPr>
          <w:sz w:val="20"/>
        </w:rPr>
      </w:pPr>
      <w:r>
        <w:rPr>
          <w:i/>
          <w:sz w:val="20"/>
        </w:rPr>
        <w:t>Знание исторических фактов, работа с фактами</w:t>
      </w:r>
      <w:r>
        <w:rPr>
          <w:sz w:val="20"/>
        </w:rPr>
        <w:t>:</w:t>
      </w:r>
    </w:p>
    <w:p w:rsidR="00745E1F" w:rsidRDefault="00D148D9">
      <w:pPr>
        <w:pStyle w:val="a3"/>
        <w:ind w:left="675" w:right="694" w:hanging="241"/>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745E1F" w:rsidRDefault="00D148D9">
      <w:pPr>
        <w:pStyle w:val="a3"/>
        <w:spacing w:before="2"/>
        <w:ind w:left="675" w:right="695" w:hanging="241"/>
      </w:pPr>
      <w:r>
        <w:t>—группировать, систематизировать факты по заданному признаку (составление систематических таблиц).</w:t>
      </w:r>
    </w:p>
    <w:p w:rsidR="00745E1F" w:rsidRDefault="00D148D9" w:rsidP="00267C23">
      <w:pPr>
        <w:pStyle w:val="a5"/>
        <w:numPr>
          <w:ilvl w:val="1"/>
          <w:numId w:val="170"/>
        </w:numPr>
        <w:tabs>
          <w:tab w:val="left" w:pos="988"/>
        </w:tabs>
        <w:spacing w:line="229" w:lineRule="exact"/>
        <w:ind w:left="987" w:hanging="313"/>
        <w:rPr>
          <w:sz w:val="20"/>
        </w:rPr>
      </w:pPr>
      <w:r>
        <w:rPr>
          <w:i/>
          <w:sz w:val="20"/>
        </w:rPr>
        <w:t>Работа с исторической картой</w:t>
      </w:r>
      <w:r>
        <w:rPr>
          <w:sz w:val="20"/>
        </w:rPr>
        <w:t>:</w:t>
      </w:r>
    </w:p>
    <w:p w:rsidR="00745E1F" w:rsidRDefault="00D148D9">
      <w:pPr>
        <w:pStyle w:val="a3"/>
        <w:ind w:left="675" w:right="695" w:hanging="241"/>
      </w:pPr>
      <w:r>
        <w:t>—находить и показывать на карте исторические объекты, используя легенду карты; давать словесное описание их местоположения;</w:t>
      </w:r>
    </w:p>
    <w:p w:rsidR="00745E1F" w:rsidRDefault="00D148D9">
      <w:pPr>
        <w:pStyle w:val="a3"/>
        <w:spacing w:before="1"/>
        <w:ind w:left="675" w:right="694" w:hanging="241"/>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45E1F" w:rsidRDefault="00D148D9" w:rsidP="00267C23">
      <w:pPr>
        <w:pStyle w:val="a5"/>
        <w:numPr>
          <w:ilvl w:val="1"/>
          <w:numId w:val="170"/>
        </w:numPr>
        <w:tabs>
          <w:tab w:val="left" w:pos="988"/>
        </w:tabs>
        <w:ind w:left="987" w:hanging="313"/>
        <w:rPr>
          <w:sz w:val="20"/>
        </w:rPr>
      </w:pPr>
      <w:r>
        <w:rPr>
          <w:i/>
          <w:sz w:val="20"/>
        </w:rPr>
        <w:t>Работа с историческими источниками</w:t>
      </w:r>
      <w:r>
        <w:rPr>
          <w:sz w:val="20"/>
        </w:rPr>
        <w:t>:</w:t>
      </w:r>
    </w:p>
    <w:p w:rsidR="00745E1F" w:rsidRDefault="00D148D9">
      <w:pPr>
        <w:pStyle w:val="a3"/>
        <w:spacing w:before="1"/>
        <w:ind w:left="675" w:right="694" w:hanging="241"/>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45E1F" w:rsidRDefault="00D148D9">
      <w:pPr>
        <w:pStyle w:val="a3"/>
        <w:spacing w:line="229" w:lineRule="exact"/>
        <w:ind w:left="435"/>
      </w:pPr>
      <w:r>
        <w:t>—характеризовать авторство, время, место создания источника;</w:t>
      </w:r>
    </w:p>
    <w:p w:rsidR="00745E1F" w:rsidRDefault="00D148D9">
      <w:pPr>
        <w:pStyle w:val="a3"/>
        <w:ind w:left="675" w:right="697" w:hanging="241"/>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45E1F" w:rsidRDefault="00D148D9">
      <w:pPr>
        <w:pStyle w:val="a3"/>
        <w:spacing w:before="2"/>
        <w:ind w:left="675" w:right="694" w:hanging="241"/>
      </w:pPr>
      <w:r>
        <w:t>—находить в визуальном источнике и вещественном памятнике ключевые символы, образы;</w:t>
      </w:r>
    </w:p>
    <w:p w:rsidR="00745E1F" w:rsidRDefault="00D148D9">
      <w:pPr>
        <w:pStyle w:val="a3"/>
        <w:ind w:left="675" w:right="697" w:hanging="241"/>
      </w:pPr>
      <w:r>
        <w:t>—характеризовать позицию автора письменного и визуального исторического источника.</w:t>
      </w:r>
    </w:p>
    <w:p w:rsidR="00745E1F" w:rsidRDefault="00D148D9" w:rsidP="00267C23">
      <w:pPr>
        <w:pStyle w:val="a5"/>
        <w:numPr>
          <w:ilvl w:val="1"/>
          <w:numId w:val="170"/>
        </w:numPr>
        <w:tabs>
          <w:tab w:val="left" w:pos="983"/>
        </w:tabs>
        <w:ind w:left="982" w:hanging="308"/>
        <w:rPr>
          <w:sz w:val="20"/>
        </w:rPr>
      </w:pPr>
      <w:r>
        <w:rPr>
          <w:i/>
          <w:sz w:val="20"/>
        </w:rPr>
        <w:t>Историческое описание (реконструкция)</w:t>
      </w:r>
      <w:r>
        <w:rPr>
          <w:sz w:val="20"/>
        </w:rPr>
        <w:t>:</w:t>
      </w:r>
    </w:p>
    <w:p w:rsidR="00745E1F" w:rsidRDefault="00D148D9">
      <w:pPr>
        <w:pStyle w:val="a3"/>
        <w:ind w:left="675" w:right="694" w:hanging="241"/>
      </w:pPr>
      <w:r>
        <w:t>—рассказывать о ключевых событиях отечественной и всеобщей истории в эпоху Средневековья, их участниках;</w:t>
      </w:r>
    </w:p>
    <w:p w:rsidR="00745E1F" w:rsidRDefault="00D148D9">
      <w:pPr>
        <w:pStyle w:val="a3"/>
        <w:ind w:left="675" w:right="694" w:hanging="241"/>
      </w:pPr>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45E1F" w:rsidRDefault="00D148D9">
      <w:pPr>
        <w:pStyle w:val="a3"/>
        <w:ind w:left="435"/>
      </w:pPr>
      <w:r>
        <w:t>—рассказывать   об   образе   жизни   различных   групп    населения   в</w:t>
      </w:r>
    </w:p>
    <w:p w:rsidR="00745E1F" w:rsidRDefault="00745E1F">
      <w:pPr>
        <w:pStyle w:val="a3"/>
        <w:spacing w:before="1"/>
        <w:jc w:val="left"/>
        <w:rPr>
          <w:sz w:val="22"/>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184"/>
          <w:pgSz w:w="7830" w:h="12020" w:code="6"/>
          <w:pgMar w:top="480" w:right="0" w:bottom="280" w:left="280" w:header="0" w:footer="0" w:gutter="0"/>
          <w:cols w:space="720"/>
        </w:sectPr>
      </w:pPr>
    </w:p>
    <w:p w:rsidR="00745E1F" w:rsidRDefault="00D148D9">
      <w:pPr>
        <w:pStyle w:val="a3"/>
        <w:spacing w:before="77"/>
        <w:ind w:left="675"/>
      </w:pPr>
      <w:r>
        <w:lastRenderedPageBreak/>
        <w:t>средневековых обществах на Руси и в других странах;</w:t>
      </w:r>
    </w:p>
    <w:p w:rsidR="00745E1F" w:rsidRDefault="00D148D9">
      <w:pPr>
        <w:pStyle w:val="a3"/>
        <w:ind w:left="675" w:right="696" w:hanging="241"/>
      </w:pPr>
      <w:r>
        <w:t>—представлять описание памятников материальной и художественной культуры изучаемой эпохи.</w:t>
      </w:r>
    </w:p>
    <w:p w:rsidR="00745E1F" w:rsidRDefault="00D148D9" w:rsidP="00267C23">
      <w:pPr>
        <w:pStyle w:val="a5"/>
        <w:numPr>
          <w:ilvl w:val="1"/>
          <w:numId w:val="170"/>
        </w:numPr>
        <w:tabs>
          <w:tab w:val="left" w:pos="973"/>
        </w:tabs>
        <w:spacing w:before="1"/>
        <w:ind w:left="972" w:hanging="298"/>
        <w:rPr>
          <w:sz w:val="20"/>
        </w:rPr>
      </w:pPr>
      <w:r>
        <w:rPr>
          <w:i/>
          <w:sz w:val="20"/>
        </w:rPr>
        <w:t>Анализ, объяснение исторических событий, явлений</w:t>
      </w:r>
      <w:r>
        <w:rPr>
          <w:sz w:val="20"/>
        </w:rPr>
        <w:t>:</w:t>
      </w:r>
    </w:p>
    <w:p w:rsidR="00745E1F" w:rsidRDefault="00D148D9">
      <w:pPr>
        <w:pStyle w:val="a3"/>
        <w:spacing w:before="1"/>
        <w:ind w:left="675" w:right="694" w:hanging="241"/>
      </w:pPr>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45E1F" w:rsidRDefault="00D148D9">
      <w:pPr>
        <w:pStyle w:val="a3"/>
        <w:ind w:left="675" w:right="696" w:hanging="241"/>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45E1F" w:rsidRDefault="00D148D9">
      <w:pPr>
        <w:pStyle w:val="a3"/>
        <w:ind w:left="675" w:right="695" w:hanging="241"/>
      </w:pPr>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45E1F" w:rsidRDefault="00D148D9">
      <w:pPr>
        <w:pStyle w:val="a3"/>
        <w:spacing w:before="1"/>
        <w:ind w:left="675" w:right="692" w:hanging="241"/>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45E1F" w:rsidRDefault="00D148D9" w:rsidP="00267C23">
      <w:pPr>
        <w:pStyle w:val="a5"/>
        <w:numPr>
          <w:ilvl w:val="1"/>
          <w:numId w:val="170"/>
        </w:numPr>
        <w:tabs>
          <w:tab w:val="left" w:pos="964"/>
        </w:tabs>
        <w:ind w:left="435" w:right="694" w:firstLine="240"/>
        <w:rPr>
          <w:sz w:val="20"/>
        </w:rPr>
      </w:pPr>
      <w:r>
        <w:rPr>
          <w:i/>
          <w:sz w:val="20"/>
        </w:rPr>
        <w:t>Рассмотрение исторических версий и оценок</w:t>
      </w:r>
      <w:r>
        <w:rPr>
          <w:sz w:val="20"/>
        </w:rPr>
        <w:t>, определение своего отношения к наиболее значимым событиям и личностям прошлого:</w:t>
      </w:r>
    </w:p>
    <w:p w:rsidR="00745E1F" w:rsidRDefault="00D148D9">
      <w:pPr>
        <w:pStyle w:val="a3"/>
        <w:ind w:left="675" w:right="695" w:hanging="240"/>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45E1F" w:rsidRDefault="00D148D9">
      <w:pPr>
        <w:pStyle w:val="a3"/>
        <w:ind w:left="675" w:right="694" w:hanging="241"/>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45E1F" w:rsidRDefault="00D148D9" w:rsidP="00267C23">
      <w:pPr>
        <w:pStyle w:val="a5"/>
        <w:numPr>
          <w:ilvl w:val="1"/>
          <w:numId w:val="170"/>
        </w:numPr>
        <w:tabs>
          <w:tab w:val="left" w:pos="974"/>
        </w:tabs>
        <w:spacing w:before="1" w:line="229" w:lineRule="exact"/>
        <w:ind w:left="973" w:hanging="299"/>
        <w:rPr>
          <w:sz w:val="20"/>
        </w:rPr>
      </w:pPr>
      <w:r>
        <w:rPr>
          <w:i/>
          <w:sz w:val="20"/>
        </w:rPr>
        <w:t>Применение исторических знаний</w:t>
      </w:r>
      <w:r>
        <w:rPr>
          <w:sz w:val="20"/>
        </w:rPr>
        <w:t>:</w:t>
      </w:r>
    </w:p>
    <w:p w:rsidR="00745E1F" w:rsidRDefault="00D148D9">
      <w:pPr>
        <w:pStyle w:val="a3"/>
        <w:ind w:left="675" w:right="694" w:hanging="241"/>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45E1F" w:rsidRDefault="00D148D9">
      <w:pPr>
        <w:pStyle w:val="a3"/>
        <w:ind w:left="675" w:right="695" w:hanging="241"/>
      </w:pPr>
      <w:r>
        <w:t>—выполнять учебные проекты по истории Средних веков (в том числе на региональном материале).</w:t>
      </w:r>
    </w:p>
    <w:p w:rsidR="00745E1F" w:rsidRDefault="00D148D9">
      <w:pPr>
        <w:pStyle w:val="Heading1"/>
        <w:spacing w:before="6" w:line="240" w:lineRule="auto"/>
        <w:jc w:val="left"/>
      </w:pPr>
      <w:r>
        <w:t>7 КЛАСС</w:t>
      </w:r>
    </w:p>
    <w:p w:rsidR="00745E1F" w:rsidRDefault="00745E1F">
      <w:pPr>
        <w:pStyle w:val="a3"/>
        <w:spacing w:before="5"/>
        <w:jc w:val="left"/>
        <w:rPr>
          <w:b/>
          <w:sz w:val="19"/>
        </w:rPr>
      </w:pPr>
    </w:p>
    <w:p w:rsidR="00745E1F" w:rsidRDefault="00D148D9" w:rsidP="00267C23">
      <w:pPr>
        <w:pStyle w:val="a5"/>
        <w:numPr>
          <w:ilvl w:val="0"/>
          <w:numId w:val="41"/>
        </w:numPr>
        <w:tabs>
          <w:tab w:val="left" w:pos="964"/>
        </w:tabs>
        <w:rPr>
          <w:sz w:val="20"/>
        </w:rPr>
      </w:pPr>
      <w:r>
        <w:rPr>
          <w:i/>
          <w:sz w:val="20"/>
        </w:rPr>
        <w:t>Знание хронологии, работа с хронологией</w:t>
      </w:r>
      <w:r>
        <w:rPr>
          <w:sz w:val="20"/>
        </w:rPr>
        <w:t>:</w:t>
      </w:r>
    </w:p>
    <w:p w:rsidR="00745E1F" w:rsidRDefault="00D148D9">
      <w:pPr>
        <w:pStyle w:val="a3"/>
        <w:spacing w:before="1"/>
        <w:ind w:left="675" w:right="696" w:hanging="241"/>
      </w:pPr>
      <w:r>
        <w:t>—называть этапы отечественной и всеобщей истории Нового времени, их хронологические рамки;</w:t>
      </w:r>
    </w:p>
    <w:p w:rsidR="00745E1F" w:rsidRDefault="00D148D9">
      <w:pPr>
        <w:pStyle w:val="a3"/>
        <w:spacing w:before="1"/>
        <w:ind w:left="675" w:right="694" w:hanging="241"/>
      </w:pPr>
      <w:r>
        <w:t>—локализовать во времени ключевые события отечественной и всеобщей истории XVI—XVIIвв.; определять их принадлежность к части века (половина, треть, четверть);</w:t>
      </w:r>
    </w:p>
    <w:p w:rsidR="00745E1F" w:rsidRDefault="00D148D9">
      <w:pPr>
        <w:pStyle w:val="a3"/>
        <w:ind w:left="675" w:right="694" w:hanging="241"/>
      </w:pPr>
      <w:r>
        <w:t>—устанавливать синхронность событий отечественной и всеобщей истории XVI—XVIIвв.</w:t>
      </w:r>
    </w:p>
    <w:p w:rsidR="00745E1F" w:rsidRDefault="00D148D9" w:rsidP="00267C23">
      <w:pPr>
        <w:pStyle w:val="a5"/>
        <w:numPr>
          <w:ilvl w:val="0"/>
          <w:numId w:val="41"/>
        </w:numPr>
        <w:tabs>
          <w:tab w:val="left" w:pos="998"/>
        </w:tabs>
        <w:ind w:left="997" w:hanging="323"/>
        <w:rPr>
          <w:sz w:val="20"/>
        </w:rPr>
      </w:pPr>
      <w:r>
        <w:rPr>
          <w:i/>
          <w:sz w:val="20"/>
        </w:rPr>
        <w:t>Знание исторических фактов, работа с фактами</w:t>
      </w:r>
      <w:r>
        <w:rPr>
          <w:sz w:val="20"/>
        </w:rPr>
        <w:t>:</w:t>
      </w:r>
    </w:p>
    <w:p w:rsidR="00745E1F" w:rsidRDefault="00D148D9">
      <w:pPr>
        <w:pStyle w:val="a3"/>
        <w:ind w:left="435"/>
        <w:jc w:val="left"/>
      </w:pPr>
      <w:r>
        <w:t>—указывать (называть) место, обстоятельства, участников, результаты</w:t>
      </w:r>
    </w:p>
    <w:p w:rsidR="00745E1F" w:rsidRDefault="00745E1F">
      <w:pPr>
        <w:pStyle w:val="a3"/>
        <w:jc w:val="left"/>
        <w:rPr>
          <w:sz w:val="14"/>
        </w:rPr>
      </w:pPr>
    </w:p>
    <w:p w:rsidR="00745E1F" w:rsidRDefault="00D148D9">
      <w:pPr>
        <w:tabs>
          <w:tab w:val="right" w:pos="6804"/>
        </w:tabs>
        <w:spacing w:before="94"/>
        <w:ind w:left="480"/>
        <w:rPr>
          <w:rFonts w:ascii="Arial" w:hAnsi="Arial"/>
          <w:b/>
          <w:sz w:val="18"/>
        </w:rPr>
      </w:pPr>
      <w:r>
        <w:rPr>
          <w:color w:val="221E1F"/>
          <w:sz w:val="15"/>
        </w:rPr>
        <w:tab/>
      </w:r>
    </w:p>
    <w:p w:rsidR="00745E1F" w:rsidRDefault="00745E1F">
      <w:pPr>
        <w:rPr>
          <w:rFonts w:ascii="Arial" w:hAnsi="Arial"/>
          <w:sz w:val="18"/>
        </w:rPr>
        <w:sectPr w:rsidR="00745E1F">
          <w:footerReference w:type="default" r:id="rId185"/>
          <w:pgSz w:w="7830" w:h="12020" w:code="6"/>
          <w:pgMar w:top="480" w:right="0" w:bottom="280" w:left="280" w:header="0" w:footer="0" w:gutter="0"/>
          <w:cols w:space="720"/>
        </w:sectPr>
      </w:pPr>
    </w:p>
    <w:p w:rsidR="00745E1F" w:rsidRDefault="00D148D9">
      <w:pPr>
        <w:pStyle w:val="a3"/>
        <w:spacing w:before="77"/>
        <w:ind w:left="675"/>
      </w:pPr>
      <w:r>
        <w:lastRenderedPageBreak/>
        <w:t>важнейших событий отечественной и всеобщей истории XVI—XVIIвв.;</w:t>
      </w:r>
    </w:p>
    <w:p w:rsidR="00745E1F" w:rsidRDefault="00D148D9">
      <w:pPr>
        <w:pStyle w:val="a3"/>
        <w:ind w:left="675" w:right="695" w:hanging="241"/>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45E1F" w:rsidRDefault="00D148D9" w:rsidP="00267C23">
      <w:pPr>
        <w:pStyle w:val="a5"/>
        <w:numPr>
          <w:ilvl w:val="0"/>
          <w:numId w:val="41"/>
        </w:numPr>
        <w:tabs>
          <w:tab w:val="left" w:pos="1002"/>
        </w:tabs>
        <w:spacing w:before="2" w:line="229" w:lineRule="exact"/>
        <w:ind w:left="1001" w:hanging="327"/>
        <w:rPr>
          <w:sz w:val="20"/>
        </w:rPr>
      </w:pPr>
      <w:r>
        <w:rPr>
          <w:i/>
          <w:sz w:val="20"/>
        </w:rPr>
        <w:t>Работа с исторической картой</w:t>
      </w:r>
      <w:r>
        <w:rPr>
          <w:sz w:val="20"/>
        </w:rPr>
        <w:t>:</w:t>
      </w:r>
    </w:p>
    <w:p w:rsidR="00745E1F" w:rsidRDefault="00D148D9">
      <w:pPr>
        <w:pStyle w:val="a3"/>
        <w:ind w:left="675" w:right="695" w:hanging="241"/>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XVI—XVIIвв.;</w:t>
      </w:r>
    </w:p>
    <w:p w:rsidR="00745E1F" w:rsidRDefault="00D148D9">
      <w:pPr>
        <w:pStyle w:val="a3"/>
        <w:ind w:left="675" w:right="694" w:hanging="241"/>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45E1F" w:rsidRDefault="00D148D9" w:rsidP="00267C23">
      <w:pPr>
        <w:pStyle w:val="a5"/>
        <w:numPr>
          <w:ilvl w:val="0"/>
          <w:numId w:val="41"/>
        </w:numPr>
        <w:tabs>
          <w:tab w:val="left" w:pos="1002"/>
        </w:tabs>
        <w:spacing w:line="229" w:lineRule="exact"/>
        <w:ind w:left="1001" w:hanging="327"/>
        <w:rPr>
          <w:sz w:val="20"/>
        </w:rPr>
      </w:pPr>
      <w:r>
        <w:rPr>
          <w:i/>
          <w:sz w:val="20"/>
        </w:rPr>
        <w:t>Работа с историческими источниками</w:t>
      </w:r>
      <w:r>
        <w:rPr>
          <w:sz w:val="20"/>
        </w:rPr>
        <w:t>:</w:t>
      </w:r>
    </w:p>
    <w:p w:rsidR="00745E1F" w:rsidRDefault="00D148D9">
      <w:pPr>
        <w:pStyle w:val="a3"/>
        <w:spacing w:before="1"/>
        <w:ind w:left="675" w:right="684" w:hanging="241"/>
        <w:jc w:val="left"/>
      </w:pPr>
      <w:r>
        <w:t>—различать виды письменных исторических источников (официальные, личные, литературные и др.);</w:t>
      </w:r>
    </w:p>
    <w:p w:rsidR="00745E1F" w:rsidRDefault="00D148D9">
      <w:pPr>
        <w:pStyle w:val="a3"/>
        <w:spacing w:before="1"/>
        <w:ind w:left="675" w:right="684" w:hanging="241"/>
        <w:jc w:val="left"/>
      </w:pPr>
      <w:r>
        <w:t>—характеризовать обстоятельства и цель создания источника, раскрывать его информационную ценность;</w:t>
      </w:r>
    </w:p>
    <w:p w:rsidR="00745E1F" w:rsidRDefault="00D148D9">
      <w:pPr>
        <w:pStyle w:val="a3"/>
        <w:spacing w:before="1"/>
        <w:ind w:left="675" w:right="1111" w:hanging="241"/>
        <w:jc w:val="left"/>
      </w:pPr>
      <w:r>
        <w:t>—проводить поиск информации в тексте письменного источника, визуальных и вещественных памятниках эпохи;</w:t>
      </w:r>
    </w:p>
    <w:p w:rsidR="00745E1F" w:rsidRDefault="00D148D9">
      <w:pPr>
        <w:pStyle w:val="a3"/>
        <w:tabs>
          <w:tab w:val="left" w:pos="1976"/>
          <w:tab w:val="left" w:pos="2297"/>
          <w:tab w:val="left" w:pos="4131"/>
          <w:tab w:val="left" w:pos="5471"/>
          <w:tab w:val="left" w:pos="5872"/>
        </w:tabs>
        <w:ind w:left="675" w:right="694" w:hanging="241"/>
        <w:jc w:val="left"/>
      </w:pPr>
      <w:r>
        <w:t>—сопоставлять</w:t>
      </w:r>
      <w:r>
        <w:tab/>
        <w:t>и</w:t>
      </w:r>
      <w:r>
        <w:tab/>
        <w:t>систематизировать</w:t>
      </w:r>
      <w:r>
        <w:tab/>
        <w:t>информацию</w:t>
      </w:r>
      <w:r>
        <w:tab/>
        <w:t>из</w:t>
      </w:r>
      <w:r>
        <w:tab/>
        <w:t>нескольких однотипных источников.</w:t>
      </w:r>
    </w:p>
    <w:p w:rsidR="00745E1F" w:rsidRDefault="00D148D9" w:rsidP="00267C23">
      <w:pPr>
        <w:pStyle w:val="a5"/>
        <w:numPr>
          <w:ilvl w:val="0"/>
          <w:numId w:val="41"/>
        </w:numPr>
        <w:tabs>
          <w:tab w:val="left" w:pos="997"/>
        </w:tabs>
        <w:ind w:left="996" w:hanging="322"/>
        <w:rPr>
          <w:sz w:val="20"/>
        </w:rPr>
      </w:pPr>
      <w:r>
        <w:rPr>
          <w:i/>
          <w:sz w:val="20"/>
        </w:rPr>
        <w:t>Историческое описание (реконструкция)</w:t>
      </w:r>
      <w:r>
        <w:rPr>
          <w:sz w:val="20"/>
        </w:rPr>
        <w:t>:</w:t>
      </w:r>
    </w:p>
    <w:p w:rsidR="00745E1F" w:rsidRDefault="00D148D9">
      <w:pPr>
        <w:pStyle w:val="a3"/>
        <w:spacing w:line="229" w:lineRule="exact"/>
        <w:ind w:left="435"/>
        <w:jc w:val="left"/>
      </w:pPr>
      <w:r>
        <w:t>—рассказывать о ключевых событиях отечественной и всеобщей истории</w:t>
      </w:r>
    </w:p>
    <w:p w:rsidR="00745E1F" w:rsidRDefault="00D148D9">
      <w:pPr>
        <w:pStyle w:val="a3"/>
        <w:spacing w:line="229" w:lineRule="exact"/>
        <w:ind w:left="675"/>
        <w:jc w:val="left"/>
      </w:pPr>
      <w:r>
        <w:t>XVI—XVIIвв., их участниках;</w:t>
      </w:r>
    </w:p>
    <w:p w:rsidR="00745E1F" w:rsidRDefault="00D148D9">
      <w:pPr>
        <w:pStyle w:val="a3"/>
        <w:spacing w:before="1"/>
        <w:ind w:left="675" w:right="694" w:hanging="240"/>
      </w:pPr>
      <w:r>
        <w:t>—составлять краткую характеристику известных персоналий отечественной и всеобщей истории XVI—XVIIвв. (ключевые факты биографии, личные качества, деятельность);</w:t>
      </w:r>
    </w:p>
    <w:p w:rsidR="00745E1F" w:rsidRDefault="00D148D9">
      <w:pPr>
        <w:pStyle w:val="a3"/>
        <w:spacing w:before="1"/>
        <w:ind w:left="675" w:right="694" w:hanging="241"/>
      </w:pPr>
      <w:r>
        <w:t>—рассказывать об образе жизни различных групп населения в России и других странах в раннее Новое время;</w:t>
      </w:r>
    </w:p>
    <w:p w:rsidR="00745E1F" w:rsidRDefault="00D148D9">
      <w:pPr>
        <w:pStyle w:val="a3"/>
        <w:ind w:left="675" w:right="696" w:hanging="241"/>
      </w:pPr>
      <w:r>
        <w:t>—представлять описание памятников материальной и художественной культуры изучаемой эпохи.</w:t>
      </w:r>
    </w:p>
    <w:p w:rsidR="00745E1F" w:rsidRDefault="00D148D9" w:rsidP="00267C23">
      <w:pPr>
        <w:pStyle w:val="a5"/>
        <w:numPr>
          <w:ilvl w:val="0"/>
          <w:numId w:val="41"/>
        </w:numPr>
        <w:tabs>
          <w:tab w:val="left" w:pos="1002"/>
        </w:tabs>
        <w:ind w:left="1001" w:hanging="327"/>
        <w:rPr>
          <w:sz w:val="20"/>
        </w:rPr>
      </w:pPr>
      <w:r>
        <w:rPr>
          <w:i/>
          <w:sz w:val="20"/>
        </w:rPr>
        <w:t>Анализ, объяснение исторических событий, явлений</w:t>
      </w:r>
      <w:r>
        <w:rPr>
          <w:sz w:val="20"/>
        </w:rPr>
        <w:t>:</w:t>
      </w:r>
    </w:p>
    <w:p w:rsidR="00745E1F" w:rsidRDefault="00D148D9">
      <w:pPr>
        <w:pStyle w:val="a3"/>
        <w:ind w:left="675" w:right="693" w:hanging="240"/>
      </w:pPr>
      <w:r>
        <w:t>—раскрывать существенные черты: а) экономического, социального и политического развития России и других стран в XVI—XVIIвв.; б) европейской реформации; в) новых веяний в духовной жизни общества, культуре; г) революций XVI—XVIIвв. в европейских странах;</w:t>
      </w:r>
    </w:p>
    <w:p w:rsidR="00745E1F" w:rsidRDefault="00D148D9">
      <w:pPr>
        <w:pStyle w:val="a3"/>
        <w:ind w:left="675" w:right="695" w:hanging="241"/>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45E1F" w:rsidRDefault="00D148D9">
      <w:pPr>
        <w:pStyle w:val="a3"/>
        <w:spacing w:before="2"/>
        <w:ind w:left="675" w:right="695" w:hanging="241"/>
      </w:pPr>
      <w:r>
        <w:t>—объяснять причины и следствия важнейших событий отечественной и всеобщей истории XVI—XVIIвв.: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45E1F" w:rsidRDefault="00D148D9">
      <w:pPr>
        <w:pStyle w:val="a3"/>
        <w:ind w:left="434"/>
      </w:pPr>
      <w:r>
        <w:t>—проводить     сопоставление     однотипных     событий     и     процессов</w:t>
      </w:r>
    </w:p>
    <w:p w:rsidR="00745E1F" w:rsidRDefault="00745E1F">
      <w:pPr>
        <w:pStyle w:val="a3"/>
        <w:spacing w:before="1"/>
        <w:jc w:val="left"/>
        <w:rPr>
          <w:sz w:val="22"/>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186"/>
          <w:pgSz w:w="7830" w:h="12020" w:code="6"/>
          <w:pgMar w:top="480" w:right="0" w:bottom="280" w:left="280" w:header="0" w:footer="0" w:gutter="0"/>
          <w:cols w:space="720"/>
        </w:sectPr>
      </w:pPr>
    </w:p>
    <w:p w:rsidR="00745E1F" w:rsidRDefault="00D148D9">
      <w:pPr>
        <w:pStyle w:val="a3"/>
        <w:spacing w:before="77"/>
        <w:ind w:left="675" w:right="694"/>
      </w:pPr>
      <w:r>
        <w:lastRenderedPageBreak/>
        <w:t>отечественной и всеобщей истории: а) раскрывать повторяющиеся черты исторических ситуаций; б) выделять черты сходства и различия.</w:t>
      </w:r>
    </w:p>
    <w:p w:rsidR="00745E1F" w:rsidRDefault="00D148D9" w:rsidP="00267C23">
      <w:pPr>
        <w:pStyle w:val="a5"/>
        <w:numPr>
          <w:ilvl w:val="0"/>
          <w:numId w:val="41"/>
        </w:numPr>
        <w:tabs>
          <w:tab w:val="left" w:pos="964"/>
        </w:tabs>
        <w:spacing w:before="1"/>
        <w:ind w:left="435" w:right="694" w:firstLine="239"/>
        <w:rPr>
          <w:sz w:val="20"/>
        </w:rPr>
      </w:pPr>
      <w:r>
        <w:rPr>
          <w:i/>
          <w:sz w:val="20"/>
        </w:rPr>
        <w:t>Рассмотрение исторических версий и оценок</w:t>
      </w:r>
      <w:r>
        <w:rPr>
          <w:sz w:val="20"/>
        </w:rPr>
        <w:t>, определение своего отношения к наиболее значимым событиям и личностям прошлого:</w:t>
      </w:r>
    </w:p>
    <w:p w:rsidR="00745E1F" w:rsidRDefault="00D148D9">
      <w:pPr>
        <w:pStyle w:val="a3"/>
        <w:spacing w:before="1"/>
        <w:ind w:left="675" w:right="695" w:hanging="240"/>
      </w:pPr>
      <w:r>
        <w:t>—излагать альтернативные оценки событий и личностей отечественной и всеобщей истории XVI—XVIIвв., представленные в учебной литературе; объяснять, на чем основываются отдельные мнения;</w:t>
      </w:r>
    </w:p>
    <w:p w:rsidR="00745E1F" w:rsidRDefault="00D148D9">
      <w:pPr>
        <w:pStyle w:val="a3"/>
        <w:ind w:left="675" w:right="694" w:hanging="241"/>
      </w:pPr>
      <w:r>
        <w:t>—выражать отношение к деятельности исторических личностей XVI— XVIIвв. с учетом обстоятельств изучаемой эпохи и в современной шкале ценностей.</w:t>
      </w:r>
    </w:p>
    <w:p w:rsidR="00745E1F" w:rsidRDefault="00D148D9" w:rsidP="00267C23">
      <w:pPr>
        <w:pStyle w:val="a5"/>
        <w:numPr>
          <w:ilvl w:val="0"/>
          <w:numId w:val="41"/>
        </w:numPr>
        <w:tabs>
          <w:tab w:val="left" w:pos="973"/>
        </w:tabs>
        <w:spacing w:before="1" w:line="229" w:lineRule="exact"/>
        <w:ind w:left="972" w:hanging="298"/>
        <w:rPr>
          <w:i/>
          <w:sz w:val="20"/>
        </w:rPr>
      </w:pPr>
      <w:r>
        <w:rPr>
          <w:i/>
          <w:sz w:val="20"/>
        </w:rPr>
        <w:t>Применение исторических знаний:</w:t>
      </w:r>
    </w:p>
    <w:p w:rsidR="00745E1F" w:rsidRDefault="00D148D9">
      <w:pPr>
        <w:pStyle w:val="a3"/>
        <w:ind w:left="675" w:right="694" w:hanging="241"/>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45E1F" w:rsidRDefault="00D148D9">
      <w:pPr>
        <w:pStyle w:val="a3"/>
        <w:ind w:left="675" w:right="695" w:hanging="241"/>
      </w:pPr>
      <w:r>
        <w:t>—объяснять значение памятников истории и культуры России и других стран XVI—XVIIвв. для времени, когда они появились, и для современного общества;</w:t>
      </w:r>
    </w:p>
    <w:p w:rsidR="00745E1F" w:rsidRDefault="00D148D9">
      <w:pPr>
        <w:pStyle w:val="a3"/>
        <w:spacing w:line="229" w:lineRule="exact"/>
        <w:ind w:left="435"/>
      </w:pPr>
      <w:r>
        <w:t>—выполнять учебные проекты по отечественной и всеобщей истории</w:t>
      </w:r>
    </w:p>
    <w:p w:rsidR="00745E1F" w:rsidRDefault="00D148D9">
      <w:pPr>
        <w:pStyle w:val="a3"/>
        <w:spacing w:before="1"/>
        <w:ind w:left="675"/>
      </w:pPr>
      <w:r>
        <w:t>XVI—XVIIвв. (в том числе на региональном материале).</w:t>
      </w:r>
    </w:p>
    <w:p w:rsidR="00745E1F" w:rsidRDefault="00745E1F">
      <w:pPr>
        <w:pStyle w:val="a3"/>
        <w:spacing w:before="5"/>
        <w:jc w:val="left"/>
      </w:pPr>
    </w:p>
    <w:p w:rsidR="00745E1F" w:rsidRDefault="00D148D9">
      <w:pPr>
        <w:pStyle w:val="Heading1"/>
        <w:spacing w:line="240" w:lineRule="auto"/>
      </w:pPr>
      <w:r>
        <w:t>8 КЛАСС</w:t>
      </w:r>
    </w:p>
    <w:p w:rsidR="00745E1F" w:rsidRDefault="00745E1F">
      <w:pPr>
        <w:pStyle w:val="a3"/>
        <w:spacing w:before="5"/>
        <w:jc w:val="left"/>
        <w:rPr>
          <w:b/>
          <w:sz w:val="19"/>
        </w:rPr>
      </w:pPr>
    </w:p>
    <w:p w:rsidR="00745E1F" w:rsidRDefault="00D148D9" w:rsidP="00267C23">
      <w:pPr>
        <w:pStyle w:val="a5"/>
        <w:numPr>
          <w:ilvl w:val="0"/>
          <w:numId w:val="40"/>
        </w:numPr>
        <w:tabs>
          <w:tab w:val="left" w:pos="964"/>
        </w:tabs>
        <w:rPr>
          <w:i/>
          <w:sz w:val="20"/>
        </w:rPr>
      </w:pPr>
      <w:r>
        <w:rPr>
          <w:i/>
          <w:sz w:val="20"/>
        </w:rPr>
        <w:t>Знание хронологии, работа с хронологией:</w:t>
      </w:r>
    </w:p>
    <w:p w:rsidR="00745E1F" w:rsidRDefault="00D148D9">
      <w:pPr>
        <w:pStyle w:val="a3"/>
        <w:spacing w:before="1"/>
        <w:ind w:left="675" w:right="694" w:hanging="241"/>
      </w:pPr>
      <w:r>
        <w:t>—называть даты важнейших событий отечественной и всеобщей истории XVIIIв.; определять их принадлежность к историческому периоду, этапу;</w:t>
      </w:r>
    </w:p>
    <w:p w:rsidR="00745E1F" w:rsidRDefault="00D148D9">
      <w:pPr>
        <w:pStyle w:val="a3"/>
        <w:spacing w:before="1"/>
        <w:ind w:left="675" w:right="693" w:hanging="241"/>
      </w:pPr>
      <w:r>
        <w:t>—устанавливать синхронность событий отечественной и всеобщей истории XVIIIв.</w:t>
      </w:r>
    </w:p>
    <w:p w:rsidR="00745E1F" w:rsidRDefault="00D148D9" w:rsidP="00267C23">
      <w:pPr>
        <w:pStyle w:val="a5"/>
        <w:numPr>
          <w:ilvl w:val="0"/>
          <w:numId w:val="40"/>
        </w:numPr>
        <w:tabs>
          <w:tab w:val="left" w:pos="976"/>
        </w:tabs>
        <w:spacing w:line="229" w:lineRule="exact"/>
        <w:ind w:left="975" w:hanging="301"/>
        <w:rPr>
          <w:sz w:val="20"/>
        </w:rPr>
      </w:pPr>
      <w:r>
        <w:rPr>
          <w:i/>
          <w:sz w:val="20"/>
        </w:rPr>
        <w:t>Знание исторических фактов, работа с фактами</w:t>
      </w:r>
      <w:r>
        <w:rPr>
          <w:sz w:val="20"/>
        </w:rPr>
        <w:t>:</w:t>
      </w:r>
    </w:p>
    <w:p w:rsidR="00745E1F" w:rsidRDefault="00D148D9">
      <w:pPr>
        <w:pStyle w:val="a3"/>
        <w:spacing w:before="1"/>
        <w:ind w:left="675" w:right="695" w:hanging="241"/>
      </w:pPr>
      <w:r>
        <w:t>—указывать (называть) место, обстоятельства, участников, результаты важнейших событий отечественной и всеобщей истории XVIIIв.;</w:t>
      </w:r>
    </w:p>
    <w:p w:rsidR="00745E1F" w:rsidRDefault="00D148D9">
      <w:pPr>
        <w:pStyle w:val="a3"/>
        <w:spacing w:before="1"/>
        <w:ind w:left="675" w:right="696" w:hanging="241"/>
      </w:pPr>
      <w: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745E1F" w:rsidRDefault="00D148D9" w:rsidP="00267C23">
      <w:pPr>
        <w:pStyle w:val="a5"/>
        <w:numPr>
          <w:ilvl w:val="0"/>
          <w:numId w:val="40"/>
        </w:numPr>
        <w:tabs>
          <w:tab w:val="left" w:pos="981"/>
        </w:tabs>
        <w:spacing w:line="229" w:lineRule="exact"/>
        <w:ind w:left="980" w:hanging="306"/>
        <w:rPr>
          <w:sz w:val="20"/>
        </w:rPr>
      </w:pPr>
      <w:r>
        <w:rPr>
          <w:i/>
          <w:sz w:val="20"/>
        </w:rPr>
        <w:t>Работа с исторической картой</w:t>
      </w:r>
      <w:r>
        <w:rPr>
          <w:sz w:val="20"/>
        </w:rPr>
        <w:t>:</w:t>
      </w:r>
    </w:p>
    <w:p w:rsidR="00745E1F" w:rsidRDefault="00D148D9">
      <w:pPr>
        <w:pStyle w:val="a3"/>
        <w:ind w:left="675" w:right="695" w:hanging="241"/>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XVIIIв.</w:t>
      </w:r>
    </w:p>
    <w:p w:rsidR="00745E1F" w:rsidRDefault="00D148D9" w:rsidP="00267C23">
      <w:pPr>
        <w:pStyle w:val="a5"/>
        <w:numPr>
          <w:ilvl w:val="0"/>
          <w:numId w:val="40"/>
        </w:numPr>
        <w:tabs>
          <w:tab w:val="left" w:pos="981"/>
        </w:tabs>
        <w:spacing w:before="2"/>
        <w:ind w:left="980" w:hanging="306"/>
        <w:rPr>
          <w:sz w:val="20"/>
        </w:rPr>
      </w:pPr>
      <w:r>
        <w:rPr>
          <w:i/>
          <w:sz w:val="20"/>
        </w:rPr>
        <w:t>Работа с историческими источниками</w:t>
      </w:r>
      <w:r>
        <w:rPr>
          <w:sz w:val="20"/>
        </w:rPr>
        <w:t>:</w:t>
      </w:r>
    </w:p>
    <w:p w:rsidR="00745E1F" w:rsidRDefault="00D148D9">
      <w:pPr>
        <w:pStyle w:val="a3"/>
        <w:ind w:left="675" w:right="697" w:hanging="241"/>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45E1F" w:rsidRDefault="00D148D9">
      <w:pPr>
        <w:pStyle w:val="a3"/>
        <w:ind w:left="675" w:right="696" w:hanging="241"/>
      </w:pPr>
      <w:r>
        <w:t>—объяснять назначение исторического источника, раскрывать его информационную ценность;</w:t>
      </w:r>
    </w:p>
    <w:p w:rsidR="00745E1F" w:rsidRDefault="00D148D9">
      <w:pPr>
        <w:pStyle w:val="a3"/>
        <w:ind w:left="435"/>
      </w:pPr>
      <w:r>
        <w:t>—извлекать, сопоставлять и систематизировать информацию о событиях</w:t>
      </w:r>
    </w:p>
    <w:p w:rsidR="00745E1F" w:rsidRDefault="00745E1F">
      <w:pPr>
        <w:pStyle w:val="a3"/>
        <w:jc w:val="left"/>
        <w:rPr>
          <w:sz w:val="14"/>
        </w:rPr>
      </w:pPr>
    </w:p>
    <w:p w:rsidR="00745E1F" w:rsidRDefault="00D148D9">
      <w:pPr>
        <w:tabs>
          <w:tab w:val="right" w:pos="6804"/>
        </w:tabs>
        <w:spacing w:before="95"/>
        <w:ind w:left="480"/>
        <w:rPr>
          <w:rFonts w:ascii="Arial" w:hAnsi="Arial"/>
          <w:b/>
          <w:sz w:val="18"/>
        </w:rPr>
      </w:pPr>
      <w:r>
        <w:rPr>
          <w:color w:val="221E1F"/>
          <w:sz w:val="15"/>
        </w:rPr>
        <w:tab/>
      </w:r>
    </w:p>
    <w:p w:rsidR="00745E1F" w:rsidRDefault="00745E1F">
      <w:pPr>
        <w:rPr>
          <w:rFonts w:ascii="Arial" w:hAnsi="Arial"/>
          <w:sz w:val="18"/>
        </w:rPr>
        <w:sectPr w:rsidR="00745E1F">
          <w:footerReference w:type="default" r:id="rId187"/>
          <w:pgSz w:w="7830" w:h="12020" w:code="6"/>
          <w:pgMar w:top="480" w:right="0" w:bottom="280" w:left="280" w:header="0" w:footer="0" w:gutter="0"/>
          <w:cols w:space="720"/>
        </w:sectPr>
      </w:pPr>
    </w:p>
    <w:p w:rsidR="00745E1F" w:rsidRDefault="00D148D9">
      <w:pPr>
        <w:pStyle w:val="a3"/>
        <w:spacing w:before="77"/>
        <w:ind w:left="675" w:right="694" w:hanging="1"/>
      </w:pPr>
      <w:r>
        <w:lastRenderedPageBreak/>
        <w:t>отечественной и всеобщей истории XVIIIв. из взаимодополняющих письменных, визуальных и вещественных источников.</w:t>
      </w:r>
    </w:p>
    <w:p w:rsidR="00745E1F" w:rsidRDefault="00D148D9" w:rsidP="00267C23">
      <w:pPr>
        <w:pStyle w:val="a5"/>
        <w:numPr>
          <w:ilvl w:val="0"/>
          <w:numId w:val="40"/>
        </w:numPr>
        <w:tabs>
          <w:tab w:val="left" w:pos="976"/>
        </w:tabs>
        <w:spacing w:before="1"/>
        <w:ind w:left="975" w:hanging="301"/>
        <w:rPr>
          <w:sz w:val="20"/>
        </w:rPr>
      </w:pPr>
      <w:r>
        <w:rPr>
          <w:i/>
          <w:sz w:val="20"/>
        </w:rPr>
        <w:t>Историческое описание (реконструкция)</w:t>
      </w:r>
      <w:r>
        <w:rPr>
          <w:sz w:val="20"/>
        </w:rPr>
        <w:t>:</w:t>
      </w:r>
    </w:p>
    <w:p w:rsidR="00745E1F" w:rsidRDefault="00D148D9">
      <w:pPr>
        <w:pStyle w:val="a3"/>
        <w:ind w:left="435"/>
      </w:pPr>
      <w:r>
        <w:t>—рассказывать о ключевых событиях отечественной и всеобщей истории</w:t>
      </w:r>
    </w:p>
    <w:p w:rsidR="00745E1F" w:rsidRDefault="00D148D9">
      <w:pPr>
        <w:pStyle w:val="a3"/>
        <w:spacing w:before="1" w:line="229" w:lineRule="exact"/>
        <w:ind w:left="675"/>
      </w:pPr>
      <w:r>
        <w:t>XVIIIв., их участниках;</w:t>
      </w:r>
    </w:p>
    <w:p w:rsidR="00745E1F" w:rsidRDefault="00D148D9">
      <w:pPr>
        <w:pStyle w:val="a3"/>
        <w:ind w:left="675" w:right="694" w:hanging="241"/>
      </w:pPr>
      <w:r>
        <w:t>—составлять характеристику (исторический портрет) известных деятелей отечественной и всеобщей истории XVIIIв. на основе информации учебника и дополнительных материалов;</w:t>
      </w:r>
    </w:p>
    <w:p w:rsidR="00745E1F" w:rsidRDefault="00D148D9">
      <w:pPr>
        <w:pStyle w:val="a3"/>
        <w:ind w:left="675" w:right="696" w:hanging="241"/>
      </w:pPr>
      <w:r>
        <w:t>—составлять описание образа жизни различных групп населения в России и других странах в XVIIIв.;</w:t>
      </w:r>
    </w:p>
    <w:p w:rsidR="00745E1F" w:rsidRDefault="00D148D9">
      <w:pPr>
        <w:pStyle w:val="a3"/>
        <w:spacing w:before="1"/>
        <w:ind w:left="675" w:right="695" w:hanging="241"/>
      </w:pPr>
      <w:r>
        <w:t>—представлять описание памятников материальной и художественной культуры изучаемой эпохи (в виде сообщения, аннотации).</w:t>
      </w:r>
    </w:p>
    <w:p w:rsidR="00745E1F" w:rsidRDefault="00D148D9" w:rsidP="00267C23">
      <w:pPr>
        <w:pStyle w:val="a5"/>
        <w:numPr>
          <w:ilvl w:val="0"/>
          <w:numId w:val="40"/>
        </w:numPr>
        <w:tabs>
          <w:tab w:val="left" w:pos="981"/>
        </w:tabs>
        <w:spacing w:line="229" w:lineRule="exact"/>
        <w:ind w:left="980" w:hanging="306"/>
        <w:rPr>
          <w:sz w:val="20"/>
        </w:rPr>
      </w:pPr>
      <w:r>
        <w:rPr>
          <w:i/>
          <w:sz w:val="20"/>
        </w:rPr>
        <w:t>Анализ, объяснение исторических событий, явлений</w:t>
      </w:r>
      <w:r>
        <w:rPr>
          <w:sz w:val="20"/>
        </w:rPr>
        <w:t>:</w:t>
      </w:r>
    </w:p>
    <w:p w:rsidR="00745E1F" w:rsidRDefault="00D148D9">
      <w:pPr>
        <w:pStyle w:val="a3"/>
        <w:spacing w:before="1"/>
        <w:ind w:left="675" w:right="694" w:hanging="241"/>
      </w:pPr>
      <w:r>
        <w:t>—раскрывать существенные черты: а) экономического, социального и политического развития России и других стран в XVIIIв.; б) изменений, происшедших в XVIIIв.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XVIIIв.; ж) внешней политики Российской империи в системе международных отношений рассматриваемого периода;</w:t>
      </w:r>
    </w:p>
    <w:p w:rsidR="00745E1F" w:rsidRDefault="00D148D9">
      <w:pPr>
        <w:pStyle w:val="a3"/>
        <w:spacing w:before="1"/>
        <w:ind w:left="676" w:right="695" w:hanging="241"/>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45E1F" w:rsidRDefault="00D148D9">
      <w:pPr>
        <w:pStyle w:val="a3"/>
        <w:ind w:left="676" w:right="694" w:hanging="241"/>
      </w:pPr>
      <w:r>
        <w:t>—объяснять причины и следствия важнейших событий отечественной и всеобщей истории XVIIIв.: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45E1F" w:rsidRDefault="00D148D9">
      <w:pPr>
        <w:pStyle w:val="a3"/>
        <w:ind w:left="676" w:right="695" w:hanging="241"/>
      </w:pPr>
      <w:r>
        <w:t>—проводить сопоставление однотипных событий и процессов отечественной и всеобщей истории XVIIIв.: а) раскрывать повторяющиеся черты исторических ситуаций; б) выделять черты сходства и различия.</w:t>
      </w:r>
    </w:p>
    <w:p w:rsidR="00745E1F" w:rsidRDefault="00D148D9" w:rsidP="00267C23">
      <w:pPr>
        <w:pStyle w:val="a5"/>
        <w:numPr>
          <w:ilvl w:val="0"/>
          <w:numId w:val="40"/>
        </w:numPr>
        <w:tabs>
          <w:tab w:val="left" w:pos="965"/>
        </w:tabs>
        <w:spacing w:before="1"/>
        <w:ind w:left="436" w:right="693" w:firstLine="240"/>
        <w:rPr>
          <w:sz w:val="20"/>
        </w:rPr>
      </w:pPr>
      <w:r>
        <w:rPr>
          <w:i/>
          <w:sz w:val="20"/>
        </w:rPr>
        <w:t>Рассмотрение исторических версий и оценок</w:t>
      </w:r>
      <w:r>
        <w:rPr>
          <w:sz w:val="20"/>
        </w:rPr>
        <w:t>, определение своего отношения к наиболее значимым событиям и личностям прошлого:</w:t>
      </w:r>
    </w:p>
    <w:p w:rsidR="00745E1F" w:rsidRDefault="00D148D9">
      <w:pPr>
        <w:pStyle w:val="a3"/>
        <w:ind w:left="676" w:right="693" w:hanging="241"/>
      </w:pPr>
      <w:r>
        <w:t>—анализировать высказывания историков по спорным вопросам отечественной и всеобщей истории XVIIIв. (выявлять обсуждаемую проблему, мнение автора, приводимые аргументы, оценивать степень их убедительности);</w:t>
      </w:r>
    </w:p>
    <w:p w:rsidR="00745E1F" w:rsidRDefault="00D148D9">
      <w:pPr>
        <w:pStyle w:val="a3"/>
        <w:spacing w:before="1"/>
        <w:ind w:left="676" w:right="694" w:hanging="241"/>
      </w:pPr>
      <w:r>
        <w:t>—различать в описаниях событий и личностей XVIIIв. ценностные категории, значимые для данной эпохи (в том числе для разных социальных слоев), выражать свое отношение к ним.</w:t>
      </w:r>
    </w:p>
    <w:p w:rsidR="00745E1F" w:rsidRDefault="00D148D9" w:rsidP="00267C23">
      <w:pPr>
        <w:pStyle w:val="a5"/>
        <w:numPr>
          <w:ilvl w:val="0"/>
          <w:numId w:val="40"/>
        </w:numPr>
        <w:tabs>
          <w:tab w:val="left" w:pos="975"/>
        </w:tabs>
        <w:spacing w:line="229" w:lineRule="exact"/>
        <w:ind w:left="974" w:hanging="299"/>
        <w:rPr>
          <w:sz w:val="20"/>
        </w:rPr>
      </w:pPr>
      <w:r>
        <w:rPr>
          <w:i/>
          <w:sz w:val="20"/>
        </w:rPr>
        <w:t>Применение исторических знаний</w:t>
      </w:r>
      <w:r>
        <w:rPr>
          <w:sz w:val="20"/>
        </w:rPr>
        <w:t>:</w:t>
      </w:r>
    </w:p>
    <w:p w:rsidR="00745E1F" w:rsidRDefault="00D148D9">
      <w:pPr>
        <w:pStyle w:val="a3"/>
        <w:ind w:left="676" w:right="693" w:hanging="241"/>
      </w:pPr>
      <w:r>
        <w:t>—раскрывать (объяснять), как сочетались в памятниках культуры России XVIIIв. европейские влияния и национальные традиции, показывать на примерах;</w:t>
      </w:r>
    </w:p>
    <w:p w:rsidR="00745E1F" w:rsidRDefault="00745E1F">
      <w:pPr>
        <w:pStyle w:val="a3"/>
        <w:spacing w:before="3"/>
        <w:jc w:val="left"/>
        <w:rPr>
          <w:sz w:val="22"/>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188"/>
          <w:pgSz w:w="7830" w:h="12020" w:code="6"/>
          <w:pgMar w:top="480" w:right="0" w:bottom="280" w:left="280" w:header="0" w:footer="0" w:gutter="0"/>
          <w:cols w:space="720"/>
        </w:sectPr>
      </w:pPr>
    </w:p>
    <w:p w:rsidR="00745E1F" w:rsidRDefault="00D148D9">
      <w:pPr>
        <w:pStyle w:val="a3"/>
        <w:spacing w:before="77"/>
        <w:ind w:left="435"/>
      </w:pPr>
      <w:r>
        <w:lastRenderedPageBreak/>
        <w:t>—выполнять учебные проекты по отечественной и всеобщей истории</w:t>
      </w:r>
    </w:p>
    <w:p w:rsidR="00745E1F" w:rsidRDefault="00D148D9">
      <w:pPr>
        <w:pStyle w:val="a3"/>
        <w:ind w:left="675"/>
        <w:jc w:val="left"/>
      </w:pPr>
      <w:r>
        <w:t>XVIIIв. (в том числе на региональном материале).</w:t>
      </w:r>
    </w:p>
    <w:p w:rsidR="00745E1F" w:rsidRDefault="00D148D9">
      <w:pPr>
        <w:pStyle w:val="Heading1"/>
        <w:spacing w:before="6" w:line="240" w:lineRule="auto"/>
      </w:pPr>
      <w:r>
        <w:t>9 КЛАСС</w:t>
      </w:r>
    </w:p>
    <w:p w:rsidR="00745E1F" w:rsidRDefault="00745E1F">
      <w:pPr>
        <w:pStyle w:val="a3"/>
        <w:spacing w:before="7"/>
        <w:jc w:val="left"/>
        <w:rPr>
          <w:b/>
          <w:sz w:val="19"/>
        </w:rPr>
      </w:pPr>
    </w:p>
    <w:p w:rsidR="00745E1F" w:rsidRDefault="00D148D9" w:rsidP="00267C23">
      <w:pPr>
        <w:pStyle w:val="a5"/>
        <w:numPr>
          <w:ilvl w:val="0"/>
          <w:numId w:val="39"/>
        </w:numPr>
        <w:tabs>
          <w:tab w:val="left" w:pos="964"/>
        </w:tabs>
        <w:spacing w:line="229" w:lineRule="exact"/>
        <w:rPr>
          <w:sz w:val="20"/>
        </w:rPr>
      </w:pPr>
      <w:r>
        <w:rPr>
          <w:i/>
          <w:sz w:val="20"/>
        </w:rPr>
        <w:t>Знание хронологии, работа с хронологией</w:t>
      </w:r>
      <w:r>
        <w:rPr>
          <w:sz w:val="20"/>
        </w:rPr>
        <w:t>:</w:t>
      </w:r>
    </w:p>
    <w:p w:rsidR="00745E1F" w:rsidRDefault="00D148D9">
      <w:pPr>
        <w:pStyle w:val="a3"/>
        <w:ind w:left="675" w:right="695" w:hanging="241"/>
      </w:pPr>
      <w:r>
        <w:t>—называть даты (хронологические границы) важнейших событий и процессов отечественной и всеобщей истории XIX— начала XXв.; выделять этапы (периоды) в развитии ключевых событий и процессов;</w:t>
      </w:r>
    </w:p>
    <w:p w:rsidR="00745E1F" w:rsidRDefault="00D148D9">
      <w:pPr>
        <w:pStyle w:val="a3"/>
        <w:spacing w:before="1"/>
        <w:ind w:left="675" w:right="694" w:hanging="241"/>
      </w:pPr>
      <w:r>
        <w:t>—выявлять синхронность / асинхронность исторических процессов отечественной и всеобщей истории XIX— начала XXв.;</w:t>
      </w:r>
    </w:p>
    <w:p w:rsidR="00745E1F" w:rsidRDefault="00D148D9">
      <w:pPr>
        <w:pStyle w:val="a3"/>
        <w:spacing w:before="1"/>
        <w:ind w:left="675" w:right="695" w:hanging="241"/>
      </w:pPr>
      <w:r>
        <w:t>—определять последовательность событий отечественной и всеобщей истории XIX— начала XXв. на основе анализа причинно-следственных связей.</w:t>
      </w:r>
    </w:p>
    <w:p w:rsidR="00745E1F" w:rsidRDefault="00D148D9" w:rsidP="00267C23">
      <w:pPr>
        <w:pStyle w:val="a5"/>
        <w:numPr>
          <w:ilvl w:val="0"/>
          <w:numId w:val="39"/>
        </w:numPr>
        <w:tabs>
          <w:tab w:val="left" w:pos="969"/>
        </w:tabs>
        <w:spacing w:line="229" w:lineRule="exact"/>
        <w:ind w:left="968" w:hanging="294"/>
        <w:rPr>
          <w:sz w:val="20"/>
        </w:rPr>
      </w:pPr>
      <w:r>
        <w:rPr>
          <w:i/>
          <w:sz w:val="20"/>
        </w:rPr>
        <w:t>Знание исторических фактов, работа с фактами</w:t>
      </w:r>
      <w:r>
        <w:rPr>
          <w:sz w:val="20"/>
        </w:rPr>
        <w:t>:</w:t>
      </w:r>
    </w:p>
    <w:p w:rsidR="00745E1F" w:rsidRDefault="00D148D9">
      <w:pPr>
        <w:pStyle w:val="a3"/>
        <w:ind w:left="675" w:right="695" w:hanging="241"/>
      </w:pPr>
      <w:r>
        <w:t>—характеризовать место, обстоятельства, участников, результаты важнейших событий отечественной и всеобщей истории XIX— начала XXв.;</w:t>
      </w:r>
    </w:p>
    <w:p w:rsidR="00745E1F" w:rsidRDefault="00D148D9">
      <w:pPr>
        <w:pStyle w:val="a3"/>
        <w:ind w:left="675" w:right="695" w:hanging="241"/>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745E1F" w:rsidRDefault="00D148D9">
      <w:pPr>
        <w:pStyle w:val="a3"/>
        <w:spacing w:before="1"/>
        <w:ind w:left="435"/>
      </w:pPr>
      <w:r>
        <w:t>—составлять систематические таблицы.</w:t>
      </w:r>
    </w:p>
    <w:p w:rsidR="00745E1F" w:rsidRDefault="00D148D9" w:rsidP="00267C23">
      <w:pPr>
        <w:pStyle w:val="a5"/>
        <w:numPr>
          <w:ilvl w:val="0"/>
          <w:numId w:val="39"/>
        </w:numPr>
        <w:tabs>
          <w:tab w:val="left" w:pos="974"/>
        </w:tabs>
        <w:spacing w:before="1" w:line="229" w:lineRule="exact"/>
        <w:ind w:left="973" w:hanging="299"/>
        <w:rPr>
          <w:sz w:val="20"/>
        </w:rPr>
      </w:pPr>
      <w:r>
        <w:rPr>
          <w:i/>
          <w:sz w:val="20"/>
        </w:rPr>
        <w:t>Работа с исторической картой</w:t>
      </w:r>
      <w:r>
        <w:rPr>
          <w:sz w:val="20"/>
        </w:rPr>
        <w:t>:</w:t>
      </w:r>
    </w:p>
    <w:p w:rsidR="00745E1F" w:rsidRDefault="00D148D9">
      <w:pPr>
        <w:pStyle w:val="a3"/>
        <w:ind w:left="675" w:right="695" w:hanging="240"/>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начала XXв.;</w:t>
      </w:r>
    </w:p>
    <w:p w:rsidR="00745E1F" w:rsidRDefault="00D148D9">
      <w:pPr>
        <w:pStyle w:val="a3"/>
        <w:ind w:left="675" w:right="693" w:hanging="241"/>
      </w:pPr>
      <w:r>
        <w:t>—определять на основе карты влияние географического фактора на развитие различных сфер жизни страны (группы стран).</w:t>
      </w:r>
    </w:p>
    <w:p w:rsidR="00745E1F" w:rsidRDefault="00D148D9" w:rsidP="00267C23">
      <w:pPr>
        <w:pStyle w:val="a5"/>
        <w:numPr>
          <w:ilvl w:val="0"/>
          <w:numId w:val="39"/>
        </w:numPr>
        <w:tabs>
          <w:tab w:val="left" w:pos="973"/>
        </w:tabs>
        <w:spacing w:before="1" w:line="229" w:lineRule="exact"/>
        <w:ind w:left="972" w:hanging="298"/>
        <w:rPr>
          <w:sz w:val="20"/>
        </w:rPr>
      </w:pPr>
      <w:r>
        <w:rPr>
          <w:i/>
          <w:sz w:val="20"/>
        </w:rPr>
        <w:t>Работа с историческими источниками</w:t>
      </w:r>
      <w:r>
        <w:rPr>
          <w:sz w:val="20"/>
        </w:rPr>
        <w:t>:</w:t>
      </w:r>
    </w:p>
    <w:p w:rsidR="00745E1F" w:rsidRDefault="00D148D9">
      <w:pPr>
        <w:pStyle w:val="a3"/>
        <w:ind w:left="675" w:right="694" w:hanging="241"/>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45E1F" w:rsidRDefault="00D148D9">
      <w:pPr>
        <w:pStyle w:val="a3"/>
        <w:spacing w:before="1"/>
        <w:ind w:left="675" w:right="696" w:hanging="240"/>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745E1F" w:rsidRDefault="00D148D9">
      <w:pPr>
        <w:pStyle w:val="a3"/>
        <w:ind w:left="675" w:right="694" w:hanging="241"/>
      </w:pPr>
      <w:r>
        <w:t>—извлекать, сопоставлять и систематизировать информацию о событиях отечественной и всеобщей истории XIX— начала XXв. из разных письменных, визуальных и вещественных источников;</w:t>
      </w:r>
    </w:p>
    <w:p w:rsidR="00745E1F" w:rsidRDefault="00D148D9">
      <w:pPr>
        <w:pStyle w:val="a3"/>
        <w:spacing w:before="1"/>
        <w:ind w:left="675" w:right="695" w:hanging="241"/>
      </w:pPr>
      <w:r>
        <w:t>—различать в тексте письменных источников факты и интерпретации событий прошлого.</w:t>
      </w:r>
    </w:p>
    <w:p w:rsidR="00745E1F" w:rsidRDefault="00D148D9" w:rsidP="00267C23">
      <w:pPr>
        <w:pStyle w:val="a5"/>
        <w:numPr>
          <w:ilvl w:val="0"/>
          <w:numId w:val="39"/>
        </w:numPr>
        <w:tabs>
          <w:tab w:val="left" w:pos="969"/>
        </w:tabs>
        <w:spacing w:line="229" w:lineRule="exact"/>
        <w:ind w:left="968" w:hanging="294"/>
        <w:rPr>
          <w:sz w:val="20"/>
        </w:rPr>
      </w:pPr>
      <w:r>
        <w:rPr>
          <w:i/>
          <w:sz w:val="20"/>
        </w:rPr>
        <w:t>Историческое описание (реконструкция)</w:t>
      </w:r>
      <w:r>
        <w:rPr>
          <w:sz w:val="20"/>
        </w:rPr>
        <w:t>:</w:t>
      </w:r>
    </w:p>
    <w:p w:rsidR="00745E1F" w:rsidRDefault="00D148D9">
      <w:pPr>
        <w:pStyle w:val="a3"/>
        <w:ind w:left="675" w:right="694" w:hanging="240"/>
      </w:pPr>
      <w:r>
        <w:t>—представлять развернутый рассказ о ключевых событиях отечественной и всеобщей истории XIX— начала XXв. с использованием визуальных материалов (устно, письменно в форме короткого эссе, презентации);</w:t>
      </w:r>
    </w:p>
    <w:p w:rsidR="00745E1F" w:rsidRDefault="00D148D9">
      <w:pPr>
        <w:pStyle w:val="a3"/>
        <w:spacing w:before="2"/>
        <w:ind w:left="435"/>
      </w:pPr>
      <w:r>
        <w:t>—составлять   развернутую   характеристику   исторических   личностей</w:t>
      </w:r>
    </w:p>
    <w:p w:rsidR="00745E1F" w:rsidRDefault="00745E1F">
      <w:pPr>
        <w:pStyle w:val="a3"/>
        <w:spacing w:before="11"/>
        <w:jc w:val="left"/>
        <w:rPr>
          <w:sz w:val="13"/>
        </w:rPr>
      </w:pPr>
    </w:p>
    <w:p w:rsidR="00745E1F" w:rsidRDefault="00D148D9">
      <w:pPr>
        <w:tabs>
          <w:tab w:val="right" w:pos="6804"/>
        </w:tabs>
        <w:spacing w:before="94"/>
        <w:ind w:left="480"/>
        <w:rPr>
          <w:rFonts w:ascii="Arial" w:hAnsi="Arial"/>
          <w:b/>
          <w:sz w:val="18"/>
        </w:rPr>
      </w:pPr>
      <w:r>
        <w:rPr>
          <w:color w:val="221E1F"/>
          <w:sz w:val="15"/>
        </w:rPr>
        <w:tab/>
      </w:r>
    </w:p>
    <w:p w:rsidR="00745E1F" w:rsidRDefault="00745E1F">
      <w:pPr>
        <w:rPr>
          <w:rFonts w:ascii="Arial" w:hAnsi="Arial"/>
          <w:sz w:val="18"/>
        </w:rPr>
        <w:sectPr w:rsidR="00745E1F">
          <w:footerReference w:type="default" r:id="rId189"/>
          <w:pgSz w:w="7830" w:h="12020" w:code="6"/>
          <w:pgMar w:top="480" w:right="0" w:bottom="280" w:left="280" w:header="0" w:footer="0" w:gutter="0"/>
          <w:cols w:space="720"/>
        </w:sectPr>
      </w:pPr>
    </w:p>
    <w:p w:rsidR="00745E1F" w:rsidRDefault="00D148D9">
      <w:pPr>
        <w:pStyle w:val="a3"/>
        <w:spacing w:before="77"/>
        <w:ind w:left="675" w:right="695"/>
      </w:pPr>
      <w:r>
        <w:lastRenderedPageBreak/>
        <w:t>XIX— начала XXв. с описанием и оценкой их деятельности (сообщение, презентация, эссе);</w:t>
      </w:r>
    </w:p>
    <w:p w:rsidR="00745E1F" w:rsidRDefault="00D148D9">
      <w:pPr>
        <w:pStyle w:val="a3"/>
        <w:spacing w:before="1"/>
        <w:ind w:left="675" w:right="694" w:hanging="241"/>
      </w:pPr>
      <w:r>
        <w:t>—составлять описание образа жизни различных групп населения в России и других странах в XIX— начале XXв., показывая изменения, происшедшие в течение рассматриваемого периода;</w:t>
      </w:r>
    </w:p>
    <w:p w:rsidR="00745E1F" w:rsidRDefault="00D148D9">
      <w:pPr>
        <w:pStyle w:val="a3"/>
        <w:ind w:left="675" w:right="695" w:hanging="241"/>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745E1F" w:rsidRDefault="00D148D9" w:rsidP="00267C23">
      <w:pPr>
        <w:pStyle w:val="a5"/>
        <w:numPr>
          <w:ilvl w:val="0"/>
          <w:numId w:val="39"/>
        </w:numPr>
        <w:tabs>
          <w:tab w:val="left" w:pos="973"/>
        </w:tabs>
        <w:spacing w:before="1"/>
        <w:ind w:left="972" w:hanging="298"/>
        <w:rPr>
          <w:sz w:val="20"/>
        </w:rPr>
      </w:pPr>
      <w:r>
        <w:rPr>
          <w:i/>
          <w:sz w:val="20"/>
        </w:rPr>
        <w:t>Анализ, объяснение исторических событий, явлений</w:t>
      </w:r>
      <w:r>
        <w:rPr>
          <w:sz w:val="20"/>
        </w:rPr>
        <w:t>:</w:t>
      </w:r>
    </w:p>
    <w:p w:rsidR="00745E1F" w:rsidRDefault="00D148D9">
      <w:pPr>
        <w:pStyle w:val="a3"/>
        <w:ind w:left="675" w:right="694" w:hanging="240"/>
      </w:pPr>
      <w:r>
        <w:t>—раскрывать существенные черты: а) экономического, социального и политического развития России и других стран в XIX— начале XXв.;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45E1F" w:rsidRDefault="00D148D9">
      <w:pPr>
        <w:pStyle w:val="a3"/>
        <w:spacing w:before="1"/>
        <w:ind w:left="675" w:right="696" w:hanging="241"/>
      </w:pPr>
      <w:r>
        <w:t>—объяснять смысл ключевых понятий, относящихся к данной эпохе отечественной и всеобщей истории; соотносить общие понятия и факты;</w:t>
      </w:r>
    </w:p>
    <w:p w:rsidR="00745E1F" w:rsidRDefault="00D148D9">
      <w:pPr>
        <w:pStyle w:val="a3"/>
        <w:ind w:left="675" w:right="694" w:hanging="241"/>
      </w:pPr>
      <w:r>
        <w:t>—объяснять причины и следствия важнейших событий отечественной и всеобщей истории XIX— начала XXв.: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45E1F" w:rsidRDefault="00D148D9">
      <w:pPr>
        <w:pStyle w:val="a3"/>
        <w:ind w:left="675" w:right="690" w:hanging="241"/>
      </w:pPr>
      <w:r>
        <w:t xml:space="preserve">—проводить сопоставление однотипных событий и процессов отечественной и всеобщей истории XIX— начала XXв.: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Pr>
          <w:i/>
        </w:rPr>
        <w:t>Рассмотрение исторических версий и оценок</w:t>
      </w:r>
      <w:r>
        <w:t>, определение своего отношения к наиболее значимым событиям и личностям прошлого:</w:t>
      </w:r>
    </w:p>
    <w:p w:rsidR="00745E1F" w:rsidRDefault="00D148D9">
      <w:pPr>
        <w:pStyle w:val="a3"/>
        <w:spacing w:before="1"/>
        <w:ind w:left="675" w:right="695" w:hanging="241"/>
      </w:pPr>
      <w:r>
        <w:t>—сопоставлять высказывания историков, содержащие разные мнения по спорным вопросам отечественной и всеобщей истории XIX— начала XXв., объяснять, что могло лежать в их основе;</w:t>
      </w:r>
    </w:p>
    <w:p w:rsidR="00745E1F" w:rsidRDefault="00D148D9">
      <w:pPr>
        <w:pStyle w:val="a3"/>
        <w:ind w:left="675" w:right="697" w:hanging="241"/>
      </w:pPr>
      <w:r>
        <w:t>—оценивать степень убедительности предложенных точек зрения, формулировать и аргументировать свое мнение;</w:t>
      </w:r>
    </w:p>
    <w:p w:rsidR="00745E1F" w:rsidRDefault="00D148D9">
      <w:pPr>
        <w:pStyle w:val="a3"/>
        <w:ind w:left="675" w:right="693" w:hanging="241"/>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45E1F" w:rsidRDefault="00D148D9">
      <w:pPr>
        <w:spacing w:line="229" w:lineRule="exact"/>
        <w:ind w:left="675"/>
        <w:jc w:val="both"/>
        <w:rPr>
          <w:sz w:val="20"/>
        </w:rPr>
      </w:pPr>
      <w:r>
        <w:rPr>
          <w:sz w:val="20"/>
        </w:rPr>
        <w:t xml:space="preserve">8. </w:t>
      </w:r>
      <w:r>
        <w:rPr>
          <w:i/>
          <w:sz w:val="20"/>
        </w:rPr>
        <w:t>Применение исторических знаний</w:t>
      </w:r>
      <w:r>
        <w:rPr>
          <w:sz w:val="20"/>
        </w:rPr>
        <w:t>:</w:t>
      </w:r>
    </w:p>
    <w:p w:rsidR="00745E1F" w:rsidRDefault="00D148D9">
      <w:pPr>
        <w:pStyle w:val="a3"/>
        <w:ind w:left="675" w:right="693" w:hanging="241"/>
      </w:pPr>
      <w:r>
        <w:t>—распознавать в окружающей среде, в том числе в родном городе, регионе памятники материальной и художественной культуры XIX— начала ХХ в., объяснять, в чем заключалось их значение для времени их создания и для современного общества;</w:t>
      </w:r>
    </w:p>
    <w:p w:rsidR="00745E1F" w:rsidRDefault="00745E1F">
      <w:pPr>
        <w:sectPr w:rsidR="00745E1F">
          <w:footerReference w:type="default" r:id="rId190"/>
          <w:pgSz w:w="7830" w:h="12020" w:code="6"/>
          <w:pgMar w:top="480" w:right="0" w:bottom="720" w:left="280" w:header="0" w:footer="534" w:gutter="0"/>
          <w:cols w:space="720"/>
        </w:sectPr>
      </w:pPr>
    </w:p>
    <w:p w:rsidR="00745E1F" w:rsidRDefault="00D148D9">
      <w:pPr>
        <w:pStyle w:val="a3"/>
        <w:spacing w:before="77"/>
        <w:ind w:left="435"/>
      </w:pPr>
      <w:r>
        <w:lastRenderedPageBreak/>
        <w:t>—выполнять учебные проекты по отечественной и всеобщей истории</w:t>
      </w:r>
    </w:p>
    <w:p w:rsidR="00745E1F" w:rsidRDefault="00D148D9">
      <w:pPr>
        <w:pStyle w:val="a3"/>
        <w:ind w:left="675"/>
      </w:pPr>
      <w:r>
        <w:t>XIX— начала ХХ в. (в том числе на региональном материале);</w:t>
      </w:r>
    </w:p>
    <w:p w:rsidR="00745E1F" w:rsidRDefault="00D148D9">
      <w:pPr>
        <w:pStyle w:val="a3"/>
        <w:spacing w:before="1"/>
        <w:ind w:left="675" w:right="695" w:hanging="241"/>
      </w:pPr>
      <w:r>
        <w:t>—объяснять, в чем состоит наследие истории XIX— начала ХХ в. для России, других стран мира, высказывать и аргументировать свое отношение к культурному наследию в общественных обсуждениях.</w:t>
      </w:r>
    </w:p>
    <w:p w:rsidR="00745E1F" w:rsidRDefault="00745E1F">
      <w:pPr>
        <w:sectPr w:rsidR="00745E1F">
          <w:footerReference w:type="default" r:id="rId191"/>
          <w:pgSz w:w="7830" w:h="12020" w:code="6"/>
          <w:pgMar w:top="480" w:right="0" w:bottom="820" w:left="280" w:header="0" w:footer="628" w:gutter="0"/>
          <w:cols w:space="720"/>
        </w:sectPr>
      </w:pPr>
    </w:p>
    <w:p w:rsidR="00745E1F" w:rsidRDefault="00D148D9" w:rsidP="00267C23">
      <w:pPr>
        <w:pStyle w:val="Heading1"/>
        <w:numPr>
          <w:ilvl w:val="2"/>
          <w:numId w:val="191"/>
        </w:numPr>
        <w:tabs>
          <w:tab w:val="left" w:pos="1036"/>
        </w:tabs>
        <w:spacing w:before="63" w:after="19" w:line="240" w:lineRule="auto"/>
        <w:ind w:left="1035" w:hanging="604"/>
      </w:pPr>
      <w:bookmarkStart w:id="47" w:name="2.1.11._ОБЩЕСТВОЗНАНИЕ"/>
      <w:bookmarkStart w:id="48" w:name="_bookmark31"/>
      <w:bookmarkEnd w:id="47"/>
      <w:bookmarkEnd w:id="48"/>
      <w:r>
        <w:lastRenderedPageBreak/>
        <w:t>ОБЩЕСТВОЗНАНИЕ</w:t>
      </w:r>
    </w:p>
    <w:p w:rsidR="00745E1F" w:rsidRDefault="00745E1F">
      <w:pPr>
        <w:pStyle w:val="a3"/>
        <w:spacing w:line="28" w:lineRule="exact"/>
        <w:ind w:left="404"/>
        <w:jc w:val="left"/>
        <w:rPr>
          <w:sz w:val="2"/>
        </w:rPr>
      </w:pPr>
    </w:p>
    <w:p w:rsidR="00745E1F" w:rsidRDefault="00745E1F">
      <w:pPr>
        <w:pStyle w:val="a3"/>
        <w:spacing w:before="7"/>
        <w:jc w:val="left"/>
        <w:rPr>
          <w:b/>
          <w:sz w:val="11"/>
        </w:rPr>
      </w:pPr>
    </w:p>
    <w:p w:rsidR="00745E1F" w:rsidRDefault="00D148D9">
      <w:pPr>
        <w:pStyle w:val="a3"/>
        <w:spacing w:before="91"/>
        <w:ind w:left="432" w:right="710" w:firstLine="240"/>
      </w:pPr>
      <w:r>
        <w:t>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Pr>
          <w:vertAlign w:val="superscript"/>
        </w:rPr>
        <w:t>1</w:t>
      </w:r>
      <w:r>
        <w:t>, а также с учётом Рабочей программы воспитания (2020 г.)</w:t>
      </w:r>
      <w:hyperlink w:anchor="_bookmark32" w:history="1">
        <w:r>
          <w:rPr>
            <w:vertAlign w:val="superscript"/>
          </w:rPr>
          <w:t>1</w:t>
        </w:r>
      </w:hyperlink>
      <w:hyperlink w:anchor="_bookmark33" w:history="1">
        <w:r>
          <w:rPr>
            <w:vertAlign w:val="superscript"/>
          </w:rPr>
          <w:t>2</w:t>
        </w:r>
      </w:hyperlink>
      <w:r>
        <w:t>.</w:t>
      </w:r>
    </w:p>
    <w:p w:rsidR="00745E1F" w:rsidRDefault="00D148D9">
      <w:pPr>
        <w:pStyle w:val="Heading1"/>
        <w:spacing w:before="7" w:after="22" w:line="240" w:lineRule="auto"/>
        <w:ind w:left="432"/>
        <w:jc w:val="left"/>
      </w:pPr>
      <w:r>
        <w:t>ПОЯСНИТЕЛЬНАЯ ЗАПИСКА</w:t>
      </w:r>
    </w:p>
    <w:p w:rsidR="00745E1F" w:rsidRDefault="00745E1F">
      <w:pPr>
        <w:pStyle w:val="a3"/>
        <w:spacing w:line="28" w:lineRule="exact"/>
        <w:ind w:left="404"/>
        <w:jc w:val="left"/>
        <w:rPr>
          <w:sz w:val="2"/>
        </w:rPr>
      </w:pPr>
    </w:p>
    <w:p w:rsidR="00745E1F" w:rsidRDefault="00745E1F">
      <w:pPr>
        <w:pStyle w:val="a3"/>
        <w:spacing w:before="9"/>
        <w:jc w:val="left"/>
        <w:rPr>
          <w:b/>
          <w:sz w:val="11"/>
        </w:rPr>
      </w:pPr>
    </w:p>
    <w:p w:rsidR="00745E1F" w:rsidRDefault="00D148D9">
      <w:pPr>
        <w:spacing w:before="91"/>
        <w:ind w:left="432"/>
        <w:rPr>
          <w:b/>
          <w:sz w:val="20"/>
        </w:rPr>
      </w:pPr>
      <w:r>
        <w:rPr>
          <w:b/>
          <w:sz w:val="20"/>
        </w:rPr>
        <w:t>ОБЩАЯ ХАРАКТЕРИСТИКА УЧЕБНОГО ПРЕДМЕТА</w:t>
      </w:r>
    </w:p>
    <w:p w:rsidR="00745E1F" w:rsidRDefault="00D148D9">
      <w:pPr>
        <w:pStyle w:val="Heading1"/>
        <w:spacing w:before="1"/>
        <w:ind w:left="432"/>
        <w:jc w:val="left"/>
      </w:pPr>
      <w:r>
        <w:t>«ОБЩЕСТВОЗНАНИЕ»</w:t>
      </w:r>
    </w:p>
    <w:p w:rsidR="00745E1F" w:rsidRDefault="00D148D9">
      <w:pPr>
        <w:pStyle w:val="a3"/>
        <w:ind w:left="432" w:right="709" w:firstLine="240"/>
      </w:pPr>
      <w: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45E1F" w:rsidRDefault="00D148D9">
      <w:pPr>
        <w:pStyle w:val="a3"/>
        <w:ind w:left="432" w:right="708" w:firstLine="240"/>
      </w:pPr>
      <w: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45E1F" w:rsidRDefault="00D148D9">
      <w:pPr>
        <w:pStyle w:val="a3"/>
        <w:ind w:left="432" w:right="709" w:firstLine="240"/>
      </w:pPr>
      <w: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45E1F" w:rsidRDefault="00D148D9">
      <w:pPr>
        <w:pStyle w:val="a3"/>
        <w:ind w:left="432" w:right="709" w:firstLine="240"/>
      </w:pPr>
      <w: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45E1F" w:rsidRDefault="00745E1F">
      <w:pPr>
        <w:pStyle w:val="a3"/>
        <w:spacing w:before="5"/>
        <w:jc w:val="left"/>
      </w:pPr>
    </w:p>
    <w:p w:rsidR="00745E1F" w:rsidRDefault="00D148D9">
      <w:pPr>
        <w:pStyle w:val="Heading1"/>
        <w:spacing w:line="240" w:lineRule="auto"/>
        <w:ind w:left="432"/>
        <w:jc w:val="left"/>
      </w:pPr>
      <w:r>
        <w:t>ЦЕЛИ ИЗУЧЕНИЯ УЧЕБНОГО ПРЕДМЕТА</w:t>
      </w:r>
    </w:p>
    <w:p w:rsidR="00745E1F" w:rsidRDefault="00745E1F">
      <w:pPr>
        <w:pStyle w:val="a3"/>
        <w:spacing w:before="3"/>
        <w:jc w:val="left"/>
        <w:rPr>
          <w:b/>
          <w:sz w:val="11"/>
        </w:rPr>
      </w:pPr>
    </w:p>
    <w:p w:rsidR="00745E1F" w:rsidRDefault="00745E1F">
      <w:pPr>
        <w:rPr>
          <w:sz w:val="16"/>
        </w:rPr>
        <w:sectPr w:rsidR="00745E1F">
          <w:footerReference w:type="default" r:id="rId192"/>
          <w:pgSz w:w="7830" w:h="12020" w:code="6"/>
          <w:pgMar w:top="600" w:right="0" w:bottom="720" w:left="280" w:header="0" w:footer="534" w:gutter="0"/>
          <w:cols w:space="720"/>
        </w:sectPr>
      </w:pPr>
      <w:bookmarkStart w:id="49" w:name="_bookmark32"/>
      <w:bookmarkEnd w:id="49"/>
    </w:p>
    <w:p w:rsidR="00745E1F" w:rsidRDefault="00D148D9">
      <w:pPr>
        <w:pStyle w:val="Heading1"/>
        <w:spacing w:before="80"/>
        <w:ind w:left="432"/>
        <w:jc w:val="left"/>
      </w:pPr>
      <w:r>
        <w:lastRenderedPageBreak/>
        <w:t>«ОБЩЕСТВОЗНАНИЕ»</w:t>
      </w:r>
    </w:p>
    <w:p w:rsidR="00745E1F" w:rsidRDefault="00D148D9">
      <w:pPr>
        <w:pStyle w:val="a3"/>
        <w:spacing w:line="227" w:lineRule="exact"/>
        <w:ind w:left="672"/>
      </w:pPr>
      <w:r>
        <w:t>Целями обществоведческого образования в основной школе являются:</w:t>
      </w:r>
    </w:p>
    <w:p w:rsidR="00745E1F" w:rsidRDefault="00D148D9" w:rsidP="00267C23">
      <w:pPr>
        <w:pStyle w:val="a5"/>
        <w:numPr>
          <w:ilvl w:val="0"/>
          <w:numId w:val="183"/>
        </w:numPr>
        <w:tabs>
          <w:tab w:val="left" w:pos="733"/>
        </w:tabs>
        <w:ind w:left="732" w:right="710" w:hanging="300"/>
        <w:rPr>
          <w:color w:val="221E1F"/>
          <w:sz w:val="20"/>
        </w:rPr>
      </w:pPr>
      <w:r>
        <w:rPr>
          <w:sz w:val="20"/>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45E1F" w:rsidRDefault="00D148D9" w:rsidP="00267C23">
      <w:pPr>
        <w:pStyle w:val="a5"/>
        <w:numPr>
          <w:ilvl w:val="0"/>
          <w:numId w:val="183"/>
        </w:numPr>
        <w:tabs>
          <w:tab w:val="left" w:pos="733"/>
        </w:tabs>
        <w:spacing w:before="1"/>
        <w:ind w:left="732" w:right="712" w:hanging="300"/>
        <w:rPr>
          <w:color w:val="221E1F"/>
          <w:sz w:val="20"/>
        </w:rPr>
      </w:pPr>
      <w:r>
        <w:rPr>
          <w:sz w:val="20"/>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745E1F" w:rsidRDefault="00D148D9" w:rsidP="00267C23">
      <w:pPr>
        <w:pStyle w:val="a5"/>
        <w:numPr>
          <w:ilvl w:val="0"/>
          <w:numId w:val="183"/>
        </w:numPr>
        <w:tabs>
          <w:tab w:val="left" w:pos="733"/>
        </w:tabs>
        <w:spacing w:line="230" w:lineRule="exact"/>
        <w:ind w:left="732" w:hanging="301"/>
        <w:rPr>
          <w:color w:val="221E1F"/>
          <w:sz w:val="20"/>
        </w:rPr>
      </w:pPr>
      <w:r>
        <w:rPr>
          <w:sz w:val="20"/>
        </w:rPr>
        <w:t>развитие личности на исключительно важном этапе её социализации</w:t>
      </w:r>
    </w:p>
    <w:p w:rsidR="00745E1F" w:rsidRDefault="00D148D9">
      <w:pPr>
        <w:pStyle w:val="a3"/>
        <w:ind w:left="732" w:right="709"/>
      </w:pPr>
      <w:r>
        <w:t>—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745E1F" w:rsidRDefault="00D148D9" w:rsidP="00267C23">
      <w:pPr>
        <w:pStyle w:val="a5"/>
        <w:numPr>
          <w:ilvl w:val="0"/>
          <w:numId w:val="183"/>
        </w:numPr>
        <w:tabs>
          <w:tab w:val="left" w:pos="733"/>
        </w:tabs>
        <w:spacing w:before="1"/>
        <w:ind w:left="732" w:right="711" w:hanging="300"/>
        <w:rPr>
          <w:color w:val="221E1F"/>
          <w:sz w:val="20"/>
        </w:rPr>
      </w:pPr>
      <w:r>
        <w:rPr>
          <w:sz w:val="20"/>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45E1F" w:rsidRDefault="00D148D9" w:rsidP="00267C23">
      <w:pPr>
        <w:pStyle w:val="a5"/>
        <w:numPr>
          <w:ilvl w:val="0"/>
          <w:numId w:val="183"/>
        </w:numPr>
        <w:tabs>
          <w:tab w:val="left" w:pos="685"/>
        </w:tabs>
        <w:spacing w:before="1"/>
        <w:ind w:left="732" w:right="711" w:hanging="300"/>
        <w:rPr>
          <w:sz w:val="20"/>
        </w:rPr>
      </w:pPr>
      <w:r>
        <w:rPr>
          <w:sz w:val="20"/>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45E1F" w:rsidRDefault="00D148D9" w:rsidP="00267C23">
      <w:pPr>
        <w:pStyle w:val="a5"/>
        <w:numPr>
          <w:ilvl w:val="0"/>
          <w:numId w:val="183"/>
        </w:numPr>
        <w:tabs>
          <w:tab w:val="left" w:pos="724"/>
        </w:tabs>
        <w:spacing w:before="1"/>
        <w:ind w:left="732" w:right="710" w:hanging="301"/>
        <w:rPr>
          <w:sz w:val="20"/>
        </w:rPr>
      </w:pPr>
      <w:r>
        <w:rPr>
          <w:sz w:val="20"/>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45E1F" w:rsidRDefault="00D148D9" w:rsidP="00267C23">
      <w:pPr>
        <w:pStyle w:val="a5"/>
        <w:numPr>
          <w:ilvl w:val="0"/>
          <w:numId w:val="183"/>
        </w:numPr>
        <w:tabs>
          <w:tab w:val="left" w:pos="724"/>
        </w:tabs>
        <w:ind w:left="732" w:right="710" w:hanging="300"/>
        <w:rPr>
          <w:sz w:val="20"/>
        </w:rPr>
      </w:pPr>
      <w:r>
        <w:rPr>
          <w:sz w:val="20"/>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45E1F" w:rsidRDefault="00D148D9">
      <w:pPr>
        <w:pStyle w:val="Heading1"/>
        <w:spacing w:before="3" w:line="240" w:lineRule="auto"/>
        <w:ind w:left="432" w:right="1632"/>
        <w:jc w:val="left"/>
      </w:pPr>
      <w:r>
        <w:t>МЕСТО УЧЕБНОГО ПРЕДМЕТА «ОБЩЕСТВОЗНАНИЕ» В УЧЕБНОМ ПЛАНЕ</w:t>
      </w:r>
    </w:p>
    <w:p w:rsidR="00745E1F" w:rsidRDefault="00D148D9">
      <w:pPr>
        <w:pStyle w:val="a3"/>
        <w:spacing w:line="226" w:lineRule="exact"/>
        <w:ind w:left="672"/>
      </w:pPr>
      <w:r>
        <w:t>В соответствии с учебным планом обществознание изучается с 6 по 9</w:t>
      </w:r>
    </w:p>
    <w:p w:rsidR="00745E1F" w:rsidRDefault="00745E1F">
      <w:pPr>
        <w:spacing w:line="226" w:lineRule="exact"/>
        <w:sectPr w:rsidR="00745E1F">
          <w:footerReference w:type="default" r:id="rId193"/>
          <w:pgSz w:w="7830" w:h="12020" w:code="6"/>
          <w:pgMar w:top="580" w:right="0" w:bottom="740" w:left="280" w:header="0" w:footer="558" w:gutter="0"/>
          <w:cols w:space="720"/>
        </w:sectPr>
      </w:pPr>
    </w:p>
    <w:p w:rsidR="00745E1F" w:rsidRDefault="00D148D9">
      <w:pPr>
        <w:pStyle w:val="a3"/>
        <w:spacing w:before="75"/>
        <w:ind w:left="432" w:right="709"/>
      </w:pPr>
      <w:r>
        <w:lastRenderedPageBreak/>
        <w:t>класс. Общее количество времени на четыре года обучения составляет 136 часов. Общая недельная нагрузка в каждом году обучения составляет 1 час.</w:t>
      </w:r>
    </w:p>
    <w:p w:rsidR="00745E1F" w:rsidRDefault="00745E1F">
      <w:pPr>
        <w:sectPr w:rsidR="00745E1F">
          <w:footerReference w:type="default" r:id="rId194"/>
          <w:pgSz w:w="7830" w:h="12020" w:code="6"/>
          <w:pgMar w:top="580" w:right="0" w:bottom="720" w:left="280" w:header="0" w:footer="534" w:gutter="0"/>
          <w:cols w:space="720"/>
        </w:sectPr>
      </w:pPr>
    </w:p>
    <w:p w:rsidR="00745E1F" w:rsidRDefault="00D148D9">
      <w:pPr>
        <w:pStyle w:val="Heading1"/>
        <w:spacing w:before="80" w:after="22" w:line="240" w:lineRule="auto"/>
        <w:ind w:left="432"/>
        <w:jc w:val="left"/>
      </w:pPr>
      <w:r>
        <w:lastRenderedPageBreak/>
        <w:t>СОДЕРЖАНИЕ УЧЕБНОГО ПРЕДМЕТА «ОБЩЕСТВОЗНАНИЕ»</w:t>
      </w:r>
    </w:p>
    <w:p w:rsidR="00745E1F" w:rsidRDefault="00745E1F">
      <w:pPr>
        <w:pStyle w:val="a3"/>
        <w:spacing w:line="28" w:lineRule="exact"/>
        <w:ind w:left="404"/>
        <w:jc w:val="left"/>
        <w:rPr>
          <w:sz w:val="2"/>
        </w:rPr>
      </w:pPr>
    </w:p>
    <w:p w:rsidR="00745E1F" w:rsidRDefault="00745E1F">
      <w:pPr>
        <w:pStyle w:val="a3"/>
        <w:jc w:val="left"/>
        <w:rPr>
          <w:b/>
        </w:rPr>
      </w:pPr>
    </w:p>
    <w:p w:rsidR="00745E1F" w:rsidRDefault="00745E1F">
      <w:pPr>
        <w:pStyle w:val="a3"/>
        <w:spacing w:before="8"/>
        <w:jc w:val="left"/>
        <w:rPr>
          <w:b/>
          <w:sz w:val="19"/>
        </w:rPr>
      </w:pPr>
    </w:p>
    <w:p w:rsidR="00745E1F" w:rsidRDefault="00D148D9" w:rsidP="00267C23">
      <w:pPr>
        <w:pStyle w:val="a5"/>
        <w:numPr>
          <w:ilvl w:val="0"/>
          <w:numId w:val="168"/>
        </w:numPr>
        <w:tabs>
          <w:tab w:val="left" w:pos="584"/>
        </w:tabs>
        <w:spacing w:before="1"/>
        <w:rPr>
          <w:b/>
          <w:sz w:val="20"/>
        </w:rPr>
      </w:pPr>
      <w:r>
        <w:rPr>
          <w:b/>
          <w:sz w:val="20"/>
        </w:rPr>
        <w:t>КЛАСС</w:t>
      </w:r>
    </w:p>
    <w:p w:rsidR="00745E1F" w:rsidRDefault="00745E1F">
      <w:pPr>
        <w:pStyle w:val="a3"/>
        <w:jc w:val="left"/>
        <w:rPr>
          <w:b/>
        </w:rPr>
      </w:pPr>
    </w:p>
    <w:p w:rsidR="00745E1F" w:rsidRDefault="00D148D9">
      <w:pPr>
        <w:pStyle w:val="Heading1"/>
        <w:spacing w:before="1"/>
        <w:ind w:left="432"/>
      </w:pPr>
      <w:r>
        <w:t>Человек и его социальное окружение</w:t>
      </w:r>
    </w:p>
    <w:p w:rsidR="00745E1F" w:rsidRDefault="00D148D9">
      <w:pPr>
        <w:pStyle w:val="a3"/>
        <w:ind w:left="432" w:right="708" w:firstLine="240"/>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45E1F" w:rsidRDefault="00D148D9">
      <w:pPr>
        <w:pStyle w:val="a3"/>
        <w:ind w:left="432" w:right="707" w:firstLine="240"/>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45E1F" w:rsidRDefault="00D148D9">
      <w:pPr>
        <w:pStyle w:val="a3"/>
        <w:ind w:left="432" w:right="708" w:firstLine="240"/>
      </w:pPr>
      <w:r>
        <w:t>Люди с ограниченными возможностями здоровья, их особые потребности и социальная позиция.</w:t>
      </w:r>
    </w:p>
    <w:p w:rsidR="00745E1F" w:rsidRDefault="00D148D9">
      <w:pPr>
        <w:pStyle w:val="a3"/>
        <w:spacing w:line="229" w:lineRule="exact"/>
        <w:ind w:left="672"/>
      </w:pPr>
      <w:r>
        <w:t>Цели и мотивы деятельности. Виды деятельности (игра, труд, учение).</w:t>
      </w:r>
    </w:p>
    <w:p w:rsidR="00745E1F" w:rsidRDefault="00D148D9">
      <w:pPr>
        <w:pStyle w:val="a3"/>
        <w:ind w:left="432"/>
      </w:pPr>
      <w:r>
        <w:t>Познание человеком мира и самого себя как вид деятельности.</w:t>
      </w:r>
    </w:p>
    <w:p w:rsidR="00745E1F" w:rsidRDefault="00D148D9">
      <w:pPr>
        <w:pStyle w:val="a3"/>
        <w:ind w:left="432" w:right="768" w:firstLine="240"/>
        <w:jc w:val="left"/>
      </w:pPr>
      <w:r>
        <w:t>Право человека на образование. Школьное образование. Права и обязанности учащегося.</w:t>
      </w:r>
    </w:p>
    <w:p w:rsidR="00745E1F" w:rsidRDefault="00D148D9">
      <w:pPr>
        <w:pStyle w:val="a3"/>
        <w:tabs>
          <w:tab w:val="left" w:pos="1740"/>
          <w:tab w:val="left" w:pos="2408"/>
          <w:tab w:val="left" w:pos="2741"/>
          <w:tab w:val="left" w:pos="3708"/>
          <w:tab w:val="left" w:pos="4735"/>
          <w:tab w:val="left" w:pos="6084"/>
        </w:tabs>
        <w:ind w:left="432" w:right="707" w:firstLine="240"/>
        <w:jc w:val="left"/>
      </w:pPr>
      <w:r>
        <w:t>Общение.</w:t>
      </w:r>
      <w:r>
        <w:tab/>
        <w:t>Цели</w:t>
      </w:r>
      <w:r>
        <w:tab/>
        <w:t>и</w:t>
      </w:r>
      <w:r>
        <w:tab/>
        <w:t>средства</w:t>
      </w:r>
      <w:r>
        <w:tab/>
        <w:t>общения.</w:t>
      </w:r>
      <w:r>
        <w:tab/>
        <w:t>Особенности</w:t>
      </w:r>
      <w:r>
        <w:tab/>
        <w:t>общения подростков. Общение в современных условиях.</w:t>
      </w:r>
    </w:p>
    <w:p w:rsidR="00745E1F" w:rsidRDefault="00D148D9">
      <w:pPr>
        <w:pStyle w:val="a3"/>
        <w:ind w:left="432" w:right="684" w:firstLine="240"/>
        <w:jc w:val="left"/>
      </w:pPr>
      <w:r>
        <w:t>Отношения в малых группах. Групповые нормы и правила. Лидерство в группе. Межличностные отношения (деловые, личные).</w:t>
      </w:r>
    </w:p>
    <w:p w:rsidR="00745E1F" w:rsidRDefault="00D148D9">
      <w:pPr>
        <w:pStyle w:val="a3"/>
        <w:ind w:left="672"/>
        <w:jc w:val="left"/>
      </w:pPr>
      <w:r>
        <w:t>Отношения в семье. Роль семьи в жизни человека и общества.</w:t>
      </w:r>
    </w:p>
    <w:p w:rsidR="00745E1F" w:rsidRDefault="00D148D9">
      <w:pPr>
        <w:pStyle w:val="a3"/>
        <w:ind w:left="432"/>
        <w:jc w:val="left"/>
      </w:pPr>
      <w:r>
        <w:t>Семейные традиции. Семейный досуг. Свободное время подростка.</w:t>
      </w:r>
    </w:p>
    <w:p w:rsidR="00745E1F" w:rsidRDefault="00D148D9">
      <w:pPr>
        <w:pStyle w:val="a3"/>
        <w:spacing w:before="1"/>
        <w:ind w:left="432" w:firstLine="240"/>
        <w:jc w:val="left"/>
      </w:pPr>
      <w:r>
        <w:t>Отношения с друзьями и сверстниками. Конфликты в межличностных отношениях.</w:t>
      </w:r>
    </w:p>
    <w:p w:rsidR="00745E1F" w:rsidRDefault="00D148D9">
      <w:pPr>
        <w:pStyle w:val="Heading1"/>
        <w:spacing w:before="3"/>
        <w:ind w:left="432"/>
        <w:jc w:val="left"/>
      </w:pPr>
      <w:r>
        <w:t>Общество, в котором мы живём</w:t>
      </w:r>
    </w:p>
    <w:p w:rsidR="00745E1F" w:rsidRDefault="00D148D9">
      <w:pPr>
        <w:pStyle w:val="a3"/>
        <w:ind w:left="432" w:right="707" w:firstLine="240"/>
      </w:pPr>
      <w:r>
        <w:t>Что такое общество. Связь общества и природы. Устройство общественной жизни. Основные сферы жизни общества и их взаимодействие.</w:t>
      </w:r>
    </w:p>
    <w:p w:rsidR="00745E1F" w:rsidRDefault="00D148D9">
      <w:pPr>
        <w:pStyle w:val="a3"/>
        <w:spacing w:line="229" w:lineRule="exact"/>
        <w:ind w:left="672"/>
      </w:pPr>
      <w:r>
        <w:t>Социальные общности и группы. Положение человека в обществе.</w:t>
      </w:r>
    </w:p>
    <w:p w:rsidR="00745E1F" w:rsidRDefault="00D148D9">
      <w:pPr>
        <w:pStyle w:val="a3"/>
        <w:ind w:left="432" w:right="707" w:firstLine="240"/>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45E1F" w:rsidRDefault="00D148D9">
      <w:pPr>
        <w:pStyle w:val="a3"/>
        <w:ind w:left="432" w:right="706" w:firstLine="240"/>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XXIвека. Место нашей Родины среди современных государств.</w:t>
      </w:r>
    </w:p>
    <w:p w:rsidR="00745E1F" w:rsidRDefault="00D148D9">
      <w:pPr>
        <w:pStyle w:val="a3"/>
        <w:ind w:left="432" w:right="708" w:firstLine="240"/>
      </w:pPr>
      <w:r>
        <w:t>Культурная жизнь. Духовные ценности, традиционные ценности российского народа.</w:t>
      </w:r>
    </w:p>
    <w:p w:rsidR="00745E1F" w:rsidRDefault="00D148D9">
      <w:pPr>
        <w:pStyle w:val="a3"/>
        <w:spacing w:before="1"/>
        <w:ind w:left="432" w:right="708" w:firstLine="240"/>
      </w:pPr>
      <w:r>
        <w:t>Развитие общества. Усиление взаимосвязей стран и народов в условиях современного общества.</w:t>
      </w:r>
    </w:p>
    <w:p w:rsidR="00745E1F" w:rsidRDefault="00D148D9">
      <w:pPr>
        <w:pStyle w:val="a3"/>
        <w:ind w:left="432" w:right="708" w:firstLine="240"/>
      </w:pPr>
      <w:r>
        <w:t>Глобальные проблемы современности и возможности их решения усилиями международного сообщества и международных организаций.</w:t>
      </w:r>
    </w:p>
    <w:p w:rsidR="00745E1F" w:rsidRDefault="00745E1F">
      <w:pPr>
        <w:sectPr w:rsidR="00745E1F">
          <w:footerReference w:type="default" r:id="rId195"/>
          <w:pgSz w:w="7830" w:h="12020" w:code="6"/>
          <w:pgMar w:top="580" w:right="0" w:bottom="740" w:left="280" w:header="0" w:footer="558" w:gutter="0"/>
          <w:cols w:space="720"/>
        </w:sectPr>
      </w:pPr>
    </w:p>
    <w:p w:rsidR="00745E1F" w:rsidRDefault="00D148D9" w:rsidP="00267C23">
      <w:pPr>
        <w:pStyle w:val="Heading1"/>
        <w:numPr>
          <w:ilvl w:val="0"/>
          <w:numId w:val="168"/>
        </w:numPr>
        <w:tabs>
          <w:tab w:val="left" w:pos="584"/>
        </w:tabs>
        <w:spacing w:before="78" w:line="240" w:lineRule="auto"/>
      </w:pPr>
      <w:r>
        <w:lastRenderedPageBreak/>
        <w:t>КЛАСС</w:t>
      </w:r>
    </w:p>
    <w:p w:rsidR="00745E1F" w:rsidRDefault="00745E1F">
      <w:pPr>
        <w:pStyle w:val="a3"/>
        <w:spacing w:before="1"/>
        <w:jc w:val="left"/>
        <w:rPr>
          <w:b/>
        </w:rPr>
      </w:pPr>
    </w:p>
    <w:p w:rsidR="00745E1F" w:rsidRDefault="00D148D9">
      <w:pPr>
        <w:spacing w:line="227" w:lineRule="exact"/>
        <w:ind w:left="432"/>
        <w:rPr>
          <w:b/>
          <w:sz w:val="20"/>
        </w:rPr>
      </w:pPr>
      <w:r>
        <w:rPr>
          <w:b/>
          <w:sz w:val="20"/>
        </w:rPr>
        <w:t>Социальные ценности и нормы</w:t>
      </w:r>
    </w:p>
    <w:p w:rsidR="00745E1F" w:rsidRDefault="00D148D9">
      <w:pPr>
        <w:pStyle w:val="a3"/>
        <w:spacing w:line="227" w:lineRule="exact"/>
        <w:ind w:left="672"/>
        <w:jc w:val="left"/>
      </w:pPr>
      <w:r>
        <w:t>Общественные ценности. Свобода и ответственность гражданина.</w:t>
      </w:r>
    </w:p>
    <w:p w:rsidR="00745E1F" w:rsidRDefault="00D148D9">
      <w:pPr>
        <w:pStyle w:val="a3"/>
        <w:ind w:left="432"/>
        <w:jc w:val="left"/>
      </w:pPr>
      <w:r>
        <w:t>Гражданственность и патриотизм. Гуманизм.</w:t>
      </w:r>
    </w:p>
    <w:p w:rsidR="00745E1F" w:rsidRDefault="00D148D9">
      <w:pPr>
        <w:pStyle w:val="a3"/>
        <w:spacing w:before="1"/>
        <w:ind w:left="432" w:right="684" w:firstLine="240"/>
        <w:jc w:val="left"/>
      </w:pPr>
      <w:r>
        <w:t>Социальные нормы как регуляторы общественной жизни и поведения человека в обществе. Виды социальных норм. Традиции и обычаи.</w:t>
      </w:r>
    </w:p>
    <w:p w:rsidR="00745E1F" w:rsidRDefault="00D148D9">
      <w:pPr>
        <w:pStyle w:val="a3"/>
        <w:spacing w:before="1"/>
        <w:ind w:left="432" w:right="768" w:firstLine="240"/>
        <w:jc w:val="left"/>
      </w:pPr>
      <w:r>
        <w:t>Принципы и нормы морали. Добро и зло. Нравственные чувства человека. Совесть и стыд.</w:t>
      </w:r>
    </w:p>
    <w:p w:rsidR="00745E1F" w:rsidRDefault="00D148D9">
      <w:pPr>
        <w:pStyle w:val="a3"/>
        <w:ind w:left="432" w:right="700" w:firstLine="240"/>
        <w:jc w:val="left"/>
      </w:pPr>
      <w:r>
        <w:t>Моральный выбор. Моральная оценка поведения людей и собственного поведения. Влияние моральных норм на общество и человека.</w:t>
      </w:r>
    </w:p>
    <w:p w:rsidR="00745E1F" w:rsidRDefault="00D148D9">
      <w:pPr>
        <w:pStyle w:val="a3"/>
        <w:ind w:left="672"/>
        <w:jc w:val="left"/>
      </w:pPr>
      <w:r>
        <w:t>Право и его роль в жизни общества. Право и мораль.</w:t>
      </w:r>
    </w:p>
    <w:p w:rsidR="00745E1F" w:rsidRDefault="00D148D9">
      <w:pPr>
        <w:pStyle w:val="Heading1"/>
        <w:spacing w:before="5"/>
        <w:ind w:left="432"/>
        <w:jc w:val="left"/>
      </w:pPr>
      <w:r>
        <w:t>Человек как участник правовых отношений</w:t>
      </w:r>
    </w:p>
    <w:p w:rsidR="00745E1F" w:rsidRDefault="00D148D9">
      <w:pPr>
        <w:pStyle w:val="a3"/>
        <w:ind w:left="432" w:right="707" w:firstLine="240"/>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45E1F" w:rsidRDefault="00D148D9">
      <w:pPr>
        <w:pStyle w:val="a3"/>
        <w:ind w:left="432" w:right="707" w:firstLine="240"/>
      </w:pPr>
      <w:r>
        <w:t>Правонарушение и юридическая ответственность. Проступок и преступление. Опасность правонарушений для личности и общества.</w:t>
      </w:r>
    </w:p>
    <w:p w:rsidR="00745E1F" w:rsidRDefault="00D148D9">
      <w:pPr>
        <w:pStyle w:val="a3"/>
        <w:ind w:left="432" w:right="707" w:firstLine="240"/>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745E1F" w:rsidRDefault="00D148D9">
      <w:pPr>
        <w:pStyle w:val="Heading1"/>
        <w:spacing w:before="2"/>
        <w:ind w:left="432"/>
      </w:pPr>
      <w:r>
        <w:t>Основы российского права</w:t>
      </w:r>
    </w:p>
    <w:p w:rsidR="00745E1F" w:rsidRDefault="00D148D9">
      <w:pPr>
        <w:pStyle w:val="a3"/>
        <w:ind w:left="432" w:right="708" w:firstLine="240"/>
      </w:pPr>
      <w:r>
        <w:t>Конституция Российской Федерации — основной закон. Законы и подзаконные акты. Отрасли права.</w:t>
      </w:r>
    </w:p>
    <w:p w:rsidR="00745E1F" w:rsidRDefault="00D148D9">
      <w:pPr>
        <w:pStyle w:val="a3"/>
        <w:ind w:left="432" w:right="709" w:firstLine="240"/>
      </w:pPr>
      <w:r>
        <w:t>Основы гражданского права. Физические и юридические лица в гражданском праве. Право собственности, защита прав собственности.</w:t>
      </w:r>
    </w:p>
    <w:p w:rsidR="00745E1F" w:rsidRDefault="00D148D9">
      <w:pPr>
        <w:pStyle w:val="a3"/>
        <w:ind w:left="432" w:right="707" w:firstLine="240"/>
      </w:pPr>
      <w:r>
        <w:t>Основные виды гражданско-правовых договоров. Договор купли- продажи. Права потребителей и возможности их защиты. Несовершеннолетние как участники гражданско-правовых отношений.</w:t>
      </w:r>
    </w:p>
    <w:p w:rsidR="00745E1F" w:rsidRDefault="00D148D9">
      <w:pPr>
        <w:pStyle w:val="a3"/>
        <w:ind w:left="432" w:right="708" w:firstLine="240"/>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45E1F" w:rsidRDefault="00D148D9">
      <w:pPr>
        <w:pStyle w:val="a3"/>
        <w:ind w:left="432" w:right="708" w:firstLine="240"/>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45E1F" w:rsidRDefault="00D148D9">
      <w:pPr>
        <w:pStyle w:val="a3"/>
        <w:ind w:left="431" w:right="707" w:firstLine="240"/>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45E1F" w:rsidRDefault="00745E1F">
      <w:pPr>
        <w:pStyle w:val="a3"/>
        <w:spacing w:before="10"/>
        <w:jc w:val="left"/>
        <w:rPr>
          <w:sz w:val="13"/>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196"/>
          <w:pgSz w:w="7830" w:h="12020" w:code="6"/>
          <w:pgMar w:top="580" w:right="0" w:bottom="280" w:left="280" w:header="0" w:footer="0" w:gutter="0"/>
          <w:cols w:space="720"/>
        </w:sectPr>
      </w:pPr>
    </w:p>
    <w:p w:rsidR="00745E1F" w:rsidRDefault="00D148D9">
      <w:pPr>
        <w:pStyle w:val="a3"/>
        <w:spacing w:before="73"/>
        <w:ind w:left="432" w:right="707" w:firstLine="240"/>
      </w:pPr>
      <w:r>
        <w:lastRenderedPageBreak/>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45E1F" w:rsidRDefault="00D148D9" w:rsidP="00267C23">
      <w:pPr>
        <w:pStyle w:val="Heading1"/>
        <w:numPr>
          <w:ilvl w:val="0"/>
          <w:numId w:val="167"/>
        </w:numPr>
        <w:tabs>
          <w:tab w:val="left" w:pos="584"/>
        </w:tabs>
        <w:spacing w:before="4" w:line="240" w:lineRule="auto"/>
      </w:pPr>
      <w:r>
        <w:t>КЛАСС</w:t>
      </w:r>
    </w:p>
    <w:p w:rsidR="00745E1F" w:rsidRDefault="00745E1F">
      <w:pPr>
        <w:pStyle w:val="a3"/>
        <w:spacing w:before="1"/>
        <w:jc w:val="left"/>
        <w:rPr>
          <w:b/>
        </w:rPr>
      </w:pPr>
    </w:p>
    <w:p w:rsidR="00745E1F" w:rsidRDefault="00D148D9">
      <w:pPr>
        <w:spacing w:line="228" w:lineRule="exact"/>
        <w:ind w:left="432"/>
        <w:jc w:val="both"/>
        <w:rPr>
          <w:b/>
          <w:sz w:val="20"/>
        </w:rPr>
      </w:pPr>
      <w:r>
        <w:rPr>
          <w:b/>
          <w:sz w:val="20"/>
        </w:rPr>
        <w:t>Человек в экономических отношениях</w:t>
      </w:r>
    </w:p>
    <w:p w:rsidR="00745E1F" w:rsidRDefault="00D148D9">
      <w:pPr>
        <w:pStyle w:val="a3"/>
        <w:ind w:left="432" w:right="708" w:firstLine="240"/>
      </w:pPr>
      <w:r>
        <w:t>Экономическая жизнь общества. Потребности и ресурсы, ограниченность ресурсов. Экономический выбор.</w:t>
      </w:r>
    </w:p>
    <w:p w:rsidR="00745E1F" w:rsidRDefault="00D148D9">
      <w:pPr>
        <w:pStyle w:val="a3"/>
        <w:spacing w:line="229" w:lineRule="exact"/>
        <w:ind w:left="672"/>
      </w:pPr>
      <w:r>
        <w:t>Экономическая система и её функции. Собственность.</w:t>
      </w:r>
    </w:p>
    <w:p w:rsidR="00745E1F" w:rsidRDefault="00D148D9">
      <w:pPr>
        <w:pStyle w:val="a3"/>
        <w:ind w:left="432" w:right="708" w:firstLine="240"/>
      </w:pPr>
      <w:r>
        <w:t>Производство — источник экономических благ. Факторы производства. Трудовая деятельность. Производительность труда. Разделение труда.</w:t>
      </w:r>
    </w:p>
    <w:p w:rsidR="00745E1F" w:rsidRDefault="00D148D9">
      <w:pPr>
        <w:pStyle w:val="a3"/>
        <w:ind w:left="432" w:right="708" w:firstLine="240"/>
      </w:pPr>
      <w:r>
        <w:t>Предпринимательство. Виды и формы предпринимательской деятельности.</w:t>
      </w:r>
    </w:p>
    <w:p w:rsidR="00745E1F" w:rsidRDefault="00D148D9">
      <w:pPr>
        <w:pStyle w:val="a3"/>
        <w:spacing w:line="229" w:lineRule="exact"/>
        <w:ind w:left="672"/>
      </w:pPr>
      <w:r>
        <w:t>Обмен. Деньги и их функции. Торговля и её формы.</w:t>
      </w:r>
    </w:p>
    <w:p w:rsidR="00745E1F" w:rsidRDefault="00D148D9">
      <w:pPr>
        <w:pStyle w:val="a3"/>
        <w:ind w:left="432" w:right="709" w:firstLine="240"/>
      </w:pPr>
      <w:r>
        <w:t>Рыночная экономика. Конкуренция. Спрос и предложение. Рыночное равновесие. Невидимая рука рынка. Многообразие рынков.</w:t>
      </w:r>
    </w:p>
    <w:p w:rsidR="00745E1F" w:rsidRDefault="00D148D9">
      <w:pPr>
        <w:pStyle w:val="a3"/>
        <w:spacing w:before="1"/>
        <w:ind w:left="432" w:right="708" w:firstLine="240"/>
      </w:pPr>
      <w:r>
        <w:t>Предприятие в экономике. Издержки, выручка и прибыль. Как повысить эффективность производства.</w:t>
      </w:r>
    </w:p>
    <w:p w:rsidR="00745E1F" w:rsidRDefault="00D148D9">
      <w:pPr>
        <w:pStyle w:val="a3"/>
        <w:spacing w:before="1"/>
        <w:ind w:left="672" w:right="710"/>
      </w:pPr>
      <w:r>
        <w:t>Заработная плата и стимулирование труда. Занятость и безработица. Финансовый рынок и посредники (банки, страховые компании,</w:t>
      </w:r>
    </w:p>
    <w:p w:rsidR="00745E1F" w:rsidRDefault="00D148D9">
      <w:pPr>
        <w:pStyle w:val="a3"/>
        <w:ind w:left="432" w:right="707"/>
      </w:pPr>
      <w:r>
        <w:t>кредитные союзы, участники фондового рынка). Услуги финансовых посредников.</w:t>
      </w:r>
    </w:p>
    <w:p w:rsidR="00745E1F" w:rsidRDefault="00D148D9">
      <w:pPr>
        <w:pStyle w:val="a3"/>
        <w:ind w:left="672" w:right="708"/>
      </w:pPr>
      <w:r>
        <w:t>Основные типы финансовых инструментов: акции и облигации. Банковские услуги, предоставляемые гражданам (депозит, кредит,</w:t>
      </w:r>
    </w:p>
    <w:p w:rsidR="00745E1F" w:rsidRDefault="00D148D9">
      <w:pPr>
        <w:pStyle w:val="a3"/>
        <w:ind w:left="432" w:right="707"/>
      </w:pPr>
      <w:r>
        <w:t>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45E1F" w:rsidRDefault="00D148D9">
      <w:pPr>
        <w:pStyle w:val="a3"/>
        <w:ind w:left="432" w:right="707" w:firstLine="240"/>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745E1F" w:rsidRDefault="00D148D9">
      <w:pPr>
        <w:pStyle w:val="a3"/>
        <w:ind w:left="432" w:right="707" w:firstLine="240"/>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745E1F" w:rsidRDefault="00D148D9">
      <w:pPr>
        <w:pStyle w:val="Heading1"/>
        <w:spacing w:before="6" w:line="227" w:lineRule="exact"/>
        <w:ind w:left="432"/>
      </w:pPr>
      <w:r>
        <w:t>Человек в мире культуры</w:t>
      </w:r>
    </w:p>
    <w:p w:rsidR="00745E1F" w:rsidRDefault="00D148D9">
      <w:pPr>
        <w:pStyle w:val="a3"/>
        <w:ind w:left="432" w:right="710" w:firstLine="240"/>
      </w:pPr>
      <w:r>
        <w:t>Культура, её многообразие и формы. Влияние духовной культуры на формирование личности. Современная молодёжная культура.</w:t>
      </w:r>
    </w:p>
    <w:p w:rsidR="00745E1F" w:rsidRDefault="00D148D9">
      <w:pPr>
        <w:pStyle w:val="a3"/>
        <w:ind w:left="432" w:right="708" w:firstLine="240"/>
      </w:pPr>
      <w:r>
        <w:t>Наука. Естественные и социально-гуманитарные науки. Роль науки в развитии общества.</w:t>
      </w:r>
    </w:p>
    <w:p w:rsidR="00745E1F" w:rsidRDefault="00D148D9">
      <w:pPr>
        <w:pStyle w:val="a3"/>
        <w:ind w:left="432" w:right="706" w:firstLine="240"/>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45E1F" w:rsidRDefault="00D148D9">
      <w:pPr>
        <w:pStyle w:val="a3"/>
        <w:spacing w:line="229" w:lineRule="exact"/>
        <w:ind w:left="672"/>
      </w:pPr>
      <w:r>
        <w:t>Политика в сфере культуры и образования в Российской Федерации.</w:t>
      </w:r>
    </w:p>
    <w:p w:rsidR="00745E1F" w:rsidRDefault="00745E1F">
      <w:pPr>
        <w:pStyle w:val="a3"/>
        <w:spacing w:before="9"/>
        <w:jc w:val="left"/>
        <w:rPr>
          <w:sz w:val="11"/>
        </w:rPr>
      </w:pPr>
    </w:p>
    <w:p w:rsidR="00745E1F" w:rsidRDefault="00D148D9">
      <w:pPr>
        <w:tabs>
          <w:tab w:val="right" w:pos="6804"/>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197"/>
          <w:pgSz w:w="7830" w:h="12020" w:code="6"/>
          <w:pgMar w:top="580" w:right="0" w:bottom="280" w:left="280" w:header="0" w:footer="0" w:gutter="0"/>
          <w:cols w:space="720"/>
        </w:sectPr>
      </w:pPr>
    </w:p>
    <w:p w:rsidR="00745E1F" w:rsidRDefault="00D148D9">
      <w:pPr>
        <w:pStyle w:val="a3"/>
        <w:spacing w:before="73"/>
        <w:ind w:left="432" w:right="709" w:firstLine="240"/>
      </w:pPr>
      <w:r>
        <w:lastRenderedPageBreak/>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45E1F" w:rsidRDefault="00D148D9">
      <w:pPr>
        <w:pStyle w:val="a3"/>
        <w:ind w:left="432" w:right="710" w:firstLine="240"/>
      </w:pPr>
      <w:r>
        <w:t>Что такое искусство. Виды искусств. Роль искусства в жизни человека и общества.</w:t>
      </w:r>
    </w:p>
    <w:p w:rsidR="00745E1F" w:rsidRDefault="00D148D9">
      <w:pPr>
        <w:pStyle w:val="a3"/>
        <w:ind w:left="432" w:right="709" w:firstLine="240"/>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745E1F" w:rsidRDefault="00D148D9" w:rsidP="00267C23">
      <w:pPr>
        <w:pStyle w:val="Heading1"/>
        <w:numPr>
          <w:ilvl w:val="0"/>
          <w:numId w:val="167"/>
        </w:numPr>
        <w:tabs>
          <w:tab w:val="left" w:pos="584"/>
        </w:tabs>
        <w:spacing w:before="6" w:line="240" w:lineRule="auto"/>
      </w:pPr>
      <w:r>
        <w:t>КЛАСС</w:t>
      </w:r>
    </w:p>
    <w:p w:rsidR="00745E1F" w:rsidRDefault="00745E1F">
      <w:pPr>
        <w:pStyle w:val="a3"/>
        <w:spacing w:before="10"/>
        <w:jc w:val="left"/>
        <w:rPr>
          <w:b/>
          <w:sz w:val="19"/>
        </w:rPr>
      </w:pPr>
    </w:p>
    <w:p w:rsidR="00745E1F" w:rsidRDefault="00D148D9">
      <w:pPr>
        <w:spacing w:line="228" w:lineRule="exact"/>
        <w:ind w:left="432"/>
        <w:jc w:val="both"/>
        <w:rPr>
          <w:b/>
          <w:sz w:val="20"/>
        </w:rPr>
      </w:pPr>
      <w:r>
        <w:rPr>
          <w:b/>
          <w:sz w:val="20"/>
        </w:rPr>
        <w:t>Человек в политическом измерении</w:t>
      </w:r>
    </w:p>
    <w:p w:rsidR="00745E1F" w:rsidRDefault="00D148D9">
      <w:pPr>
        <w:pStyle w:val="a3"/>
        <w:ind w:left="432" w:right="708" w:firstLine="240"/>
      </w:pPr>
      <w:r>
        <w:t>Политика и политическая власть. Государство — политическая организация общества. Признаки государства. Внутренняя и внешняя политика.</w:t>
      </w:r>
    </w:p>
    <w:p w:rsidR="00745E1F" w:rsidRDefault="00D148D9">
      <w:pPr>
        <w:pStyle w:val="a3"/>
        <w:ind w:left="432" w:right="705" w:firstLine="239"/>
      </w:pPr>
      <w:r>
        <w:t>Форма государства. Монархия и республика — основные формы правления. Унитарное и федеративное государственно территориальное устройство.</w:t>
      </w:r>
    </w:p>
    <w:p w:rsidR="00745E1F" w:rsidRDefault="00D148D9">
      <w:pPr>
        <w:pStyle w:val="a3"/>
        <w:ind w:left="672"/>
      </w:pPr>
      <w:r>
        <w:t>Политический режим и его виды.</w:t>
      </w:r>
    </w:p>
    <w:p w:rsidR="00745E1F" w:rsidRDefault="00D148D9">
      <w:pPr>
        <w:pStyle w:val="a3"/>
        <w:ind w:left="432" w:right="707" w:firstLine="240"/>
      </w:pPr>
      <w:r>
        <w:t>Демократия, демократические ценности. Правовое государство и гражданское общество.</w:t>
      </w:r>
    </w:p>
    <w:p w:rsidR="00745E1F" w:rsidRDefault="00D148D9">
      <w:pPr>
        <w:pStyle w:val="a3"/>
        <w:spacing w:line="229" w:lineRule="exact"/>
        <w:ind w:left="672"/>
      </w:pPr>
      <w:r>
        <w:t>Участие граждан в политике. Выборы, референдум.</w:t>
      </w:r>
    </w:p>
    <w:p w:rsidR="00745E1F" w:rsidRDefault="00D148D9">
      <w:pPr>
        <w:pStyle w:val="a3"/>
        <w:ind w:left="672"/>
      </w:pPr>
      <w:r>
        <w:t>Политические   партии,    их    роль    в    демократическом    обществе.</w:t>
      </w:r>
    </w:p>
    <w:p w:rsidR="00745E1F" w:rsidRDefault="00D148D9">
      <w:pPr>
        <w:pStyle w:val="a3"/>
        <w:ind w:left="432"/>
      </w:pPr>
      <w:r>
        <w:t>Общественно-политические организации.</w:t>
      </w:r>
    </w:p>
    <w:p w:rsidR="00745E1F" w:rsidRDefault="00D148D9">
      <w:pPr>
        <w:pStyle w:val="Heading1"/>
        <w:spacing w:before="6"/>
        <w:ind w:left="432"/>
      </w:pPr>
      <w:r>
        <w:t>Гражданин и государство</w:t>
      </w:r>
    </w:p>
    <w:p w:rsidR="00745E1F" w:rsidRDefault="00D148D9">
      <w:pPr>
        <w:pStyle w:val="a3"/>
        <w:ind w:left="432" w:right="706" w:firstLine="240"/>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45E1F" w:rsidRDefault="00D148D9">
      <w:pPr>
        <w:pStyle w:val="a3"/>
        <w:ind w:left="432" w:right="706" w:firstLine="240"/>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45E1F" w:rsidRDefault="00D148D9">
      <w:pPr>
        <w:pStyle w:val="a3"/>
        <w:ind w:left="432" w:right="708" w:firstLine="240"/>
      </w:pPr>
      <w:r>
        <w:t>Государственное управление. Противодействие коррупции в Российской Федерации.</w:t>
      </w:r>
    </w:p>
    <w:p w:rsidR="00745E1F" w:rsidRDefault="00D148D9">
      <w:pPr>
        <w:pStyle w:val="a3"/>
        <w:ind w:left="432" w:right="704" w:firstLine="240"/>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45E1F" w:rsidRDefault="00D148D9">
      <w:pPr>
        <w:pStyle w:val="a3"/>
        <w:spacing w:line="229" w:lineRule="exact"/>
        <w:ind w:left="672"/>
      </w:pPr>
      <w:r>
        <w:t>Местное самоуправление.</w:t>
      </w:r>
    </w:p>
    <w:p w:rsidR="00745E1F" w:rsidRDefault="00D148D9">
      <w:pPr>
        <w:pStyle w:val="a3"/>
        <w:ind w:left="432" w:right="706" w:firstLine="240"/>
      </w:pPr>
      <w:r>
        <w:t>Конституция Российской Федерации о правовом статусе человека и гражданина. Гражданство Российской Федерации. Взаимосвязь</w:t>
      </w:r>
    </w:p>
    <w:p w:rsidR="00745E1F" w:rsidRDefault="00745E1F">
      <w:pPr>
        <w:sectPr w:rsidR="00745E1F">
          <w:footerReference w:type="default" r:id="rId198"/>
          <w:pgSz w:w="7830" w:h="12020" w:code="6"/>
          <w:pgMar w:top="580" w:right="0" w:bottom="720" w:left="280" w:header="0" w:footer="534" w:gutter="0"/>
          <w:cols w:space="720"/>
        </w:sectPr>
      </w:pPr>
    </w:p>
    <w:p w:rsidR="00745E1F" w:rsidRDefault="00D148D9">
      <w:pPr>
        <w:pStyle w:val="a3"/>
        <w:spacing w:before="73"/>
        <w:ind w:left="432"/>
        <w:jc w:val="left"/>
      </w:pPr>
      <w:r>
        <w:lastRenderedPageBreak/>
        <w:t>конституционных прав, свобод и обязанностей гражданина Российской Федерации.</w:t>
      </w:r>
    </w:p>
    <w:p w:rsidR="00745E1F" w:rsidRDefault="00D148D9">
      <w:pPr>
        <w:pStyle w:val="Heading1"/>
        <w:spacing w:before="6" w:line="227" w:lineRule="exact"/>
        <w:ind w:left="432"/>
        <w:jc w:val="left"/>
      </w:pPr>
      <w:r>
        <w:t>Человек в системе социальных отношений</w:t>
      </w:r>
    </w:p>
    <w:p w:rsidR="00745E1F" w:rsidRDefault="00D148D9">
      <w:pPr>
        <w:pStyle w:val="a3"/>
        <w:ind w:left="432" w:right="698" w:firstLine="240"/>
        <w:jc w:val="left"/>
      </w:pPr>
      <w:r>
        <w:t>Социальная структура общества. Многообразие социальных общностей и групп.</w:t>
      </w:r>
    </w:p>
    <w:p w:rsidR="00745E1F" w:rsidRDefault="00D148D9">
      <w:pPr>
        <w:pStyle w:val="a3"/>
        <w:ind w:left="672"/>
        <w:jc w:val="left"/>
      </w:pPr>
      <w:r>
        <w:t>Социальная мобильность.</w:t>
      </w:r>
    </w:p>
    <w:p w:rsidR="00745E1F" w:rsidRDefault="00D148D9">
      <w:pPr>
        <w:pStyle w:val="a3"/>
        <w:ind w:left="672"/>
        <w:jc w:val="left"/>
      </w:pPr>
      <w:r>
        <w:t>Социальный статус человека в обществе. Социальные роли.</w:t>
      </w:r>
    </w:p>
    <w:p w:rsidR="00745E1F" w:rsidRDefault="00D148D9">
      <w:pPr>
        <w:pStyle w:val="a3"/>
        <w:ind w:left="672" w:right="4754" w:hanging="241"/>
        <w:jc w:val="left"/>
      </w:pPr>
      <w:r>
        <w:t>Ролевой набор подростка. Социализация личности.</w:t>
      </w:r>
    </w:p>
    <w:p w:rsidR="00745E1F" w:rsidRDefault="00D148D9">
      <w:pPr>
        <w:pStyle w:val="a3"/>
        <w:ind w:left="432" w:right="768" w:firstLine="240"/>
        <w:jc w:val="left"/>
      </w:pPr>
      <w:r>
        <w:t>Роль семьи в социализации личности. Функции семьи. Семейные ценности. Основные роли членов семьи.</w:t>
      </w:r>
    </w:p>
    <w:p w:rsidR="00745E1F" w:rsidRDefault="00D148D9">
      <w:pPr>
        <w:pStyle w:val="a3"/>
        <w:ind w:left="672"/>
        <w:jc w:val="left"/>
      </w:pPr>
      <w:r>
        <w:t>Этнос и нация. Россия — многонациональное государство.</w:t>
      </w:r>
    </w:p>
    <w:p w:rsidR="00745E1F" w:rsidRDefault="00D148D9">
      <w:pPr>
        <w:pStyle w:val="a3"/>
        <w:ind w:left="432"/>
        <w:jc w:val="left"/>
      </w:pPr>
      <w:r>
        <w:t>Этносы и нации в диалоге культур.</w:t>
      </w:r>
    </w:p>
    <w:p w:rsidR="00745E1F" w:rsidRDefault="00D148D9">
      <w:pPr>
        <w:pStyle w:val="a3"/>
        <w:ind w:left="672" w:right="2757"/>
        <w:jc w:val="left"/>
      </w:pPr>
      <w:r>
        <w:t>Социальная политика Российского государства. Социальные конфликты и пути их разрешения.</w:t>
      </w:r>
    </w:p>
    <w:p w:rsidR="00745E1F" w:rsidRDefault="00D148D9">
      <w:pPr>
        <w:pStyle w:val="a3"/>
        <w:ind w:left="432" w:right="708" w:firstLine="240"/>
      </w:pPr>
      <w: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745E1F" w:rsidRDefault="00D148D9">
      <w:pPr>
        <w:pStyle w:val="Heading1"/>
        <w:spacing w:before="4"/>
        <w:ind w:left="432"/>
      </w:pPr>
      <w:r>
        <w:t>Человек в современном изменяющемся мире</w:t>
      </w:r>
    </w:p>
    <w:p w:rsidR="00745E1F" w:rsidRDefault="00D148D9">
      <w:pPr>
        <w:pStyle w:val="a3"/>
        <w:ind w:left="432" w:right="707" w:firstLine="240"/>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45E1F" w:rsidRDefault="00D148D9">
      <w:pPr>
        <w:pStyle w:val="a3"/>
        <w:ind w:left="432" w:right="768" w:firstLine="239"/>
        <w:jc w:val="left"/>
      </w:pPr>
      <w:r>
        <w:t>Молодёжь — активный участник общественной жизни. Волонтёрское движение.</w:t>
      </w:r>
    </w:p>
    <w:p w:rsidR="00745E1F" w:rsidRDefault="00D148D9">
      <w:pPr>
        <w:pStyle w:val="a3"/>
        <w:ind w:left="432" w:right="1111" w:firstLine="239"/>
        <w:jc w:val="left"/>
      </w:pPr>
      <w:r>
        <w:t>Профессии настоящего и будущего. Непрерывное образование и карьера.</w:t>
      </w:r>
    </w:p>
    <w:p w:rsidR="00745E1F" w:rsidRDefault="00D148D9">
      <w:pPr>
        <w:pStyle w:val="a3"/>
        <w:ind w:left="432" w:right="768" w:firstLine="240"/>
        <w:jc w:val="left"/>
      </w:pPr>
      <w:r>
        <w:t>Здоровый образ жизни. Социальная и личная значимость здорового образа жизни. Мода и спорт.</w:t>
      </w:r>
    </w:p>
    <w:p w:rsidR="00745E1F" w:rsidRDefault="00D148D9">
      <w:pPr>
        <w:pStyle w:val="a3"/>
        <w:ind w:left="672"/>
        <w:jc w:val="left"/>
      </w:pPr>
      <w:r>
        <w:t>Современные формы связи и коммуникации: как они изменили мир.</w:t>
      </w:r>
    </w:p>
    <w:p w:rsidR="00745E1F" w:rsidRDefault="00D148D9">
      <w:pPr>
        <w:pStyle w:val="a3"/>
        <w:spacing w:line="229" w:lineRule="exact"/>
        <w:ind w:left="432"/>
        <w:jc w:val="left"/>
      </w:pPr>
      <w:r>
        <w:t>Особенности общения в виртуальном пространстве.</w:t>
      </w:r>
    </w:p>
    <w:p w:rsidR="00745E1F" w:rsidRDefault="00D148D9">
      <w:pPr>
        <w:pStyle w:val="a3"/>
        <w:spacing w:line="229" w:lineRule="exact"/>
        <w:ind w:left="672"/>
        <w:jc w:val="left"/>
      </w:pPr>
      <w:r>
        <w:t>Перспективы развития общества.</w:t>
      </w:r>
    </w:p>
    <w:p w:rsidR="00745E1F" w:rsidRDefault="00745E1F">
      <w:pPr>
        <w:spacing w:line="229" w:lineRule="exact"/>
        <w:sectPr w:rsidR="00745E1F">
          <w:footerReference w:type="default" r:id="rId199"/>
          <w:pgSz w:w="7830" w:h="12020" w:code="6"/>
          <w:pgMar w:top="580" w:right="0" w:bottom="740" w:left="280" w:header="0" w:footer="558" w:gutter="0"/>
          <w:cols w:space="720"/>
        </w:sectPr>
      </w:pPr>
    </w:p>
    <w:p w:rsidR="00745E1F" w:rsidRDefault="00D148D9">
      <w:pPr>
        <w:pStyle w:val="Heading1"/>
        <w:spacing w:before="68" w:after="23" w:line="240" w:lineRule="auto"/>
        <w:ind w:left="432" w:right="1006"/>
        <w:jc w:val="left"/>
      </w:pPr>
      <w:r>
        <w:lastRenderedPageBreak/>
        <w:t>ПЛАНИРУЕМЫЕ РЕЗУЛЬТАТЫ ОСВОЕНИЯ УЧЕБНОГО ПРЕДМЕТА «ОБЩЕСТВОЗНАНИЕ» НА УРОВНЕ ОСНОВНОГО ОБЩЕГО ОБРАЗОВАНИЯ</w:t>
      </w:r>
    </w:p>
    <w:p w:rsidR="00745E1F" w:rsidRDefault="00745E1F">
      <w:pPr>
        <w:pStyle w:val="a3"/>
        <w:spacing w:line="28" w:lineRule="exact"/>
        <w:ind w:left="404"/>
        <w:jc w:val="left"/>
        <w:rPr>
          <w:sz w:val="2"/>
        </w:rPr>
      </w:pPr>
    </w:p>
    <w:p w:rsidR="00745E1F" w:rsidRDefault="00745E1F">
      <w:pPr>
        <w:pStyle w:val="a3"/>
        <w:spacing w:before="7"/>
        <w:jc w:val="left"/>
        <w:rPr>
          <w:b/>
          <w:sz w:val="11"/>
        </w:rPr>
      </w:pPr>
    </w:p>
    <w:p w:rsidR="00745E1F" w:rsidRDefault="00D148D9">
      <w:pPr>
        <w:pStyle w:val="a3"/>
        <w:spacing w:before="91"/>
        <w:ind w:left="432" w:right="708" w:firstLine="240"/>
      </w:pPr>
      <w:r>
        <w:t>Личностные и метапредметные результаты представлены с учётом особенностей преподавания обществознания в основной школе.</w:t>
      </w:r>
    </w:p>
    <w:p w:rsidR="00745E1F" w:rsidRDefault="00D148D9">
      <w:pPr>
        <w:pStyle w:val="a3"/>
        <w:spacing w:before="1"/>
        <w:ind w:left="432" w:right="705" w:firstLine="240"/>
      </w:pPr>
      <w: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745E1F" w:rsidRDefault="00D148D9">
      <w:pPr>
        <w:pStyle w:val="a3"/>
        <w:ind w:left="432" w:right="707" w:firstLine="240"/>
      </w:pPr>
      <w: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745E1F" w:rsidRDefault="00745E1F">
      <w:pPr>
        <w:pStyle w:val="a3"/>
        <w:spacing w:before="5"/>
        <w:jc w:val="left"/>
      </w:pPr>
    </w:p>
    <w:p w:rsidR="00745E1F" w:rsidRDefault="00D148D9">
      <w:pPr>
        <w:pStyle w:val="Heading1"/>
        <w:ind w:left="432"/>
      </w:pPr>
      <w:r>
        <w:t>Личностные результаты</w:t>
      </w:r>
    </w:p>
    <w:p w:rsidR="00745E1F" w:rsidRDefault="00D148D9">
      <w:pPr>
        <w:pStyle w:val="a3"/>
        <w:spacing w:line="237" w:lineRule="auto"/>
        <w:ind w:left="432" w:right="704" w:firstLine="240"/>
      </w:pPr>
      <w:r>
        <w:rPr>
          <w:b/>
        </w:rPr>
        <w:t xml:space="preserve">Личностные результаты </w:t>
      </w:r>
      <w:r>
        <w:t>освоения Рабочей программы по обществознанию для основного общего образования (6—9 классы).</w:t>
      </w:r>
    </w:p>
    <w:p w:rsidR="00745E1F" w:rsidRDefault="00D148D9">
      <w:pPr>
        <w:pStyle w:val="a3"/>
        <w:spacing w:before="1"/>
        <w:ind w:left="432" w:right="705" w:firstLine="240"/>
      </w:pPr>
      <w: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45E1F" w:rsidRDefault="00D148D9">
      <w:pPr>
        <w:pStyle w:val="Heading2"/>
        <w:spacing w:before="5"/>
        <w:ind w:left="672"/>
      </w:pPr>
      <w:r>
        <w:t>Гражданского воспитания:</w:t>
      </w:r>
    </w:p>
    <w:p w:rsidR="00745E1F" w:rsidRDefault="00D148D9">
      <w:pPr>
        <w:pStyle w:val="a3"/>
        <w:ind w:left="432" w:right="704" w:firstLine="24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w:t>
      </w:r>
    </w:p>
    <w:p w:rsidR="00745E1F" w:rsidRDefault="00745E1F">
      <w:pPr>
        <w:sectPr w:rsidR="00745E1F">
          <w:footerReference w:type="default" r:id="rId200"/>
          <w:pgSz w:w="7830" w:h="12020" w:code="6"/>
          <w:pgMar w:top="820" w:right="0" w:bottom="720" w:left="280" w:header="0" w:footer="534" w:gutter="0"/>
          <w:cols w:space="720"/>
        </w:sectPr>
      </w:pPr>
    </w:p>
    <w:p w:rsidR="00745E1F" w:rsidRDefault="00D148D9">
      <w:pPr>
        <w:pStyle w:val="a3"/>
        <w:spacing w:before="73"/>
        <w:ind w:left="432" w:right="705"/>
      </w:pPr>
      <w:r>
        <w:lastRenderedPageBreak/>
        <w:t>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745E1F" w:rsidRDefault="00D148D9">
      <w:pPr>
        <w:pStyle w:val="Heading2"/>
        <w:spacing w:before="5"/>
        <w:ind w:left="672"/>
      </w:pPr>
      <w:r>
        <w:t>Патриотического воспитания:</w:t>
      </w:r>
    </w:p>
    <w:p w:rsidR="00745E1F" w:rsidRDefault="00D148D9">
      <w:pPr>
        <w:pStyle w:val="a3"/>
        <w:ind w:left="432" w:right="706" w:firstLine="240"/>
      </w:pPr>
      <w: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45E1F" w:rsidRDefault="00D148D9">
      <w:pPr>
        <w:pStyle w:val="Heading2"/>
        <w:spacing w:before="2"/>
        <w:ind w:left="672"/>
      </w:pPr>
      <w:r>
        <w:t>Духовно-нравственного воспитания:</w:t>
      </w:r>
    </w:p>
    <w:p w:rsidR="00745E1F" w:rsidRDefault="00D148D9">
      <w:pPr>
        <w:pStyle w:val="a3"/>
        <w:ind w:left="432" w:right="707" w:firstLine="240"/>
      </w:pPr>
      <w: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45E1F" w:rsidRDefault="00D148D9">
      <w:pPr>
        <w:pStyle w:val="Heading2"/>
        <w:spacing w:before="3"/>
        <w:ind w:left="672"/>
      </w:pPr>
      <w:r>
        <w:t>Эстетического воспитания:</w:t>
      </w:r>
    </w:p>
    <w:p w:rsidR="00745E1F" w:rsidRDefault="00D148D9">
      <w:pPr>
        <w:pStyle w:val="a3"/>
        <w:ind w:left="432" w:right="704" w:firstLine="240"/>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45E1F" w:rsidRDefault="00D148D9">
      <w:pPr>
        <w:pStyle w:val="Heading2"/>
        <w:spacing w:before="3" w:line="240" w:lineRule="auto"/>
        <w:ind w:left="432" w:right="708" w:firstLine="240"/>
      </w:pPr>
      <w:r>
        <w:t>Физического воспитания, формирования культуры здоровья и эмоционального благополучия:</w:t>
      </w:r>
    </w:p>
    <w:p w:rsidR="00745E1F" w:rsidRDefault="00D148D9">
      <w:pPr>
        <w:pStyle w:val="a3"/>
        <w:ind w:left="432" w:right="705" w:firstLine="240"/>
      </w:pPr>
      <w: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745E1F" w:rsidRDefault="00D148D9">
      <w:pPr>
        <w:pStyle w:val="a3"/>
        <w:ind w:left="432" w:right="706" w:firstLine="24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45E1F" w:rsidRDefault="00D148D9">
      <w:pPr>
        <w:pStyle w:val="a3"/>
        <w:spacing w:line="229" w:lineRule="exact"/>
        <w:ind w:left="672"/>
      </w:pPr>
      <w:r>
        <w:t>умение принимать себя и других, не осуждая; &lt;...&gt;</w:t>
      </w:r>
    </w:p>
    <w:p w:rsidR="00745E1F" w:rsidRDefault="00D148D9">
      <w:pPr>
        <w:pStyle w:val="a3"/>
        <w:ind w:left="432" w:right="709" w:firstLine="240"/>
      </w:pPr>
      <w:r>
        <w:t>сформированность навыков рефлексии, признание своего права на ошибку и такого же права другого человека.</w:t>
      </w:r>
    </w:p>
    <w:p w:rsidR="00745E1F" w:rsidRDefault="00D148D9">
      <w:pPr>
        <w:pStyle w:val="Heading2"/>
        <w:spacing w:before="3" w:line="227" w:lineRule="exact"/>
        <w:ind w:left="672"/>
      </w:pPr>
      <w:r>
        <w:t>Трудового воспитания:</w:t>
      </w:r>
    </w:p>
    <w:p w:rsidR="00745E1F" w:rsidRDefault="00D148D9">
      <w:pPr>
        <w:pStyle w:val="a3"/>
        <w:ind w:left="432" w:right="707" w:firstLine="240"/>
      </w:pPr>
      <w:r>
        <w:t>установка на активное участие в решении практических задач (в рамках      семьи,      образовательной      организации,      города,      края)</w:t>
      </w:r>
    </w:p>
    <w:p w:rsidR="00745E1F" w:rsidRDefault="00745E1F">
      <w:pPr>
        <w:pStyle w:val="a3"/>
        <w:spacing w:before="8"/>
        <w:jc w:val="left"/>
        <w:rPr>
          <w:sz w:val="11"/>
        </w:rPr>
      </w:pPr>
    </w:p>
    <w:p w:rsidR="00745E1F" w:rsidRDefault="00D148D9">
      <w:pPr>
        <w:tabs>
          <w:tab w:val="right" w:pos="6804"/>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01"/>
          <w:pgSz w:w="7830" w:h="12020" w:code="6"/>
          <w:pgMar w:top="580" w:right="0" w:bottom="280" w:left="280" w:header="0" w:footer="0" w:gutter="0"/>
          <w:cols w:space="720"/>
        </w:sectPr>
      </w:pPr>
    </w:p>
    <w:p w:rsidR="00745E1F" w:rsidRDefault="00D148D9">
      <w:pPr>
        <w:pStyle w:val="a3"/>
        <w:spacing w:before="73"/>
        <w:ind w:left="432" w:right="706"/>
      </w:pPr>
      <w:r>
        <w:lastRenderedPageBreak/>
        <w:t>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45E1F" w:rsidRDefault="00D148D9">
      <w:pPr>
        <w:pStyle w:val="Heading2"/>
        <w:spacing w:before="5"/>
        <w:ind w:left="672"/>
      </w:pPr>
      <w:r>
        <w:t>Экологического воспитания:</w:t>
      </w:r>
    </w:p>
    <w:p w:rsidR="00745E1F" w:rsidRDefault="00D148D9">
      <w:pPr>
        <w:pStyle w:val="a3"/>
        <w:ind w:left="432" w:right="706" w:firstLine="240"/>
      </w:pPr>
      <w: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45E1F" w:rsidRDefault="00D148D9">
      <w:pPr>
        <w:pStyle w:val="Heading2"/>
        <w:spacing w:before="2"/>
        <w:ind w:left="672"/>
      </w:pPr>
      <w:r>
        <w:t>Ценности научного познания:</w:t>
      </w:r>
    </w:p>
    <w:p w:rsidR="00745E1F" w:rsidRDefault="00D148D9">
      <w:pPr>
        <w:pStyle w:val="a3"/>
        <w:ind w:left="432" w:right="707" w:firstLine="240"/>
      </w:pPr>
      <w: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45E1F" w:rsidRDefault="00D148D9">
      <w:pPr>
        <w:pStyle w:val="Heading1"/>
        <w:spacing w:before="6" w:line="237" w:lineRule="auto"/>
        <w:ind w:left="432" w:right="704" w:firstLine="240"/>
        <w:rPr>
          <w:b w:val="0"/>
        </w:rPr>
      </w:pPr>
      <w:r>
        <w:t>Личностные результаты, обеспечивающие адаптацию обучающегося к изменяющимся условиям социальной и природной среды</w:t>
      </w:r>
      <w:r>
        <w:rPr>
          <w:b w:val="0"/>
        </w:rPr>
        <w:t>:</w:t>
      </w:r>
    </w:p>
    <w:p w:rsidR="00745E1F" w:rsidRDefault="00D148D9">
      <w:pPr>
        <w:pStyle w:val="a3"/>
        <w:ind w:left="432" w:right="705" w:firstLine="24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45E1F" w:rsidRDefault="00D148D9">
      <w:pPr>
        <w:pStyle w:val="a3"/>
        <w:ind w:left="432" w:right="707" w:firstLine="240"/>
      </w:pPr>
      <w:r>
        <w:t>способность обучающихся во взаимодействии в условиях неопределённости, открытость опыту и знаниям других;</w:t>
      </w:r>
    </w:p>
    <w:p w:rsidR="00745E1F" w:rsidRDefault="00D148D9">
      <w:pPr>
        <w:pStyle w:val="a3"/>
        <w:spacing w:before="1"/>
        <w:ind w:left="432" w:right="706" w:firstLine="240"/>
      </w:pPr>
      <w: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45E1F" w:rsidRDefault="00745E1F">
      <w:pPr>
        <w:pStyle w:val="a3"/>
        <w:spacing w:before="11"/>
        <w:jc w:val="left"/>
        <w:rPr>
          <w:sz w:val="13"/>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02"/>
          <w:pgSz w:w="7830" w:h="12020" w:code="6"/>
          <w:pgMar w:top="580" w:right="0" w:bottom="280" w:left="280" w:header="0" w:footer="0" w:gutter="0"/>
          <w:cols w:space="720"/>
        </w:sectPr>
      </w:pPr>
    </w:p>
    <w:p w:rsidR="00745E1F" w:rsidRDefault="00D148D9">
      <w:pPr>
        <w:pStyle w:val="a3"/>
        <w:spacing w:before="73"/>
        <w:ind w:left="432" w:right="708" w:firstLine="240"/>
      </w:pPr>
      <w: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745E1F" w:rsidRDefault="00D148D9">
      <w:pPr>
        <w:pStyle w:val="a3"/>
        <w:ind w:left="432" w:right="706" w:firstLine="240"/>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45E1F" w:rsidRDefault="00D148D9">
      <w:pPr>
        <w:pStyle w:val="a3"/>
        <w:spacing w:before="1"/>
        <w:ind w:left="432" w:right="707" w:firstLine="240"/>
      </w:pPr>
      <w:r>
        <w:t>умение анализировать и выявлять взаимосвязи природы, общества и экономики;</w:t>
      </w:r>
    </w:p>
    <w:p w:rsidR="00745E1F" w:rsidRDefault="00D148D9">
      <w:pPr>
        <w:pStyle w:val="a3"/>
        <w:spacing w:before="1"/>
        <w:ind w:left="432" w:right="707" w:firstLine="240"/>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745E1F" w:rsidRDefault="00D148D9">
      <w:pPr>
        <w:pStyle w:val="a3"/>
        <w:ind w:left="432" w:right="707" w:firstLine="240"/>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45E1F" w:rsidRDefault="00745E1F">
      <w:pPr>
        <w:pStyle w:val="a3"/>
        <w:spacing w:before="5"/>
        <w:jc w:val="left"/>
      </w:pPr>
    </w:p>
    <w:p w:rsidR="00745E1F" w:rsidRDefault="00D148D9">
      <w:pPr>
        <w:pStyle w:val="Heading1"/>
        <w:ind w:left="432"/>
      </w:pPr>
      <w:r>
        <w:t>Метапредметные результаты</w:t>
      </w:r>
    </w:p>
    <w:p w:rsidR="00745E1F" w:rsidRDefault="00D148D9">
      <w:pPr>
        <w:spacing w:line="237" w:lineRule="auto"/>
        <w:ind w:left="432" w:right="706" w:firstLine="240"/>
        <w:jc w:val="both"/>
        <w:rPr>
          <w:b/>
          <w:sz w:val="20"/>
        </w:rPr>
      </w:pPr>
      <w:r>
        <w:rPr>
          <w:b/>
          <w:sz w:val="20"/>
        </w:rPr>
        <w:t xml:space="preserve">Метапредметные результаты </w:t>
      </w:r>
      <w:r>
        <w:rPr>
          <w:sz w:val="20"/>
        </w:rPr>
        <w:t xml:space="preserve">освоения основной образовательной программы, формируемые при изучении </w:t>
      </w:r>
      <w:r>
        <w:rPr>
          <w:b/>
          <w:sz w:val="20"/>
        </w:rPr>
        <w:t>обществознания:</w:t>
      </w:r>
    </w:p>
    <w:p w:rsidR="00745E1F" w:rsidRDefault="00745E1F">
      <w:pPr>
        <w:pStyle w:val="a3"/>
        <w:spacing w:before="8"/>
        <w:jc w:val="left"/>
        <w:rPr>
          <w:b/>
        </w:rPr>
      </w:pPr>
    </w:p>
    <w:p w:rsidR="00745E1F" w:rsidRDefault="00D148D9" w:rsidP="00267C23">
      <w:pPr>
        <w:pStyle w:val="Heading1"/>
        <w:numPr>
          <w:ilvl w:val="0"/>
          <w:numId w:val="166"/>
        </w:numPr>
        <w:tabs>
          <w:tab w:val="left" w:pos="738"/>
        </w:tabs>
        <w:spacing w:line="240" w:lineRule="auto"/>
        <w:ind w:right="704" w:firstLine="0"/>
      </w:pPr>
      <w:r>
        <w:t>Овладение универсальными учебными познавательными действиями</w:t>
      </w:r>
    </w:p>
    <w:p w:rsidR="00745E1F" w:rsidRDefault="00D148D9">
      <w:pPr>
        <w:pStyle w:val="Heading2"/>
        <w:spacing w:before="0" w:line="226" w:lineRule="exact"/>
        <w:ind w:left="672"/>
      </w:pPr>
      <w:r>
        <w:t>Базовые логические действия:</w:t>
      </w:r>
    </w:p>
    <w:p w:rsidR="00745E1F" w:rsidRDefault="00D148D9">
      <w:pPr>
        <w:pStyle w:val="a3"/>
        <w:ind w:left="432" w:right="707" w:firstLine="240"/>
      </w:pPr>
      <w:r>
        <w:t>выявлять и характеризовать существенные признаки социальных явлений и процессов;</w:t>
      </w:r>
    </w:p>
    <w:p w:rsidR="00745E1F" w:rsidRDefault="00D148D9">
      <w:pPr>
        <w:pStyle w:val="a3"/>
        <w:ind w:left="432" w:right="708" w:firstLine="240"/>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45E1F" w:rsidRDefault="00D148D9">
      <w:pPr>
        <w:pStyle w:val="a3"/>
        <w:ind w:left="432" w:right="707" w:firstLine="240"/>
      </w:pPr>
      <w:r>
        <w:t>с учётом предложенной задачи выявлять закономерности и противоречия в рассматриваемых фактах, данных и наблюдениях;</w:t>
      </w:r>
    </w:p>
    <w:p w:rsidR="00745E1F" w:rsidRDefault="00D148D9">
      <w:pPr>
        <w:pStyle w:val="a3"/>
        <w:ind w:left="672" w:right="709"/>
      </w:pPr>
      <w:r>
        <w:t>предлагать критерии для выявления закономерностей и противоречий; выявлять дефицит информации, данных, необходимых для  решения</w:t>
      </w:r>
    </w:p>
    <w:p w:rsidR="00745E1F" w:rsidRDefault="00D148D9">
      <w:pPr>
        <w:pStyle w:val="a3"/>
        <w:spacing w:line="229" w:lineRule="exact"/>
        <w:ind w:left="432"/>
      </w:pPr>
      <w:r>
        <w:t>поставленной задачи;</w:t>
      </w:r>
    </w:p>
    <w:p w:rsidR="00745E1F" w:rsidRDefault="00D148D9">
      <w:pPr>
        <w:pStyle w:val="a3"/>
        <w:ind w:left="432" w:right="708" w:firstLine="240"/>
        <w:rPr>
          <w:b/>
          <w:i/>
        </w:rPr>
      </w:pPr>
      <w:r>
        <w:t xml:space="preserve">выявлять причинно-следственные связи при изучении явлений и процессов; </w:t>
      </w:r>
      <w:r>
        <w:rPr>
          <w:b/>
          <w:i/>
        </w:rPr>
        <w:t>&lt;</w:t>
      </w:r>
      <w:r>
        <w:t>…</w:t>
      </w:r>
      <w:r>
        <w:rPr>
          <w:b/>
          <w:i/>
        </w:rPr>
        <w:t>&gt;</w:t>
      </w:r>
    </w:p>
    <w:p w:rsidR="00745E1F" w:rsidRDefault="00D148D9">
      <w:pPr>
        <w:pStyle w:val="a3"/>
        <w:ind w:left="432" w:right="708" w:firstLine="240"/>
      </w:pPr>
      <w:r>
        <w:t>делать выводы с использованием дедуктивных и индуктивных умозаключений, умозаключений по аналогии, формулировать гипотезы о</w:t>
      </w:r>
    </w:p>
    <w:p w:rsidR="00745E1F" w:rsidRDefault="00745E1F">
      <w:pPr>
        <w:pStyle w:val="a3"/>
        <w:spacing w:before="9"/>
        <w:jc w:val="left"/>
        <w:rPr>
          <w:sz w:val="11"/>
        </w:rPr>
      </w:pPr>
    </w:p>
    <w:p w:rsidR="00745E1F" w:rsidRDefault="00D148D9">
      <w:pPr>
        <w:tabs>
          <w:tab w:val="right" w:pos="6804"/>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03"/>
          <w:pgSz w:w="7830" w:h="12020" w:code="6"/>
          <w:pgMar w:top="580" w:right="0" w:bottom="280" w:left="280" w:header="0" w:footer="0" w:gutter="0"/>
          <w:cols w:space="720"/>
        </w:sectPr>
      </w:pPr>
    </w:p>
    <w:p w:rsidR="00745E1F" w:rsidRDefault="00D148D9">
      <w:pPr>
        <w:pStyle w:val="a3"/>
        <w:spacing w:before="73"/>
        <w:ind w:left="432"/>
        <w:jc w:val="left"/>
      </w:pPr>
      <w:r>
        <w:lastRenderedPageBreak/>
        <w:t>взаимосвязях;</w:t>
      </w:r>
    </w:p>
    <w:p w:rsidR="00745E1F" w:rsidRDefault="00D148D9">
      <w:pPr>
        <w:pStyle w:val="a3"/>
        <w:ind w:left="432" w:right="708" w:firstLine="24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45E1F" w:rsidRDefault="00D148D9">
      <w:pPr>
        <w:pStyle w:val="Heading2"/>
        <w:ind w:left="672"/>
      </w:pPr>
      <w:r>
        <w:t>Базовые исследовательские действия:</w:t>
      </w:r>
    </w:p>
    <w:p w:rsidR="00745E1F" w:rsidRDefault="00D148D9">
      <w:pPr>
        <w:pStyle w:val="a3"/>
        <w:ind w:left="672" w:right="707"/>
      </w:pPr>
      <w:r>
        <w:t>использовать вопросы как исследовательский инструмент познания; формулировать вопросы, фиксирующие разрыв между реальным и</w:t>
      </w:r>
    </w:p>
    <w:p w:rsidR="00745E1F" w:rsidRDefault="00D148D9">
      <w:pPr>
        <w:pStyle w:val="a3"/>
        <w:ind w:left="432" w:right="708"/>
      </w:pPr>
      <w:r>
        <w:t>желательным состоянием ситуации, объекта, самостоятельно устанавливать искомое и данное;</w:t>
      </w:r>
    </w:p>
    <w:p w:rsidR="00745E1F" w:rsidRDefault="00D148D9">
      <w:pPr>
        <w:pStyle w:val="a3"/>
        <w:ind w:left="432" w:right="706" w:firstLine="240"/>
      </w:pPr>
      <w:r>
        <w:t>формулировать гипотезу об истинности собственных суждений и суждений других, аргументировать свою позицию, мнение;</w:t>
      </w:r>
    </w:p>
    <w:p w:rsidR="00745E1F" w:rsidRDefault="00D148D9">
      <w:pPr>
        <w:pStyle w:val="a3"/>
        <w:ind w:left="432" w:right="708" w:firstLine="239"/>
      </w:pPr>
      <w: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745E1F" w:rsidRDefault="00D148D9">
      <w:pPr>
        <w:pStyle w:val="a3"/>
        <w:ind w:left="432" w:right="708" w:firstLine="240"/>
      </w:pPr>
      <w:r>
        <w:t>оценивать на применимость и достоверность информацию, полученную в ходе исследования &lt;...&gt;;</w:t>
      </w:r>
    </w:p>
    <w:p w:rsidR="00745E1F" w:rsidRDefault="00D148D9">
      <w:pPr>
        <w:pStyle w:val="a3"/>
        <w:ind w:left="432" w:right="706" w:firstLine="240"/>
      </w:pPr>
      <w: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745E1F" w:rsidRDefault="00D148D9">
      <w:pPr>
        <w:pStyle w:val="a3"/>
        <w:ind w:left="432" w:right="707" w:firstLine="24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45E1F" w:rsidRDefault="00D148D9">
      <w:pPr>
        <w:pStyle w:val="Heading2"/>
        <w:ind w:left="672"/>
      </w:pPr>
      <w:r>
        <w:t>Работа с информацией:</w:t>
      </w:r>
    </w:p>
    <w:p w:rsidR="00745E1F" w:rsidRDefault="00D148D9">
      <w:pPr>
        <w:pStyle w:val="a3"/>
        <w:ind w:left="432" w:right="707" w:firstLine="24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45E1F" w:rsidRDefault="00D148D9">
      <w:pPr>
        <w:pStyle w:val="a3"/>
        <w:ind w:left="432" w:right="1091" w:firstLine="240"/>
        <w:jc w:val="left"/>
      </w:pPr>
      <w:r>
        <w:t>выбирать, анализировать, систематизировать и интерпретировать информацию различных видов и форм представления;</w:t>
      </w:r>
    </w:p>
    <w:p w:rsidR="00745E1F" w:rsidRDefault="00D148D9">
      <w:pPr>
        <w:pStyle w:val="a3"/>
        <w:ind w:left="432" w:right="768" w:firstLine="240"/>
        <w:jc w:val="left"/>
      </w:pPr>
      <w:r>
        <w:t>находить сходные аргументы (подтверждающие или опровергающие одну и ту же идею, версию) в различных информационных источниках;</w:t>
      </w:r>
    </w:p>
    <w:p w:rsidR="00745E1F" w:rsidRDefault="00D148D9">
      <w:pPr>
        <w:pStyle w:val="a3"/>
        <w:tabs>
          <w:tab w:val="left" w:pos="2277"/>
          <w:tab w:val="left" w:pos="3343"/>
          <w:tab w:val="left" w:pos="4766"/>
          <w:tab w:val="left" w:pos="5582"/>
        </w:tabs>
        <w:ind w:left="432" w:right="708" w:firstLine="240"/>
        <w:jc w:val="left"/>
      </w:pPr>
      <w:r>
        <w:t>самостоятельно</w:t>
      </w:r>
      <w:r>
        <w:tab/>
        <w:t>выбирать</w:t>
      </w:r>
      <w:r>
        <w:tab/>
        <w:t>оптимальную</w:t>
      </w:r>
      <w:r>
        <w:tab/>
        <w:t>форму</w:t>
      </w:r>
      <w:r>
        <w:tab/>
        <w:t>представления информации &lt;…&gt;;</w:t>
      </w:r>
    </w:p>
    <w:p w:rsidR="00745E1F" w:rsidRDefault="00D148D9">
      <w:pPr>
        <w:pStyle w:val="a3"/>
        <w:ind w:left="432" w:firstLine="240"/>
        <w:jc w:val="left"/>
      </w:pPr>
      <w:r>
        <w:t>оценивать надёжность информации по критериям, предложенным педагогическим работником или сформулированным самостоятельно;</w:t>
      </w:r>
    </w:p>
    <w:p w:rsidR="00745E1F" w:rsidRDefault="00D148D9">
      <w:pPr>
        <w:pStyle w:val="a3"/>
        <w:ind w:left="672"/>
        <w:jc w:val="left"/>
      </w:pPr>
      <w:r>
        <w:t>эффективно запоминать и систематизировать информацию.</w:t>
      </w:r>
    </w:p>
    <w:p w:rsidR="00745E1F" w:rsidRDefault="00745E1F">
      <w:pPr>
        <w:pStyle w:val="a3"/>
        <w:jc w:val="left"/>
        <w:rPr>
          <w:sz w:val="22"/>
        </w:rPr>
      </w:pPr>
    </w:p>
    <w:p w:rsidR="00745E1F" w:rsidRDefault="00745E1F">
      <w:pPr>
        <w:pStyle w:val="a3"/>
        <w:spacing w:before="4"/>
        <w:jc w:val="left"/>
        <w:rPr>
          <w:sz w:val="18"/>
        </w:rPr>
      </w:pPr>
    </w:p>
    <w:p w:rsidR="00745E1F" w:rsidRDefault="00D148D9" w:rsidP="00267C23">
      <w:pPr>
        <w:pStyle w:val="Heading1"/>
        <w:numPr>
          <w:ilvl w:val="0"/>
          <w:numId w:val="166"/>
        </w:numPr>
        <w:tabs>
          <w:tab w:val="left" w:pos="721"/>
          <w:tab w:val="left" w:pos="1958"/>
          <w:tab w:val="left" w:pos="3777"/>
          <w:tab w:val="left" w:pos="4955"/>
        </w:tabs>
        <w:spacing w:line="240" w:lineRule="auto"/>
        <w:ind w:right="708" w:firstLine="0"/>
      </w:pPr>
      <w:r>
        <w:t>Овладение</w:t>
      </w:r>
      <w:r>
        <w:tab/>
        <w:t>универсальными</w:t>
      </w:r>
      <w:r>
        <w:tab/>
        <w:t>учебными</w:t>
      </w:r>
      <w:r>
        <w:tab/>
        <w:t>коммуникативными действиями</w:t>
      </w:r>
    </w:p>
    <w:p w:rsidR="00745E1F" w:rsidRDefault="00D148D9">
      <w:pPr>
        <w:pStyle w:val="Heading2"/>
        <w:spacing w:before="0" w:line="226" w:lineRule="exact"/>
        <w:ind w:left="672"/>
        <w:jc w:val="left"/>
      </w:pPr>
      <w:r>
        <w:t>Общение:</w:t>
      </w:r>
    </w:p>
    <w:p w:rsidR="00745E1F" w:rsidRDefault="00D148D9">
      <w:pPr>
        <w:pStyle w:val="a3"/>
        <w:ind w:left="432" w:right="1111" w:firstLine="240"/>
        <w:jc w:val="left"/>
      </w:pPr>
      <w:r>
        <w:t>воспринимать и формулировать суждения, выражать эмоции в соответствии с целями и условиями общения;</w:t>
      </w:r>
    </w:p>
    <w:p w:rsidR="00745E1F" w:rsidRDefault="00D148D9">
      <w:pPr>
        <w:pStyle w:val="a3"/>
        <w:ind w:left="672"/>
        <w:jc w:val="left"/>
      </w:pPr>
      <w:r>
        <w:t>выражать себя (свою точку зрения) в устных и письменных текстах; распознавать невербальные средства общения, понимать значение</w:t>
      </w:r>
    </w:p>
    <w:p w:rsidR="00745E1F" w:rsidRDefault="00D148D9">
      <w:pPr>
        <w:pStyle w:val="a3"/>
        <w:ind w:left="432"/>
        <w:jc w:val="left"/>
      </w:pPr>
      <w:r>
        <w:t>социальных знаков, знать и распознавать предпосылки конфликтных</w:t>
      </w:r>
    </w:p>
    <w:p w:rsidR="00745E1F" w:rsidRDefault="00745E1F">
      <w:pPr>
        <w:pStyle w:val="a3"/>
        <w:spacing w:before="9"/>
        <w:jc w:val="left"/>
        <w:rPr>
          <w:sz w:val="13"/>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04"/>
          <w:pgSz w:w="7830" w:h="12020" w:code="6"/>
          <w:pgMar w:top="580" w:right="0" w:bottom="280" w:left="280" w:header="0" w:footer="0" w:gutter="0"/>
          <w:cols w:space="720"/>
        </w:sectPr>
      </w:pPr>
    </w:p>
    <w:p w:rsidR="00745E1F" w:rsidRDefault="00D148D9">
      <w:pPr>
        <w:pStyle w:val="a3"/>
        <w:spacing w:before="73"/>
        <w:ind w:left="432"/>
      </w:pPr>
      <w:r>
        <w:lastRenderedPageBreak/>
        <w:t>ситуаций и смягчать конфликты, вести переговоры;</w:t>
      </w:r>
    </w:p>
    <w:p w:rsidR="00745E1F" w:rsidRDefault="00D148D9">
      <w:pPr>
        <w:pStyle w:val="a3"/>
        <w:ind w:left="432" w:right="708" w:firstLine="240"/>
      </w:pPr>
      <w:r>
        <w:t>понимать намерения других, проявлять уважительное отношение к собеседнику и в корректной форме формулировать свои возражения;</w:t>
      </w:r>
    </w:p>
    <w:p w:rsidR="00745E1F" w:rsidRDefault="00D148D9">
      <w:pPr>
        <w:pStyle w:val="a3"/>
        <w:ind w:left="432" w:right="706" w:firstLine="24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45E1F" w:rsidRDefault="00D148D9">
      <w:pPr>
        <w:pStyle w:val="a3"/>
        <w:spacing w:before="1"/>
        <w:ind w:left="432" w:right="707" w:firstLine="240"/>
      </w:pPr>
      <w:r>
        <w:t>сопоставлять свои суждения с суждениями других участников диалога, обнаруживать различие и сходство позиций;</w:t>
      </w:r>
    </w:p>
    <w:p w:rsidR="00745E1F" w:rsidRDefault="00D148D9">
      <w:pPr>
        <w:pStyle w:val="a3"/>
        <w:spacing w:before="1"/>
        <w:ind w:left="432" w:right="709" w:firstLine="240"/>
      </w:pPr>
      <w:r>
        <w:t>публично представлять результаты выполненного &lt;...&gt; исследования, проекта;</w:t>
      </w:r>
    </w:p>
    <w:p w:rsidR="00745E1F" w:rsidRDefault="00D148D9">
      <w:pPr>
        <w:pStyle w:val="a3"/>
        <w:ind w:left="432" w:right="706" w:firstLine="24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45E1F" w:rsidRDefault="00D148D9">
      <w:pPr>
        <w:pStyle w:val="Heading2"/>
        <w:spacing w:before="3"/>
        <w:ind w:left="672"/>
        <w:rPr>
          <w:i w:val="0"/>
        </w:rPr>
      </w:pPr>
      <w:r>
        <w:t>Совместная деятельность</w:t>
      </w:r>
      <w:r>
        <w:rPr>
          <w:i w:val="0"/>
        </w:rPr>
        <w:t>:</w:t>
      </w:r>
    </w:p>
    <w:p w:rsidR="00745E1F" w:rsidRDefault="00D148D9">
      <w:pPr>
        <w:pStyle w:val="a3"/>
        <w:ind w:left="432" w:right="708" w:firstLine="24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45E1F" w:rsidRDefault="00D148D9">
      <w:pPr>
        <w:pStyle w:val="a3"/>
        <w:ind w:left="432" w:right="708" w:firstLine="24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45E1F" w:rsidRDefault="00D148D9">
      <w:pPr>
        <w:pStyle w:val="a3"/>
        <w:ind w:left="432" w:right="706" w:firstLine="240"/>
        <w:jc w:val="right"/>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w:t>
      </w:r>
    </w:p>
    <w:p w:rsidR="00745E1F" w:rsidRDefault="00D148D9">
      <w:pPr>
        <w:pStyle w:val="a3"/>
        <w:spacing w:line="229" w:lineRule="exact"/>
        <w:ind w:left="432"/>
        <w:jc w:val="left"/>
      </w:pPr>
      <w:r>
        <w:t>команды;</w:t>
      </w:r>
    </w:p>
    <w:p w:rsidR="00745E1F" w:rsidRDefault="00D148D9">
      <w:pPr>
        <w:pStyle w:val="a3"/>
        <w:ind w:left="432" w:right="706" w:firstLine="24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45E1F" w:rsidRDefault="00745E1F">
      <w:pPr>
        <w:pStyle w:val="a3"/>
        <w:spacing w:before="6"/>
        <w:jc w:val="left"/>
      </w:pPr>
    </w:p>
    <w:p w:rsidR="00745E1F" w:rsidRDefault="00D148D9" w:rsidP="00267C23">
      <w:pPr>
        <w:pStyle w:val="Heading1"/>
        <w:numPr>
          <w:ilvl w:val="0"/>
          <w:numId w:val="166"/>
        </w:numPr>
        <w:tabs>
          <w:tab w:val="left" w:pos="711"/>
          <w:tab w:val="left" w:pos="2092"/>
          <w:tab w:val="left" w:pos="4055"/>
          <w:tab w:val="left" w:pos="5377"/>
        </w:tabs>
        <w:spacing w:line="240" w:lineRule="auto"/>
        <w:ind w:right="707" w:firstLine="0"/>
      </w:pPr>
      <w:r>
        <w:t>Овладение</w:t>
      </w:r>
      <w:r>
        <w:tab/>
        <w:t>универсальными</w:t>
      </w:r>
      <w:r>
        <w:tab/>
        <w:t>учебными</w:t>
      </w:r>
      <w:r>
        <w:tab/>
        <w:t>регулятивными действиями</w:t>
      </w:r>
    </w:p>
    <w:p w:rsidR="00745E1F" w:rsidRDefault="00D148D9">
      <w:pPr>
        <w:pStyle w:val="Heading2"/>
        <w:spacing w:before="0" w:line="226" w:lineRule="exact"/>
        <w:ind w:left="672"/>
        <w:jc w:val="left"/>
      </w:pPr>
      <w:r>
        <w:t>Самоорганизация:</w:t>
      </w:r>
    </w:p>
    <w:p w:rsidR="00745E1F" w:rsidRDefault="00D148D9">
      <w:pPr>
        <w:pStyle w:val="a3"/>
        <w:tabs>
          <w:tab w:val="left" w:pos="2382"/>
          <w:tab w:val="left" w:pos="2747"/>
          <w:tab w:val="left" w:pos="3938"/>
          <w:tab w:val="left" w:pos="5008"/>
          <w:tab w:val="left" w:pos="6079"/>
        </w:tabs>
        <w:ind w:left="672" w:right="706"/>
        <w:jc w:val="left"/>
      </w:pPr>
      <w:r>
        <w:t>выявлять проблемы для решения в жизненных и учебных ситуациях; ориентироваться</w:t>
      </w:r>
      <w:r>
        <w:tab/>
        <w:t>в</w:t>
      </w:r>
      <w:r>
        <w:tab/>
        <w:t>различных</w:t>
      </w:r>
      <w:r>
        <w:tab/>
        <w:t>подходах</w:t>
      </w:r>
      <w:r>
        <w:tab/>
        <w:t>принятия</w:t>
      </w:r>
      <w:r>
        <w:tab/>
        <w:t>решений</w:t>
      </w:r>
    </w:p>
    <w:p w:rsidR="00745E1F" w:rsidRDefault="00D148D9">
      <w:pPr>
        <w:pStyle w:val="a3"/>
        <w:ind w:left="432" w:right="768"/>
        <w:jc w:val="left"/>
      </w:pPr>
      <w:r>
        <w:t>(индивидуальное, принятие решения в группе, принятие решений в группе);</w:t>
      </w:r>
    </w:p>
    <w:p w:rsidR="00745E1F" w:rsidRDefault="00D148D9">
      <w:pPr>
        <w:pStyle w:val="a3"/>
        <w:ind w:left="672"/>
        <w:jc w:val="left"/>
      </w:pPr>
      <w:r>
        <w:t>самостоятельно составлять алгоритм решения задачи (или его часть),</w:t>
      </w:r>
    </w:p>
    <w:p w:rsidR="00745E1F" w:rsidRDefault="00745E1F">
      <w:pPr>
        <w:pStyle w:val="a3"/>
        <w:spacing w:before="8"/>
        <w:jc w:val="left"/>
        <w:rPr>
          <w:sz w:val="11"/>
        </w:rPr>
      </w:pPr>
    </w:p>
    <w:p w:rsidR="00745E1F" w:rsidRDefault="00D148D9">
      <w:pPr>
        <w:tabs>
          <w:tab w:val="right" w:pos="6804"/>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05"/>
          <w:pgSz w:w="7830" w:h="12020" w:code="6"/>
          <w:pgMar w:top="580" w:right="0" w:bottom="280" w:left="280" w:header="0" w:footer="0" w:gutter="0"/>
          <w:cols w:space="720"/>
        </w:sectPr>
      </w:pPr>
    </w:p>
    <w:p w:rsidR="00745E1F" w:rsidRDefault="00D148D9">
      <w:pPr>
        <w:pStyle w:val="a3"/>
        <w:spacing w:before="73"/>
        <w:ind w:left="432" w:right="707"/>
      </w:pPr>
      <w:r>
        <w:lastRenderedPageBreak/>
        <w:t>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45E1F" w:rsidRDefault="00D148D9">
      <w:pPr>
        <w:pStyle w:val="a3"/>
        <w:ind w:left="432" w:right="706" w:firstLine="240"/>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45E1F" w:rsidRDefault="00D148D9">
      <w:pPr>
        <w:pStyle w:val="a3"/>
        <w:spacing w:before="1"/>
        <w:ind w:left="672"/>
      </w:pPr>
      <w:r>
        <w:t>делать выбор и брать ответственность за решение.</w:t>
      </w:r>
    </w:p>
    <w:p w:rsidR="00745E1F" w:rsidRDefault="00D148D9">
      <w:pPr>
        <w:pStyle w:val="Heading2"/>
        <w:spacing w:before="5"/>
        <w:ind w:left="672"/>
        <w:jc w:val="left"/>
      </w:pPr>
      <w:r>
        <w:t>Самоконтроль:</w:t>
      </w:r>
    </w:p>
    <w:p w:rsidR="00745E1F" w:rsidRDefault="00D148D9">
      <w:pPr>
        <w:pStyle w:val="a3"/>
        <w:spacing w:line="237" w:lineRule="auto"/>
        <w:ind w:left="672" w:right="910"/>
        <w:jc w:val="left"/>
      </w:pPr>
      <w:r>
        <w:t>владеть способами самоконтроля, самомотивации и рефлексии; давать адекватную оценку ситуации и предлагать план её изменения;</w:t>
      </w:r>
    </w:p>
    <w:p w:rsidR="00745E1F" w:rsidRDefault="00D148D9">
      <w:pPr>
        <w:pStyle w:val="a3"/>
        <w:spacing w:before="1"/>
        <w:ind w:left="432" w:right="707" w:firstLine="240"/>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45E1F" w:rsidRDefault="00D148D9">
      <w:pPr>
        <w:pStyle w:val="a3"/>
        <w:spacing w:before="1"/>
        <w:ind w:left="432" w:right="708" w:firstLine="2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45E1F" w:rsidRDefault="00D148D9">
      <w:pPr>
        <w:pStyle w:val="a3"/>
        <w:ind w:left="432" w:right="707" w:firstLine="240"/>
      </w:pPr>
      <w:r>
        <w:t>вносить коррективы в деятельность на основе новых обстоятельств, изменившихся ситуаций, установленных ошибок, возникших трудностей;</w:t>
      </w:r>
    </w:p>
    <w:p w:rsidR="00745E1F" w:rsidRDefault="00D148D9">
      <w:pPr>
        <w:pStyle w:val="a3"/>
        <w:ind w:left="672"/>
      </w:pPr>
      <w:r>
        <w:t>оценивать соответствие результата цели и условиям.</w:t>
      </w:r>
    </w:p>
    <w:p w:rsidR="00745E1F" w:rsidRDefault="00D148D9">
      <w:pPr>
        <w:pStyle w:val="Heading2"/>
        <w:spacing w:before="6" w:line="227" w:lineRule="exact"/>
        <w:ind w:left="672"/>
      </w:pPr>
      <w:r>
        <w:t>Эмоциональный интеллект:</w:t>
      </w:r>
    </w:p>
    <w:p w:rsidR="00745E1F" w:rsidRDefault="00D148D9">
      <w:pPr>
        <w:pStyle w:val="a3"/>
        <w:ind w:left="432" w:right="708" w:firstLine="240"/>
      </w:pPr>
      <w:r>
        <w:t>различать, называть и управлять собственными эмоциями и эмоциями других;</w:t>
      </w:r>
    </w:p>
    <w:p w:rsidR="00745E1F" w:rsidRDefault="00D148D9">
      <w:pPr>
        <w:pStyle w:val="a3"/>
        <w:ind w:left="672"/>
        <w:jc w:val="left"/>
      </w:pPr>
      <w:r>
        <w:t>выявлять и анализировать причины эмоций;</w:t>
      </w:r>
    </w:p>
    <w:p w:rsidR="00745E1F" w:rsidRDefault="00D148D9">
      <w:pPr>
        <w:pStyle w:val="a3"/>
        <w:ind w:left="432" w:right="684" w:firstLine="240"/>
        <w:jc w:val="left"/>
      </w:pPr>
      <w:r>
        <w:t>ставить себя на место другого человека, понимать мотивы и намерения другого;</w:t>
      </w:r>
    </w:p>
    <w:p w:rsidR="00745E1F" w:rsidRDefault="00D148D9">
      <w:pPr>
        <w:pStyle w:val="a3"/>
        <w:ind w:left="672"/>
        <w:jc w:val="left"/>
      </w:pPr>
      <w:r>
        <w:t>регулировать способ выражения эмоций.</w:t>
      </w:r>
    </w:p>
    <w:p w:rsidR="00745E1F" w:rsidRDefault="00D148D9">
      <w:pPr>
        <w:pStyle w:val="Heading2"/>
        <w:spacing w:before="2"/>
        <w:ind w:left="672"/>
        <w:jc w:val="left"/>
      </w:pPr>
      <w:r>
        <w:t>Принятие себя и других:</w:t>
      </w:r>
    </w:p>
    <w:p w:rsidR="00745E1F" w:rsidRDefault="00D148D9">
      <w:pPr>
        <w:pStyle w:val="a3"/>
        <w:ind w:left="672" w:right="1731"/>
        <w:jc w:val="left"/>
      </w:pPr>
      <w: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745E1F" w:rsidRDefault="00D148D9">
      <w:pPr>
        <w:pStyle w:val="a3"/>
        <w:spacing w:line="229" w:lineRule="exact"/>
        <w:ind w:left="672"/>
        <w:jc w:val="left"/>
      </w:pPr>
      <w:r>
        <w:t>открытость себе и другим;</w:t>
      </w:r>
    </w:p>
    <w:p w:rsidR="00745E1F" w:rsidRDefault="00D148D9">
      <w:pPr>
        <w:pStyle w:val="a3"/>
        <w:spacing w:line="229" w:lineRule="exact"/>
        <w:ind w:left="672"/>
        <w:jc w:val="left"/>
      </w:pPr>
      <w:r>
        <w:t>осознавать невозможность контролировать всё вокруг.</w:t>
      </w:r>
    </w:p>
    <w:p w:rsidR="00745E1F" w:rsidRDefault="00745E1F">
      <w:pPr>
        <w:pStyle w:val="a3"/>
        <w:spacing w:before="5"/>
        <w:jc w:val="left"/>
      </w:pPr>
    </w:p>
    <w:p w:rsidR="00745E1F" w:rsidRDefault="00D148D9">
      <w:pPr>
        <w:pStyle w:val="Heading1"/>
        <w:ind w:left="432"/>
      </w:pPr>
      <w:r>
        <w:t>Предметные результаты</w:t>
      </w:r>
    </w:p>
    <w:p w:rsidR="00745E1F" w:rsidRDefault="00D148D9">
      <w:pPr>
        <w:spacing w:line="228" w:lineRule="exact"/>
        <w:ind w:left="672"/>
        <w:jc w:val="both"/>
        <w:rPr>
          <w:sz w:val="20"/>
        </w:rPr>
      </w:pPr>
      <w:r>
        <w:rPr>
          <w:b/>
          <w:sz w:val="20"/>
        </w:rPr>
        <w:t xml:space="preserve">Предметные результаты </w:t>
      </w:r>
      <w:r>
        <w:rPr>
          <w:sz w:val="20"/>
        </w:rPr>
        <w:t>освоения рабочей программы по предмету</w:t>
      </w:r>
    </w:p>
    <w:p w:rsidR="00745E1F" w:rsidRDefault="00D148D9">
      <w:pPr>
        <w:pStyle w:val="a3"/>
        <w:ind w:left="432"/>
      </w:pPr>
      <w:r>
        <w:t>«Обществознание» (6—9 классы):</w:t>
      </w:r>
    </w:p>
    <w:p w:rsidR="00745E1F" w:rsidRDefault="00D148D9" w:rsidP="00267C23">
      <w:pPr>
        <w:pStyle w:val="a5"/>
        <w:numPr>
          <w:ilvl w:val="1"/>
          <w:numId w:val="166"/>
        </w:numPr>
        <w:tabs>
          <w:tab w:val="left" w:pos="1035"/>
        </w:tabs>
        <w:spacing w:before="1"/>
        <w:ind w:right="706" w:firstLine="240"/>
        <w:rPr>
          <w:sz w:val="20"/>
        </w:rPr>
      </w:pPr>
      <w:r>
        <w:rPr>
          <w:sz w:val="20"/>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w:t>
      </w:r>
    </w:p>
    <w:p w:rsidR="00745E1F" w:rsidRDefault="00745E1F">
      <w:pPr>
        <w:pStyle w:val="a3"/>
        <w:spacing w:before="10"/>
        <w:jc w:val="left"/>
        <w:rPr>
          <w:sz w:val="13"/>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06"/>
          <w:pgSz w:w="7830" w:h="12020" w:code="6"/>
          <w:pgMar w:top="580" w:right="0" w:bottom="280" w:left="280" w:header="0" w:footer="0" w:gutter="0"/>
          <w:cols w:space="720"/>
        </w:sectPr>
      </w:pPr>
    </w:p>
    <w:p w:rsidR="00745E1F" w:rsidRDefault="00D148D9">
      <w:pPr>
        <w:pStyle w:val="a3"/>
        <w:spacing w:before="73"/>
        <w:ind w:left="432" w:right="704"/>
      </w:pPr>
      <w:r>
        <w:lastRenderedPageBreak/>
        <w:t>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45E1F" w:rsidRDefault="00D148D9" w:rsidP="00267C23">
      <w:pPr>
        <w:pStyle w:val="a5"/>
        <w:numPr>
          <w:ilvl w:val="1"/>
          <w:numId w:val="166"/>
        </w:numPr>
        <w:tabs>
          <w:tab w:val="left" w:pos="976"/>
        </w:tabs>
        <w:spacing w:before="2"/>
        <w:ind w:right="706" w:firstLine="240"/>
        <w:rPr>
          <w:sz w:val="20"/>
        </w:rPr>
      </w:pPr>
      <w:r>
        <w:rPr>
          <w:sz w:val="20"/>
        </w:rPr>
        <w:t>умение характеризовать традиционные российские духовно- 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45E1F" w:rsidRDefault="00D148D9" w:rsidP="00267C23">
      <w:pPr>
        <w:pStyle w:val="a5"/>
        <w:numPr>
          <w:ilvl w:val="1"/>
          <w:numId w:val="166"/>
        </w:numPr>
        <w:tabs>
          <w:tab w:val="left" w:pos="980"/>
        </w:tabs>
        <w:ind w:right="707" w:firstLine="240"/>
        <w:rPr>
          <w:sz w:val="20"/>
        </w:rPr>
      </w:pPr>
      <w:r>
        <w:rPr>
          <w:sz w:val="20"/>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45E1F" w:rsidRDefault="00D148D9" w:rsidP="00267C23">
      <w:pPr>
        <w:pStyle w:val="a5"/>
        <w:numPr>
          <w:ilvl w:val="1"/>
          <w:numId w:val="166"/>
        </w:numPr>
        <w:tabs>
          <w:tab w:val="left" w:pos="980"/>
        </w:tabs>
        <w:ind w:right="706" w:firstLine="240"/>
        <w:rPr>
          <w:sz w:val="20"/>
        </w:rPr>
      </w:pPr>
      <w:r>
        <w:rPr>
          <w:sz w:val="20"/>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45E1F" w:rsidRDefault="00D148D9" w:rsidP="00267C23">
      <w:pPr>
        <w:pStyle w:val="a5"/>
        <w:numPr>
          <w:ilvl w:val="1"/>
          <w:numId w:val="166"/>
        </w:numPr>
        <w:tabs>
          <w:tab w:val="left" w:pos="980"/>
        </w:tabs>
        <w:ind w:right="709" w:firstLine="240"/>
        <w:rPr>
          <w:sz w:val="20"/>
        </w:rPr>
      </w:pPr>
      <w:r>
        <w:rPr>
          <w:sz w:val="20"/>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745E1F" w:rsidRDefault="00D148D9" w:rsidP="00267C23">
      <w:pPr>
        <w:pStyle w:val="a5"/>
        <w:numPr>
          <w:ilvl w:val="1"/>
          <w:numId w:val="166"/>
        </w:numPr>
        <w:tabs>
          <w:tab w:val="left" w:pos="976"/>
        </w:tabs>
        <w:ind w:right="707" w:firstLine="240"/>
        <w:rPr>
          <w:sz w:val="20"/>
        </w:rPr>
      </w:pPr>
      <w:r>
        <w:rPr>
          <w:sz w:val="20"/>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45E1F" w:rsidRDefault="00D148D9" w:rsidP="00267C23">
      <w:pPr>
        <w:pStyle w:val="a5"/>
        <w:numPr>
          <w:ilvl w:val="1"/>
          <w:numId w:val="166"/>
        </w:numPr>
        <w:tabs>
          <w:tab w:val="left" w:pos="983"/>
        </w:tabs>
        <w:ind w:right="707" w:firstLine="240"/>
        <w:rPr>
          <w:sz w:val="20"/>
        </w:rPr>
      </w:pPr>
      <w:r>
        <w:rPr>
          <w:sz w:val="20"/>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w:t>
      </w:r>
    </w:p>
    <w:p w:rsidR="00745E1F" w:rsidRDefault="00745E1F">
      <w:pPr>
        <w:pStyle w:val="a3"/>
        <w:spacing w:before="11"/>
        <w:jc w:val="left"/>
        <w:rPr>
          <w:sz w:val="11"/>
        </w:rPr>
      </w:pPr>
    </w:p>
    <w:p w:rsidR="00745E1F" w:rsidRDefault="00D148D9">
      <w:pPr>
        <w:tabs>
          <w:tab w:val="right" w:pos="6804"/>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07"/>
          <w:pgSz w:w="7830" w:h="12020" w:code="6"/>
          <w:pgMar w:top="580" w:right="0" w:bottom="280" w:left="280" w:header="0" w:footer="0" w:gutter="0"/>
          <w:cols w:space="720"/>
        </w:sectPr>
      </w:pPr>
    </w:p>
    <w:p w:rsidR="00745E1F" w:rsidRDefault="00D148D9">
      <w:pPr>
        <w:pStyle w:val="a3"/>
        <w:spacing w:before="73"/>
        <w:ind w:left="432" w:right="708"/>
      </w:pPr>
      <w:r>
        <w:lastRenderedPageBreak/>
        <w:t>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45E1F" w:rsidRDefault="00D148D9" w:rsidP="00267C23">
      <w:pPr>
        <w:pStyle w:val="a5"/>
        <w:numPr>
          <w:ilvl w:val="1"/>
          <w:numId w:val="166"/>
        </w:numPr>
        <w:tabs>
          <w:tab w:val="left" w:pos="983"/>
        </w:tabs>
        <w:ind w:right="708" w:firstLine="240"/>
        <w:rPr>
          <w:sz w:val="20"/>
        </w:rPr>
      </w:pPr>
      <w:r>
        <w:rPr>
          <w:sz w:val="20"/>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45E1F" w:rsidRDefault="00D148D9" w:rsidP="00267C23">
      <w:pPr>
        <w:pStyle w:val="a5"/>
        <w:numPr>
          <w:ilvl w:val="1"/>
          <w:numId w:val="166"/>
        </w:numPr>
        <w:tabs>
          <w:tab w:val="left" w:pos="983"/>
        </w:tabs>
        <w:spacing w:before="2"/>
        <w:ind w:right="706" w:firstLine="240"/>
        <w:rPr>
          <w:sz w:val="20"/>
        </w:rPr>
      </w:pPr>
      <w:r>
        <w:rPr>
          <w:sz w:val="20"/>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45E1F" w:rsidRDefault="00D148D9" w:rsidP="00267C23">
      <w:pPr>
        <w:pStyle w:val="a5"/>
        <w:numPr>
          <w:ilvl w:val="1"/>
          <w:numId w:val="166"/>
        </w:numPr>
        <w:tabs>
          <w:tab w:val="left" w:pos="1095"/>
        </w:tabs>
        <w:ind w:right="707" w:firstLine="240"/>
        <w:rPr>
          <w:sz w:val="20"/>
        </w:rPr>
      </w:pPr>
      <w:r>
        <w:rPr>
          <w:sz w:val="20"/>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745E1F" w:rsidRDefault="00D148D9" w:rsidP="00267C23">
      <w:pPr>
        <w:pStyle w:val="a5"/>
        <w:numPr>
          <w:ilvl w:val="1"/>
          <w:numId w:val="166"/>
        </w:numPr>
        <w:tabs>
          <w:tab w:val="left" w:pos="1100"/>
        </w:tabs>
        <w:ind w:right="707" w:firstLine="240"/>
        <w:rPr>
          <w:sz w:val="20"/>
        </w:rPr>
      </w:pPr>
      <w:r>
        <w:rPr>
          <w:sz w:val="20"/>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745E1F" w:rsidRDefault="00D148D9" w:rsidP="00267C23">
      <w:pPr>
        <w:pStyle w:val="a5"/>
        <w:numPr>
          <w:ilvl w:val="1"/>
          <w:numId w:val="166"/>
        </w:numPr>
        <w:tabs>
          <w:tab w:val="left" w:pos="1095"/>
        </w:tabs>
        <w:ind w:right="706" w:firstLine="240"/>
        <w:rPr>
          <w:sz w:val="20"/>
        </w:rPr>
      </w:pPr>
      <w:r>
        <w:rPr>
          <w:sz w:val="20"/>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45E1F" w:rsidRDefault="00D148D9" w:rsidP="00267C23">
      <w:pPr>
        <w:pStyle w:val="a5"/>
        <w:numPr>
          <w:ilvl w:val="1"/>
          <w:numId w:val="166"/>
        </w:numPr>
        <w:tabs>
          <w:tab w:val="left" w:pos="1095"/>
        </w:tabs>
        <w:ind w:right="706" w:firstLine="240"/>
        <w:rPr>
          <w:sz w:val="20"/>
        </w:rPr>
      </w:pPr>
      <w:r>
        <w:rPr>
          <w:sz w:val="20"/>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45E1F" w:rsidRDefault="00D148D9" w:rsidP="00267C23">
      <w:pPr>
        <w:pStyle w:val="a5"/>
        <w:numPr>
          <w:ilvl w:val="1"/>
          <w:numId w:val="166"/>
        </w:numPr>
        <w:tabs>
          <w:tab w:val="left" w:pos="1095"/>
        </w:tabs>
        <w:spacing w:before="1"/>
        <w:ind w:right="707" w:firstLine="240"/>
        <w:rPr>
          <w:sz w:val="20"/>
        </w:rPr>
      </w:pPr>
      <w:r>
        <w:rPr>
          <w:sz w:val="20"/>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w:t>
      </w:r>
    </w:p>
    <w:p w:rsidR="00745E1F" w:rsidRDefault="00745E1F">
      <w:pPr>
        <w:jc w:val="both"/>
        <w:rPr>
          <w:sz w:val="20"/>
        </w:rPr>
        <w:sectPr w:rsidR="00745E1F">
          <w:footerReference w:type="default" r:id="rId208"/>
          <w:pgSz w:w="7830" w:h="12020" w:code="6"/>
          <w:pgMar w:top="580" w:right="0" w:bottom="720" w:left="280" w:header="0" w:footer="534" w:gutter="0"/>
          <w:cols w:space="720"/>
        </w:sectPr>
      </w:pPr>
    </w:p>
    <w:p w:rsidR="00745E1F" w:rsidRDefault="00D148D9">
      <w:pPr>
        <w:pStyle w:val="a3"/>
        <w:spacing w:before="73"/>
        <w:ind w:left="432" w:right="704"/>
      </w:pPr>
      <w:r>
        <w:lastRenderedPageBreak/>
        <w:t>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45E1F" w:rsidRDefault="00D148D9" w:rsidP="00267C23">
      <w:pPr>
        <w:pStyle w:val="a5"/>
        <w:numPr>
          <w:ilvl w:val="1"/>
          <w:numId w:val="166"/>
        </w:numPr>
        <w:tabs>
          <w:tab w:val="left" w:pos="1100"/>
        </w:tabs>
        <w:ind w:right="705" w:firstLine="240"/>
        <w:rPr>
          <w:sz w:val="20"/>
        </w:rPr>
      </w:pPr>
      <w:r>
        <w:rPr>
          <w:sz w:val="20"/>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45E1F" w:rsidRDefault="00D148D9" w:rsidP="00267C23">
      <w:pPr>
        <w:pStyle w:val="a5"/>
        <w:numPr>
          <w:ilvl w:val="1"/>
          <w:numId w:val="166"/>
        </w:numPr>
        <w:tabs>
          <w:tab w:val="left" w:pos="1096"/>
        </w:tabs>
        <w:ind w:right="707" w:firstLine="240"/>
        <w:rPr>
          <w:sz w:val="20"/>
        </w:rPr>
      </w:pPr>
      <w:r>
        <w:rPr>
          <w:sz w:val="20"/>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hyperlink w:anchor="_bookmark34" w:history="1">
        <w:r>
          <w:rPr>
            <w:sz w:val="20"/>
            <w:vertAlign w:val="superscript"/>
          </w:rPr>
          <w:t>1</w:t>
        </w:r>
      </w:hyperlink>
      <w:r>
        <w:rPr>
          <w:sz w:val="20"/>
        </w:rPr>
        <w:t>.</w:t>
      </w:r>
    </w:p>
    <w:p w:rsidR="00745E1F" w:rsidRDefault="00745E1F">
      <w:pPr>
        <w:pStyle w:val="a3"/>
        <w:spacing w:before="4"/>
        <w:jc w:val="left"/>
      </w:pPr>
    </w:p>
    <w:p w:rsidR="00745E1F" w:rsidRDefault="00D148D9" w:rsidP="00267C23">
      <w:pPr>
        <w:pStyle w:val="Heading1"/>
        <w:numPr>
          <w:ilvl w:val="0"/>
          <w:numId w:val="165"/>
        </w:numPr>
        <w:tabs>
          <w:tab w:val="left" w:pos="585"/>
        </w:tabs>
        <w:spacing w:line="240" w:lineRule="auto"/>
        <w:ind w:hanging="153"/>
      </w:pPr>
      <w:r>
        <w:t>КЛАСС</w:t>
      </w:r>
    </w:p>
    <w:p w:rsidR="00745E1F" w:rsidRDefault="00745E1F">
      <w:pPr>
        <w:pStyle w:val="a3"/>
        <w:spacing w:before="1"/>
        <w:jc w:val="left"/>
        <w:rPr>
          <w:b/>
        </w:rPr>
      </w:pPr>
    </w:p>
    <w:p w:rsidR="00745E1F" w:rsidRDefault="00D148D9">
      <w:pPr>
        <w:spacing w:line="228" w:lineRule="exact"/>
        <w:ind w:left="432"/>
        <w:jc w:val="both"/>
        <w:rPr>
          <w:b/>
          <w:sz w:val="20"/>
        </w:rPr>
      </w:pPr>
      <w:r>
        <w:rPr>
          <w:b/>
          <w:sz w:val="20"/>
        </w:rPr>
        <w:t>Человек и его социальное окружение</w:t>
      </w:r>
    </w:p>
    <w:p w:rsidR="00745E1F" w:rsidRDefault="00D148D9" w:rsidP="00267C23">
      <w:pPr>
        <w:pStyle w:val="a5"/>
        <w:numPr>
          <w:ilvl w:val="0"/>
          <w:numId w:val="183"/>
        </w:numPr>
        <w:tabs>
          <w:tab w:val="left" w:pos="714"/>
        </w:tabs>
        <w:ind w:left="713" w:right="709" w:hanging="281"/>
        <w:rPr>
          <w:color w:val="221E1F"/>
          <w:sz w:val="20"/>
        </w:rPr>
      </w:pPr>
      <w:r>
        <w:rPr>
          <w:b/>
          <w:sz w:val="20"/>
        </w:rPr>
        <w:t xml:space="preserve">осваивать и применять знания </w:t>
      </w:r>
      <w:r>
        <w:rPr>
          <w:sz w:val="20"/>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характеризовать </w:t>
      </w:r>
      <w:r>
        <w:rPr>
          <w:sz w:val="20"/>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приводить примеры </w:t>
      </w:r>
      <w:r>
        <w:rPr>
          <w:sz w:val="20"/>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классифицировать </w:t>
      </w:r>
      <w:r>
        <w:rPr>
          <w:sz w:val="20"/>
        </w:rPr>
        <w:t>по разным признакам виды деятельности человека, потребности людей;</w:t>
      </w:r>
    </w:p>
    <w:p w:rsidR="00745E1F" w:rsidRDefault="00D148D9" w:rsidP="00267C23">
      <w:pPr>
        <w:pStyle w:val="a5"/>
        <w:numPr>
          <w:ilvl w:val="0"/>
          <w:numId w:val="183"/>
        </w:numPr>
        <w:tabs>
          <w:tab w:val="left" w:pos="714"/>
        </w:tabs>
        <w:ind w:left="713" w:right="708" w:hanging="281"/>
        <w:rPr>
          <w:color w:val="221E1F"/>
          <w:sz w:val="20"/>
        </w:rPr>
      </w:pPr>
      <w:r>
        <w:rPr>
          <w:b/>
          <w:sz w:val="20"/>
        </w:rPr>
        <w:t xml:space="preserve">сравнивать </w:t>
      </w:r>
      <w:r>
        <w:rPr>
          <w:sz w:val="20"/>
        </w:rPr>
        <w:t>понятия «индивид», «индивидуальность», «личность»; свойства человека и животных; виды деятельности (игра, труд, учение);</w:t>
      </w:r>
    </w:p>
    <w:p w:rsidR="00745E1F" w:rsidRDefault="00D148D9" w:rsidP="00267C23">
      <w:pPr>
        <w:pStyle w:val="a5"/>
        <w:numPr>
          <w:ilvl w:val="0"/>
          <w:numId w:val="183"/>
        </w:numPr>
        <w:tabs>
          <w:tab w:val="left" w:pos="714"/>
        </w:tabs>
        <w:ind w:left="713" w:hanging="282"/>
        <w:rPr>
          <w:color w:val="221E1F"/>
          <w:sz w:val="20"/>
        </w:rPr>
      </w:pPr>
      <w:r>
        <w:rPr>
          <w:b/>
          <w:sz w:val="20"/>
        </w:rPr>
        <w:t xml:space="preserve">устанавливать и объяснять взаимосвязи </w:t>
      </w:r>
      <w:r>
        <w:rPr>
          <w:sz w:val="20"/>
        </w:rPr>
        <w:t>людей в малых группах;</w:t>
      </w:r>
    </w:p>
    <w:p w:rsidR="00745E1F" w:rsidRDefault="00745E1F">
      <w:pPr>
        <w:pStyle w:val="a3"/>
        <w:jc w:val="left"/>
        <w:rPr>
          <w:sz w:val="12"/>
        </w:rPr>
      </w:pPr>
    </w:p>
    <w:p w:rsidR="00745E1F" w:rsidRDefault="00745E1F">
      <w:pPr>
        <w:rPr>
          <w:sz w:val="16"/>
        </w:rPr>
        <w:sectPr w:rsidR="00745E1F">
          <w:footerReference w:type="default" r:id="rId209"/>
          <w:pgSz w:w="7830" w:h="12020" w:code="6"/>
          <w:pgMar w:top="580" w:right="0" w:bottom="740" w:left="280" w:header="0" w:footer="558" w:gutter="0"/>
          <w:cols w:space="720"/>
        </w:sectPr>
      </w:pPr>
      <w:bookmarkStart w:id="50" w:name="_bookmark34"/>
      <w:bookmarkEnd w:id="50"/>
    </w:p>
    <w:p w:rsidR="00745E1F" w:rsidRDefault="00D148D9">
      <w:pPr>
        <w:pStyle w:val="a3"/>
        <w:spacing w:before="73"/>
        <w:ind w:left="713"/>
      </w:pPr>
      <w:r>
        <w:lastRenderedPageBreak/>
        <w:t>целей, способов и результатов деятельности, целей и средств общения;</w:t>
      </w:r>
    </w:p>
    <w:p w:rsidR="00745E1F" w:rsidRDefault="00D148D9" w:rsidP="00267C23">
      <w:pPr>
        <w:pStyle w:val="a5"/>
        <w:numPr>
          <w:ilvl w:val="0"/>
          <w:numId w:val="183"/>
        </w:numPr>
        <w:tabs>
          <w:tab w:val="left" w:pos="714"/>
        </w:tabs>
        <w:ind w:left="713" w:right="704" w:hanging="281"/>
        <w:rPr>
          <w:color w:val="221E1F"/>
          <w:sz w:val="20"/>
        </w:rPr>
      </w:pPr>
      <w:r>
        <w:rPr>
          <w:b/>
          <w:sz w:val="20"/>
        </w:rPr>
        <w:t xml:space="preserve">использовать полученные знания </w:t>
      </w:r>
      <w:r>
        <w:rPr>
          <w:sz w:val="20"/>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45E1F" w:rsidRDefault="00D148D9" w:rsidP="00267C23">
      <w:pPr>
        <w:pStyle w:val="a5"/>
        <w:numPr>
          <w:ilvl w:val="0"/>
          <w:numId w:val="183"/>
        </w:numPr>
        <w:tabs>
          <w:tab w:val="left" w:pos="714"/>
        </w:tabs>
        <w:spacing w:before="1"/>
        <w:ind w:left="713" w:right="707" w:hanging="281"/>
        <w:rPr>
          <w:color w:val="221E1F"/>
          <w:sz w:val="20"/>
        </w:rPr>
      </w:pPr>
      <w:r>
        <w:rPr>
          <w:b/>
          <w:sz w:val="20"/>
        </w:rPr>
        <w:t xml:space="preserve">определять и аргументировать </w:t>
      </w:r>
      <w:r>
        <w:rPr>
          <w:sz w:val="20"/>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решать </w:t>
      </w:r>
      <w:r>
        <w:rPr>
          <w:sz w:val="20"/>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45E1F" w:rsidRDefault="00D148D9" w:rsidP="00267C23">
      <w:pPr>
        <w:pStyle w:val="a5"/>
        <w:numPr>
          <w:ilvl w:val="0"/>
          <w:numId w:val="183"/>
        </w:numPr>
        <w:tabs>
          <w:tab w:val="left" w:pos="733"/>
        </w:tabs>
        <w:ind w:left="732" w:right="707" w:hanging="300"/>
        <w:rPr>
          <w:color w:val="221E1F"/>
          <w:sz w:val="20"/>
        </w:rPr>
      </w:pPr>
      <w:r>
        <w:rPr>
          <w:b/>
          <w:sz w:val="20"/>
        </w:rPr>
        <w:t xml:space="preserve">овладевать смысловым чтением </w:t>
      </w:r>
      <w:r>
        <w:rPr>
          <w:sz w:val="20"/>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45E1F" w:rsidRDefault="00D148D9" w:rsidP="00267C23">
      <w:pPr>
        <w:pStyle w:val="a5"/>
        <w:numPr>
          <w:ilvl w:val="0"/>
          <w:numId w:val="183"/>
        </w:numPr>
        <w:tabs>
          <w:tab w:val="left" w:pos="733"/>
        </w:tabs>
        <w:spacing w:before="1"/>
        <w:ind w:left="732" w:right="707" w:hanging="300"/>
        <w:rPr>
          <w:color w:val="221E1F"/>
          <w:sz w:val="20"/>
        </w:rPr>
      </w:pPr>
      <w:r>
        <w:rPr>
          <w:b/>
          <w:sz w:val="20"/>
        </w:rPr>
        <w:t xml:space="preserve">искать и извлекать </w:t>
      </w:r>
      <w:r>
        <w:rPr>
          <w:sz w:val="20"/>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45E1F" w:rsidRDefault="00D148D9" w:rsidP="00267C23">
      <w:pPr>
        <w:pStyle w:val="a5"/>
        <w:numPr>
          <w:ilvl w:val="0"/>
          <w:numId w:val="183"/>
        </w:numPr>
        <w:tabs>
          <w:tab w:val="left" w:pos="733"/>
        </w:tabs>
        <w:spacing w:before="7" w:line="237" w:lineRule="auto"/>
        <w:ind w:left="732" w:right="706" w:hanging="300"/>
        <w:rPr>
          <w:color w:val="221E1F"/>
          <w:sz w:val="20"/>
        </w:rPr>
      </w:pPr>
      <w:r>
        <w:rPr>
          <w:b/>
          <w:sz w:val="20"/>
        </w:rPr>
        <w:t xml:space="preserve">анализировать, обобщать, систематизировать, оценивать </w:t>
      </w:r>
      <w:r>
        <w:rPr>
          <w:sz w:val="20"/>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745E1F" w:rsidRDefault="00D148D9" w:rsidP="00267C23">
      <w:pPr>
        <w:pStyle w:val="a5"/>
        <w:numPr>
          <w:ilvl w:val="0"/>
          <w:numId w:val="183"/>
        </w:numPr>
        <w:tabs>
          <w:tab w:val="left" w:pos="733"/>
        </w:tabs>
        <w:spacing w:before="2"/>
        <w:ind w:left="732" w:right="707" w:hanging="300"/>
        <w:rPr>
          <w:color w:val="221E1F"/>
          <w:sz w:val="20"/>
        </w:rPr>
      </w:pPr>
      <w:r>
        <w:rPr>
          <w:b/>
          <w:sz w:val="20"/>
        </w:rPr>
        <w:t xml:space="preserve">оценивать собственные поступки и поведение других людей </w:t>
      </w:r>
      <w:r>
        <w:rPr>
          <w:sz w:val="20"/>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45E1F" w:rsidRDefault="00D148D9" w:rsidP="00267C23">
      <w:pPr>
        <w:pStyle w:val="a5"/>
        <w:numPr>
          <w:ilvl w:val="0"/>
          <w:numId w:val="183"/>
        </w:numPr>
        <w:tabs>
          <w:tab w:val="left" w:pos="733"/>
        </w:tabs>
        <w:ind w:left="732" w:right="707" w:hanging="300"/>
        <w:rPr>
          <w:color w:val="221E1F"/>
          <w:sz w:val="20"/>
        </w:rPr>
      </w:pPr>
      <w:r>
        <w:rPr>
          <w:b/>
          <w:sz w:val="20"/>
        </w:rPr>
        <w:t xml:space="preserve">приобретать опыт </w:t>
      </w:r>
      <w:r>
        <w:rPr>
          <w:sz w:val="20"/>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45E1F" w:rsidRDefault="00D148D9" w:rsidP="00267C23">
      <w:pPr>
        <w:pStyle w:val="a5"/>
        <w:numPr>
          <w:ilvl w:val="0"/>
          <w:numId w:val="183"/>
        </w:numPr>
        <w:tabs>
          <w:tab w:val="left" w:pos="944"/>
        </w:tabs>
        <w:spacing w:before="2"/>
        <w:ind w:left="732" w:right="708" w:hanging="300"/>
        <w:rPr>
          <w:sz w:val="20"/>
        </w:rPr>
      </w:pPr>
      <w:r>
        <w:tab/>
      </w:r>
      <w:r>
        <w:rPr>
          <w:b/>
          <w:sz w:val="20"/>
        </w:rPr>
        <w:t>приобретать опыт совместной деятельности</w:t>
      </w:r>
      <w:r>
        <w:rPr>
          <w:sz w:val="20"/>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45E1F" w:rsidRDefault="00D148D9">
      <w:pPr>
        <w:pStyle w:val="Heading1"/>
        <w:spacing w:before="4"/>
        <w:ind w:left="432"/>
      </w:pPr>
      <w:r>
        <w:t>Общество, в котором мы живём</w:t>
      </w:r>
    </w:p>
    <w:p w:rsidR="00745E1F" w:rsidRDefault="00D148D9" w:rsidP="00267C23">
      <w:pPr>
        <w:pStyle w:val="a5"/>
        <w:numPr>
          <w:ilvl w:val="0"/>
          <w:numId w:val="183"/>
        </w:numPr>
        <w:tabs>
          <w:tab w:val="left" w:pos="733"/>
        </w:tabs>
        <w:ind w:left="732" w:right="706" w:hanging="300"/>
        <w:rPr>
          <w:color w:val="221E1F"/>
          <w:sz w:val="20"/>
        </w:rPr>
      </w:pPr>
      <w:r>
        <w:rPr>
          <w:b/>
          <w:sz w:val="20"/>
        </w:rPr>
        <w:t xml:space="preserve">осваивать и применять знания </w:t>
      </w:r>
      <w:r>
        <w:rPr>
          <w:sz w:val="20"/>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w:t>
      </w:r>
    </w:p>
    <w:p w:rsidR="00745E1F" w:rsidRDefault="00745E1F">
      <w:pPr>
        <w:jc w:val="both"/>
        <w:rPr>
          <w:sz w:val="20"/>
        </w:rPr>
        <w:sectPr w:rsidR="00745E1F">
          <w:footerReference w:type="default" r:id="rId210"/>
          <w:pgSz w:w="7830" w:h="12020" w:code="6"/>
          <w:pgMar w:top="580" w:right="0" w:bottom="720" w:left="280" w:header="0" w:footer="534" w:gutter="0"/>
          <w:cols w:space="720"/>
        </w:sectPr>
      </w:pPr>
    </w:p>
    <w:p w:rsidR="00745E1F" w:rsidRDefault="00D148D9">
      <w:pPr>
        <w:pStyle w:val="a3"/>
        <w:spacing w:before="73"/>
        <w:ind w:left="732"/>
      </w:pPr>
      <w:r>
        <w:lastRenderedPageBreak/>
        <w:t>и духовной жизни; типах общества, глобальных проблемах;</w:t>
      </w:r>
    </w:p>
    <w:p w:rsidR="00745E1F" w:rsidRDefault="00D148D9" w:rsidP="00267C23">
      <w:pPr>
        <w:pStyle w:val="a5"/>
        <w:numPr>
          <w:ilvl w:val="0"/>
          <w:numId w:val="183"/>
        </w:numPr>
        <w:tabs>
          <w:tab w:val="left" w:pos="733"/>
        </w:tabs>
        <w:ind w:left="732" w:right="706" w:hanging="300"/>
        <w:rPr>
          <w:color w:val="221E1F"/>
          <w:sz w:val="20"/>
        </w:rPr>
      </w:pPr>
      <w:r>
        <w:rPr>
          <w:b/>
          <w:sz w:val="20"/>
        </w:rPr>
        <w:t xml:space="preserve">характеризовать </w:t>
      </w:r>
      <w:r>
        <w:rPr>
          <w:sz w:val="20"/>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45E1F" w:rsidRDefault="00D148D9" w:rsidP="00267C23">
      <w:pPr>
        <w:pStyle w:val="a5"/>
        <w:numPr>
          <w:ilvl w:val="0"/>
          <w:numId w:val="183"/>
        </w:numPr>
        <w:tabs>
          <w:tab w:val="left" w:pos="733"/>
        </w:tabs>
        <w:ind w:left="732" w:right="708" w:hanging="300"/>
        <w:rPr>
          <w:color w:val="221E1F"/>
          <w:sz w:val="20"/>
        </w:rPr>
      </w:pPr>
      <w:r>
        <w:rPr>
          <w:b/>
          <w:sz w:val="20"/>
        </w:rPr>
        <w:t xml:space="preserve">приводить примеры </w:t>
      </w:r>
      <w:r>
        <w:rPr>
          <w:sz w:val="20"/>
        </w:rPr>
        <w:t>разного положения людей в обществе, видов экономической деятельности, глобальных проблем;</w:t>
      </w:r>
    </w:p>
    <w:p w:rsidR="00745E1F" w:rsidRDefault="00D148D9" w:rsidP="00267C23">
      <w:pPr>
        <w:pStyle w:val="a5"/>
        <w:numPr>
          <w:ilvl w:val="0"/>
          <w:numId w:val="183"/>
        </w:numPr>
        <w:tabs>
          <w:tab w:val="left" w:pos="765"/>
        </w:tabs>
        <w:spacing w:before="1"/>
        <w:ind w:left="764" w:hanging="333"/>
        <w:rPr>
          <w:color w:val="221E1F"/>
          <w:sz w:val="20"/>
        </w:rPr>
      </w:pPr>
      <w:r>
        <w:rPr>
          <w:b/>
          <w:sz w:val="20"/>
        </w:rPr>
        <w:t xml:space="preserve">классифицировать </w:t>
      </w:r>
      <w:r>
        <w:rPr>
          <w:sz w:val="20"/>
        </w:rPr>
        <w:t>социальные общности и группы;</w:t>
      </w:r>
    </w:p>
    <w:p w:rsidR="00745E1F" w:rsidRDefault="00D148D9" w:rsidP="00267C23">
      <w:pPr>
        <w:pStyle w:val="a5"/>
        <w:numPr>
          <w:ilvl w:val="0"/>
          <w:numId w:val="183"/>
        </w:numPr>
        <w:tabs>
          <w:tab w:val="left" w:pos="714"/>
        </w:tabs>
        <w:spacing w:before="1"/>
        <w:ind w:left="713" w:right="709" w:hanging="281"/>
        <w:rPr>
          <w:color w:val="221E1F"/>
          <w:sz w:val="20"/>
        </w:rPr>
      </w:pPr>
      <w:r>
        <w:rPr>
          <w:b/>
          <w:sz w:val="20"/>
        </w:rPr>
        <w:t xml:space="preserve">сравнивать </w:t>
      </w:r>
      <w:r>
        <w:rPr>
          <w:sz w:val="20"/>
        </w:rPr>
        <w:t>социальные общности и группы, положение в обществе различных людей; различные формы хозяйствования;</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устанавливать взаимодействия </w:t>
      </w:r>
      <w:r>
        <w:rPr>
          <w:sz w:val="20"/>
        </w:rPr>
        <w:t>общества и природы, человека и общества, деятельности основных участников экономики;</w:t>
      </w:r>
    </w:p>
    <w:p w:rsidR="00745E1F" w:rsidRDefault="00D148D9" w:rsidP="00267C23">
      <w:pPr>
        <w:pStyle w:val="a5"/>
        <w:numPr>
          <w:ilvl w:val="0"/>
          <w:numId w:val="183"/>
        </w:numPr>
        <w:tabs>
          <w:tab w:val="left" w:pos="714"/>
        </w:tabs>
        <w:ind w:left="713" w:right="704" w:hanging="281"/>
        <w:rPr>
          <w:color w:val="221E1F"/>
          <w:sz w:val="20"/>
        </w:rPr>
      </w:pPr>
      <w:r>
        <w:rPr>
          <w:b/>
          <w:sz w:val="20"/>
        </w:rPr>
        <w:t xml:space="preserve">использовать полученные знания для объяснения </w:t>
      </w:r>
      <w:r>
        <w:rPr>
          <w:sz w:val="20"/>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45E1F" w:rsidRDefault="00D148D9" w:rsidP="00267C23">
      <w:pPr>
        <w:pStyle w:val="a5"/>
        <w:numPr>
          <w:ilvl w:val="0"/>
          <w:numId w:val="183"/>
        </w:numPr>
        <w:tabs>
          <w:tab w:val="left" w:pos="714"/>
        </w:tabs>
        <w:ind w:left="713" w:right="706" w:hanging="281"/>
        <w:rPr>
          <w:color w:val="221E1F"/>
          <w:sz w:val="20"/>
        </w:rPr>
      </w:pPr>
      <w:r>
        <w:rPr>
          <w:sz w:val="20"/>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45E1F" w:rsidRDefault="00D148D9" w:rsidP="00267C23">
      <w:pPr>
        <w:pStyle w:val="a5"/>
        <w:numPr>
          <w:ilvl w:val="0"/>
          <w:numId w:val="183"/>
        </w:numPr>
        <w:tabs>
          <w:tab w:val="left" w:pos="715"/>
        </w:tabs>
        <w:ind w:left="714" w:right="703" w:hanging="281"/>
        <w:rPr>
          <w:color w:val="221E1F"/>
          <w:sz w:val="20"/>
        </w:rPr>
      </w:pPr>
      <w:r>
        <w:rPr>
          <w:b/>
          <w:sz w:val="20"/>
        </w:rPr>
        <w:t xml:space="preserve">решать познавательные и практические задачи </w:t>
      </w:r>
      <w:r>
        <w:rPr>
          <w:sz w:val="20"/>
        </w:rPr>
        <w:t>(в том числе задачи, отражающие возможности юного гражданина внести свой вклад в решение экологической проблемы);</w:t>
      </w:r>
    </w:p>
    <w:p w:rsidR="00745E1F" w:rsidRDefault="00D148D9" w:rsidP="00267C23">
      <w:pPr>
        <w:pStyle w:val="a5"/>
        <w:numPr>
          <w:ilvl w:val="0"/>
          <w:numId w:val="183"/>
        </w:numPr>
        <w:tabs>
          <w:tab w:val="left" w:pos="715"/>
        </w:tabs>
        <w:ind w:left="714" w:right="706" w:hanging="281"/>
        <w:rPr>
          <w:color w:val="221E1F"/>
          <w:sz w:val="20"/>
        </w:rPr>
      </w:pPr>
      <w:r>
        <w:rPr>
          <w:b/>
          <w:sz w:val="20"/>
        </w:rPr>
        <w:t xml:space="preserve">овладевать смысловым чтением </w:t>
      </w:r>
      <w:r>
        <w:rPr>
          <w:sz w:val="20"/>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745E1F" w:rsidRDefault="00D148D9" w:rsidP="00267C23">
      <w:pPr>
        <w:pStyle w:val="a5"/>
        <w:numPr>
          <w:ilvl w:val="0"/>
          <w:numId w:val="183"/>
        </w:numPr>
        <w:tabs>
          <w:tab w:val="left" w:pos="715"/>
        </w:tabs>
        <w:ind w:left="714" w:right="707" w:hanging="281"/>
        <w:rPr>
          <w:color w:val="221E1F"/>
          <w:sz w:val="20"/>
        </w:rPr>
      </w:pPr>
      <w:r>
        <w:rPr>
          <w:b/>
          <w:sz w:val="20"/>
        </w:rPr>
        <w:t xml:space="preserve">извлекать информацию </w:t>
      </w:r>
      <w:r>
        <w:rPr>
          <w:sz w:val="20"/>
        </w:rPr>
        <w:t>из разных источников о человеке и обществе, включая информацию о народах России;</w:t>
      </w:r>
    </w:p>
    <w:p w:rsidR="00745E1F" w:rsidRDefault="00D148D9" w:rsidP="00267C23">
      <w:pPr>
        <w:pStyle w:val="a5"/>
        <w:numPr>
          <w:ilvl w:val="0"/>
          <w:numId w:val="183"/>
        </w:numPr>
        <w:tabs>
          <w:tab w:val="left" w:pos="715"/>
        </w:tabs>
        <w:spacing w:before="7" w:line="237" w:lineRule="auto"/>
        <w:ind w:left="713" w:right="704" w:hanging="281"/>
        <w:rPr>
          <w:color w:val="221E1F"/>
          <w:sz w:val="20"/>
        </w:rPr>
      </w:pPr>
      <w:r>
        <w:rPr>
          <w:b/>
          <w:sz w:val="20"/>
        </w:rPr>
        <w:t xml:space="preserve">анализировать, обобщать, систематизировать, оценивать </w:t>
      </w:r>
      <w:r>
        <w:rPr>
          <w:sz w:val="20"/>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45E1F" w:rsidRDefault="00D148D9" w:rsidP="00267C23">
      <w:pPr>
        <w:pStyle w:val="a5"/>
        <w:numPr>
          <w:ilvl w:val="0"/>
          <w:numId w:val="183"/>
        </w:numPr>
        <w:tabs>
          <w:tab w:val="left" w:pos="714"/>
        </w:tabs>
        <w:spacing w:before="4"/>
        <w:ind w:left="713" w:right="706" w:hanging="281"/>
        <w:rPr>
          <w:color w:val="221E1F"/>
          <w:sz w:val="20"/>
        </w:rPr>
      </w:pPr>
      <w:r>
        <w:rPr>
          <w:b/>
          <w:sz w:val="20"/>
        </w:rPr>
        <w:t xml:space="preserve">оценивать собственные поступки и поведение других людей </w:t>
      </w:r>
      <w:r>
        <w:rPr>
          <w:sz w:val="20"/>
        </w:rPr>
        <w:t>с точки зрения их соответствия духовным традициям общества;</w:t>
      </w:r>
    </w:p>
    <w:p w:rsidR="00745E1F" w:rsidRDefault="00D148D9" w:rsidP="00267C23">
      <w:pPr>
        <w:pStyle w:val="a5"/>
        <w:numPr>
          <w:ilvl w:val="0"/>
          <w:numId w:val="183"/>
        </w:numPr>
        <w:tabs>
          <w:tab w:val="left" w:pos="714"/>
        </w:tabs>
        <w:spacing w:before="1"/>
        <w:ind w:left="713" w:right="705" w:hanging="281"/>
        <w:rPr>
          <w:color w:val="221E1F"/>
          <w:sz w:val="20"/>
        </w:rPr>
      </w:pPr>
      <w:r>
        <w:rPr>
          <w:b/>
          <w:sz w:val="20"/>
        </w:rPr>
        <w:t xml:space="preserve">использовать </w:t>
      </w:r>
      <w:r>
        <w:rPr>
          <w:sz w:val="20"/>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45E1F" w:rsidRDefault="00D148D9" w:rsidP="00267C23">
      <w:pPr>
        <w:pStyle w:val="a5"/>
        <w:numPr>
          <w:ilvl w:val="0"/>
          <w:numId w:val="183"/>
        </w:numPr>
        <w:tabs>
          <w:tab w:val="left" w:pos="726"/>
        </w:tabs>
        <w:spacing w:before="1"/>
        <w:ind w:left="713" w:right="707" w:hanging="281"/>
        <w:rPr>
          <w:sz w:val="20"/>
        </w:rPr>
      </w:pPr>
      <w:r>
        <w:rPr>
          <w:b/>
          <w:sz w:val="20"/>
        </w:rPr>
        <w:t xml:space="preserve">осуществлять </w:t>
      </w:r>
      <w:r>
        <w:rPr>
          <w:sz w:val="20"/>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45E1F" w:rsidRDefault="00745E1F">
      <w:pPr>
        <w:jc w:val="both"/>
        <w:rPr>
          <w:sz w:val="20"/>
        </w:rPr>
        <w:sectPr w:rsidR="00745E1F">
          <w:footerReference w:type="default" r:id="rId211"/>
          <w:pgSz w:w="7830" w:h="12020" w:code="6"/>
          <w:pgMar w:top="580" w:right="0" w:bottom="740" w:left="280" w:header="0" w:footer="558" w:gutter="0"/>
          <w:cols w:space="720"/>
        </w:sectPr>
      </w:pPr>
    </w:p>
    <w:p w:rsidR="00745E1F" w:rsidRDefault="00D148D9" w:rsidP="00267C23">
      <w:pPr>
        <w:pStyle w:val="Heading1"/>
        <w:numPr>
          <w:ilvl w:val="0"/>
          <w:numId w:val="165"/>
        </w:numPr>
        <w:tabs>
          <w:tab w:val="left" w:pos="584"/>
        </w:tabs>
        <w:spacing w:before="78" w:line="240" w:lineRule="auto"/>
      </w:pPr>
      <w:r>
        <w:lastRenderedPageBreak/>
        <w:t>КЛАСС</w:t>
      </w:r>
    </w:p>
    <w:p w:rsidR="00745E1F" w:rsidRDefault="00745E1F">
      <w:pPr>
        <w:pStyle w:val="a3"/>
        <w:spacing w:before="1"/>
        <w:jc w:val="left"/>
        <w:rPr>
          <w:b/>
        </w:rPr>
      </w:pPr>
    </w:p>
    <w:p w:rsidR="00745E1F" w:rsidRDefault="00D148D9">
      <w:pPr>
        <w:spacing w:line="227" w:lineRule="exact"/>
        <w:ind w:left="432"/>
        <w:jc w:val="both"/>
        <w:rPr>
          <w:b/>
          <w:sz w:val="20"/>
        </w:rPr>
      </w:pPr>
      <w:r>
        <w:rPr>
          <w:b/>
          <w:sz w:val="20"/>
        </w:rPr>
        <w:t>Социальные ценности и нормы</w:t>
      </w:r>
    </w:p>
    <w:p w:rsidR="00745E1F" w:rsidRDefault="00D148D9" w:rsidP="00267C23">
      <w:pPr>
        <w:pStyle w:val="a5"/>
        <w:numPr>
          <w:ilvl w:val="0"/>
          <w:numId w:val="183"/>
        </w:numPr>
        <w:tabs>
          <w:tab w:val="left" w:pos="733"/>
        </w:tabs>
        <w:ind w:left="732" w:right="707" w:hanging="300"/>
        <w:rPr>
          <w:color w:val="221E1F"/>
          <w:sz w:val="20"/>
        </w:rPr>
      </w:pPr>
      <w:r>
        <w:rPr>
          <w:b/>
          <w:sz w:val="20"/>
        </w:rPr>
        <w:t xml:space="preserve">осваивать и применять знания </w:t>
      </w:r>
      <w:r>
        <w:rPr>
          <w:sz w:val="20"/>
        </w:rPr>
        <w:t>о социальных ценностях; о содержании и значении социальных норм, регулирующих общественные отношения;</w:t>
      </w:r>
    </w:p>
    <w:p w:rsidR="00745E1F" w:rsidRDefault="00D148D9" w:rsidP="00267C23">
      <w:pPr>
        <w:pStyle w:val="a5"/>
        <w:numPr>
          <w:ilvl w:val="0"/>
          <w:numId w:val="183"/>
        </w:numPr>
        <w:tabs>
          <w:tab w:val="left" w:pos="733"/>
        </w:tabs>
        <w:ind w:left="732" w:right="707" w:hanging="300"/>
        <w:rPr>
          <w:color w:val="221E1F"/>
          <w:sz w:val="20"/>
        </w:rPr>
      </w:pPr>
      <w:r>
        <w:rPr>
          <w:b/>
          <w:sz w:val="20"/>
        </w:rPr>
        <w:t xml:space="preserve">характеризовать </w:t>
      </w:r>
      <w:r>
        <w:rPr>
          <w:sz w:val="20"/>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45E1F" w:rsidRDefault="00D148D9" w:rsidP="00267C23">
      <w:pPr>
        <w:pStyle w:val="a5"/>
        <w:numPr>
          <w:ilvl w:val="0"/>
          <w:numId w:val="183"/>
        </w:numPr>
        <w:tabs>
          <w:tab w:val="left" w:pos="733"/>
        </w:tabs>
        <w:ind w:left="732" w:right="706" w:hanging="300"/>
        <w:rPr>
          <w:color w:val="221E1F"/>
          <w:sz w:val="20"/>
        </w:rPr>
      </w:pPr>
      <w:r>
        <w:rPr>
          <w:b/>
          <w:sz w:val="20"/>
        </w:rPr>
        <w:t xml:space="preserve">приводить примеры </w:t>
      </w:r>
      <w:r>
        <w:rPr>
          <w:sz w:val="20"/>
        </w:rPr>
        <w:t>гражданственности и патриотизма; ситуаций морального выбора; ситуаций, регулируемых различными видами социальных норм;</w:t>
      </w:r>
    </w:p>
    <w:p w:rsidR="00745E1F" w:rsidRDefault="00D148D9" w:rsidP="00267C23">
      <w:pPr>
        <w:pStyle w:val="a5"/>
        <w:numPr>
          <w:ilvl w:val="0"/>
          <w:numId w:val="183"/>
        </w:numPr>
        <w:tabs>
          <w:tab w:val="left" w:pos="733"/>
        </w:tabs>
        <w:ind w:left="732" w:right="707" w:hanging="300"/>
        <w:rPr>
          <w:color w:val="221E1F"/>
          <w:sz w:val="20"/>
        </w:rPr>
      </w:pPr>
      <w:r>
        <w:rPr>
          <w:b/>
          <w:sz w:val="20"/>
        </w:rPr>
        <w:t xml:space="preserve">классифицировать </w:t>
      </w:r>
      <w:r>
        <w:rPr>
          <w:sz w:val="20"/>
        </w:rPr>
        <w:t>социальные нормы, их существенные признаки и элементы;</w:t>
      </w:r>
    </w:p>
    <w:p w:rsidR="00745E1F" w:rsidRDefault="00D148D9" w:rsidP="00267C23">
      <w:pPr>
        <w:pStyle w:val="a5"/>
        <w:numPr>
          <w:ilvl w:val="0"/>
          <w:numId w:val="183"/>
        </w:numPr>
        <w:tabs>
          <w:tab w:val="left" w:pos="765"/>
        </w:tabs>
        <w:spacing w:line="229" w:lineRule="exact"/>
        <w:ind w:left="764" w:hanging="333"/>
        <w:rPr>
          <w:color w:val="221E1F"/>
          <w:sz w:val="20"/>
        </w:rPr>
      </w:pPr>
      <w:r>
        <w:rPr>
          <w:b/>
          <w:sz w:val="20"/>
        </w:rPr>
        <w:t xml:space="preserve">сравнивать </w:t>
      </w:r>
      <w:r>
        <w:rPr>
          <w:sz w:val="20"/>
        </w:rPr>
        <w:t>отдельные виды социальных норм;</w:t>
      </w:r>
    </w:p>
    <w:p w:rsidR="00745E1F" w:rsidRDefault="00D148D9" w:rsidP="00267C23">
      <w:pPr>
        <w:pStyle w:val="a5"/>
        <w:numPr>
          <w:ilvl w:val="0"/>
          <w:numId w:val="183"/>
        </w:numPr>
        <w:tabs>
          <w:tab w:val="left" w:pos="733"/>
        </w:tabs>
        <w:ind w:left="732" w:right="707" w:hanging="300"/>
        <w:rPr>
          <w:color w:val="221E1F"/>
          <w:sz w:val="20"/>
        </w:rPr>
      </w:pPr>
      <w:r>
        <w:rPr>
          <w:b/>
          <w:sz w:val="20"/>
        </w:rPr>
        <w:t xml:space="preserve">устанавливать и объяснять </w:t>
      </w:r>
      <w:r>
        <w:rPr>
          <w:sz w:val="20"/>
        </w:rPr>
        <w:t>влияние социальных норм на общество и человека;</w:t>
      </w:r>
    </w:p>
    <w:p w:rsidR="00745E1F" w:rsidRDefault="00D148D9" w:rsidP="00267C23">
      <w:pPr>
        <w:pStyle w:val="a5"/>
        <w:numPr>
          <w:ilvl w:val="0"/>
          <w:numId w:val="183"/>
        </w:numPr>
        <w:tabs>
          <w:tab w:val="left" w:pos="733"/>
        </w:tabs>
        <w:ind w:left="732" w:right="707" w:hanging="300"/>
        <w:rPr>
          <w:color w:val="221E1F"/>
          <w:sz w:val="20"/>
        </w:rPr>
      </w:pPr>
      <w:r>
        <w:rPr>
          <w:b/>
          <w:sz w:val="20"/>
        </w:rPr>
        <w:t xml:space="preserve">использовать </w:t>
      </w:r>
      <w:r>
        <w:rPr>
          <w:sz w:val="20"/>
        </w:rPr>
        <w:t>полученные знания для объяснения (устного и письменного) сущности социальных норм;</w:t>
      </w:r>
    </w:p>
    <w:p w:rsidR="00745E1F" w:rsidRDefault="00D148D9" w:rsidP="00267C23">
      <w:pPr>
        <w:pStyle w:val="a5"/>
        <w:numPr>
          <w:ilvl w:val="0"/>
          <w:numId w:val="183"/>
        </w:numPr>
        <w:tabs>
          <w:tab w:val="left" w:pos="733"/>
        </w:tabs>
        <w:ind w:left="732" w:right="708" w:hanging="300"/>
        <w:rPr>
          <w:color w:val="221E1F"/>
          <w:sz w:val="20"/>
        </w:rPr>
      </w:pPr>
      <w:r>
        <w:rPr>
          <w:b/>
          <w:sz w:val="20"/>
        </w:rPr>
        <w:t xml:space="preserve">определять и аргументировать </w:t>
      </w:r>
      <w:r>
        <w:rPr>
          <w:sz w:val="20"/>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45E1F" w:rsidRDefault="00D148D9" w:rsidP="00267C23">
      <w:pPr>
        <w:pStyle w:val="a5"/>
        <w:numPr>
          <w:ilvl w:val="0"/>
          <w:numId w:val="183"/>
        </w:numPr>
        <w:tabs>
          <w:tab w:val="left" w:pos="733"/>
        </w:tabs>
        <w:spacing w:before="1"/>
        <w:ind w:left="732" w:right="708" w:hanging="300"/>
        <w:rPr>
          <w:color w:val="221E1F"/>
          <w:sz w:val="20"/>
        </w:rPr>
      </w:pPr>
      <w:r>
        <w:rPr>
          <w:b/>
          <w:sz w:val="20"/>
        </w:rPr>
        <w:t xml:space="preserve">решать </w:t>
      </w:r>
      <w:r>
        <w:rPr>
          <w:sz w:val="20"/>
        </w:rPr>
        <w:t>познавательные и практические задачи, отражающие действие социальных норм как регуляторов общественной жизни и поведения человека;</w:t>
      </w:r>
    </w:p>
    <w:p w:rsidR="00745E1F" w:rsidRDefault="00D148D9" w:rsidP="00267C23">
      <w:pPr>
        <w:pStyle w:val="a5"/>
        <w:numPr>
          <w:ilvl w:val="0"/>
          <w:numId w:val="183"/>
        </w:numPr>
        <w:tabs>
          <w:tab w:val="left" w:pos="733"/>
        </w:tabs>
        <w:ind w:left="732" w:right="706" w:hanging="300"/>
        <w:rPr>
          <w:color w:val="221E1F"/>
          <w:sz w:val="20"/>
        </w:rPr>
      </w:pPr>
      <w:r>
        <w:rPr>
          <w:b/>
          <w:sz w:val="20"/>
        </w:rPr>
        <w:t xml:space="preserve">овладевать </w:t>
      </w:r>
      <w:r>
        <w:rPr>
          <w:sz w:val="20"/>
        </w:rPr>
        <w:t>смысловым чтением текстов обществоведческой тематики, касающихся гуманизма, гражданственности, патриотизма;</w:t>
      </w:r>
    </w:p>
    <w:p w:rsidR="00745E1F" w:rsidRDefault="00D148D9" w:rsidP="00267C23">
      <w:pPr>
        <w:pStyle w:val="a5"/>
        <w:numPr>
          <w:ilvl w:val="0"/>
          <w:numId w:val="183"/>
        </w:numPr>
        <w:tabs>
          <w:tab w:val="left" w:pos="733"/>
        </w:tabs>
        <w:spacing w:before="1"/>
        <w:ind w:left="732" w:right="707" w:hanging="300"/>
        <w:rPr>
          <w:color w:val="221E1F"/>
          <w:sz w:val="20"/>
        </w:rPr>
      </w:pPr>
      <w:r>
        <w:rPr>
          <w:b/>
          <w:sz w:val="20"/>
        </w:rPr>
        <w:t xml:space="preserve">извлекать </w:t>
      </w:r>
      <w:r>
        <w:rPr>
          <w:sz w:val="20"/>
        </w:rPr>
        <w:t>информацию из разных источников о принципах и нормах морали, проблеме морального выбора;</w:t>
      </w:r>
    </w:p>
    <w:p w:rsidR="00745E1F" w:rsidRDefault="00D148D9" w:rsidP="00267C23">
      <w:pPr>
        <w:pStyle w:val="a5"/>
        <w:numPr>
          <w:ilvl w:val="0"/>
          <w:numId w:val="183"/>
        </w:numPr>
        <w:tabs>
          <w:tab w:val="left" w:pos="733"/>
        </w:tabs>
        <w:spacing w:before="3"/>
        <w:ind w:left="732" w:right="706" w:hanging="300"/>
        <w:rPr>
          <w:color w:val="221E1F"/>
          <w:sz w:val="20"/>
        </w:rPr>
      </w:pPr>
      <w:r>
        <w:rPr>
          <w:b/>
          <w:sz w:val="20"/>
        </w:rPr>
        <w:t xml:space="preserve">анализировать, обобщать, систематизировать, оценивать </w:t>
      </w:r>
      <w:r>
        <w:rPr>
          <w:sz w:val="20"/>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45E1F" w:rsidRDefault="00D148D9" w:rsidP="00267C23">
      <w:pPr>
        <w:pStyle w:val="a5"/>
        <w:numPr>
          <w:ilvl w:val="0"/>
          <w:numId w:val="183"/>
        </w:numPr>
        <w:tabs>
          <w:tab w:val="left" w:pos="733"/>
        </w:tabs>
        <w:ind w:left="732" w:right="707" w:hanging="300"/>
        <w:rPr>
          <w:color w:val="221E1F"/>
          <w:sz w:val="20"/>
        </w:rPr>
      </w:pPr>
      <w:r>
        <w:rPr>
          <w:b/>
          <w:sz w:val="20"/>
        </w:rPr>
        <w:t xml:space="preserve">оценивать </w:t>
      </w:r>
      <w:r>
        <w:rPr>
          <w:sz w:val="20"/>
        </w:rPr>
        <w:t>собственные поступки, поведение людей с точки зрения их соответствия нормам морали;</w:t>
      </w:r>
    </w:p>
    <w:p w:rsidR="00745E1F" w:rsidRDefault="00D148D9" w:rsidP="00267C23">
      <w:pPr>
        <w:pStyle w:val="a5"/>
        <w:numPr>
          <w:ilvl w:val="0"/>
          <w:numId w:val="183"/>
        </w:numPr>
        <w:tabs>
          <w:tab w:val="left" w:pos="733"/>
          <w:tab w:val="left" w:pos="2199"/>
          <w:tab w:val="left" w:pos="3466"/>
          <w:tab w:val="left" w:pos="4282"/>
          <w:tab w:val="left" w:pos="4618"/>
          <w:tab w:val="left" w:pos="5880"/>
          <w:tab w:val="left" w:pos="6739"/>
        </w:tabs>
        <w:ind w:left="732" w:right="708" w:hanging="300"/>
        <w:jc w:val="left"/>
        <w:rPr>
          <w:color w:val="221E1F"/>
          <w:sz w:val="20"/>
        </w:rPr>
      </w:pPr>
      <w:r>
        <w:rPr>
          <w:b/>
          <w:sz w:val="20"/>
        </w:rPr>
        <w:t>использовать</w:t>
      </w:r>
      <w:r>
        <w:rPr>
          <w:b/>
          <w:sz w:val="20"/>
        </w:rPr>
        <w:tab/>
      </w:r>
      <w:r>
        <w:rPr>
          <w:sz w:val="20"/>
        </w:rPr>
        <w:t>полученные</w:t>
      </w:r>
      <w:r>
        <w:rPr>
          <w:sz w:val="20"/>
        </w:rPr>
        <w:tab/>
        <w:t>знания</w:t>
      </w:r>
      <w:r>
        <w:rPr>
          <w:sz w:val="20"/>
        </w:rPr>
        <w:tab/>
        <w:t>о</w:t>
      </w:r>
      <w:r>
        <w:rPr>
          <w:sz w:val="20"/>
        </w:rPr>
        <w:tab/>
        <w:t>социальных</w:t>
      </w:r>
      <w:r>
        <w:rPr>
          <w:sz w:val="20"/>
        </w:rPr>
        <w:tab/>
        <w:t>нормах</w:t>
      </w:r>
      <w:r>
        <w:rPr>
          <w:sz w:val="20"/>
        </w:rPr>
        <w:tab/>
        <w:t>в повседневной жизни;</w:t>
      </w:r>
    </w:p>
    <w:p w:rsidR="00745E1F" w:rsidRDefault="00D148D9" w:rsidP="00267C23">
      <w:pPr>
        <w:pStyle w:val="a5"/>
        <w:numPr>
          <w:ilvl w:val="0"/>
          <w:numId w:val="183"/>
        </w:numPr>
        <w:tabs>
          <w:tab w:val="left" w:pos="714"/>
        </w:tabs>
        <w:ind w:left="713" w:right="707" w:hanging="281"/>
        <w:jc w:val="left"/>
        <w:rPr>
          <w:color w:val="221E1F"/>
          <w:sz w:val="20"/>
        </w:rPr>
      </w:pPr>
      <w:r>
        <w:rPr>
          <w:sz w:val="20"/>
        </w:rPr>
        <w:t xml:space="preserve">самостоятельно </w:t>
      </w:r>
      <w:r>
        <w:rPr>
          <w:b/>
          <w:sz w:val="20"/>
        </w:rPr>
        <w:t xml:space="preserve">заполнять </w:t>
      </w:r>
      <w:r>
        <w:rPr>
          <w:sz w:val="20"/>
        </w:rPr>
        <w:t>форму (в том числе электронную) и составлять простейший документ (заявление);</w:t>
      </w:r>
    </w:p>
    <w:p w:rsidR="00745E1F" w:rsidRDefault="00D148D9" w:rsidP="00267C23">
      <w:pPr>
        <w:pStyle w:val="a5"/>
        <w:numPr>
          <w:ilvl w:val="0"/>
          <w:numId w:val="183"/>
        </w:numPr>
        <w:tabs>
          <w:tab w:val="left" w:pos="727"/>
          <w:tab w:val="left" w:pos="1707"/>
          <w:tab w:val="left" w:pos="2619"/>
          <w:tab w:val="left" w:pos="3800"/>
          <w:tab w:val="left" w:pos="5330"/>
          <w:tab w:val="left" w:pos="5758"/>
        </w:tabs>
        <w:ind w:left="713" w:right="707" w:hanging="281"/>
        <w:jc w:val="left"/>
        <w:rPr>
          <w:sz w:val="20"/>
        </w:rPr>
      </w:pPr>
      <w:r>
        <w:rPr>
          <w:b/>
          <w:sz w:val="20"/>
        </w:rPr>
        <w:t xml:space="preserve">осуществлять </w:t>
      </w:r>
      <w:r>
        <w:rPr>
          <w:sz w:val="20"/>
        </w:rPr>
        <w:t>совместную деятельность, включая взаимодействие с людьми</w:t>
      </w:r>
      <w:r>
        <w:rPr>
          <w:sz w:val="20"/>
        </w:rPr>
        <w:tab/>
        <w:t>другой</w:t>
      </w:r>
      <w:r>
        <w:rPr>
          <w:sz w:val="20"/>
        </w:rPr>
        <w:tab/>
        <w:t>культуры,</w:t>
      </w:r>
      <w:r>
        <w:rPr>
          <w:sz w:val="20"/>
        </w:rPr>
        <w:tab/>
        <w:t>национальной</w:t>
      </w:r>
      <w:r>
        <w:rPr>
          <w:sz w:val="20"/>
        </w:rPr>
        <w:tab/>
        <w:t>и</w:t>
      </w:r>
      <w:r>
        <w:rPr>
          <w:sz w:val="20"/>
        </w:rPr>
        <w:tab/>
        <w:t>религиозной</w:t>
      </w:r>
    </w:p>
    <w:p w:rsidR="00745E1F" w:rsidRDefault="00745E1F">
      <w:pPr>
        <w:rPr>
          <w:sz w:val="20"/>
        </w:rPr>
        <w:sectPr w:rsidR="00745E1F">
          <w:footerReference w:type="default" r:id="rId212"/>
          <w:pgSz w:w="7830" w:h="12020" w:code="6"/>
          <w:pgMar w:top="580" w:right="0" w:bottom="720" w:left="280" w:header="0" w:footer="534" w:gutter="0"/>
          <w:cols w:space="720"/>
        </w:sectPr>
      </w:pPr>
    </w:p>
    <w:p w:rsidR="00745E1F" w:rsidRDefault="00D148D9">
      <w:pPr>
        <w:pStyle w:val="a3"/>
        <w:spacing w:before="73"/>
        <w:ind w:left="713" w:right="710"/>
      </w:pPr>
      <w:r>
        <w:lastRenderedPageBreak/>
        <w:t>принадлежности на основе гуманистических ценностей, взаимопонимания между людьми разных культур.</w:t>
      </w:r>
    </w:p>
    <w:p w:rsidR="00745E1F" w:rsidRDefault="00D148D9">
      <w:pPr>
        <w:pStyle w:val="Heading1"/>
        <w:spacing w:before="6" w:line="227" w:lineRule="exact"/>
        <w:ind w:left="432"/>
      </w:pPr>
      <w:r>
        <w:t>Человек как участник правовых отношений</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осваивать и применять знания </w:t>
      </w:r>
      <w:r>
        <w:rPr>
          <w:sz w:val="20"/>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45E1F" w:rsidRDefault="00D148D9" w:rsidP="00267C23">
      <w:pPr>
        <w:pStyle w:val="a5"/>
        <w:numPr>
          <w:ilvl w:val="0"/>
          <w:numId w:val="183"/>
        </w:numPr>
        <w:tabs>
          <w:tab w:val="left" w:pos="714"/>
        </w:tabs>
        <w:ind w:left="713" w:right="708" w:hanging="281"/>
        <w:rPr>
          <w:color w:val="221E1F"/>
          <w:sz w:val="20"/>
        </w:rPr>
      </w:pPr>
      <w:r>
        <w:rPr>
          <w:b/>
          <w:sz w:val="20"/>
        </w:rPr>
        <w:t xml:space="preserve">характеризовать </w:t>
      </w:r>
      <w:r>
        <w:rPr>
          <w:sz w:val="20"/>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45E1F" w:rsidRDefault="00D148D9" w:rsidP="00267C23">
      <w:pPr>
        <w:pStyle w:val="a5"/>
        <w:numPr>
          <w:ilvl w:val="0"/>
          <w:numId w:val="183"/>
        </w:numPr>
        <w:tabs>
          <w:tab w:val="left" w:pos="714"/>
        </w:tabs>
        <w:ind w:left="713" w:right="705" w:hanging="281"/>
        <w:rPr>
          <w:color w:val="221E1F"/>
          <w:sz w:val="20"/>
        </w:rPr>
      </w:pPr>
      <w:r>
        <w:rPr>
          <w:b/>
          <w:sz w:val="20"/>
        </w:rPr>
        <w:t xml:space="preserve">приводить примеры </w:t>
      </w:r>
      <w:r>
        <w:rPr>
          <w:sz w:val="20"/>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45E1F" w:rsidRDefault="00D148D9" w:rsidP="00267C23">
      <w:pPr>
        <w:pStyle w:val="a5"/>
        <w:numPr>
          <w:ilvl w:val="0"/>
          <w:numId w:val="183"/>
        </w:numPr>
        <w:tabs>
          <w:tab w:val="left" w:pos="714"/>
        </w:tabs>
        <w:ind w:left="713" w:right="708" w:hanging="281"/>
        <w:rPr>
          <w:color w:val="221E1F"/>
          <w:sz w:val="20"/>
        </w:rPr>
      </w:pPr>
      <w:r>
        <w:rPr>
          <w:b/>
          <w:sz w:val="20"/>
        </w:rPr>
        <w:t xml:space="preserve">классифицировать </w:t>
      </w:r>
      <w:r>
        <w:rPr>
          <w:sz w:val="20"/>
        </w:rPr>
        <w:t>по разным признакам (в том числе устанавливать существенный признак классификации) нормы права, выделяя существенные признаки;</w:t>
      </w:r>
    </w:p>
    <w:p w:rsidR="00745E1F" w:rsidRDefault="00D148D9" w:rsidP="00267C23">
      <w:pPr>
        <w:pStyle w:val="a5"/>
        <w:numPr>
          <w:ilvl w:val="0"/>
          <w:numId w:val="183"/>
        </w:numPr>
        <w:tabs>
          <w:tab w:val="left" w:pos="714"/>
        </w:tabs>
        <w:ind w:left="713" w:right="703" w:hanging="281"/>
        <w:rPr>
          <w:color w:val="221E1F"/>
          <w:sz w:val="20"/>
        </w:rPr>
      </w:pPr>
      <w:r>
        <w:rPr>
          <w:b/>
          <w:sz w:val="20"/>
        </w:rPr>
        <w:t xml:space="preserve">сравнивать </w:t>
      </w:r>
      <w:r>
        <w:rPr>
          <w:sz w:val="20"/>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45E1F" w:rsidRDefault="00D148D9" w:rsidP="00267C23">
      <w:pPr>
        <w:pStyle w:val="a5"/>
        <w:numPr>
          <w:ilvl w:val="0"/>
          <w:numId w:val="183"/>
        </w:numPr>
        <w:tabs>
          <w:tab w:val="left" w:pos="714"/>
          <w:tab w:val="left" w:pos="2252"/>
          <w:tab w:val="left" w:pos="3495"/>
          <w:tab w:val="left" w:pos="5478"/>
        </w:tabs>
        <w:ind w:left="713" w:right="704" w:hanging="281"/>
        <w:rPr>
          <w:color w:val="221E1F"/>
          <w:sz w:val="20"/>
        </w:rPr>
      </w:pPr>
      <w:r>
        <w:rPr>
          <w:b/>
          <w:sz w:val="20"/>
        </w:rPr>
        <w:t xml:space="preserve">устанавливать и объяснять </w:t>
      </w:r>
      <w:r>
        <w:rPr>
          <w:sz w:val="20"/>
        </w:rPr>
        <w:t>взаимосвязи, включая взаимодействия гражданина и государства, между правовым поведением и культурой личности;</w:t>
      </w:r>
      <w:r>
        <w:rPr>
          <w:sz w:val="20"/>
        </w:rPr>
        <w:tab/>
        <w:t>между</w:t>
      </w:r>
      <w:r>
        <w:rPr>
          <w:sz w:val="20"/>
        </w:rPr>
        <w:tab/>
        <w:t>особенностями</w:t>
      </w:r>
      <w:r>
        <w:rPr>
          <w:sz w:val="20"/>
        </w:rPr>
        <w:tab/>
        <w:t>дееспособности несовершеннолетнего и его юридической ответственностью;</w:t>
      </w:r>
    </w:p>
    <w:p w:rsidR="00745E1F" w:rsidRDefault="00D148D9" w:rsidP="00267C23">
      <w:pPr>
        <w:pStyle w:val="a5"/>
        <w:numPr>
          <w:ilvl w:val="0"/>
          <w:numId w:val="183"/>
        </w:numPr>
        <w:tabs>
          <w:tab w:val="left" w:pos="714"/>
        </w:tabs>
        <w:ind w:left="713" w:right="704" w:hanging="281"/>
        <w:rPr>
          <w:color w:val="221E1F"/>
          <w:sz w:val="20"/>
        </w:rPr>
      </w:pPr>
      <w:r>
        <w:rPr>
          <w:b/>
          <w:sz w:val="20"/>
        </w:rPr>
        <w:t xml:space="preserve">использовать </w:t>
      </w:r>
      <w:r>
        <w:rPr>
          <w:sz w:val="20"/>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определять и аргументировать </w:t>
      </w:r>
      <w:r>
        <w:rPr>
          <w:sz w:val="20"/>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45E1F" w:rsidRDefault="00D148D9" w:rsidP="00267C23">
      <w:pPr>
        <w:pStyle w:val="a5"/>
        <w:numPr>
          <w:ilvl w:val="0"/>
          <w:numId w:val="183"/>
        </w:numPr>
        <w:tabs>
          <w:tab w:val="left" w:pos="714"/>
        </w:tabs>
        <w:ind w:left="713" w:right="704" w:hanging="281"/>
        <w:rPr>
          <w:color w:val="221E1F"/>
          <w:sz w:val="20"/>
        </w:rPr>
      </w:pPr>
      <w:r>
        <w:rPr>
          <w:b/>
          <w:sz w:val="20"/>
        </w:rPr>
        <w:t xml:space="preserve">решать </w:t>
      </w:r>
      <w:r>
        <w:rPr>
          <w:sz w:val="20"/>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745E1F" w:rsidRDefault="00745E1F">
      <w:pPr>
        <w:pStyle w:val="a3"/>
        <w:spacing w:before="10"/>
        <w:jc w:val="left"/>
        <w:rPr>
          <w:sz w:val="11"/>
        </w:rPr>
      </w:pPr>
    </w:p>
    <w:p w:rsidR="00745E1F" w:rsidRDefault="00D148D9">
      <w:pPr>
        <w:tabs>
          <w:tab w:val="right" w:pos="6804"/>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13"/>
          <w:pgSz w:w="7830" w:h="12020" w:code="6"/>
          <w:pgMar w:top="580" w:right="0" w:bottom="280" w:left="280" w:header="0" w:footer="0" w:gutter="0"/>
          <w:cols w:space="720"/>
        </w:sectPr>
      </w:pPr>
    </w:p>
    <w:p w:rsidR="00745E1F" w:rsidRDefault="00D148D9" w:rsidP="00267C23">
      <w:pPr>
        <w:pStyle w:val="a5"/>
        <w:numPr>
          <w:ilvl w:val="0"/>
          <w:numId w:val="183"/>
        </w:numPr>
        <w:tabs>
          <w:tab w:val="left" w:pos="714"/>
        </w:tabs>
        <w:spacing w:before="73"/>
        <w:ind w:left="713" w:right="704" w:hanging="281"/>
        <w:rPr>
          <w:color w:val="221E1F"/>
          <w:sz w:val="20"/>
        </w:rPr>
      </w:pPr>
      <w:r>
        <w:rPr>
          <w:b/>
          <w:sz w:val="20"/>
        </w:rPr>
        <w:lastRenderedPageBreak/>
        <w:t xml:space="preserve">овладевать </w:t>
      </w:r>
      <w:r>
        <w:rPr>
          <w:sz w:val="20"/>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45E1F" w:rsidRDefault="00D148D9" w:rsidP="00267C23">
      <w:pPr>
        <w:pStyle w:val="a5"/>
        <w:numPr>
          <w:ilvl w:val="0"/>
          <w:numId w:val="183"/>
        </w:numPr>
        <w:tabs>
          <w:tab w:val="left" w:pos="714"/>
        </w:tabs>
        <w:spacing w:before="2"/>
        <w:ind w:left="713" w:right="705" w:hanging="281"/>
        <w:rPr>
          <w:color w:val="221E1F"/>
          <w:sz w:val="20"/>
        </w:rPr>
      </w:pPr>
      <w:r>
        <w:rPr>
          <w:b/>
          <w:sz w:val="20"/>
        </w:rPr>
        <w:t xml:space="preserve">искать и извлекать </w:t>
      </w:r>
      <w:r>
        <w:rPr>
          <w:sz w:val="20"/>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45E1F" w:rsidRDefault="00D148D9" w:rsidP="00267C23">
      <w:pPr>
        <w:pStyle w:val="a5"/>
        <w:numPr>
          <w:ilvl w:val="0"/>
          <w:numId w:val="183"/>
        </w:numPr>
        <w:tabs>
          <w:tab w:val="left" w:pos="714"/>
        </w:tabs>
        <w:spacing w:before="3"/>
        <w:ind w:left="713" w:right="704" w:hanging="281"/>
        <w:rPr>
          <w:color w:val="221E1F"/>
          <w:sz w:val="20"/>
        </w:rPr>
      </w:pPr>
      <w:r>
        <w:rPr>
          <w:b/>
          <w:sz w:val="20"/>
        </w:rPr>
        <w:t xml:space="preserve">анализировать, обобщать, систематизировать, оценивать </w:t>
      </w:r>
      <w:r>
        <w:rPr>
          <w:sz w:val="20"/>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45E1F" w:rsidRDefault="00D148D9" w:rsidP="00267C23">
      <w:pPr>
        <w:pStyle w:val="a5"/>
        <w:numPr>
          <w:ilvl w:val="0"/>
          <w:numId w:val="183"/>
        </w:numPr>
        <w:tabs>
          <w:tab w:val="left" w:pos="715"/>
        </w:tabs>
        <w:ind w:left="714" w:right="704" w:hanging="281"/>
        <w:rPr>
          <w:color w:val="221E1F"/>
          <w:sz w:val="20"/>
        </w:rPr>
      </w:pPr>
      <w:r>
        <w:rPr>
          <w:b/>
          <w:sz w:val="20"/>
        </w:rPr>
        <w:t xml:space="preserve">оценивать </w:t>
      </w:r>
      <w:r>
        <w:rPr>
          <w:sz w:val="20"/>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45E1F" w:rsidRDefault="00D148D9" w:rsidP="00267C23">
      <w:pPr>
        <w:pStyle w:val="a5"/>
        <w:numPr>
          <w:ilvl w:val="0"/>
          <w:numId w:val="183"/>
        </w:numPr>
        <w:tabs>
          <w:tab w:val="left" w:pos="760"/>
        </w:tabs>
        <w:ind w:left="733" w:right="706" w:hanging="300"/>
        <w:rPr>
          <w:sz w:val="20"/>
        </w:rPr>
      </w:pPr>
      <w:r>
        <w:rPr>
          <w:b/>
          <w:sz w:val="20"/>
        </w:rPr>
        <w:t xml:space="preserve">использовать </w:t>
      </w:r>
      <w:r>
        <w:rPr>
          <w:sz w:val="20"/>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45E1F" w:rsidRDefault="00D148D9" w:rsidP="00267C23">
      <w:pPr>
        <w:pStyle w:val="a5"/>
        <w:numPr>
          <w:ilvl w:val="0"/>
          <w:numId w:val="183"/>
        </w:numPr>
        <w:tabs>
          <w:tab w:val="left" w:pos="760"/>
        </w:tabs>
        <w:ind w:left="733" w:right="706" w:hanging="301"/>
        <w:rPr>
          <w:sz w:val="20"/>
        </w:rPr>
      </w:pPr>
      <w:r>
        <w:rPr>
          <w:b/>
          <w:sz w:val="20"/>
        </w:rPr>
        <w:t xml:space="preserve">самостоятельно заполнять </w:t>
      </w:r>
      <w:r>
        <w:rPr>
          <w:sz w:val="20"/>
        </w:rPr>
        <w:t>форму (в том числе электронную) и составлять простейший документ при получении паспорта гражданина Российской Федерации;</w:t>
      </w:r>
    </w:p>
    <w:p w:rsidR="00745E1F" w:rsidRDefault="00D148D9" w:rsidP="00267C23">
      <w:pPr>
        <w:pStyle w:val="a5"/>
        <w:numPr>
          <w:ilvl w:val="0"/>
          <w:numId w:val="183"/>
        </w:numPr>
        <w:tabs>
          <w:tab w:val="left" w:pos="727"/>
        </w:tabs>
        <w:ind w:left="733" w:right="706" w:hanging="300"/>
        <w:rPr>
          <w:sz w:val="20"/>
        </w:rPr>
      </w:pPr>
      <w:r>
        <w:rPr>
          <w:b/>
          <w:sz w:val="20"/>
        </w:rPr>
        <w:t xml:space="preserve">осуществлять </w:t>
      </w:r>
      <w:r>
        <w:rPr>
          <w:sz w:val="20"/>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45E1F" w:rsidRDefault="00D148D9">
      <w:pPr>
        <w:pStyle w:val="Heading1"/>
        <w:spacing w:before="2"/>
        <w:ind w:left="433"/>
      </w:pPr>
      <w:r>
        <w:t>Основы российского права</w:t>
      </w:r>
    </w:p>
    <w:p w:rsidR="00745E1F" w:rsidRDefault="00D148D9" w:rsidP="00267C23">
      <w:pPr>
        <w:pStyle w:val="a5"/>
        <w:numPr>
          <w:ilvl w:val="0"/>
          <w:numId w:val="183"/>
        </w:numPr>
        <w:tabs>
          <w:tab w:val="left" w:pos="828"/>
        </w:tabs>
        <w:spacing w:line="228" w:lineRule="exact"/>
        <w:ind w:left="827" w:hanging="395"/>
        <w:rPr>
          <w:sz w:val="20"/>
        </w:rPr>
      </w:pPr>
      <w:r>
        <w:rPr>
          <w:b/>
          <w:sz w:val="20"/>
        </w:rPr>
        <w:t xml:space="preserve">осваивать и   применять   </w:t>
      </w:r>
      <w:r>
        <w:rPr>
          <w:sz w:val="20"/>
        </w:rPr>
        <w:t>знания   о   Конституции   Российской</w:t>
      </w:r>
    </w:p>
    <w:p w:rsidR="00745E1F" w:rsidRDefault="00745E1F">
      <w:pPr>
        <w:pStyle w:val="a3"/>
        <w:jc w:val="left"/>
        <w:rPr>
          <w:sz w:val="14"/>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14"/>
          <w:pgSz w:w="7830" w:h="12020" w:code="6"/>
          <w:pgMar w:top="580" w:right="0" w:bottom="280" w:left="280" w:header="0" w:footer="0" w:gutter="0"/>
          <w:cols w:space="720"/>
        </w:sectPr>
      </w:pPr>
    </w:p>
    <w:p w:rsidR="00745E1F" w:rsidRDefault="00D148D9">
      <w:pPr>
        <w:pStyle w:val="a3"/>
        <w:spacing w:before="73"/>
        <w:ind w:left="732" w:right="707"/>
      </w:pPr>
      <w:r>
        <w:lastRenderedPageBreak/>
        <w:t>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 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45E1F" w:rsidRDefault="00D148D9" w:rsidP="00267C23">
      <w:pPr>
        <w:pStyle w:val="a5"/>
        <w:numPr>
          <w:ilvl w:val="0"/>
          <w:numId w:val="183"/>
        </w:numPr>
        <w:tabs>
          <w:tab w:val="left" w:pos="695"/>
        </w:tabs>
        <w:ind w:left="732" w:right="706" w:hanging="300"/>
        <w:rPr>
          <w:sz w:val="20"/>
        </w:rPr>
      </w:pPr>
      <w:r>
        <w:rPr>
          <w:b/>
          <w:sz w:val="20"/>
        </w:rPr>
        <w:t xml:space="preserve">характеризовать </w:t>
      </w:r>
      <w:r>
        <w:rPr>
          <w:sz w:val="20"/>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745E1F" w:rsidRDefault="00D148D9">
      <w:pPr>
        <w:pStyle w:val="a3"/>
        <w:ind w:left="713" w:right="709"/>
      </w:pPr>
      <w:r>
        <w:t>содержание трудового договора, виды правонарушений и виды наказаний;</w:t>
      </w:r>
    </w:p>
    <w:p w:rsidR="00745E1F" w:rsidRDefault="00D148D9" w:rsidP="00267C23">
      <w:pPr>
        <w:pStyle w:val="a5"/>
        <w:numPr>
          <w:ilvl w:val="0"/>
          <w:numId w:val="183"/>
        </w:numPr>
        <w:tabs>
          <w:tab w:val="left" w:pos="714"/>
        </w:tabs>
        <w:spacing w:before="8" w:line="237" w:lineRule="auto"/>
        <w:ind w:left="713" w:right="704" w:hanging="281"/>
        <w:rPr>
          <w:color w:val="221E1F"/>
          <w:sz w:val="20"/>
        </w:rPr>
      </w:pPr>
      <w:r>
        <w:rPr>
          <w:b/>
          <w:sz w:val="20"/>
        </w:rPr>
        <w:t>приводить примеры законов и подзаконных актов и моделировать ситуации</w:t>
      </w:r>
      <w:r>
        <w:rPr>
          <w:sz w:val="20"/>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45E1F" w:rsidRDefault="00D148D9" w:rsidP="00267C23">
      <w:pPr>
        <w:pStyle w:val="a5"/>
        <w:numPr>
          <w:ilvl w:val="0"/>
          <w:numId w:val="183"/>
        </w:numPr>
        <w:tabs>
          <w:tab w:val="left" w:pos="714"/>
        </w:tabs>
        <w:spacing w:before="2"/>
        <w:ind w:left="713" w:right="704" w:hanging="281"/>
        <w:rPr>
          <w:color w:val="221E1F"/>
          <w:sz w:val="20"/>
        </w:rPr>
      </w:pPr>
      <w:r>
        <w:rPr>
          <w:b/>
          <w:sz w:val="20"/>
        </w:rPr>
        <w:t xml:space="preserve">классифицировать </w:t>
      </w:r>
      <w:r>
        <w:rPr>
          <w:sz w:val="20"/>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45E1F" w:rsidRDefault="00D148D9" w:rsidP="00267C23">
      <w:pPr>
        <w:pStyle w:val="a5"/>
        <w:numPr>
          <w:ilvl w:val="0"/>
          <w:numId w:val="183"/>
        </w:numPr>
        <w:tabs>
          <w:tab w:val="left" w:pos="714"/>
        </w:tabs>
        <w:spacing w:before="2"/>
        <w:ind w:left="713" w:right="705" w:hanging="281"/>
        <w:rPr>
          <w:color w:val="221E1F"/>
          <w:sz w:val="20"/>
        </w:rPr>
      </w:pPr>
      <w:r>
        <w:rPr>
          <w:b/>
          <w:sz w:val="20"/>
        </w:rPr>
        <w:t xml:space="preserve">сравнивать </w:t>
      </w:r>
      <w:r>
        <w:rPr>
          <w:sz w:val="20"/>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45E1F" w:rsidRDefault="00D148D9" w:rsidP="00267C23">
      <w:pPr>
        <w:pStyle w:val="a5"/>
        <w:numPr>
          <w:ilvl w:val="0"/>
          <w:numId w:val="183"/>
        </w:numPr>
        <w:tabs>
          <w:tab w:val="left" w:pos="715"/>
        </w:tabs>
        <w:ind w:left="714" w:right="706" w:hanging="281"/>
        <w:rPr>
          <w:color w:val="221E1F"/>
          <w:sz w:val="20"/>
        </w:rPr>
      </w:pPr>
      <w:r>
        <w:rPr>
          <w:b/>
          <w:sz w:val="20"/>
        </w:rPr>
        <w:t xml:space="preserve">устанавливать и объяснять </w:t>
      </w:r>
      <w:r>
        <w:rPr>
          <w:sz w:val="20"/>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45E1F" w:rsidRDefault="00D148D9" w:rsidP="00267C23">
      <w:pPr>
        <w:pStyle w:val="a5"/>
        <w:numPr>
          <w:ilvl w:val="0"/>
          <w:numId w:val="183"/>
        </w:numPr>
        <w:tabs>
          <w:tab w:val="left" w:pos="715"/>
        </w:tabs>
        <w:ind w:left="714" w:right="705" w:hanging="281"/>
        <w:rPr>
          <w:color w:val="221E1F"/>
          <w:sz w:val="20"/>
        </w:rPr>
      </w:pPr>
      <w:r>
        <w:rPr>
          <w:b/>
          <w:sz w:val="20"/>
        </w:rPr>
        <w:t xml:space="preserve">использовать </w:t>
      </w:r>
      <w:r>
        <w:rPr>
          <w:sz w:val="20"/>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45E1F" w:rsidRDefault="00D148D9" w:rsidP="00267C23">
      <w:pPr>
        <w:pStyle w:val="a5"/>
        <w:numPr>
          <w:ilvl w:val="0"/>
          <w:numId w:val="183"/>
        </w:numPr>
        <w:tabs>
          <w:tab w:val="left" w:pos="715"/>
        </w:tabs>
        <w:spacing w:before="1"/>
        <w:ind w:left="714" w:right="704" w:hanging="281"/>
        <w:rPr>
          <w:color w:val="221E1F"/>
          <w:sz w:val="20"/>
        </w:rPr>
      </w:pPr>
      <w:r>
        <w:rPr>
          <w:b/>
          <w:sz w:val="20"/>
        </w:rPr>
        <w:t xml:space="preserve">определять и аргументировать </w:t>
      </w:r>
      <w:r>
        <w:rPr>
          <w:sz w:val="20"/>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w:t>
      </w:r>
    </w:p>
    <w:p w:rsidR="00745E1F" w:rsidRDefault="00745E1F">
      <w:pPr>
        <w:pStyle w:val="a3"/>
        <w:spacing w:before="9"/>
        <w:jc w:val="left"/>
        <w:rPr>
          <w:sz w:val="11"/>
        </w:rPr>
      </w:pPr>
    </w:p>
    <w:p w:rsidR="00745E1F" w:rsidRDefault="00D148D9">
      <w:pPr>
        <w:tabs>
          <w:tab w:val="right" w:pos="6804"/>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15"/>
          <w:pgSz w:w="7830" w:h="12020" w:code="6"/>
          <w:pgMar w:top="580" w:right="0" w:bottom="280" w:left="280" w:header="0" w:footer="0" w:gutter="0"/>
          <w:cols w:space="720"/>
        </w:sectPr>
      </w:pPr>
    </w:p>
    <w:p w:rsidR="00745E1F" w:rsidRDefault="00D148D9">
      <w:pPr>
        <w:pStyle w:val="a3"/>
        <w:spacing w:before="73"/>
        <w:ind w:left="713"/>
        <w:jc w:val="left"/>
      </w:pPr>
      <w:r>
        <w:lastRenderedPageBreak/>
        <w:t>норм;</w:t>
      </w:r>
    </w:p>
    <w:p w:rsidR="00745E1F" w:rsidRDefault="00D148D9" w:rsidP="00267C23">
      <w:pPr>
        <w:pStyle w:val="a5"/>
        <w:numPr>
          <w:ilvl w:val="0"/>
          <w:numId w:val="183"/>
        </w:numPr>
        <w:tabs>
          <w:tab w:val="left" w:pos="829"/>
        </w:tabs>
        <w:ind w:left="713" w:right="705" w:hanging="281"/>
        <w:rPr>
          <w:sz w:val="20"/>
        </w:rPr>
      </w:pPr>
      <w:r>
        <w:tab/>
      </w:r>
      <w:r>
        <w:rPr>
          <w:b/>
          <w:sz w:val="20"/>
        </w:rPr>
        <w:t xml:space="preserve">решать </w:t>
      </w:r>
      <w:r>
        <w:rPr>
          <w:sz w:val="20"/>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45E1F" w:rsidRDefault="00D148D9" w:rsidP="00267C23">
      <w:pPr>
        <w:pStyle w:val="a5"/>
        <w:numPr>
          <w:ilvl w:val="0"/>
          <w:numId w:val="183"/>
        </w:numPr>
        <w:tabs>
          <w:tab w:val="left" w:pos="683"/>
        </w:tabs>
        <w:ind w:left="713" w:right="703" w:hanging="281"/>
        <w:rPr>
          <w:sz w:val="20"/>
        </w:rPr>
      </w:pPr>
      <w:r>
        <w:rPr>
          <w:b/>
          <w:sz w:val="20"/>
        </w:rPr>
        <w:t xml:space="preserve">овладевать </w:t>
      </w:r>
      <w:r>
        <w:rPr>
          <w:sz w:val="20"/>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745E1F" w:rsidRDefault="00D148D9" w:rsidP="00267C23">
      <w:pPr>
        <w:pStyle w:val="a5"/>
        <w:numPr>
          <w:ilvl w:val="0"/>
          <w:numId w:val="183"/>
        </w:numPr>
        <w:tabs>
          <w:tab w:val="left" w:pos="750"/>
        </w:tabs>
        <w:spacing w:before="2"/>
        <w:ind w:left="713" w:right="706" w:hanging="281"/>
        <w:rPr>
          <w:sz w:val="20"/>
        </w:rPr>
      </w:pPr>
      <w:r>
        <w:rPr>
          <w:b/>
          <w:sz w:val="20"/>
        </w:rPr>
        <w:t xml:space="preserve">искать и извлекать </w:t>
      </w:r>
      <w:r>
        <w:rPr>
          <w:sz w:val="20"/>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45E1F" w:rsidRDefault="00D148D9" w:rsidP="00267C23">
      <w:pPr>
        <w:pStyle w:val="a5"/>
        <w:numPr>
          <w:ilvl w:val="0"/>
          <w:numId w:val="183"/>
        </w:numPr>
        <w:tabs>
          <w:tab w:val="left" w:pos="914"/>
        </w:tabs>
        <w:ind w:left="713" w:right="704" w:hanging="281"/>
        <w:rPr>
          <w:sz w:val="20"/>
        </w:rPr>
      </w:pPr>
      <w:r>
        <w:tab/>
      </w:r>
      <w:r>
        <w:rPr>
          <w:b/>
          <w:sz w:val="20"/>
        </w:rPr>
        <w:t xml:space="preserve">анализировать, обобщать, систематизировать, оценивать </w:t>
      </w:r>
      <w:r>
        <w:rPr>
          <w:sz w:val="20"/>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45E1F" w:rsidRDefault="00D148D9" w:rsidP="00267C23">
      <w:pPr>
        <w:pStyle w:val="a5"/>
        <w:numPr>
          <w:ilvl w:val="0"/>
          <w:numId w:val="183"/>
        </w:numPr>
        <w:tabs>
          <w:tab w:val="left" w:pos="707"/>
        </w:tabs>
        <w:ind w:left="714" w:right="704" w:hanging="281"/>
        <w:rPr>
          <w:sz w:val="20"/>
        </w:rPr>
      </w:pPr>
      <w:r>
        <w:rPr>
          <w:b/>
          <w:sz w:val="20"/>
        </w:rPr>
        <w:t xml:space="preserve">оценивать </w:t>
      </w:r>
      <w:r>
        <w:rPr>
          <w:sz w:val="20"/>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45E1F" w:rsidRDefault="00D148D9" w:rsidP="00267C23">
      <w:pPr>
        <w:pStyle w:val="a5"/>
        <w:numPr>
          <w:ilvl w:val="0"/>
          <w:numId w:val="183"/>
        </w:numPr>
        <w:tabs>
          <w:tab w:val="left" w:pos="705"/>
        </w:tabs>
        <w:ind w:left="713" w:right="705" w:hanging="281"/>
        <w:rPr>
          <w:sz w:val="20"/>
        </w:rPr>
      </w:pPr>
      <w:r>
        <w:rPr>
          <w:b/>
          <w:sz w:val="20"/>
        </w:rPr>
        <w:t xml:space="preserve">использовать </w:t>
      </w:r>
      <w:r>
        <w:rPr>
          <w:sz w:val="20"/>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45E1F" w:rsidRDefault="00D148D9" w:rsidP="00267C23">
      <w:pPr>
        <w:pStyle w:val="a5"/>
        <w:numPr>
          <w:ilvl w:val="0"/>
          <w:numId w:val="183"/>
        </w:numPr>
        <w:tabs>
          <w:tab w:val="left" w:pos="760"/>
        </w:tabs>
        <w:spacing w:before="1"/>
        <w:ind w:left="713" w:right="706" w:hanging="281"/>
        <w:rPr>
          <w:sz w:val="20"/>
        </w:rPr>
      </w:pPr>
      <w:r>
        <w:tab/>
      </w:r>
      <w:r>
        <w:rPr>
          <w:b/>
          <w:sz w:val="20"/>
        </w:rPr>
        <w:t xml:space="preserve">самостоятельно заполнять </w:t>
      </w:r>
      <w:r>
        <w:rPr>
          <w:sz w:val="20"/>
        </w:rPr>
        <w:t>форму (в том числе электронную) и составлять простейший документ (заявление о приёме на работу);</w:t>
      </w:r>
    </w:p>
    <w:p w:rsidR="00745E1F" w:rsidRDefault="00D148D9" w:rsidP="00267C23">
      <w:pPr>
        <w:pStyle w:val="a5"/>
        <w:numPr>
          <w:ilvl w:val="0"/>
          <w:numId w:val="183"/>
        </w:numPr>
        <w:tabs>
          <w:tab w:val="left" w:pos="726"/>
        </w:tabs>
        <w:spacing w:before="1"/>
        <w:ind w:left="713" w:right="707" w:hanging="281"/>
        <w:rPr>
          <w:sz w:val="20"/>
        </w:rPr>
      </w:pPr>
      <w:r>
        <w:rPr>
          <w:b/>
          <w:sz w:val="20"/>
        </w:rPr>
        <w:t xml:space="preserve">осуществлять </w:t>
      </w:r>
      <w:r>
        <w:rPr>
          <w:sz w:val="20"/>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w:t>
      </w:r>
    </w:p>
    <w:p w:rsidR="00745E1F" w:rsidRDefault="00745E1F">
      <w:pPr>
        <w:pStyle w:val="a3"/>
        <w:spacing w:before="10"/>
        <w:jc w:val="left"/>
        <w:rPr>
          <w:sz w:val="13"/>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16"/>
          <w:pgSz w:w="7830" w:h="12020" w:code="6"/>
          <w:pgMar w:top="580" w:right="0" w:bottom="280" w:left="280" w:header="0" w:footer="0" w:gutter="0"/>
          <w:cols w:space="720"/>
        </w:sectPr>
      </w:pPr>
    </w:p>
    <w:p w:rsidR="00745E1F" w:rsidRDefault="00D148D9">
      <w:pPr>
        <w:pStyle w:val="a3"/>
        <w:spacing w:before="73"/>
        <w:ind w:left="713" w:right="705"/>
      </w:pPr>
      <w:r>
        <w:lastRenderedPageBreak/>
        <w:t>российского общества: гуманистических и демократических ценностей, идей мира и взаимопонимания между народами, людьми разных культур.</w:t>
      </w:r>
    </w:p>
    <w:p w:rsidR="00745E1F" w:rsidRDefault="00745E1F">
      <w:pPr>
        <w:pStyle w:val="a3"/>
        <w:spacing w:before="4"/>
        <w:jc w:val="left"/>
      </w:pPr>
    </w:p>
    <w:p w:rsidR="00745E1F" w:rsidRDefault="00D148D9">
      <w:pPr>
        <w:pStyle w:val="Heading1"/>
        <w:spacing w:line="240" w:lineRule="auto"/>
        <w:ind w:left="432"/>
      </w:pPr>
      <w:r>
        <w:t>8 КЛАСС</w:t>
      </w:r>
    </w:p>
    <w:p w:rsidR="00745E1F" w:rsidRDefault="00745E1F">
      <w:pPr>
        <w:pStyle w:val="a3"/>
        <w:spacing w:before="1"/>
        <w:jc w:val="left"/>
        <w:rPr>
          <w:b/>
        </w:rPr>
      </w:pPr>
    </w:p>
    <w:p w:rsidR="00745E1F" w:rsidRDefault="00D148D9">
      <w:pPr>
        <w:spacing w:line="228" w:lineRule="exact"/>
        <w:ind w:left="432"/>
        <w:jc w:val="both"/>
        <w:rPr>
          <w:b/>
          <w:sz w:val="20"/>
        </w:rPr>
      </w:pPr>
      <w:r>
        <w:rPr>
          <w:b/>
          <w:sz w:val="20"/>
        </w:rPr>
        <w:t>Человек в экономических отношениях</w:t>
      </w:r>
    </w:p>
    <w:p w:rsidR="00745E1F" w:rsidRDefault="00D148D9" w:rsidP="00267C23">
      <w:pPr>
        <w:pStyle w:val="a5"/>
        <w:numPr>
          <w:ilvl w:val="0"/>
          <w:numId w:val="183"/>
        </w:numPr>
        <w:tabs>
          <w:tab w:val="left" w:pos="733"/>
        </w:tabs>
        <w:ind w:left="732" w:right="706" w:hanging="300"/>
        <w:rPr>
          <w:color w:val="221E1F"/>
          <w:sz w:val="20"/>
        </w:rPr>
      </w:pPr>
      <w:r>
        <w:rPr>
          <w:b/>
          <w:sz w:val="20"/>
        </w:rPr>
        <w:t xml:space="preserve">осваивать и применять </w:t>
      </w:r>
      <w:r>
        <w:rPr>
          <w:sz w:val="20"/>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45E1F" w:rsidRDefault="00D148D9" w:rsidP="00267C23">
      <w:pPr>
        <w:pStyle w:val="a5"/>
        <w:numPr>
          <w:ilvl w:val="0"/>
          <w:numId w:val="183"/>
        </w:numPr>
        <w:tabs>
          <w:tab w:val="left" w:pos="733"/>
        </w:tabs>
        <w:ind w:left="732" w:right="707" w:hanging="300"/>
        <w:rPr>
          <w:color w:val="221E1F"/>
          <w:sz w:val="20"/>
        </w:rPr>
      </w:pPr>
      <w:r>
        <w:rPr>
          <w:b/>
          <w:sz w:val="20"/>
        </w:rPr>
        <w:t xml:space="preserve">характеризовать </w:t>
      </w:r>
      <w:r>
        <w:rPr>
          <w:sz w:val="20"/>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45E1F" w:rsidRDefault="00D148D9" w:rsidP="00267C23">
      <w:pPr>
        <w:pStyle w:val="a5"/>
        <w:numPr>
          <w:ilvl w:val="0"/>
          <w:numId w:val="183"/>
        </w:numPr>
        <w:tabs>
          <w:tab w:val="left" w:pos="733"/>
        </w:tabs>
        <w:ind w:left="732" w:right="706" w:hanging="300"/>
        <w:rPr>
          <w:color w:val="221E1F"/>
          <w:sz w:val="20"/>
        </w:rPr>
      </w:pPr>
      <w:r>
        <w:rPr>
          <w:b/>
          <w:sz w:val="20"/>
        </w:rPr>
        <w:t xml:space="preserve">приводить примеры </w:t>
      </w:r>
      <w:r>
        <w:rPr>
          <w:sz w:val="20"/>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45E1F" w:rsidRDefault="00D148D9" w:rsidP="00267C23">
      <w:pPr>
        <w:pStyle w:val="a5"/>
        <w:numPr>
          <w:ilvl w:val="0"/>
          <w:numId w:val="183"/>
        </w:numPr>
        <w:tabs>
          <w:tab w:val="left" w:pos="733"/>
        </w:tabs>
        <w:ind w:left="732" w:right="706" w:hanging="300"/>
        <w:rPr>
          <w:color w:val="221E1F"/>
          <w:sz w:val="20"/>
        </w:rPr>
      </w:pPr>
      <w:r>
        <w:rPr>
          <w:b/>
          <w:sz w:val="20"/>
        </w:rPr>
        <w:t xml:space="preserve">классифицировать </w:t>
      </w:r>
      <w:r>
        <w:rPr>
          <w:sz w:val="20"/>
        </w:rPr>
        <w:t>(в том числе устанавливать существенный признак классификации) механизмы государственного регулирования экономики;</w:t>
      </w:r>
    </w:p>
    <w:p w:rsidR="00745E1F" w:rsidRDefault="00D148D9" w:rsidP="00267C23">
      <w:pPr>
        <w:pStyle w:val="a5"/>
        <w:numPr>
          <w:ilvl w:val="0"/>
          <w:numId w:val="183"/>
        </w:numPr>
        <w:tabs>
          <w:tab w:val="left" w:pos="765"/>
        </w:tabs>
        <w:ind w:left="764" w:hanging="333"/>
        <w:rPr>
          <w:color w:val="221E1F"/>
          <w:sz w:val="20"/>
        </w:rPr>
      </w:pPr>
      <w:r>
        <w:rPr>
          <w:b/>
          <w:sz w:val="20"/>
        </w:rPr>
        <w:t xml:space="preserve">сравнивать </w:t>
      </w:r>
      <w:r>
        <w:rPr>
          <w:sz w:val="20"/>
        </w:rPr>
        <w:t>различные способы хозяйствования;</w:t>
      </w:r>
    </w:p>
    <w:p w:rsidR="00745E1F" w:rsidRDefault="00D148D9" w:rsidP="00267C23">
      <w:pPr>
        <w:pStyle w:val="a5"/>
        <w:numPr>
          <w:ilvl w:val="0"/>
          <w:numId w:val="183"/>
        </w:numPr>
        <w:tabs>
          <w:tab w:val="left" w:pos="734"/>
        </w:tabs>
        <w:ind w:left="733" w:right="707" w:hanging="301"/>
        <w:rPr>
          <w:color w:val="221E1F"/>
          <w:sz w:val="20"/>
        </w:rPr>
      </w:pPr>
      <w:r>
        <w:rPr>
          <w:b/>
          <w:sz w:val="20"/>
        </w:rPr>
        <w:t xml:space="preserve">устанавливать и объяснять </w:t>
      </w:r>
      <w:r>
        <w:rPr>
          <w:sz w:val="20"/>
        </w:rPr>
        <w:t>связи политических потрясений и социально-экономических кризисов в государстве;</w:t>
      </w:r>
    </w:p>
    <w:p w:rsidR="00745E1F" w:rsidRDefault="00D148D9" w:rsidP="00267C23">
      <w:pPr>
        <w:pStyle w:val="a5"/>
        <w:numPr>
          <w:ilvl w:val="0"/>
          <w:numId w:val="183"/>
        </w:numPr>
        <w:tabs>
          <w:tab w:val="left" w:pos="734"/>
        </w:tabs>
        <w:ind w:left="733" w:right="706" w:hanging="300"/>
        <w:rPr>
          <w:color w:val="221E1F"/>
          <w:sz w:val="20"/>
        </w:rPr>
      </w:pPr>
      <w:r>
        <w:rPr>
          <w:b/>
          <w:sz w:val="20"/>
        </w:rPr>
        <w:t xml:space="preserve">использовать </w:t>
      </w:r>
      <w:r>
        <w:rPr>
          <w:sz w:val="20"/>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45E1F" w:rsidRDefault="00D148D9" w:rsidP="00267C23">
      <w:pPr>
        <w:pStyle w:val="a5"/>
        <w:numPr>
          <w:ilvl w:val="0"/>
          <w:numId w:val="183"/>
        </w:numPr>
        <w:tabs>
          <w:tab w:val="left" w:pos="734"/>
        </w:tabs>
        <w:ind w:left="733" w:right="706" w:hanging="300"/>
        <w:rPr>
          <w:color w:val="221E1F"/>
          <w:sz w:val="20"/>
        </w:rPr>
      </w:pPr>
      <w:r>
        <w:rPr>
          <w:b/>
          <w:sz w:val="20"/>
        </w:rPr>
        <w:t xml:space="preserve">определять и аргументировать </w:t>
      </w:r>
      <w:r>
        <w:rPr>
          <w:sz w:val="20"/>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45E1F" w:rsidRDefault="00D148D9" w:rsidP="00267C23">
      <w:pPr>
        <w:pStyle w:val="a5"/>
        <w:numPr>
          <w:ilvl w:val="0"/>
          <w:numId w:val="183"/>
        </w:numPr>
        <w:tabs>
          <w:tab w:val="left" w:pos="734"/>
        </w:tabs>
        <w:ind w:left="733" w:right="708" w:hanging="300"/>
        <w:rPr>
          <w:color w:val="221E1F"/>
          <w:sz w:val="20"/>
        </w:rPr>
      </w:pPr>
      <w:r>
        <w:rPr>
          <w:b/>
          <w:sz w:val="20"/>
        </w:rPr>
        <w:t xml:space="preserve">решать </w:t>
      </w:r>
      <w:r>
        <w:rPr>
          <w:sz w:val="20"/>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45E1F" w:rsidRDefault="00D148D9" w:rsidP="00267C23">
      <w:pPr>
        <w:pStyle w:val="a5"/>
        <w:numPr>
          <w:ilvl w:val="0"/>
          <w:numId w:val="183"/>
        </w:numPr>
        <w:tabs>
          <w:tab w:val="left" w:pos="849"/>
        </w:tabs>
        <w:ind w:left="713" w:right="706" w:hanging="281"/>
        <w:rPr>
          <w:sz w:val="20"/>
        </w:rPr>
      </w:pPr>
      <w:r>
        <w:tab/>
      </w:r>
      <w:r>
        <w:rPr>
          <w:b/>
          <w:sz w:val="20"/>
        </w:rPr>
        <w:t xml:space="preserve">овладевать </w:t>
      </w:r>
      <w:r>
        <w:rPr>
          <w:sz w:val="20"/>
        </w:rPr>
        <w:t>смысловым чтением, преобразовывать текстовую экономическую информацию в модели (таблица, схема, график и пр.),</w:t>
      </w:r>
    </w:p>
    <w:p w:rsidR="00745E1F" w:rsidRDefault="00745E1F">
      <w:pPr>
        <w:pStyle w:val="a3"/>
        <w:spacing w:before="10"/>
        <w:jc w:val="left"/>
        <w:rPr>
          <w:sz w:val="11"/>
        </w:rPr>
      </w:pPr>
    </w:p>
    <w:p w:rsidR="00745E1F" w:rsidRDefault="00D148D9">
      <w:pPr>
        <w:tabs>
          <w:tab w:val="right" w:pos="6804"/>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17"/>
          <w:pgSz w:w="7830" w:h="12020" w:code="6"/>
          <w:pgMar w:top="580" w:right="0" w:bottom="280" w:left="280" w:header="0" w:footer="0" w:gutter="0"/>
          <w:cols w:space="720"/>
        </w:sectPr>
      </w:pPr>
    </w:p>
    <w:p w:rsidR="00745E1F" w:rsidRDefault="00D148D9">
      <w:pPr>
        <w:pStyle w:val="a3"/>
        <w:spacing w:before="73"/>
        <w:ind w:left="713" w:right="704"/>
      </w:pPr>
      <w:r>
        <w:lastRenderedPageBreak/>
        <w:t>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45E1F" w:rsidRDefault="00D148D9" w:rsidP="00267C23">
      <w:pPr>
        <w:pStyle w:val="a5"/>
        <w:numPr>
          <w:ilvl w:val="0"/>
          <w:numId w:val="183"/>
        </w:numPr>
        <w:tabs>
          <w:tab w:val="left" w:pos="714"/>
        </w:tabs>
        <w:ind w:left="713" w:right="707" w:hanging="281"/>
        <w:rPr>
          <w:sz w:val="20"/>
        </w:rPr>
      </w:pPr>
      <w:r>
        <w:rPr>
          <w:b/>
          <w:sz w:val="20"/>
        </w:rPr>
        <w:t xml:space="preserve">извлекать </w:t>
      </w:r>
      <w:r>
        <w:rPr>
          <w:sz w:val="20"/>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745E1F" w:rsidRDefault="00D148D9" w:rsidP="00267C23">
      <w:pPr>
        <w:pStyle w:val="a5"/>
        <w:numPr>
          <w:ilvl w:val="0"/>
          <w:numId w:val="183"/>
        </w:numPr>
        <w:tabs>
          <w:tab w:val="left" w:pos="688"/>
        </w:tabs>
        <w:spacing w:before="1"/>
        <w:ind w:left="713" w:right="705" w:hanging="281"/>
        <w:rPr>
          <w:sz w:val="20"/>
        </w:rPr>
      </w:pPr>
      <w:r>
        <w:rPr>
          <w:b/>
          <w:sz w:val="20"/>
        </w:rPr>
        <w:t xml:space="preserve">анализировать, обобщать, систематизировать, конкретизировать и критически оценивать </w:t>
      </w:r>
      <w:r>
        <w:rPr>
          <w:sz w:val="20"/>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45E1F" w:rsidRDefault="00D148D9" w:rsidP="00267C23">
      <w:pPr>
        <w:pStyle w:val="a5"/>
        <w:numPr>
          <w:ilvl w:val="0"/>
          <w:numId w:val="183"/>
        </w:numPr>
        <w:tabs>
          <w:tab w:val="left" w:pos="716"/>
        </w:tabs>
        <w:ind w:left="713" w:right="704" w:hanging="281"/>
        <w:rPr>
          <w:sz w:val="20"/>
        </w:rPr>
      </w:pPr>
      <w:r>
        <w:rPr>
          <w:b/>
          <w:sz w:val="20"/>
        </w:rPr>
        <w:t xml:space="preserve">оценивать </w:t>
      </w:r>
      <w:r>
        <w:rPr>
          <w:sz w:val="20"/>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45E1F" w:rsidRDefault="00D148D9" w:rsidP="00267C23">
      <w:pPr>
        <w:pStyle w:val="a5"/>
        <w:numPr>
          <w:ilvl w:val="0"/>
          <w:numId w:val="183"/>
        </w:numPr>
        <w:tabs>
          <w:tab w:val="left" w:pos="855"/>
        </w:tabs>
        <w:ind w:left="713" w:right="704" w:hanging="281"/>
        <w:rPr>
          <w:sz w:val="20"/>
        </w:rPr>
      </w:pPr>
      <w:r>
        <w:tab/>
      </w:r>
      <w:r>
        <w:rPr>
          <w:b/>
          <w:sz w:val="20"/>
        </w:rPr>
        <w:t xml:space="preserve">приобретать опыт </w:t>
      </w:r>
      <w:r>
        <w:rPr>
          <w:sz w:val="20"/>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45E1F" w:rsidRDefault="00D148D9" w:rsidP="00267C23">
      <w:pPr>
        <w:pStyle w:val="a5"/>
        <w:numPr>
          <w:ilvl w:val="0"/>
          <w:numId w:val="183"/>
        </w:numPr>
        <w:tabs>
          <w:tab w:val="left" w:pos="761"/>
        </w:tabs>
        <w:ind w:left="713" w:right="708" w:hanging="281"/>
        <w:rPr>
          <w:sz w:val="20"/>
        </w:rPr>
      </w:pPr>
      <w:r>
        <w:tab/>
      </w:r>
      <w:r>
        <w:rPr>
          <w:b/>
          <w:sz w:val="20"/>
        </w:rPr>
        <w:t xml:space="preserve">приобретать опыт </w:t>
      </w:r>
      <w:r>
        <w:rPr>
          <w:sz w:val="20"/>
        </w:rPr>
        <w:t>составления простейших документов (личный финансовый план, заявление, резюме);</w:t>
      </w:r>
    </w:p>
    <w:p w:rsidR="00745E1F" w:rsidRDefault="00D148D9" w:rsidP="00267C23">
      <w:pPr>
        <w:pStyle w:val="a5"/>
        <w:numPr>
          <w:ilvl w:val="0"/>
          <w:numId w:val="183"/>
        </w:numPr>
        <w:tabs>
          <w:tab w:val="left" w:pos="726"/>
        </w:tabs>
        <w:spacing w:before="1"/>
        <w:ind w:left="713" w:right="708" w:hanging="281"/>
        <w:rPr>
          <w:sz w:val="20"/>
        </w:rPr>
      </w:pPr>
      <w:r>
        <w:rPr>
          <w:b/>
          <w:sz w:val="20"/>
        </w:rPr>
        <w:t xml:space="preserve">осуществлять </w:t>
      </w:r>
      <w:r>
        <w:rPr>
          <w:sz w:val="20"/>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45E1F" w:rsidRDefault="00745E1F">
      <w:pPr>
        <w:pStyle w:val="a3"/>
        <w:spacing w:before="5"/>
        <w:jc w:val="left"/>
      </w:pPr>
    </w:p>
    <w:p w:rsidR="00745E1F" w:rsidRDefault="00D148D9">
      <w:pPr>
        <w:pStyle w:val="Heading1"/>
        <w:ind w:left="432"/>
      </w:pPr>
      <w:r>
        <w:t>Человек в мире культуры</w:t>
      </w:r>
    </w:p>
    <w:p w:rsidR="00745E1F" w:rsidRDefault="00D148D9" w:rsidP="00267C23">
      <w:pPr>
        <w:pStyle w:val="a5"/>
        <w:numPr>
          <w:ilvl w:val="0"/>
          <w:numId w:val="183"/>
        </w:numPr>
        <w:tabs>
          <w:tab w:val="left" w:pos="713"/>
        </w:tabs>
        <w:ind w:left="713" w:right="706" w:hanging="281"/>
        <w:rPr>
          <w:color w:val="221E1F"/>
          <w:sz w:val="20"/>
        </w:rPr>
      </w:pPr>
      <w:r>
        <w:rPr>
          <w:b/>
          <w:sz w:val="20"/>
        </w:rPr>
        <w:t xml:space="preserve">осваивать и применять </w:t>
      </w:r>
      <w:r>
        <w:rPr>
          <w:sz w:val="20"/>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45E1F" w:rsidRDefault="00D148D9" w:rsidP="00267C23">
      <w:pPr>
        <w:pStyle w:val="a5"/>
        <w:numPr>
          <w:ilvl w:val="0"/>
          <w:numId w:val="183"/>
        </w:numPr>
        <w:tabs>
          <w:tab w:val="left" w:pos="713"/>
        </w:tabs>
        <w:ind w:left="713" w:hanging="281"/>
        <w:rPr>
          <w:color w:val="221E1F"/>
          <w:sz w:val="20"/>
        </w:rPr>
      </w:pPr>
      <w:r>
        <w:rPr>
          <w:b/>
          <w:sz w:val="20"/>
        </w:rPr>
        <w:t xml:space="preserve">характеризовать </w:t>
      </w:r>
      <w:r>
        <w:rPr>
          <w:sz w:val="20"/>
        </w:rPr>
        <w:t>духовно-нравственные ценности (в том числе нормы</w:t>
      </w:r>
    </w:p>
    <w:p w:rsidR="00745E1F" w:rsidRDefault="00745E1F">
      <w:pPr>
        <w:pStyle w:val="a3"/>
        <w:spacing w:before="9"/>
        <w:jc w:val="left"/>
        <w:rPr>
          <w:sz w:val="13"/>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18"/>
          <w:pgSz w:w="7830" w:h="12020" w:code="6"/>
          <w:pgMar w:top="580" w:right="0" w:bottom="280" w:left="280" w:header="0" w:footer="0" w:gutter="0"/>
          <w:cols w:space="720"/>
        </w:sectPr>
      </w:pPr>
    </w:p>
    <w:p w:rsidR="00745E1F" w:rsidRDefault="00D148D9">
      <w:pPr>
        <w:pStyle w:val="a3"/>
        <w:spacing w:before="73"/>
        <w:ind w:left="713" w:right="706"/>
      </w:pPr>
      <w:r>
        <w:lastRenderedPageBreak/>
        <w:t>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45E1F" w:rsidRDefault="00D148D9" w:rsidP="00267C23">
      <w:pPr>
        <w:pStyle w:val="a5"/>
        <w:numPr>
          <w:ilvl w:val="0"/>
          <w:numId w:val="183"/>
        </w:numPr>
        <w:tabs>
          <w:tab w:val="left" w:pos="714"/>
        </w:tabs>
        <w:ind w:left="713" w:right="705" w:hanging="281"/>
        <w:rPr>
          <w:color w:val="221E1F"/>
          <w:sz w:val="20"/>
        </w:rPr>
      </w:pPr>
      <w:r>
        <w:rPr>
          <w:b/>
          <w:sz w:val="20"/>
        </w:rPr>
        <w:t xml:space="preserve">приводить примеры </w:t>
      </w:r>
      <w:r>
        <w:rPr>
          <w:sz w:val="20"/>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45E1F" w:rsidRDefault="00D148D9" w:rsidP="00267C23">
      <w:pPr>
        <w:pStyle w:val="a5"/>
        <w:numPr>
          <w:ilvl w:val="0"/>
          <w:numId w:val="183"/>
        </w:numPr>
        <w:tabs>
          <w:tab w:val="left" w:pos="714"/>
        </w:tabs>
        <w:spacing w:before="1"/>
        <w:ind w:left="713" w:hanging="282"/>
        <w:rPr>
          <w:color w:val="221E1F"/>
          <w:sz w:val="20"/>
        </w:rPr>
      </w:pPr>
      <w:r>
        <w:rPr>
          <w:b/>
          <w:sz w:val="20"/>
        </w:rPr>
        <w:t xml:space="preserve">классифицировать </w:t>
      </w:r>
      <w:r>
        <w:rPr>
          <w:sz w:val="20"/>
        </w:rPr>
        <w:t>по разным признакам формы и виды культуры;</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сравнивать </w:t>
      </w:r>
      <w:r>
        <w:rPr>
          <w:sz w:val="20"/>
        </w:rPr>
        <w:t>формы культуры, естественные и социально- гуманитарные науки, виды искусств;</w:t>
      </w:r>
    </w:p>
    <w:p w:rsidR="00745E1F" w:rsidRDefault="00D148D9" w:rsidP="00267C23">
      <w:pPr>
        <w:pStyle w:val="a5"/>
        <w:numPr>
          <w:ilvl w:val="0"/>
          <w:numId w:val="183"/>
        </w:numPr>
        <w:tabs>
          <w:tab w:val="left" w:pos="714"/>
        </w:tabs>
        <w:ind w:left="713" w:right="705" w:hanging="281"/>
        <w:rPr>
          <w:color w:val="221E1F"/>
          <w:sz w:val="20"/>
        </w:rPr>
      </w:pPr>
      <w:r>
        <w:rPr>
          <w:b/>
          <w:sz w:val="20"/>
        </w:rPr>
        <w:t xml:space="preserve">устанавливать и объяснять </w:t>
      </w:r>
      <w:r>
        <w:rPr>
          <w:sz w:val="20"/>
        </w:rPr>
        <w:t>взаимосвязь развития духовной культуры и формирования личности, взаимовлияние науки и образования;</w:t>
      </w:r>
    </w:p>
    <w:p w:rsidR="00745E1F" w:rsidRDefault="00D148D9" w:rsidP="00267C23">
      <w:pPr>
        <w:pStyle w:val="a5"/>
        <w:numPr>
          <w:ilvl w:val="0"/>
          <w:numId w:val="183"/>
        </w:numPr>
        <w:tabs>
          <w:tab w:val="left" w:pos="714"/>
        </w:tabs>
        <w:ind w:left="713" w:right="710" w:hanging="281"/>
        <w:rPr>
          <w:color w:val="221E1F"/>
          <w:sz w:val="20"/>
        </w:rPr>
      </w:pPr>
      <w:r>
        <w:rPr>
          <w:b/>
          <w:sz w:val="20"/>
        </w:rPr>
        <w:t xml:space="preserve">использовать </w:t>
      </w:r>
      <w:r>
        <w:rPr>
          <w:sz w:val="20"/>
        </w:rPr>
        <w:t>полученные знания для объяснения роли непрерывного образования;</w:t>
      </w:r>
    </w:p>
    <w:p w:rsidR="00745E1F" w:rsidRDefault="00D148D9" w:rsidP="00267C23">
      <w:pPr>
        <w:pStyle w:val="a5"/>
        <w:numPr>
          <w:ilvl w:val="0"/>
          <w:numId w:val="183"/>
        </w:numPr>
        <w:tabs>
          <w:tab w:val="left" w:pos="714"/>
        </w:tabs>
        <w:ind w:left="713" w:right="704" w:hanging="281"/>
        <w:rPr>
          <w:color w:val="221E1F"/>
          <w:sz w:val="20"/>
        </w:rPr>
      </w:pPr>
      <w:r>
        <w:rPr>
          <w:b/>
          <w:sz w:val="20"/>
        </w:rPr>
        <w:t xml:space="preserve">определять и аргументировать </w:t>
      </w:r>
      <w:r>
        <w:rPr>
          <w:sz w:val="20"/>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745E1F" w:rsidRDefault="00D148D9" w:rsidP="00267C23">
      <w:pPr>
        <w:pStyle w:val="a5"/>
        <w:numPr>
          <w:ilvl w:val="0"/>
          <w:numId w:val="183"/>
        </w:numPr>
        <w:tabs>
          <w:tab w:val="left" w:pos="714"/>
        </w:tabs>
        <w:spacing w:before="1"/>
        <w:ind w:left="713" w:right="704" w:hanging="281"/>
        <w:rPr>
          <w:color w:val="221E1F"/>
          <w:sz w:val="20"/>
        </w:rPr>
      </w:pPr>
      <w:r>
        <w:rPr>
          <w:b/>
          <w:sz w:val="20"/>
        </w:rPr>
        <w:t xml:space="preserve">решать </w:t>
      </w:r>
      <w:r>
        <w:rPr>
          <w:sz w:val="20"/>
        </w:rPr>
        <w:t>познавательные и практические задачи, касающиеся форм и многообразия духовной культуры;</w:t>
      </w:r>
    </w:p>
    <w:p w:rsidR="00745E1F" w:rsidRDefault="00D148D9" w:rsidP="00267C23">
      <w:pPr>
        <w:pStyle w:val="a5"/>
        <w:numPr>
          <w:ilvl w:val="0"/>
          <w:numId w:val="183"/>
        </w:numPr>
        <w:tabs>
          <w:tab w:val="left" w:pos="714"/>
        </w:tabs>
        <w:ind w:left="713" w:right="705" w:hanging="281"/>
        <w:rPr>
          <w:color w:val="221E1F"/>
          <w:sz w:val="20"/>
        </w:rPr>
      </w:pPr>
      <w:r>
        <w:rPr>
          <w:b/>
          <w:sz w:val="20"/>
        </w:rPr>
        <w:t xml:space="preserve">овладевать </w:t>
      </w:r>
      <w:r>
        <w:rPr>
          <w:sz w:val="20"/>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45E1F" w:rsidRDefault="00D148D9" w:rsidP="00267C23">
      <w:pPr>
        <w:pStyle w:val="a5"/>
        <w:numPr>
          <w:ilvl w:val="0"/>
          <w:numId w:val="183"/>
        </w:numPr>
        <w:tabs>
          <w:tab w:val="left" w:pos="733"/>
        </w:tabs>
        <w:spacing w:before="1"/>
        <w:ind w:left="713" w:right="704" w:hanging="281"/>
        <w:rPr>
          <w:sz w:val="20"/>
        </w:rPr>
      </w:pPr>
      <w:r>
        <w:rPr>
          <w:b/>
          <w:sz w:val="20"/>
        </w:rPr>
        <w:t xml:space="preserve">осуществлять </w:t>
      </w:r>
      <w:r>
        <w:rPr>
          <w:sz w:val="20"/>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745E1F" w:rsidRDefault="00D148D9" w:rsidP="00267C23">
      <w:pPr>
        <w:pStyle w:val="a5"/>
        <w:numPr>
          <w:ilvl w:val="0"/>
          <w:numId w:val="183"/>
        </w:numPr>
        <w:tabs>
          <w:tab w:val="left" w:pos="803"/>
        </w:tabs>
        <w:ind w:left="713" w:right="704" w:hanging="281"/>
        <w:rPr>
          <w:sz w:val="20"/>
        </w:rPr>
      </w:pPr>
      <w:r>
        <w:tab/>
      </w:r>
      <w:r>
        <w:rPr>
          <w:b/>
          <w:sz w:val="20"/>
        </w:rPr>
        <w:t xml:space="preserve">анализировать, систематизировать, критически оценивать и обобщать </w:t>
      </w:r>
      <w:r>
        <w:rPr>
          <w:sz w:val="20"/>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оценивать </w:t>
      </w:r>
      <w:r>
        <w:rPr>
          <w:sz w:val="20"/>
        </w:rPr>
        <w:t>собственные поступки, поведение людей в духовной сфере жизни общества;</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использовать </w:t>
      </w:r>
      <w:r>
        <w:rPr>
          <w:sz w:val="20"/>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45E1F" w:rsidRDefault="00D148D9" w:rsidP="00267C23">
      <w:pPr>
        <w:pStyle w:val="a5"/>
        <w:numPr>
          <w:ilvl w:val="0"/>
          <w:numId w:val="183"/>
        </w:numPr>
        <w:tabs>
          <w:tab w:val="left" w:pos="712"/>
        </w:tabs>
        <w:ind w:left="711" w:right="707" w:hanging="279"/>
        <w:rPr>
          <w:color w:val="221E1F"/>
          <w:sz w:val="20"/>
        </w:rPr>
      </w:pPr>
      <w:r>
        <w:rPr>
          <w:b/>
          <w:sz w:val="20"/>
        </w:rPr>
        <w:t xml:space="preserve">приобретать </w:t>
      </w:r>
      <w:r>
        <w:rPr>
          <w:sz w:val="20"/>
        </w:rPr>
        <w:t>опыт осуществления совместной деятельности при изучении особенностей разных культур, национальных и религиозных ценностей.</w:t>
      </w:r>
    </w:p>
    <w:p w:rsidR="00745E1F" w:rsidRDefault="00745E1F">
      <w:pPr>
        <w:pStyle w:val="a3"/>
        <w:spacing w:before="6"/>
        <w:jc w:val="left"/>
      </w:pPr>
    </w:p>
    <w:p w:rsidR="00745E1F" w:rsidRDefault="00D148D9">
      <w:pPr>
        <w:pStyle w:val="Heading1"/>
        <w:spacing w:line="240" w:lineRule="auto"/>
        <w:ind w:left="433"/>
        <w:jc w:val="left"/>
      </w:pPr>
      <w:r>
        <w:t>9 КЛАСС</w:t>
      </w:r>
    </w:p>
    <w:p w:rsidR="00745E1F" w:rsidRDefault="00745E1F">
      <w:pPr>
        <w:pStyle w:val="a3"/>
        <w:spacing w:before="10"/>
        <w:jc w:val="left"/>
        <w:rPr>
          <w:b/>
          <w:sz w:val="19"/>
        </w:rPr>
      </w:pPr>
    </w:p>
    <w:p w:rsidR="00745E1F" w:rsidRDefault="00D148D9">
      <w:pPr>
        <w:ind w:left="433"/>
        <w:rPr>
          <w:b/>
          <w:sz w:val="20"/>
        </w:rPr>
      </w:pPr>
      <w:r>
        <w:rPr>
          <w:b/>
          <w:sz w:val="20"/>
        </w:rPr>
        <w:t>Человек в политическом измерении</w:t>
      </w:r>
    </w:p>
    <w:p w:rsidR="00745E1F" w:rsidRDefault="00745E1F">
      <w:pPr>
        <w:pStyle w:val="a3"/>
        <w:spacing w:before="5"/>
        <w:jc w:val="left"/>
        <w:rPr>
          <w:b/>
          <w:sz w:val="11"/>
        </w:rPr>
      </w:pPr>
    </w:p>
    <w:p w:rsidR="00745E1F" w:rsidRDefault="00D148D9">
      <w:pPr>
        <w:tabs>
          <w:tab w:val="right" w:pos="6804"/>
        </w:tabs>
        <w:spacing w:before="95"/>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19"/>
          <w:pgSz w:w="7830" w:h="12020" w:code="6"/>
          <w:pgMar w:top="580" w:right="0" w:bottom="280" w:left="280" w:header="0" w:footer="0" w:gutter="0"/>
          <w:cols w:space="720"/>
        </w:sectPr>
      </w:pPr>
    </w:p>
    <w:p w:rsidR="00745E1F" w:rsidRDefault="00D148D9" w:rsidP="00267C23">
      <w:pPr>
        <w:pStyle w:val="a5"/>
        <w:numPr>
          <w:ilvl w:val="0"/>
          <w:numId w:val="183"/>
        </w:numPr>
        <w:tabs>
          <w:tab w:val="left" w:pos="714"/>
        </w:tabs>
        <w:spacing w:before="73"/>
        <w:ind w:left="713" w:right="704" w:hanging="281"/>
        <w:rPr>
          <w:color w:val="221E1F"/>
          <w:sz w:val="20"/>
        </w:rPr>
      </w:pPr>
      <w:r>
        <w:rPr>
          <w:b/>
          <w:sz w:val="20"/>
        </w:rPr>
        <w:lastRenderedPageBreak/>
        <w:t xml:space="preserve">осваивать и применять </w:t>
      </w:r>
      <w:r>
        <w:rPr>
          <w:sz w:val="20"/>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характеризовать </w:t>
      </w:r>
      <w:r>
        <w:rPr>
          <w:sz w:val="20"/>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45E1F" w:rsidRDefault="00D148D9" w:rsidP="00267C23">
      <w:pPr>
        <w:pStyle w:val="a5"/>
        <w:numPr>
          <w:ilvl w:val="0"/>
          <w:numId w:val="183"/>
        </w:numPr>
        <w:tabs>
          <w:tab w:val="left" w:pos="714"/>
        </w:tabs>
        <w:spacing w:before="2"/>
        <w:ind w:left="713" w:right="707" w:hanging="281"/>
        <w:rPr>
          <w:color w:val="221E1F"/>
          <w:sz w:val="20"/>
        </w:rPr>
      </w:pPr>
      <w:r>
        <w:rPr>
          <w:b/>
          <w:sz w:val="20"/>
        </w:rPr>
        <w:t xml:space="preserve">приводить примеры </w:t>
      </w:r>
      <w:r>
        <w:rPr>
          <w:sz w:val="20"/>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 экономического кризиса в государстве;</w:t>
      </w:r>
    </w:p>
    <w:p w:rsidR="00745E1F" w:rsidRDefault="00D148D9" w:rsidP="00267C23">
      <w:pPr>
        <w:pStyle w:val="a5"/>
        <w:numPr>
          <w:ilvl w:val="0"/>
          <w:numId w:val="183"/>
        </w:numPr>
        <w:tabs>
          <w:tab w:val="left" w:pos="715"/>
        </w:tabs>
        <w:ind w:left="714" w:right="707" w:hanging="281"/>
        <w:rPr>
          <w:color w:val="221E1F"/>
          <w:sz w:val="20"/>
        </w:rPr>
      </w:pPr>
      <w:r>
        <w:rPr>
          <w:b/>
          <w:sz w:val="20"/>
        </w:rPr>
        <w:t xml:space="preserve">классифицировать </w:t>
      </w:r>
      <w:r>
        <w:rPr>
          <w:sz w:val="20"/>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45E1F" w:rsidRDefault="00D148D9" w:rsidP="00267C23">
      <w:pPr>
        <w:pStyle w:val="a5"/>
        <w:numPr>
          <w:ilvl w:val="0"/>
          <w:numId w:val="183"/>
        </w:numPr>
        <w:tabs>
          <w:tab w:val="left" w:pos="715"/>
        </w:tabs>
        <w:ind w:left="714" w:right="704" w:hanging="281"/>
        <w:rPr>
          <w:color w:val="221E1F"/>
          <w:sz w:val="20"/>
        </w:rPr>
      </w:pPr>
      <w:r>
        <w:rPr>
          <w:b/>
          <w:sz w:val="20"/>
        </w:rPr>
        <w:t xml:space="preserve">сравнивать </w:t>
      </w:r>
      <w:r>
        <w:rPr>
          <w:sz w:val="20"/>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 государственное устройство, монархию и республику, политическую партию и общественно-политическое движение, выборы и референдум;</w:t>
      </w:r>
    </w:p>
    <w:p w:rsidR="00745E1F" w:rsidRDefault="00D148D9" w:rsidP="00267C23">
      <w:pPr>
        <w:pStyle w:val="a5"/>
        <w:numPr>
          <w:ilvl w:val="0"/>
          <w:numId w:val="183"/>
        </w:numPr>
        <w:tabs>
          <w:tab w:val="left" w:pos="715"/>
        </w:tabs>
        <w:ind w:left="714" w:right="704" w:hanging="281"/>
        <w:rPr>
          <w:color w:val="221E1F"/>
          <w:sz w:val="20"/>
        </w:rPr>
      </w:pPr>
      <w:r>
        <w:rPr>
          <w:b/>
          <w:sz w:val="20"/>
        </w:rPr>
        <w:t xml:space="preserve">устанавливать и объяснять </w:t>
      </w:r>
      <w:r>
        <w:rPr>
          <w:sz w:val="20"/>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45E1F" w:rsidRDefault="00D148D9" w:rsidP="00267C23">
      <w:pPr>
        <w:pStyle w:val="a5"/>
        <w:numPr>
          <w:ilvl w:val="0"/>
          <w:numId w:val="183"/>
        </w:numPr>
        <w:tabs>
          <w:tab w:val="left" w:pos="715"/>
        </w:tabs>
        <w:ind w:left="714" w:right="705" w:hanging="281"/>
        <w:rPr>
          <w:color w:val="221E1F"/>
          <w:sz w:val="20"/>
        </w:rPr>
      </w:pPr>
      <w:r>
        <w:rPr>
          <w:b/>
          <w:sz w:val="20"/>
        </w:rPr>
        <w:t xml:space="preserve">использовать </w:t>
      </w:r>
      <w:r>
        <w:rPr>
          <w:sz w:val="20"/>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45E1F" w:rsidRDefault="00D148D9" w:rsidP="00267C23">
      <w:pPr>
        <w:pStyle w:val="a5"/>
        <w:numPr>
          <w:ilvl w:val="0"/>
          <w:numId w:val="183"/>
        </w:numPr>
        <w:tabs>
          <w:tab w:val="left" w:pos="715"/>
        </w:tabs>
        <w:spacing w:before="1"/>
        <w:ind w:left="714" w:right="706" w:hanging="281"/>
        <w:rPr>
          <w:color w:val="221E1F"/>
          <w:sz w:val="20"/>
        </w:rPr>
      </w:pPr>
      <w:r>
        <w:rPr>
          <w:b/>
          <w:sz w:val="20"/>
        </w:rPr>
        <w:t xml:space="preserve">определять и аргументировать </w:t>
      </w:r>
      <w:r>
        <w:rPr>
          <w:sz w:val="20"/>
        </w:rPr>
        <w:t>неприемлемость всех форм антиобщественного поведения в политике с точки зрения социальных ценностей и правовых норм;</w:t>
      </w:r>
    </w:p>
    <w:p w:rsidR="00745E1F" w:rsidRDefault="00D148D9" w:rsidP="00267C23">
      <w:pPr>
        <w:pStyle w:val="a5"/>
        <w:numPr>
          <w:ilvl w:val="0"/>
          <w:numId w:val="183"/>
        </w:numPr>
        <w:tabs>
          <w:tab w:val="left" w:pos="715"/>
        </w:tabs>
        <w:ind w:left="714" w:right="705" w:hanging="281"/>
        <w:rPr>
          <w:color w:val="221E1F"/>
          <w:sz w:val="20"/>
        </w:rPr>
      </w:pPr>
      <w:r>
        <w:rPr>
          <w:b/>
          <w:sz w:val="20"/>
        </w:rPr>
        <w:t xml:space="preserve">решать </w:t>
      </w:r>
      <w:r>
        <w:rPr>
          <w:sz w:val="20"/>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45E1F" w:rsidRDefault="00D148D9" w:rsidP="00267C23">
      <w:pPr>
        <w:pStyle w:val="a5"/>
        <w:numPr>
          <w:ilvl w:val="0"/>
          <w:numId w:val="183"/>
        </w:numPr>
        <w:tabs>
          <w:tab w:val="left" w:pos="715"/>
        </w:tabs>
        <w:ind w:left="714" w:hanging="282"/>
        <w:rPr>
          <w:color w:val="221E1F"/>
          <w:sz w:val="20"/>
        </w:rPr>
      </w:pPr>
      <w:r>
        <w:rPr>
          <w:b/>
          <w:sz w:val="20"/>
        </w:rPr>
        <w:t xml:space="preserve">овладевать </w:t>
      </w:r>
      <w:r>
        <w:rPr>
          <w:sz w:val="20"/>
        </w:rPr>
        <w:t>смысловым чтением фрагментов Конституции Российской</w:t>
      </w:r>
    </w:p>
    <w:p w:rsidR="00745E1F" w:rsidRDefault="00745E1F">
      <w:pPr>
        <w:pStyle w:val="a3"/>
        <w:spacing w:before="11"/>
        <w:jc w:val="left"/>
        <w:rPr>
          <w:sz w:val="13"/>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20"/>
          <w:pgSz w:w="7830" w:h="12020" w:code="6"/>
          <w:pgMar w:top="580" w:right="0" w:bottom="280" w:left="280" w:header="0" w:footer="0" w:gutter="0"/>
          <w:cols w:space="720"/>
        </w:sectPr>
      </w:pPr>
    </w:p>
    <w:p w:rsidR="00745E1F" w:rsidRDefault="00D148D9">
      <w:pPr>
        <w:pStyle w:val="a3"/>
        <w:spacing w:before="73"/>
        <w:ind w:left="713" w:right="707"/>
      </w:pPr>
      <w:r>
        <w:lastRenderedPageBreak/>
        <w:t>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искать и извлекать </w:t>
      </w:r>
      <w:r>
        <w:rPr>
          <w:sz w:val="20"/>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анализировать и конкретизировать </w:t>
      </w:r>
      <w:r>
        <w:rPr>
          <w:sz w:val="20"/>
        </w:rPr>
        <w:t>социальную информацию о формах участия граждан нашей страны в политической жизни, о выборах и референдуме;</w:t>
      </w:r>
    </w:p>
    <w:p w:rsidR="00745E1F" w:rsidRDefault="00D148D9" w:rsidP="00267C23">
      <w:pPr>
        <w:pStyle w:val="a5"/>
        <w:numPr>
          <w:ilvl w:val="0"/>
          <w:numId w:val="183"/>
        </w:numPr>
        <w:tabs>
          <w:tab w:val="left" w:pos="714"/>
        </w:tabs>
        <w:spacing w:before="2"/>
        <w:ind w:left="713" w:right="704" w:hanging="281"/>
        <w:rPr>
          <w:color w:val="221E1F"/>
          <w:sz w:val="20"/>
        </w:rPr>
      </w:pPr>
      <w:r>
        <w:rPr>
          <w:b/>
          <w:sz w:val="20"/>
        </w:rPr>
        <w:t xml:space="preserve">оценивать </w:t>
      </w:r>
      <w:r>
        <w:rPr>
          <w:sz w:val="20"/>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использовать </w:t>
      </w:r>
      <w:r>
        <w:rPr>
          <w:sz w:val="20"/>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45E1F" w:rsidRDefault="00D148D9" w:rsidP="00267C23">
      <w:pPr>
        <w:pStyle w:val="a5"/>
        <w:numPr>
          <w:ilvl w:val="0"/>
          <w:numId w:val="183"/>
        </w:numPr>
        <w:tabs>
          <w:tab w:val="left" w:pos="726"/>
        </w:tabs>
        <w:ind w:left="713" w:right="705" w:hanging="281"/>
        <w:rPr>
          <w:sz w:val="20"/>
        </w:rPr>
      </w:pPr>
      <w:r>
        <w:rPr>
          <w:b/>
          <w:sz w:val="20"/>
        </w:rPr>
        <w:t xml:space="preserve">осуществлять </w:t>
      </w:r>
      <w:r>
        <w:rPr>
          <w:sz w:val="20"/>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45E1F" w:rsidRDefault="00D148D9">
      <w:pPr>
        <w:pStyle w:val="Heading1"/>
        <w:spacing w:before="4"/>
        <w:ind w:left="433"/>
      </w:pPr>
      <w:r>
        <w:t>Гражданин и государство</w:t>
      </w:r>
    </w:p>
    <w:p w:rsidR="00745E1F" w:rsidRDefault="00D148D9" w:rsidP="00267C23">
      <w:pPr>
        <w:pStyle w:val="a5"/>
        <w:numPr>
          <w:ilvl w:val="0"/>
          <w:numId w:val="183"/>
        </w:numPr>
        <w:tabs>
          <w:tab w:val="left" w:pos="714"/>
        </w:tabs>
        <w:ind w:left="713" w:right="705" w:hanging="281"/>
        <w:rPr>
          <w:color w:val="221E1F"/>
          <w:sz w:val="20"/>
        </w:rPr>
      </w:pPr>
      <w:r>
        <w:rPr>
          <w:b/>
          <w:sz w:val="20"/>
        </w:rPr>
        <w:t xml:space="preserve">осваивать и применять знания </w:t>
      </w:r>
      <w:r>
        <w:rPr>
          <w:sz w:val="20"/>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характеризовать </w:t>
      </w:r>
      <w:r>
        <w:rPr>
          <w:sz w:val="20"/>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45E1F" w:rsidRDefault="00D148D9" w:rsidP="00267C23">
      <w:pPr>
        <w:pStyle w:val="a5"/>
        <w:numPr>
          <w:ilvl w:val="0"/>
          <w:numId w:val="183"/>
        </w:numPr>
        <w:tabs>
          <w:tab w:val="left" w:pos="714"/>
        </w:tabs>
        <w:ind w:left="714" w:hanging="281"/>
        <w:rPr>
          <w:color w:val="221E1F"/>
          <w:sz w:val="20"/>
        </w:rPr>
      </w:pPr>
      <w:r>
        <w:rPr>
          <w:b/>
          <w:sz w:val="20"/>
        </w:rPr>
        <w:t xml:space="preserve">приводить </w:t>
      </w:r>
      <w:r>
        <w:rPr>
          <w:sz w:val="20"/>
        </w:rPr>
        <w:t xml:space="preserve">примеры и </w:t>
      </w:r>
      <w:r>
        <w:rPr>
          <w:b/>
          <w:sz w:val="20"/>
        </w:rPr>
        <w:t xml:space="preserve">моделировать </w:t>
      </w:r>
      <w:r>
        <w:rPr>
          <w:sz w:val="20"/>
        </w:rPr>
        <w:t>ситуации в политической сфере</w:t>
      </w:r>
    </w:p>
    <w:p w:rsidR="00745E1F" w:rsidRDefault="00745E1F">
      <w:pPr>
        <w:pStyle w:val="a3"/>
        <w:spacing w:before="9"/>
        <w:jc w:val="left"/>
        <w:rPr>
          <w:sz w:val="11"/>
        </w:rPr>
      </w:pPr>
    </w:p>
    <w:p w:rsidR="00745E1F" w:rsidRDefault="00D148D9">
      <w:pPr>
        <w:tabs>
          <w:tab w:val="right" w:pos="6804"/>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21"/>
          <w:pgSz w:w="7830" w:h="12020" w:code="6"/>
          <w:pgMar w:top="580" w:right="0" w:bottom="280" w:left="280" w:header="0" w:footer="0" w:gutter="0"/>
          <w:cols w:space="720"/>
        </w:sectPr>
      </w:pPr>
    </w:p>
    <w:p w:rsidR="00745E1F" w:rsidRDefault="00D148D9">
      <w:pPr>
        <w:pStyle w:val="a3"/>
        <w:spacing w:before="73"/>
        <w:ind w:left="713" w:right="704"/>
      </w:pPr>
      <w:r>
        <w:lastRenderedPageBreak/>
        <w:t>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45E1F" w:rsidRDefault="00D148D9" w:rsidP="00267C23">
      <w:pPr>
        <w:pStyle w:val="a5"/>
        <w:numPr>
          <w:ilvl w:val="0"/>
          <w:numId w:val="183"/>
        </w:numPr>
        <w:tabs>
          <w:tab w:val="left" w:pos="714"/>
        </w:tabs>
        <w:spacing w:before="1"/>
        <w:ind w:left="713" w:right="708" w:hanging="281"/>
        <w:rPr>
          <w:color w:val="221E1F"/>
          <w:sz w:val="20"/>
        </w:rPr>
      </w:pPr>
      <w:r>
        <w:rPr>
          <w:b/>
          <w:sz w:val="20"/>
        </w:rPr>
        <w:t xml:space="preserve">классифицировать </w:t>
      </w:r>
      <w:r>
        <w:rPr>
          <w:sz w:val="20"/>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45E1F" w:rsidRDefault="00D148D9" w:rsidP="00267C23">
      <w:pPr>
        <w:pStyle w:val="a5"/>
        <w:numPr>
          <w:ilvl w:val="0"/>
          <w:numId w:val="183"/>
        </w:numPr>
        <w:tabs>
          <w:tab w:val="left" w:pos="714"/>
        </w:tabs>
        <w:ind w:left="713" w:right="708" w:hanging="281"/>
        <w:rPr>
          <w:color w:val="221E1F"/>
          <w:sz w:val="20"/>
        </w:rPr>
      </w:pPr>
      <w:r>
        <w:rPr>
          <w:b/>
          <w:sz w:val="20"/>
        </w:rPr>
        <w:t xml:space="preserve">сравнивать </w:t>
      </w:r>
      <w:r>
        <w:rPr>
          <w:sz w:val="20"/>
        </w:rPr>
        <w:t>с опорой на Конституцию Российской Федерации полномочия центральных органов государственной власти и субъектов Российской Федерации;</w:t>
      </w:r>
    </w:p>
    <w:p w:rsidR="00745E1F" w:rsidRDefault="00D148D9" w:rsidP="00267C23">
      <w:pPr>
        <w:pStyle w:val="a5"/>
        <w:numPr>
          <w:ilvl w:val="0"/>
          <w:numId w:val="183"/>
        </w:numPr>
        <w:tabs>
          <w:tab w:val="left" w:pos="714"/>
        </w:tabs>
        <w:spacing w:before="1"/>
        <w:ind w:left="713" w:right="705" w:hanging="281"/>
        <w:rPr>
          <w:color w:val="221E1F"/>
          <w:sz w:val="20"/>
        </w:rPr>
      </w:pPr>
      <w:r>
        <w:rPr>
          <w:b/>
          <w:sz w:val="20"/>
        </w:rPr>
        <w:t xml:space="preserve">устанавливать и объяснять </w:t>
      </w:r>
      <w:r>
        <w:rPr>
          <w:sz w:val="20"/>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использовать </w:t>
      </w:r>
      <w:r>
        <w:rPr>
          <w:sz w:val="20"/>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w:t>
      </w:r>
    </w:p>
    <w:p w:rsidR="00745E1F" w:rsidRDefault="00D148D9">
      <w:pPr>
        <w:pStyle w:val="a3"/>
        <w:ind w:left="713" w:right="709"/>
      </w:pPr>
      <w:r>
        <w:t>«сдерживания»; для объяснения необходимости противодействия коррупции;</w:t>
      </w:r>
    </w:p>
    <w:p w:rsidR="00745E1F" w:rsidRDefault="00D148D9" w:rsidP="00267C23">
      <w:pPr>
        <w:pStyle w:val="a5"/>
        <w:numPr>
          <w:ilvl w:val="0"/>
          <w:numId w:val="183"/>
        </w:numPr>
        <w:tabs>
          <w:tab w:val="left" w:pos="714"/>
        </w:tabs>
        <w:ind w:left="713" w:right="704" w:hanging="281"/>
        <w:rPr>
          <w:color w:val="221E1F"/>
          <w:sz w:val="20"/>
        </w:rPr>
      </w:pPr>
      <w:r>
        <w:rPr>
          <w:sz w:val="20"/>
        </w:rPr>
        <w:t xml:space="preserve">с опорой на обществоведческие знания, факты общественной жизни и личный социальный опыт </w:t>
      </w:r>
      <w:r>
        <w:rPr>
          <w:b/>
          <w:sz w:val="20"/>
        </w:rPr>
        <w:t xml:space="preserve">определять и аргументировать </w:t>
      </w:r>
      <w:r>
        <w:rPr>
          <w:sz w:val="20"/>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решать </w:t>
      </w:r>
      <w:r>
        <w:rPr>
          <w:sz w:val="20"/>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45E1F" w:rsidRDefault="00D148D9" w:rsidP="00267C23">
      <w:pPr>
        <w:pStyle w:val="a5"/>
        <w:numPr>
          <w:ilvl w:val="0"/>
          <w:numId w:val="183"/>
        </w:numPr>
        <w:tabs>
          <w:tab w:val="left" w:pos="921"/>
        </w:tabs>
        <w:spacing w:before="1"/>
        <w:ind w:left="713" w:right="704" w:hanging="281"/>
        <w:rPr>
          <w:sz w:val="20"/>
        </w:rPr>
      </w:pPr>
      <w:r>
        <w:tab/>
      </w:r>
      <w:r>
        <w:rPr>
          <w:b/>
          <w:sz w:val="20"/>
        </w:rPr>
        <w:t xml:space="preserve">систематизировать и конкретизировать </w:t>
      </w:r>
      <w:r>
        <w:rPr>
          <w:sz w:val="20"/>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45E1F" w:rsidRDefault="00D148D9" w:rsidP="00267C23">
      <w:pPr>
        <w:pStyle w:val="a5"/>
        <w:numPr>
          <w:ilvl w:val="0"/>
          <w:numId w:val="183"/>
        </w:numPr>
        <w:tabs>
          <w:tab w:val="left" w:pos="683"/>
        </w:tabs>
        <w:ind w:left="713" w:right="706" w:hanging="281"/>
        <w:rPr>
          <w:sz w:val="20"/>
        </w:rPr>
      </w:pPr>
      <w:r>
        <w:rPr>
          <w:b/>
          <w:sz w:val="20"/>
        </w:rPr>
        <w:t xml:space="preserve">овладевать </w:t>
      </w:r>
      <w:r>
        <w:rPr>
          <w:sz w:val="20"/>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745E1F" w:rsidRDefault="00745E1F">
      <w:pPr>
        <w:pStyle w:val="a3"/>
        <w:spacing w:before="11"/>
        <w:jc w:val="left"/>
        <w:rPr>
          <w:sz w:val="13"/>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22"/>
          <w:pgSz w:w="7830" w:h="12020" w:code="6"/>
          <w:pgMar w:top="580" w:right="0" w:bottom="280" w:left="280" w:header="0" w:footer="0" w:gutter="0"/>
          <w:cols w:space="720"/>
        </w:sectPr>
      </w:pPr>
    </w:p>
    <w:p w:rsidR="00745E1F" w:rsidRDefault="00D148D9" w:rsidP="00267C23">
      <w:pPr>
        <w:pStyle w:val="a5"/>
        <w:numPr>
          <w:ilvl w:val="0"/>
          <w:numId w:val="183"/>
        </w:numPr>
        <w:tabs>
          <w:tab w:val="left" w:pos="805"/>
        </w:tabs>
        <w:spacing w:before="73"/>
        <w:ind w:left="713" w:right="705" w:hanging="281"/>
        <w:rPr>
          <w:sz w:val="20"/>
        </w:rPr>
      </w:pPr>
      <w:r>
        <w:lastRenderedPageBreak/>
        <w:tab/>
      </w:r>
      <w:r>
        <w:rPr>
          <w:b/>
          <w:sz w:val="20"/>
        </w:rPr>
        <w:t xml:space="preserve">искать и извлекать </w:t>
      </w:r>
      <w:r>
        <w:rPr>
          <w:sz w:val="20"/>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745E1F" w:rsidRDefault="00D148D9" w:rsidP="00267C23">
      <w:pPr>
        <w:pStyle w:val="a5"/>
        <w:numPr>
          <w:ilvl w:val="0"/>
          <w:numId w:val="183"/>
        </w:numPr>
        <w:tabs>
          <w:tab w:val="left" w:pos="697"/>
        </w:tabs>
        <w:spacing w:before="1"/>
        <w:ind w:left="713" w:right="704" w:hanging="281"/>
        <w:rPr>
          <w:sz w:val="20"/>
        </w:rPr>
      </w:pPr>
      <w:r>
        <w:rPr>
          <w:b/>
          <w:sz w:val="20"/>
        </w:rPr>
        <w:t xml:space="preserve">анализировать, обобщать, систематизировать и конкретизировать </w:t>
      </w:r>
      <w:r>
        <w:rPr>
          <w:sz w:val="20"/>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45E1F" w:rsidRDefault="00D148D9" w:rsidP="00267C23">
      <w:pPr>
        <w:pStyle w:val="a5"/>
        <w:numPr>
          <w:ilvl w:val="0"/>
          <w:numId w:val="183"/>
        </w:numPr>
        <w:tabs>
          <w:tab w:val="left" w:pos="776"/>
        </w:tabs>
        <w:spacing w:before="1"/>
        <w:ind w:left="713" w:right="707" w:hanging="281"/>
        <w:rPr>
          <w:sz w:val="20"/>
        </w:rPr>
      </w:pPr>
      <w:r>
        <w:tab/>
      </w:r>
      <w:r>
        <w:rPr>
          <w:b/>
          <w:sz w:val="20"/>
        </w:rPr>
        <w:t xml:space="preserve">оценивать </w:t>
      </w:r>
      <w:r>
        <w:rPr>
          <w:sz w:val="20"/>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45E1F" w:rsidRDefault="00D148D9" w:rsidP="00267C23">
      <w:pPr>
        <w:pStyle w:val="a5"/>
        <w:numPr>
          <w:ilvl w:val="0"/>
          <w:numId w:val="183"/>
        </w:numPr>
        <w:tabs>
          <w:tab w:val="left" w:pos="843"/>
        </w:tabs>
        <w:ind w:left="713" w:right="707" w:hanging="281"/>
        <w:rPr>
          <w:sz w:val="20"/>
        </w:rPr>
      </w:pPr>
      <w:r>
        <w:tab/>
      </w:r>
      <w:r>
        <w:rPr>
          <w:b/>
          <w:sz w:val="20"/>
        </w:rPr>
        <w:t xml:space="preserve">использовать </w:t>
      </w:r>
      <w:r>
        <w:rPr>
          <w:sz w:val="20"/>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45E1F" w:rsidRDefault="00D148D9" w:rsidP="00267C23">
      <w:pPr>
        <w:pStyle w:val="a5"/>
        <w:numPr>
          <w:ilvl w:val="0"/>
          <w:numId w:val="183"/>
        </w:numPr>
        <w:tabs>
          <w:tab w:val="left" w:pos="714"/>
        </w:tabs>
        <w:spacing w:before="1"/>
        <w:ind w:left="713" w:right="707" w:hanging="281"/>
        <w:rPr>
          <w:color w:val="221E1F"/>
          <w:sz w:val="20"/>
        </w:rPr>
      </w:pPr>
      <w:r>
        <w:rPr>
          <w:b/>
          <w:sz w:val="20"/>
        </w:rPr>
        <w:t xml:space="preserve">самостоятельно заполнять </w:t>
      </w:r>
      <w:r>
        <w:rPr>
          <w:sz w:val="20"/>
        </w:rPr>
        <w:t>форму (в том числе электронную) и составлять простейший документ при использовании портала государственных услуг;</w:t>
      </w:r>
    </w:p>
    <w:p w:rsidR="00745E1F" w:rsidRDefault="00D148D9" w:rsidP="00267C23">
      <w:pPr>
        <w:pStyle w:val="a5"/>
        <w:numPr>
          <w:ilvl w:val="0"/>
          <w:numId w:val="183"/>
        </w:numPr>
        <w:tabs>
          <w:tab w:val="left" w:pos="726"/>
        </w:tabs>
        <w:ind w:left="713" w:right="706" w:hanging="281"/>
        <w:rPr>
          <w:sz w:val="20"/>
        </w:rPr>
      </w:pPr>
      <w:r>
        <w:rPr>
          <w:b/>
          <w:sz w:val="20"/>
        </w:rPr>
        <w:t xml:space="preserve">осуществлять </w:t>
      </w:r>
      <w:r>
        <w:rPr>
          <w:sz w:val="20"/>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45E1F" w:rsidRDefault="00D148D9">
      <w:pPr>
        <w:pStyle w:val="Heading1"/>
        <w:spacing w:before="4"/>
        <w:ind w:left="432"/>
      </w:pPr>
      <w:r>
        <w:t>Человек в системе социальных отношений</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осваивать и применять </w:t>
      </w:r>
      <w:r>
        <w:rPr>
          <w:sz w:val="20"/>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характеризовать </w:t>
      </w:r>
      <w:r>
        <w:rPr>
          <w:sz w:val="20"/>
        </w:rPr>
        <w:t>функции семьи в обществе; основы социальной политики Российского государства;</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приводить примеры </w:t>
      </w:r>
      <w:r>
        <w:rPr>
          <w:sz w:val="20"/>
        </w:rPr>
        <w:t>различных социальных статусов, социальных ролей, социальной политики Российского государства;</w:t>
      </w:r>
    </w:p>
    <w:p w:rsidR="00745E1F" w:rsidRDefault="00745E1F">
      <w:pPr>
        <w:pStyle w:val="a3"/>
        <w:spacing w:before="8"/>
        <w:jc w:val="left"/>
        <w:rPr>
          <w:sz w:val="11"/>
        </w:rPr>
      </w:pPr>
    </w:p>
    <w:p w:rsidR="00745E1F" w:rsidRDefault="00D148D9">
      <w:pPr>
        <w:tabs>
          <w:tab w:val="right" w:pos="6804"/>
        </w:tabs>
        <w:spacing w:before="94"/>
        <w:ind w:left="471"/>
        <w:rPr>
          <w:rFonts w:ascii="Arial" w:hAnsi="Arial"/>
          <w:b/>
          <w:sz w:val="18"/>
        </w:rPr>
      </w:pPr>
      <w:r>
        <w:rPr>
          <w:color w:val="221E1F"/>
          <w:sz w:val="15"/>
        </w:rPr>
        <w:tab/>
      </w:r>
    </w:p>
    <w:p w:rsidR="00745E1F" w:rsidRDefault="00745E1F">
      <w:pPr>
        <w:rPr>
          <w:rFonts w:ascii="Arial" w:hAnsi="Arial"/>
          <w:sz w:val="18"/>
        </w:rPr>
        <w:sectPr w:rsidR="00745E1F">
          <w:footerReference w:type="default" r:id="rId223"/>
          <w:pgSz w:w="7830" w:h="12020" w:code="6"/>
          <w:pgMar w:top="580" w:right="0" w:bottom="280" w:left="280" w:header="0" w:footer="0" w:gutter="0"/>
          <w:cols w:space="720"/>
        </w:sectPr>
      </w:pPr>
    </w:p>
    <w:p w:rsidR="00745E1F" w:rsidRDefault="00D148D9" w:rsidP="00267C23">
      <w:pPr>
        <w:pStyle w:val="a5"/>
        <w:numPr>
          <w:ilvl w:val="0"/>
          <w:numId w:val="183"/>
        </w:numPr>
        <w:tabs>
          <w:tab w:val="left" w:pos="765"/>
        </w:tabs>
        <w:spacing w:before="73"/>
        <w:ind w:left="764" w:hanging="333"/>
        <w:rPr>
          <w:color w:val="221E1F"/>
          <w:sz w:val="20"/>
        </w:rPr>
      </w:pPr>
      <w:r>
        <w:rPr>
          <w:b/>
          <w:sz w:val="20"/>
        </w:rPr>
        <w:lastRenderedPageBreak/>
        <w:t xml:space="preserve">классифицировать </w:t>
      </w:r>
      <w:r>
        <w:rPr>
          <w:sz w:val="20"/>
        </w:rPr>
        <w:t>социальные общности и группы;</w:t>
      </w:r>
    </w:p>
    <w:p w:rsidR="00745E1F" w:rsidRDefault="00D148D9" w:rsidP="00267C23">
      <w:pPr>
        <w:pStyle w:val="a5"/>
        <w:numPr>
          <w:ilvl w:val="0"/>
          <w:numId w:val="183"/>
        </w:numPr>
        <w:tabs>
          <w:tab w:val="left" w:pos="765"/>
        </w:tabs>
        <w:ind w:left="764" w:hanging="333"/>
        <w:rPr>
          <w:color w:val="221E1F"/>
          <w:sz w:val="20"/>
        </w:rPr>
      </w:pPr>
      <w:r>
        <w:rPr>
          <w:b/>
          <w:sz w:val="20"/>
        </w:rPr>
        <w:t xml:space="preserve">сравнивать </w:t>
      </w:r>
      <w:r>
        <w:rPr>
          <w:sz w:val="20"/>
        </w:rPr>
        <w:t>виды социальной мобильности;</w:t>
      </w:r>
    </w:p>
    <w:p w:rsidR="00745E1F" w:rsidRDefault="00D148D9" w:rsidP="00267C23">
      <w:pPr>
        <w:pStyle w:val="a5"/>
        <w:numPr>
          <w:ilvl w:val="0"/>
          <w:numId w:val="183"/>
        </w:numPr>
        <w:tabs>
          <w:tab w:val="left" w:pos="714"/>
        </w:tabs>
        <w:spacing w:before="1"/>
        <w:ind w:left="713" w:right="707" w:hanging="281"/>
        <w:rPr>
          <w:color w:val="221E1F"/>
          <w:sz w:val="20"/>
        </w:rPr>
      </w:pPr>
      <w:r>
        <w:rPr>
          <w:b/>
          <w:sz w:val="20"/>
        </w:rPr>
        <w:t xml:space="preserve">устанавливать и объяснять </w:t>
      </w:r>
      <w:r>
        <w:rPr>
          <w:sz w:val="20"/>
        </w:rPr>
        <w:t>причины существования разных социальных групп; социальных различий и конфликтов;</w:t>
      </w:r>
    </w:p>
    <w:p w:rsidR="00745E1F" w:rsidRDefault="00D148D9" w:rsidP="00267C23">
      <w:pPr>
        <w:pStyle w:val="a5"/>
        <w:numPr>
          <w:ilvl w:val="0"/>
          <w:numId w:val="183"/>
        </w:numPr>
        <w:tabs>
          <w:tab w:val="left" w:pos="714"/>
        </w:tabs>
        <w:ind w:left="713" w:right="707" w:hanging="281"/>
        <w:rPr>
          <w:color w:val="221E1F"/>
          <w:sz w:val="20"/>
        </w:rPr>
      </w:pPr>
      <w:r>
        <w:rPr>
          <w:b/>
          <w:sz w:val="20"/>
        </w:rPr>
        <w:t xml:space="preserve">использовать </w:t>
      </w:r>
      <w:r>
        <w:rPr>
          <w:sz w:val="20"/>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45E1F" w:rsidRDefault="00D148D9" w:rsidP="00267C23">
      <w:pPr>
        <w:pStyle w:val="a5"/>
        <w:numPr>
          <w:ilvl w:val="0"/>
          <w:numId w:val="183"/>
        </w:numPr>
        <w:tabs>
          <w:tab w:val="left" w:pos="714"/>
        </w:tabs>
        <w:ind w:left="713" w:right="708" w:hanging="281"/>
        <w:rPr>
          <w:color w:val="221E1F"/>
          <w:sz w:val="20"/>
        </w:rPr>
      </w:pPr>
      <w:r>
        <w:rPr>
          <w:b/>
          <w:sz w:val="20"/>
        </w:rPr>
        <w:t xml:space="preserve">определять и аргументировать </w:t>
      </w:r>
      <w:r>
        <w:rPr>
          <w:sz w:val="20"/>
        </w:rPr>
        <w:t>с опорой на обществоведческие знания, факты общественной жизни и личный социальный опыт своё отношение к разным этносам;</w:t>
      </w:r>
    </w:p>
    <w:p w:rsidR="00745E1F" w:rsidRDefault="00D148D9" w:rsidP="00267C23">
      <w:pPr>
        <w:pStyle w:val="a5"/>
        <w:numPr>
          <w:ilvl w:val="0"/>
          <w:numId w:val="183"/>
        </w:numPr>
        <w:tabs>
          <w:tab w:val="left" w:pos="715"/>
        </w:tabs>
        <w:ind w:left="714" w:right="709" w:hanging="281"/>
        <w:rPr>
          <w:color w:val="221E1F"/>
          <w:sz w:val="20"/>
        </w:rPr>
      </w:pPr>
      <w:r>
        <w:rPr>
          <w:b/>
          <w:sz w:val="20"/>
        </w:rPr>
        <w:t xml:space="preserve">решать </w:t>
      </w:r>
      <w:r>
        <w:rPr>
          <w:sz w:val="20"/>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45E1F" w:rsidRDefault="00D148D9" w:rsidP="00267C23">
      <w:pPr>
        <w:pStyle w:val="a5"/>
        <w:numPr>
          <w:ilvl w:val="0"/>
          <w:numId w:val="183"/>
        </w:numPr>
        <w:tabs>
          <w:tab w:val="left" w:pos="715"/>
        </w:tabs>
        <w:ind w:left="714" w:right="707" w:hanging="281"/>
        <w:rPr>
          <w:color w:val="221E1F"/>
          <w:sz w:val="20"/>
        </w:rPr>
      </w:pPr>
      <w:r>
        <w:rPr>
          <w:b/>
          <w:sz w:val="20"/>
        </w:rPr>
        <w:t xml:space="preserve">осуществлять </w:t>
      </w:r>
      <w:r>
        <w:rPr>
          <w:sz w:val="20"/>
        </w:rPr>
        <w:t>смысловое чтение текстов и составлять на основе учебных текстов план (в том числе отражающий изученный материал о социализации личности);</w:t>
      </w:r>
    </w:p>
    <w:p w:rsidR="00745E1F" w:rsidRDefault="00D148D9" w:rsidP="00267C23">
      <w:pPr>
        <w:pStyle w:val="a5"/>
        <w:numPr>
          <w:ilvl w:val="0"/>
          <w:numId w:val="183"/>
        </w:numPr>
        <w:tabs>
          <w:tab w:val="left" w:pos="715"/>
        </w:tabs>
        <w:spacing w:before="1"/>
        <w:ind w:left="714" w:right="705" w:hanging="281"/>
        <w:rPr>
          <w:color w:val="221E1F"/>
          <w:sz w:val="20"/>
        </w:rPr>
      </w:pPr>
      <w:r>
        <w:rPr>
          <w:b/>
          <w:sz w:val="20"/>
        </w:rPr>
        <w:t xml:space="preserve">извлекать </w:t>
      </w:r>
      <w:r>
        <w:rPr>
          <w:sz w:val="20"/>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45E1F" w:rsidRDefault="00D148D9" w:rsidP="00267C23">
      <w:pPr>
        <w:pStyle w:val="a5"/>
        <w:numPr>
          <w:ilvl w:val="0"/>
          <w:numId w:val="183"/>
        </w:numPr>
        <w:tabs>
          <w:tab w:val="left" w:pos="715"/>
        </w:tabs>
        <w:ind w:left="714" w:right="706" w:hanging="281"/>
        <w:rPr>
          <w:color w:val="221E1F"/>
          <w:sz w:val="20"/>
        </w:rPr>
      </w:pPr>
      <w:r>
        <w:rPr>
          <w:b/>
          <w:sz w:val="20"/>
        </w:rPr>
        <w:t xml:space="preserve">анализировать, обобщать, систематизировать </w:t>
      </w:r>
      <w:r>
        <w:rPr>
          <w:sz w:val="20"/>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45E1F" w:rsidRDefault="00D148D9" w:rsidP="00267C23">
      <w:pPr>
        <w:pStyle w:val="a5"/>
        <w:numPr>
          <w:ilvl w:val="0"/>
          <w:numId w:val="183"/>
        </w:numPr>
        <w:tabs>
          <w:tab w:val="left" w:pos="715"/>
        </w:tabs>
        <w:spacing w:before="1"/>
        <w:ind w:left="714" w:right="706" w:hanging="281"/>
        <w:rPr>
          <w:color w:val="221E1F"/>
          <w:sz w:val="20"/>
        </w:rPr>
      </w:pPr>
      <w:r>
        <w:rPr>
          <w:b/>
          <w:sz w:val="20"/>
        </w:rPr>
        <w:t xml:space="preserve">оценивать </w:t>
      </w:r>
      <w:r>
        <w:rPr>
          <w:sz w:val="20"/>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45E1F" w:rsidRDefault="00D148D9" w:rsidP="00267C23">
      <w:pPr>
        <w:pStyle w:val="a5"/>
        <w:numPr>
          <w:ilvl w:val="0"/>
          <w:numId w:val="183"/>
        </w:numPr>
        <w:tabs>
          <w:tab w:val="left" w:pos="715"/>
        </w:tabs>
        <w:ind w:left="714" w:right="703" w:hanging="281"/>
        <w:rPr>
          <w:color w:val="221E1F"/>
          <w:sz w:val="20"/>
        </w:rPr>
      </w:pPr>
      <w:r>
        <w:rPr>
          <w:b/>
          <w:sz w:val="20"/>
        </w:rPr>
        <w:t xml:space="preserve">использовать </w:t>
      </w:r>
      <w:r>
        <w:rPr>
          <w:sz w:val="20"/>
        </w:rPr>
        <w:t>полученные знания в практической деятельности для выстраивания собственного поведения с позиции здорового образа жизни;</w:t>
      </w:r>
    </w:p>
    <w:p w:rsidR="00745E1F" w:rsidRDefault="00D148D9" w:rsidP="00267C23">
      <w:pPr>
        <w:pStyle w:val="a5"/>
        <w:numPr>
          <w:ilvl w:val="0"/>
          <w:numId w:val="183"/>
        </w:numPr>
        <w:tabs>
          <w:tab w:val="left" w:pos="715"/>
        </w:tabs>
        <w:ind w:left="714" w:right="706" w:hanging="281"/>
        <w:rPr>
          <w:color w:val="221E1F"/>
          <w:sz w:val="20"/>
        </w:rPr>
      </w:pPr>
      <w:r>
        <w:rPr>
          <w:b/>
          <w:sz w:val="20"/>
        </w:rPr>
        <w:t xml:space="preserve">осуществлять </w:t>
      </w:r>
      <w:r>
        <w:rPr>
          <w:sz w:val="20"/>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45E1F" w:rsidRDefault="00D148D9">
      <w:pPr>
        <w:pStyle w:val="Heading1"/>
        <w:spacing w:before="4"/>
        <w:ind w:left="433"/>
      </w:pPr>
      <w:r>
        <w:t>Человек в современном изменяющемся мире</w:t>
      </w:r>
    </w:p>
    <w:p w:rsidR="00745E1F" w:rsidRDefault="00D148D9" w:rsidP="00267C23">
      <w:pPr>
        <w:pStyle w:val="a5"/>
        <w:numPr>
          <w:ilvl w:val="0"/>
          <w:numId w:val="183"/>
        </w:numPr>
        <w:tabs>
          <w:tab w:val="left" w:pos="715"/>
        </w:tabs>
        <w:ind w:left="714" w:right="708" w:hanging="281"/>
        <w:rPr>
          <w:color w:val="221E1F"/>
          <w:sz w:val="20"/>
        </w:rPr>
      </w:pPr>
      <w:r>
        <w:rPr>
          <w:b/>
          <w:sz w:val="20"/>
        </w:rPr>
        <w:t xml:space="preserve">осваивать и применять </w:t>
      </w:r>
      <w:r>
        <w:rPr>
          <w:sz w:val="20"/>
        </w:rPr>
        <w:t>знания об информационном обществе, глобализации, глобальных проблемах;</w:t>
      </w:r>
    </w:p>
    <w:p w:rsidR="00745E1F" w:rsidRDefault="00D148D9" w:rsidP="00267C23">
      <w:pPr>
        <w:pStyle w:val="a5"/>
        <w:numPr>
          <w:ilvl w:val="0"/>
          <w:numId w:val="183"/>
        </w:numPr>
        <w:tabs>
          <w:tab w:val="left" w:pos="715"/>
        </w:tabs>
        <w:ind w:left="714" w:right="705" w:hanging="281"/>
        <w:rPr>
          <w:color w:val="221E1F"/>
          <w:sz w:val="20"/>
        </w:rPr>
      </w:pPr>
      <w:r>
        <w:rPr>
          <w:b/>
          <w:sz w:val="20"/>
        </w:rPr>
        <w:t xml:space="preserve">характеризовать </w:t>
      </w:r>
      <w:r>
        <w:rPr>
          <w:sz w:val="20"/>
        </w:rPr>
        <w:t>сущность информационного общества; здоровый образ жизни; глобализацию как важный общемировой интеграционный процесс;</w:t>
      </w:r>
    </w:p>
    <w:p w:rsidR="00745E1F" w:rsidRDefault="00745E1F">
      <w:pPr>
        <w:jc w:val="both"/>
        <w:rPr>
          <w:sz w:val="20"/>
        </w:rPr>
        <w:sectPr w:rsidR="00745E1F">
          <w:footerReference w:type="default" r:id="rId224"/>
          <w:pgSz w:w="7830" w:h="12020" w:code="6"/>
          <w:pgMar w:top="580" w:right="0" w:bottom="720" w:left="280" w:header="0" w:footer="534" w:gutter="0"/>
          <w:cols w:space="720"/>
        </w:sectPr>
      </w:pPr>
    </w:p>
    <w:p w:rsidR="00745E1F" w:rsidRDefault="00D148D9" w:rsidP="00267C23">
      <w:pPr>
        <w:pStyle w:val="a5"/>
        <w:numPr>
          <w:ilvl w:val="0"/>
          <w:numId w:val="183"/>
        </w:numPr>
        <w:tabs>
          <w:tab w:val="left" w:pos="714"/>
        </w:tabs>
        <w:spacing w:before="73"/>
        <w:ind w:left="713" w:right="705" w:hanging="281"/>
        <w:rPr>
          <w:color w:val="221E1F"/>
          <w:sz w:val="20"/>
        </w:rPr>
      </w:pPr>
      <w:r>
        <w:rPr>
          <w:b/>
          <w:sz w:val="20"/>
        </w:rPr>
        <w:lastRenderedPageBreak/>
        <w:t xml:space="preserve">приводить примеры </w:t>
      </w:r>
      <w:r>
        <w:rPr>
          <w:sz w:val="20"/>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45E1F" w:rsidRDefault="00D148D9" w:rsidP="00267C23">
      <w:pPr>
        <w:pStyle w:val="a5"/>
        <w:numPr>
          <w:ilvl w:val="0"/>
          <w:numId w:val="183"/>
        </w:numPr>
        <w:tabs>
          <w:tab w:val="left" w:pos="765"/>
        </w:tabs>
        <w:spacing w:line="230" w:lineRule="exact"/>
        <w:ind w:left="764" w:hanging="333"/>
        <w:rPr>
          <w:color w:val="221E1F"/>
          <w:sz w:val="20"/>
        </w:rPr>
      </w:pPr>
      <w:r>
        <w:rPr>
          <w:b/>
          <w:sz w:val="20"/>
        </w:rPr>
        <w:t xml:space="preserve">сравнивать </w:t>
      </w:r>
      <w:r>
        <w:rPr>
          <w:sz w:val="20"/>
        </w:rPr>
        <w:t>требования к современным профессиям;</w:t>
      </w:r>
    </w:p>
    <w:p w:rsidR="00745E1F" w:rsidRDefault="00D148D9" w:rsidP="00267C23">
      <w:pPr>
        <w:pStyle w:val="a5"/>
        <w:numPr>
          <w:ilvl w:val="0"/>
          <w:numId w:val="183"/>
        </w:numPr>
        <w:tabs>
          <w:tab w:val="left" w:pos="714"/>
        </w:tabs>
        <w:ind w:left="713" w:hanging="282"/>
        <w:rPr>
          <w:color w:val="221E1F"/>
          <w:sz w:val="20"/>
        </w:rPr>
      </w:pPr>
      <w:r>
        <w:rPr>
          <w:b/>
          <w:sz w:val="20"/>
        </w:rPr>
        <w:t xml:space="preserve">устанавливать и объяснять </w:t>
      </w:r>
      <w:r>
        <w:rPr>
          <w:sz w:val="20"/>
        </w:rPr>
        <w:t>причины и последствия глобализации;</w:t>
      </w:r>
    </w:p>
    <w:p w:rsidR="00745E1F" w:rsidRDefault="00D148D9" w:rsidP="00267C23">
      <w:pPr>
        <w:pStyle w:val="a5"/>
        <w:numPr>
          <w:ilvl w:val="0"/>
          <w:numId w:val="183"/>
        </w:numPr>
        <w:tabs>
          <w:tab w:val="left" w:pos="714"/>
        </w:tabs>
        <w:spacing w:before="1"/>
        <w:ind w:left="713" w:right="706" w:hanging="281"/>
        <w:rPr>
          <w:color w:val="221E1F"/>
          <w:sz w:val="20"/>
        </w:rPr>
      </w:pPr>
      <w:r>
        <w:rPr>
          <w:b/>
          <w:sz w:val="20"/>
        </w:rPr>
        <w:t xml:space="preserve">использовать </w:t>
      </w:r>
      <w:r>
        <w:rPr>
          <w:sz w:val="20"/>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45E1F" w:rsidRDefault="00D148D9" w:rsidP="00267C23">
      <w:pPr>
        <w:pStyle w:val="a5"/>
        <w:numPr>
          <w:ilvl w:val="0"/>
          <w:numId w:val="183"/>
        </w:numPr>
        <w:tabs>
          <w:tab w:val="left" w:pos="714"/>
        </w:tabs>
        <w:ind w:left="713" w:right="704" w:hanging="281"/>
        <w:rPr>
          <w:color w:val="221E1F"/>
          <w:sz w:val="20"/>
        </w:rPr>
      </w:pPr>
      <w:r>
        <w:rPr>
          <w:b/>
          <w:sz w:val="20"/>
        </w:rPr>
        <w:t xml:space="preserve">определять и аргументировать </w:t>
      </w:r>
      <w:r>
        <w:rPr>
          <w:sz w:val="20"/>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45E1F" w:rsidRDefault="00D148D9" w:rsidP="00267C23">
      <w:pPr>
        <w:pStyle w:val="a5"/>
        <w:numPr>
          <w:ilvl w:val="0"/>
          <w:numId w:val="183"/>
        </w:numPr>
        <w:tabs>
          <w:tab w:val="left" w:pos="714"/>
        </w:tabs>
        <w:ind w:left="713" w:right="706" w:hanging="281"/>
        <w:rPr>
          <w:color w:val="221E1F"/>
          <w:sz w:val="20"/>
        </w:rPr>
      </w:pPr>
      <w:r>
        <w:rPr>
          <w:b/>
          <w:sz w:val="20"/>
        </w:rPr>
        <w:t xml:space="preserve">решать </w:t>
      </w:r>
      <w:r>
        <w:rPr>
          <w:sz w:val="20"/>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45E1F" w:rsidRDefault="00D148D9" w:rsidP="00267C23">
      <w:pPr>
        <w:pStyle w:val="a5"/>
        <w:numPr>
          <w:ilvl w:val="0"/>
          <w:numId w:val="183"/>
        </w:numPr>
        <w:tabs>
          <w:tab w:val="left" w:pos="714"/>
        </w:tabs>
        <w:spacing w:before="1"/>
        <w:ind w:left="713" w:right="707" w:hanging="281"/>
        <w:rPr>
          <w:color w:val="221E1F"/>
          <w:sz w:val="20"/>
        </w:rPr>
      </w:pPr>
      <w:r>
        <w:rPr>
          <w:b/>
          <w:sz w:val="20"/>
        </w:rPr>
        <w:t xml:space="preserve">осуществлять </w:t>
      </w:r>
      <w:r>
        <w:rPr>
          <w:sz w:val="20"/>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745E1F" w:rsidRDefault="00D148D9" w:rsidP="00267C23">
      <w:pPr>
        <w:pStyle w:val="a5"/>
        <w:numPr>
          <w:ilvl w:val="0"/>
          <w:numId w:val="183"/>
        </w:numPr>
        <w:tabs>
          <w:tab w:val="left" w:pos="714"/>
        </w:tabs>
        <w:ind w:left="713" w:right="705" w:hanging="281"/>
        <w:rPr>
          <w:color w:val="221E1F"/>
          <w:sz w:val="20"/>
        </w:rPr>
      </w:pPr>
      <w:r>
        <w:rPr>
          <w:b/>
          <w:sz w:val="20"/>
        </w:rPr>
        <w:t xml:space="preserve">осуществлять поиск и извлечение </w:t>
      </w:r>
      <w:r>
        <w:rPr>
          <w:sz w:val="20"/>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45E1F" w:rsidRDefault="00745E1F">
      <w:pPr>
        <w:jc w:val="both"/>
        <w:rPr>
          <w:sz w:val="20"/>
        </w:rPr>
        <w:sectPr w:rsidR="00745E1F">
          <w:footerReference w:type="default" r:id="rId225"/>
          <w:pgSz w:w="7830" w:h="12020" w:code="6"/>
          <w:pgMar w:top="580" w:right="0" w:bottom="740" w:left="280" w:header="0" w:footer="558" w:gutter="0"/>
          <w:cols w:space="720"/>
        </w:sectPr>
      </w:pPr>
    </w:p>
    <w:p w:rsidR="00745E1F" w:rsidRDefault="00D148D9" w:rsidP="00267C23">
      <w:pPr>
        <w:pStyle w:val="Heading1"/>
        <w:numPr>
          <w:ilvl w:val="2"/>
          <w:numId w:val="191"/>
        </w:numPr>
        <w:tabs>
          <w:tab w:val="left" w:pos="1036"/>
        </w:tabs>
        <w:spacing w:before="80" w:after="22" w:line="240" w:lineRule="auto"/>
        <w:ind w:left="1035" w:hanging="604"/>
      </w:pPr>
      <w:bookmarkStart w:id="51" w:name="2.1.12._ГЕОГРАФИЯ"/>
      <w:bookmarkStart w:id="52" w:name="_bookmark35"/>
      <w:bookmarkEnd w:id="51"/>
      <w:bookmarkEnd w:id="52"/>
      <w:r>
        <w:lastRenderedPageBreak/>
        <w:t>ГЕОГРАФИЯ</w:t>
      </w:r>
    </w:p>
    <w:p w:rsidR="00745E1F" w:rsidRDefault="00745E1F">
      <w:pPr>
        <w:pStyle w:val="a3"/>
        <w:spacing w:line="28" w:lineRule="exact"/>
        <w:ind w:left="404"/>
        <w:jc w:val="left"/>
        <w:rPr>
          <w:sz w:val="2"/>
        </w:rPr>
      </w:pPr>
    </w:p>
    <w:p w:rsidR="00745E1F" w:rsidRDefault="00745E1F">
      <w:pPr>
        <w:pStyle w:val="a3"/>
        <w:spacing w:before="4"/>
        <w:jc w:val="left"/>
        <w:rPr>
          <w:b/>
          <w:sz w:val="11"/>
        </w:rPr>
      </w:pPr>
    </w:p>
    <w:p w:rsidR="00745E1F" w:rsidRDefault="00D148D9">
      <w:pPr>
        <w:pStyle w:val="a3"/>
        <w:spacing w:before="91"/>
        <w:ind w:left="432" w:right="704" w:firstLine="240"/>
      </w:pPr>
      <w:r>
        <w:t>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Рабочей программе воспитания (одобрено решением ФУМО от 02.06.2020 г.).</w:t>
      </w:r>
    </w:p>
    <w:p w:rsidR="00745E1F" w:rsidRDefault="00D148D9">
      <w:pPr>
        <w:pStyle w:val="Heading1"/>
        <w:spacing w:before="9" w:after="19" w:line="240" w:lineRule="auto"/>
        <w:ind w:left="432"/>
        <w:jc w:val="left"/>
      </w:pPr>
      <w:r>
        <w:t>ПОЯСНИТЕЛЬНАЯ ЗАПИСКА</w:t>
      </w:r>
    </w:p>
    <w:p w:rsidR="00745E1F" w:rsidRDefault="00745E1F">
      <w:pPr>
        <w:pStyle w:val="a3"/>
        <w:spacing w:line="28" w:lineRule="exact"/>
        <w:ind w:left="404"/>
        <w:jc w:val="left"/>
        <w:rPr>
          <w:sz w:val="2"/>
        </w:rPr>
      </w:pPr>
    </w:p>
    <w:p w:rsidR="00745E1F" w:rsidRDefault="00745E1F">
      <w:pPr>
        <w:pStyle w:val="a3"/>
        <w:spacing w:before="7"/>
        <w:jc w:val="left"/>
        <w:rPr>
          <w:b/>
          <w:sz w:val="11"/>
        </w:rPr>
      </w:pPr>
    </w:p>
    <w:p w:rsidR="00745E1F" w:rsidRDefault="00D148D9">
      <w:pPr>
        <w:pStyle w:val="a3"/>
        <w:spacing w:before="91"/>
        <w:ind w:left="432" w:right="707" w:firstLine="240"/>
      </w:pPr>
      <w: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745E1F" w:rsidRDefault="00D148D9">
      <w:pPr>
        <w:pStyle w:val="a3"/>
        <w:spacing w:before="1"/>
        <w:ind w:left="432" w:right="706" w:firstLine="240"/>
      </w:pPr>
      <w: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745E1F" w:rsidRDefault="00D148D9">
      <w:pPr>
        <w:pStyle w:val="Heading1"/>
        <w:spacing w:before="6" w:line="240" w:lineRule="auto"/>
        <w:ind w:left="432"/>
        <w:jc w:val="left"/>
      </w:pPr>
      <w:r>
        <w:t>ОБЩАЯ ХАРАКТЕРИСТИКА УЧЕБНОГО ПРЕДМЕТА</w:t>
      </w:r>
    </w:p>
    <w:p w:rsidR="00745E1F" w:rsidRDefault="00D148D9">
      <w:pPr>
        <w:spacing w:before="1" w:line="227" w:lineRule="exact"/>
        <w:ind w:left="432"/>
        <w:rPr>
          <w:b/>
          <w:sz w:val="20"/>
        </w:rPr>
      </w:pPr>
      <w:r>
        <w:rPr>
          <w:b/>
          <w:sz w:val="20"/>
        </w:rPr>
        <w:t>«ГЕОГРАФИЯ»</w:t>
      </w:r>
    </w:p>
    <w:p w:rsidR="00745E1F" w:rsidRDefault="00D148D9">
      <w:pPr>
        <w:pStyle w:val="a3"/>
        <w:tabs>
          <w:tab w:val="left" w:pos="1538"/>
          <w:tab w:val="left" w:pos="1788"/>
          <w:tab w:val="left" w:pos="2095"/>
          <w:tab w:val="left" w:pos="2654"/>
          <w:tab w:val="left" w:pos="3113"/>
          <w:tab w:val="left" w:pos="3864"/>
          <w:tab w:val="left" w:pos="3945"/>
          <w:tab w:val="left" w:pos="4277"/>
          <w:tab w:val="left" w:pos="5239"/>
          <w:tab w:val="left" w:pos="5486"/>
          <w:tab w:val="left" w:pos="5877"/>
          <w:tab w:val="left" w:pos="6737"/>
        </w:tabs>
        <w:ind w:left="432" w:right="704" w:firstLine="240"/>
        <w:jc w:val="right"/>
      </w:pPr>
      <w:r>
        <w:t>География</w:t>
      </w:r>
      <w:r>
        <w:tab/>
        <w:t>в</w:t>
      </w:r>
      <w:r>
        <w:tab/>
        <w:t>основной</w:t>
      </w:r>
      <w:r>
        <w:tab/>
        <w:t>школе</w:t>
      </w:r>
      <w:r>
        <w:tab/>
        <w:t>—</w:t>
      </w:r>
      <w:r>
        <w:tab/>
        <w:t>предмет,</w:t>
      </w:r>
      <w:r>
        <w:tab/>
        <w:t>формирующий</w:t>
      </w:r>
      <w:r>
        <w:tab/>
        <w:t>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w:t>
      </w:r>
      <w:r>
        <w:tab/>
        <w:t>основных</w:t>
      </w:r>
      <w:r>
        <w:tab/>
        <w:t>природных,</w:t>
      </w:r>
      <w:r>
        <w:tab/>
      </w:r>
      <w:r>
        <w:tab/>
        <w:t>экологических</w:t>
      </w:r>
      <w:r>
        <w:tab/>
      </w:r>
      <w:r>
        <w:tab/>
        <w:t>и</w:t>
      </w:r>
      <w:r>
        <w:tab/>
        <w:t>социально- экономических процессов, о проблемах взаимодействия природы и общества, географических подходах к устойчивому развитию территорий. 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w:t>
      </w:r>
    </w:p>
    <w:p w:rsidR="00745E1F" w:rsidRDefault="00745E1F">
      <w:pPr>
        <w:jc w:val="right"/>
        <w:sectPr w:rsidR="00745E1F">
          <w:footerReference w:type="default" r:id="rId226"/>
          <w:pgSz w:w="7830" w:h="12020" w:code="6"/>
          <w:pgMar w:top="580" w:right="0" w:bottom="720" w:left="280" w:header="0" w:footer="534" w:gutter="0"/>
          <w:cols w:space="720"/>
        </w:sectPr>
      </w:pPr>
    </w:p>
    <w:p w:rsidR="00745E1F" w:rsidRDefault="00D148D9">
      <w:pPr>
        <w:pStyle w:val="a3"/>
        <w:spacing w:before="73"/>
        <w:ind w:left="432" w:right="706"/>
      </w:pPr>
      <w:r>
        <w:lastRenderedPageBreak/>
        <w:t>звеном в системе непрерывного географического образования, основой для последующей уровневой дифференциации.</w:t>
      </w:r>
    </w:p>
    <w:p w:rsidR="00745E1F" w:rsidRDefault="00D148D9">
      <w:pPr>
        <w:pStyle w:val="Heading1"/>
        <w:spacing w:before="6" w:line="227" w:lineRule="exact"/>
        <w:ind w:left="432"/>
      </w:pPr>
      <w:r>
        <w:t>ЦЕЛИ ИЗУЧЕНИЯ УЧЕБНОГО ПРЕДМЕТА «ГЕОГРАФИЯ»</w:t>
      </w:r>
    </w:p>
    <w:p w:rsidR="00745E1F" w:rsidRDefault="00D148D9">
      <w:pPr>
        <w:pStyle w:val="a3"/>
        <w:ind w:left="432" w:right="709" w:firstLine="240"/>
      </w:pPr>
      <w:r>
        <w:t>Изучение географии в общем образовании направлено на достижение следующих целей:</w:t>
      </w:r>
    </w:p>
    <w:p w:rsidR="00745E1F" w:rsidRDefault="00D148D9" w:rsidP="00267C23">
      <w:pPr>
        <w:pStyle w:val="a5"/>
        <w:numPr>
          <w:ilvl w:val="3"/>
          <w:numId w:val="191"/>
        </w:numPr>
        <w:tabs>
          <w:tab w:val="left" w:pos="976"/>
        </w:tabs>
        <w:ind w:left="432" w:right="706" w:firstLine="240"/>
        <w:rPr>
          <w:sz w:val="20"/>
        </w:rPr>
      </w:pPr>
      <w:r>
        <w:rPr>
          <w:sz w:val="20"/>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45E1F" w:rsidRDefault="00D148D9" w:rsidP="00267C23">
      <w:pPr>
        <w:pStyle w:val="a5"/>
        <w:numPr>
          <w:ilvl w:val="3"/>
          <w:numId w:val="191"/>
        </w:numPr>
        <w:tabs>
          <w:tab w:val="left" w:pos="976"/>
        </w:tabs>
        <w:ind w:left="432" w:right="707" w:firstLine="240"/>
        <w:rPr>
          <w:sz w:val="20"/>
        </w:rPr>
      </w:pPr>
      <w:r>
        <w:rPr>
          <w:sz w:val="20"/>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45E1F" w:rsidRDefault="00D148D9" w:rsidP="00267C23">
      <w:pPr>
        <w:pStyle w:val="a5"/>
        <w:numPr>
          <w:ilvl w:val="3"/>
          <w:numId w:val="191"/>
        </w:numPr>
        <w:tabs>
          <w:tab w:val="left" w:pos="980"/>
        </w:tabs>
        <w:ind w:left="432" w:right="706" w:firstLine="240"/>
        <w:rPr>
          <w:sz w:val="20"/>
        </w:rPr>
      </w:pPr>
      <w:r>
        <w:rPr>
          <w:sz w:val="20"/>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745E1F" w:rsidRDefault="00D148D9" w:rsidP="00267C23">
      <w:pPr>
        <w:pStyle w:val="a5"/>
        <w:numPr>
          <w:ilvl w:val="3"/>
          <w:numId w:val="191"/>
        </w:numPr>
        <w:tabs>
          <w:tab w:val="left" w:pos="980"/>
        </w:tabs>
        <w:ind w:left="432" w:right="707" w:firstLine="240"/>
        <w:rPr>
          <w:sz w:val="20"/>
        </w:rPr>
      </w:pPr>
      <w:r>
        <w:rPr>
          <w:sz w:val="20"/>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745E1F" w:rsidRDefault="00D148D9" w:rsidP="00267C23">
      <w:pPr>
        <w:pStyle w:val="a5"/>
        <w:numPr>
          <w:ilvl w:val="3"/>
          <w:numId w:val="191"/>
        </w:numPr>
        <w:tabs>
          <w:tab w:val="left" w:pos="976"/>
          <w:tab w:val="left" w:pos="2890"/>
          <w:tab w:val="left" w:pos="4452"/>
        </w:tabs>
        <w:ind w:left="432" w:right="706" w:firstLine="240"/>
        <w:rPr>
          <w:sz w:val="20"/>
        </w:rPr>
      </w:pPr>
      <w:r>
        <w:rPr>
          <w:sz w:val="20"/>
        </w:rPr>
        <w:t>формирование</w:t>
      </w:r>
      <w:r>
        <w:rPr>
          <w:sz w:val="20"/>
        </w:rPr>
        <w:tab/>
        <w:t>комплекса</w:t>
      </w:r>
      <w:r>
        <w:rPr>
          <w:sz w:val="20"/>
        </w:rPr>
        <w:tab/>
        <w:t>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45E1F" w:rsidRDefault="00D148D9" w:rsidP="00267C23">
      <w:pPr>
        <w:pStyle w:val="a5"/>
        <w:numPr>
          <w:ilvl w:val="3"/>
          <w:numId w:val="191"/>
        </w:numPr>
        <w:tabs>
          <w:tab w:val="left" w:pos="976"/>
        </w:tabs>
        <w:ind w:left="432" w:right="706" w:firstLine="240"/>
        <w:rPr>
          <w:sz w:val="20"/>
        </w:rPr>
      </w:pPr>
      <w:r>
        <w:rPr>
          <w:sz w:val="20"/>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745E1F" w:rsidRDefault="00D148D9">
      <w:pPr>
        <w:pStyle w:val="Heading1"/>
        <w:spacing w:before="5" w:line="240" w:lineRule="auto"/>
        <w:ind w:left="432" w:right="1129"/>
      </w:pPr>
      <w:r>
        <w:t>МЕСТО УЧЕБНОГО ПРЕДМЕТА «ГЕОГРАФИЯ» В УЧЕБНОМ ПЛАНЕ</w:t>
      </w:r>
    </w:p>
    <w:p w:rsidR="00745E1F" w:rsidRDefault="00D148D9">
      <w:pPr>
        <w:pStyle w:val="a3"/>
        <w:ind w:left="432" w:right="707" w:firstLine="240"/>
      </w:pPr>
      <w:r>
        <w:t>В системе общего образования «География» признана обязательным учебным предметом, который входит в состав предметной области</w:t>
      </w:r>
    </w:p>
    <w:p w:rsidR="00745E1F" w:rsidRDefault="00D148D9">
      <w:pPr>
        <w:pStyle w:val="a3"/>
        <w:ind w:left="432"/>
      </w:pPr>
      <w:r>
        <w:t>«Общественно-научные предметы».</w:t>
      </w:r>
    </w:p>
    <w:p w:rsidR="00745E1F" w:rsidRDefault="00D148D9">
      <w:pPr>
        <w:pStyle w:val="a3"/>
        <w:ind w:left="432" w:right="709" w:firstLine="240"/>
      </w:pPr>
      <w: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745E1F" w:rsidRDefault="00D148D9">
      <w:pPr>
        <w:pStyle w:val="a3"/>
        <w:ind w:left="432" w:right="711" w:firstLine="240"/>
      </w:pPr>
      <w:r>
        <w:t>Учебным планом на изучение географии отводится 272 часа: по одному часу в неделю в 5 и 6 классах и по 2 часа в 7, 8 и 9 классах.</w:t>
      </w:r>
    </w:p>
    <w:p w:rsidR="00745E1F" w:rsidRDefault="00745E1F">
      <w:pPr>
        <w:sectPr w:rsidR="00745E1F">
          <w:footerReference w:type="default" r:id="rId227"/>
          <w:pgSz w:w="7830" w:h="12020" w:code="6"/>
          <w:pgMar w:top="580" w:right="0" w:bottom="760" w:left="280" w:header="0" w:footer="573" w:gutter="0"/>
          <w:cols w:space="720"/>
        </w:sectPr>
      </w:pPr>
    </w:p>
    <w:p w:rsidR="00745E1F" w:rsidRDefault="00D148D9">
      <w:pPr>
        <w:pStyle w:val="a3"/>
        <w:spacing w:before="73"/>
        <w:ind w:left="432" w:right="702" w:firstLine="240"/>
      </w:pPr>
      <w:r>
        <w:lastRenderedPageBreak/>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рабочей программой должна быть сохранена полностью.</w:t>
      </w:r>
    </w:p>
    <w:p w:rsidR="00745E1F" w:rsidRDefault="00745E1F">
      <w:pPr>
        <w:sectPr w:rsidR="00745E1F">
          <w:footerReference w:type="default" r:id="rId228"/>
          <w:pgSz w:w="7830" w:h="12020" w:code="6"/>
          <w:pgMar w:top="580" w:right="0" w:bottom="720" w:left="280" w:header="0" w:footer="534" w:gutter="0"/>
          <w:cols w:space="720"/>
        </w:sectPr>
      </w:pPr>
    </w:p>
    <w:p w:rsidR="00745E1F" w:rsidRDefault="00D148D9">
      <w:pPr>
        <w:pStyle w:val="Heading1"/>
        <w:spacing w:before="72" w:after="22" w:line="240" w:lineRule="auto"/>
        <w:ind w:left="430"/>
        <w:jc w:val="left"/>
      </w:pPr>
      <w:r>
        <w:lastRenderedPageBreak/>
        <w:t>СОДЕРЖАНИЕ УЧЕБНОГО ПРЕДМЕТА «ГЕОГРАФИЯ»</w:t>
      </w:r>
    </w:p>
    <w:p w:rsidR="00745E1F" w:rsidRDefault="00745E1F">
      <w:pPr>
        <w:pStyle w:val="a3"/>
        <w:spacing w:line="28" w:lineRule="exact"/>
        <w:ind w:left="401"/>
        <w:jc w:val="left"/>
        <w:rPr>
          <w:sz w:val="2"/>
        </w:rPr>
      </w:pPr>
    </w:p>
    <w:p w:rsidR="00745E1F" w:rsidRDefault="00745E1F">
      <w:pPr>
        <w:pStyle w:val="a3"/>
        <w:jc w:val="left"/>
        <w:rPr>
          <w:b/>
          <w:sz w:val="12"/>
        </w:rPr>
      </w:pPr>
    </w:p>
    <w:p w:rsidR="00745E1F" w:rsidRDefault="00D148D9" w:rsidP="00267C23">
      <w:pPr>
        <w:pStyle w:val="a5"/>
        <w:numPr>
          <w:ilvl w:val="0"/>
          <w:numId w:val="164"/>
        </w:numPr>
        <w:tabs>
          <w:tab w:val="left" w:pos="582"/>
        </w:tabs>
        <w:spacing w:before="91"/>
        <w:rPr>
          <w:b/>
          <w:sz w:val="20"/>
        </w:rPr>
      </w:pPr>
      <w:r>
        <w:rPr>
          <w:b/>
          <w:sz w:val="20"/>
        </w:rPr>
        <w:t>КЛАСС</w:t>
      </w:r>
    </w:p>
    <w:p w:rsidR="00745E1F" w:rsidRDefault="00745E1F">
      <w:pPr>
        <w:pStyle w:val="a3"/>
        <w:spacing w:before="10"/>
        <w:jc w:val="left"/>
        <w:rPr>
          <w:b/>
          <w:sz w:val="19"/>
        </w:rPr>
      </w:pPr>
    </w:p>
    <w:p w:rsidR="00745E1F" w:rsidRDefault="00D148D9">
      <w:pPr>
        <w:pStyle w:val="Heading1"/>
        <w:spacing w:line="240" w:lineRule="auto"/>
        <w:ind w:left="430"/>
      </w:pPr>
      <w:r>
        <w:t>РАЗДЕЛ 1. ГЕОГРАФИЧЕСКОЕ ИЗУЧЕНИЕ ЗЕМЛИ</w:t>
      </w:r>
    </w:p>
    <w:p w:rsidR="00745E1F" w:rsidRDefault="00745E1F">
      <w:pPr>
        <w:pStyle w:val="a3"/>
        <w:spacing w:before="1"/>
        <w:jc w:val="left"/>
        <w:rPr>
          <w:b/>
        </w:rPr>
      </w:pPr>
    </w:p>
    <w:p w:rsidR="00745E1F" w:rsidRDefault="00D148D9">
      <w:pPr>
        <w:spacing w:line="228" w:lineRule="exact"/>
        <w:ind w:left="430"/>
        <w:jc w:val="both"/>
        <w:rPr>
          <w:b/>
          <w:sz w:val="20"/>
        </w:rPr>
      </w:pPr>
      <w:r>
        <w:rPr>
          <w:b/>
          <w:sz w:val="20"/>
        </w:rPr>
        <w:t>Введение. География — наука о планете Земля</w:t>
      </w:r>
    </w:p>
    <w:p w:rsidR="00745E1F" w:rsidRDefault="00D148D9">
      <w:pPr>
        <w:ind w:left="430" w:right="705" w:firstLine="240"/>
        <w:jc w:val="both"/>
        <w:rPr>
          <w:sz w:val="20"/>
        </w:rPr>
      </w:pPr>
      <w:r>
        <w:rPr>
          <w:sz w:val="20"/>
        </w:rPr>
        <w:t xml:space="preserve">Что изучает география? Географические объекты, процессы и явления. Как география изучает объекты, процессы и явления. </w:t>
      </w:r>
      <w:r>
        <w:rPr>
          <w:i/>
          <w:sz w:val="20"/>
        </w:rPr>
        <w:t>Географические методы изучения объектов и явлений</w:t>
      </w:r>
      <w:r>
        <w:rPr>
          <w:sz w:val="20"/>
          <w:vertAlign w:val="superscript"/>
        </w:rPr>
        <w:t>1</w:t>
      </w:r>
      <w:r>
        <w:rPr>
          <w:sz w:val="20"/>
        </w:rPr>
        <w:t>. Древо географических наук.</w:t>
      </w:r>
    </w:p>
    <w:p w:rsidR="00745E1F" w:rsidRDefault="00D148D9">
      <w:pPr>
        <w:pStyle w:val="Heading1"/>
        <w:spacing w:before="1"/>
        <w:ind w:left="430"/>
      </w:pPr>
      <w:r>
        <w:t>Практическая работа</w:t>
      </w:r>
    </w:p>
    <w:p w:rsidR="00745E1F" w:rsidRDefault="00D148D9" w:rsidP="00267C23">
      <w:pPr>
        <w:pStyle w:val="a5"/>
        <w:numPr>
          <w:ilvl w:val="1"/>
          <w:numId w:val="164"/>
        </w:numPr>
        <w:tabs>
          <w:tab w:val="left" w:pos="980"/>
        </w:tabs>
        <w:ind w:right="709" w:firstLine="240"/>
        <w:rPr>
          <w:sz w:val="20"/>
        </w:rPr>
      </w:pPr>
      <w:r>
        <w:rPr>
          <w:sz w:val="20"/>
        </w:rPr>
        <w:t>Организация фенологических наблюдений в природе: планирование, участие в групповой работе, форма систематизации данных</w:t>
      </w:r>
      <w:hyperlink w:anchor="_bookmark36" w:history="1">
        <w:r>
          <w:rPr>
            <w:sz w:val="20"/>
            <w:vertAlign w:val="superscript"/>
          </w:rPr>
          <w:t>1</w:t>
        </w:r>
      </w:hyperlink>
      <w:hyperlink w:anchor="_bookmark37" w:history="1">
        <w:r>
          <w:rPr>
            <w:sz w:val="20"/>
            <w:vertAlign w:val="superscript"/>
          </w:rPr>
          <w:t>2</w:t>
        </w:r>
      </w:hyperlink>
      <w:r>
        <w:rPr>
          <w:sz w:val="20"/>
        </w:rPr>
        <w:t>.</w:t>
      </w:r>
    </w:p>
    <w:p w:rsidR="00745E1F" w:rsidRDefault="00D148D9">
      <w:pPr>
        <w:pStyle w:val="Heading1"/>
        <w:spacing w:before="4"/>
        <w:ind w:left="430"/>
      </w:pPr>
      <w:r>
        <w:t>Тема 1. История географических открытий</w:t>
      </w:r>
    </w:p>
    <w:p w:rsidR="00745E1F" w:rsidRDefault="00D148D9">
      <w:pPr>
        <w:ind w:left="430" w:right="706" w:firstLine="240"/>
        <w:jc w:val="both"/>
        <w:rPr>
          <w:sz w:val="20"/>
        </w:rPr>
      </w:pPr>
      <w:r>
        <w:rPr>
          <w:sz w:val="20"/>
        </w:rPr>
        <w:t xml:space="preserve">Представления о мире в древности (Древний Китай, Древний Египет, Древняя Греция, Древний Рим). </w:t>
      </w:r>
      <w:r>
        <w:rPr>
          <w:i/>
          <w:sz w:val="20"/>
        </w:rPr>
        <w:t xml:space="preserve">Путешествие Пифея. Плавания финикийцев вокруг Африки. Экспедиции Т. Хейердала как модель путешествий в древности. </w:t>
      </w:r>
      <w:r>
        <w:rPr>
          <w:sz w:val="20"/>
        </w:rPr>
        <w:t>Появление географических карт.</w:t>
      </w:r>
    </w:p>
    <w:p w:rsidR="00745E1F" w:rsidRDefault="00D148D9">
      <w:pPr>
        <w:ind w:left="430" w:right="708" w:firstLine="240"/>
        <w:jc w:val="both"/>
        <w:rPr>
          <w:i/>
          <w:sz w:val="20"/>
        </w:rPr>
      </w:pPr>
      <w:r>
        <w:rPr>
          <w:sz w:val="20"/>
        </w:rPr>
        <w:t xml:space="preserve">География в эпоху Средневековья: путешествия и открытия </w:t>
      </w:r>
      <w:r>
        <w:rPr>
          <w:i/>
          <w:sz w:val="20"/>
        </w:rPr>
        <w:t xml:space="preserve">викингов, древних арабов, </w:t>
      </w:r>
      <w:r>
        <w:rPr>
          <w:sz w:val="20"/>
        </w:rPr>
        <w:t xml:space="preserve">русских землепроходцев. </w:t>
      </w:r>
      <w:r>
        <w:rPr>
          <w:i/>
          <w:sz w:val="20"/>
        </w:rPr>
        <w:t>Путешествия М. Поло и А. Никитина.</w:t>
      </w:r>
    </w:p>
    <w:p w:rsidR="00745E1F" w:rsidRDefault="00D148D9">
      <w:pPr>
        <w:ind w:left="430" w:right="708" w:firstLine="240"/>
        <w:jc w:val="both"/>
        <w:rPr>
          <w:i/>
          <w:sz w:val="20"/>
        </w:rPr>
      </w:pPr>
      <w:r>
        <w:rPr>
          <w:sz w:val="20"/>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Pr>
          <w:i/>
          <w:sz w:val="20"/>
        </w:rPr>
        <w:t>Карта мира после эпохи Великих географических открытий.</w:t>
      </w:r>
    </w:p>
    <w:p w:rsidR="00745E1F" w:rsidRDefault="00D148D9">
      <w:pPr>
        <w:ind w:left="429" w:right="707" w:firstLine="240"/>
        <w:jc w:val="both"/>
        <w:rPr>
          <w:sz w:val="20"/>
        </w:rPr>
      </w:pPr>
      <w:r>
        <w:rPr>
          <w:sz w:val="20"/>
        </w:rPr>
        <w:t xml:space="preserve">Географические открытия XVII—XIXвв. </w:t>
      </w:r>
      <w:r>
        <w:rPr>
          <w:i/>
          <w:sz w:val="20"/>
        </w:rPr>
        <w:t xml:space="preserve">Поиски Южной Земли — открытие Австралии. Русские путешественники и мореплаватели на северо-востоке Азии. </w:t>
      </w:r>
      <w:r>
        <w:rPr>
          <w:sz w:val="20"/>
        </w:rPr>
        <w:t>Первая русская кругосветная экспедиция (Русская экспедиция Ф. Ф. Беллинсгаузена, М. П. Лазарева — открытие Антарктиды).</w:t>
      </w:r>
    </w:p>
    <w:p w:rsidR="00745E1F" w:rsidRDefault="00D148D9">
      <w:pPr>
        <w:pStyle w:val="a3"/>
        <w:ind w:left="429" w:right="709" w:firstLine="240"/>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745E1F" w:rsidRDefault="00745E1F">
      <w:pPr>
        <w:pStyle w:val="a3"/>
        <w:spacing w:before="3"/>
        <w:jc w:val="left"/>
      </w:pPr>
    </w:p>
    <w:p w:rsidR="00745E1F" w:rsidRDefault="00D148D9">
      <w:pPr>
        <w:pStyle w:val="Heading1"/>
        <w:ind w:left="429"/>
        <w:jc w:val="left"/>
      </w:pPr>
      <w:r>
        <w:t>Практические работы</w:t>
      </w:r>
    </w:p>
    <w:p w:rsidR="00745E1F" w:rsidRDefault="00D148D9" w:rsidP="00267C23">
      <w:pPr>
        <w:pStyle w:val="a5"/>
        <w:numPr>
          <w:ilvl w:val="0"/>
          <w:numId w:val="163"/>
        </w:numPr>
        <w:tabs>
          <w:tab w:val="left" w:pos="959"/>
          <w:tab w:val="left" w:pos="2273"/>
          <w:tab w:val="left" w:pos="2671"/>
          <w:tab w:val="left" w:pos="3780"/>
          <w:tab w:val="left" w:pos="4445"/>
          <w:tab w:val="left" w:pos="6010"/>
        </w:tabs>
        <w:ind w:right="708" w:firstLine="240"/>
        <w:rPr>
          <w:sz w:val="20"/>
        </w:rPr>
      </w:pPr>
      <w:r>
        <w:rPr>
          <w:sz w:val="20"/>
        </w:rPr>
        <w:t>Обозначение</w:t>
      </w:r>
      <w:r>
        <w:rPr>
          <w:sz w:val="20"/>
        </w:rPr>
        <w:tab/>
        <w:t>на</w:t>
      </w:r>
      <w:r>
        <w:rPr>
          <w:sz w:val="20"/>
        </w:rPr>
        <w:tab/>
        <w:t>контурной</w:t>
      </w:r>
      <w:r>
        <w:rPr>
          <w:sz w:val="20"/>
        </w:rPr>
        <w:tab/>
        <w:t>карте</w:t>
      </w:r>
      <w:r>
        <w:rPr>
          <w:sz w:val="20"/>
        </w:rPr>
        <w:tab/>
        <w:t>географических</w:t>
      </w:r>
      <w:r>
        <w:rPr>
          <w:sz w:val="20"/>
        </w:rPr>
        <w:tab/>
        <w:t>объектов, открытых в разные периоды.</w:t>
      </w:r>
    </w:p>
    <w:p w:rsidR="00745E1F" w:rsidRDefault="00D148D9" w:rsidP="00267C23">
      <w:pPr>
        <w:pStyle w:val="a5"/>
        <w:numPr>
          <w:ilvl w:val="0"/>
          <w:numId w:val="163"/>
        </w:numPr>
        <w:tabs>
          <w:tab w:val="left" w:pos="959"/>
        </w:tabs>
        <w:ind w:left="430" w:right="711" w:firstLine="239"/>
        <w:rPr>
          <w:sz w:val="20"/>
        </w:rPr>
      </w:pPr>
      <w:r>
        <w:rPr>
          <w:sz w:val="20"/>
        </w:rPr>
        <w:t>Сравнение карт Эратосфена, Птолемея и современных карт по предложенным учителем вопросам.</w:t>
      </w:r>
    </w:p>
    <w:p w:rsidR="00745E1F" w:rsidRDefault="00745E1F">
      <w:pPr>
        <w:pStyle w:val="a3"/>
        <w:spacing w:before="5"/>
        <w:jc w:val="left"/>
        <w:rPr>
          <w:sz w:val="12"/>
        </w:rPr>
      </w:pPr>
    </w:p>
    <w:p w:rsidR="00745E1F" w:rsidRDefault="00745E1F">
      <w:pPr>
        <w:rPr>
          <w:sz w:val="16"/>
        </w:rPr>
        <w:sectPr w:rsidR="00745E1F">
          <w:footerReference w:type="default" r:id="rId229"/>
          <w:pgSz w:w="7830" w:h="12020" w:code="6"/>
          <w:pgMar w:top="480" w:right="0" w:bottom="760" w:left="280" w:header="0" w:footer="573" w:gutter="0"/>
          <w:cols w:space="720"/>
        </w:sectPr>
      </w:pPr>
      <w:bookmarkStart w:id="53" w:name="_bookmark36"/>
      <w:bookmarkEnd w:id="53"/>
    </w:p>
    <w:p w:rsidR="00745E1F" w:rsidRDefault="00D148D9">
      <w:pPr>
        <w:pStyle w:val="Heading1"/>
        <w:spacing w:before="70" w:line="240" w:lineRule="auto"/>
        <w:ind w:left="430"/>
      </w:pPr>
      <w:r>
        <w:lastRenderedPageBreak/>
        <w:t>РАЗДЕЛ 2. ИЗОБРАЖЕНИЯ ЗЕМНОЙ ПОВЕРХНОСТИ</w:t>
      </w:r>
    </w:p>
    <w:p w:rsidR="00745E1F" w:rsidRDefault="00745E1F">
      <w:pPr>
        <w:pStyle w:val="a3"/>
        <w:spacing w:before="1"/>
        <w:jc w:val="left"/>
        <w:rPr>
          <w:b/>
        </w:rPr>
      </w:pPr>
    </w:p>
    <w:p w:rsidR="00745E1F" w:rsidRDefault="00D148D9">
      <w:pPr>
        <w:spacing w:line="228" w:lineRule="exact"/>
        <w:ind w:left="430"/>
        <w:jc w:val="both"/>
        <w:rPr>
          <w:b/>
          <w:sz w:val="20"/>
        </w:rPr>
      </w:pPr>
      <w:r>
        <w:rPr>
          <w:b/>
          <w:sz w:val="20"/>
        </w:rPr>
        <w:t>Тема 1. Планы местности</w:t>
      </w:r>
    </w:p>
    <w:p w:rsidR="00745E1F" w:rsidRDefault="00D148D9">
      <w:pPr>
        <w:pStyle w:val="a3"/>
        <w:ind w:left="430" w:right="706" w:firstLine="240"/>
      </w:pPr>
      <w: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Pr>
          <w:i/>
        </w:rPr>
        <w:t xml:space="preserve">Профессия топограф. </w:t>
      </w:r>
      <w:r>
        <w:t>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745E1F" w:rsidRDefault="00D148D9">
      <w:pPr>
        <w:pStyle w:val="Heading1"/>
        <w:spacing w:before="2"/>
        <w:ind w:left="430"/>
      </w:pPr>
      <w:r>
        <w:t>Практические работы</w:t>
      </w:r>
    </w:p>
    <w:p w:rsidR="00745E1F" w:rsidRDefault="00D148D9" w:rsidP="00267C23">
      <w:pPr>
        <w:pStyle w:val="a5"/>
        <w:numPr>
          <w:ilvl w:val="0"/>
          <w:numId w:val="162"/>
        </w:numPr>
        <w:tabs>
          <w:tab w:val="left" w:pos="959"/>
        </w:tabs>
        <w:spacing w:line="228" w:lineRule="exact"/>
        <w:rPr>
          <w:sz w:val="20"/>
        </w:rPr>
      </w:pPr>
      <w:r>
        <w:rPr>
          <w:sz w:val="20"/>
        </w:rPr>
        <w:t>Определение направлений и расстояний по плану местности.</w:t>
      </w:r>
    </w:p>
    <w:p w:rsidR="00745E1F" w:rsidRDefault="00D148D9" w:rsidP="00267C23">
      <w:pPr>
        <w:pStyle w:val="a5"/>
        <w:numPr>
          <w:ilvl w:val="0"/>
          <w:numId w:val="162"/>
        </w:numPr>
        <w:tabs>
          <w:tab w:val="left" w:pos="959"/>
        </w:tabs>
        <w:spacing w:before="1"/>
        <w:rPr>
          <w:sz w:val="20"/>
        </w:rPr>
      </w:pPr>
      <w:r>
        <w:rPr>
          <w:sz w:val="20"/>
        </w:rPr>
        <w:t>Составление описания маршрута по плану местности.</w:t>
      </w:r>
    </w:p>
    <w:p w:rsidR="00745E1F" w:rsidRDefault="00D148D9">
      <w:pPr>
        <w:pStyle w:val="Heading1"/>
        <w:spacing w:before="5"/>
        <w:ind w:left="430"/>
      </w:pPr>
      <w:r>
        <w:t>Тема 2. Географические карты</w:t>
      </w:r>
    </w:p>
    <w:p w:rsidR="00745E1F" w:rsidRDefault="00D148D9">
      <w:pPr>
        <w:pStyle w:val="a3"/>
        <w:ind w:left="430" w:right="708" w:firstLine="240"/>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745E1F" w:rsidRDefault="00D148D9">
      <w:pPr>
        <w:pStyle w:val="a3"/>
        <w:ind w:left="430" w:right="707" w:firstLine="240"/>
        <w:rPr>
          <w:i/>
        </w:rPr>
      </w:pPr>
      <w: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i/>
        </w:rPr>
        <w:t>Профессия картограф. Система космической навигации. Геоинформационные системы.</w:t>
      </w:r>
    </w:p>
    <w:p w:rsidR="00745E1F" w:rsidRDefault="00D148D9">
      <w:pPr>
        <w:pStyle w:val="Heading1"/>
        <w:spacing w:before="2"/>
        <w:ind w:left="430"/>
      </w:pPr>
      <w:r>
        <w:t>Практические работы</w:t>
      </w:r>
    </w:p>
    <w:p w:rsidR="00745E1F" w:rsidRDefault="00D148D9" w:rsidP="00267C23">
      <w:pPr>
        <w:pStyle w:val="a5"/>
        <w:numPr>
          <w:ilvl w:val="0"/>
          <w:numId w:val="161"/>
        </w:numPr>
        <w:tabs>
          <w:tab w:val="left" w:pos="959"/>
        </w:tabs>
        <w:spacing w:line="228" w:lineRule="exact"/>
        <w:rPr>
          <w:sz w:val="20"/>
        </w:rPr>
      </w:pPr>
      <w:r>
        <w:rPr>
          <w:sz w:val="20"/>
        </w:rPr>
        <w:t>Определение направлений и расстояний по карте полушарий.</w:t>
      </w:r>
    </w:p>
    <w:p w:rsidR="00745E1F" w:rsidRDefault="00D148D9" w:rsidP="00267C23">
      <w:pPr>
        <w:pStyle w:val="a5"/>
        <w:numPr>
          <w:ilvl w:val="0"/>
          <w:numId w:val="161"/>
        </w:numPr>
        <w:tabs>
          <w:tab w:val="left" w:pos="964"/>
        </w:tabs>
        <w:spacing w:before="1"/>
        <w:ind w:left="430" w:right="711" w:firstLine="240"/>
        <w:rPr>
          <w:sz w:val="20"/>
        </w:rPr>
      </w:pPr>
      <w:r>
        <w:rPr>
          <w:sz w:val="20"/>
        </w:rPr>
        <w:t>Определение географических координат объектов и определение объектов по их географическим координатам.</w:t>
      </w:r>
    </w:p>
    <w:p w:rsidR="00745E1F" w:rsidRDefault="00D148D9">
      <w:pPr>
        <w:pStyle w:val="Heading1"/>
        <w:spacing w:before="3"/>
        <w:ind w:left="430"/>
      </w:pPr>
      <w:r>
        <w:t>РАЗДЕЛ 3. ЗЕМЛЯ - ПЛАНЕТА СОЛНЕЧНОЙ СИСТЕМЫ</w:t>
      </w:r>
    </w:p>
    <w:p w:rsidR="00745E1F" w:rsidRDefault="00D148D9">
      <w:pPr>
        <w:ind w:left="430" w:right="706" w:firstLine="240"/>
        <w:jc w:val="both"/>
        <w:rPr>
          <w:sz w:val="20"/>
        </w:rPr>
      </w:pPr>
      <w:r>
        <w:rPr>
          <w:sz w:val="20"/>
        </w:rPr>
        <w:t xml:space="preserve">Земля в Солнечной системе. </w:t>
      </w:r>
      <w:r>
        <w:rPr>
          <w:i/>
          <w:sz w:val="20"/>
        </w:rPr>
        <w:t>Гипотезы возникновения Земли</w:t>
      </w:r>
      <w:r>
        <w:rPr>
          <w:sz w:val="20"/>
        </w:rPr>
        <w:t>. Форма, размеры Земли, их географические следствия.</w:t>
      </w:r>
    </w:p>
    <w:p w:rsidR="00745E1F" w:rsidRDefault="00D148D9">
      <w:pPr>
        <w:pStyle w:val="a3"/>
        <w:ind w:left="430" w:right="708" w:firstLine="240"/>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745E1F" w:rsidRDefault="00D148D9">
      <w:pPr>
        <w:ind w:left="670"/>
        <w:jc w:val="both"/>
        <w:rPr>
          <w:i/>
          <w:sz w:val="20"/>
        </w:rPr>
      </w:pPr>
      <w:r>
        <w:rPr>
          <w:i/>
          <w:sz w:val="20"/>
        </w:rPr>
        <w:t>Влияние Космоса на Землю и жизнь людей.</w:t>
      </w:r>
    </w:p>
    <w:p w:rsidR="00745E1F" w:rsidRDefault="00D148D9">
      <w:pPr>
        <w:pStyle w:val="Heading1"/>
        <w:spacing w:before="5" w:line="240" w:lineRule="auto"/>
        <w:ind w:left="430"/>
      </w:pPr>
      <w:r>
        <w:t>Практическая работа</w:t>
      </w:r>
    </w:p>
    <w:p w:rsidR="00745E1F" w:rsidRDefault="00745E1F">
      <w:pPr>
        <w:sectPr w:rsidR="00745E1F">
          <w:footerReference w:type="default" r:id="rId230"/>
          <w:pgSz w:w="7830" w:h="12020" w:code="6"/>
          <w:pgMar w:top="480" w:right="0" w:bottom="720" w:left="280" w:header="0" w:footer="534" w:gutter="0"/>
          <w:cols w:space="720"/>
        </w:sectPr>
      </w:pPr>
    </w:p>
    <w:p w:rsidR="00745E1F" w:rsidRDefault="00D148D9">
      <w:pPr>
        <w:pStyle w:val="a3"/>
        <w:spacing w:before="65"/>
        <w:ind w:left="430" w:right="708" w:firstLine="240"/>
      </w:pPr>
      <w:r>
        <w:lastRenderedPageBreak/>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745E1F" w:rsidRDefault="00D148D9">
      <w:pPr>
        <w:pStyle w:val="Heading1"/>
        <w:spacing w:before="6" w:line="240" w:lineRule="auto"/>
        <w:ind w:left="430"/>
        <w:jc w:val="left"/>
      </w:pPr>
      <w:r>
        <w:t>РАЗДЕЛ 4. ОБОЛОЧКИ ЗЕМЛИ</w:t>
      </w:r>
    </w:p>
    <w:p w:rsidR="00745E1F" w:rsidRDefault="00745E1F">
      <w:pPr>
        <w:pStyle w:val="a3"/>
        <w:spacing w:before="10"/>
        <w:jc w:val="left"/>
        <w:rPr>
          <w:b/>
          <w:sz w:val="19"/>
        </w:rPr>
      </w:pPr>
    </w:p>
    <w:p w:rsidR="00745E1F" w:rsidRDefault="00D148D9">
      <w:pPr>
        <w:spacing w:line="228" w:lineRule="exact"/>
        <w:ind w:left="430"/>
        <w:jc w:val="both"/>
        <w:rPr>
          <w:b/>
          <w:sz w:val="20"/>
        </w:rPr>
      </w:pPr>
      <w:r>
        <w:rPr>
          <w:b/>
          <w:sz w:val="20"/>
        </w:rPr>
        <w:t>Тема 1. Литосфера — каменная оболочка Земли</w:t>
      </w:r>
    </w:p>
    <w:p w:rsidR="00745E1F" w:rsidRDefault="00D148D9">
      <w:pPr>
        <w:pStyle w:val="a3"/>
        <w:ind w:left="430" w:right="708" w:firstLine="240"/>
      </w:pPr>
      <w:r>
        <w:t xml:space="preserve">Литосфера — твёрдая оболочка Земли. </w:t>
      </w:r>
      <w:r>
        <w:rPr>
          <w:i/>
        </w:rPr>
        <w:t>Методы изучения земных глубин</w:t>
      </w:r>
      <w: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745E1F" w:rsidRDefault="00D148D9">
      <w:pPr>
        <w:pStyle w:val="a3"/>
        <w:ind w:left="430" w:right="706" w:firstLine="240"/>
      </w:pPr>
      <w: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Pr>
          <w:i/>
        </w:rPr>
        <w:t>Изучение вулканов и землетрясений</w:t>
      </w:r>
      <w:r>
        <w:t xml:space="preserve">. </w:t>
      </w:r>
      <w:r>
        <w:rPr>
          <w:i/>
        </w:rPr>
        <w:t>Профессии сейсмолог и вулканолог</w:t>
      </w:r>
      <w: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745E1F" w:rsidRDefault="00D148D9">
      <w:pPr>
        <w:pStyle w:val="a3"/>
        <w:ind w:left="430" w:right="710" w:firstLine="240"/>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745E1F" w:rsidRDefault="00D148D9">
      <w:pPr>
        <w:pStyle w:val="a3"/>
        <w:ind w:left="430" w:right="710" w:firstLine="240"/>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745E1F" w:rsidRDefault="00D148D9">
      <w:pPr>
        <w:pStyle w:val="a3"/>
        <w:spacing w:before="1"/>
        <w:ind w:left="430" w:right="709" w:firstLine="240"/>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745E1F" w:rsidRDefault="00D148D9">
      <w:pPr>
        <w:pStyle w:val="Heading1"/>
        <w:spacing w:before="4"/>
        <w:ind w:left="430"/>
      </w:pPr>
      <w:r>
        <w:t>Практическая работа</w:t>
      </w:r>
    </w:p>
    <w:p w:rsidR="00745E1F" w:rsidRDefault="00D148D9">
      <w:pPr>
        <w:pStyle w:val="a3"/>
        <w:spacing w:line="228" w:lineRule="exact"/>
        <w:ind w:left="670"/>
      </w:pPr>
      <w:r>
        <w:rPr>
          <w:color w:val="221E1F"/>
        </w:rPr>
        <w:t xml:space="preserve">1. </w:t>
      </w:r>
      <w:r>
        <w:t>Описание горной системы или равнины по физической карте.</w:t>
      </w:r>
    </w:p>
    <w:p w:rsidR="00745E1F" w:rsidRDefault="00D148D9">
      <w:pPr>
        <w:pStyle w:val="Heading1"/>
        <w:spacing w:before="6" w:line="240" w:lineRule="auto"/>
        <w:ind w:left="430"/>
        <w:jc w:val="left"/>
      </w:pPr>
      <w:r>
        <w:t>ЗАКЛЮЧЕНИЕ</w:t>
      </w:r>
    </w:p>
    <w:p w:rsidR="00745E1F" w:rsidRDefault="00745E1F">
      <w:pPr>
        <w:pStyle w:val="a3"/>
        <w:spacing w:before="9"/>
        <w:jc w:val="left"/>
        <w:rPr>
          <w:b/>
          <w:sz w:val="19"/>
        </w:rPr>
      </w:pPr>
    </w:p>
    <w:p w:rsidR="00745E1F" w:rsidRDefault="00D148D9">
      <w:pPr>
        <w:spacing w:before="1" w:line="228" w:lineRule="exact"/>
        <w:ind w:left="430"/>
        <w:jc w:val="both"/>
        <w:rPr>
          <w:b/>
          <w:sz w:val="20"/>
        </w:rPr>
      </w:pPr>
      <w:r>
        <w:rPr>
          <w:b/>
          <w:sz w:val="20"/>
        </w:rPr>
        <w:t>Практикум «Сезонные изменения в природе своей местности»</w:t>
      </w:r>
    </w:p>
    <w:p w:rsidR="00745E1F" w:rsidRDefault="00D148D9">
      <w:pPr>
        <w:pStyle w:val="a3"/>
        <w:ind w:left="430" w:right="711" w:firstLine="240"/>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745E1F" w:rsidRDefault="00D148D9">
      <w:pPr>
        <w:pStyle w:val="Heading1"/>
        <w:spacing w:before="4"/>
        <w:ind w:left="430"/>
      </w:pPr>
      <w:r>
        <w:t>Практическая работа</w:t>
      </w:r>
    </w:p>
    <w:p w:rsidR="00745E1F" w:rsidRDefault="00D148D9">
      <w:pPr>
        <w:pStyle w:val="a3"/>
        <w:spacing w:line="237" w:lineRule="auto"/>
        <w:ind w:left="997" w:right="711" w:hanging="284"/>
      </w:pPr>
      <w:r>
        <w:t>1. Анализ результатов фенологических наблюдений и наблюдений за погодой.</w:t>
      </w:r>
    </w:p>
    <w:p w:rsidR="00745E1F" w:rsidRDefault="00D148D9" w:rsidP="00267C23">
      <w:pPr>
        <w:pStyle w:val="Heading1"/>
        <w:numPr>
          <w:ilvl w:val="0"/>
          <w:numId w:val="164"/>
        </w:numPr>
        <w:tabs>
          <w:tab w:val="left" w:pos="582"/>
        </w:tabs>
        <w:spacing w:before="6" w:line="240" w:lineRule="auto"/>
      </w:pPr>
      <w:r>
        <w:t>КЛАСС</w:t>
      </w:r>
    </w:p>
    <w:p w:rsidR="00745E1F" w:rsidRDefault="00745E1F">
      <w:pPr>
        <w:pStyle w:val="a3"/>
        <w:jc w:val="left"/>
        <w:rPr>
          <w:b/>
        </w:rPr>
      </w:pPr>
    </w:p>
    <w:p w:rsidR="00745E1F" w:rsidRDefault="00D148D9">
      <w:pPr>
        <w:spacing w:before="1"/>
        <w:ind w:left="430"/>
        <w:rPr>
          <w:b/>
          <w:sz w:val="20"/>
        </w:rPr>
      </w:pPr>
      <w:r>
        <w:rPr>
          <w:b/>
          <w:sz w:val="20"/>
        </w:rPr>
        <w:t>РАЗДЕЛ 4. ОБОЛОЧКИ ЗЕМЛИ</w:t>
      </w:r>
    </w:p>
    <w:p w:rsidR="00745E1F" w:rsidRDefault="00745E1F">
      <w:pPr>
        <w:rPr>
          <w:sz w:val="20"/>
        </w:rPr>
        <w:sectPr w:rsidR="00745E1F">
          <w:footerReference w:type="default" r:id="rId231"/>
          <w:pgSz w:w="7830" w:h="12020" w:code="6"/>
          <w:pgMar w:top="480" w:right="0" w:bottom="760" w:left="280" w:header="0" w:footer="573" w:gutter="0"/>
          <w:cols w:space="720"/>
        </w:sectPr>
      </w:pPr>
    </w:p>
    <w:p w:rsidR="00745E1F" w:rsidRDefault="00D148D9">
      <w:pPr>
        <w:pStyle w:val="Heading1"/>
        <w:spacing w:before="70"/>
        <w:ind w:left="430"/>
      </w:pPr>
      <w:r>
        <w:lastRenderedPageBreak/>
        <w:t>Тема 2. Гидросфера — водная оболочка Земли</w:t>
      </w:r>
    </w:p>
    <w:p w:rsidR="00745E1F" w:rsidRDefault="00D148D9">
      <w:pPr>
        <w:pStyle w:val="a3"/>
        <w:ind w:left="430" w:right="704" w:firstLine="240"/>
      </w:pPr>
      <w:r>
        <w:t>Гидросфера и методы её изучения. Части гидросферы. Мировой круговорот воды. Значение гидросферы.</w:t>
      </w:r>
    </w:p>
    <w:p w:rsidR="00745E1F" w:rsidRDefault="00D148D9">
      <w:pPr>
        <w:pStyle w:val="a3"/>
        <w:ind w:left="430" w:right="707" w:firstLine="239"/>
        <w:rPr>
          <w:i/>
        </w:rPr>
      </w:pPr>
      <w:r>
        <w:t xml:space="preserve">Исследования вод Мирового океана. </w:t>
      </w:r>
      <w:r>
        <w:rPr>
          <w:i/>
        </w:rPr>
        <w:t>Профессия океанолог</w:t>
      </w:r>
      <w: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i/>
        </w:rPr>
        <w:t>Способы изучения и наблюдения за загрязнением вод Мирового океана.</w:t>
      </w:r>
    </w:p>
    <w:p w:rsidR="00745E1F" w:rsidRDefault="00D148D9">
      <w:pPr>
        <w:pStyle w:val="a3"/>
        <w:spacing w:line="229" w:lineRule="exact"/>
        <w:ind w:left="670"/>
      </w:pPr>
      <w:r>
        <w:t>Воды суши. Способы изображения внутренних вод на картах.</w:t>
      </w:r>
    </w:p>
    <w:p w:rsidR="00745E1F" w:rsidRDefault="00D148D9">
      <w:pPr>
        <w:pStyle w:val="a3"/>
        <w:ind w:left="670"/>
      </w:pPr>
      <w:r>
        <w:t>Реки: горные и равнинные. Речная система, бассейн, водораздел.</w:t>
      </w:r>
    </w:p>
    <w:p w:rsidR="00745E1F" w:rsidRDefault="00D148D9">
      <w:pPr>
        <w:pStyle w:val="a3"/>
        <w:ind w:left="430"/>
      </w:pPr>
      <w:r>
        <w:t>Пороги и водопады. Питание и режим реки.</w:t>
      </w:r>
    </w:p>
    <w:p w:rsidR="00745E1F" w:rsidRDefault="00D148D9">
      <w:pPr>
        <w:ind w:left="430" w:right="705" w:firstLine="240"/>
        <w:jc w:val="both"/>
        <w:rPr>
          <w:i/>
          <w:sz w:val="20"/>
        </w:rPr>
      </w:pPr>
      <w:r>
        <w:rPr>
          <w:sz w:val="20"/>
        </w:rPr>
        <w:t xml:space="preserve">Озёра. Происхождение озёрных котловин. Питание озёр. Озёра сточные и бессточные. </w:t>
      </w:r>
      <w:r>
        <w:rPr>
          <w:i/>
          <w:sz w:val="20"/>
        </w:rPr>
        <w:t xml:space="preserve">Профессия гидролог. </w:t>
      </w:r>
      <w:r>
        <w:rPr>
          <w:sz w:val="20"/>
        </w:rPr>
        <w:t xml:space="preserve">Природные ледники: горные и покровные. </w:t>
      </w:r>
      <w:r>
        <w:rPr>
          <w:i/>
          <w:sz w:val="20"/>
        </w:rPr>
        <w:t>Профессия гляциолог.</w:t>
      </w:r>
    </w:p>
    <w:p w:rsidR="00745E1F" w:rsidRDefault="00D148D9">
      <w:pPr>
        <w:pStyle w:val="a3"/>
        <w:ind w:left="430" w:right="706" w:firstLine="240"/>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745E1F" w:rsidRDefault="00D148D9">
      <w:pPr>
        <w:pStyle w:val="a3"/>
        <w:spacing w:before="1"/>
        <w:ind w:left="670"/>
      </w:pPr>
      <w:r>
        <w:t>Многолетняя мерзлота. Болота, их образование.</w:t>
      </w:r>
    </w:p>
    <w:p w:rsidR="00745E1F" w:rsidRDefault="00D148D9">
      <w:pPr>
        <w:pStyle w:val="a3"/>
        <w:ind w:left="670" w:right="707"/>
      </w:pPr>
      <w:r>
        <w:t>Стихийные явления в гидросфере, методы наблюдения и защиты. Человек и гидросфера. Использование человеком энергии воды.</w:t>
      </w:r>
    </w:p>
    <w:p w:rsidR="00745E1F" w:rsidRDefault="00D148D9">
      <w:pPr>
        <w:ind w:left="430" w:right="707" w:firstLine="240"/>
        <w:jc w:val="both"/>
        <w:rPr>
          <w:i/>
          <w:sz w:val="20"/>
        </w:rPr>
      </w:pPr>
      <w:r>
        <w:rPr>
          <w:i/>
          <w:sz w:val="20"/>
        </w:rPr>
        <w:t>Использование космических методов в исследовании влияния человека на гидросферу.</w:t>
      </w:r>
    </w:p>
    <w:p w:rsidR="00745E1F" w:rsidRDefault="00D148D9">
      <w:pPr>
        <w:pStyle w:val="Heading1"/>
        <w:spacing w:before="5"/>
        <w:ind w:left="430"/>
      </w:pPr>
      <w:r>
        <w:t>Практические работы</w:t>
      </w:r>
    </w:p>
    <w:p w:rsidR="00745E1F" w:rsidRDefault="00D148D9" w:rsidP="00267C23">
      <w:pPr>
        <w:pStyle w:val="a5"/>
        <w:numPr>
          <w:ilvl w:val="1"/>
          <w:numId w:val="164"/>
        </w:numPr>
        <w:tabs>
          <w:tab w:val="left" w:pos="976"/>
        </w:tabs>
        <w:spacing w:line="228" w:lineRule="exact"/>
        <w:ind w:left="975" w:hanging="306"/>
        <w:rPr>
          <w:sz w:val="20"/>
        </w:rPr>
      </w:pPr>
      <w:r>
        <w:rPr>
          <w:sz w:val="20"/>
        </w:rPr>
        <w:t>Сравнение двух рек (России и мира) по заданным признакам.</w:t>
      </w:r>
    </w:p>
    <w:p w:rsidR="00745E1F" w:rsidRDefault="00D148D9" w:rsidP="00267C23">
      <w:pPr>
        <w:pStyle w:val="a5"/>
        <w:numPr>
          <w:ilvl w:val="1"/>
          <w:numId w:val="164"/>
        </w:numPr>
        <w:tabs>
          <w:tab w:val="left" w:pos="975"/>
        </w:tabs>
        <w:ind w:right="708" w:firstLine="240"/>
        <w:rPr>
          <w:sz w:val="20"/>
        </w:rPr>
      </w:pPr>
      <w:r>
        <w:rPr>
          <w:sz w:val="20"/>
        </w:rPr>
        <w:t>Характеристика одного из крупнейших озёр России по плану в форме презентации.</w:t>
      </w:r>
    </w:p>
    <w:p w:rsidR="00745E1F" w:rsidRDefault="00D148D9" w:rsidP="00267C23">
      <w:pPr>
        <w:pStyle w:val="a5"/>
        <w:numPr>
          <w:ilvl w:val="1"/>
          <w:numId w:val="164"/>
        </w:numPr>
        <w:tabs>
          <w:tab w:val="left" w:pos="975"/>
        </w:tabs>
        <w:ind w:left="429" w:right="711" w:firstLine="240"/>
        <w:rPr>
          <w:sz w:val="20"/>
        </w:rPr>
      </w:pPr>
      <w:r>
        <w:rPr>
          <w:sz w:val="20"/>
        </w:rPr>
        <w:t>Составление перечня поверхностных водных объектов своего края и их систематизация в форме таблицы.</w:t>
      </w:r>
    </w:p>
    <w:p w:rsidR="00745E1F" w:rsidRDefault="00D148D9">
      <w:pPr>
        <w:pStyle w:val="Heading1"/>
        <w:spacing w:before="4"/>
        <w:ind w:left="429"/>
        <w:jc w:val="left"/>
      </w:pPr>
      <w:r>
        <w:t>Тема 3. Атмосфера — воздушная оболочка Земли</w:t>
      </w:r>
    </w:p>
    <w:p w:rsidR="00745E1F" w:rsidRDefault="00D148D9">
      <w:pPr>
        <w:pStyle w:val="a3"/>
        <w:ind w:left="429" w:right="708" w:firstLine="240"/>
      </w:pPr>
      <w:r>
        <w:t>Воздушная оболочка Земли: газовый состав, строение и значение атмосферы.</w:t>
      </w:r>
    </w:p>
    <w:p w:rsidR="00745E1F" w:rsidRDefault="00D148D9">
      <w:pPr>
        <w:pStyle w:val="a3"/>
        <w:ind w:left="429" w:right="705" w:firstLine="240"/>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745E1F" w:rsidRDefault="00D148D9">
      <w:pPr>
        <w:pStyle w:val="a3"/>
        <w:ind w:left="430" w:right="709" w:firstLine="240"/>
      </w:pPr>
      <w:r>
        <w:t>Атмосферное давление. Ветер и причины его возникновения. Роза ветров. Бризы. Муссоны.</w:t>
      </w:r>
    </w:p>
    <w:p w:rsidR="00745E1F" w:rsidRDefault="00D148D9">
      <w:pPr>
        <w:pStyle w:val="a3"/>
        <w:ind w:left="430" w:right="708" w:firstLine="240"/>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745E1F" w:rsidRDefault="00745E1F">
      <w:pPr>
        <w:sectPr w:rsidR="00745E1F">
          <w:footerReference w:type="default" r:id="rId232"/>
          <w:pgSz w:w="7830" w:h="12020" w:code="6"/>
          <w:pgMar w:top="480" w:right="0" w:bottom="720" w:left="280" w:header="0" w:footer="534" w:gutter="0"/>
          <w:cols w:space="720"/>
        </w:sectPr>
      </w:pPr>
    </w:p>
    <w:p w:rsidR="00745E1F" w:rsidRDefault="00D148D9">
      <w:pPr>
        <w:pStyle w:val="a3"/>
        <w:spacing w:before="65"/>
        <w:ind w:left="670"/>
      </w:pPr>
      <w:r>
        <w:lastRenderedPageBreak/>
        <w:t>Погода и её показатели. Причины изменения погоды.</w:t>
      </w:r>
    </w:p>
    <w:p w:rsidR="00745E1F" w:rsidRDefault="00D148D9">
      <w:pPr>
        <w:pStyle w:val="a3"/>
        <w:ind w:left="430" w:right="706" w:firstLine="240"/>
      </w:pPr>
      <w:r>
        <w:t>Климат и климатообразующие факторы. Зависимость климата от географической широты и высоты местности над уровнем моря.</w:t>
      </w:r>
    </w:p>
    <w:p w:rsidR="00745E1F" w:rsidRDefault="00D148D9">
      <w:pPr>
        <w:spacing w:before="1"/>
        <w:ind w:left="430" w:right="705" w:firstLine="240"/>
        <w:jc w:val="both"/>
        <w:rPr>
          <w:i/>
          <w:sz w:val="20"/>
        </w:rPr>
      </w:pPr>
      <w:r>
        <w:rPr>
          <w:sz w:val="20"/>
        </w:rPr>
        <w:t xml:space="preserve">Человек и атмосфера. Взаимовлияние человека и атмосферы. Адаптация человека к климатическим условиям. </w:t>
      </w:r>
      <w:r>
        <w:rPr>
          <w:i/>
          <w:sz w:val="20"/>
        </w:rPr>
        <w:t>Профессия метеоролог</w:t>
      </w:r>
      <w:r>
        <w:rPr>
          <w:sz w:val="20"/>
        </w:rPr>
        <w:t xml:space="preserve">. </w:t>
      </w:r>
      <w:r>
        <w:rPr>
          <w:i/>
          <w:sz w:val="20"/>
        </w:rPr>
        <w:t xml:space="preserve">Основные метеорологические данные и способы отображения состояния погоды на метеорологической карте. </w:t>
      </w:r>
      <w:r>
        <w:rPr>
          <w:sz w:val="20"/>
        </w:rPr>
        <w:t xml:space="preserve">Стихийные явления в атмосфере. Современные изменения климата. Способы изучения и наблюдения за глобальным климатом. </w:t>
      </w:r>
      <w:r>
        <w:rPr>
          <w:i/>
          <w:sz w:val="20"/>
        </w:rPr>
        <w:t>Профессия климатолог. Дистанционные методы в исследовании влияния человека на воздушную оболочку Земли.</w:t>
      </w:r>
    </w:p>
    <w:p w:rsidR="00745E1F" w:rsidRDefault="00D148D9">
      <w:pPr>
        <w:pStyle w:val="Heading1"/>
        <w:spacing w:before="6" w:line="227" w:lineRule="exact"/>
        <w:ind w:left="430"/>
      </w:pPr>
      <w:r>
        <w:t>Практические работы</w:t>
      </w:r>
    </w:p>
    <w:p w:rsidR="00745E1F" w:rsidRDefault="00D148D9" w:rsidP="00267C23">
      <w:pPr>
        <w:pStyle w:val="a5"/>
        <w:numPr>
          <w:ilvl w:val="0"/>
          <w:numId w:val="160"/>
        </w:numPr>
        <w:tabs>
          <w:tab w:val="left" w:pos="978"/>
        </w:tabs>
        <w:ind w:right="708" w:firstLine="240"/>
        <w:rPr>
          <w:sz w:val="20"/>
        </w:rPr>
      </w:pPr>
      <w:r>
        <w:rPr>
          <w:sz w:val="20"/>
        </w:rPr>
        <w:t>Представление результатов наблюдения за погодой своей местности.</w:t>
      </w:r>
    </w:p>
    <w:p w:rsidR="00745E1F" w:rsidRDefault="00D148D9" w:rsidP="00267C23">
      <w:pPr>
        <w:pStyle w:val="a5"/>
        <w:numPr>
          <w:ilvl w:val="0"/>
          <w:numId w:val="160"/>
        </w:numPr>
        <w:tabs>
          <w:tab w:val="left" w:pos="978"/>
        </w:tabs>
        <w:ind w:right="709" w:firstLine="240"/>
        <w:rPr>
          <w:sz w:val="20"/>
        </w:rPr>
      </w:pPr>
      <w:r>
        <w:rPr>
          <w:sz w:val="20"/>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745E1F" w:rsidRDefault="00D148D9">
      <w:pPr>
        <w:pStyle w:val="Heading1"/>
        <w:spacing w:before="4" w:line="227" w:lineRule="exact"/>
        <w:ind w:left="430"/>
      </w:pPr>
      <w:r>
        <w:t>Тема 4. Биосфера — оболочка жизни</w:t>
      </w:r>
    </w:p>
    <w:p w:rsidR="00745E1F" w:rsidRDefault="00D148D9">
      <w:pPr>
        <w:pStyle w:val="a3"/>
        <w:ind w:left="430" w:right="707" w:firstLine="240"/>
      </w:pPr>
      <w:r>
        <w:t xml:space="preserve">Биосфера — оболочка жизни. Границы биосферы. </w:t>
      </w:r>
      <w:r>
        <w:rPr>
          <w:i/>
        </w:rPr>
        <w:t xml:space="preserve">Профессии биогеограф и геоэколог. </w:t>
      </w:r>
      <w: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745E1F" w:rsidRDefault="00D148D9">
      <w:pPr>
        <w:pStyle w:val="a3"/>
        <w:ind w:left="670" w:right="1425"/>
      </w:pPr>
      <w:r>
        <w:t>Человек как часть биосферы. Распространение людей на Земле. Исследования и экологические проблемы.</w:t>
      </w:r>
    </w:p>
    <w:p w:rsidR="00745E1F" w:rsidRDefault="00D148D9">
      <w:pPr>
        <w:pStyle w:val="Heading1"/>
        <w:spacing w:before="3"/>
        <w:ind w:left="429"/>
      </w:pPr>
      <w:r>
        <w:t>Практические работы</w:t>
      </w:r>
    </w:p>
    <w:p w:rsidR="00745E1F" w:rsidRDefault="00D148D9">
      <w:pPr>
        <w:pStyle w:val="a3"/>
        <w:spacing w:line="228" w:lineRule="exact"/>
        <w:ind w:left="670"/>
      </w:pPr>
      <w:r>
        <w:t>1. Характеристика растительности участка местности своего края.</w:t>
      </w:r>
    </w:p>
    <w:p w:rsidR="00745E1F" w:rsidRDefault="00D148D9">
      <w:pPr>
        <w:pStyle w:val="Heading1"/>
        <w:spacing w:before="5" w:line="240" w:lineRule="auto"/>
        <w:ind w:left="429"/>
        <w:jc w:val="left"/>
      </w:pPr>
      <w:r>
        <w:t>ЗАКЛЮЧЕНИЕ</w:t>
      </w:r>
    </w:p>
    <w:p w:rsidR="00745E1F" w:rsidRDefault="00745E1F">
      <w:pPr>
        <w:pStyle w:val="a3"/>
        <w:spacing w:before="10"/>
        <w:jc w:val="left"/>
        <w:rPr>
          <w:b/>
          <w:sz w:val="19"/>
        </w:rPr>
      </w:pPr>
    </w:p>
    <w:p w:rsidR="00745E1F" w:rsidRDefault="00D148D9">
      <w:pPr>
        <w:spacing w:line="228" w:lineRule="exact"/>
        <w:ind w:left="429"/>
        <w:jc w:val="both"/>
        <w:rPr>
          <w:b/>
          <w:sz w:val="20"/>
        </w:rPr>
      </w:pPr>
      <w:r>
        <w:rPr>
          <w:b/>
          <w:sz w:val="20"/>
        </w:rPr>
        <w:t>Природно-территориальные комплексы</w:t>
      </w:r>
    </w:p>
    <w:p w:rsidR="00745E1F" w:rsidRDefault="00D148D9">
      <w:pPr>
        <w:pStyle w:val="a3"/>
        <w:ind w:left="429" w:right="708" w:firstLine="240"/>
      </w:pPr>
      <w: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745E1F" w:rsidRDefault="00D148D9">
      <w:pPr>
        <w:pStyle w:val="a3"/>
        <w:ind w:left="429" w:right="709" w:firstLine="240"/>
      </w:pPr>
      <w:r>
        <w:t>Природная среда. Охрана природы. Природные особо охраняемые территории. Всемирное наследие ЮНЕСКО.</w:t>
      </w:r>
    </w:p>
    <w:p w:rsidR="00745E1F" w:rsidRDefault="00D148D9">
      <w:pPr>
        <w:pStyle w:val="Heading1"/>
        <w:spacing w:before="4"/>
        <w:ind w:left="429"/>
      </w:pPr>
      <w:r>
        <w:t>Практическая работа (выполняется на местности)</w:t>
      </w:r>
    </w:p>
    <w:p w:rsidR="00745E1F" w:rsidRDefault="00D148D9">
      <w:pPr>
        <w:pStyle w:val="a3"/>
        <w:spacing w:line="228" w:lineRule="exact"/>
        <w:ind w:left="669"/>
      </w:pPr>
      <w:r>
        <w:rPr>
          <w:color w:val="221E1F"/>
        </w:rPr>
        <w:t xml:space="preserve">1. </w:t>
      </w:r>
      <w:r>
        <w:t>Характеристика локального природного комплекса по плану.</w:t>
      </w:r>
    </w:p>
    <w:p w:rsidR="00745E1F" w:rsidRDefault="00D148D9" w:rsidP="00267C23">
      <w:pPr>
        <w:pStyle w:val="Heading1"/>
        <w:numPr>
          <w:ilvl w:val="0"/>
          <w:numId w:val="164"/>
        </w:numPr>
        <w:tabs>
          <w:tab w:val="left" w:pos="581"/>
        </w:tabs>
        <w:spacing w:before="5" w:line="240" w:lineRule="auto"/>
        <w:ind w:left="580"/>
      </w:pPr>
      <w:r>
        <w:t>КЛАСС</w:t>
      </w:r>
    </w:p>
    <w:p w:rsidR="00745E1F" w:rsidRDefault="00745E1F">
      <w:pPr>
        <w:pStyle w:val="a3"/>
        <w:spacing w:before="10"/>
        <w:jc w:val="left"/>
        <w:rPr>
          <w:b/>
          <w:sz w:val="19"/>
        </w:rPr>
      </w:pPr>
    </w:p>
    <w:p w:rsidR="00745E1F" w:rsidRDefault="00D148D9">
      <w:pPr>
        <w:ind w:left="429"/>
        <w:rPr>
          <w:b/>
          <w:sz w:val="20"/>
        </w:rPr>
      </w:pPr>
      <w:r>
        <w:rPr>
          <w:b/>
          <w:sz w:val="20"/>
        </w:rPr>
        <w:t>РАЗДЕЛ 1. ГЛАВНЫЕ ЗАКОНОМЕРНОСТИ ПРИРОДЫ ЗЕМЛИ</w:t>
      </w:r>
    </w:p>
    <w:p w:rsidR="00745E1F" w:rsidRDefault="00745E1F">
      <w:pPr>
        <w:pStyle w:val="a3"/>
        <w:spacing w:before="1"/>
        <w:jc w:val="left"/>
        <w:rPr>
          <w:b/>
        </w:rPr>
      </w:pPr>
    </w:p>
    <w:p w:rsidR="00745E1F" w:rsidRDefault="00D148D9">
      <w:pPr>
        <w:pStyle w:val="Heading1"/>
        <w:ind w:left="429"/>
      </w:pPr>
      <w:r>
        <w:t>Тема 1. Географическая оболочка</w:t>
      </w:r>
    </w:p>
    <w:p w:rsidR="00745E1F" w:rsidRDefault="00D148D9">
      <w:pPr>
        <w:pStyle w:val="a3"/>
        <w:tabs>
          <w:tab w:val="left" w:pos="2275"/>
          <w:tab w:val="left" w:pos="3360"/>
          <w:tab w:val="left" w:pos="4673"/>
          <w:tab w:val="left" w:pos="5686"/>
          <w:tab w:val="left" w:pos="6031"/>
        </w:tabs>
        <w:spacing w:line="228" w:lineRule="exact"/>
        <w:ind w:left="669"/>
        <w:jc w:val="left"/>
      </w:pPr>
      <w:r>
        <w:t>Географическая</w:t>
      </w:r>
      <w:r>
        <w:tab/>
        <w:t>оболочка:</w:t>
      </w:r>
      <w:r>
        <w:tab/>
        <w:t>особенности</w:t>
      </w:r>
      <w:r>
        <w:tab/>
        <w:t>строения</w:t>
      </w:r>
      <w:r>
        <w:tab/>
        <w:t>и</w:t>
      </w:r>
      <w:r>
        <w:tab/>
        <w:t>свойства.</w:t>
      </w:r>
    </w:p>
    <w:p w:rsidR="00745E1F" w:rsidRDefault="00745E1F">
      <w:pPr>
        <w:pStyle w:val="a3"/>
        <w:spacing w:before="10"/>
        <w:jc w:val="left"/>
        <w:rPr>
          <w:sz w:val="19"/>
        </w:rPr>
      </w:pPr>
    </w:p>
    <w:p w:rsidR="00745E1F" w:rsidRDefault="00D148D9">
      <w:pPr>
        <w:tabs>
          <w:tab w:val="right" w:pos="6799"/>
        </w:tabs>
        <w:spacing w:before="95"/>
        <w:ind w:left="475"/>
        <w:rPr>
          <w:rFonts w:ascii="Arial" w:hAnsi="Arial"/>
          <w:b/>
          <w:sz w:val="18"/>
        </w:rPr>
      </w:pPr>
      <w:r>
        <w:rPr>
          <w:color w:val="221E1F"/>
          <w:sz w:val="15"/>
        </w:rPr>
        <w:tab/>
      </w:r>
    </w:p>
    <w:p w:rsidR="00745E1F" w:rsidRDefault="00745E1F">
      <w:pPr>
        <w:rPr>
          <w:rFonts w:ascii="Arial" w:hAnsi="Arial"/>
          <w:sz w:val="18"/>
        </w:rPr>
        <w:sectPr w:rsidR="00745E1F">
          <w:footerReference w:type="default" r:id="rId233"/>
          <w:pgSz w:w="7830" w:h="12020" w:code="6"/>
          <w:pgMar w:top="480" w:right="0" w:bottom="280" w:left="280" w:header="0" w:footer="0" w:gutter="0"/>
          <w:cols w:space="720"/>
        </w:sectPr>
      </w:pPr>
    </w:p>
    <w:p w:rsidR="00745E1F" w:rsidRDefault="00D148D9">
      <w:pPr>
        <w:spacing w:before="65"/>
        <w:ind w:left="430" w:right="707"/>
        <w:jc w:val="both"/>
        <w:rPr>
          <w:i/>
          <w:sz w:val="20"/>
        </w:rPr>
      </w:pPr>
      <w:r>
        <w:rPr>
          <w:sz w:val="20"/>
        </w:rPr>
        <w:lastRenderedPageBreak/>
        <w:t xml:space="preserve">Целостность, зональность, ритмичность — и их географические следствия. Географическая зональность (природные зоны) и высотная поясность. </w:t>
      </w:r>
      <w:r>
        <w:rPr>
          <w:i/>
          <w:sz w:val="20"/>
        </w:rPr>
        <w:t>Современные исследования по сохранению важнейших биотопов Земли.</w:t>
      </w:r>
    </w:p>
    <w:p w:rsidR="00745E1F" w:rsidRDefault="00D148D9">
      <w:pPr>
        <w:pStyle w:val="Heading1"/>
        <w:spacing w:before="7" w:line="227" w:lineRule="exact"/>
        <w:ind w:left="430"/>
      </w:pPr>
      <w:r>
        <w:t>Практическая работа</w:t>
      </w:r>
    </w:p>
    <w:p w:rsidR="00745E1F" w:rsidRDefault="00D148D9" w:rsidP="00267C23">
      <w:pPr>
        <w:pStyle w:val="a5"/>
        <w:numPr>
          <w:ilvl w:val="1"/>
          <w:numId w:val="164"/>
        </w:numPr>
        <w:tabs>
          <w:tab w:val="left" w:pos="1016"/>
        </w:tabs>
        <w:ind w:right="710" w:firstLine="240"/>
        <w:rPr>
          <w:sz w:val="20"/>
        </w:rPr>
      </w:pPr>
      <w:r>
        <w:rPr>
          <w:sz w:val="20"/>
        </w:rPr>
        <w:t>Выявление проявления широтной зональности по картам природных зон.</w:t>
      </w:r>
    </w:p>
    <w:p w:rsidR="00745E1F" w:rsidRDefault="00D148D9">
      <w:pPr>
        <w:pStyle w:val="Heading1"/>
        <w:spacing w:before="2"/>
        <w:ind w:left="430"/>
      </w:pPr>
      <w:r>
        <w:t>Тема 2. Литосфера и рельеф Земли</w:t>
      </w:r>
    </w:p>
    <w:p w:rsidR="00745E1F" w:rsidRDefault="00D148D9">
      <w:pPr>
        <w:pStyle w:val="a3"/>
        <w:ind w:left="430" w:right="708" w:firstLine="240"/>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745E1F" w:rsidRDefault="00D148D9">
      <w:pPr>
        <w:pStyle w:val="Heading1"/>
        <w:spacing w:before="2"/>
        <w:ind w:left="430"/>
      </w:pPr>
      <w:r>
        <w:t>Практические работы</w:t>
      </w:r>
    </w:p>
    <w:p w:rsidR="00745E1F" w:rsidRDefault="00D148D9" w:rsidP="00267C23">
      <w:pPr>
        <w:pStyle w:val="a5"/>
        <w:numPr>
          <w:ilvl w:val="0"/>
          <w:numId w:val="159"/>
        </w:numPr>
        <w:tabs>
          <w:tab w:val="left" w:pos="1016"/>
        </w:tabs>
        <w:ind w:right="709" w:firstLine="240"/>
        <w:rPr>
          <w:sz w:val="20"/>
        </w:rPr>
      </w:pPr>
      <w:r>
        <w:rPr>
          <w:sz w:val="20"/>
        </w:rPr>
        <w:t>Анализ физической карты и карты строения земной коры с целью выявления закономерностей распространения крупных форм рельефа.</w:t>
      </w:r>
    </w:p>
    <w:p w:rsidR="00745E1F" w:rsidRDefault="00D148D9" w:rsidP="00267C23">
      <w:pPr>
        <w:pStyle w:val="a5"/>
        <w:numPr>
          <w:ilvl w:val="0"/>
          <w:numId w:val="159"/>
        </w:numPr>
        <w:tabs>
          <w:tab w:val="left" w:pos="1016"/>
        </w:tabs>
        <w:ind w:right="706" w:firstLine="240"/>
        <w:rPr>
          <w:sz w:val="20"/>
        </w:rPr>
      </w:pPr>
      <w:r>
        <w:rPr>
          <w:sz w:val="20"/>
        </w:rPr>
        <w:t>Объяснение вулканических или сейсмических событий, о которых говорится в тексте.</w:t>
      </w:r>
    </w:p>
    <w:p w:rsidR="00745E1F" w:rsidRDefault="00D148D9">
      <w:pPr>
        <w:pStyle w:val="Heading1"/>
        <w:spacing w:before="3"/>
        <w:ind w:left="430"/>
      </w:pPr>
      <w:r>
        <w:t>Тема 3. Атмосфера и климаты Земли</w:t>
      </w:r>
    </w:p>
    <w:p w:rsidR="00745E1F" w:rsidRDefault="00D148D9">
      <w:pPr>
        <w:pStyle w:val="a3"/>
        <w:ind w:left="430" w:right="708" w:firstLine="240"/>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745E1F" w:rsidRDefault="00D148D9">
      <w:pPr>
        <w:pStyle w:val="Heading1"/>
        <w:spacing w:before="5" w:line="227" w:lineRule="exact"/>
        <w:ind w:left="430"/>
      </w:pPr>
      <w:r>
        <w:t>Практические работы</w:t>
      </w:r>
    </w:p>
    <w:p w:rsidR="00745E1F" w:rsidRDefault="00D148D9">
      <w:pPr>
        <w:pStyle w:val="a3"/>
        <w:ind w:left="430" w:right="710" w:firstLine="240"/>
      </w:pPr>
      <w:r>
        <w:t>1. Описание климата территории по климатической карте и климатограмме.</w:t>
      </w:r>
    </w:p>
    <w:p w:rsidR="00745E1F" w:rsidRDefault="00D148D9">
      <w:pPr>
        <w:pStyle w:val="Heading1"/>
        <w:spacing w:before="2"/>
        <w:ind w:left="430"/>
      </w:pPr>
      <w:r>
        <w:t>Тема 4. Мировой океан — основная часть гидросферы</w:t>
      </w:r>
    </w:p>
    <w:p w:rsidR="00745E1F" w:rsidRDefault="00D148D9">
      <w:pPr>
        <w:pStyle w:val="a3"/>
        <w:ind w:left="430" w:right="708" w:firstLine="240"/>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w:t>
      </w:r>
    </w:p>
    <w:p w:rsidR="00745E1F" w:rsidRDefault="00D148D9" w:rsidP="00267C23">
      <w:pPr>
        <w:pStyle w:val="a5"/>
        <w:numPr>
          <w:ilvl w:val="0"/>
          <w:numId w:val="183"/>
        </w:numPr>
        <w:tabs>
          <w:tab w:val="left" w:pos="764"/>
        </w:tabs>
        <w:ind w:left="763" w:hanging="334"/>
        <w:rPr>
          <w:sz w:val="20"/>
        </w:rPr>
      </w:pPr>
      <w:r>
        <w:rPr>
          <w:sz w:val="20"/>
        </w:rPr>
        <w:t>зависимость от соотношения количества атмосферных осадков и</w:t>
      </w:r>
    </w:p>
    <w:p w:rsidR="00745E1F" w:rsidRDefault="00745E1F">
      <w:pPr>
        <w:pStyle w:val="a3"/>
        <w:spacing w:before="1"/>
        <w:jc w:val="left"/>
        <w:rPr>
          <w:sz w:val="23"/>
        </w:rPr>
      </w:pPr>
    </w:p>
    <w:p w:rsidR="00745E1F" w:rsidRDefault="00D148D9">
      <w:pPr>
        <w:tabs>
          <w:tab w:val="left" w:pos="5400"/>
        </w:tabs>
        <w:spacing w:before="95"/>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34"/>
          <w:pgSz w:w="7830" w:h="12020" w:code="6"/>
          <w:pgMar w:top="480" w:right="0" w:bottom="280" w:left="280" w:header="0" w:footer="0" w:gutter="0"/>
          <w:cols w:space="720"/>
        </w:sectPr>
      </w:pPr>
    </w:p>
    <w:p w:rsidR="00745E1F" w:rsidRDefault="00D148D9">
      <w:pPr>
        <w:pStyle w:val="a3"/>
        <w:spacing w:before="65"/>
        <w:ind w:left="430" w:right="709"/>
      </w:pPr>
      <w:r>
        <w:lastRenderedPageBreak/>
        <w:t>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745E1F" w:rsidRDefault="00D148D9">
      <w:pPr>
        <w:pStyle w:val="Heading1"/>
        <w:spacing w:before="5"/>
        <w:ind w:left="430"/>
      </w:pPr>
      <w:r>
        <w:t>Практические работы</w:t>
      </w:r>
    </w:p>
    <w:p w:rsidR="00745E1F" w:rsidRDefault="00D148D9" w:rsidP="00267C23">
      <w:pPr>
        <w:pStyle w:val="a5"/>
        <w:numPr>
          <w:ilvl w:val="0"/>
          <w:numId w:val="38"/>
        </w:numPr>
        <w:tabs>
          <w:tab w:val="left" w:pos="964"/>
        </w:tabs>
        <w:ind w:right="707" w:firstLine="237"/>
        <w:rPr>
          <w:sz w:val="20"/>
        </w:rPr>
      </w:pPr>
      <w:r>
        <w:rPr>
          <w:sz w:val="20"/>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745E1F" w:rsidRDefault="00D148D9" w:rsidP="00267C23">
      <w:pPr>
        <w:pStyle w:val="a5"/>
        <w:numPr>
          <w:ilvl w:val="0"/>
          <w:numId w:val="38"/>
        </w:numPr>
        <w:tabs>
          <w:tab w:val="left" w:pos="971"/>
        </w:tabs>
        <w:ind w:right="707" w:firstLine="237"/>
        <w:rPr>
          <w:sz w:val="20"/>
        </w:rPr>
      </w:pPr>
      <w:r>
        <w:rPr>
          <w:sz w:val="20"/>
        </w:rPr>
        <w:t>Сравнение двух океанов по плану с использованием нескольких источников географической информации.</w:t>
      </w:r>
    </w:p>
    <w:p w:rsidR="00745E1F" w:rsidRDefault="00745E1F">
      <w:pPr>
        <w:pStyle w:val="a3"/>
        <w:spacing w:before="3"/>
        <w:jc w:val="left"/>
      </w:pPr>
    </w:p>
    <w:p w:rsidR="00745E1F" w:rsidRDefault="00D148D9">
      <w:pPr>
        <w:pStyle w:val="Heading1"/>
        <w:spacing w:line="240" w:lineRule="auto"/>
        <w:ind w:left="430"/>
      </w:pPr>
      <w:r>
        <w:t>РАЗДЕЛ 2. ЧЕЛОВЕЧЕСТВО НА ЗЕМЛЕ</w:t>
      </w:r>
    </w:p>
    <w:p w:rsidR="00745E1F" w:rsidRDefault="00745E1F">
      <w:pPr>
        <w:pStyle w:val="a3"/>
        <w:spacing w:before="1"/>
        <w:jc w:val="left"/>
        <w:rPr>
          <w:b/>
        </w:rPr>
      </w:pPr>
    </w:p>
    <w:p w:rsidR="00745E1F" w:rsidRDefault="00D148D9">
      <w:pPr>
        <w:spacing w:line="228" w:lineRule="exact"/>
        <w:ind w:left="430"/>
        <w:jc w:val="both"/>
        <w:rPr>
          <w:b/>
          <w:sz w:val="20"/>
        </w:rPr>
      </w:pPr>
      <w:r>
        <w:rPr>
          <w:b/>
          <w:sz w:val="20"/>
        </w:rPr>
        <w:t>Тема 1. Численность населения</w:t>
      </w:r>
    </w:p>
    <w:p w:rsidR="00745E1F" w:rsidRDefault="00D148D9">
      <w:pPr>
        <w:pStyle w:val="a3"/>
        <w:ind w:left="430" w:right="707" w:firstLine="240"/>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745E1F" w:rsidRDefault="00D148D9">
      <w:pPr>
        <w:pStyle w:val="Heading1"/>
        <w:spacing w:before="2"/>
        <w:ind w:left="430"/>
      </w:pPr>
      <w:r>
        <w:t>Практические работы</w:t>
      </w:r>
    </w:p>
    <w:p w:rsidR="00745E1F" w:rsidRDefault="00D148D9" w:rsidP="00267C23">
      <w:pPr>
        <w:pStyle w:val="a5"/>
        <w:numPr>
          <w:ilvl w:val="0"/>
          <w:numId w:val="158"/>
        </w:numPr>
        <w:tabs>
          <w:tab w:val="left" w:pos="971"/>
        </w:tabs>
        <w:ind w:right="709" w:firstLine="240"/>
        <w:rPr>
          <w:sz w:val="20"/>
        </w:rPr>
      </w:pPr>
      <w:r>
        <w:rPr>
          <w:sz w:val="20"/>
        </w:rPr>
        <w:t>Определение, сравнение темпов изменения численности населения отдельных регионов мира по статистическим материалам.</w:t>
      </w:r>
    </w:p>
    <w:p w:rsidR="00745E1F" w:rsidRDefault="00D148D9" w:rsidP="00267C23">
      <w:pPr>
        <w:pStyle w:val="a5"/>
        <w:numPr>
          <w:ilvl w:val="0"/>
          <w:numId w:val="158"/>
        </w:numPr>
        <w:tabs>
          <w:tab w:val="left" w:pos="971"/>
        </w:tabs>
        <w:ind w:right="708" w:firstLine="240"/>
        <w:rPr>
          <w:sz w:val="20"/>
        </w:rPr>
      </w:pPr>
      <w:r>
        <w:rPr>
          <w:sz w:val="20"/>
        </w:rPr>
        <w:t>Определение и сравнение различий в численности, плотности населения отдельных стран по разным источникам.</w:t>
      </w:r>
    </w:p>
    <w:p w:rsidR="00745E1F" w:rsidRDefault="00D148D9">
      <w:pPr>
        <w:pStyle w:val="Heading1"/>
        <w:spacing w:before="2"/>
        <w:ind w:left="430"/>
      </w:pPr>
      <w:r>
        <w:t>Тема 2. Страны и народы мира</w:t>
      </w:r>
    </w:p>
    <w:p w:rsidR="00745E1F" w:rsidRDefault="00D148D9">
      <w:pPr>
        <w:pStyle w:val="a3"/>
        <w:ind w:left="430" w:right="708" w:firstLine="240"/>
      </w:pPr>
      <w: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Pr>
          <w:i/>
        </w:rPr>
        <w:t>Профессия менеджер в сфере туризма, экскурсовод</w:t>
      </w:r>
      <w:r>
        <w:t>.</w:t>
      </w:r>
    </w:p>
    <w:p w:rsidR="00745E1F" w:rsidRDefault="00D148D9">
      <w:pPr>
        <w:pStyle w:val="Heading1"/>
        <w:spacing w:before="5" w:line="227" w:lineRule="exact"/>
        <w:ind w:left="430"/>
      </w:pPr>
      <w:r>
        <w:t>Практическая работа</w:t>
      </w:r>
    </w:p>
    <w:p w:rsidR="00745E1F" w:rsidRDefault="00D148D9">
      <w:pPr>
        <w:pStyle w:val="a3"/>
        <w:spacing w:line="227" w:lineRule="exact"/>
        <w:ind w:left="670"/>
      </w:pPr>
      <w:r>
        <w:t>1. Сравнение занятий населения двух стран по комплексным картам.</w:t>
      </w:r>
    </w:p>
    <w:p w:rsidR="00745E1F" w:rsidRDefault="00D148D9">
      <w:pPr>
        <w:pStyle w:val="Heading1"/>
        <w:spacing w:before="5" w:line="240" w:lineRule="auto"/>
        <w:ind w:left="430"/>
      </w:pPr>
      <w:r>
        <w:t>РАЗДЕЛ 3. МАТЕРИКИ И СТРАНЫ</w:t>
      </w:r>
    </w:p>
    <w:p w:rsidR="00745E1F" w:rsidRDefault="00745E1F">
      <w:pPr>
        <w:pStyle w:val="a3"/>
        <w:spacing w:before="1"/>
        <w:jc w:val="left"/>
        <w:rPr>
          <w:b/>
        </w:rPr>
      </w:pPr>
    </w:p>
    <w:p w:rsidR="00745E1F" w:rsidRDefault="00D148D9">
      <w:pPr>
        <w:spacing w:line="228" w:lineRule="exact"/>
        <w:ind w:left="430"/>
        <w:jc w:val="both"/>
        <w:rPr>
          <w:b/>
          <w:sz w:val="20"/>
        </w:rPr>
      </w:pPr>
      <w:r>
        <w:rPr>
          <w:b/>
          <w:sz w:val="20"/>
        </w:rPr>
        <w:t>Тема 1. Южные материки</w:t>
      </w:r>
    </w:p>
    <w:p w:rsidR="00745E1F" w:rsidRDefault="00D148D9">
      <w:pPr>
        <w:pStyle w:val="a3"/>
        <w:ind w:left="430" w:right="708" w:firstLine="240"/>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w:t>
      </w:r>
    </w:p>
    <w:p w:rsidR="00745E1F" w:rsidRDefault="00745E1F">
      <w:pPr>
        <w:pStyle w:val="a3"/>
        <w:spacing w:before="8"/>
        <w:jc w:val="left"/>
        <w:rPr>
          <w:sz w:val="19"/>
        </w:rPr>
      </w:pPr>
    </w:p>
    <w:p w:rsidR="00745E1F" w:rsidRDefault="00D148D9">
      <w:pPr>
        <w:tabs>
          <w:tab w:val="right" w:pos="6799"/>
        </w:tabs>
        <w:spacing w:before="94"/>
        <w:ind w:left="475"/>
        <w:rPr>
          <w:rFonts w:ascii="Arial" w:hAnsi="Arial"/>
          <w:b/>
          <w:sz w:val="18"/>
        </w:rPr>
      </w:pPr>
      <w:r>
        <w:rPr>
          <w:color w:val="221E1F"/>
          <w:sz w:val="15"/>
        </w:rPr>
        <w:tab/>
      </w:r>
    </w:p>
    <w:p w:rsidR="00745E1F" w:rsidRDefault="00745E1F">
      <w:pPr>
        <w:rPr>
          <w:rFonts w:ascii="Arial" w:hAnsi="Arial"/>
          <w:sz w:val="18"/>
        </w:rPr>
        <w:sectPr w:rsidR="00745E1F">
          <w:footerReference w:type="default" r:id="rId235"/>
          <w:pgSz w:w="7830" w:h="12020" w:code="6"/>
          <w:pgMar w:top="480" w:right="0" w:bottom="280" w:left="280" w:header="0" w:footer="0" w:gutter="0"/>
          <w:cols w:space="720"/>
        </w:sectPr>
      </w:pPr>
    </w:p>
    <w:p w:rsidR="00745E1F" w:rsidRDefault="00D148D9">
      <w:pPr>
        <w:pStyle w:val="a3"/>
        <w:spacing w:before="65"/>
        <w:ind w:left="430" w:right="708"/>
      </w:pPr>
      <w:r>
        <w:lastRenderedPageBreak/>
        <w:t>международных исследований материка в XX—XXIвв. Современные исследования в Антарктиде. Роль России в открытиях и исследованиях ледового континента.</w:t>
      </w:r>
    </w:p>
    <w:p w:rsidR="00745E1F" w:rsidRDefault="00D148D9">
      <w:pPr>
        <w:pStyle w:val="Heading1"/>
        <w:spacing w:before="6"/>
        <w:ind w:left="430"/>
      </w:pPr>
      <w:r>
        <w:t>Практические работы</w:t>
      </w:r>
    </w:p>
    <w:p w:rsidR="00745E1F" w:rsidRDefault="00D148D9" w:rsidP="00267C23">
      <w:pPr>
        <w:pStyle w:val="a5"/>
        <w:numPr>
          <w:ilvl w:val="0"/>
          <w:numId w:val="157"/>
        </w:numPr>
        <w:tabs>
          <w:tab w:val="left" w:pos="973"/>
        </w:tabs>
        <w:spacing w:line="237" w:lineRule="auto"/>
        <w:ind w:right="710" w:firstLine="240"/>
        <w:rPr>
          <w:sz w:val="20"/>
        </w:rPr>
      </w:pPr>
      <w:r>
        <w:rPr>
          <w:sz w:val="20"/>
        </w:rPr>
        <w:t>Сравнение географического положения двух (любых) южных материков.</w:t>
      </w:r>
    </w:p>
    <w:p w:rsidR="00745E1F" w:rsidRDefault="00D148D9" w:rsidP="00267C23">
      <w:pPr>
        <w:pStyle w:val="a5"/>
        <w:numPr>
          <w:ilvl w:val="0"/>
          <w:numId w:val="157"/>
        </w:numPr>
        <w:tabs>
          <w:tab w:val="left" w:pos="973"/>
        </w:tabs>
        <w:spacing w:before="1"/>
        <w:ind w:right="710" w:firstLine="240"/>
        <w:rPr>
          <w:sz w:val="20"/>
        </w:rPr>
      </w:pPr>
      <w:r>
        <w:rPr>
          <w:sz w:val="20"/>
        </w:rPr>
        <w:t>Объяснение годового хода температур и режима выпадения атмосферных осадков в экваториальном климатическом поясе</w:t>
      </w:r>
    </w:p>
    <w:p w:rsidR="00745E1F" w:rsidRDefault="00D148D9" w:rsidP="00267C23">
      <w:pPr>
        <w:pStyle w:val="a5"/>
        <w:numPr>
          <w:ilvl w:val="0"/>
          <w:numId w:val="157"/>
        </w:numPr>
        <w:tabs>
          <w:tab w:val="left" w:pos="973"/>
        </w:tabs>
        <w:spacing w:before="1"/>
        <w:ind w:right="710" w:firstLine="240"/>
        <w:rPr>
          <w:sz w:val="20"/>
        </w:rPr>
      </w:pPr>
      <w:r>
        <w:rPr>
          <w:sz w:val="20"/>
        </w:rPr>
        <w:t>Сравнение особенностей климата Африки, Южной Америки и Австралии по плану.</w:t>
      </w:r>
    </w:p>
    <w:p w:rsidR="00745E1F" w:rsidRDefault="00D148D9" w:rsidP="00267C23">
      <w:pPr>
        <w:pStyle w:val="a5"/>
        <w:numPr>
          <w:ilvl w:val="0"/>
          <w:numId w:val="157"/>
        </w:numPr>
        <w:tabs>
          <w:tab w:val="left" w:pos="973"/>
        </w:tabs>
        <w:spacing w:before="1"/>
        <w:ind w:right="710" w:firstLine="240"/>
        <w:rPr>
          <w:sz w:val="20"/>
        </w:rPr>
      </w:pPr>
      <w:r>
        <w:rPr>
          <w:sz w:val="20"/>
        </w:rPr>
        <w:t>Описание Австралии или одной из стран Африки или Южной Америки по географическим картам.</w:t>
      </w:r>
    </w:p>
    <w:p w:rsidR="00745E1F" w:rsidRDefault="00D148D9" w:rsidP="00267C23">
      <w:pPr>
        <w:pStyle w:val="a5"/>
        <w:numPr>
          <w:ilvl w:val="0"/>
          <w:numId w:val="157"/>
        </w:numPr>
        <w:tabs>
          <w:tab w:val="left" w:pos="978"/>
        </w:tabs>
        <w:ind w:right="708" w:firstLine="240"/>
        <w:rPr>
          <w:sz w:val="20"/>
        </w:rPr>
      </w:pPr>
      <w:r>
        <w:rPr>
          <w:sz w:val="20"/>
        </w:rPr>
        <w:t>Объяснение особенностей размещения населения Австралии или одной из стран Африки или Южной Америки.</w:t>
      </w:r>
    </w:p>
    <w:p w:rsidR="00745E1F" w:rsidRDefault="00D148D9">
      <w:pPr>
        <w:pStyle w:val="Heading1"/>
        <w:spacing w:before="5"/>
        <w:ind w:left="430"/>
        <w:jc w:val="left"/>
      </w:pPr>
      <w:r>
        <w:t>Тема 2. Северные материки</w:t>
      </w:r>
    </w:p>
    <w:p w:rsidR="00745E1F" w:rsidRDefault="00D148D9">
      <w:pPr>
        <w:pStyle w:val="a3"/>
        <w:ind w:left="430" w:right="706" w:firstLine="239"/>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745E1F" w:rsidRDefault="00D148D9">
      <w:pPr>
        <w:pStyle w:val="Heading1"/>
        <w:spacing w:before="3" w:line="227" w:lineRule="exact"/>
        <w:ind w:left="430"/>
      </w:pPr>
      <w:r>
        <w:t>Практические работы</w:t>
      </w:r>
    </w:p>
    <w:p w:rsidR="00745E1F" w:rsidRDefault="00D148D9" w:rsidP="00267C23">
      <w:pPr>
        <w:pStyle w:val="a5"/>
        <w:numPr>
          <w:ilvl w:val="0"/>
          <w:numId w:val="156"/>
        </w:numPr>
        <w:tabs>
          <w:tab w:val="left" w:pos="973"/>
        </w:tabs>
        <w:ind w:right="706" w:firstLine="240"/>
        <w:rPr>
          <w:sz w:val="20"/>
        </w:rPr>
      </w:pPr>
      <w:r>
        <w:rPr>
          <w:sz w:val="20"/>
        </w:rPr>
        <w:t>Объяснение распространения зон современного вулканизма и землетрясений на территории Северной Америки и Евразии.</w:t>
      </w:r>
    </w:p>
    <w:p w:rsidR="00745E1F" w:rsidRDefault="00D148D9" w:rsidP="00267C23">
      <w:pPr>
        <w:pStyle w:val="a5"/>
        <w:numPr>
          <w:ilvl w:val="0"/>
          <w:numId w:val="156"/>
        </w:numPr>
        <w:tabs>
          <w:tab w:val="left" w:pos="978"/>
        </w:tabs>
        <w:ind w:right="710" w:firstLine="240"/>
        <w:rPr>
          <w:sz w:val="20"/>
        </w:rPr>
      </w:pPr>
      <w:r>
        <w:rPr>
          <w:sz w:val="20"/>
        </w:rPr>
        <w:t>Объяснение климатических различий территорий, находящихся на одной географической широте, на примере умеренного климатического пляса.</w:t>
      </w:r>
    </w:p>
    <w:p w:rsidR="00745E1F" w:rsidRDefault="00D148D9" w:rsidP="00267C23">
      <w:pPr>
        <w:pStyle w:val="a5"/>
        <w:numPr>
          <w:ilvl w:val="0"/>
          <w:numId w:val="156"/>
        </w:numPr>
        <w:tabs>
          <w:tab w:val="left" w:pos="973"/>
        </w:tabs>
        <w:ind w:right="710" w:firstLine="240"/>
        <w:rPr>
          <w:sz w:val="20"/>
        </w:rPr>
      </w:pPr>
      <w:r>
        <w:rPr>
          <w:sz w:val="20"/>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745E1F" w:rsidRDefault="00D148D9" w:rsidP="00267C23">
      <w:pPr>
        <w:pStyle w:val="a5"/>
        <w:numPr>
          <w:ilvl w:val="0"/>
          <w:numId w:val="156"/>
        </w:numPr>
        <w:tabs>
          <w:tab w:val="left" w:pos="973"/>
        </w:tabs>
        <w:ind w:right="706" w:firstLine="240"/>
        <w:rPr>
          <w:sz w:val="20"/>
        </w:rPr>
      </w:pPr>
      <w:r>
        <w:rPr>
          <w:sz w:val="20"/>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745E1F" w:rsidRDefault="00D148D9">
      <w:pPr>
        <w:pStyle w:val="Heading1"/>
        <w:spacing w:before="4" w:line="227" w:lineRule="exact"/>
        <w:ind w:left="430"/>
      </w:pPr>
      <w:r>
        <w:t>Тема 3. Взаимодействие природы и общества</w:t>
      </w:r>
    </w:p>
    <w:p w:rsidR="00745E1F" w:rsidRDefault="00D148D9">
      <w:pPr>
        <w:pStyle w:val="a3"/>
        <w:ind w:left="430" w:right="708" w:firstLine="240"/>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745E1F" w:rsidRDefault="00D148D9">
      <w:pPr>
        <w:pStyle w:val="a3"/>
        <w:ind w:left="429" w:right="708" w:firstLine="240"/>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w:t>
      </w:r>
    </w:p>
    <w:p w:rsidR="00745E1F" w:rsidRDefault="00745E1F">
      <w:pPr>
        <w:pStyle w:val="a3"/>
        <w:spacing w:before="2"/>
        <w:jc w:val="left"/>
        <w:rPr>
          <w:sz w:val="23"/>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36"/>
          <w:pgSz w:w="7830" w:h="12020" w:code="6"/>
          <w:pgMar w:top="480" w:right="0" w:bottom="280" w:left="280" w:header="0" w:footer="0" w:gutter="0"/>
          <w:cols w:space="720"/>
        </w:sectPr>
      </w:pPr>
    </w:p>
    <w:p w:rsidR="00745E1F" w:rsidRDefault="00D148D9">
      <w:pPr>
        <w:pStyle w:val="a3"/>
        <w:spacing w:before="65"/>
        <w:ind w:left="430"/>
        <w:jc w:val="left"/>
      </w:pPr>
      <w:r>
        <w:lastRenderedPageBreak/>
        <w:t>культурные объекты.</w:t>
      </w:r>
    </w:p>
    <w:p w:rsidR="00745E1F" w:rsidRDefault="00D148D9">
      <w:pPr>
        <w:pStyle w:val="Heading1"/>
        <w:spacing w:before="5"/>
        <w:ind w:left="430"/>
        <w:jc w:val="left"/>
      </w:pPr>
      <w:r>
        <w:t>Практическая работа</w:t>
      </w:r>
    </w:p>
    <w:p w:rsidR="00745E1F" w:rsidRDefault="00D148D9" w:rsidP="00267C23">
      <w:pPr>
        <w:pStyle w:val="a5"/>
        <w:numPr>
          <w:ilvl w:val="0"/>
          <w:numId w:val="37"/>
        </w:numPr>
        <w:tabs>
          <w:tab w:val="left" w:pos="935"/>
        </w:tabs>
        <w:ind w:right="709" w:firstLine="240"/>
        <w:rPr>
          <w:sz w:val="20"/>
        </w:rPr>
      </w:pPr>
      <w:r>
        <w:rPr>
          <w:sz w:val="20"/>
        </w:rPr>
        <w:t>Характеристика изменений компонентов природы на территории одной из стран мира в результате деятельности человека.</w:t>
      </w:r>
    </w:p>
    <w:p w:rsidR="00745E1F" w:rsidRDefault="00D148D9">
      <w:pPr>
        <w:pStyle w:val="Heading1"/>
        <w:spacing w:before="4" w:line="240" w:lineRule="auto"/>
        <w:ind w:left="430"/>
        <w:jc w:val="left"/>
      </w:pPr>
      <w:r>
        <w:t>8 КЛАСС</w:t>
      </w:r>
    </w:p>
    <w:p w:rsidR="00745E1F" w:rsidRDefault="00745E1F">
      <w:pPr>
        <w:pStyle w:val="a3"/>
        <w:spacing w:before="10"/>
        <w:jc w:val="left"/>
        <w:rPr>
          <w:b/>
          <w:sz w:val="19"/>
        </w:rPr>
      </w:pPr>
    </w:p>
    <w:p w:rsidR="00745E1F" w:rsidRDefault="00D148D9">
      <w:pPr>
        <w:ind w:left="430"/>
        <w:rPr>
          <w:b/>
          <w:sz w:val="20"/>
        </w:rPr>
      </w:pPr>
      <w:r>
        <w:rPr>
          <w:b/>
          <w:sz w:val="20"/>
        </w:rPr>
        <w:t>РАЗДЕЛ 1. ГЕОГРАФИЧЕСКОЕ ПРОСТРАНСТВО РОССИИ</w:t>
      </w:r>
    </w:p>
    <w:p w:rsidR="00745E1F" w:rsidRDefault="00745E1F">
      <w:pPr>
        <w:pStyle w:val="a3"/>
        <w:spacing w:before="1"/>
        <w:jc w:val="left"/>
        <w:rPr>
          <w:b/>
        </w:rPr>
      </w:pPr>
    </w:p>
    <w:p w:rsidR="00745E1F" w:rsidRDefault="00D148D9">
      <w:pPr>
        <w:pStyle w:val="Heading1"/>
        <w:ind w:left="430"/>
      </w:pPr>
      <w:r>
        <w:t>Тема 1. История формирования и освоения территории России</w:t>
      </w:r>
    </w:p>
    <w:p w:rsidR="00745E1F" w:rsidRDefault="00D148D9">
      <w:pPr>
        <w:pStyle w:val="a3"/>
        <w:ind w:left="430" w:right="708" w:firstLine="240"/>
      </w:pPr>
      <w:r>
        <w:t>История освоения и заселения территории современной России в XI— XVIвв. Расширение территории России в XVI— XIXвв. Русские первопроходцы. Изменения внешних границ России в ХХ в. Воссоединение Крыма с Россией.</w:t>
      </w:r>
    </w:p>
    <w:p w:rsidR="00745E1F" w:rsidRDefault="00D148D9">
      <w:pPr>
        <w:pStyle w:val="Heading1"/>
        <w:spacing w:before="2"/>
        <w:ind w:left="430"/>
      </w:pPr>
      <w:r>
        <w:t>Практическая работа</w:t>
      </w:r>
    </w:p>
    <w:p w:rsidR="00745E1F" w:rsidRDefault="00D148D9" w:rsidP="00267C23">
      <w:pPr>
        <w:pStyle w:val="a5"/>
        <w:numPr>
          <w:ilvl w:val="0"/>
          <w:numId w:val="36"/>
        </w:numPr>
        <w:tabs>
          <w:tab w:val="left" w:pos="949"/>
        </w:tabs>
        <w:ind w:right="711" w:firstLine="240"/>
        <w:rPr>
          <w:sz w:val="20"/>
        </w:rPr>
      </w:pPr>
      <w:r>
        <w:rPr>
          <w:sz w:val="20"/>
        </w:rPr>
        <w:t>Представление в виде таблицы сведений об изменении границ России на разных исторических этапах на основе анализа географических карт.</w:t>
      </w:r>
    </w:p>
    <w:p w:rsidR="00745E1F" w:rsidRDefault="00D148D9">
      <w:pPr>
        <w:pStyle w:val="Heading1"/>
        <w:spacing w:before="2"/>
        <w:ind w:left="430"/>
      </w:pPr>
      <w:r>
        <w:t>Тема 2. Географическое положение и границы России</w:t>
      </w:r>
    </w:p>
    <w:p w:rsidR="00745E1F" w:rsidRDefault="00D148D9">
      <w:pPr>
        <w:pStyle w:val="a3"/>
        <w:ind w:left="430" w:right="708" w:firstLine="240"/>
      </w:pPr>
      <w: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Pr>
          <w:i/>
        </w:rPr>
        <w:t xml:space="preserve">Виды географического положения. </w:t>
      </w:r>
      <w:r>
        <w:t xml:space="preserve">Страны — соседи России. </w:t>
      </w:r>
      <w:r>
        <w:rPr>
          <w:i/>
        </w:rPr>
        <w:t xml:space="preserve">Ближнее и дальнее зарубежье. </w:t>
      </w:r>
      <w:r>
        <w:t>Моря, омывающие территорию России.</w:t>
      </w:r>
    </w:p>
    <w:p w:rsidR="00745E1F" w:rsidRDefault="00D148D9">
      <w:pPr>
        <w:pStyle w:val="Heading1"/>
        <w:spacing w:before="3"/>
        <w:ind w:left="430"/>
      </w:pPr>
      <w:r>
        <w:t>Тема 3. Время на территории России</w:t>
      </w:r>
    </w:p>
    <w:p w:rsidR="00745E1F" w:rsidRDefault="00D148D9">
      <w:pPr>
        <w:pStyle w:val="a3"/>
        <w:spacing w:line="228" w:lineRule="exact"/>
        <w:ind w:left="670"/>
      </w:pPr>
      <w:r>
        <w:t>Россия на карте часовых поясов мира. Карта часовых зон России.</w:t>
      </w:r>
    </w:p>
    <w:p w:rsidR="00745E1F" w:rsidRDefault="00D148D9">
      <w:pPr>
        <w:pStyle w:val="a3"/>
        <w:spacing w:before="1"/>
        <w:ind w:left="430"/>
      </w:pPr>
      <w:r>
        <w:t>Местное, поясное и зональное время: роль в хозяйстве и жизни людей.</w:t>
      </w:r>
    </w:p>
    <w:p w:rsidR="00745E1F" w:rsidRDefault="00D148D9">
      <w:pPr>
        <w:pStyle w:val="Heading1"/>
        <w:spacing w:before="5" w:line="227" w:lineRule="exact"/>
        <w:ind w:left="430"/>
      </w:pPr>
      <w:r>
        <w:t>Практическая работа</w:t>
      </w:r>
    </w:p>
    <w:p w:rsidR="00745E1F" w:rsidRDefault="00D148D9">
      <w:pPr>
        <w:pStyle w:val="a3"/>
        <w:ind w:left="430" w:right="710" w:firstLine="240"/>
      </w:pPr>
      <w:r>
        <w:t>1. Определение различия во времени для разных городов России по карте часовых зон.</w:t>
      </w:r>
    </w:p>
    <w:p w:rsidR="00745E1F" w:rsidRDefault="00D148D9">
      <w:pPr>
        <w:pStyle w:val="Heading1"/>
        <w:spacing w:before="2" w:line="240" w:lineRule="auto"/>
        <w:ind w:left="430" w:right="1311"/>
      </w:pPr>
      <w:r>
        <w:t>Тема 4. Административно-территориальное устройство России. Районирование территории</w:t>
      </w:r>
    </w:p>
    <w:p w:rsidR="00745E1F" w:rsidRDefault="00D148D9">
      <w:pPr>
        <w:pStyle w:val="a3"/>
        <w:ind w:left="430" w:right="708" w:firstLine="240"/>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745E1F" w:rsidRDefault="00D148D9">
      <w:pPr>
        <w:pStyle w:val="Heading1"/>
        <w:spacing w:before="1"/>
        <w:ind w:left="430"/>
      </w:pPr>
      <w:r>
        <w:t>Практическая работа</w:t>
      </w:r>
    </w:p>
    <w:p w:rsidR="00745E1F" w:rsidRDefault="00D148D9">
      <w:pPr>
        <w:pStyle w:val="a3"/>
        <w:ind w:left="430" w:right="706" w:firstLine="240"/>
      </w:pPr>
      <w: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45E1F" w:rsidRDefault="00745E1F">
      <w:pPr>
        <w:pStyle w:val="a3"/>
        <w:spacing w:before="8"/>
        <w:jc w:val="left"/>
        <w:rPr>
          <w:sz w:val="19"/>
        </w:rPr>
      </w:pPr>
    </w:p>
    <w:p w:rsidR="00745E1F" w:rsidRDefault="00D148D9">
      <w:pPr>
        <w:tabs>
          <w:tab w:val="right" w:pos="6799"/>
        </w:tabs>
        <w:spacing w:before="95"/>
        <w:ind w:left="475"/>
        <w:rPr>
          <w:rFonts w:ascii="Arial" w:hAnsi="Arial"/>
          <w:b/>
          <w:sz w:val="18"/>
        </w:rPr>
      </w:pPr>
      <w:r>
        <w:rPr>
          <w:color w:val="221E1F"/>
          <w:sz w:val="15"/>
        </w:rPr>
        <w:tab/>
      </w:r>
    </w:p>
    <w:p w:rsidR="00745E1F" w:rsidRDefault="00745E1F">
      <w:pPr>
        <w:rPr>
          <w:rFonts w:ascii="Arial" w:hAnsi="Arial"/>
          <w:sz w:val="18"/>
        </w:rPr>
        <w:sectPr w:rsidR="00745E1F">
          <w:footerReference w:type="default" r:id="rId237"/>
          <w:pgSz w:w="7830" w:h="12020" w:code="6"/>
          <w:pgMar w:top="480" w:right="0" w:bottom="280" w:left="280" w:header="0" w:footer="0" w:gutter="0"/>
          <w:cols w:space="720"/>
        </w:sectPr>
      </w:pPr>
    </w:p>
    <w:p w:rsidR="00745E1F" w:rsidRDefault="00D148D9">
      <w:pPr>
        <w:pStyle w:val="Heading1"/>
        <w:spacing w:before="70" w:line="240" w:lineRule="auto"/>
        <w:ind w:left="430"/>
      </w:pPr>
      <w:r>
        <w:lastRenderedPageBreak/>
        <w:t>РАЗДЕЛ 2. ПРИРОДА РОССИИ</w:t>
      </w:r>
    </w:p>
    <w:p w:rsidR="00745E1F" w:rsidRDefault="00745E1F">
      <w:pPr>
        <w:pStyle w:val="a3"/>
        <w:spacing w:before="1"/>
        <w:jc w:val="left"/>
        <w:rPr>
          <w:b/>
        </w:rPr>
      </w:pPr>
    </w:p>
    <w:p w:rsidR="00745E1F" w:rsidRDefault="00D148D9">
      <w:pPr>
        <w:spacing w:line="228" w:lineRule="exact"/>
        <w:ind w:left="430"/>
        <w:jc w:val="both"/>
        <w:rPr>
          <w:b/>
          <w:sz w:val="20"/>
        </w:rPr>
      </w:pPr>
      <w:r>
        <w:rPr>
          <w:b/>
          <w:sz w:val="20"/>
        </w:rPr>
        <w:t>Тема 1. Природные условия и ресурсы России</w:t>
      </w:r>
    </w:p>
    <w:p w:rsidR="00745E1F" w:rsidRDefault="00D148D9">
      <w:pPr>
        <w:pStyle w:val="a3"/>
        <w:ind w:left="430" w:right="707" w:firstLine="240"/>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745E1F" w:rsidRDefault="00D148D9">
      <w:pPr>
        <w:pStyle w:val="Heading1"/>
        <w:spacing w:before="3"/>
        <w:ind w:left="430"/>
      </w:pPr>
      <w:r>
        <w:t>Практическая работа</w:t>
      </w:r>
    </w:p>
    <w:p w:rsidR="00745E1F" w:rsidRDefault="00D148D9">
      <w:pPr>
        <w:pStyle w:val="a3"/>
        <w:spacing w:line="237" w:lineRule="auto"/>
        <w:ind w:left="430" w:right="709" w:firstLine="240"/>
      </w:pPr>
      <w:r>
        <w:t>1. Характеристика природно-ресурсного капитала своего края по картам и статистическим материалам.</w:t>
      </w:r>
    </w:p>
    <w:p w:rsidR="00745E1F" w:rsidRDefault="00D148D9">
      <w:pPr>
        <w:pStyle w:val="Heading1"/>
        <w:spacing w:before="6"/>
        <w:ind w:left="430"/>
      </w:pPr>
      <w:r>
        <w:t>Тема 2. Геологическое строение, рельеф и полезные ископаемые</w:t>
      </w:r>
    </w:p>
    <w:p w:rsidR="00745E1F" w:rsidRDefault="00D148D9">
      <w:pPr>
        <w:pStyle w:val="a3"/>
        <w:ind w:left="430" w:right="707" w:firstLine="240"/>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745E1F" w:rsidRDefault="00D148D9">
      <w:pPr>
        <w:pStyle w:val="a3"/>
        <w:ind w:left="430" w:right="708" w:firstLine="240"/>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745E1F" w:rsidRDefault="00D148D9">
      <w:pPr>
        <w:pStyle w:val="Heading1"/>
        <w:spacing w:before="4"/>
        <w:ind w:left="430"/>
      </w:pPr>
      <w:r>
        <w:t>Практические работы</w:t>
      </w:r>
    </w:p>
    <w:p w:rsidR="00745E1F" w:rsidRDefault="00D148D9" w:rsidP="00267C23">
      <w:pPr>
        <w:pStyle w:val="a5"/>
        <w:numPr>
          <w:ilvl w:val="0"/>
          <w:numId w:val="155"/>
        </w:numPr>
        <w:tabs>
          <w:tab w:val="left" w:pos="959"/>
        </w:tabs>
        <w:spacing w:line="237" w:lineRule="auto"/>
        <w:ind w:right="710" w:firstLine="240"/>
        <w:rPr>
          <w:sz w:val="20"/>
        </w:rPr>
      </w:pPr>
      <w:r>
        <w:rPr>
          <w:sz w:val="20"/>
        </w:rPr>
        <w:t>Объяснение распространения по территории России опасных геологических явлений.</w:t>
      </w:r>
    </w:p>
    <w:p w:rsidR="00745E1F" w:rsidRDefault="00D148D9" w:rsidP="00267C23">
      <w:pPr>
        <w:pStyle w:val="a5"/>
        <w:numPr>
          <w:ilvl w:val="0"/>
          <w:numId w:val="155"/>
        </w:numPr>
        <w:tabs>
          <w:tab w:val="left" w:pos="1160"/>
        </w:tabs>
        <w:spacing w:before="1"/>
        <w:ind w:left="1159" w:hanging="490"/>
        <w:rPr>
          <w:sz w:val="20"/>
        </w:rPr>
      </w:pPr>
      <w:r>
        <w:rPr>
          <w:sz w:val="20"/>
        </w:rPr>
        <w:t>Объяснение особенностей рельефа своего края.</w:t>
      </w:r>
    </w:p>
    <w:p w:rsidR="00745E1F" w:rsidRDefault="00D148D9">
      <w:pPr>
        <w:pStyle w:val="Heading1"/>
        <w:spacing w:before="5"/>
        <w:ind w:left="430"/>
      </w:pPr>
      <w:r>
        <w:t>Тема 3. Климат и климатические ресурсы</w:t>
      </w:r>
    </w:p>
    <w:p w:rsidR="00745E1F" w:rsidRDefault="00D148D9">
      <w:pPr>
        <w:pStyle w:val="a3"/>
        <w:ind w:left="430" w:right="708" w:firstLine="240"/>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745E1F" w:rsidRDefault="00D148D9">
      <w:pPr>
        <w:pStyle w:val="a3"/>
        <w:ind w:left="430" w:right="708" w:firstLine="240"/>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w:t>
      </w:r>
    </w:p>
    <w:p w:rsidR="00745E1F" w:rsidRDefault="00745E1F">
      <w:pPr>
        <w:pStyle w:val="a3"/>
        <w:spacing w:before="2"/>
        <w:jc w:val="left"/>
        <w:rPr>
          <w:sz w:val="23"/>
        </w:rPr>
      </w:pPr>
    </w:p>
    <w:p w:rsidR="00745E1F" w:rsidRDefault="00D148D9">
      <w:pPr>
        <w:tabs>
          <w:tab w:val="left" w:pos="5400"/>
        </w:tabs>
        <w:spacing w:before="94"/>
        <w:ind w:left="413"/>
        <w:rPr>
          <w:rFonts w:ascii="Microsoft Sans Serif" w:hAnsi="Microsoft Sans Serif"/>
          <w:sz w:val="15"/>
        </w:rPr>
      </w:pPr>
      <w:r>
        <w:rPr>
          <w:rFonts w:ascii="Arial" w:hAnsi="Arial"/>
          <w:b/>
          <w:color w:val="221E1F"/>
          <w:sz w:val="18"/>
        </w:rPr>
        <w:tab/>
      </w:r>
    </w:p>
    <w:p w:rsidR="00745E1F" w:rsidRDefault="00745E1F">
      <w:pPr>
        <w:rPr>
          <w:rFonts w:ascii="Microsoft Sans Serif" w:hAnsi="Microsoft Sans Serif"/>
          <w:sz w:val="15"/>
        </w:rPr>
        <w:sectPr w:rsidR="00745E1F">
          <w:footerReference w:type="default" r:id="rId238"/>
          <w:pgSz w:w="7830" w:h="12020" w:code="6"/>
          <w:pgMar w:top="480" w:right="0" w:bottom="280" w:left="280" w:header="0" w:footer="0" w:gutter="0"/>
          <w:cols w:space="720"/>
        </w:sectPr>
      </w:pPr>
    </w:p>
    <w:p w:rsidR="00745E1F" w:rsidRDefault="00D148D9">
      <w:pPr>
        <w:pStyle w:val="a3"/>
        <w:spacing w:before="65"/>
        <w:ind w:left="430" w:right="710"/>
      </w:pPr>
      <w:r>
        <w:lastRenderedPageBreak/>
        <w:t>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745E1F" w:rsidRDefault="00D148D9">
      <w:pPr>
        <w:pStyle w:val="Heading1"/>
        <w:spacing w:before="6"/>
        <w:ind w:left="430"/>
      </w:pPr>
      <w:r>
        <w:t>Практические работы</w:t>
      </w:r>
    </w:p>
    <w:p w:rsidR="00745E1F" w:rsidRDefault="00D148D9" w:rsidP="00267C23">
      <w:pPr>
        <w:pStyle w:val="a5"/>
        <w:numPr>
          <w:ilvl w:val="0"/>
          <w:numId w:val="35"/>
        </w:numPr>
        <w:tabs>
          <w:tab w:val="left" w:pos="959"/>
        </w:tabs>
        <w:spacing w:line="227" w:lineRule="exact"/>
        <w:rPr>
          <w:sz w:val="20"/>
        </w:rPr>
      </w:pPr>
      <w:r>
        <w:rPr>
          <w:sz w:val="20"/>
        </w:rPr>
        <w:t>Описание и прогнозирование погоды территории по карте погоды.</w:t>
      </w:r>
    </w:p>
    <w:p w:rsidR="00745E1F" w:rsidRDefault="00D148D9" w:rsidP="00267C23">
      <w:pPr>
        <w:pStyle w:val="a5"/>
        <w:numPr>
          <w:ilvl w:val="0"/>
          <w:numId w:val="35"/>
        </w:numPr>
        <w:tabs>
          <w:tab w:val="left" w:pos="959"/>
        </w:tabs>
        <w:ind w:left="430" w:right="708" w:firstLine="240"/>
        <w:rPr>
          <w:sz w:val="20"/>
        </w:rPr>
      </w:pPr>
      <w:r>
        <w:rPr>
          <w:sz w:val="20"/>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745E1F" w:rsidRDefault="00D148D9" w:rsidP="00267C23">
      <w:pPr>
        <w:pStyle w:val="a5"/>
        <w:numPr>
          <w:ilvl w:val="0"/>
          <w:numId w:val="35"/>
        </w:numPr>
        <w:tabs>
          <w:tab w:val="left" w:pos="959"/>
        </w:tabs>
        <w:spacing w:before="1"/>
        <w:ind w:left="430" w:right="710" w:firstLine="239"/>
        <w:rPr>
          <w:sz w:val="20"/>
        </w:rPr>
      </w:pPr>
      <w:r>
        <w:rPr>
          <w:sz w:val="20"/>
        </w:rPr>
        <w:t>Оценка влияния основных климатических показателей своего края на жизнь и хозяйственную деятельность населения.</w:t>
      </w:r>
    </w:p>
    <w:p w:rsidR="00745E1F" w:rsidRDefault="00D148D9">
      <w:pPr>
        <w:pStyle w:val="Heading1"/>
        <w:spacing w:before="4"/>
        <w:ind w:left="430"/>
      </w:pPr>
      <w:r>
        <w:t>Тема 4. Моря России. Внутренние воды и водные ресурсы</w:t>
      </w:r>
    </w:p>
    <w:p w:rsidR="00745E1F" w:rsidRDefault="00D148D9">
      <w:pPr>
        <w:pStyle w:val="a3"/>
        <w:ind w:left="430" w:right="709" w:firstLine="240"/>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745E1F" w:rsidRDefault="00D148D9">
      <w:pPr>
        <w:pStyle w:val="a3"/>
        <w:ind w:left="430" w:right="708" w:firstLine="240"/>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45E1F" w:rsidRDefault="00D148D9">
      <w:pPr>
        <w:pStyle w:val="Heading1"/>
        <w:spacing w:before="2"/>
        <w:ind w:left="430"/>
      </w:pPr>
      <w:r>
        <w:t>Практические работы</w:t>
      </w:r>
    </w:p>
    <w:p w:rsidR="00745E1F" w:rsidRDefault="00D148D9" w:rsidP="00267C23">
      <w:pPr>
        <w:pStyle w:val="a5"/>
        <w:numPr>
          <w:ilvl w:val="0"/>
          <w:numId w:val="154"/>
        </w:numPr>
        <w:tabs>
          <w:tab w:val="left" w:pos="959"/>
        </w:tabs>
        <w:ind w:right="708" w:firstLine="240"/>
        <w:rPr>
          <w:sz w:val="20"/>
        </w:rPr>
      </w:pPr>
      <w:r>
        <w:rPr>
          <w:sz w:val="20"/>
        </w:rPr>
        <w:t>Сравнение особенностей режима и характера течения двух рек России.</w:t>
      </w:r>
    </w:p>
    <w:p w:rsidR="00745E1F" w:rsidRDefault="00D148D9" w:rsidP="00267C23">
      <w:pPr>
        <w:pStyle w:val="a5"/>
        <w:numPr>
          <w:ilvl w:val="0"/>
          <w:numId w:val="154"/>
        </w:numPr>
        <w:tabs>
          <w:tab w:val="left" w:pos="959"/>
        </w:tabs>
        <w:ind w:right="709" w:firstLine="240"/>
        <w:rPr>
          <w:sz w:val="20"/>
        </w:rPr>
      </w:pPr>
      <w:r>
        <w:rPr>
          <w:sz w:val="20"/>
        </w:rPr>
        <w:t>Объяснение распространения опасных гидрологических природных явлений на территории страны.</w:t>
      </w:r>
    </w:p>
    <w:p w:rsidR="00745E1F" w:rsidRDefault="00D148D9">
      <w:pPr>
        <w:pStyle w:val="Heading1"/>
        <w:spacing w:before="5" w:line="227" w:lineRule="exact"/>
        <w:ind w:left="430"/>
      </w:pPr>
      <w:r>
        <w:t>Тема 5. Природно-хозяйственные зоны</w:t>
      </w:r>
    </w:p>
    <w:p w:rsidR="00745E1F" w:rsidRDefault="00D148D9">
      <w:pPr>
        <w:pStyle w:val="a3"/>
        <w:ind w:left="430" w:right="710" w:firstLine="240"/>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745E1F" w:rsidRDefault="00D148D9">
      <w:pPr>
        <w:pStyle w:val="a3"/>
        <w:ind w:left="430" w:right="707" w:firstLine="239"/>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745E1F" w:rsidRDefault="00D148D9">
      <w:pPr>
        <w:pStyle w:val="a3"/>
        <w:ind w:left="430" w:right="709" w:firstLine="239"/>
      </w:pPr>
      <w:r>
        <w:t>Природно-хозяйственные зоны России: взаимосвязь и взаимообусловленность их компонентов.</w:t>
      </w:r>
    </w:p>
    <w:p w:rsidR="00745E1F" w:rsidRDefault="00D148D9">
      <w:pPr>
        <w:pStyle w:val="a3"/>
        <w:ind w:left="671"/>
      </w:pPr>
      <w:r>
        <w:t>Высотная поясность в горах на территории России.</w:t>
      </w:r>
    </w:p>
    <w:p w:rsidR="00745E1F" w:rsidRDefault="00D148D9">
      <w:pPr>
        <w:pStyle w:val="a3"/>
        <w:ind w:left="430" w:right="707" w:firstLine="240"/>
      </w:pPr>
      <w: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745E1F" w:rsidRDefault="00D148D9">
      <w:pPr>
        <w:pStyle w:val="a3"/>
        <w:ind w:left="430" w:right="709" w:firstLine="240"/>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745E1F" w:rsidRDefault="00745E1F">
      <w:pPr>
        <w:pStyle w:val="a3"/>
        <w:spacing w:before="9"/>
        <w:jc w:val="left"/>
        <w:rPr>
          <w:sz w:val="19"/>
        </w:rPr>
      </w:pPr>
    </w:p>
    <w:p w:rsidR="00745E1F" w:rsidRDefault="00D148D9">
      <w:pPr>
        <w:tabs>
          <w:tab w:val="right" w:pos="6799"/>
        </w:tabs>
        <w:spacing w:before="95"/>
        <w:ind w:left="475"/>
        <w:rPr>
          <w:rFonts w:ascii="Arial" w:hAnsi="Arial"/>
          <w:b/>
          <w:sz w:val="18"/>
        </w:rPr>
      </w:pPr>
      <w:r>
        <w:rPr>
          <w:color w:val="221E1F"/>
          <w:sz w:val="15"/>
        </w:rPr>
        <w:tab/>
      </w:r>
    </w:p>
    <w:p w:rsidR="00745E1F" w:rsidRDefault="00745E1F">
      <w:pPr>
        <w:rPr>
          <w:rFonts w:ascii="Arial" w:hAnsi="Arial"/>
          <w:sz w:val="18"/>
        </w:rPr>
        <w:sectPr w:rsidR="00745E1F">
          <w:footerReference w:type="default" r:id="rId239"/>
          <w:pgSz w:w="7830" w:h="12020" w:code="6"/>
          <w:pgMar w:top="480" w:right="0" w:bottom="280" w:left="280" w:header="0" w:footer="0" w:gutter="0"/>
          <w:cols w:space="720"/>
        </w:sectPr>
      </w:pPr>
    </w:p>
    <w:p w:rsidR="00745E1F" w:rsidRDefault="00D148D9">
      <w:pPr>
        <w:pStyle w:val="Heading1"/>
        <w:spacing w:before="70"/>
        <w:ind w:left="430"/>
      </w:pPr>
      <w:r>
        <w:lastRenderedPageBreak/>
        <w:t>Практические работы</w:t>
      </w:r>
    </w:p>
    <w:p w:rsidR="00745E1F" w:rsidRDefault="00D148D9" w:rsidP="00267C23">
      <w:pPr>
        <w:pStyle w:val="a5"/>
        <w:numPr>
          <w:ilvl w:val="0"/>
          <w:numId w:val="153"/>
        </w:numPr>
        <w:tabs>
          <w:tab w:val="left" w:pos="959"/>
        </w:tabs>
        <w:ind w:right="710" w:firstLine="240"/>
        <w:rPr>
          <w:sz w:val="20"/>
        </w:rPr>
      </w:pPr>
      <w:r>
        <w:rPr>
          <w:sz w:val="20"/>
        </w:rPr>
        <w:t>Объяснение различий структуры высотной поясности в горных системах.</w:t>
      </w:r>
    </w:p>
    <w:p w:rsidR="00745E1F" w:rsidRDefault="00D148D9" w:rsidP="00267C23">
      <w:pPr>
        <w:pStyle w:val="a5"/>
        <w:numPr>
          <w:ilvl w:val="0"/>
          <w:numId w:val="153"/>
        </w:numPr>
        <w:tabs>
          <w:tab w:val="left" w:pos="959"/>
        </w:tabs>
        <w:ind w:right="709" w:firstLine="239"/>
        <w:rPr>
          <w:sz w:val="20"/>
        </w:rPr>
      </w:pPr>
      <w:r>
        <w:rPr>
          <w:sz w:val="20"/>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45E1F" w:rsidRDefault="00D148D9">
      <w:pPr>
        <w:pStyle w:val="Heading1"/>
        <w:spacing w:before="3" w:line="240" w:lineRule="auto"/>
        <w:ind w:left="430"/>
      </w:pPr>
      <w:r>
        <w:t>РАЗДЕЛ 3. НАСЕЛЕНИЕ РОССИИ</w:t>
      </w:r>
    </w:p>
    <w:p w:rsidR="00745E1F" w:rsidRDefault="00745E1F">
      <w:pPr>
        <w:pStyle w:val="a3"/>
        <w:spacing w:before="1"/>
        <w:jc w:val="left"/>
        <w:rPr>
          <w:b/>
        </w:rPr>
      </w:pPr>
    </w:p>
    <w:p w:rsidR="00745E1F" w:rsidRDefault="00D148D9">
      <w:pPr>
        <w:spacing w:line="228" w:lineRule="exact"/>
        <w:ind w:left="430"/>
        <w:jc w:val="both"/>
        <w:rPr>
          <w:b/>
          <w:sz w:val="20"/>
        </w:rPr>
      </w:pPr>
      <w:r>
        <w:rPr>
          <w:b/>
          <w:sz w:val="20"/>
        </w:rPr>
        <w:t>Тема 1. Численность населения России</w:t>
      </w:r>
    </w:p>
    <w:p w:rsidR="00745E1F" w:rsidRDefault="00D148D9">
      <w:pPr>
        <w:pStyle w:val="a3"/>
        <w:ind w:left="430" w:right="704" w:firstLine="240"/>
      </w:pPr>
      <w:r>
        <w:t xml:space="preserve">Динамика численности населения России в XX—XXIвв. и факторы, определяющие её. </w:t>
      </w:r>
      <w:r>
        <w:rPr>
          <w:i/>
        </w:rPr>
        <w:t xml:space="preserve">Переписи населения России. </w:t>
      </w:r>
      <w: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Pr>
          <w:i/>
        </w:rPr>
        <w:t xml:space="preserve">Причины миграций и основные направления миграционных потоков России в разные исторические периоды. </w:t>
      </w:r>
      <w:r>
        <w:t>Государственная миграционная политика Российской Федерации. Различные варианты прогнозов изменения численности населения России.</w:t>
      </w:r>
    </w:p>
    <w:p w:rsidR="00745E1F" w:rsidRDefault="00D148D9">
      <w:pPr>
        <w:pStyle w:val="Heading1"/>
        <w:spacing w:before="2"/>
        <w:ind w:left="430"/>
      </w:pPr>
      <w:r>
        <w:t>Практическая работа</w:t>
      </w:r>
    </w:p>
    <w:p w:rsidR="00745E1F" w:rsidRDefault="00D148D9">
      <w:pPr>
        <w:pStyle w:val="a3"/>
        <w:ind w:left="430" w:right="711" w:firstLine="240"/>
      </w:pPr>
      <w: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45E1F" w:rsidRDefault="00D148D9">
      <w:pPr>
        <w:pStyle w:val="a3"/>
        <w:tabs>
          <w:tab w:val="left" w:pos="2197"/>
          <w:tab w:val="left" w:pos="2244"/>
          <w:tab w:val="left" w:pos="3659"/>
          <w:tab w:val="left" w:pos="3744"/>
          <w:tab w:val="left" w:pos="5077"/>
          <w:tab w:val="left" w:pos="5412"/>
          <w:tab w:val="left" w:pos="5877"/>
          <w:tab w:val="left" w:pos="6385"/>
        </w:tabs>
        <w:spacing w:before="4"/>
        <w:ind w:left="430" w:right="706"/>
        <w:jc w:val="right"/>
      </w:pPr>
      <w:r>
        <w:rPr>
          <w:b/>
        </w:rPr>
        <w:t xml:space="preserve">Тема 2. Территориальные особенности размещения населения России </w:t>
      </w:r>
      <w:r>
        <w:t>Географические</w:t>
      </w:r>
      <w:r>
        <w:tab/>
        <w:t>особенности</w:t>
      </w:r>
      <w:r>
        <w:tab/>
        <w:t>размещения</w:t>
      </w:r>
      <w:r>
        <w:tab/>
        <w:t>населения:</w:t>
      </w:r>
      <w:r>
        <w:tab/>
        <w:t>их обусловленность</w:t>
      </w:r>
      <w:r>
        <w:tab/>
      </w:r>
      <w:r>
        <w:tab/>
        <w:t>природными,</w:t>
      </w:r>
      <w:r>
        <w:tab/>
      </w:r>
      <w:r>
        <w:tab/>
        <w:t>историческими</w:t>
      </w:r>
      <w:r>
        <w:tab/>
      </w:r>
      <w:r>
        <w:tab/>
        <w:t>и</w:t>
      </w:r>
      <w:r>
        <w:tab/>
        <w:t>социально- 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w:t>
      </w:r>
    </w:p>
    <w:p w:rsidR="00745E1F" w:rsidRDefault="00D148D9">
      <w:pPr>
        <w:pStyle w:val="a3"/>
        <w:spacing w:line="226" w:lineRule="exact"/>
        <w:ind w:left="430"/>
        <w:jc w:val="left"/>
      </w:pPr>
      <w:r>
        <w:t>расселения.</w:t>
      </w:r>
    </w:p>
    <w:p w:rsidR="00745E1F" w:rsidRDefault="00D148D9">
      <w:pPr>
        <w:pStyle w:val="Heading1"/>
        <w:spacing w:before="5" w:line="227" w:lineRule="exact"/>
        <w:ind w:left="430"/>
        <w:jc w:val="left"/>
      </w:pPr>
      <w:r>
        <w:t>Тема 3. Народы и религии России</w:t>
      </w:r>
    </w:p>
    <w:p w:rsidR="00745E1F" w:rsidRDefault="00D148D9">
      <w:pPr>
        <w:pStyle w:val="a3"/>
        <w:ind w:left="430" w:right="709" w:firstLine="240"/>
      </w:pPr>
      <w:r>
        <w:t xml:space="preserve">Россия — многонациональное государство. Многонациональность как специфический фактор формирования и развития России. </w:t>
      </w:r>
      <w:r>
        <w:rPr>
          <w:i/>
        </w:rPr>
        <w:t xml:space="preserve">Языковая классификация народов России. </w:t>
      </w:r>
      <w: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745E1F" w:rsidRDefault="00745E1F">
      <w:pPr>
        <w:sectPr w:rsidR="00745E1F">
          <w:footerReference w:type="default" r:id="rId240"/>
          <w:pgSz w:w="7830" w:h="12020" w:code="6"/>
          <w:pgMar w:top="480" w:right="0" w:bottom="720" w:left="280" w:header="0" w:footer="534" w:gutter="0"/>
          <w:cols w:space="720"/>
        </w:sectPr>
      </w:pPr>
    </w:p>
    <w:p w:rsidR="00745E1F" w:rsidRDefault="00D148D9">
      <w:pPr>
        <w:pStyle w:val="Heading1"/>
        <w:spacing w:before="70"/>
        <w:ind w:left="430"/>
      </w:pPr>
      <w:r>
        <w:lastRenderedPageBreak/>
        <w:t>Практическая работа</w:t>
      </w:r>
    </w:p>
    <w:p w:rsidR="00745E1F" w:rsidRDefault="00D148D9">
      <w:pPr>
        <w:pStyle w:val="a3"/>
        <w:ind w:left="430" w:right="709" w:firstLine="240"/>
      </w:pPr>
      <w:r>
        <w:t>1. Построение картограммы «Доля титульных этносов в численности населения республик и автономных округов РФ».</w:t>
      </w:r>
    </w:p>
    <w:p w:rsidR="00745E1F" w:rsidRDefault="00D148D9">
      <w:pPr>
        <w:pStyle w:val="Heading1"/>
        <w:spacing w:before="3"/>
        <w:ind w:left="430"/>
      </w:pPr>
      <w:r>
        <w:t>Тема 4. Половой и возрастной состав населения России</w:t>
      </w:r>
    </w:p>
    <w:p w:rsidR="00745E1F" w:rsidRDefault="00D148D9">
      <w:pPr>
        <w:pStyle w:val="a3"/>
        <w:ind w:left="430" w:right="706" w:firstLine="240"/>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745E1F" w:rsidRDefault="00D148D9">
      <w:pPr>
        <w:pStyle w:val="Heading1"/>
        <w:spacing w:before="4" w:line="227" w:lineRule="exact"/>
        <w:ind w:left="430"/>
      </w:pPr>
      <w:r>
        <w:t>Практическая работа</w:t>
      </w:r>
    </w:p>
    <w:p w:rsidR="00745E1F" w:rsidRDefault="00D148D9">
      <w:pPr>
        <w:pStyle w:val="a3"/>
        <w:ind w:left="430" w:right="710" w:firstLine="240"/>
      </w:pPr>
      <w:r>
        <w:t>1. Объяснение динамики половозрастного состава населения России на основе анализа половозрастных пирамид.</w:t>
      </w:r>
    </w:p>
    <w:p w:rsidR="00745E1F" w:rsidRDefault="00D148D9">
      <w:pPr>
        <w:pStyle w:val="Heading1"/>
        <w:spacing w:before="2"/>
        <w:ind w:left="430"/>
      </w:pPr>
      <w:r>
        <w:t>Тема 5. Человеческий капитал России</w:t>
      </w:r>
    </w:p>
    <w:p w:rsidR="00745E1F" w:rsidRDefault="00D148D9">
      <w:pPr>
        <w:pStyle w:val="a3"/>
        <w:ind w:left="430" w:right="708" w:firstLine="240"/>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745E1F" w:rsidRDefault="00D148D9">
      <w:pPr>
        <w:pStyle w:val="Heading1"/>
        <w:spacing w:before="3"/>
        <w:ind w:left="430"/>
      </w:pPr>
      <w:r>
        <w:t>Практическая работа</w:t>
      </w:r>
    </w:p>
    <w:p w:rsidR="00745E1F" w:rsidRDefault="00D148D9">
      <w:pPr>
        <w:pStyle w:val="a3"/>
        <w:ind w:left="430" w:right="709" w:firstLine="239"/>
      </w:pPr>
      <w:r>
        <w:rPr>
          <w:color w:val="221E1F"/>
        </w:rPr>
        <w:t xml:space="preserve">1. </w:t>
      </w:r>
      <w:r>
        <w:t>Классификация Федеральных округов по особенностям естественного и механического движения населения.</w:t>
      </w:r>
    </w:p>
    <w:p w:rsidR="00745E1F" w:rsidRDefault="00D148D9">
      <w:pPr>
        <w:pStyle w:val="Heading1"/>
        <w:spacing w:before="1" w:line="240" w:lineRule="auto"/>
        <w:ind w:left="430"/>
      </w:pPr>
      <w:r>
        <w:t>9 КЛАСС</w:t>
      </w:r>
    </w:p>
    <w:p w:rsidR="00745E1F" w:rsidRDefault="00745E1F">
      <w:pPr>
        <w:pStyle w:val="a3"/>
        <w:spacing w:before="1"/>
        <w:jc w:val="left"/>
        <w:rPr>
          <w:b/>
        </w:rPr>
      </w:pPr>
    </w:p>
    <w:p w:rsidR="00745E1F" w:rsidRDefault="00D148D9">
      <w:pPr>
        <w:ind w:left="430"/>
        <w:jc w:val="both"/>
        <w:rPr>
          <w:b/>
          <w:sz w:val="20"/>
        </w:rPr>
      </w:pPr>
      <w:r>
        <w:rPr>
          <w:b/>
          <w:sz w:val="20"/>
        </w:rPr>
        <w:t>РАЗДЕЛ 4. ХОЗЯЙСТВО РОССИИ</w:t>
      </w:r>
    </w:p>
    <w:p w:rsidR="00745E1F" w:rsidRDefault="00745E1F">
      <w:pPr>
        <w:pStyle w:val="a3"/>
        <w:spacing w:before="1"/>
        <w:jc w:val="left"/>
        <w:rPr>
          <w:b/>
        </w:rPr>
      </w:pPr>
    </w:p>
    <w:p w:rsidR="00745E1F" w:rsidRDefault="00D148D9">
      <w:pPr>
        <w:pStyle w:val="Heading1"/>
        <w:ind w:left="430"/>
      </w:pPr>
      <w:r>
        <w:t>Тема 1. Общая характеристика хозяйства России</w:t>
      </w:r>
    </w:p>
    <w:p w:rsidR="00745E1F" w:rsidRDefault="00D148D9">
      <w:pPr>
        <w:pStyle w:val="a3"/>
        <w:ind w:left="430" w:right="706" w:firstLine="240"/>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w:t>
      </w:r>
    </w:p>
    <w:p w:rsidR="00745E1F" w:rsidRDefault="00D148D9">
      <w:pPr>
        <w:pStyle w:val="a3"/>
        <w:spacing w:line="229" w:lineRule="exact"/>
        <w:ind w:left="430"/>
      </w:pPr>
      <w:r>
        <w:t>«Стратегии пространственного развития Российской Федерации» как</w:t>
      </w:r>
    </w:p>
    <w:p w:rsidR="00745E1F" w:rsidRDefault="00D148D9">
      <w:pPr>
        <w:pStyle w:val="a3"/>
        <w:spacing w:line="229" w:lineRule="exact"/>
        <w:ind w:left="430"/>
      </w:pPr>
      <w:r>
        <w:t>«геостратегические территории».</w:t>
      </w:r>
    </w:p>
    <w:p w:rsidR="00745E1F" w:rsidRDefault="00D148D9">
      <w:pPr>
        <w:pStyle w:val="a3"/>
        <w:ind w:left="430" w:right="710" w:firstLine="240"/>
      </w:pPr>
      <w:r>
        <w:t>Производственный капитал. Распределение производственного капитала по территории страны. Условия и факторы размещения хозяйства.</w:t>
      </w:r>
    </w:p>
    <w:p w:rsidR="00745E1F" w:rsidRDefault="00D148D9">
      <w:pPr>
        <w:pStyle w:val="Heading1"/>
        <w:spacing w:before="6" w:line="240" w:lineRule="auto"/>
        <w:ind w:left="430"/>
      </w:pPr>
      <w:r>
        <w:t>Тема 2. Топливно-энергетический комплекс (ТЭК)</w:t>
      </w:r>
    </w:p>
    <w:p w:rsidR="00745E1F" w:rsidRDefault="00745E1F">
      <w:pPr>
        <w:sectPr w:rsidR="00745E1F">
          <w:footerReference w:type="default" r:id="rId241"/>
          <w:pgSz w:w="7830" w:h="12020" w:code="6"/>
          <w:pgMar w:top="480" w:right="0" w:bottom="760" w:left="280" w:header="0" w:footer="573" w:gutter="0"/>
          <w:cols w:space="720"/>
        </w:sectPr>
      </w:pPr>
    </w:p>
    <w:p w:rsidR="00745E1F" w:rsidRDefault="00D148D9">
      <w:pPr>
        <w:pStyle w:val="a3"/>
        <w:spacing w:before="65"/>
        <w:ind w:left="430" w:right="707" w:firstLine="240"/>
        <w:rPr>
          <w:i/>
        </w:rPr>
      </w:pPr>
      <w:r>
        <w:lastRenderedPageBreak/>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Pr>
          <w:i/>
        </w:rPr>
        <w:t>Основные положения «Энергетической стратегии России на период до 2035 года».</w:t>
      </w:r>
    </w:p>
    <w:p w:rsidR="00745E1F" w:rsidRDefault="00D148D9">
      <w:pPr>
        <w:pStyle w:val="Heading1"/>
        <w:spacing w:before="6"/>
        <w:ind w:left="430"/>
      </w:pPr>
      <w:r>
        <w:t>Практические работы</w:t>
      </w:r>
    </w:p>
    <w:p w:rsidR="00745E1F" w:rsidRDefault="00D148D9" w:rsidP="00267C23">
      <w:pPr>
        <w:pStyle w:val="a5"/>
        <w:numPr>
          <w:ilvl w:val="0"/>
          <w:numId w:val="34"/>
        </w:numPr>
        <w:tabs>
          <w:tab w:val="left" w:pos="959"/>
        </w:tabs>
        <w:ind w:right="710" w:firstLine="240"/>
        <w:rPr>
          <w:sz w:val="20"/>
        </w:rPr>
      </w:pPr>
      <w:r>
        <w:rPr>
          <w:sz w:val="20"/>
        </w:rPr>
        <w:t>Анализ статистических и текстовых материалов с целью сравнения стоимости электроэнергии для населения России в различных регионах.</w:t>
      </w:r>
    </w:p>
    <w:p w:rsidR="00745E1F" w:rsidRDefault="00D148D9" w:rsidP="00267C23">
      <w:pPr>
        <w:pStyle w:val="a5"/>
        <w:numPr>
          <w:ilvl w:val="0"/>
          <w:numId w:val="34"/>
        </w:numPr>
        <w:tabs>
          <w:tab w:val="left" w:pos="959"/>
        </w:tabs>
        <w:ind w:right="711" w:firstLine="240"/>
        <w:rPr>
          <w:sz w:val="20"/>
        </w:rPr>
      </w:pPr>
      <w:r>
        <w:rPr>
          <w:sz w:val="20"/>
        </w:rPr>
        <w:t>Сравнительная оценка возможностей для развития энергетики ВИЭ в отдельных регионах страны.</w:t>
      </w:r>
    </w:p>
    <w:p w:rsidR="00745E1F" w:rsidRDefault="00D148D9">
      <w:pPr>
        <w:pStyle w:val="Heading1"/>
        <w:spacing w:before="2"/>
        <w:ind w:left="430"/>
      </w:pPr>
      <w:r>
        <w:t>Тема 3. Металлургический комплекс</w:t>
      </w:r>
    </w:p>
    <w:p w:rsidR="00745E1F" w:rsidRDefault="00D148D9">
      <w:pPr>
        <w:pStyle w:val="a3"/>
        <w:ind w:left="430" w:right="705" w:firstLine="240"/>
        <w:rPr>
          <w:i/>
        </w:rPr>
      </w:pPr>
      <w: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Pr>
          <w:i/>
        </w:rPr>
        <w:t>Основные положения «Стратегии развития чёрной и цветной металлургии России до 2030 года».</w:t>
      </w:r>
    </w:p>
    <w:p w:rsidR="00745E1F" w:rsidRDefault="00D148D9">
      <w:pPr>
        <w:pStyle w:val="Heading1"/>
        <w:spacing w:before="4"/>
        <w:ind w:left="430"/>
      </w:pPr>
      <w:r>
        <w:t>Тема 4. Машиностроительный комплекс</w:t>
      </w:r>
    </w:p>
    <w:p w:rsidR="00745E1F" w:rsidRDefault="00D148D9">
      <w:pPr>
        <w:pStyle w:val="a3"/>
        <w:ind w:left="430" w:right="706" w:firstLine="240"/>
        <w:rPr>
          <w:i/>
        </w:rPr>
      </w:pPr>
      <w: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Pr>
          <w:i/>
        </w:rPr>
        <w:t>Основные положения документов, определяющих стратегию развития отраслей машиностроительного комплекса.</w:t>
      </w:r>
    </w:p>
    <w:p w:rsidR="00745E1F" w:rsidRDefault="00D148D9">
      <w:pPr>
        <w:pStyle w:val="Heading1"/>
        <w:spacing w:before="3"/>
        <w:ind w:left="430"/>
      </w:pPr>
      <w:r>
        <w:t>Практическая работа</w:t>
      </w:r>
    </w:p>
    <w:p w:rsidR="00745E1F" w:rsidRDefault="00D148D9">
      <w:pPr>
        <w:pStyle w:val="a3"/>
        <w:ind w:left="430" w:right="711" w:firstLine="240"/>
      </w:pPr>
      <w: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45E1F" w:rsidRDefault="00D148D9">
      <w:pPr>
        <w:pStyle w:val="Heading1"/>
        <w:spacing w:before="1" w:line="240" w:lineRule="auto"/>
        <w:ind w:left="430"/>
      </w:pPr>
      <w:r>
        <w:t>Тема 5. Химико-лесной комплекс</w:t>
      </w:r>
    </w:p>
    <w:p w:rsidR="00745E1F" w:rsidRDefault="00745E1F">
      <w:pPr>
        <w:pStyle w:val="a3"/>
        <w:spacing w:before="1"/>
        <w:jc w:val="left"/>
        <w:rPr>
          <w:b/>
        </w:rPr>
      </w:pPr>
    </w:p>
    <w:p w:rsidR="00745E1F" w:rsidRDefault="00D148D9">
      <w:pPr>
        <w:spacing w:line="228" w:lineRule="exact"/>
        <w:ind w:left="430"/>
        <w:jc w:val="both"/>
        <w:rPr>
          <w:b/>
          <w:sz w:val="20"/>
        </w:rPr>
      </w:pPr>
      <w:r>
        <w:rPr>
          <w:b/>
          <w:sz w:val="20"/>
        </w:rPr>
        <w:t>Химическая промышленность</w:t>
      </w:r>
    </w:p>
    <w:p w:rsidR="00745E1F" w:rsidRDefault="00D148D9">
      <w:pPr>
        <w:pStyle w:val="a3"/>
        <w:ind w:left="430" w:right="709" w:firstLine="240"/>
      </w:pPr>
      <w:r>
        <w:t>Состав, место и значение в хозяйстве. Факторы размещения предприятий. Место России в мировом производстве химической</w:t>
      </w:r>
    </w:p>
    <w:p w:rsidR="00745E1F" w:rsidRDefault="00745E1F">
      <w:pPr>
        <w:sectPr w:rsidR="00745E1F">
          <w:footerReference w:type="default" r:id="rId242"/>
          <w:pgSz w:w="7830" w:h="12020" w:code="6"/>
          <w:pgMar w:top="480" w:right="0" w:bottom="720" w:left="280" w:header="0" w:footer="534" w:gutter="0"/>
          <w:cols w:space="720"/>
        </w:sectPr>
      </w:pPr>
    </w:p>
    <w:p w:rsidR="00745E1F" w:rsidRDefault="00D148D9">
      <w:pPr>
        <w:spacing w:before="65"/>
        <w:ind w:left="430" w:right="707"/>
        <w:jc w:val="both"/>
        <w:rPr>
          <w:i/>
          <w:sz w:val="20"/>
        </w:rPr>
      </w:pPr>
      <w:r>
        <w:rPr>
          <w:sz w:val="20"/>
        </w:rPr>
        <w:lastRenderedPageBreak/>
        <w:t xml:space="preserve">продукции. География важнейших подотраслей: основные районы и центры. Химическая промышленность и охрана окружающей среды. </w:t>
      </w:r>
      <w:r>
        <w:rPr>
          <w:i/>
          <w:sz w:val="20"/>
        </w:rPr>
        <w:t>Основные положения «Стратегии развития химического и нефтехимического комплекса на период до 2030 года».</w:t>
      </w:r>
    </w:p>
    <w:p w:rsidR="00745E1F" w:rsidRDefault="00D148D9">
      <w:pPr>
        <w:pStyle w:val="Heading1"/>
        <w:spacing w:before="7" w:line="227" w:lineRule="exact"/>
        <w:ind w:left="430"/>
      </w:pPr>
      <w:r>
        <w:t>Лесопромышленный комплекс</w:t>
      </w:r>
    </w:p>
    <w:p w:rsidR="00745E1F" w:rsidRDefault="00D148D9">
      <w:pPr>
        <w:pStyle w:val="a3"/>
        <w:ind w:left="430" w:right="706" w:firstLine="240"/>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745E1F" w:rsidRDefault="00D148D9">
      <w:pPr>
        <w:ind w:left="430" w:right="707" w:firstLine="240"/>
        <w:jc w:val="both"/>
        <w:rPr>
          <w:i/>
          <w:sz w:val="20"/>
        </w:rPr>
      </w:pPr>
      <w:r>
        <w:rPr>
          <w:sz w:val="20"/>
        </w:rPr>
        <w:t xml:space="preserve">Лесное хозяйство и окружающая среда. Проблемы и перспективы развития. </w:t>
      </w:r>
      <w:r>
        <w:rPr>
          <w:i/>
          <w:sz w:val="20"/>
        </w:rPr>
        <w:t>Основные положения «Стратегии развития лесного комплекса Российской Федерации до 2030 года».</w:t>
      </w:r>
    </w:p>
    <w:p w:rsidR="00745E1F" w:rsidRDefault="00D148D9">
      <w:pPr>
        <w:pStyle w:val="Heading1"/>
        <w:spacing w:before="3"/>
        <w:ind w:left="430"/>
      </w:pPr>
      <w:r>
        <w:t>Практическая работа</w:t>
      </w:r>
    </w:p>
    <w:p w:rsidR="00745E1F" w:rsidRDefault="00D148D9">
      <w:pPr>
        <w:ind w:left="430" w:right="707" w:firstLine="240"/>
        <w:jc w:val="both"/>
        <w:rPr>
          <w:i/>
          <w:sz w:val="20"/>
        </w:rPr>
      </w:pPr>
      <w:r>
        <w:rPr>
          <w:sz w:val="20"/>
        </w:rPr>
        <w:t xml:space="preserve">1. Анализ документов </w:t>
      </w:r>
      <w:r>
        <w:rPr>
          <w:i/>
          <w:sz w:val="20"/>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IIи III, Приложения</w:t>
      </w:r>
    </w:p>
    <w:p w:rsidR="00745E1F" w:rsidRDefault="00D148D9">
      <w:pPr>
        <w:pStyle w:val="a3"/>
        <w:ind w:left="429" w:right="711"/>
      </w:pPr>
      <w:r>
        <w:rPr>
          <w:i/>
        </w:rPr>
        <w:t xml:space="preserve">№ 1 и № 18) </w:t>
      </w:r>
      <w:r>
        <w:t>с целью определения перспектив и проблем развития комплекса.</w:t>
      </w:r>
    </w:p>
    <w:p w:rsidR="00745E1F" w:rsidRDefault="00D148D9">
      <w:pPr>
        <w:pStyle w:val="Heading1"/>
        <w:spacing w:before="2"/>
        <w:ind w:left="429"/>
      </w:pPr>
      <w:r>
        <w:t>Тема 6. Агропромышленный комплекс (АПК)</w:t>
      </w:r>
    </w:p>
    <w:p w:rsidR="00745E1F" w:rsidRDefault="00D148D9">
      <w:pPr>
        <w:pStyle w:val="a3"/>
        <w:ind w:left="429" w:right="708" w:firstLine="240"/>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745E1F" w:rsidRDefault="00D148D9">
      <w:pPr>
        <w:ind w:left="429" w:right="707" w:firstLine="240"/>
        <w:jc w:val="both"/>
        <w:rPr>
          <w:sz w:val="20"/>
        </w:rPr>
      </w:pPr>
      <w:r>
        <w:rPr>
          <w:sz w:val="20"/>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Pr>
          <w:i/>
          <w:sz w:val="20"/>
        </w:rPr>
        <w:t xml:space="preserve">«Стратегия развития агропромышленного и рыбохозяйственного комплексов Российской Федерации на период до 2030 года». </w:t>
      </w:r>
      <w:r>
        <w:rPr>
          <w:sz w:val="20"/>
        </w:rPr>
        <w:t>Особенности АПК своего края.</w:t>
      </w:r>
    </w:p>
    <w:p w:rsidR="00745E1F" w:rsidRDefault="00D148D9">
      <w:pPr>
        <w:pStyle w:val="Heading1"/>
        <w:spacing w:before="3"/>
        <w:ind w:left="429"/>
      </w:pPr>
      <w:r>
        <w:t>Практическая работа</w:t>
      </w:r>
    </w:p>
    <w:p w:rsidR="00745E1F" w:rsidRDefault="00D148D9">
      <w:pPr>
        <w:pStyle w:val="a3"/>
        <w:ind w:left="429" w:right="713" w:firstLine="240"/>
      </w:pPr>
      <w:r>
        <w:rPr>
          <w:color w:val="221E1F"/>
        </w:rPr>
        <w:t xml:space="preserve">1. </w:t>
      </w:r>
      <w:r>
        <w:t>Определение влияния природных и социальных факторов на размещение отраслей АПК.</w:t>
      </w:r>
    </w:p>
    <w:p w:rsidR="00745E1F" w:rsidRDefault="00D148D9">
      <w:pPr>
        <w:pStyle w:val="Heading1"/>
        <w:spacing w:before="4"/>
        <w:ind w:left="429"/>
      </w:pPr>
      <w:r>
        <w:t>Тема 7. Инфраструктурный комплекс</w:t>
      </w:r>
    </w:p>
    <w:p w:rsidR="00745E1F" w:rsidRDefault="00D148D9">
      <w:pPr>
        <w:pStyle w:val="a3"/>
        <w:tabs>
          <w:tab w:val="left" w:pos="1615"/>
          <w:tab w:val="left" w:pos="2832"/>
          <w:tab w:val="left" w:pos="4601"/>
          <w:tab w:val="left" w:pos="6336"/>
        </w:tabs>
        <w:ind w:left="429" w:right="708" w:firstLine="240"/>
        <w:jc w:val="right"/>
      </w:pPr>
      <w:r>
        <w:t>Состав:</w:t>
      </w:r>
      <w:r>
        <w:tab/>
        <w:t>транспорт,</w:t>
      </w:r>
      <w:r>
        <w:tab/>
        <w:t>информационная</w:t>
      </w:r>
      <w:r>
        <w:tab/>
        <w:t>инфраструктура;</w:t>
      </w:r>
      <w:r>
        <w:tab/>
        <w:t>сфера обслуживания, рекреационное хозяйство — место и значение в хозяйстве. 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w:t>
      </w:r>
    </w:p>
    <w:p w:rsidR="00745E1F" w:rsidRDefault="00745E1F">
      <w:pPr>
        <w:pStyle w:val="a3"/>
        <w:spacing w:before="7"/>
        <w:jc w:val="left"/>
        <w:rPr>
          <w:sz w:val="19"/>
        </w:rPr>
      </w:pPr>
    </w:p>
    <w:p w:rsidR="00745E1F" w:rsidRDefault="00745E1F">
      <w:pPr>
        <w:rPr>
          <w:rFonts w:ascii="Arial" w:hAnsi="Arial"/>
          <w:sz w:val="18"/>
        </w:rPr>
        <w:sectPr w:rsidR="00745E1F">
          <w:footerReference w:type="default" r:id="rId243"/>
          <w:pgSz w:w="7830" w:h="12020" w:code="6"/>
          <w:pgMar w:top="480" w:right="0" w:bottom="280" w:left="280" w:header="0" w:footer="0" w:gutter="0"/>
          <w:cols w:space="720"/>
        </w:sectPr>
      </w:pPr>
    </w:p>
    <w:p w:rsidR="00745E1F" w:rsidRDefault="00D148D9">
      <w:pPr>
        <w:pStyle w:val="a3"/>
        <w:spacing w:before="65"/>
        <w:ind w:left="430"/>
      </w:pPr>
      <w:r>
        <w:lastRenderedPageBreak/>
        <w:t>транспортные узлы.</w:t>
      </w:r>
    </w:p>
    <w:p w:rsidR="00745E1F" w:rsidRDefault="00D148D9">
      <w:pPr>
        <w:pStyle w:val="a3"/>
        <w:ind w:left="670"/>
      </w:pPr>
      <w:r>
        <w:t>Транспорт и охрана окружающей среды.</w:t>
      </w:r>
    </w:p>
    <w:p w:rsidR="00745E1F" w:rsidRDefault="00D148D9">
      <w:pPr>
        <w:pStyle w:val="a3"/>
        <w:spacing w:before="1"/>
        <w:ind w:left="670"/>
      </w:pPr>
      <w:r>
        <w:t>Информационная     инфраструктура.      Рекреационное      хозяйство.</w:t>
      </w:r>
    </w:p>
    <w:p w:rsidR="00745E1F" w:rsidRDefault="00D148D9">
      <w:pPr>
        <w:pStyle w:val="a3"/>
        <w:ind w:left="430"/>
      </w:pPr>
      <w:r>
        <w:t>Особенности сферы обслуживания своего края.</w:t>
      </w:r>
    </w:p>
    <w:p w:rsidR="00745E1F" w:rsidRDefault="00D148D9">
      <w:pPr>
        <w:spacing w:before="1"/>
        <w:ind w:left="430" w:right="706" w:firstLine="240"/>
        <w:jc w:val="both"/>
        <w:rPr>
          <w:i/>
          <w:sz w:val="20"/>
        </w:rPr>
      </w:pPr>
      <w:r>
        <w:rPr>
          <w:sz w:val="20"/>
        </w:rPr>
        <w:t xml:space="preserve">Проблемы и перспективы развития комплекса. </w:t>
      </w:r>
      <w:r>
        <w:rPr>
          <w:i/>
          <w:sz w:val="20"/>
        </w:rPr>
        <w:t>«Стратегия развития транспорта России на период до 2030 года, Федеральный проект</w:t>
      </w:r>
    </w:p>
    <w:p w:rsidR="00745E1F" w:rsidRDefault="00D148D9">
      <w:pPr>
        <w:spacing w:line="229" w:lineRule="exact"/>
        <w:ind w:left="430"/>
        <w:jc w:val="both"/>
        <w:rPr>
          <w:sz w:val="20"/>
        </w:rPr>
      </w:pPr>
      <w:r>
        <w:rPr>
          <w:i/>
          <w:sz w:val="20"/>
        </w:rPr>
        <w:t>«Информационная инфраструктура»</w:t>
      </w:r>
      <w:r>
        <w:rPr>
          <w:sz w:val="20"/>
        </w:rPr>
        <w:t>.</w:t>
      </w:r>
    </w:p>
    <w:p w:rsidR="00745E1F" w:rsidRDefault="00D148D9">
      <w:pPr>
        <w:pStyle w:val="Heading1"/>
        <w:spacing w:before="5"/>
        <w:ind w:left="430"/>
      </w:pPr>
      <w:r>
        <w:t>Практические работы</w:t>
      </w:r>
    </w:p>
    <w:p w:rsidR="00745E1F" w:rsidRDefault="00D148D9" w:rsidP="00267C23">
      <w:pPr>
        <w:pStyle w:val="a5"/>
        <w:numPr>
          <w:ilvl w:val="0"/>
          <w:numId w:val="152"/>
        </w:numPr>
        <w:tabs>
          <w:tab w:val="left" w:pos="961"/>
        </w:tabs>
        <w:ind w:right="709" w:firstLine="240"/>
        <w:rPr>
          <w:sz w:val="20"/>
        </w:rPr>
      </w:pPr>
      <w:r>
        <w:rPr>
          <w:sz w:val="20"/>
        </w:rPr>
        <w:t>Анализ статистических данных с целью определения доли отдельных морских бассейнов в грузоперевозках и объяснение выявленных различий.</w:t>
      </w:r>
    </w:p>
    <w:p w:rsidR="00745E1F" w:rsidRDefault="00D148D9" w:rsidP="00267C23">
      <w:pPr>
        <w:pStyle w:val="a5"/>
        <w:numPr>
          <w:ilvl w:val="0"/>
          <w:numId w:val="152"/>
        </w:numPr>
        <w:tabs>
          <w:tab w:val="left" w:pos="961"/>
        </w:tabs>
        <w:spacing w:line="229" w:lineRule="exact"/>
        <w:ind w:left="960"/>
        <w:rPr>
          <w:sz w:val="20"/>
        </w:rPr>
      </w:pPr>
      <w:r>
        <w:rPr>
          <w:sz w:val="20"/>
        </w:rPr>
        <w:t>Характеристика туристско-рекреационного потенциала своего края.</w:t>
      </w:r>
    </w:p>
    <w:p w:rsidR="00745E1F" w:rsidRDefault="00D148D9">
      <w:pPr>
        <w:pStyle w:val="Heading1"/>
        <w:spacing w:before="3"/>
        <w:ind w:left="430"/>
      </w:pPr>
      <w:r>
        <w:t>Тема 8. Обобщение знаний</w:t>
      </w:r>
    </w:p>
    <w:p w:rsidR="00745E1F" w:rsidRDefault="00D148D9">
      <w:pPr>
        <w:pStyle w:val="a3"/>
        <w:spacing w:line="228" w:lineRule="exact"/>
        <w:ind w:left="670"/>
      </w:pPr>
      <w:r>
        <w:t>Государственная политика   как   фактор   размещения   производства.</w:t>
      </w:r>
    </w:p>
    <w:p w:rsidR="00745E1F" w:rsidRDefault="00D148D9">
      <w:pPr>
        <w:pStyle w:val="a3"/>
        <w:spacing w:before="1"/>
        <w:ind w:left="430" w:right="706"/>
      </w:pPr>
      <w:r>
        <w:t>«Стратегия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745E1F" w:rsidRDefault="00D148D9">
      <w:pPr>
        <w:ind w:left="430" w:right="705" w:firstLine="240"/>
        <w:jc w:val="both"/>
        <w:rPr>
          <w:sz w:val="20"/>
        </w:rPr>
      </w:pPr>
      <w:r>
        <w:rPr>
          <w:sz w:val="20"/>
        </w:rPr>
        <w:t xml:space="preserve">Развитие хозяйства и состояние окружающей среды. </w:t>
      </w:r>
      <w:r>
        <w:rPr>
          <w:i/>
          <w:sz w:val="20"/>
        </w:rPr>
        <w:t xml:space="preserve">«Стратегия экологической безопасности Российской Федерации до 2025 года» </w:t>
      </w:r>
      <w:r>
        <w:rPr>
          <w:sz w:val="20"/>
        </w:rPr>
        <w:t>и государственные меры по переходу России к модели устойчивого развития.</w:t>
      </w:r>
    </w:p>
    <w:p w:rsidR="00745E1F" w:rsidRDefault="00D148D9">
      <w:pPr>
        <w:pStyle w:val="Heading1"/>
        <w:spacing w:before="5"/>
        <w:ind w:left="430"/>
      </w:pPr>
      <w:r>
        <w:t>Практическая работа</w:t>
      </w:r>
    </w:p>
    <w:p w:rsidR="00745E1F" w:rsidRDefault="00D148D9" w:rsidP="00267C23">
      <w:pPr>
        <w:pStyle w:val="a5"/>
        <w:numPr>
          <w:ilvl w:val="0"/>
          <w:numId w:val="151"/>
        </w:numPr>
        <w:tabs>
          <w:tab w:val="left" w:pos="971"/>
        </w:tabs>
        <w:ind w:right="708" w:firstLine="240"/>
        <w:rPr>
          <w:sz w:val="20"/>
        </w:rPr>
      </w:pPr>
      <w:r>
        <w:rPr>
          <w:sz w:val="20"/>
        </w:rPr>
        <w:t>Сравнительная оценка вклада отдельных отраслей хозяйства в загрязнение окружающей среды на основе анализа статистических материалов.</w:t>
      </w:r>
    </w:p>
    <w:p w:rsidR="00745E1F" w:rsidRDefault="00D148D9">
      <w:pPr>
        <w:pStyle w:val="Heading1"/>
        <w:spacing w:before="2" w:line="240" w:lineRule="auto"/>
        <w:ind w:left="430"/>
      </w:pPr>
      <w:r>
        <w:t>РАЗДЕЛ 5. РЕГИОНЫ РОССИИ</w:t>
      </w:r>
    </w:p>
    <w:p w:rsidR="00745E1F" w:rsidRDefault="00745E1F">
      <w:pPr>
        <w:pStyle w:val="a3"/>
        <w:jc w:val="left"/>
        <w:rPr>
          <w:b/>
        </w:rPr>
      </w:pPr>
    </w:p>
    <w:p w:rsidR="00745E1F" w:rsidRDefault="00D148D9">
      <w:pPr>
        <w:spacing w:before="1" w:line="228" w:lineRule="exact"/>
        <w:ind w:left="430"/>
        <w:jc w:val="both"/>
        <w:rPr>
          <w:b/>
          <w:sz w:val="20"/>
        </w:rPr>
      </w:pPr>
      <w:r>
        <w:rPr>
          <w:b/>
          <w:sz w:val="20"/>
        </w:rPr>
        <w:t>Тема 1. Западный макрорегион (Европейская часть) России</w:t>
      </w:r>
    </w:p>
    <w:p w:rsidR="00745E1F" w:rsidRDefault="00D148D9">
      <w:pPr>
        <w:pStyle w:val="a3"/>
        <w:ind w:left="430" w:right="707" w:firstLine="240"/>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745E1F" w:rsidRDefault="00D148D9">
      <w:pPr>
        <w:pStyle w:val="Heading1"/>
        <w:spacing w:before="4" w:line="227" w:lineRule="exact"/>
        <w:ind w:left="430"/>
      </w:pPr>
      <w:r>
        <w:t>Практические работы</w:t>
      </w:r>
    </w:p>
    <w:p w:rsidR="00745E1F" w:rsidRDefault="00D148D9" w:rsidP="00267C23">
      <w:pPr>
        <w:pStyle w:val="a5"/>
        <w:numPr>
          <w:ilvl w:val="0"/>
          <w:numId w:val="151"/>
        </w:numPr>
        <w:tabs>
          <w:tab w:val="left" w:pos="971"/>
        </w:tabs>
        <w:ind w:right="709" w:firstLine="240"/>
        <w:rPr>
          <w:sz w:val="20"/>
        </w:rPr>
      </w:pPr>
      <w:r>
        <w:rPr>
          <w:sz w:val="20"/>
        </w:rPr>
        <w:t>Сравнение ЭГП двух географических районов страны по разным источникам информации.</w:t>
      </w:r>
    </w:p>
    <w:p w:rsidR="00745E1F" w:rsidRDefault="00D148D9" w:rsidP="00267C23">
      <w:pPr>
        <w:pStyle w:val="a5"/>
        <w:numPr>
          <w:ilvl w:val="0"/>
          <w:numId w:val="151"/>
        </w:numPr>
        <w:tabs>
          <w:tab w:val="left" w:pos="971"/>
        </w:tabs>
        <w:ind w:right="709" w:firstLine="240"/>
        <w:rPr>
          <w:sz w:val="20"/>
        </w:rPr>
      </w:pPr>
      <w:r>
        <w:rPr>
          <w:sz w:val="20"/>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45E1F" w:rsidRDefault="00745E1F">
      <w:pPr>
        <w:jc w:val="both"/>
        <w:rPr>
          <w:sz w:val="20"/>
        </w:rPr>
        <w:sectPr w:rsidR="00745E1F">
          <w:footerReference w:type="default" r:id="rId244"/>
          <w:pgSz w:w="7830" w:h="12020" w:code="6"/>
          <w:pgMar w:top="480" w:right="0" w:bottom="720" w:left="280" w:header="0" w:footer="534" w:gutter="0"/>
          <w:cols w:space="720"/>
        </w:sectPr>
      </w:pPr>
    </w:p>
    <w:p w:rsidR="00745E1F" w:rsidRDefault="00D148D9">
      <w:pPr>
        <w:pStyle w:val="Heading1"/>
        <w:spacing w:before="70"/>
        <w:ind w:left="430"/>
      </w:pPr>
      <w:r>
        <w:lastRenderedPageBreak/>
        <w:t>Тема 2. Восточный макрорегион (Азиатская часть) России</w:t>
      </w:r>
    </w:p>
    <w:p w:rsidR="00745E1F" w:rsidRDefault="00D148D9">
      <w:pPr>
        <w:pStyle w:val="a3"/>
        <w:ind w:left="430" w:right="706" w:firstLine="240"/>
      </w:pPr>
      <w:r>
        <w:t>Географические особенности географических районов: Сибирь и Дальний Восток. Географическое положение. Особенности природно- ресурсного потенциала, население и хозяйство. Социально- 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745E1F" w:rsidRDefault="00D148D9">
      <w:pPr>
        <w:pStyle w:val="Heading1"/>
        <w:spacing w:before="3"/>
        <w:ind w:left="430"/>
      </w:pPr>
      <w:r>
        <w:t>Практическая работа</w:t>
      </w:r>
    </w:p>
    <w:p w:rsidR="00745E1F" w:rsidRDefault="00D148D9">
      <w:pPr>
        <w:pStyle w:val="a3"/>
        <w:ind w:left="430" w:right="709" w:firstLine="240"/>
      </w:pPr>
      <w:r>
        <w:t>1. Сравнение человеческого капитала двух географических районов (субъектов Российской Федерации) по заданным критериям.</w:t>
      </w:r>
    </w:p>
    <w:p w:rsidR="00745E1F" w:rsidRDefault="00D148D9">
      <w:pPr>
        <w:pStyle w:val="Heading1"/>
        <w:spacing w:before="2"/>
        <w:ind w:left="430"/>
      </w:pPr>
      <w:r>
        <w:t>Тема 3. Обобщение знаний</w:t>
      </w:r>
    </w:p>
    <w:p w:rsidR="00745E1F" w:rsidRDefault="00D148D9">
      <w:pPr>
        <w:ind w:left="430" w:right="706" w:firstLine="240"/>
        <w:jc w:val="both"/>
        <w:rPr>
          <w:sz w:val="20"/>
        </w:rPr>
      </w:pPr>
      <w:r>
        <w:rPr>
          <w:sz w:val="20"/>
        </w:rPr>
        <w:t xml:space="preserve">Федеральные и региональные целевые программы. </w:t>
      </w:r>
      <w:r>
        <w:rPr>
          <w:i/>
          <w:sz w:val="20"/>
        </w:rPr>
        <w:t>Государственная программа Российской Федерации «Социально-экономическое развитие Арктической зоны Российской Федерации»</w:t>
      </w:r>
      <w:r>
        <w:rPr>
          <w:sz w:val="20"/>
        </w:rPr>
        <w:t>.</w:t>
      </w:r>
    </w:p>
    <w:p w:rsidR="00745E1F" w:rsidRDefault="00D148D9">
      <w:pPr>
        <w:pStyle w:val="Heading1"/>
        <w:spacing w:before="4"/>
        <w:ind w:left="430"/>
      </w:pPr>
      <w:r>
        <w:t>РАЗДЕЛ 6. РОССИЯ В СОВРЕМЕННОМ МИРЕ</w:t>
      </w:r>
    </w:p>
    <w:p w:rsidR="00745E1F" w:rsidRDefault="00D148D9">
      <w:pPr>
        <w:ind w:left="430" w:right="707" w:firstLine="240"/>
        <w:jc w:val="both"/>
        <w:rPr>
          <w:sz w:val="20"/>
        </w:rPr>
      </w:pPr>
      <w:r>
        <w:rPr>
          <w:sz w:val="20"/>
        </w:rPr>
        <w:t xml:space="preserve">Россия в системе международного географического разделения труда. </w:t>
      </w:r>
      <w:r>
        <w:rPr>
          <w:i/>
          <w:sz w:val="20"/>
        </w:rPr>
        <w:t xml:space="preserve">Россия в составе международных экономических и политических организаций. Взаимосвязи России с другими странами мира. </w:t>
      </w:r>
      <w:r>
        <w:rPr>
          <w:sz w:val="20"/>
        </w:rPr>
        <w:t>Россия и страны СНГ. ЕАЭС.</w:t>
      </w:r>
    </w:p>
    <w:p w:rsidR="00745E1F" w:rsidRDefault="00D148D9">
      <w:pPr>
        <w:pStyle w:val="a3"/>
        <w:ind w:left="430" w:right="709" w:firstLine="239"/>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745E1F" w:rsidRDefault="00745E1F">
      <w:pPr>
        <w:sectPr w:rsidR="00745E1F">
          <w:footerReference w:type="default" r:id="rId245"/>
          <w:pgSz w:w="7830" w:h="12020" w:code="6"/>
          <w:pgMar w:top="480" w:right="0" w:bottom="760" w:left="280" w:header="0" w:footer="573" w:gutter="0"/>
          <w:cols w:space="720"/>
        </w:sectPr>
      </w:pPr>
    </w:p>
    <w:p w:rsidR="00745E1F" w:rsidRDefault="00D148D9">
      <w:pPr>
        <w:pStyle w:val="Heading1"/>
        <w:spacing w:before="64" w:line="240" w:lineRule="auto"/>
        <w:ind w:left="437" w:right="2737"/>
        <w:jc w:val="left"/>
      </w:pPr>
      <w:r>
        <w:lastRenderedPageBreak/>
        <w:t>ПЛАНИРУЕМЫЕ РЕЗУЛЬТАТЫ ОСВОЕНИЯ УЧЕБНОГО ПРЕДМЕТА «ГЕОГРАФИЯ»</w:t>
      </w:r>
    </w:p>
    <w:p w:rsidR="00745E1F" w:rsidRDefault="00D148D9">
      <w:pPr>
        <w:spacing w:before="3" w:after="19"/>
        <w:ind w:left="437"/>
        <w:rPr>
          <w:b/>
          <w:sz w:val="20"/>
        </w:rPr>
      </w:pPr>
      <w:r>
        <w:rPr>
          <w:b/>
          <w:sz w:val="20"/>
        </w:rPr>
        <w:t>НА УРОВНЕ ОСНОВНОГО ОБЩЕГО ОБРАЗОВАНИЯ</w:t>
      </w:r>
    </w:p>
    <w:p w:rsidR="00745E1F" w:rsidRDefault="00745E1F">
      <w:pPr>
        <w:pStyle w:val="a3"/>
        <w:spacing w:line="28" w:lineRule="exact"/>
        <w:ind w:left="408"/>
        <w:jc w:val="left"/>
        <w:rPr>
          <w:sz w:val="2"/>
        </w:rPr>
      </w:pPr>
    </w:p>
    <w:p w:rsidR="00745E1F" w:rsidRDefault="00745E1F">
      <w:pPr>
        <w:pStyle w:val="a3"/>
        <w:jc w:val="left"/>
        <w:rPr>
          <w:b/>
        </w:rPr>
      </w:pPr>
    </w:p>
    <w:p w:rsidR="00745E1F" w:rsidRDefault="00745E1F">
      <w:pPr>
        <w:pStyle w:val="a3"/>
        <w:spacing w:before="11"/>
        <w:jc w:val="left"/>
        <w:rPr>
          <w:b/>
          <w:sz w:val="19"/>
        </w:rPr>
      </w:pPr>
    </w:p>
    <w:p w:rsidR="00745E1F" w:rsidRDefault="00D148D9">
      <w:pPr>
        <w:pStyle w:val="Heading1"/>
        <w:ind w:left="437"/>
      </w:pPr>
      <w:r>
        <w:t>ЛИЧНОСТНЫЕ РЕЗУЛЬТАТЫ</w:t>
      </w:r>
    </w:p>
    <w:p w:rsidR="00745E1F" w:rsidRDefault="00D148D9">
      <w:pPr>
        <w:pStyle w:val="a3"/>
        <w:ind w:left="437" w:right="705" w:firstLine="240"/>
        <w:jc w:val="right"/>
      </w:pPr>
      <w: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r>
        <w:rPr>
          <w:i/>
        </w:rPr>
        <w:t>Патриотического воспитания</w:t>
      </w:r>
      <w: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w:t>
      </w:r>
    </w:p>
    <w:p w:rsidR="00745E1F" w:rsidRDefault="00D148D9">
      <w:pPr>
        <w:pStyle w:val="a3"/>
        <w:ind w:left="437"/>
      </w:pPr>
      <w:r>
        <w:t>России, своего края.</w:t>
      </w:r>
    </w:p>
    <w:p w:rsidR="00745E1F" w:rsidRDefault="00D148D9">
      <w:pPr>
        <w:pStyle w:val="a3"/>
        <w:ind w:left="437" w:right="706" w:firstLine="240"/>
      </w:pPr>
      <w:r>
        <w:rPr>
          <w:i/>
        </w:rPr>
        <w:t>Гражданского воспитания</w:t>
      </w:r>
      <w: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745E1F" w:rsidRDefault="00D148D9">
      <w:pPr>
        <w:pStyle w:val="a3"/>
        <w:ind w:left="437" w:right="706" w:firstLine="240"/>
      </w:pPr>
      <w:r>
        <w:rPr>
          <w:i/>
        </w:rPr>
        <w:t>Духовно-нравственного воспитания</w:t>
      </w:r>
      <w: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745E1F" w:rsidRDefault="00D148D9">
      <w:pPr>
        <w:pStyle w:val="a3"/>
        <w:spacing w:before="1"/>
        <w:ind w:left="437" w:right="707" w:firstLine="240"/>
      </w:pPr>
      <w:r>
        <w:rPr>
          <w:i/>
        </w:rPr>
        <w:t>Эстетического воспитания</w:t>
      </w:r>
      <w: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w:t>
      </w:r>
    </w:p>
    <w:p w:rsidR="00745E1F" w:rsidRDefault="00745E1F">
      <w:pPr>
        <w:sectPr w:rsidR="00745E1F">
          <w:footerReference w:type="default" r:id="rId246"/>
          <w:pgSz w:w="7830" w:h="12020" w:code="6"/>
          <w:pgMar w:top="500" w:right="0" w:bottom="720" w:left="280" w:header="0" w:footer="534" w:gutter="0"/>
          <w:cols w:space="720"/>
        </w:sectPr>
      </w:pPr>
    </w:p>
    <w:p w:rsidR="00745E1F" w:rsidRDefault="00D148D9">
      <w:pPr>
        <w:pStyle w:val="a3"/>
        <w:spacing w:before="79"/>
        <w:ind w:left="437" w:right="709"/>
      </w:pPr>
      <w:r>
        <w:lastRenderedPageBreak/>
        <w:t>своей малой родины; природе и культуре других регионов и стран мира, объектам Всемирного культурного наследия человечества.</w:t>
      </w:r>
    </w:p>
    <w:p w:rsidR="00745E1F" w:rsidRDefault="00D148D9">
      <w:pPr>
        <w:pStyle w:val="a3"/>
        <w:spacing w:before="1"/>
        <w:ind w:left="437" w:right="705" w:firstLine="240"/>
      </w:pPr>
      <w:r>
        <w:rPr>
          <w:i/>
        </w:rPr>
        <w:t>Ценности научного познания</w:t>
      </w:r>
      <w: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45E1F" w:rsidRDefault="00D148D9">
      <w:pPr>
        <w:pStyle w:val="a3"/>
        <w:spacing w:before="1"/>
        <w:ind w:left="437" w:right="705" w:firstLine="240"/>
      </w:pPr>
      <w:r>
        <w:rPr>
          <w:i/>
        </w:rPr>
        <w:t>Физического воспитания, формирования культуры здоровья и эмоционального благополучия</w:t>
      </w:r>
      <w: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45E1F" w:rsidRDefault="00D148D9">
      <w:pPr>
        <w:pStyle w:val="a3"/>
        <w:spacing w:before="2"/>
        <w:ind w:left="437" w:right="706" w:firstLine="240"/>
      </w:pPr>
      <w:r>
        <w:rPr>
          <w:i/>
        </w:rPr>
        <w:t>Трудового воспитания</w:t>
      </w:r>
      <w: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45E1F" w:rsidRDefault="00D148D9">
      <w:pPr>
        <w:pStyle w:val="a3"/>
        <w:ind w:left="437" w:right="706" w:firstLine="240"/>
      </w:pPr>
      <w:r>
        <w:rPr>
          <w:i/>
        </w:rPr>
        <w:t>Экологического воспитания</w:t>
      </w:r>
      <w: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w:t>
      </w:r>
    </w:p>
    <w:p w:rsidR="00745E1F" w:rsidRDefault="00745E1F">
      <w:pPr>
        <w:pStyle w:val="a3"/>
        <w:spacing w:before="8"/>
        <w:jc w:val="left"/>
        <w:rPr>
          <w:sz w:val="18"/>
        </w:rPr>
      </w:pPr>
    </w:p>
    <w:p w:rsidR="00745E1F" w:rsidRDefault="00745E1F">
      <w:pPr>
        <w:rPr>
          <w:rFonts w:ascii="Arial" w:hAnsi="Arial"/>
          <w:sz w:val="18"/>
        </w:rPr>
        <w:sectPr w:rsidR="00745E1F">
          <w:footerReference w:type="default" r:id="rId247"/>
          <w:pgSz w:w="7830" w:h="12020" w:code="6"/>
          <w:pgMar w:top="480" w:right="0" w:bottom="280" w:left="280" w:header="0" w:footer="0" w:gutter="0"/>
          <w:cols w:space="720"/>
        </w:sectPr>
      </w:pPr>
    </w:p>
    <w:p w:rsidR="00745E1F" w:rsidRDefault="00D148D9">
      <w:pPr>
        <w:pStyle w:val="a3"/>
        <w:spacing w:before="79"/>
        <w:ind w:left="437"/>
      </w:pPr>
      <w:r>
        <w:lastRenderedPageBreak/>
        <w:t>экологической направленности.</w:t>
      </w:r>
    </w:p>
    <w:p w:rsidR="00745E1F" w:rsidRDefault="00D148D9">
      <w:pPr>
        <w:pStyle w:val="Heading1"/>
        <w:spacing w:before="6"/>
        <w:ind w:left="437"/>
      </w:pPr>
      <w:r>
        <w:t>МЕТАПРЕДМЕТНЫЕ РЕЗУЛЬТАТЫ</w:t>
      </w:r>
    </w:p>
    <w:p w:rsidR="00745E1F" w:rsidRDefault="00D148D9">
      <w:pPr>
        <w:pStyle w:val="a3"/>
        <w:spacing w:line="228" w:lineRule="exact"/>
        <w:ind w:left="677"/>
      </w:pPr>
      <w:r>
        <w:t>Изучение географии в основной школе способствует достижению</w:t>
      </w:r>
    </w:p>
    <w:p w:rsidR="00745E1F" w:rsidRDefault="00D148D9">
      <w:pPr>
        <w:ind w:left="437"/>
        <w:jc w:val="both"/>
        <w:rPr>
          <w:sz w:val="20"/>
        </w:rPr>
      </w:pPr>
      <w:r>
        <w:rPr>
          <w:b/>
          <w:sz w:val="20"/>
        </w:rPr>
        <w:t xml:space="preserve">метапредметных </w:t>
      </w:r>
      <w:r>
        <w:rPr>
          <w:sz w:val="20"/>
        </w:rPr>
        <w:t>результатов, в том числе:</w:t>
      </w:r>
    </w:p>
    <w:p w:rsidR="00745E1F" w:rsidRDefault="00D148D9">
      <w:pPr>
        <w:pStyle w:val="Heading1"/>
        <w:spacing w:before="3" w:line="240" w:lineRule="auto"/>
        <w:ind w:left="437"/>
      </w:pPr>
      <w:r>
        <w:t>Овладению универсальными познавательными действиями:</w:t>
      </w:r>
    </w:p>
    <w:p w:rsidR="00745E1F" w:rsidRDefault="00D148D9">
      <w:pPr>
        <w:pStyle w:val="Heading2"/>
        <w:spacing w:before="1"/>
        <w:ind w:left="677"/>
      </w:pPr>
      <w:r>
        <w:t>Базовые логические действия</w:t>
      </w:r>
    </w:p>
    <w:p w:rsidR="00745E1F" w:rsidRDefault="00D148D9">
      <w:pPr>
        <w:pStyle w:val="a3"/>
        <w:ind w:left="677" w:right="704" w:hanging="241"/>
      </w:pPr>
      <w:r>
        <w:t>—Выявлять и характеризовать существенные признаки географических объектов, процессов и явлений;</w:t>
      </w:r>
    </w:p>
    <w:p w:rsidR="00745E1F" w:rsidRDefault="00D148D9">
      <w:pPr>
        <w:pStyle w:val="a3"/>
        <w:ind w:left="677" w:right="705" w:hanging="241"/>
      </w:pPr>
      <w:r>
        <w:t>—устанавливать существенный признак классификации географических объектов, процессов и явлений, основания для их сравнения;</w:t>
      </w:r>
    </w:p>
    <w:p w:rsidR="00745E1F" w:rsidRDefault="00D148D9">
      <w:pPr>
        <w:pStyle w:val="a3"/>
        <w:ind w:left="677" w:right="706" w:hanging="241"/>
      </w:pPr>
      <w:r>
        <w:t>—выявлять закономерности и противоречия в рассматриваемых фактах и данных наблюдений с учётом предложенной географической задачи;</w:t>
      </w:r>
    </w:p>
    <w:p w:rsidR="00745E1F" w:rsidRDefault="00D148D9">
      <w:pPr>
        <w:pStyle w:val="a3"/>
        <w:ind w:left="677" w:right="707" w:hanging="241"/>
      </w:pPr>
      <w:r>
        <w:t>—выявлять дефициты географической информации, данных, необходимых для решения поставленной задачи;</w:t>
      </w:r>
    </w:p>
    <w:p w:rsidR="00745E1F" w:rsidRDefault="00D148D9">
      <w:pPr>
        <w:pStyle w:val="a3"/>
        <w:ind w:left="677" w:right="704" w:hanging="240"/>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45E1F" w:rsidRDefault="00D148D9">
      <w:pPr>
        <w:pStyle w:val="a3"/>
        <w:ind w:left="677" w:right="705" w:hanging="241"/>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745E1F" w:rsidRDefault="00D148D9">
      <w:pPr>
        <w:pStyle w:val="Heading2"/>
        <w:spacing w:before="3"/>
        <w:ind w:left="658"/>
      </w:pPr>
      <w:r>
        <w:t>Базовые исследовательские действия</w:t>
      </w:r>
    </w:p>
    <w:p w:rsidR="00745E1F" w:rsidRDefault="00D148D9">
      <w:pPr>
        <w:pStyle w:val="a3"/>
        <w:ind w:left="658" w:right="706" w:hanging="221"/>
      </w:pPr>
      <w:r>
        <w:t>—Использовать географические вопросы как исследовательский инструмент познания;</w:t>
      </w:r>
    </w:p>
    <w:p w:rsidR="00745E1F" w:rsidRDefault="00D148D9">
      <w:pPr>
        <w:pStyle w:val="a3"/>
        <w:ind w:left="658" w:right="705" w:hanging="221"/>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45E1F" w:rsidRDefault="00D148D9">
      <w:pPr>
        <w:pStyle w:val="a3"/>
        <w:ind w:left="658" w:right="707" w:hanging="221"/>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45E1F" w:rsidRDefault="00D148D9">
      <w:pPr>
        <w:pStyle w:val="a3"/>
        <w:ind w:left="657" w:right="704" w:hanging="221"/>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45E1F" w:rsidRDefault="00D148D9">
      <w:pPr>
        <w:pStyle w:val="a3"/>
        <w:ind w:left="657" w:right="707" w:hanging="221"/>
      </w:pPr>
      <w:r>
        <w:t>—оценивать достоверность информации, полученной в ходе географического исследования;</w:t>
      </w:r>
    </w:p>
    <w:p w:rsidR="00745E1F" w:rsidRDefault="00D148D9">
      <w:pPr>
        <w:pStyle w:val="a3"/>
        <w:ind w:left="657" w:right="707" w:hanging="221"/>
      </w:pPr>
      <w: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745E1F" w:rsidRDefault="00D148D9">
      <w:pPr>
        <w:pStyle w:val="a3"/>
        <w:ind w:left="657" w:right="708" w:hanging="221"/>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w:t>
      </w:r>
    </w:p>
    <w:p w:rsidR="00745E1F" w:rsidRDefault="00745E1F">
      <w:pPr>
        <w:sectPr w:rsidR="00745E1F">
          <w:footerReference w:type="default" r:id="rId248"/>
          <w:pgSz w:w="7830" w:h="12020" w:code="6"/>
          <w:pgMar w:top="480" w:right="0" w:bottom="720" w:left="280" w:header="0" w:footer="534" w:gutter="0"/>
          <w:cols w:space="720"/>
        </w:sectPr>
      </w:pPr>
    </w:p>
    <w:p w:rsidR="00745E1F" w:rsidRDefault="00D148D9">
      <w:pPr>
        <w:pStyle w:val="a3"/>
        <w:spacing w:before="79"/>
        <w:ind w:left="658"/>
        <w:jc w:val="left"/>
      </w:pPr>
      <w:r>
        <w:lastRenderedPageBreak/>
        <w:t>среды.</w:t>
      </w:r>
    </w:p>
    <w:p w:rsidR="00745E1F" w:rsidRDefault="00D148D9">
      <w:pPr>
        <w:pStyle w:val="Heading2"/>
        <w:spacing w:before="6"/>
        <w:ind w:left="658"/>
        <w:jc w:val="left"/>
      </w:pPr>
      <w:r>
        <w:t>Работа с информацией</w:t>
      </w:r>
    </w:p>
    <w:p w:rsidR="00745E1F" w:rsidRDefault="00D148D9">
      <w:pPr>
        <w:pStyle w:val="a3"/>
        <w:ind w:left="658" w:right="705" w:hanging="221"/>
      </w:pPr>
      <w: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745E1F" w:rsidRDefault="00D148D9">
      <w:pPr>
        <w:pStyle w:val="a3"/>
        <w:ind w:left="658" w:right="707" w:hanging="221"/>
      </w:pPr>
      <w:r>
        <w:t>—выбирать, анализировать и интерпретировать географическую информацию различных видов и форм представления;</w:t>
      </w:r>
    </w:p>
    <w:p w:rsidR="00745E1F" w:rsidRDefault="00D148D9">
      <w:pPr>
        <w:pStyle w:val="a3"/>
        <w:ind w:left="658" w:right="707" w:hanging="221"/>
      </w:pPr>
      <w:r>
        <w:t>—находить сходные аргументы, подтверждающие или опровергающие одну и ту же идею, в различных источниках географической информации;</w:t>
      </w:r>
    </w:p>
    <w:p w:rsidR="00745E1F" w:rsidRDefault="00D148D9">
      <w:pPr>
        <w:pStyle w:val="a3"/>
        <w:ind w:left="658" w:right="707" w:hanging="221"/>
      </w:pPr>
      <w:r>
        <w:t>—самостоятельно выбирать оптимальную форму представления географической информации;</w:t>
      </w:r>
    </w:p>
    <w:p w:rsidR="00745E1F" w:rsidRDefault="00D148D9">
      <w:pPr>
        <w:pStyle w:val="a3"/>
        <w:ind w:left="658" w:right="705" w:hanging="221"/>
      </w:pPr>
      <w:r>
        <w:t>—оценивать надёжность географической информации по критериям, предложенным учителем или сформулированным самостоятельно;</w:t>
      </w:r>
    </w:p>
    <w:p w:rsidR="00745E1F" w:rsidRDefault="00D148D9">
      <w:pPr>
        <w:pStyle w:val="a3"/>
        <w:ind w:left="437"/>
      </w:pPr>
      <w:r>
        <w:t>—систематизировать географическую информацию в разных формах.</w:t>
      </w:r>
    </w:p>
    <w:p w:rsidR="00745E1F" w:rsidRDefault="00745E1F">
      <w:pPr>
        <w:pStyle w:val="a3"/>
        <w:spacing w:before="2"/>
        <w:jc w:val="left"/>
      </w:pPr>
    </w:p>
    <w:p w:rsidR="00745E1F" w:rsidRDefault="00D148D9">
      <w:pPr>
        <w:pStyle w:val="Heading1"/>
        <w:spacing w:before="1" w:line="240" w:lineRule="auto"/>
        <w:ind w:left="437"/>
        <w:jc w:val="left"/>
      </w:pPr>
      <w:r>
        <w:t>Овладению универсальными коммуникативными действиями:</w:t>
      </w:r>
    </w:p>
    <w:p w:rsidR="00745E1F" w:rsidRDefault="00D148D9">
      <w:pPr>
        <w:pStyle w:val="Heading2"/>
        <w:spacing w:before="0"/>
        <w:ind w:left="677"/>
        <w:jc w:val="left"/>
      </w:pPr>
      <w:r>
        <w:t>Общение</w:t>
      </w:r>
    </w:p>
    <w:p w:rsidR="00745E1F" w:rsidRDefault="00D148D9">
      <w:pPr>
        <w:pStyle w:val="a3"/>
        <w:ind w:left="677" w:right="707" w:hanging="241"/>
      </w:pPr>
      <w:r>
        <w:t>—Формулировать суждения, выражать свою точку зрения по географическим аспектам различных вопросов в устных и письменных текстах;</w:t>
      </w:r>
    </w:p>
    <w:p w:rsidR="00745E1F" w:rsidRDefault="00D148D9">
      <w:pPr>
        <w:pStyle w:val="a3"/>
        <w:ind w:left="677" w:right="704" w:hanging="241"/>
      </w:pPr>
      <w: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45E1F" w:rsidRDefault="00D148D9">
      <w:pPr>
        <w:pStyle w:val="a3"/>
        <w:ind w:left="677" w:right="706" w:hanging="241"/>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745E1F" w:rsidRDefault="00D148D9">
      <w:pPr>
        <w:pStyle w:val="a3"/>
        <w:ind w:left="677" w:right="705" w:hanging="241"/>
      </w:pPr>
      <w:r>
        <w:t>—публично представлять результаты выполненного исследования или проекта.</w:t>
      </w:r>
    </w:p>
    <w:p w:rsidR="00745E1F" w:rsidRDefault="00D148D9">
      <w:pPr>
        <w:pStyle w:val="Heading2"/>
        <w:spacing w:before="3"/>
        <w:ind w:left="677"/>
      </w:pPr>
      <w:r>
        <w:t>Совместная деятельность (сотрудничество)</w:t>
      </w:r>
    </w:p>
    <w:p w:rsidR="00745E1F" w:rsidRDefault="00D148D9">
      <w:pPr>
        <w:pStyle w:val="a3"/>
        <w:ind w:left="677" w:right="705" w:hanging="241"/>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745E1F" w:rsidRDefault="00D148D9">
      <w:pPr>
        <w:pStyle w:val="a3"/>
        <w:ind w:left="677" w:right="703" w:hanging="241"/>
      </w:pPr>
      <w: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45E1F" w:rsidRDefault="00D148D9">
      <w:pPr>
        <w:pStyle w:val="a3"/>
        <w:ind w:left="677" w:right="708" w:hanging="241"/>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45E1F" w:rsidRDefault="00D148D9">
      <w:pPr>
        <w:pStyle w:val="Heading1"/>
        <w:spacing w:before="2" w:line="240" w:lineRule="auto"/>
        <w:ind w:left="437"/>
      </w:pPr>
      <w:r>
        <w:t>Овладению универсальными учебными регулятивными</w:t>
      </w:r>
    </w:p>
    <w:p w:rsidR="00745E1F" w:rsidRDefault="00745E1F">
      <w:pPr>
        <w:sectPr w:rsidR="00745E1F">
          <w:footerReference w:type="default" r:id="rId249"/>
          <w:pgSz w:w="7830" w:h="12020" w:code="6"/>
          <w:pgMar w:top="480" w:right="0" w:bottom="760" w:left="280" w:header="0" w:footer="573" w:gutter="0"/>
          <w:cols w:space="720"/>
        </w:sectPr>
      </w:pPr>
    </w:p>
    <w:p w:rsidR="00745E1F" w:rsidRDefault="00D148D9">
      <w:pPr>
        <w:spacing w:before="64"/>
        <w:ind w:left="437"/>
        <w:rPr>
          <w:b/>
          <w:sz w:val="20"/>
        </w:rPr>
      </w:pPr>
      <w:r>
        <w:rPr>
          <w:b/>
          <w:sz w:val="20"/>
        </w:rPr>
        <w:lastRenderedPageBreak/>
        <w:t>действиями:</w:t>
      </w:r>
    </w:p>
    <w:p w:rsidR="00745E1F" w:rsidRDefault="00D148D9">
      <w:pPr>
        <w:pStyle w:val="Heading2"/>
        <w:spacing w:before="1"/>
        <w:ind w:left="677"/>
        <w:jc w:val="left"/>
      </w:pPr>
      <w:r>
        <w:t>Самоорганизация</w:t>
      </w:r>
    </w:p>
    <w:p w:rsidR="00745E1F" w:rsidRDefault="00D148D9">
      <w:pPr>
        <w:pStyle w:val="a3"/>
        <w:ind w:left="677" w:right="706" w:hanging="241"/>
      </w:pPr>
      <w: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745E1F" w:rsidRDefault="00D148D9">
      <w:pPr>
        <w:pStyle w:val="a3"/>
        <w:ind w:left="677" w:right="705" w:hanging="241"/>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45E1F" w:rsidRDefault="00D148D9">
      <w:pPr>
        <w:pStyle w:val="Heading2"/>
        <w:spacing w:before="3" w:line="227" w:lineRule="exact"/>
        <w:ind w:left="677"/>
      </w:pPr>
      <w:r>
        <w:t>Самоконтроль (рефлексия)</w:t>
      </w:r>
    </w:p>
    <w:p w:rsidR="00745E1F" w:rsidRDefault="00D148D9">
      <w:pPr>
        <w:pStyle w:val="a3"/>
        <w:spacing w:line="227" w:lineRule="exact"/>
        <w:ind w:left="437"/>
      </w:pPr>
      <w:r>
        <w:t>—Владеть способами самоконтроля и рефлексии;</w:t>
      </w:r>
    </w:p>
    <w:p w:rsidR="00745E1F" w:rsidRDefault="00D148D9">
      <w:pPr>
        <w:pStyle w:val="a3"/>
        <w:spacing w:before="1"/>
        <w:ind w:left="677" w:right="707" w:hanging="241"/>
      </w:pPr>
      <w:r>
        <w:t>—объяснять причины достижения (недостижения) результатов деятельности, давать оценку приобретённому опыту;</w:t>
      </w:r>
    </w:p>
    <w:p w:rsidR="00745E1F" w:rsidRDefault="00D148D9">
      <w:pPr>
        <w:pStyle w:val="a3"/>
        <w:spacing w:before="1"/>
        <w:ind w:left="677" w:right="708" w:hanging="241"/>
      </w:pPr>
      <w:r>
        <w:t>—вносить коррективы в деятельность на основе новых обстоятельств, изменившихся ситуаций, установленных ошибок, возникших трудностей;</w:t>
      </w:r>
    </w:p>
    <w:p w:rsidR="00745E1F" w:rsidRDefault="00D148D9">
      <w:pPr>
        <w:pStyle w:val="a3"/>
        <w:spacing w:line="229" w:lineRule="exact"/>
        <w:ind w:left="437"/>
      </w:pPr>
      <w:r>
        <w:t>—оценивать соответствие результата цели и условиям.</w:t>
      </w:r>
    </w:p>
    <w:p w:rsidR="00745E1F" w:rsidRDefault="00D148D9">
      <w:pPr>
        <w:pStyle w:val="Heading2"/>
        <w:spacing w:before="5"/>
        <w:ind w:left="678"/>
      </w:pPr>
      <w:r>
        <w:t>Принятие себя и других:</w:t>
      </w:r>
    </w:p>
    <w:p w:rsidR="00745E1F" w:rsidRDefault="00D148D9">
      <w:pPr>
        <w:pStyle w:val="a3"/>
        <w:spacing w:line="228" w:lineRule="exact"/>
        <w:ind w:left="438"/>
      </w:pPr>
      <w:r>
        <w:t>—Осознанно относиться к другому человеку, его мнению;</w:t>
      </w:r>
    </w:p>
    <w:p w:rsidR="00745E1F" w:rsidRDefault="00D148D9">
      <w:pPr>
        <w:pStyle w:val="a3"/>
        <w:spacing w:before="1"/>
        <w:ind w:left="438"/>
      </w:pPr>
      <w:r>
        <w:t>—признавать своё право на ошибку и такое же право другого.</w:t>
      </w:r>
    </w:p>
    <w:p w:rsidR="00745E1F" w:rsidRDefault="00745E1F">
      <w:pPr>
        <w:pStyle w:val="a3"/>
        <w:spacing w:before="3"/>
        <w:jc w:val="left"/>
      </w:pPr>
    </w:p>
    <w:p w:rsidR="00745E1F" w:rsidRDefault="00D148D9">
      <w:pPr>
        <w:pStyle w:val="Heading1"/>
        <w:spacing w:line="480" w:lineRule="auto"/>
        <w:ind w:left="438" w:right="4155"/>
        <w:jc w:val="left"/>
      </w:pPr>
      <w:r>
        <w:t>ПРЕДМЕТНЫЕ РЕЗУЛЬТАТЫ 5 КЛАСС</w:t>
      </w:r>
    </w:p>
    <w:p w:rsidR="00745E1F" w:rsidRDefault="00D148D9">
      <w:pPr>
        <w:pStyle w:val="a3"/>
        <w:ind w:left="678" w:right="708" w:hanging="241"/>
      </w:pPr>
      <w:r>
        <w:t>—Приводить примеры географических объектов, процессов и явлений, изучаемых различными ветвями географической науки;</w:t>
      </w:r>
    </w:p>
    <w:p w:rsidR="00745E1F" w:rsidRDefault="00D148D9">
      <w:pPr>
        <w:pStyle w:val="a3"/>
        <w:spacing w:line="229" w:lineRule="exact"/>
        <w:ind w:left="438"/>
      </w:pPr>
      <w:r>
        <w:t>—приводить примеры методов исследования, применяемых в географии;</w:t>
      </w:r>
    </w:p>
    <w:p w:rsidR="00745E1F" w:rsidRDefault="00D148D9">
      <w:pPr>
        <w:pStyle w:val="a3"/>
        <w:ind w:left="678" w:right="706" w:hanging="241"/>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45E1F" w:rsidRDefault="00D148D9">
      <w:pPr>
        <w:pStyle w:val="a3"/>
        <w:ind w:left="678" w:right="706" w:hanging="241"/>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45E1F" w:rsidRDefault="00D148D9">
      <w:pPr>
        <w:pStyle w:val="a3"/>
        <w:ind w:left="678" w:right="709" w:hanging="240"/>
      </w:pPr>
      <w:r>
        <w:t>—различать вклад великих путешественников в географическое изучение Земли;</w:t>
      </w:r>
    </w:p>
    <w:p w:rsidR="00745E1F" w:rsidRDefault="00D148D9">
      <w:pPr>
        <w:pStyle w:val="a3"/>
        <w:ind w:left="438"/>
      </w:pPr>
      <w:r>
        <w:t>—описывать и сравнивать маршруты их путешествий;</w:t>
      </w:r>
    </w:p>
    <w:p w:rsidR="00745E1F" w:rsidRDefault="00D148D9">
      <w:pPr>
        <w:pStyle w:val="a3"/>
        <w:ind w:left="678" w:right="706" w:hanging="241"/>
      </w:pPr>
      <w:r>
        <w:t>—находить в различных источниках информации (включая интернет- ресурсы) факты, позволяющие оценить вклад российских путешественников и исследователей в развитие знаний о Земле;</w:t>
      </w:r>
    </w:p>
    <w:p w:rsidR="00745E1F" w:rsidRDefault="00D148D9">
      <w:pPr>
        <w:pStyle w:val="a3"/>
        <w:ind w:left="678" w:right="705" w:hanging="241"/>
      </w:pPr>
      <w:r>
        <w:t>—определять направления, расстояния по плану местности и по географическим картам, географические координаты по географическим картам;</w:t>
      </w:r>
    </w:p>
    <w:p w:rsidR="00745E1F" w:rsidRDefault="00D148D9">
      <w:pPr>
        <w:pStyle w:val="a3"/>
        <w:spacing w:line="229" w:lineRule="exact"/>
        <w:ind w:left="438"/>
      </w:pPr>
      <w:r>
        <w:t>—использовать     условные      обозначения      планов      местности      и</w:t>
      </w:r>
    </w:p>
    <w:p w:rsidR="00745E1F" w:rsidRDefault="00745E1F">
      <w:pPr>
        <w:spacing w:line="229" w:lineRule="exact"/>
        <w:sectPr w:rsidR="00745E1F">
          <w:footerReference w:type="default" r:id="rId250"/>
          <w:pgSz w:w="7830" w:h="12020" w:code="6"/>
          <w:pgMar w:top="500" w:right="0" w:bottom="720" w:left="280" w:header="0" w:footer="534" w:gutter="0"/>
          <w:cols w:space="720"/>
        </w:sectPr>
      </w:pPr>
    </w:p>
    <w:p w:rsidR="00745E1F" w:rsidRDefault="00D148D9">
      <w:pPr>
        <w:pStyle w:val="a3"/>
        <w:spacing w:before="79"/>
        <w:ind w:left="677" w:right="709"/>
      </w:pPr>
      <w:r>
        <w:lastRenderedPageBreak/>
        <w:t>географических карт для получения информации, необходимой для решения учебных и (или) практико-ориентированных задач;</w:t>
      </w:r>
    </w:p>
    <w:p w:rsidR="00745E1F" w:rsidRDefault="00D148D9">
      <w:pPr>
        <w:pStyle w:val="a3"/>
        <w:spacing w:before="1"/>
        <w:ind w:left="437"/>
      </w:pPr>
      <w:r>
        <w:t>—применять   понятия   «план   местности»,    «географическая    карта»,</w:t>
      </w:r>
    </w:p>
    <w:p w:rsidR="00745E1F" w:rsidRDefault="00D148D9">
      <w:pPr>
        <w:pStyle w:val="a3"/>
        <w:spacing w:before="1"/>
        <w:ind w:left="677" w:right="702"/>
      </w:pPr>
      <w:r>
        <w:t>«аэрофотоснимок»,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745E1F" w:rsidRDefault="00D148D9">
      <w:pPr>
        <w:pStyle w:val="a3"/>
        <w:ind w:left="677" w:right="1111" w:hanging="241"/>
        <w:jc w:val="left"/>
      </w:pPr>
      <w:r>
        <w:t>—различать понятия «план местности» и «географическая карта», параллель» и «меридиан»;</w:t>
      </w:r>
    </w:p>
    <w:p w:rsidR="00745E1F" w:rsidRDefault="00D148D9">
      <w:pPr>
        <w:pStyle w:val="a3"/>
        <w:ind w:left="437"/>
        <w:jc w:val="left"/>
      </w:pPr>
      <w:r>
        <w:t>—приводить примеры влияния Солнца на мир живой и неживой природы;</w:t>
      </w:r>
    </w:p>
    <w:p w:rsidR="00745E1F" w:rsidRDefault="00D148D9">
      <w:pPr>
        <w:pStyle w:val="a3"/>
        <w:spacing w:line="229" w:lineRule="exact"/>
        <w:ind w:left="437"/>
        <w:jc w:val="left"/>
      </w:pPr>
      <w:r>
        <w:t>—объяснять причины смены дня и ночи и времён года;</w:t>
      </w:r>
    </w:p>
    <w:p w:rsidR="00745E1F" w:rsidRDefault="00D148D9">
      <w:pPr>
        <w:pStyle w:val="a3"/>
        <w:ind w:left="677" w:right="708" w:hanging="240"/>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45E1F" w:rsidRDefault="00D148D9">
      <w:pPr>
        <w:pStyle w:val="a3"/>
        <w:spacing w:before="1"/>
        <w:ind w:left="437"/>
      </w:pPr>
      <w:r>
        <w:t>—описывать внутреннее строение Земли;</w:t>
      </w:r>
    </w:p>
    <w:p w:rsidR="00745E1F" w:rsidRDefault="00D148D9">
      <w:pPr>
        <w:pStyle w:val="a3"/>
        <w:spacing w:before="1" w:line="229" w:lineRule="exact"/>
        <w:ind w:left="437"/>
      </w:pPr>
      <w:r>
        <w:t>—различать понятия «земная кора»; «ядро», «мантия»; «минерал» и</w:t>
      </w:r>
    </w:p>
    <w:p w:rsidR="00745E1F" w:rsidRDefault="00D148D9">
      <w:pPr>
        <w:pStyle w:val="a3"/>
        <w:spacing w:line="229" w:lineRule="exact"/>
        <w:ind w:left="677"/>
      </w:pPr>
      <w:r>
        <w:t>«горная порода»;</w:t>
      </w:r>
    </w:p>
    <w:p w:rsidR="00745E1F" w:rsidRDefault="00D148D9">
      <w:pPr>
        <w:pStyle w:val="a3"/>
        <w:ind w:left="437"/>
      </w:pPr>
      <w:r>
        <w:t>—различать понятия «материковая» и «океаническая» земная кора;</w:t>
      </w:r>
    </w:p>
    <w:p w:rsidR="00745E1F" w:rsidRDefault="00D148D9">
      <w:pPr>
        <w:pStyle w:val="a3"/>
        <w:spacing w:before="1"/>
        <w:ind w:left="677" w:right="708" w:hanging="241"/>
      </w:pPr>
      <w:r>
        <w:t>—различать изученные минералы и горные породы, материковую и океаническую земную кору;</w:t>
      </w:r>
    </w:p>
    <w:p w:rsidR="00745E1F" w:rsidRDefault="00D148D9">
      <w:pPr>
        <w:pStyle w:val="a3"/>
        <w:spacing w:before="1"/>
        <w:ind w:left="677" w:right="707" w:hanging="241"/>
      </w:pPr>
      <w:r>
        <w:t>—показывать на карте и обозначать на контурной карте материки и океаны, крупные формы рельефа Земли;</w:t>
      </w:r>
    </w:p>
    <w:p w:rsidR="00745E1F" w:rsidRDefault="00D148D9">
      <w:pPr>
        <w:pStyle w:val="a3"/>
        <w:spacing w:line="229" w:lineRule="exact"/>
        <w:ind w:left="437"/>
      </w:pPr>
      <w:r>
        <w:t>—различать горы и равнины;</w:t>
      </w:r>
    </w:p>
    <w:p w:rsidR="00745E1F" w:rsidRDefault="00D148D9">
      <w:pPr>
        <w:pStyle w:val="a3"/>
        <w:ind w:left="677" w:right="1091" w:hanging="241"/>
        <w:jc w:val="left"/>
      </w:pPr>
      <w:r>
        <w:t>—классифицировать формы рельефа суши по высоте и по внешнему облику;</w:t>
      </w:r>
    </w:p>
    <w:p w:rsidR="00745E1F" w:rsidRDefault="00D148D9">
      <w:pPr>
        <w:pStyle w:val="a3"/>
        <w:spacing w:before="1"/>
        <w:ind w:left="437"/>
        <w:jc w:val="left"/>
      </w:pPr>
      <w:r>
        <w:t>—называть причины землетрясений и вулканических извержений;</w:t>
      </w:r>
    </w:p>
    <w:p w:rsidR="00745E1F" w:rsidRDefault="00D148D9">
      <w:pPr>
        <w:pStyle w:val="a3"/>
        <w:tabs>
          <w:tab w:val="left" w:pos="1824"/>
          <w:tab w:val="left" w:pos="2801"/>
          <w:tab w:val="left" w:pos="4224"/>
          <w:tab w:val="left" w:pos="6000"/>
        </w:tabs>
        <w:spacing w:before="1" w:line="229" w:lineRule="exact"/>
        <w:ind w:left="437"/>
        <w:jc w:val="left"/>
      </w:pPr>
      <w:r>
        <w:t>—применять</w:t>
      </w:r>
      <w:r>
        <w:tab/>
        <w:t>понятия</w:t>
      </w:r>
      <w:r>
        <w:tab/>
        <w:t>«литосфера»,</w:t>
      </w:r>
      <w:r>
        <w:tab/>
        <w:t>«землетрясение»,</w:t>
      </w:r>
      <w:r>
        <w:tab/>
        <w:t>«вулкан»,</w:t>
      </w:r>
    </w:p>
    <w:p w:rsidR="00745E1F" w:rsidRDefault="00D148D9">
      <w:pPr>
        <w:pStyle w:val="a3"/>
        <w:ind w:left="677" w:right="706"/>
      </w:pPr>
      <w:r>
        <w:t>«литосферная плита», «эпицентр землетрясения» и «очаг землетрясения» для решения учебных и (или) практико- ориентированных задач;</w:t>
      </w:r>
    </w:p>
    <w:p w:rsidR="00745E1F" w:rsidRDefault="00D148D9">
      <w:pPr>
        <w:pStyle w:val="a3"/>
        <w:ind w:left="677" w:right="705" w:hanging="241"/>
      </w:pPr>
      <w:r>
        <w:t>—применять понятия «эпицентр землетрясения» и «очаг землетрясения» для решения познавательных задач;</w:t>
      </w:r>
    </w:p>
    <w:p w:rsidR="00745E1F" w:rsidRDefault="00D148D9">
      <w:pPr>
        <w:pStyle w:val="a3"/>
        <w:spacing w:before="1"/>
        <w:ind w:left="677" w:right="707" w:hanging="241"/>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45E1F" w:rsidRDefault="00D148D9">
      <w:pPr>
        <w:pStyle w:val="a3"/>
        <w:spacing w:line="229" w:lineRule="exact"/>
        <w:ind w:left="437"/>
      </w:pPr>
      <w:r>
        <w:t>—классифицировать острова по происхождению;</w:t>
      </w:r>
    </w:p>
    <w:p w:rsidR="00745E1F" w:rsidRDefault="00D148D9">
      <w:pPr>
        <w:pStyle w:val="a3"/>
        <w:spacing w:before="1"/>
        <w:ind w:left="677" w:right="707" w:hanging="241"/>
      </w:pPr>
      <w:r>
        <w:t>—приводить примеры опасных природных явлений в литосфере и средств их предупреждения;</w:t>
      </w:r>
    </w:p>
    <w:p w:rsidR="00745E1F" w:rsidRDefault="00D148D9">
      <w:pPr>
        <w:pStyle w:val="a3"/>
        <w:spacing w:before="1"/>
        <w:ind w:left="677" w:right="705" w:hanging="241"/>
      </w:pPr>
      <w:r>
        <w:t>—приводить примеры изменений в литосфере в результате деятельности человека на примере своей местности, России и мира;</w:t>
      </w:r>
    </w:p>
    <w:p w:rsidR="00745E1F" w:rsidRDefault="00D148D9">
      <w:pPr>
        <w:pStyle w:val="a3"/>
        <w:ind w:left="677" w:right="706" w:hanging="241"/>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45E1F" w:rsidRDefault="00D148D9">
      <w:pPr>
        <w:pStyle w:val="a3"/>
        <w:ind w:left="677" w:right="707" w:hanging="241"/>
      </w:pPr>
      <w:r>
        <w:t>—приводить примеры действия внешних процессов рельефообразования и наличия полезных ископаемых в своей местности;</w:t>
      </w:r>
    </w:p>
    <w:p w:rsidR="00745E1F" w:rsidRDefault="00745E1F">
      <w:pPr>
        <w:pStyle w:val="a3"/>
        <w:spacing w:before="7"/>
        <w:jc w:val="left"/>
        <w:rPr>
          <w:sz w:val="18"/>
        </w:rPr>
      </w:pPr>
    </w:p>
    <w:p w:rsidR="00745E1F" w:rsidRDefault="00745E1F">
      <w:pPr>
        <w:rPr>
          <w:rFonts w:ascii="Arial" w:hAnsi="Arial"/>
          <w:sz w:val="18"/>
        </w:rPr>
        <w:sectPr w:rsidR="00745E1F">
          <w:footerReference w:type="default" r:id="rId251"/>
          <w:pgSz w:w="7830" w:h="12020" w:code="6"/>
          <w:pgMar w:top="480" w:right="0" w:bottom="280" w:left="280" w:header="0" w:footer="0" w:gutter="0"/>
          <w:cols w:space="720"/>
        </w:sectPr>
      </w:pPr>
    </w:p>
    <w:p w:rsidR="00745E1F" w:rsidRDefault="00D148D9">
      <w:pPr>
        <w:pStyle w:val="a3"/>
        <w:spacing w:before="79"/>
        <w:ind w:left="677" w:right="707" w:hanging="241"/>
      </w:pPr>
      <w: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45E1F" w:rsidRDefault="00745E1F">
      <w:pPr>
        <w:pStyle w:val="a3"/>
        <w:spacing w:before="5"/>
        <w:jc w:val="left"/>
      </w:pPr>
    </w:p>
    <w:p w:rsidR="00745E1F" w:rsidRDefault="00D148D9">
      <w:pPr>
        <w:pStyle w:val="Heading1"/>
        <w:spacing w:line="240" w:lineRule="auto"/>
        <w:ind w:left="437"/>
      </w:pPr>
      <w:r>
        <w:t>6 КЛАСС</w:t>
      </w:r>
    </w:p>
    <w:p w:rsidR="00745E1F" w:rsidRDefault="00745E1F">
      <w:pPr>
        <w:pStyle w:val="a3"/>
        <w:spacing w:before="7"/>
        <w:jc w:val="left"/>
        <w:rPr>
          <w:b/>
          <w:sz w:val="19"/>
        </w:rPr>
      </w:pPr>
    </w:p>
    <w:p w:rsidR="00745E1F" w:rsidRDefault="00D148D9">
      <w:pPr>
        <w:pStyle w:val="a3"/>
        <w:ind w:left="677" w:right="704" w:hanging="241"/>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45E1F" w:rsidRDefault="00D148D9">
      <w:pPr>
        <w:pStyle w:val="a3"/>
        <w:ind w:left="677" w:right="707" w:hanging="241"/>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45E1F" w:rsidRDefault="00D148D9">
      <w:pPr>
        <w:pStyle w:val="a3"/>
        <w:spacing w:before="2"/>
        <w:ind w:left="677" w:right="708" w:hanging="241"/>
      </w:pPr>
      <w:r>
        <w:t>—приводить примеры опасных природных явлений в геосферах и средств их предупреждения;</w:t>
      </w:r>
    </w:p>
    <w:p w:rsidR="00745E1F" w:rsidRDefault="00D148D9">
      <w:pPr>
        <w:pStyle w:val="a3"/>
        <w:ind w:left="677" w:right="706" w:hanging="241"/>
      </w:pPr>
      <w:r>
        <w:t>—сравнивать инструментарий (способы) получения географической информации на разных этапах географического изучения Земли;</w:t>
      </w:r>
    </w:p>
    <w:p w:rsidR="00745E1F" w:rsidRDefault="00D148D9">
      <w:pPr>
        <w:pStyle w:val="a3"/>
        <w:ind w:left="437"/>
      </w:pPr>
      <w:r>
        <w:t>—различать свойства вод отдельных частей Мирового океана;</w:t>
      </w:r>
    </w:p>
    <w:p w:rsidR="00745E1F" w:rsidRDefault="00D148D9">
      <w:pPr>
        <w:pStyle w:val="a3"/>
        <w:ind w:left="437"/>
      </w:pPr>
      <w:r>
        <w:t>—применять понятия   «гидросфера»,   «круговорот   воды»,   «цунами»,</w:t>
      </w:r>
    </w:p>
    <w:p w:rsidR="00745E1F" w:rsidRDefault="00D148D9">
      <w:pPr>
        <w:pStyle w:val="a3"/>
        <w:spacing w:before="1"/>
        <w:ind w:left="677" w:right="707"/>
      </w:pPr>
      <w:r>
        <w:t>«приливы и отливы» для решения учебных и (или) практико- ориентированных задач;</w:t>
      </w:r>
    </w:p>
    <w:p w:rsidR="00745E1F" w:rsidRDefault="00D148D9">
      <w:pPr>
        <w:pStyle w:val="a3"/>
        <w:ind w:left="677" w:right="684" w:hanging="241"/>
        <w:jc w:val="left"/>
      </w:pPr>
      <w:r>
        <w:t>—классифицировать объекты гидросферы (моря, озёра, реки, подземные воды, болота, ледники) по заданным признакам;</w:t>
      </w:r>
    </w:p>
    <w:p w:rsidR="00745E1F" w:rsidRDefault="00D148D9">
      <w:pPr>
        <w:pStyle w:val="a3"/>
        <w:ind w:left="437"/>
        <w:jc w:val="left"/>
      </w:pPr>
      <w:r>
        <w:t>—различать питание и режим рек;</w:t>
      </w:r>
    </w:p>
    <w:p w:rsidR="00745E1F" w:rsidRDefault="00D148D9">
      <w:pPr>
        <w:pStyle w:val="a3"/>
        <w:ind w:left="437"/>
        <w:jc w:val="left"/>
      </w:pPr>
      <w:r>
        <w:t>—сравнивать реки по заданным признакам;</w:t>
      </w:r>
    </w:p>
    <w:p w:rsidR="00745E1F" w:rsidRDefault="00D148D9">
      <w:pPr>
        <w:pStyle w:val="a3"/>
        <w:ind w:left="677" w:right="707" w:hanging="241"/>
      </w:pPr>
      <w:r>
        <w:t>—различать понятия «грунтовые, межпластовые и артезианские воды» и применять их для решения учебных и (или) практико- ориентированных задач;</w:t>
      </w:r>
    </w:p>
    <w:p w:rsidR="00745E1F" w:rsidRDefault="00D148D9">
      <w:pPr>
        <w:pStyle w:val="a3"/>
        <w:ind w:left="677" w:right="707" w:hanging="240"/>
      </w:pPr>
      <w:r>
        <w:t>—устанавливать причинно-следственные связи между питанием, режимом реки и климатом на территории речного бассейна;</w:t>
      </w:r>
    </w:p>
    <w:p w:rsidR="00745E1F" w:rsidRDefault="00D148D9">
      <w:pPr>
        <w:pStyle w:val="a3"/>
        <w:ind w:left="437"/>
      </w:pPr>
      <w:r>
        <w:t>—приводить примеры районов распространения многолетней мерзлоты;</w:t>
      </w:r>
    </w:p>
    <w:p w:rsidR="00745E1F" w:rsidRDefault="00D148D9">
      <w:pPr>
        <w:pStyle w:val="a3"/>
        <w:spacing w:before="1" w:line="229" w:lineRule="exact"/>
        <w:ind w:left="437"/>
      </w:pPr>
      <w:r>
        <w:t>—называть причины образования цунами, приливов и отливов;</w:t>
      </w:r>
    </w:p>
    <w:p w:rsidR="00745E1F" w:rsidRDefault="00D148D9">
      <w:pPr>
        <w:pStyle w:val="a3"/>
        <w:spacing w:line="229" w:lineRule="exact"/>
        <w:ind w:left="437"/>
      </w:pPr>
      <w:r>
        <w:t>—описывать состав, строение атмосферы;</w:t>
      </w:r>
    </w:p>
    <w:p w:rsidR="00745E1F" w:rsidRDefault="00D148D9">
      <w:pPr>
        <w:pStyle w:val="a3"/>
        <w:ind w:left="677" w:right="707" w:hanging="241"/>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45E1F" w:rsidRDefault="00D148D9">
      <w:pPr>
        <w:pStyle w:val="a3"/>
        <w:spacing w:before="1"/>
        <w:ind w:left="677" w:right="706" w:hanging="241"/>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45E1F" w:rsidRDefault="00D148D9">
      <w:pPr>
        <w:pStyle w:val="a3"/>
        <w:spacing w:before="1"/>
        <w:ind w:left="677" w:right="706" w:hanging="241"/>
      </w:pPr>
      <w:r>
        <w:t>—различать свойства воздуха; климаты Земли; климатообразующие факторы;</w:t>
      </w:r>
    </w:p>
    <w:p w:rsidR="00745E1F" w:rsidRDefault="00745E1F">
      <w:pPr>
        <w:pStyle w:val="a3"/>
        <w:jc w:val="left"/>
        <w:rPr>
          <w:sz w:val="22"/>
        </w:rPr>
      </w:pPr>
    </w:p>
    <w:p w:rsidR="00745E1F" w:rsidRDefault="00745E1F">
      <w:pPr>
        <w:rPr>
          <w:rFonts w:ascii="Microsoft Sans Serif" w:hAnsi="Microsoft Sans Serif"/>
          <w:sz w:val="15"/>
        </w:rPr>
        <w:sectPr w:rsidR="00745E1F">
          <w:footerReference w:type="default" r:id="rId252"/>
          <w:pgSz w:w="7830" w:h="12020" w:code="6"/>
          <w:pgMar w:top="480" w:right="0" w:bottom="280" w:left="280" w:header="0" w:footer="0" w:gutter="0"/>
          <w:cols w:space="720"/>
        </w:sectPr>
      </w:pPr>
    </w:p>
    <w:p w:rsidR="00745E1F" w:rsidRDefault="00D148D9">
      <w:pPr>
        <w:pStyle w:val="a3"/>
        <w:spacing w:before="79"/>
        <w:ind w:left="677" w:right="706" w:hanging="241"/>
      </w:pPr>
      <w:r>
        <w:lastRenderedPageBreak/>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45E1F" w:rsidRDefault="00D148D9">
      <w:pPr>
        <w:pStyle w:val="a3"/>
        <w:ind w:left="677" w:right="707" w:hanging="241"/>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45E1F" w:rsidRDefault="00D148D9">
      <w:pPr>
        <w:pStyle w:val="a3"/>
        <w:spacing w:before="1"/>
        <w:ind w:left="437"/>
      </w:pPr>
      <w:r>
        <w:t>—различать виды атмосферных осадков;</w:t>
      </w:r>
    </w:p>
    <w:p w:rsidR="00745E1F" w:rsidRDefault="00D148D9">
      <w:pPr>
        <w:pStyle w:val="a3"/>
        <w:spacing w:before="1"/>
        <w:ind w:left="437"/>
      </w:pPr>
      <w:r>
        <w:t>—различать понятия «бризы» и «муссоны»;</w:t>
      </w:r>
    </w:p>
    <w:p w:rsidR="00745E1F" w:rsidRDefault="00D148D9">
      <w:pPr>
        <w:pStyle w:val="a3"/>
        <w:spacing w:line="229" w:lineRule="exact"/>
        <w:ind w:left="437"/>
      </w:pPr>
      <w:r>
        <w:t>—различать понятия «погода» и «климат»;</w:t>
      </w:r>
    </w:p>
    <w:p w:rsidR="00745E1F" w:rsidRDefault="00D148D9">
      <w:pPr>
        <w:pStyle w:val="a3"/>
        <w:spacing w:line="229" w:lineRule="exact"/>
        <w:ind w:left="437"/>
      </w:pPr>
      <w:r>
        <w:t>—различать   понятия    «атмосфера»,    «тропосфера»,    «стратосфера»,</w:t>
      </w:r>
    </w:p>
    <w:p w:rsidR="00745E1F" w:rsidRDefault="00D148D9">
      <w:pPr>
        <w:pStyle w:val="a3"/>
        <w:spacing w:before="1"/>
        <w:ind w:left="677"/>
      </w:pPr>
      <w:r>
        <w:t>«верхние слои атмосферы»;</w:t>
      </w:r>
    </w:p>
    <w:p w:rsidR="00745E1F" w:rsidRDefault="00D148D9">
      <w:pPr>
        <w:pStyle w:val="a3"/>
        <w:ind w:left="677" w:right="706" w:hanging="241"/>
      </w:pPr>
      <w:r>
        <w:t>—применять понятия «атмосферное давление», «ветер», «атмосферные осадки», «воздушные массы» для решения учебных и (или) практико- ориентированных задач;</w:t>
      </w:r>
    </w:p>
    <w:p w:rsidR="00745E1F" w:rsidRDefault="00D148D9">
      <w:pPr>
        <w:pStyle w:val="a3"/>
        <w:spacing w:before="2"/>
        <w:ind w:left="677" w:right="705" w:hanging="241"/>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45E1F" w:rsidRDefault="00D148D9">
      <w:pPr>
        <w:pStyle w:val="a3"/>
        <w:ind w:left="677" w:right="707" w:hanging="241"/>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45E1F" w:rsidRDefault="00D148D9">
      <w:pPr>
        <w:pStyle w:val="a3"/>
        <w:ind w:left="437"/>
      </w:pPr>
      <w:r>
        <w:t>—называть границы биосферы;</w:t>
      </w:r>
    </w:p>
    <w:p w:rsidR="00745E1F" w:rsidRDefault="00D148D9">
      <w:pPr>
        <w:pStyle w:val="a3"/>
        <w:ind w:left="677" w:right="709" w:hanging="241"/>
      </w:pPr>
      <w:r>
        <w:t>—приводить примеры приспособления живых организмов к среде обитания в разных природных зонах;</w:t>
      </w:r>
    </w:p>
    <w:p w:rsidR="00745E1F" w:rsidRDefault="00D148D9">
      <w:pPr>
        <w:pStyle w:val="a3"/>
        <w:spacing w:before="1" w:line="229" w:lineRule="exact"/>
        <w:ind w:left="437"/>
      </w:pPr>
      <w:r>
        <w:t>—различать растительный и животный мир разных территорий Земли;</w:t>
      </w:r>
    </w:p>
    <w:p w:rsidR="00745E1F" w:rsidRDefault="00D148D9">
      <w:pPr>
        <w:pStyle w:val="a3"/>
        <w:ind w:left="677" w:right="706" w:hanging="241"/>
      </w:pPr>
      <w:r>
        <w:t>—объяснять взаимосвязи компонентов природы в природно- территориальном комплексе;</w:t>
      </w:r>
    </w:p>
    <w:p w:rsidR="00745E1F" w:rsidRDefault="00D148D9">
      <w:pPr>
        <w:pStyle w:val="a3"/>
        <w:ind w:left="677" w:right="707" w:hanging="240"/>
      </w:pPr>
      <w:r>
        <w:t>—сравнивать особенности растительного и животного мира в различных природных зонах;</w:t>
      </w:r>
    </w:p>
    <w:p w:rsidR="00745E1F" w:rsidRDefault="00D148D9">
      <w:pPr>
        <w:pStyle w:val="a3"/>
        <w:spacing w:before="1"/>
        <w:ind w:left="677" w:right="706" w:hanging="240"/>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 ориентированных задач;</w:t>
      </w:r>
    </w:p>
    <w:p w:rsidR="00745E1F" w:rsidRDefault="00D148D9">
      <w:pPr>
        <w:pStyle w:val="a3"/>
        <w:spacing w:line="230" w:lineRule="exact"/>
        <w:ind w:left="437"/>
      </w:pPr>
      <w:r>
        <w:t>—сравнивать плодородие почв в различных природных зонах;</w:t>
      </w:r>
    </w:p>
    <w:p w:rsidR="00745E1F" w:rsidRDefault="00D148D9">
      <w:pPr>
        <w:pStyle w:val="a3"/>
        <w:ind w:left="677" w:right="708" w:hanging="241"/>
      </w:pPr>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45E1F" w:rsidRDefault="00745E1F">
      <w:pPr>
        <w:pStyle w:val="a3"/>
        <w:spacing w:before="4"/>
        <w:jc w:val="left"/>
      </w:pPr>
    </w:p>
    <w:p w:rsidR="00745E1F" w:rsidRDefault="00D148D9">
      <w:pPr>
        <w:pStyle w:val="Heading1"/>
        <w:spacing w:line="240" w:lineRule="auto"/>
        <w:ind w:left="437"/>
      </w:pPr>
      <w:r>
        <w:t>7 КЛАСС</w:t>
      </w:r>
    </w:p>
    <w:p w:rsidR="00745E1F" w:rsidRDefault="00745E1F">
      <w:pPr>
        <w:pStyle w:val="a3"/>
        <w:spacing w:before="8"/>
        <w:jc w:val="left"/>
        <w:rPr>
          <w:b/>
          <w:sz w:val="19"/>
        </w:rPr>
      </w:pPr>
    </w:p>
    <w:p w:rsidR="00745E1F" w:rsidRDefault="00D148D9">
      <w:pPr>
        <w:pStyle w:val="a3"/>
        <w:ind w:left="677" w:right="708" w:hanging="241"/>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45E1F" w:rsidRDefault="00745E1F">
      <w:pPr>
        <w:pStyle w:val="a3"/>
        <w:spacing w:before="8"/>
        <w:jc w:val="left"/>
        <w:rPr>
          <w:sz w:val="18"/>
        </w:rPr>
      </w:pPr>
    </w:p>
    <w:p w:rsidR="00745E1F" w:rsidRDefault="00745E1F">
      <w:pPr>
        <w:rPr>
          <w:rFonts w:ascii="Arial" w:hAnsi="Arial"/>
          <w:sz w:val="18"/>
        </w:rPr>
        <w:sectPr w:rsidR="00745E1F">
          <w:footerReference w:type="default" r:id="rId253"/>
          <w:pgSz w:w="7830" w:h="12020" w:code="6"/>
          <w:pgMar w:top="480" w:right="0" w:bottom="280" w:left="280" w:header="0" w:footer="0" w:gutter="0"/>
          <w:cols w:space="720"/>
        </w:sectPr>
      </w:pPr>
    </w:p>
    <w:p w:rsidR="00745E1F" w:rsidRDefault="00D148D9">
      <w:pPr>
        <w:pStyle w:val="a3"/>
        <w:spacing w:before="79"/>
        <w:ind w:left="677" w:right="708" w:hanging="241"/>
      </w:pPr>
      <w:r>
        <w:lastRenderedPageBreak/>
        <w:t>—называть: строение и свойства (целостность, зональность, ритмичность) географической оболочки;</w:t>
      </w:r>
    </w:p>
    <w:p w:rsidR="00745E1F" w:rsidRDefault="00D148D9">
      <w:pPr>
        <w:pStyle w:val="a3"/>
        <w:spacing w:before="1"/>
        <w:ind w:left="677" w:right="706" w:hanging="241"/>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45E1F" w:rsidRDefault="00D148D9">
      <w:pPr>
        <w:pStyle w:val="a3"/>
        <w:ind w:left="677" w:right="707" w:hanging="241"/>
      </w:pPr>
      <w:r>
        <w:t>—определять природные зоны по их существенным признакам на основе интеграции и интерпретации информации об особенностях их природы;</w:t>
      </w:r>
    </w:p>
    <w:p w:rsidR="00745E1F" w:rsidRDefault="00D148D9">
      <w:pPr>
        <w:pStyle w:val="a3"/>
        <w:spacing w:before="1"/>
        <w:ind w:left="677" w:right="708" w:hanging="241"/>
      </w:pPr>
      <w:r>
        <w:t>—различать изученные процессы и явления, происходящие в географической оболочке;</w:t>
      </w:r>
    </w:p>
    <w:p w:rsidR="00745E1F" w:rsidRDefault="00D148D9">
      <w:pPr>
        <w:pStyle w:val="a3"/>
        <w:ind w:left="677" w:right="706" w:hanging="241"/>
      </w:pPr>
      <w:r>
        <w:t>—приводить примеры изменений в геосферах в результате деятельности человека;</w:t>
      </w:r>
    </w:p>
    <w:p w:rsidR="00745E1F" w:rsidRDefault="00D148D9">
      <w:pPr>
        <w:pStyle w:val="a3"/>
        <w:ind w:left="677" w:right="707" w:hanging="240"/>
      </w:pPr>
      <w:r>
        <w:t>—описывать закономерности изменения в пространстве рельефа, климата, внутренних вод и органического мира;</w:t>
      </w:r>
    </w:p>
    <w:p w:rsidR="00745E1F" w:rsidRDefault="00D148D9">
      <w:pPr>
        <w:pStyle w:val="a3"/>
        <w:spacing w:before="1"/>
        <w:ind w:left="677" w:right="705" w:hanging="241"/>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45E1F" w:rsidRDefault="00D148D9">
      <w:pPr>
        <w:pStyle w:val="a3"/>
        <w:ind w:left="677" w:right="706" w:hanging="241"/>
      </w:pPr>
      <w:r>
        <w:t>—называть особенности географических процессов на границах литосферных плит с учётом характера взаимодействия и типа земной коры;</w:t>
      </w:r>
    </w:p>
    <w:p w:rsidR="00745E1F" w:rsidRDefault="00D148D9">
      <w:pPr>
        <w:pStyle w:val="a3"/>
        <w:ind w:left="677" w:right="706" w:hanging="241"/>
      </w:pPr>
      <w:r>
        <w:t>—устанавливать (используя географические карты) взаимосвязи между движением литосферных плит и размещением крупных форм рельефа;</w:t>
      </w:r>
    </w:p>
    <w:p w:rsidR="00745E1F" w:rsidRDefault="00D148D9">
      <w:pPr>
        <w:pStyle w:val="a3"/>
        <w:ind w:left="677" w:right="710" w:hanging="241"/>
      </w:pPr>
      <w:r>
        <w:t>—классифицировать воздушные массы Земли, типы климата по заданным показателям;</w:t>
      </w:r>
    </w:p>
    <w:p w:rsidR="00745E1F" w:rsidRDefault="00D148D9">
      <w:pPr>
        <w:pStyle w:val="a3"/>
        <w:ind w:left="677" w:right="703" w:hanging="241"/>
      </w:pPr>
      <w:r>
        <w:t>—объяснять образование тропических муссонов, пассатов тропических широт, западных ветров;</w:t>
      </w:r>
    </w:p>
    <w:p w:rsidR="00745E1F" w:rsidRDefault="00D148D9">
      <w:pPr>
        <w:pStyle w:val="a3"/>
        <w:spacing w:before="1" w:line="229" w:lineRule="exact"/>
        <w:ind w:left="437"/>
      </w:pPr>
      <w:r>
        <w:t>—применять понятия   «воздушные   массы»,   «муссоны»,   «пассаты»,</w:t>
      </w:r>
    </w:p>
    <w:p w:rsidR="00745E1F" w:rsidRDefault="00D148D9">
      <w:pPr>
        <w:pStyle w:val="a3"/>
        <w:ind w:left="677" w:right="707"/>
      </w:pPr>
      <w:r>
        <w:t>«западные ветры», «климатообразующий фактор» для решения учебных и (или) практико-ориентированных задач;</w:t>
      </w:r>
    </w:p>
    <w:p w:rsidR="00745E1F" w:rsidRDefault="00D148D9">
      <w:pPr>
        <w:pStyle w:val="a3"/>
        <w:ind w:left="437"/>
      </w:pPr>
      <w:r>
        <w:t>—описывать климат территории по климатограмме;</w:t>
      </w:r>
    </w:p>
    <w:p w:rsidR="00745E1F" w:rsidRDefault="00D148D9">
      <w:pPr>
        <w:pStyle w:val="a3"/>
        <w:ind w:left="677" w:right="708" w:hanging="241"/>
      </w:pPr>
      <w:r>
        <w:t>—объяснять влияние климатообразующих факторов на климатические особенности территории;</w:t>
      </w:r>
    </w:p>
    <w:p w:rsidR="00745E1F" w:rsidRDefault="00D148D9">
      <w:pPr>
        <w:pStyle w:val="a3"/>
        <w:spacing w:before="1"/>
        <w:ind w:left="677" w:right="705" w:hanging="240"/>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45E1F" w:rsidRDefault="00D148D9">
      <w:pPr>
        <w:pStyle w:val="a3"/>
        <w:spacing w:line="229" w:lineRule="exact"/>
        <w:ind w:left="437"/>
      </w:pPr>
      <w:r>
        <w:t>—различать океанические течения;</w:t>
      </w:r>
    </w:p>
    <w:p w:rsidR="00745E1F" w:rsidRDefault="00D148D9">
      <w:pPr>
        <w:pStyle w:val="a3"/>
        <w:spacing w:before="1"/>
        <w:ind w:left="677" w:right="706" w:hanging="241"/>
      </w:pPr>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45E1F" w:rsidRDefault="00D148D9">
      <w:pPr>
        <w:pStyle w:val="a3"/>
        <w:ind w:left="677" w:right="707" w:hanging="241"/>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45E1F" w:rsidRDefault="00D148D9">
      <w:pPr>
        <w:pStyle w:val="a3"/>
        <w:spacing w:before="1"/>
        <w:ind w:left="677" w:right="705" w:hanging="240"/>
      </w:pPr>
      <w:r>
        <w:t>—характеризовать этапы освоения и заселения отдельных территорий Земли    человеком    на    основе    анализа    различных    источников</w:t>
      </w:r>
    </w:p>
    <w:p w:rsidR="00745E1F" w:rsidRDefault="00745E1F">
      <w:pPr>
        <w:pStyle w:val="a3"/>
        <w:spacing w:before="11"/>
        <w:jc w:val="left"/>
        <w:rPr>
          <w:sz w:val="21"/>
        </w:rPr>
      </w:pPr>
    </w:p>
    <w:p w:rsidR="00745E1F" w:rsidRDefault="00745E1F">
      <w:pPr>
        <w:rPr>
          <w:rFonts w:ascii="Microsoft Sans Serif" w:hAnsi="Microsoft Sans Serif"/>
          <w:sz w:val="15"/>
        </w:rPr>
        <w:sectPr w:rsidR="00745E1F">
          <w:footerReference w:type="default" r:id="rId254"/>
          <w:pgSz w:w="7830" w:h="12020" w:code="6"/>
          <w:pgMar w:top="480" w:right="0" w:bottom="280" w:left="280" w:header="0" w:footer="0" w:gutter="0"/>
          <w:cols w:space="720"/>
        </w:sectPr>
      </w:pPr>
    </w:p>
    <w:p w:rsidR="00745E1F" w:rsidRDefault="00D148D9">
      <w:pPr>
        <w:pStyle w:val="a3"/>
        <w:spacing w:before="79"/>
        <w:ind w:left="677"/>
        <w:jc w:val="left"/>
      </w:pPr>
      <w:r>
        <w:lastRenderedPageBreak/>
        <w:t>географической информации для решения учебных и практико- ориентированных задач;</w:t>
      </w:r>
    </w:p>
    <w:p w:rsidR="00745E1F" w:rsidRDefault="00D148D9">
      <w:pPr>
        <w:pStyle w:val="a3"/>
        <w:spacing w:before="1"/>
        <w:ind w:left="437"/>
        <w:jc w:val="left"/>
      </w:pPr>
      <w:r>
        <w:t>—различать и сравнивать численность населения крупных стран мира;</w:t>
      </w:r>
    </w:p>
    <w:p w:rsidR="00745E1F" w:rsidRDefault="00D148D9">
      <w:pPr>
        <w:pStyle w:val="a3"/>
        <w:spacing w:before="1" w:line="229" w:lineRule="exact"/>
        <w:ind w:left="437"/>
        <w:jc w:val="left"/>
      </w:pPr>
      <w:r>
        <w:t>—сравнивать плотность населения различных территорий;</w:t>
      </w:r>
    </w:p>
    <w:p w:rsidR="00745E1F" w:rsidRDefault="00D148D9">
      <w:pPr>
        <w:pStyle w:val="a3"/>
        <w:ind w:left="677" w:right="768" w:hanging="241"/>
        <w:jc w:val="left"/>
      </w:pPr>
      <w:r>
        <w:t>—применять понятие «плотность населения» для решения учебных и (или) практико-ориентированных задач;</w:t>
      </w:r>
    </w:p>
    <w:p w:rsidR="00745E1F" w:rsidRDefault="00D148D9">
      <w:pPr>
        <w:pStyle w:val="a3"/>
        <w:ind w:left="437"/>
        <w:jc w:val="left"/>
      </w:pPr>
      <w:r>
        <w:t>—различать городские и сельские поселения;</w:t>
      </w:r>
    </w:p>
    <w:p w:rsidR="00745E1F" w:rsidRDefault="00D148D9">
      <w:pPr>
        <w:pStyle w:val="a3"/>
        <w:ind w:left="437"/>
        <w:jc w:val="left"/>
      </w:pPr>
      <w:r>
        <w:t>—приводить примеры крупнейших городов мира;</w:t>
      </w:r>
    </w:p>
    <w:p w:rsidR="00745E1F" w:rsidRDefault="00D148D9">
      <w:pPr>
        <w:pStyle w:val="a3"/>
        <w:spacing w:before="1"/>
        <w:ind w:left="437"/>
        <w:jc w:val="left"/>
      </w:pPr>
      <w:r>
        <w:t>—приводить примеры мировых и национальных религий;</w:t>
      </w:r>
    </w:p>
    <w:p w:rsidR="00745E1F" w:rsidRDefault="00D148D9">
      <w:pPr>
        <w:pStyle w:val="a3"/>
        <w:spacing w:line="229" w:lineRule="exact"/>
        <w:ind w:left="437"/>
        <w:jc w:val="left"/>
      </w:pPr>
      <w:r>
        <w:t>—проводить языковую классификацию народов;</w:t>
      </w:r>
    </w:p>
    <w:p w:rsidR="00745E1F" w:rsidRDefault="00D148D9">
      <w:pPr>
        <w:pStyle w:val="a3"/>
        <w:ind w:left="677" w:right="1111" w:hanging="241"/>
        <w:jc w:val="left"/>
      </w:pPr>
      <w:r>
        <w:t>—различать основные виды хозяйственной деятельности людей на различных территориях;</w:t>
      </w:r>
    </w:p>
    <w:p w:rsidR="00745E1F" w:rsidRDefault="00D148D9">
      <w:pPr>
        <w:pStyle w:val="a3"/>
        <w:ind w:left="437"/>
        <w:jc w:val="left"/>
      </w:pPr>
      <w:r>
        <w:t>—определять страны по их существенным признакам;</w:t>
      </w:r>
    </w:p>
    <w:p w:rsidR="00745E1F" w:rsidRDefault="00D148D9">
      <w:pPr>
        <w:pStyle w:val="a3"/>
        <w:spacing w:before="1"/>
        <w:ind w:left="677" w:right="706" w:hanging="241"/>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45E1F" w:rsidRDefault="00D148D9">
      <w:pPr>
        <w:pStyle w:val="a3"/>
        <w:ind w:left="677" w:right="707" w:hanging="241"/>
      </w:pPr>
      <w:r>
        <w:t>—объяснять особенности природы, населения и хозяйства отдельных территорий;</w:t>
      </w:r>
    </w:p>
    <w:p w:rsidR="00745E1F" w:rsidRDefault="00D148D9">
      <w:pPr>
        <w:pStyle w:val="a3"/>
        <w:ind w:left="677" w:right="707" w:hanging="241"/>
      </w:pPr>
      <w:r>
        <w:t>—использовать знания о населении материков и стран для решения различных учебных и практико-ориентированных задач;</w:t>
      </w:r>
    </w:p>
    <w:p w:rsidR="00745E1F" w:rsidRDefault="00D148D9">
      <w:pPr>
        <w:pStyle w:val="a3"/>
        <w:spacing w:before="1"/>
        <w:ind w:left="677" w:right="707" w:hanging="241"/>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45E1F" w:rsidRDefault="00D148D9">
      <w:pPr>
        <w:pStyle w:val="a3"/>
        <w:ind w:left="677" w:right="706" w:hanging="241"/>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45E1F" w:rsidRDefault="00D148D9">
      <w:pPr>
        <w:pStyle w:val="a3"/>
        <w:ind w:left="677" w:right="707" w:hanging="241"/>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45E1F" w:rsidRDefault="00D148D9">
      <w:pPr>
        <w:pStyle w:val="a3"/>
        <w:spacing w:before="1"/>
        <w:ind w:left="677" w:right="704" w:hanging="241"/>
      </w:pPr>
      <w:r>
        <w:t>—приводить примеры взаимодействия природы и общества в пределах отдельных территорий;</w:t>
      </w:r>
    </w:p>
    <w:p w:rsidR="00745E1F" w:rsidRDefault="00D148D9">
      <w:pPr>
        <w:pStyle w:val="a3"/>
        <w:ind w:left="677" w:right="706" w:hanging="241"/>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45E1F" w:rsidRDefault="00745E1F">
      <w:pPr>
        <w:pStyle w:val="a3"/>
        <w:spacing w:before="4"/>
        <w:jc w:val="left"/>
      </w:pPr>
    </w:p>
    <w:p w:rsidR="00745E1F" w:rsidRDefault="00D148D9">
      <w:pPr>
        <w:pStyle w:val="Heading1"/>
        <w:spacing w:line="240" w:lineRule="auto"/>
        <w:ind w:left="437"/>
        <w:jc w:val="left"/>
      </w:pPr>
      <w:r>
        <w:t>8 КЛАСС</w:t>
      </w:r>
    </w:p>
    <w:p w:rsidR="00745E1F" w:rsidRDefault="00745E1F">
      <w:pPr>
        <w:pStyle w:val="a3"/>
        <w:spacing w:before="8"/>
        <w:jc w:val="left"/>
        <w:rPr>
          <w:b/>
          <w:sz w:val="19"/>
        </w:rPr>
      </w:pPr>
    </w:p>
    <w:p w:rsidR="00745E1F" w:rsidRDefault="00D148D9">
      <w:pPr>
        <w:pStyle w:val="a3"/>
        <w:ind w:left="677" w:right="707" w:hanging="241"/>
      </w:pPr>
      <w:r>
        <w:t>—Характеризовать основные этапы истории формирования и изучения территории России;</w:t>
      </w:r>
    </w:p>
    <w:p w:rsidR="00745E1F" w:rsidRDefault="00D148D9">
      <w:pPr>
        <w:pStyle w:val="a3"/>
        <w:spacing w:line="229" w:lineRule="exact"/>
        <w:ind w:left="437"/>
        <w:jc w:val="left"/>
      </w:pPr>
      <w:r>
        <w:t>—находить в различных источниках информации факты, позволяющие</w:t>
      </w:r>
    </w:p>
    <w:p w:rsidR="00745E1F" w:rsidRDefault="00745E1F">
      <w:pPr>
        <w:pStyle w:val="a3"/>
        <w:spacing w:before="9"/>
        <w:jc w:val="left"/>
        <w:rPr>
          <w:sz w:val="18"/>
        </w:rPr>
      </w:pPr>
    </w:p>
    <w:p w:rsidR="00745E1F" w:rsidRDefault="00745E1F">
      <w:pPr>
        <w:rPr>
          <w:rFonts w:ascii="Arial" w:hAnsi="Arial"/>
          <w:sz w:val="18"/>
        </w:rPr>
        <w:sectPr w:rsidR="00745E1F">
          <w:footerReference w:type="default" r:id="rId255"/>
          <w:pgSz w:w="7830" w:h="12020" w:code="6"/>
          <w:pgMar w:top="480" w:right="0" w:bottom="280" w:left="280" w:header="0" w:footer="0" w:gutter="0"/>
          <w:cols w:space="720"/>
        </w:sectPr>
      </w:pPr>
    </w:p>
    <w:p w:rsidR="00745E1F" w:rsidRDefault="00D148D9">
      <w:pPr>
        <w:pStyle w:val="a3"/>
        <w:spacing w:before="79"/>
        <w:ind w:left="677" w:right="708"/>
      </w:pPr>
      <w:r>
        <w:lastRenderedPageBreak/>
        <w:t>определить вклад российских учёных и путешественников в освоение страны;</w:t>
      </w:r>
    </w:p>
    <w:p w:rsidR="00745E1F" w:rsidRDefault="00D148D9">
      <w:pPr>
        <w:pStyle w:val="a3"/>
        <w:spacing w:before="1"/>
        <w:ind w:left="677" w:right="708" w:hanging="241"/>
      </w:pPr>
      <w:r>
        <w:t>—характеризовать географическое положение России с использованием информации из различных источников;</w:t>
      </w:r>
    </w:p>
    <w:p w:rsidR="00745E1F" w:rsidRDefault="00D148D9">
      <w:pPr>
        <w:pStyle w:val="a3"/>
        <w:ind w:left="677" w:right="706" w:hanging="241"/>
      </w:pPr>
      <w:r>
        <w:t>—различать федеральные округа, крупные географические районы и макрорегионы России;</w:t>
      </w:r>
    </w:p>
    <w:p w:rsidR="00745E1F" w:rsidRDefault="00D148D9">
      <w:pPr>
        <w:pStyle w:val="a3"/>
        <w:ind w:left="677" w:right="707" w:hanging="241"/>
      </w:pPr>
      <w:r>
        <w:t>—приводить примеры субъектов Российской Федерации разных видов и показывать их на географической карте;</w:t>
      </w:r>
    </w:p>
    <w:p w:rsidR="00745E1F" w:rsidRDefault="00D148D9">
      <w:pPr>
        <w:pStyle w:val="a3"/>
        <w:spacing w:before="1"/>
        <w:ind w:left="677" w:right="710" w:hanging="241"/>
      </w:pPr>
      <w:r>
        <w:t>—оценивать влияние географического положения регионов России на особенности природы, жизнь и хозяйственную деятельность населения;</w:t>
      </w:r>
    </w:p>
    <w:p w:rsidR="00745E1F" w:rsidRDefault="00D148D9">
      <w:pPr>
        <w:pStyle w:val="a3"/>
        <w:ind w:left="677" w:right="702" w:hanging="241"/>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45E1F" w:rsidRDefault="00D148D9">
      <w:pPr>
        <w:pStyle w:val="a3"/>
        <w:spacing w:before="1"/>
        <w:ind w:left="677" w:right="705" w:hanging="241"/>
      </w:pPr>
      <w:r>
        <w:t>—оценивать степень благоприятности природных условий в пределах отдельных регионов страны;</w:t>
      </w:r>
    </w:p>
    <w:p w:rsidR="00745E1F" w:rsidRDefault="00D148D9">
      <w:pPr>
        <w:pStyle w:val="a3"/>
        <w:spacing w:line="229" w:lineRule="exact"/>
        <w:ind w:left="437"/>
      </w:pPr>
      <w:r>
        <w:t>—проводить классификацию природных ресурсов;</w:t>
      </w:r>
    </w:p>
    <w:p w:rsidR="00745E1F" w:rsidRDefault="00D148D9">
      <w:pPr>
        <w:pStyle w:val="a3"/>
        <w:ind w:left="437"/>
      </w:pPr>
      <w:r>
        <w:t>—распознавать типы природопользования;</w:t>
      </w:r>
    </w:p>
    <w:p w:rsidR="00745E1F" w:rsidRDefault="00D148D9">
      <w:pPr>
        <w:pStyle w:val="a3"/>
        <w:spacing w:before="1"/>
        <w:ind w:left="677" w:right="706" w:hanging="241"/>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745E1F" w:rsidRDefault="00D148D9">
      <w:pPr>
        <w:pStyle w:val="a3"/>
        <w:ind w:left="678" w:right="703" w:hanging="241"/>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45E1F" w:rsidRDefault="00D148D9">
      <w:pPr>
        <w:pStyle w:val="a3"/>
        <w:spacing w:before="1"/>
        <w:ind w:left="678" w:right="704" w:hanging="241"/>
      </w:pPr>
      <w:r>
        <w:t>—сравнивать особенности компонентов природы отдельных территорий страны;</w:t>
      </w:r>
    </w:p>
    <w:p w:rsidR="00745E1F" w:rsidRDefault="00D148D9">
      <w:pPr>
        <w:pStyle w:val="a3"/>
        <w:ind w:left="678" w:right="706" w:hanging="241"/>
      </w:pPr>
      <w:r>
        <w:t>—объяснять особенности компонентов природы отдельных территорий страны;</w:t>
      </w:r>
    </w:p>
    <w:p w:rsidR="00745E1F" w:rsidRDefault="00D148D9">
      <w:pPr>
        <w:pStyle w:val="a3"/>
        <w:ind w:left="678" w:right="706" w:hanging="241"/>
      </w:pPr>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 ориентированных задач в контексте реальной жизни;</w:t>
      </w:r>
    </w:p>
    <w:p w:rsidR="00745E1F" w:rsidRDefault="00D148D9">
      <w:pPr>
        <w:pStyle w:val="a3"/>
        <w:ind w:left="678" w:right="707" w:hanging="241"/>
      </w:pPr>
      <w:r>
        <w:t>—называть географические процессы и явления, определяющие особенности природы страны, отдельных регионов и своей местности;</w:t>
      </w:r>
    </w:p>
    <w:p w:rsidR="00745E1F" w:rsidRDefault="00D148D9">
      <w:pPr>
        <w:pStyle w:val="a3"/>
        <w:ind w:left="678" w:right="705" w:hanging="241"/>
      </w:pPr>
      <w:r>
        <w:t>—объяснять распространение по территории страны областей современного горообразования, землетрясений и вулканизма;</w:t>
      </w:r>
    </w:p>
    <w:p w:rsidR="00745E1F" w:rsidRDefault="00D148D9">
      <w:pPr>
        <w:pStyle w:val="a3"/>
        <w:spacing w:before="1" w:line="229" w:lineRule="exact"/>
        <w:ind w:right="709"/>
        <w:jc w:val="right"/>
      </w:pPr>
      <w:r>
        <w:t>—применять понятия «плита», «щит», «моренный холм», «бараньи лбы»,</w:t>
      </w:r>
    </w:p>
    <w:p w:rsidR="00745E1F" w:rsidRDefault="00D148D9">
      <w:pPr>
        <w:pStyle w:val="a3"/>
        <w:tabs>
          <w:tab w:val="left" w:pos="1053"/>
          <w:tab w:val="left" w:pos="1912"/>
          <w:tab w:val="left" w:pos="2421"/>
          <w:tab w:val="left" w:pos="3374"/>
          <w:tab w:val="left" w:pos="4319"/>
          <w:tab w:val="left" w:pos="4641"/>
          <w:tab w:val="left" w:pos="5303"/>
        </w:tabs>
        <w:spacing w:line="229" w:lineRule="exact"/>
        <w:ind w:right="708"/>
        <w:jc w:val="right"/>
      </w:pPr>
      <w:r>
        <w:t>«бархан»,</w:t>
      </w:r>
      <w:r>
        <w:tab/>
        <w:t>«дюна»</w:t>
      </w:r>
      <w:r>
        <w:tab/>
        <w:t>для</w:t>
      </w:r>
      <w:r>
        <w:tab/>
        <w:t>решения</w:t>
      </w:r>
      <w:r>
        <w:tab/>
        <w:t>учебных</w:t>
      </w:r>
      <w:r>
        <w:tab/>
        <w:t>и</w:t>
      </w:r>
      <w:r>
        <w:tab/>
        <w:t>(или)</w:t>
      </w:r>
      <w:r>
        <w:tab/>
        <w:t>практико-</w:t>
      </w:r>
    </w:p>
    <w:p w:rsidR="00745E1F" w:rsidRDefault="00745E1F">
      <w:pPr>
        <w:pStyle w:val="a3"/>
        <w:spacing w:before="2"/>
        <w:jc w:val="left"/>
        <w:rPr>
          <w:sz w:val="22"/>
        </w:rPr>
      </w:pPr>
    </w:p>
    <w:p w:rsidR="00745E1F" w:rsidRDefault="00745E1F">
      <w:pPr>
        <w:rPr>
          <w:rFonts w:ascii="Microsoft Sans Serif" w:hAnsi="Microsoft Sans Serif"/>
          <w:sz w:val="15"/>
        </w:rPr>
        <w:sectPr w:rsidR="00745E1F">
          <w:footerReference w:type="default" r:id="rId256"/>
          <w:pgSz w:w="7830" w:h="12020" w:code="6"/>
          <w:pgMar w:top="480" w:right="0" w:bottom="280" w:left="280" w:header="0" w:footer="0" w:gutter="0"/>
          <w:cols w:space="720"/>
        </w:sectPr>
      </w:pPr>
    </w:p>
    <w:p w:rsidR="00745E1F" w:rsidRDefault="00D148D9">
      <w:pPr>
        <w:pStyle w:val="a3"/>
        <w:spacing w:before="79"/>
        <w:ind w:left="677"/>
      </w:pPr>
      <w:r>
        <w:lastRenderedPageBreak/>
        <w:t>ориентированных задач;</w:t>
      </w:r>
    </w:p>
    <w:p w:rsidR="00745E1F" w:rsidRDefault="00D148D9">
      <w:pPr>
        <w:pStyle w:val="a3"/>
        <w:spacing w:before="1"/>
        <w:ind w:left="677" w:right="706" w:hanging="241"/>
      </w:pPr>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45E1F" w:rsidRDefault="00D148D9">
      <w:pPr>
        <w:pStyle w:val="a3"/>
        <w:ind w:left="677" w:right="704" w:hanging="241"/>
      </w:pPr>
      <w:r>
        <w:t>—различать понятия «испарение», «испаряемость», «коэффициент увлажнения»; использовать их для решения учебных и (или) практико- ориентированных задач;</w:t>
      </w:r>
    </w:p>
    <w:p w:rsidR="00745E1F" w:rsidRDefault="00D148D9">
      <w:pPr>
        <w:pStyle w:val="a3"/>
        <w:ind w:left="437"/>
      </w:pPr>
      <w:r>
        <w:t>—описывать и прогнозировать погоду территории по карте погоды;</w:t>
      </w:r>
    </w:p>
    <w:p w:rsidR="00745E1F" w:rsidRDefault="00D148D9">
      <w:pPr>
        <w:pStyle w:val="a3"/>
        <w:spacing w:before="1"/>
        <w:ind w:left="677" w:right="705" w:hanging="241"/>
      </w:pPr>
      <w:r>
        <w:t>—использовать понятия «циклон», «антициклон», «атмосферный фронт» для объяснения особенностей погоды отдельных территорий с помощью карт погоды;</w:t>
      </w:r>
    </w:p>
    <w:p w:rsidR="00745E1F" w:rsidRDefault="00D148D9">
      <w:pPr>
        <w:pStyle w:val="a3"/>
        <w:spacing w:line="229" w:lineRule="exact"/>
        <w:ind w:left="437"/>
      </w:pPr>
      <w:r>
        <w:t>—проводить классификацию типов климата и почв России;</w:t>
      </w:r>
    </w:p>
    <w:p w:rsidR="00745E1F" w:rsidRDefault="00D148D9">
      <w:pPr>
        <w:pStyle w:val="a3"/>
        <w:ind w:left="677" w:right="706" w:hanging="241"/>
      </w:pPr>
      <w:r>
        <w:t>—распознавать показатели, характеризующие состояние окружающей среды;</w:t>
      </w:r>
    </w:p>
    <w:p w:rsidR="00745E1F" w:rsidRDefault="00D148D9">
      <w:pPr>
        <w:pStyle w:val="a3"/>
        <w:spacing w:before="1"/>
        <w:ind w:left="677" w:right="708" w:hanging="241"/>
      </w:pPr>
      <w: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45E1F" w:rsidRDefault="00D148D9">
      <w:pPr>
        <w:pStyle w:val="a3"/>
        <w:spacing w:before="1"/>
        <w:ind w:left="677" w:right="707" w:hanging="241"/>
      </w:pPr>
      <w:r>
        <w:t>—приводить примеры мер безопасности, в том числе для экономики семьи, в случае природных стихийных бедствий и техногенных катастроф;</w:t>
      </w:r>
    </w:p>
    <w:p w:rsidR="00745E1F" w:rsidRDefault="00D148D9">
      <w:pPr>
        <w:pStyle w:val="a3"/>
        <w:ind w:left="677" w:right="707" w:hanging="241"/>
      </w:pPr>
      <w:r>
        <w:t>—приводить примеры рационального и нерационального природопользования;</w:t>
      </w:r>
    </w:p>
    <w:p w:rsidR="00745E1F" w:rsidRDefault="00D148D9">
      <w:pPr>
        <w:pStyle w:val="a3"/>
        <w:ind w:left="677" w:right="707" w:hanging="241"/>
      </w:pPr>
      <w:r>
        <w:t>—приводить примеры особо охраняемых природных территорий России и своего края, животных и растений, занесённых в Красную книгу России;</w:t>
      </w:r>
    </w:p>
    <w:p w:rsidR="00745E1F" w:rsidRDefault="00D148D9">
      <w:pPr>
        <w:pStyle w:val="a3"/>
        <w:ind w:left="677" w:right="706" w:hanging="241"/>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45E1F" w:rsidRDefault="00D148D9">
      <w:pPr>
        <w:pStyle w:val="a3"/>
        <w:spacing w:before="1"/>
        <w:ind w:left="677" w:right="709" w:hanging="240"/>
      </w:pPr>
      <w:r>
        <w:t>—приводить примеры адаптации человека к разнообразным природным условиям на территории страны;</w:t>
      </w:r>
    </w:p>
    <w:p w:rsidR="00745E1F" w:rsidRDefault="00D148D9">
      <w:pPr>
        <w:pStyle w:val="a3"/>
        <w:ind w:left="677" w:right="707" w:hanging="241"/>
      </w:pPr>
      <w:r>
        <w:t>—сравнивать показатели воспроизводства и качества населения России с мировыми показателями и показателями других стран;</w:t>
      </w:r>
    </w:p>
    <w:p w:rsidR="00745E1F" w:rsidRDefault="00D148D9">
      <w:pPr>
        <w:pStyle w:val="a3"/>
        <w:ind w:left="677" w:right="706" w:hanging="241"/>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45E1F" w:rsidRDefault="00D148D9">
      <w:pPr>
        <w:pStyle w:val="a3"/>
        <w:spacing w:before="1"/>
        <w:ind w:left="677" w:right="709" w:hanging="241"/>
      </w:pPr>
      <w:r>
        <w:t>—проводить классификацию населённых пунктов и регионов России по заданным основаниям;</w:t>
      </w:r>
    </w:p>
    <w:p w:rsidR="00745E1F" w:rsidRDefault="00D148D9">
      <w:pPr>
        <w:pStyle w:val="a3"/>
        <w:ind w:left="677" w:right="705" w:hanging="241"/>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 ориентированных задач в контексте реальной жизни;</w:t>
      </w:r>
    </w:p>
    <w:p w:rsidR="00745E1F" w:rsidRDefault="00745E1F">
      <w:pPr>
        <w:pStyle w:val="a3"/>
        <w:spacing w:before="7"/>
        <w:jc w:val="left"/>
        <w:rPr>
          <w:sz w:val="18"/>
        </w:rPr>
      </w:pPr>
    </w:p>
    <w:p w:rsidR="00745E1F" w:rsidRDefault="00745E1F">
      <w:pPr>
        <w:rPr>
          <w:rFonts w:ascii="Arial" w:hAnsi="Arial"/>
          <w:sz w:val="18"/>
        </w:rPr>
        <w:sectPr w:rsidR="00745E1F">
          <w:footerReference w:type="default" r:id="rId257"/>
          <w:pgSz w:w="7830" w:h="12020" w:code="6"/>
          <w:pgMar w:top="480" w:right="0" w:bottom="280" w:left="280" w:header="0" w:footer="0" w:gutter="0"/>
          <w:cols w:space="720"/>
        </w:sectPr>
      </w:pPr>
    </w:p>
    <w:p w:rsidR="00745E1F" w:rsidRDefault="00D148D9">
      <w:pPr>
        <w:pStyle w:val="a3"/>
        <w:spacing w:before="79"/>
        <w:ind w:left="677" w:right="704" w:hanging="241"/>
      </w:pPr>
      <w:r>
        <w:lastRenderedPageBreak/>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w:t>
      </w:r>
    </w:p>
    <w:p w:rsidR="00745E1F" w:rsidRDefault="00D148D9">
      <w:pPr>
        <w:pStyle w:val="a3"/>
        <w:spacing w:before="1"/>
        <w:ind w:left="677" w:right="706"/>
      </w:pPr>
      <w:r>
        <w:t>«трудоспособный возраст», «рабочая сила», «безработица», «рынок труда», «качество населения» для решения учебных и (или) практико- ориентированных задач;</w:t>
      </w:r>
    </w:p>
    <w:p w:rsidR="00745E1F" w:rsidRDefault="00D148D9">
      <w:pPr>
        <w:pStyle w:val="a3"/>
        <w:spacing w:before="1"/>
        <w:ind w:left="677" w:right="706" w:hanging="241"/>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45E1F" w:rsidRDefault="00745E1F">
      <w:pPr>
        <w:pStyle w:val="a3"/>
        <w:spacing w:before="5"/>
        <w:jc w:val="left"/>
      </w:pPr>
    </w:p>
    <w:p w:rsidR="00745E1F" w:rsidRDefault="00D148D9">
      <w:pPr>
        <w:pStyle w:val="Heading1"/>
        <w:spacing w:line="240" w:lineRule="auto"/>
        <w:ind w:left="437"/>
        <w:jc w:val="left"/>
      </w:pPr>
      <w:r>
        <w:t>9 КЛАСС</w:t>
      </w:r>
    </w:p>
    <w:p w:rsidR="00745E1F" w:rsidRDefault="00745E1F">
      <w:pPr>
        <w:pStyle w:val="a3"/>
        <w:spacing w:before="7"/>
        <w:jc w:val="left"/>
        <w:rPr>
          <w:b/>
          <w:sz w:val="19"/>
        </w:rPr>
      </w:pPr>
    </w:p>
    <w:p w:rsidR="00745E1F" w:rsidRDefault="00D148D9">
      <w:pPr>
        <w:pStyle w:val="a3"/>
        <w:spacing w:before="1"/>
        <w:ind w:left="677" w:right="708" w:hanging="241"/>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45E1F" w:rsidRDefault="00D148D9">
      <w:pPr>
        <w:pStyle w:val="a3"/>
        <w:ind w:left="677" w:right="704" w:hanging="241"/>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 ориентированных задач;</w:t>
      </w:r>
    </w:p>
    <w:p w:rsidR="00745E1F" w:rsidRDefault="00D148D9">
      <w:pPr>
        <w:pStyle w:val="a3"/>
        <w:ind w:left="677" w:right="707" w:hanging="241"/>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45E1F" w:rsidRDefault="00D148D9">
      <w:pPr>
        <w:pStyle w:val="a3"/>
        <w:ind w:left="677" w:right="705" w:hanging="241"/>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45E1F" w:rsidRDefault="00D148D9">
      <w:pPr>
        <w:pStyle w:val="a3"/>
        <w:ind w:left="677" w:right="707" w:hanging="240"/>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w:t>
      </w:r>
    </w:p>
    <w:p w:rsidR="00745E1F" w:rsidRDefault="00D148D9">
      <w:pPr>
        <w:pStyle w:val="a3"/>
        <w:ind w:left="677" w:right="706"/>
      </w:pPr>
      <w:r>
        <w:t>«территория опережающего развития», «себестоимость и рентабельность   производства»,   «природно-ресурсный   потенциал»,</w:t>
      </w:r>
    </w:p>
    <w:p w:rsidR="00745E1F" w:rsidRDefault="00D148D9">
      <w:pPr>
        <w:pStyle w:val="a3"/>
        <w:ind w:left="677"/>
      </w:pPr>
      <w:r>
        <w:t>«инфраструктурный       комплекс»,       «рекреационное       хозяйство»,</w:t>
      </w:r>
    </w:p>
    <w:p w:rsidR="00745E1F" w:rsidRDefault="00D148D9">
      <w:pPr>
        <w:pStyle w:val="a3"/>
        <w:ind w:left="677" w:right="706"/>
      </w:pPr>
      <w:r>
        <w:t>«инфраструктура»,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45E1F" w:rsidRDefault="00D148D9">
      <w:pPr>
        <w:pStyle w:val="a3"/>
        <w:ind w:left="677" w:right="706" w:hanging="241"/>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45E1F" w:rsidRDefault="00745E1F">
      <w:pPr>
        <w:pStyle w:val="a3"/>
        <w:spacing w:before="1"/>
        <w:jc w:val="left"/>
        <w:rPr>
          <w:sz w:val="22"/>
        </w:rPr>
      </w:pPr>
    </w:p>
    <w:p w:rsidR="00745E1F" w:rsidRDefault="00745E1F">
      <w:pPr>
        <w:rPr>
          <w:rFonts w:ascii="Microsoft Sans Serif" w:hAnsi="Microsoft Sans Serif"/>
          <w:sz w:val="15"/>
        </w:rPr>
        <w:sectPr w:rsidR="00745E1F">
          <w:footerReference w:type="default" r:id="rId258"/>
          <w:pgSz w:w="7830" w:h="12020" w:code="6"/>
          <w:pgMar w:top="480" w:right="0" w:bottom="280" w:left="280" w:header="0" w:footer="0" w:gutter="0"/>
          <w:cols w:space="720"/>
        </w:sectPr>
      </w:pPr>
    </w:p>
    <w:p w:rsidR="00745E1F" w:rsidRDefault="00D148D9">
      <w:pPr>
        <w:pStyle w:val="a3"/>
        <w:spacing w:before="79"/>
        <w:ind w:left="677" w:right="707" w:hanging="241"/>
      </w:pPr>
      <w:r>
        <w:lastRenderedPageBreak/>
        <w:t>—различать территории опережающего развития (ТОР), Арктическую зону и зону Севера России;</w:t>
      </w:r>
    </w:p>
    <w:p w:rsidR="00745E1F" w:rsidRDefault="00D148D9">
      <w:pPr>
        <w:pStyle w:val="a3"/>
        <w:spacing w:before="1"/>
        <w:ind w:left="677" w:right="708" w:hanging="241"/>
      </w:pPr>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45E1F" w:rsidRDefault="00D148D9">
      <w:pPr>
        <w:pStyle w:val="a3"/>
        <w:ind w:left="677" w:right="707" w:hanging="241"/>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45E1F" w:rsidRDefault="00D148D9">
      <w:pPr>
        <w:pStyle w:val="a3"/>
        <w:spacing w:before="1"/>
        <w:ind w:left="677" w:right="706" w:hanging="241"/>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45E1F" w:rsidRDefault="00D148D9">
      <w:pPr>
        <w:pStyle w:val="a3"/>
        <w:ind w:left="677" w:right="706" w:hanging="241"/>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45E1F" w:rsidRDefault="00D148D9">
      <w:pPr>
        <w:pStyle w:val="a3"/>
        <w:spacing w:before="1"/>
        <w:ind w:left="677" w:right="707" w:hanging="241"/>
      </w:pPr>
      <w:r>
        <w:t>—различать природно-ресурсный, человеческий и производственный капитал;</w:t>
      </w:r>
    </w:p>
    <w:p w:rsidR="00745E1F" w:rsidRDefault="00D148D9">
      <w:pPr>
        <w:pStyle w:val="a3"/>
        <w:ind w:left="677" w:right="708" w:hanging="241"/>
      </w:pPr>
      <w:r>
        <w:t>—различать виды транспорта и основные показатели их работы: грузооборот и пассажирооборот;</w:t>
      </w:r>
    </w:p>
    <w:p w:rsidR="00745E1F" w:rsidRDefault="00D148D9">
      <w:pPr>
        <w:pStyle w:val="a3"/>
        <w:ind w:left="677" w:right="706" w:hanging="241"/>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45E1F" w:rsidRDefault="00D148D9">
      <w:pPr>
        <w:pStyle w:val="a3"/>
        <w:ind w:left="677" w:right="707" w:hanging="240"/>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45E1F" w:rsidRDefault="00D148D9">
      <w:pPr>
        <w:pStyle w:val="a3"/>
        <w:ind w:left="677" w:right="705" w:hanging="241"/>
      </w:pPr>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 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45E1F" w:rsidRDefault="00D148D9">
      <w:pPr>
        <w:pStyle w:val="a3"/>
        <w:ind w:left="677" w:right="707" w:hanging="241"/>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45E1F" w:rsidRDefault="00D148D9">
      <w:pPr>
        <w:pStyle w:val="a3"/>
        <w:ind w:left="437"/>
      </w:pPr>
      <w:r>
        <w:t>—оценивать влияние географического положения отдельных регионов</w:t>
      </w:r>
    </w:p>
    <w:p w:rsidR="00745E1F" w:rsidRDefault="00745E1F">
      <w:pPr>
        <w:sectPr w:rsidR="00745E1F">
          <w:footerReference w:type="default" r:id="rId259"/>
          <w:pgSz w:w="7830" w:h="12020" w:code="6"/>
          <w:pgMar w:top="480" w:right="0" w:bottom="760" w:left="280" w:header="0" w:footer="573" w:gutter="0"/>
          <w:cols w:space="720"/>
        </w:sectPr>
      </w:pPr>
    </w:p>
    <w:p w:rsidR="00745E1F" w:rsidRDefault="00D148D9">
      <w:pPr>
        <w:pStyle w:val="a3"/>
        <w:spacing w:before="79"/>
        <w:ind w:left="677" w:right="709"/>
      </w:pPr>
      <w:r>
        <w:lastRenderedPageBreak/>
        <w:t>России на особенности природы, жизнь и хозяйственную деятельность населения;</w:t>
      </w:r>
    </w:p>
    <w:p w:rsidR="00745E1F" w:rsidRDefault="00D148D9">
      <w:pPr>
        <w:pStyle w:val="a3"/>
        <w:spacing w:before="1"/>
        <w:ind w:left="677" w:right="707" w:hanging="241"/>
      </w:pPr>
      <w:r>
        <w:t>—объяснять географические различия населения и хозяйства территорий крупных регионов страны;</w:t>
      </w:r>
    </w:p>
    <w:p w:rsidR="00745E1F" w:rsidRDefault="00D148D9">
      <w:pPr>
        <w:pStyle w:val="a3"/>
        <w:ind w:left="677" w:right="705" w:hanging="241"/>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745E1F" w:rsidRDefault="00D148D9">
      <w:pPr>
        <w:pStyle w:val="a3"/>
        <w:ind w:left="677" w:right="704" w:hanging="241"/>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45E1F" w:rsidRDefault="00D148D9">
      <w:pPr>
        <w:pStyle w:val="a3"/>
        <w:ind w:left="677" w:right="707" w:hanging="241"/>
      </w:pPr>
      <w:r>
        <w:t>—приводить примеры объектов Всемирного наследия ЮНЕСКО и описывать их местоположение на географической карте;</w:t>
      </w:r>
    </w:p>
    <w:p w:rsidR="00745E1F" w:rsidRDefault="00D148D9">
      <w:pPr>
        <w:pStyle w:val="a3"/>
        <w:spacing w:before="1"/>
        <w:ind w:left="437"/>
      </w:pPr>
      <w:r>
        <w:t>—характеризовать место и роль России в мировом хозяйстве.</w:t>
      </w:r>
    </w:p>
    <w:p w:rsidR="00745E1F" w:rsidRDefault="00745E1F">
      <w:pPr>
        <w:sectPr w:rsidR="00745E1F">
          <w:footerReference w:type="default" r:id="rId260"/>
          <w:pgSz w:w="7830" w:h="12020" w:code="6"/>
          <w:pgMar w:top="480" w:right="0" w:bottom="720" w:left="280" w:header="0" w:footer="534" w:gutter="0"/>
          <w:cols w:space="720"/>
        </w:sectPr>
      </w:pPr>
    </w:p>
    <w:p w:rsidR="00745E1F" w:rsidRDefault="00D148D9" w:rsidP="00267C23">
      <w:pPr>
        <w:pStyle w:val="Heading1"/>
        <w:numPr>
          <w:ilvl w:val="2"/>
          <w:numId w:val="191"/>
        </w:numPr>
        <w:tabs>
          <w:tab w:val="left" w:pos="1033"/>
        </w:tabs>
        <w:spacing w:before="68" w:after="19" w:line="240" w:lineRule="auto"/>
        <w:ind w:left="1032" w:hanging="601"/>
      </w:pPr>
      <w:bookmarkStart w:id="54" w:name="2.1.13._МАТЕМАТИКА"/>
      <w:bookmarkStart w:id="55" w:name="_bookmark38"/>
      <w:bookmarkEnd w:id="54"/>
      <w:bookmarkEnd w:id="55"/>
      <w:r>
        <w:lastRenderedPageBreak/>
        <w:t>МАТЕМАТИКА</w:t>
      </w:r>
    </w:p>
    <w:p w:rsidR="00745E1F" w:rsidRDefault="00745E1F">
      <w:pPr>
        <w:pStyle w:val="a3"/>
        <w:spacing w:line="28" w:lineRule="exact"/>
        <w:ind w:left="404"/>
        <w:jc w:val="left"/>
        <w:rPr>
          <w:sz w:val="2"/>
        </w:rPr>
      </w:pPr>
    </w:p>
    <w:p w:rsidR="00745E1F" w:rsidRDefault="00745E1F">
      <w:pPr>
        <w:pStyle w:val="a3"/>
        <w:spacing w:before="2"/>
        <w:jc w:val="left"/>
        <w:rPr>
          <w:b/>
          <w:sz w:val="12"/>
        </w:rPr>
      </w:pPr>
    </w:p>
    <w:p w:rsidR="00745E1F" w:rsidRDefault="00D148D9">
      <w:pPr>
        <w:spacing w:before="91" w:after="22"/>
        <w:ind w:left="432"/>
        <w:rPr>
          <w:b/>
          <w:sz w:val="20"/>
        </w:rPr>
      </w:pPr>
      <w:r>
        <w:rPr>
          <w:b/>
          <w:sz w:val="20"/>
        </w:rPr>
        <w:t>ПОЯСНИТЕЛЬНАЯ ЗАПИСКА</w:t>
      </w:r>
    </w:p>
    <w:p w:rsidR="00745E1F" w:rsidRDefault="00745E1F">
      <w:pPr>
        <w:pStyle w:val="a3"/>
        <w:spacing w:line="28" w:lineRule="exact"/>
        <w:ind w:left="404"/>
        <w:jc w:val="left"/>
        <w:rPr>
          <w:sz w:val="2"/>
        </w:rPr>
      </w:pPr>
    </w:p>
    <w:p w:rsidR="00745E1F" w:rsidRDefault="00745E1F">
      <w:pPr>
        <w:pStyle w:val="a3"/>
        <w:spacing w:before="9"/>
        <w:jc w:val="left"/>
        <w:rPr>
          <w:b/>
          <w:sz w:val="11"/>
        </w:rPr>
      </w:pPr>
    </w:p>
    <w:p w:rsidR="00745E1F" w:rsidRDefault="00D148D9">
      <w:pPr>
        <w:pStyle w:val="Heading1"/>
        <w:spacing w:before="91" w:line="240" w:lineRule="auto"/>
        <w:ind w:left="432"/>
        <w:jc w:val="left"/>
      </w:pPr>
      <w:r>
        <w:t>ОБЩАЯ ХАРАКТЕРИСТИКА УЧЕБНОГО ПРЕДМЕТА</w:t>
      </w:r>
    </w:p>
    <w:p w:rsidR="00745E1F" w:rsidRDefault="00D148D9">
      <w:pPr>
        <w:spacing w:before="1" w:line="228" w:lineRule="exact"/>
        <w:ind w:left="432"/>
        <w:rPr>
          <w:b/>
          <w:sz w:val="20"/>
        </w:rPr>
      </w:pPr>
      <w:r>
        <w:rPr>
          <w:b/>
          <w:sz w:val="20"/>
        </w:rPr>
        <w:t>«МАТЕМАТИКА»</w:t>
      </w:r>
    </w:p>
    <w:p w:rsidR="00745E1F" w:rsidRDefault="00D148D9">
      <w:pPr>
        <w:pStyle w:val="a3"/>
        <w:ind w:left="432" w:right="710" w:firstLine="240"/>
      </w:pPr>
      <w:r>
        <w:t>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745E1F" w:rsidRDefault="00D148D9">
      <w:pPr>
        <w:pStyle w:val="a3"/>
        <w:ind w:left="432" w:right="709" w:firstLine="240"/>
      </w:pPr>
      <w: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745E1F" w:rsidRDefault="00D148D9">
      <w:pPr>
        <w:pStyle w:val="a3"/>
        <w:ind w:left="432" w:right="707" w:firstLine="240"/>
      </w:pPr>
      <w: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745E1F" w:rsidRDefault="00D148D9">
      <w:pPr>
        <w:pStyle w:val="a3"/>
        <w:spacing w:before="1"/>
        <w:ind w:left="432" w:right="709" w:firstLine="240"/>
      </w:pPr>
      <w:r>
        <w:t>Одновременно с расширением сфер применения математики в современном обществе всё более важным становится математический</w:t>
      </w:r>
    </w:p>
    <w:p w:rsidR="00745E1F" w:rsidRDefault="00745E1F">
      <w:pPr>
        <w:sectPr w:rsidR="00745E1F">
          <w:footerReference w:type="default" r:id="rId261"/>
          <w:pgSz w:w="7830" w:h="12020" w:code="6"/>
          <w:pgMar w:top="580" w:right="0" w:bottom="740" w:left="280" w:header="0" w:footer="548" w:gutter="0"/>
          <w:cols w:space="720"/>
        </w:sectPr>
      </w:pPr>
    </w:p>
    <w:p w:rsidR="00745E1F" w:rsidRDefault="00D148D9">
      <w:pPr>
        <w:pStyle w:val="a3"/>
        <w:spacing w:before="61"/>
        <w:ind w:left="432" w:right="709"/>
      </w:pPr>
      <w:r>
        <w:lastRenderedPageBreak/>
        <w:t>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745E1F" w:rsidRDefault="00D148D9">
      <w:pPr>
        <w:pStyle w:val="a3"/>
        <w:ind w:left="432" w:right="711" w:firstLine="240"/>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745E1F" w:rsidRDefault="00D148D9">
      <w:pPr>
        <w:pStyle w:val="a3"/>
        <w:ind w:left="432" w:right="707" w:firstLine="240"/>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745E1F" w:rsidRDefault="00D148D9">
      <w:pPr>
        <w:pStyle w:val="a3"/>
        <w:ind w:left="432" w:right="710" w:firstLine="240"/>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745E1F" w:rsidRDefault="00745E1F">
      <w:pPr>
        <w:pStyle w:val="a3"/>
        <w:spacing w:before="5"/>
        <w:jc w:val="left"/>
      </w:pPr>
    </w:p>
    <w:p w:rsidR="00745E1F" w:rsidRDefault="00D148D9">
      <w:pPr>
        <w:pStyle w:val="Heading1"/>
        <w:spacing w:line="240" w:lineRule="auto"/>
        <w:ind w:left="432"/>
      </w:pPr>
      <w:r>
        <w:t>ЦЕЛИ И ОСОБЕННОСТИ ИЗУЧЕНИЯ УЧЕБНОГО ПРЕДМЕТА</w:t>
      </w:r>
    </w:p>
    <w:p w:rsidR="00745E1F" w:rsidRDefault="00D148D9">
      <w:pPr>
        <w:spacing w:line="228" w:lineRule="exact"/>
        <w:ind w:left="432"/>
        <w:jc w:val="both"/>
        <w:rPr>
          <w:b/>
          <w:sz w:val="20"/>
        </w:rPr>
      </w:pPr>
      <w:r>
        <w:rPr>
          <w:b/>
          <w:sz w:val="20"/>
        </w:rPr>
        <w:t>«МАТЕМАТИКА». 5—9 КЛАССЫ</w:t>
      </w:r>
    </w:p>
    <w:p w:rsidR="00745E1F" w:rsidRDefault="00D148D9">
      <w:pPr>
        <w:pStyle w:val="a3"/>
        <w:spacing w:line="228" w:lineRule="exact"/>
        <w:ind w:left="673"/>
      </w:pPr>
      <w:r>
        <w:t>Приоритетными целями обучения математике в 5—9 классах являются:</w:t>
      </w:r>
    </w:p>
    <w:p w:rsidR="00745E1F" w:rsidRDefault="00D148D9" w:rsidP="00267C23">
      <w:pPr>
        <w:pStyle w:val="a5"/>
        <w:numPr>
          <w:ilvl w:val="0"/>
          <w:numId w:val="150"/>
        </w:numPr>
        <w:tabs>
          <w:tab w:val="left" w:pos="1153"/>
        </w:tabs>
        <w:spacing w:before="1"/>
        <w:ind w:right="711"/>
        <w:rPr>
          <w:sz w:val="20"/>
        </w:rPr>
      </w:pPr>
      <w:r>
        <w:rPr>
          <w:sz w:val="20"/>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745E1F" w:rsidRDefault="00D148D9" w:rsidP="00267C23">
      <w:pPr>
        <w:pStyle w:val="a5"/>
        <w:numPr>
          <w:ilvl w:val="0"/>
          <w:numId w:val="150"/>
        </w:numPr>
        <w:tabs>
          <w:tab w:val="left" w:pos="1153"/>
        </w:tabs>
        <w:ind w:right="707"/>
        <w:rPr>
          <w:sz w:val="20"/>
        </w:rPr>
      </w:pPr>
      <w:r>
        <w:rPr>
          <w:sz w:val="20"/>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745E1F" w:rsidRDefault="00D148D9" w:rsidP="00267C23">
      <w:pPr>
        <w:pStyle w:val="a5"/>
        <w:numPr>
          <w:ilvl w:val="0"/>
          <w:numId w:val="150"/>
        </w:numPr>
        <w:tabs>
          <w:tab w:val="left" w:pos="1153"/>
        </w:tabs>
        <w:spacing w:before="1"/>
        <w:ind w:right="710"/>
        <w:rPr>
          <w:sz w:val="20"/>
        </w:rPr>
      </w:pPr>
      <w:r>
        <w:rPr>
          <w:sz w:val="20"/>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745E1F" w:rsidRDefault="00D148D9" w:rsidP="00267C23">
      <w:pPr>
        <w:pStyle w:val="a5"/>
        <w:numPr>
          <w:ilvl w:val="0"/>
          <w:numId w:val="150"/>
        </w:numPr>
        <w:tabs>
          <w:tab w:val="left" w:pos="1153"/>
        </w:tabs>
        <w:ind w:right="715"/>
        <w:rPr>
          <w:sz w:val="20"/>
        </w:rPr>
      </w:pPr>
      <w:r>
        <w:rPr>
          <w:sz w:val="20"/>
        </w:rPr>
        <w:t>формирование функциональной математической грамотности: умения распознавать проявления математических понятий,</w:t>
      </w:r>
    </w:p>
    <w:p w:rsidR="00745E1F" w:rsidRDefault="00745E1F">
      <w:pPr>
        <w:pStyle w:val="a3"/>
        <w:jc w:val="left"/>
        <w:rPr>
          <w:sz w:val="15"/>
        </w:rPr>
      </w:pPr>
    </w:p>
    <w:p w:rsidR="00745E1F" w:rsidRDefault="00745E1F">
      <w:pPr>
        <w:rPr>
          <w:rFonts w:ascii="Microsoft Sans Serif" w:hAnsi="Microsoft Sans Serif"/>
          <w:sz w:val="15"/>
        </w:rPr>
        <w:sectPr w:rsidR="00745E1F">
          <w:footerReference w:type="default" r:id="rId262"/>
          <w:pgSz w:w="7830" w:h="12020" w:code="6"/>
          <w:pgMar w:top="580" w:right="0" w:bottom="280" w:left="280" w:header="0" w:footer="0" w:gutter="0"/>
          <w:cols w:space="720"/>
        </w:sectPr>
      </w:pPr>
    </w:p>
    <w:p w:rsidR="00745E1F" w:rsidRDefault="00D148D9">
      <w:pPr>
        <w:pStyle w:val="a3"/>
        <w:spacing w:before="61"/>
        <w:ind w:left="1152" w:right="709"/>
      </w:pPr>
      <w:r>
        <w:lastRenderedPageBreak/>
        <w:t>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 ориентированных задач, интерпретировать и оценивать полученные результаты.</w:t>
      </w:r>
    </w:p>
    <w:p w:rsidR="00745E1F" w:rsidRDefault="00D148D9">
      <w:pPr>
        <w:pStyle w:val="a3"/>
        <w:ind w:left="432" w:right="709" w:firstLine="240"/>
      </w:pPr>
      <w: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745E1F" w:rsidRDefault="00D148D9">
      <w:pPr>
        <w:pStyle w:val="a3"/>
        <w:ind w:left="432" w:right="707" w:firstLine="240"/>
      </w:pPr>
      <w: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745E1F" w:rsidRDefault="00D148D9">
      <w:pPr>
        <w:pStyle w:val="Heading1"/>
        <w:spacing w:before="7" w:line="240" w:lineRule="auto"/>
        <w:ind w:left="432" w:right="2178"/>
        <w:jc w:val="left"/>
      </w:pPr>
      <w:r>
        <w:t>МЕСТО УЧЕБНОГО ПРЕДМЕТА «МАТЕМАТИКА» В УЧЕБНОМ ПЛАНЕ</w:t>
      </w:r>
    </w:p>
    <w:p w:rsidR="00745E1F" w:rsidRDefault="00D148D9">
      <w:pPr>
        <w:pStyle w:val="a3"/>
        <w:ind w:left="432" w:right="710" w:firstLine="240"/>
      </w:pPr>
      <w: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 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745E1F" w:rsidRDefault="00D148D9">
      <w:pPr>
        <w:pStyle w:val="a3"/>
        <w:ind w:left="432" w:right="710" w:firstLine="240"/>
      </w:pPr>
      <w:r>
        <w:t>Настоящей программой предусматривается выделение в учебном плане на изучение математики в 5—6 классах 5 учебных часов в неделю в</w:t>
      </w:r>
    </w:p>
    <w:p w:rsidR="00745E1F" w:rsidRDefault="00745E1F">
      <w:pPr>
        <w:sectPr w:rsidR="00745E1F">
          <w:footerReference w:type="default" r:id="rId263"/>
          <w:pgSz w:w="7830" w:h="12020" w:code="6"/>
          <w:pgMar w:top="580" w:right="0" w:bottom="740" w:left="280" w:header="0" w:footer="548" w:gutter="0"/>
          <w:cols w:space="720"/>
        </w:sectPr>
      </w:pPr>
    </w:p>
    <w:p w:rsidR="00745E1F" w:rsidRDefault="00D148D9">
      <w:pPr>
        <w:pStyle w:val="a3"/>
        <w:spacing w:before="61"/>
        <w:ind w:left="432" w:right="712"/>
      </w:pPr>
      <w:r>
        <w:lastRenderedPageBreak/>
        <w:t>течение каждого года обучения, в 7—9 классах 6 учебных часов в неделю в течение каждого года обучения, всего 952 учебных часа.</w:t>
      </w:r>
    </w:p>
    <w:p w:rsidR="00745E1F" w:rsidRDefault="00D148D9">
      <w:pPr>
        <w:pStyle w:val="a3"/>
        <w:ind w:left="432" w:right="709" w:firstLine="240"/>
      </w:pPr>
      <w: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745E1F" w:rsidRDefault="00745E1F">
      <w:pPr>
        <w:sectPr w:rsidR="00745E1F">
          <w:footerReference w:type="default" r:id="rId264"/>
          <w:pgSz w:w="7830" w:h="12020" w:code="6"/>
          <w:pgMar w:top="580" w:right="0" w:bottom="720" w:left="280" w:header="0" w:footer="534" w:gutter="0"/>
          <w:cols w:space="720"/>
        </w:sectPr>
      </w:pPr>
    </w:p>
    <w:p w:rsidR="00745E1F" w:rsidRDefault="00D148D9">
      <w:pPr>
        <w:pStyle w:val="Heading1"/>
        <w:spacing w:before="71" w:line="240" w:lineRule="auto"/>
        <w:ind w:left="420" w:right="2754"/>
        <w:jc w:val="left"/>
      </w:pPr>
      <w:r>
        <w:lastRenderedPageBreak/>
        <w:t>ПЛАНИРУЕМЫЕ РЕЗУЛЬТАТЫ ОСВОЕНИЯ УЧЕБНОГО ПРЕДМЕТА «МАТЕМАТИКА»</w:t>
      </w:r>
    </w:p>
    <w:p w:rsidR="00745E1F" w:rsidRDefault="00D148D9">
      <w:pPr>
        <w:spacing w:before="3" w:after="19"/>
        <w:ind w:left="420"/>
        <w:rPr>
          <w:b/>
          <w:sz w:val="20"/>
        </w:rPr>
      </w:pPr>
      <w:r>
        <w:rPr>
          <w:b/>
          <w:sz w:val="20"/>
        </w:rPr>
        <w:t>НА УРОВНЕ ОСНОВНОГО ОБЩЕГО ОБРАЗОВАНИЯ</w:t>
      </w:r>
    </w:p>
    <w:p w:rsidR="00745E1F" w:rsidRDefault="00745E1F">
      <w:pPr>
        <w:pStyle w:val="a3"/>
        <w:spacing w:line="28" w:lineRule="exact"/>
        <w:ind w:left="392"/>
        <w:jc w:val="left"/>
        <w:rPr>
          <w:sz w:val="2"/>
        </w:rPr>
      </w:pPr>
    </w:p>
    <w:p w:rsidR="00745E1F" w:rsidRDefault="00D148D9">
      <w:pPr>
        <w:pStyle w:val="a3"/>
        <w:ind w:left="420" w:right="704" w:firstLine="240"/>
      </w:pPr>
      <w: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745E1F" w:rsidRDefault="00D148D9">
      <w:pPr>
        <w:pStyle w:val="Heading1"/>
        <w:spacing w:before="1" w:line="227" w:lineRule="exact"/>
        <w:ind w:left="420"/>
        <w:jc w:val="left"/>
      </w:pPr>
      <w:r>
        <w:t>ЛИЧНОСТНЫЕ РЕЗУЛЬТАТЫ</w:t>
      </w:r>
    </w:p>
    <w:p w:rsidR="00745E1F" w:rsidRDefault="00D148D9">
      <w:pPr>
        <w:pStyle w:val="a3"/>
        <w:spacing w:line="227" w:lineRule="exact"/>
        <w:ind w:left="660"/>
      </w:pPr>
      <w:r>
        <w:t>Личностные результаты   освоения   программы   учебного   предмета</w:t>
      </w:r>
    </w:p>
    <w:p w:rsidR="00745E1F" w:rsidRDefault="00D148D9">
      <w:pPr>
        <w:pStyle w:val="a3"/>
        <w:ind w:left="420"/>
      </w:pPr>
      <w:r>
        <w:t>«Математика» характеризуются:</w:t>
      </w:r>
    </w:p>
    <w:p w:rsidR="00745E1F" w:rsidRDefault="00D148D9">
      <w:pPr>
        <w:pStyle w:val="Heading1"/>
        <w:spacing w:before="5"/>
        <w:ind w:left="420"/>
      </w:pPr>
      <w:r>
        <w:t>Патриотическое воспитание:</w:t>
      </w:r>
    </w:p>
    <w:p w:rsidR="00745E1F" w:rsidRDefault="00D148D9">
      <w:pPr>
        <w:pStyle w:val="a3"/>
        <w:ind w:left="420" w:right="701" w:firstLine="239"/>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45E1F" w:rsidRDefault="00D148D9">
      <w:pPr>
        <w:pStyle w:val="Heading1"/>
        <w:spacing w:before="3"/>
        <w:ind w:left="420"/>
      </w:pPr>
      <w:r>
        <w:t>Гражданское и духовно-нравственное воспитание:</w:t>
      </w:r>
    </w:p>
    <w:p w:rsidR="00745E1F" w:rsidRDefault="00D148D9">
      <w:pPr>
        <w:pStyle w:val="a3"/>
        <w:ind w:left="420" w:right="703" w:firstLine="240"/>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745E1F" w:rsidRDefault="00D148D9">
      <w:pPr>
        <w:pStyle w:val="Heading1"/>
        <w:spacing w:before="3"/>
        <w:ind w:left="420"/>
      </w:pPr>
      <w:r>
        <w:t>Трудовое воспитание:</w:t>
      </w:r>
    </w:p>
    <w:p w:rsidR="00745E1F" w:rsidRDefault="00D148D9">
      <w:pPr>
        <w:pStyle w:val="a3"/>
        <w:ind w:left="420" w:right="704" w:firstLine="240"/>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745E1F" w:rsidRDefault="00D148D9">
      <w:pPr>
        <w:pStyle w:val="Heading1"/>
        <w:spacing w:before="3"/>
        <w:ind w:left="420"/>
      </w:pPr>
      <w:r>
        <w:t>Эстетическое воспитание:</w:t>
      </w:r>
    </w:p>
    <w:p w:rsidR="00745E1F" w:rsidRDefault="00D148D9">
      <w:pPr>
        <w:pStyle w:val="a3"/>
        <w:ind w:left="420" w:right="705" w:firstLine="240"/>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45E1F" w:rsidRDefault="00D148D9">
      <w:pPr>
        <w:pStyle w:val="Heading1"/>
        <w:spacing w:before="2"/>
        <w:ind w:left="420"/>
      </w:pPr>
      <w:r>
        <w:t>Ценности научного познания:</w:t>
      </w:r>
    </w:p>
    <w:p w:rsidR="00745E1F" w:rsidRDefault="00D148D9">
      <w:pPr>
        <w:pStyle w:val="a3"/>
        <w:ind w:left="420" w:right="703" w:firstLine="240"/>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45E1F" w:rsidRDefault="00D148D9">
      <w:pPr>
        <w:pStyle w:val="Heading1"/>
        <w:spacing w:before="3" w:line="240" w:lineRule="auto"/>
        <w:ind w:left="420" w:right="704"/>
      </w:pPr>
      <w:r>
        <w:t>Физическое воспитание, формирование культуры здоровья и эмоционального благополучия:</w:t>
      </w:r>
    </w:p>
    <w:p w:rsidR="00745E1F" w:rsidRDefault="00D148D9">
      <w:pPr>
        <w:pStyle w:val="a3"/>
        <w:ind w:left="420" w:right="703" w:firstLine="240"/>
      </w:pPr>
      <w:r>
        <w:t>готовностью применять математические знания в интересах своего здоровья, ведения здорового образа жизни (здоровое питание,</w:t>
      </w:r>
    </w:p>
    <w:p w:rsidR="00745E1F" w:rsidRDefault="00745E1F">
      <w:pPr>
        <w:sectPr w:rsidR="00745E1F">
          <w:footerReference w:type="default" r:id="rId265"/>
          <w:pgSz w:w="7830" w:h="12020" w:code="6"/>
          <w:pgMar w:top="580" w:right="0" w:bottom="740" w:left="280" w:header="0" w:footer="548" w:gutter="0"/>
          <w:cols w:space="720"/>
        </w:sectPr>
      </w:pPr>
    </w:p>
    <w:p w:rsidR="00745E1F" w:rsidRDefault="00D148D9">
      <w:pPr>
        <w:pStyle w:val="a3"/>
        <w:spacing w:before="66"/>
        <w:ind w:left="420" w:right="703"/>
      </w:pPr>
      <w:r>
        <w:lastRenderedPageBreak/>
        <w:t>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745E1F" w:rsidRDefault="00D148D9">
      <w:pPr>
        <w:pStyle w:val="Heading1"/>
        <w:spacing w:before="4"/>
        <w:ind w:left="420"/>
      </w:pPr>
      <w:r>
        <w:t>Экологическое воспитание:</w:t>
      </w:r>
    </w:p>
    <w:p w:rsidR="00745E1F" w:rsidRDefault="00D148D9">
      <w:pPr>
        <w:pStyle w:val="a3"/>
        <w:ind w:left="420" w:right="705" w:firstLine="240"/>
      </w:pPr>
      <w: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745E1F" w:rsidRDefault="00D148D9">
      <w:pPr>
        <w:pStyle w:val="Heading1"/>
        <w:spacing w:before="4" w:line="240" w:lineRule="auto"/>
        <w:ind w:left="420" w:right="701"/>
      </w:pPr>
      <w:r>
        <w:t>Личностные результаты, обеспечивающие адаптацию обучающегося к изменяющимся условиям социальной и природной среды:</w:t>
      </w:r>
    </w:p>
    <w:p w:rsidR="00745E1F" w:rsidRDefault="00D148D9">
      <w:pPr>
        <w:pStyle w:val="a3"/>
        <w:ind w:left="420" w:right="704" w:firstLine="240"/>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45E1F" w:rsidRDefault="00D148D9">
      <w:pPr>
        <w:pStyle w:val="a3"/>
        <w:ind w:left="420" w:right="703" w:firstLine="240"/>
      </w:pPr>
      <w: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745E1F" w:rsidRDefault="00D148D9">
      <w:pPr>
        <w:pStyle w:val="a3"/>
        <w:ind w:left="420" w:right="705" w:firstLine="240"/>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745E1F" w:rsidRDefault="00745E1F">
      <w:pPr>
        <w:pStyle w:val="a3"/>
        <w:jc w:val="left"/>
      </w:pPr>
    </w:p>
    <w:p w:rsidR="00745E1F" w:rsidRDefault="00D148D9">
      <w:pPr>
        <w:pStyle w:val="Heading1"/>
        <w:spacing w:before="1"/>
        <w:ind w:left="420"/>
      </w:pPr>
      <w:r>
        <w:t>МЕТАПРЕДМЕТНЫЕ РЕЗУЛЬТАТЫ</w:t>
      </w:r>
    </w:p>
    <w:p w:rsidR="00745E1F" w:rsidRDefault="00D148D9">
      <w:pPr>
        <w:pStyle w:val="a3"/>
        <w:spacing w:line="228" w:lineRule="exact"/>
        <w:ind w:left="679"/>
      </w:pPr>
      <w:r>
        <w:t>Метапредметные результаты освоения программы учебного предмета</w:t>
      </w:r>
    </w:p>
    <w:p w:rsidR="00745E1F" w:rsidRDefault="00D148D9">
      <w:pPr>
        <w:ind w:left="420" w:right="703"/>
        <w:jc w:val="both"/>
        <w:rPr>
          <w:i/>
          <w:sz w:val="20"/>
        </w:rPr>
      </w:pPr>
      <w:r>
        <w:rPr>
          <w:sz w:val="20"/>
        </w:rPr>
        <w:t xml:space="preserve">«Математика» характеризуются овладением </w:t>
      </w:r>
      <w:r>
        <w:rPr>
          <w:i/>
          <w:sz w:val="20"/>
        </w:rPr>
        <w:t xml:space="preserve">универсальными </w:t>
      </w:r>
      <w:r>
        <w:rPr>
          <w:b/>
          <w:i/>
          <w:sz w:val="20"/>
        </w:rPr>
        <w:t xml:space="preserve">познавательными </w:t>
      </w:r>
      <w:r>
        <w:rPr>
          <w:i/>
          <w:sz w:val="20"/>
        </w:rPr>
        <w:t xml:space="preserve">действиями, универсальными </w:t>
      </w:r>
      <w:r>
        <w:rPr>
          <w:b/>
          <w:i/>
          <w:sz w:val="20"/>
        </w:rPr>
        <w:t xml:space="preserve">коммуникативными </w:t>
      </w:r>
      <w:r>
        <w:rPr>
          <w:i/>
          <w:sz w:val="20"/>
        </w:rPr>
        <w:t xml:space="preserve">действиями и универсальными </w:t>
      </w:r>
      <w:r>
        <w:rPr>
          <w:b/>
          <w:i/>
          <w:sz w:val="20"/>
        </w:rPr>
        <w:t xml:space="preserve">регулятивными </w:t>
      </w:r>
      <w:r>
        <w:rPr>
          <w:i/>
          <w:sz w:val="20"/>
        </w:rPr>
        <w:t>действиями.</w:t>
      </w:r>
    </w:p>
    <w:p w:rsidR="00745E1F" w:rsidRDefault="00D148D9" w:rsidP="00267C23">
      <w:pPr>
        <w:pStyle w:val="a5"/>
        <w:numPr>
          <w:ilvl w:val="0"/>
          <w:numId w:val="33"/>
        </w:numPr>
        <w:tabs>
          <w:tab w:val="left" w:pos="1144"/>
        </w:tabs>
        <w:ind w:right="700" w:firstLine="259"/>
        <w:rPr>
          <w:i/>
          <w:sz w:val="20"/>
        </w:rPr>
      </w:pPr>
      <w:r>
        <w:rPr>
          <w:i/>
          <w:sz w:val="20"/>
        </w:rPr>
        <w:t xml:space="preserve">Универсальные </w:t>
      </w:r>
      <w:r>
        <w:rPr>
          <w:b/>
          <w:i/>
          <w:sz w:val="20"/>
        </w:rPr>
        <w:t xml:space="preserve">познавательные </w:t>
      </w:r>
      <w:r>
        <w:rPr>
          <w:i/>
          <w:sz w:val="20"/>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745E1F" w:rsidRDefault="00D148D9">
      <w:pPr>
        <w:pStyle w:val="Heading1"/>
        <w:spacing w:before="3"/>
        <w:ind w:left="420"/>
      </w:pPr>
      <w:r>
        <w:t>Базовые логические действия:</w:t>
      </w:r>
    </w:p>
    <w:p w:rsidR="00745E1F" w:rsidRDefault="00D148D9" w:rsidP="00267C23">
      <w:pPr>
        <w:pStyle w:val="a5"/>
        <w:numPr>
          <w:ilvl w:val="1"/>
          <w:numId w:val="33"/>
        </w:numPr>
        <w:tabs>
          <w:tab w:val="left" w:pos="1141"/>
        </w:tabs>
        <w:ind w:right="704"/>
        <w:rPr>
          <w:sz w:val="20"/>
        </w:rPr>
      </w:pPr>
      <w:r>
        <w:rPr>
          <w:sz w:val="20"/>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45E1F" w:rsidRDefault="00D148D9" w:rsidP="00267C23">
      <w:pPr>
        <w:pStyle w:val="a5"/>
        <w:numPr>
          <w:ilvl w:val="1"/>
          <w:numId w:val="33"/>
        </w:numPr>
        <w:tabs>
          <w:tab w:val="left" w:pos="1141"/>
        </w:tabs>
        <w:ind w:right="705"/>
        <w:rPr>
          <w:sz w:val="20"/>
        </w:rPr>
      </w:pPr>
      <w:r>
        <w:rPr>
          <w:sz w:val="20"/>
        </w:rPr>
        <w:t>воспринимать, формулировать и преобразовывать суждения: утвердительные и отрицательные, единичные, частные и общие; условные;</w:t>
      </w:r>
    </w:p>
    <w:p w:rsidR="00745E1F" w:rsidRDefault="00D148D9" w:rsidP="00267C23">
      <w:pPr>
        <w:pStyle w:val="a5"/>
        <w:numPr>
          <w:ilvl w:val="1"/>
          <w:numId w:val="33"/>
        </w:numPr>
        <w:tabs>
          <w:tab w:val="left" w:pos="1141"/>
        </w:tabs>
        <w:ind w:right="704"/>
        <w:rPr>
          <w:sz w:val="20"/>
        </w:rPr>
      </w:pPr>
      <w:r>
        <w:rPr>
          <w:sz w:val="20"/>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745E1F" w:rsidRDefault="00745E1F">
      <w:pPr>
        <w:jc w:val="both"/>
        <w:rPr>
          <w:sz w:val="20"/>
        </w:rPr>
        <w:sectPr w:rsidR="00745E1F">
          <w:footerReference w:type="default" r:id="rId266"/>
          <w:pgSz w:w="7830" w:h="12020" w:code="6"/>
          <w:pgMar w:top="580" w:right="0" w:bottom="720" w:left="280" w:header="0" w:footer="534" w:gutter="0"/>
          <w:cols w:space="720"/>
        </w:sectPr>
      </w:pPr>
    </w:p>
    <w:p w:rsidR="00745E1F" w:rsidRDefault="00D148D9" w:rsidP="00267C23">
      <w:pPr>
        <w:pStyle w:val="a5"/>
        <w:numPr>
          <w:ilvl w:val="1"/>
          <w:numId w:val="33"/>
        </w:numPr>
        <w:tabs>
          <w:tab w:val="left" w:pos="1141"/>
        </w:tabs>
        <w:spacing w:before="66"/>
        <w:ind w:right="705"/>
        <w:rPr>
          <w:sz w:val="20"/>
        </w:rPr>
      </w:pPr>
      <w:r>
        <w:rPr>
          <w:sz w:val="20"/>
        </w:rPr>
        <w:lastRenderedPageBreak/>
        <w:t>делать выводы с использованием законов логики, дедуктивных и индуктивных умозаключений, умозаключений по аналогии;</w:t>
      </w:r>
    </w:p>
    <w:p w:rsidR="00745E1F" w:rsidRDefault="00D148D9" w:rsidP="00267C23">
      <w:pPr>
        <w:pStyle w:val="a5"/>
        <w:numPr>
          <w:ilvl w:val="1"/>
          <w:numId w:val="33"/>
        </w:numPr>
        <w:tabs>
          <w:tab w:val="left" w:pos="1141"/>
        </w:tabs>
        <w:spacing w:before="1"/>
        <w:ind w:right="703"/>
        <w:rPr>
          <w:sz w:val="20"/>
        </w:rPr>
      </w:pPr>
      <w:r>
        <w:rPr>
          <w:sz w:val="20"/>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745E1F" w:rsidRDefault="00D148D9" w:rsidP="00267C23">
      <w:pPr>
        <w:pStyle w:val="a5"/>
        <w:numPr>
          <w:ilvl w:val="1"/>
          <w:numId w:val="33"/>
        </w:numPr>
        <w:tabs>
          <w:tab w:val="left" w:pos="1141"/>
        </w:tabs>
        <w:ind w:right="704"/>
        <w:rPr>
          <w:sz w:val="20"/>
        </w:rPr>
      </w:pPr>
      <w:r>
        <w:rPr>
          <w:sz w:val="20"/>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45E1F" w:rsidRDefault="00D148D9">
      <w:pPr>
        <w:pStyle w:val="Heading1"/>
        <w:spacing w:before="4"/>
        <w:ind w:left="420"/>
      </w:pPr>
      <w:r>
        <w:t>Базовые исследовательские действия:</w:t>
      </w:r>
    </w:p>
    <w:p w:rsidR="00745E1F" w:rsidRDefault="00D148D9" w:rsidP="00267C23">
      <w:pPr>
        <w:pStyle w:val="a5"/>
        <w:numPr>
          <w:ilvl w:val="1"/>
          <w:numId w:val="33"/>
        </w:numPr>
        <w:tabs>
          <w:tab w:val="left" w:pos="1141"/>
        </w:tabs>
        <w:ind w:right="705"/>
        <w:rPr>
          <w:sz w:val="20"/>
        </w:rPr>
      </w:pPr>
      <w:r>
        <w:rPr>
          <w:sz w:val="20"/>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45E1F" w:rsidRDefault="00D148D9" w:rsidP="00267C23">
      <w:pPr>
        <w:pStyle w:val="a5"/>
        <w:numPr>
          <w:ilvl w:val="1"/>
          <w:numId w:val="33"/>
        </w:numPr>
        <w:tabs>
          <w:tab w:val="left" w:pos="1141"/>
        </w:tabs>
        <w:ind w:right="702"/>
        <w:rPr>
          <w:sz w:val="20"/>
        </w:rPr>
      </w:pPr>
      <w:r>
        <w:rPr>
          <w:sz w:val="20"/>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45E1F" w:rsidRDefault="00D148D9" w:rsidP="00267C23">
      <w:pPr>
        <w:pStyle w:val="a5"/>
        <w:numPr>
          <w:ilvl w:val="1"/>
          <w:numId w:val="33"/>
        </w:numPr>
        <w:tabs>
          <w:tab w:val="left" w:pos="1141"/>
        </w:tabs>
        <w:ind w:right="707"/>
        <w:rPr>
          <w:sz w:val="20"/>
        </w:rPr>
      </w:pPr>
      <w:r>
        <w:rPr>
          <w:sz w:val="20"/>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45E1F" w:rsidRDefault="00D148D9" w:rsidP="00267C23">
      <w:pPr>
        <w:pStyle w:val="a5"/>
        <w:numPr>
          <w:ilvl w:val="1"/>
          <w:numId w:val="33"/>
        </w:numPr>
        <w:tabs>
          <w:tab w:val="left" w:pos="1141"/>
        </w:tabs>
        <w:ind w:right="706"/>
        <w:rPr>
          <w:sz w:val="20"/>
        </w:rPr>
      </w:pPr>
      <w:r>
        <w:rPr>
          <w:sz w:val="20"/>
        </w:rPr>
        <w:t>прогнозировать возможное развитие процесса, а также выдвигать предположения о его развитии в новых условиях.</w:t>
      </w:r>
    </w:p>
    <w:p w:rsidR="00745E1F" w:rsidRDefault="00D148D9">
      <w:pPr>
        <w:pStyle w:val="Heading1"/>
        <w:spacing w:before="4"/>
        <w:ind w:left="420"/>
      </w:pPr>
      <w:r>
        <w:t>Работа с информацией:</w:t>
      </w:r>
    </w:p>
    <w:p w:rsidR="00745E1F" w:rsidRDefault="00D148D9" w:rsidP="00267C23">
      <w:pPr>
        <w:pStyle w:val="a5"/>
        <w:numPr>
          <w:ilvl w:val="1"/>
          <w:numId w:val="33"/>
        </w:numPr>
        <w:tabs>
          <w:tab w:val="left" w:pos="1141"/>
        </w:tabs>
        <w:spacing w:line="237" w:lineRule="auto"/>
        <w:ind w:right="707"/>
        <w:rPr>
          <w:sz w:val="20"/>
        </w:rPr>
      </w:pPr>
      <w:r>
        <w:rPr>
          <w:sz w:val="20"/>
        </w:rPr>
        <w:t>выявлять недостаточность и избыточность информации, данных, необходимых для решения задачи;</w:t>
      </w:r>
    </w:p>
    <w:p w:rsidR="00745E1F" w:rsidRDefault="00D148D9" w:rsidP="00267C23">
      <w:pPr>
        <w:pStyle w:val="a5"/>
        <w:numPr>
          <w:ilvl w:val="1"/>
          <w:numId w:val="33"/>
        </w:numPr>
        <w:tabs>
          <w:tab w:val="left" w:pos="1140"/>
        </w:tabs>
        <w:spacing w:before="1"/>
        <w:ind w:left="1139" w:right="706"/>
        <w:rPr>
          <w:sz w:val="20"/>
        </w:rPr>
      </w:pPr>
      <w:r>
        <w:rPr>
          <w:sz w:val="20"/>
        </w:rPr>
        <w:t>выбирать, анализировать, систематизировать и интерпретировать информацию различных видов и форм представления;</w:t>
      </w:r>
    </w:p>
    <w:p w:rsidR="00745E1F" w:rsidRDefault="00D148D9" w:rsidP="00267C23">
      <w:pPr>
        <w:pStyle w:val="a5"/>
        <w:numPr>
          <w:ilvl w:val="1"/>
          <w:numId w:val="33"/>
        </w:numPr>
        <w:tabs>
          <w:tab w:val="left" w:pos="1140"/>
        </w:tabs>
        <w:spacing w:before="1"/>
        <w:ind w:left="1139" w:right="705"/>
        <w:rPr>
          <w:sz w:val="20"/>
        </w:rPr>
      </w:pPr>
      <w:r>
        <w:rPr>
          <w:sz w:val="20"/>
        </w:rPr>
        <w:t>выбирать форму представления информации и иллюстрировать решаемые задачи схемами, диаграммами, иной графикой и их комбинациями;</w:t>
      </w:r>
    </w:p>
    <w:p w:rsidR="00745E1F" w:rsidRDefault="00D148D9" w:rsidP="00267C23">
      <w:pPr>
        <w:pStyle w:val="a5"/>
        <w:numPr>
          <w:ilvl w:val="1"/>
          <w:numId w:val="33"/>
        </w:numPr>
        <w:tabs>
          <w:tab w:val="left" w:pos="1140"/>
        </w:tabs>
        <w:ind w:left="1139" w:right="708"/>
        <w:rPr>
          <w:sz w:val="20"/>
        </w:rPr>
      </w:pPr>
      <w:r>
        <w:rPr>
          <w:sz w:val="20"/>
        </w:rPr>
        <w:t>оценивать надёжность информации по критериям, предложенным учителем или сформулированным самостоятельно.</w:t>
      </w:r>
    </w:p>
    <w:p w:rsidR="00745E1F" w:rsidRDefault="00D148D9" w:rsidP="00267C23">
      <w:pPr>
        <w:pStyle w:val="a5"/>
        <w:numPr>
          <w:ilvl w:val="0"/>
          <w:numId w:val="33"/>
        </w:numPr>
        <w:tabs>
          <w:tab w:val="left" w:pos="1073"/>
        </w:tabs>
        <w:ind w:right="702" w:firstLine="240"/>
        <w:rPr>
          <w:i/>
          <w:sz w:val="20"/>
        </w:rPr>
      </w:pPr>
      <w:r>
        <w:rPr>
          <w:i/>
          <w:sz w:val="20"/>
        </w:rPr>
        <w:t xml:space="preserve">Универсальные </w:t>
      </w:r>
      <w:r>
        <w:rPr>
          <w:b/>
          <w:i/>
          <w:sz w:val="20"/>
        </w:rPr>
        <w:t xml:space="preserve">коммуникативные </w:t>
      </w:r>
      <w:r>
        <w:rPr>
          <w:i/>
          <w:sz w:val="20"/>
        </w:rPr>
        <w:t>действия обеспечивают сформированность социальных навыков обучающихся.</w:t>
      </w:r>
    </w:p>
    <w:p w:rsidR="00745E1F" w:rsidRDefault="00D148D9">
      <w:pPr>
        <w:pStyle w:val="Heading1"/>
        <w:spacing w:before="6"/>
        <w:ind w:left="420"/>
        <w:jc w:val="left"/>
      </w:pPr>
      <w:r>
        <w:t>Общение:</w:t>
      </w:r>
    </w:p>
    <w:p w:rsidR="00745E1F" w:rsidRDefault="00D148D9" w:rsidP="00267C23">
      <w:pPr>
        <w:pStyle w:val="a5"/>
        <w:numPr>
          <w:ilvl w:val="1"/>
          <w:numId w:val="33"/>
        </w:numPr>
        <w:tabs>
          <w:tab w:val="left" w:pos="1140"/>
        </w:tabs>
        <w:ind w:left="1139" w:right="706"/>
        <w:rPr>
          <w:sz w:val="20"/>
        </w:rPr>
      </w:pPr>
      <w:r>
        <w:rPr>
          <w:sz w:val="20"/>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745E1F" w:rsidRDefault="00D148D9" w:rsidP="00267C23">
      <w:pPr>
        <w:pStyle w:val="a5"/>
        <w:numPr>
          <w:ilvl w:val="1"/>
          <w:numId w:val="33"/>
        </w:numPr>
        <w:tabs>
          <w:tab w:val="left" w:pos="1140"/>
        </w:tabs>
        <w:ind w:left="1139" w:right="704"/>
        <w:rPr>
          <w:sz w:val="20"/>
        </w:rPr>
      </w:pPr>
      <w:r>
        <w:rPr>
          <w:sz w:val="20"/>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w:t>
      </w:r>
    </w:p>
    <w:p w:rsidR="00745E1F" w:rsidRDefault="00745E1F">
      <w:pPr>
        <w:pStyle w:val="a3"/>
        <w:spacing w:before="1"/>
        <w:jc w:val="left"/>
        <w:rPr>
          <w:sz w:val="13"/>
        </w:rPr>
      </w:pPr>
    </w:p>
    <w:p w:rsidR="00745E1F" w:rsidRDefault="00745E1F">
      <w:pPr>
        <w:rPr>
          <w:rFonts w:ascii="Arial" w:hAnsi="Arial"/>
          <w:sz w:val="16"/>
        </w:rPr>
        <w:sectPr w:rsidR="00745E1F">
          <w:footerReference w:type="default" r:id="rId267"/>
          <w:pgSz w:w="7830" w:h="12020" w:code="6"/>
          <w:pgMar w:top="580" w:right="0" w:bottom="280" w:left="280" w:header="0" w:footer="0" w:gutter="0"/>
          <w:cols w:space="720"/>
        </w:sectPr>
      </w:pPr>
    </w:p>
    <w:p w:rsidR="00745E1F" w:rsidRDefault="00D148D9">
      <w:pPr>
        <w:pStyle w:val="a3"/>
        <w:spacing w:before="66"/>
        <w:ind w:left="1140" w:right="706"/>
      </w:pPr>
      <w:r>
        <w:lastRenderedPageBreak/>
        <w:t>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45E1F" w:rsidRDefault="00D148D9" w:rsidP="00267C23">
      <w:pPr>
        <w:pStyle w:val="a5"/>
        <w:numPr>
          <w:ilvl w:val="1"/>
          <w:numId w:val="33"/>
        </w:numPr>
        <w:tabs>
          <w:tab w:val="left" w:pos="1141"/>
        </w:tabs>
        <w:ind w:right="699"/>
        <w:rPr>
          <w:sz w:val="20"/>
        </w:rPr>
      </w:pPr>
      <w:r>
        <w:rPr>
          <w:sz w:val="20"/>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45E1F" w:rsidRDefault="00D148D9">
      <w:pPr>
        <w:pStyle w:val="Heading1"/>
        <w:spacing w:before="6"/>
        <w:ind w:left="420"/>
        <w:jc w:val="left"/>
      </w:pPr>
      <w:r>
        <w:t>Сотрудничество:</w:t>
      </w:r>
    </w:p>
    <w:p w:rsidR="00745E1F" w:rsidRDefault="00D148D9" w:rsidP="00267C23">
      <w:pPr>
        <w:pStyle w:val="a5"/>
        <w:numPr>
          <w:ilvl w:val="1"/>
          <w:numId w:val="33"/>
        </w:numPr>
        <w:tabs>
          <w:tab w:val="left" w:pos="1141"/>
        </w:tabs>
        <w:spacing w:line="237" w:lineRule="auto"/>
        <w:ind w:right="706"/>
        <w:rPr>
          <w:sz w:val="20"/>
        </w:rPr>
      </w:pPr>
      <w:r>
        <w:rPr>
          <w:sz w:val="20"/>
        </w:rPr>
        <w:t>понимать и использовать преимущества командной и индивидуальной работы при решении учебных математических</w:t>
      </w:r>
    </w:p>
    <w:p w:rsidR="00745E1F" w:rsidRDefault="00D148D9" w:rsidP="00267C23">
      <w:pPr>
        <w:pStyle w:val="a5"/>
        <w:numPr>
          <w:ilvl w:val="1"/>
          <w:numId w:val="33"/>
        </w:numPr>
        <w:tabs>
          <w:tab w:val="left" w:pos="1141"/>
        </w:tabs>
        <w:spacing w:before="1"/>
        <w:ind w:right="706"/>
        <w:rPr>
          <w:sz w:val="20"/>
        </w:rPr>
      </w:pPr>
      <w:r>
        <w:rPr>
          <w:sz w:val="20"/>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45E1F" w:rsidRDefault="00D148D9" w:rsidP="00267C23">
      <w:pPr>
        <w:pStyle w:val="a5"/>
        <w:numPr>
          <w:ilvl w:val="1"/>
          <w:numId w:val="33"/>
        </w:numPr>
        <w:tabs>
          <w:tab w:val="left" w:pos="1141"/>
        </w:tabs>
        <w:spacing w:before="2"/>
        <w:ind w:right="703"/>
        <w:rPr>
          <w:sz w:val="20"/>
        </w:rPr>
      </w:pPr>
      <w:r>
        <w:rPr>
          <w:sz w:val="20"/>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45E1F" w:rsidRDefault="00D148D9" w:rsidP="00267C23">
      <w:pPr>
        <w:pStyle w:val="a5"/>
        <w:numPr>
          <w:ilvl w:val="0"/>
          <w:numId w:val="33"/>
        </w:numPr>
        <w:tabs>
          <w:tab w:val="left" w:pos="1180"/>
          <w:tab w:val="left" w:pos="1181"/>
          <w:tab w:val="left" w:pos="2834"/>
          <w:tab w:val="left" w:pos="4447"/>
          <w:tab w:val="left" w:pos="5603"/>
        </w:tabs>
        <w:spacing w:line="242" w:lineRule="auto"/>
        <w:ind w:right="700" w:firstLine="240"/>
        <w:rPr>
          <w:b/>
          <w:sz w:val="20"/>
        </w:rPr>
      </w:pPr>
      <w:r>
        <w:rPr>
          <w:i/>
          <w:sz w:val="20"/>
        </w:rPr>
        <w:t>Универсальные</w:t>
      </w:r>
      <w:r>
        <w:rPr>
          <w:i/>
          <w:sz w:val="20"/>
        </w:rPr>
        <w:tab/>
      </w:r>
      <w:r>
        <w:rPr>
          <w:b/>
          <w:i/>
          <w:sz w:val="20"/>
        </w:rPr>
        <w:t>регулятивные</w:t>
      </w:r>
      <w:r>
        <w:rPr>
          <w:b/>
          <w:i/>
          <w:sz w:val="20"/>
        </w:rPr>
        <w:tab/>
      </w:r>
      <w:r>
        <w:rPr>
          <w:i/>
          <w:sz w:val="20"/>
        </w:rPr>
        <w:t>действия</w:t>
      </w:r>
      <w:r>
        <w:rPr>
          <w:i/>
          <w:sz w:val="20"/>
        </w:rPr>
        <w:tab/>
        <w:t xml:space="preserve">обеспечивают формирование смысловых установок и жизненных навыков личности. </w:t>
      </w:r>
      <w:r>
        <w:rPr>
          <w:b/>
          <w:sz w:val="20"/>
        </w:rPr>
        <w:t>Самоорганизация:</w:t>
      </w:r>
    </w:p>
    <w:p w:rsidR="00745E1F" w:rsidRDefault="00D148D9" w:rsidP="00267C23">
      <w:pPr>
        <w:pStyle w:val="a5"/>
        <w:numPr>
          <w:ilvl w:val="1"/>
          <w:numId w:val="33"/>
        </w:numPr>
        <w:tabs>
          <w:tab w:val="left" w:pos="1140"/>
        </w:tabs>
        <w:ind w:right="703"/>
        <w:rPr>
          <w:sz w:val="20"/>
        </w:rPr>
      </w:pPr>
      <w:r>
        <w:rPr>
          <w:sz w:val="20"/>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45E1F" w:rsidRDefault="00D148D9">
      <w:pPr>
        <w:pStyle w:val="Heading1"/>
        <w:ind w:left="420"/>
        <w:jc w:val="left"/>
      </w:pPr>
      <w:r>
        <w:t>Самоконтроль:</w:t>
      </w:r>
    </w:p>
    <w:p w:rsidR="00745E1F" w:rsidRDefault="00D148D9" w:rsidP="00267C23">
      <w:pPr>
        <w:pStyle w:val="a5"/>
        <w:numPr>
          <w:ilvl w:val="1"/>
          <w:numId w:val="33"/>
        </w:numPr>
        <w:tabs>
          <w:tab w:val="left" w:pos="1140"/>
        </w:tabs>
        <w:ind w:right="703"/>
        <w:rPr>
          <w:sz w:val="20"/>
        </w:rPr>
      </w:pPr>
      <w:r>
        <w:rPr>
          <w:sz w:val="20"/>
        </w:rPr>
        <w:t>владеть способами самопроверки, самоконтроля процесса и результата решения математической задачи;</w:t>
      </w:r>
    </w:p>
    <w:p w:rsidR="00745E1F" w:rsidRDefault="00D148D9" w:rsidP="00267C23">
      <w:pPr>
        <w:pStyle w:val="a5"/>
        <w:numPr>
          <w:ilvl w:val="1"/>
          <w:numId w:val="33"/>
        </w:numPr>
        <w:tabs>
          <w:tab w:val="left" w:pos="1140"/>
        </w:tabs>
        <w:ind w:left="1139" w:right="705"/>
        <w:rPr>
          <w:sz w:val="20"/>
        </w:rPr>
      </w:pPr>
      <w:r>
        <w:rPr>
          <w:sz w:val="20"/>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745E1F" w:rsidRDefault="00D148D9" w:rsidP="00267C23">
      <w:pPr>
        <w:pStyle w:val="a5"/>
        <w:numPr>
          <w:ilvl w:val="1"/>
          <w:numId w:val="33"/>
        </w:numPr>
        <w:tabs>
          <w:tab w:val="left" w:pos="1140"/>
        </w:tabs>
        <w:ind w:left="1139" w:right="703"/>
        <w:rPr>
          <w:sz w:val="20"/>
        </w:rPr>
      </w:pPr>
      <w:r>
        <w:rPr>
          <w:sz w:val="20"/>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745E1F" w:rsidRDefault="00D148D9">
      <w:pPr>
        <w:pStyle w:val="Heading1"/>
        <w:spacing w:before="1"/>
        <w:ind w:left="419"/>
        <w:jc w:val="left"/>
      </w:pPr>
      <w:r>
        <w:t>ПРЕДМЕТНЫЕ РЕЗУЛЬТАТЫ</w:t>
      </w:r>
    </w:p>
    <w:p w:rsidR="00745E1F" w:rsidRDefault="00D148D9">
      <w:pPr>
        <w:pStyle w:val="a3"/>
        <w:ind w:left="419" w:right="704" w:firstLine="240"/>
      </w:pPr>
      <w:r>
        <w:t>Предметные результаты освоения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745E1F" w:rsidRDefault="00D148D9">
      <w:pPr>
        <w:pStyle w:val="a3"/>
        <w:ind w:left="419" w:right="703" w:firstLine="240"/>
      </w:pPr>
      <w: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w:t>
      </w:r>
    </w:p>
    <w:p w:rsidR="00745E1F" w:rsidRDefault="00745E1F">
      <w:pPr>
        <w:sectPr w:rsidR="00745E1F">
          <w:footerReference w:type="default" r:id="rId268"/>
          <w:pgSz w:w="7830" w:h="12020" w:code="6"/>
          <w:pgMar w:top="580" w:right="0" w:bottom="720" w:left="280" w:header="0" w:footer="534" w:gutter="0"/>
          <w:cols w:space="720"/>
        </w:sectPr>
      </w:pPr>
    </w:p>
    <w:p w:rsidR="00745E1F" w:rsidRDefault="00D148D9">
      <w:pPr>
        <w:pStyle w:val="a3"/>
        <w:spacing w:before="66"/>
        <w:ind w:left="420" w:right="701"/>
      </w:pPr>
      <w:r>
        <w:lastRenderedPageBreak/>
        <w:t>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745E1F" w:rsidRDefault="00745E1F">
      <w:pPr>
        <w:sectPr w:rsidR="00745E1F">
          <w:footerReference w:type="default" r:id="rId269"/>
          <w:pgSz w:w="7830" w:h="12020" w:code="6"/>
          <w:pgMar w:top="580" w:right="0" w:bottom="740" w:left="280" w:header="0" w:footer="548" w:gutter="0"/>
          <w:cols w:space="720"/>
        </w:sectPr>
      </w:pPr>
    </w:p>
    <w:p w:rsidR="00745E1F" w:rsidRDefault="00D148D9">
      <w:pPr>
        <w:pStyle w:val="Heading1"/>
        <w:spacing w:before="68" w:line="240" w:lineRule="auto"/>
        <w:ind w:left="442"/>
        <w:jc w:val="left"/>
      </w:pPr>
      <w:r>
        <w:lastRenderedPageBreak/>
        <w:t>ПРИМЕРНАЯ РАБОЧАЯ ПРОГРАММА УЧЕБНОГО КУРСА</w:t>
      </w:r>
    </w:p>
    <w:p w:rsidR="00745E1F" w:rsidRDefault="00D148D9">
      <w:pPr>
        <w:spacing w:before="3" w:after="19"/>
        <w:ind w:left="442"/>
        <w:rPr>
          <w:b/>
          <w:sz w:val="20"/>
        </w:rPr>
      </w:pPr>
      <w:r>
        <w:rPr>
          <w:b/>
          <w:sz w:val="20"/>
        </w:rPr>
        <w:t>«МАТЕМАТИКА». 5—6 КЛАССЫ</w:t>
      </w:r>
    </w:p>
    <w:p w:rsidR="00745E1F" w:rsidRDefault="00745E1F">
      <w:pPr>
        <w:pStyle w:val="a3"/>
        <w:spacing w:line="28" w:lineRule="exact"/>
        <w:ind w:left="413"/>
        <w:jc w:val="left"/>
        <w:rPr>
          <w:sz w:val="2"/>
        </w:rPr>
      </w:pPr>
    </w:p>
    <w:p w:rsidR="00745E1F" w:rsidRDefault="00745E1F">
      <w:pPr>
        <w:pStyle w:val="a3"/>
        <w:jc w:val="left"/>
        <w:rPr>
          <w:b/>
          <w:sz w:val="12"/>
        </w:rPr>
      </w:pPr>
    </w:p>
    <w:p w:rsidR="00745E1F" w:rsidRDefault="00D148D9">
      <w:pPr>
        <w:pStyle w:val="Heading1"/>
        <w:spacing w:before="91"/>
        <w:ind w:left="442"/>
        <w:jc w:val="left"/>
      </w:pPr>
      <w:r>
        <w:t>ЦЕЛИ ИЗУЧЕНИЯ УЧЕБНОГО КУРСА</w:t>
      </w:r>
    </w:p>
    <w:p w:rsidR="00745E1F" w:rsidRDefault="00D148D9">
      <w:pPr>
        <w:pStyle w:val="a3"/>
        <w:spacing w:line="228" w:lineRule="exact"/>
        <w:ind w:left="682"/>
      </w:pPr>
      <w:r>
        <w:t>Приоритетными целями обучения математике в 5—6 классах являются:</w:t>
      </w:r>
    </w:p>
    <w:p w:rsidR="00745E1F" w:rsidRDefault="00D148D9" w:rsidP="00267C23">
      <w:pPr>
        <w:pStyle w:val="a5"/>
        <w:numPr>
          <w:ilvl w:val="1"/>
          <w:numId w:val="33"/>
        </w:numPr>
        <w:tabs>
          <w:tab w:val="left" w:pos="1163"/>
        </w:tabs>
        <w:spacing w:before="1"/>
        <w:ind w:left="1162" w:right="702"/>
        <w:rPr>
          <w:sz w:val="20"/>
        </w:rPr>
      </w:pPr>
      <w:r>
        <w:rPr>
          <w:sz w:val="20"/>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745E1F" w:rsidRDefault="00D148D9" w:rsidP="00267C23">
      <w:pPr>
        <w:pStyle w:val="a5"/>
        <w:numPr>
          <w:ilvl w:val="1"/>
          <w:numId w:val="33"/>
        </w:numPr>
        <w:tabs>
          <w:tab w:val="left" w:pos="1163"/>
        </w:tabs>
        <w:ind w:left="1162" w:right="702"/>
        <w:rPr>
          <w:sz w:val="20"/>
        </w:rPr>
      </w:pPr>
      <w:r>
        <w:rPr>
          <w:sz w:val="20"/>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745E1F" w:rsidRDefault="00D148D9" w:rsidP="00267C23">
      <w:pPr>
        <w:pStyle w:val="a5"/>
        <w:numPr>
          <w:ilvl w:val="1"/>
          <w:numId w:val="33"/>
        </w:numPr>
        <w:tabs>
          <w:tab w:val="left" w:pos="1163"/>
        </w:tabs>
        <w:ind w:left="1162" w:right="700"/>
        <w:rPr>
          <w:sz w:val="20"/>
        </w:rPr>
      </w:pPr>
      <w:r>
        <w:rPr>
          <w:sz w:val="20"/>
        </w:rPr>
        <w:t>подведение обучающихся на доступном для них уровне к осознанию взаимосвязи математики и окружающего мира;</w:t>
      </w:r>
    </w:p>
    <w:p w:rsidR="00745E1F" w:rsidRDefault="00D148D9" w:rsidP="00267C23">
      <w:pPr>
        <w:pStyle w:val="a5"/>
        <w:numPr>
          <w:ilvl w:val="1"/>
          <w:numId w:val="33"/>
        </w:numPr>
        <w:tabs>
          <w:tab w:val="left" w:pos="1163"/>
        </w:tabs>
        <w:ind w:left="1162" w:right="699"/>
        <w:rPr>
          <w:sz w:val="20"/>
        </w:rPr>
      </w:pPr>
      <w:r>
        <w:rPr>
          <w:sz w:val="20"/>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745E1F" w:rsidRDefault="00D148D9">
      <w:pPr>
        <w:pStyle w:val="a3"/>
        <w:tabs>
          <w:tab w:val="left" w:pos="1303"/>
          <w:tab w:val="left" w:pos="2578"/>
          <w:tab w:val="left" w:pos="3919"/>
          <w:tab w:val="left" w:pos="4992"/>
          <w:tab w:val="left" w:pos="6352"/>
        </w:tabs>
        <w:ind w:left="442" w:right="700" w:firstLine="239"/>
        <w:jc w:val="right"/>
      </w:pPr>
      <w: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 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w:t>
      </w:r>
      <w:r>
        <w:tab/>
        <w:t>результатов</w:t>
      </w:r>
      <w:r>
        <w:tab/>
        <w:t>вычислений.</w:t>
      </w:r>
      <w:r>
        <w:tab/>
        <w:t>Изучение</w:t>
      </w:r>
      <w:r>
        <w:tab/>
        <w:t>натуральных</w:t>
      </w:r>
      <w:r>
        <w:tab/>
        <w:t>чисел продолжается в 6 классе знакомством с начальными понятиями теории</w:t>
      </w:r>
    </w:p>
    <w:p w:rsidR="00745E1F" w:rsidRDefault="00D148D9">
      <w:pPr>
        <w:pStyle w:val="a3"/>
        <w:spacing w:before="1"/>
        <w:ind w:left="442"/>
        <w:jc w:val="left"/>
      </w:pPr>
      <w:r>
        <w:t>делимости.</w:t>
      </w:r>
    </w:p>
    <w:p w:rsidR="00745E1F" w:rsidRDefault="00D148D9">
      <w:pPr>
        <w:pStyle w:val="a3"/>
        <w:ind w:left="442" w:right="701" w:firstLine="240"/>
      </w:pPr>
      <w: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w:t>
      </w:r>
    </w:p>
    <w:p w:rsidR="00745E1F" w:rsidRDefault="00745E1F">
      <w:pPr>
        <w:sectPr w:rsidR="00745E1F">
          <w:footerReference w:type="default" r:id="rId270"/>
          <w:pgSz w:w="7830" w:h="12020" w:code="6"/>
          <w:pgMar w:top="580" w:right="0" w:bottom="720" w:left="280" w:header="0" w:footer="534" w:gutter="0"/>
          <w:cols w:space="720"/>
        </w:sectPr>
      </w:pPr>
    </w:p>
    <w:p w:rsidR="00745E1F" w:rsidRDefault="00D148D9">
      <w:pPr>
        <w:pStyle w:val="a3"/>
        <w:spacing w:before="63"/>
        <w:ind w:left="442" w:right="702"/>
      </w:pPr>
      <w:r>
        <w:lastRenderedPageBreak/>
        <w:t>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745E1F" w:rsidRDefault="00D148D9">
      <w:pPr>
        <w:pStyle w:val="a3"/>
        <w:spacing w:before="1"/>
        <w:ind w:left="442" w:right="698" w:firstLine="240"/>
      </w:pPr>
      <w: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745E1F" w:rsidRDefault="00D148D9">
      <w:pPr>
        <w:pStyle w:val="a3"/>
        <w:ind w:left="442" w:right="699" w:firstLine="240"/>
      </w:pPr>
      <w: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745E1F" w:rsidRDefault="00D148D9">
      <w:pPr>
        <w:pStyle w:val="a3"/>
        <w:spacing w:before="1"/>
        <w:ind w:left="442" w:right="700" w:firstLine="240"/>
      </w:pPr>
      <w: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745E1F" w:rsidRDefault="00D148D9">
      <w:pPr>
        <w:pStyle w:val="a3"/>
        <w:spacing w:before="1"/>
        <w:ind w:left="442" w:right="699" w:firstLine="240"/>
      </w:pPr>
      <w: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 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w:t>
      </w:r>
    </w:p>
    <w:p w:rsidR="00745E1F" w:rsidRDefault="00745E1F">
      <w:pPr>
        <w:pStyle w:val="a3"/>
        <w:spacing w:before="7"/>
        <w:jc w:val="left"/>
        <w:rPr>
          <w:sz w:val="13"/>
        </w:rPr>
      </w:pPr>
    </w:p>
    <w:p w:rsidR="00745E1F" w:rsidRDefault="00745E1F">
      <w:pPr>
        <w:rPr>
          <w:rFonts w:ascii="Arial" w:hAnsi="Arial"/>
          <w:sz w:val="16"/>
        </w:rPr>
        <w:sectPr w:rsidR="00745E1F">
          <w:footerReference w:type="default" r:id="rId271"/>
          <w:pgSz w:w="7830" w:h="12020" w:code="6"/>
          <w:pgMar w:top="580" w:right="0" w:bottom="280" w:left="280" w:header="0" w:footer="0" w:gutter="0"/>
          <w:cols w:space="720"/>
        </w:sectPr>
      </w:pPr>
    </w:p>
    <w:p w:rsidR="00745E1F" w:rsidRDefault="00D148D9">
      <w:pPr>
        <w:pStyle w:val="a3"/>
        <w:spacing w:before="63"/>
        <w:ind w:left="442"/>
      </w:pPr>
      <w:r>
        <w:lastRenderedPageBreak/>
        <w:t>начальной школе, систематизируются и расширяются.</w:t>
      </w:r>
    </w:p>
    <w:p w:rsidR="00745E1F" w:rsidRDefault="00D148D9">
      <w:pPr>
        <w:pStyle w:val="Heading1"/>
        <w:spacing w:before="6" w:line="227" w:lineRule="exact"/>
        <w:ind w:left="442"/>
      </w:pPr>
      <w:r>
        <w:t>МЕСТО УЧЕБНОГО КУРСА В УЧЕБНОМ ПЛАНЕ</w:t>
      </w:r>
    </w:p>
    <w:p w:rsidR="00745E1F" w:rsidRDefault="00D148D9">
      <w:pPr>
        <w:pStyle w:val="a3"/>
        <w:ind w:left="442" w:right="701" w:firstLine="240"/>
      </w:pPr>
      <w: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745E1F" w:rsidRDefault="00D148D9">
      <w:pPr>
        <w:pStyle w:val="a3"/>
        <w:ind w:left="442" w:right="701" w:firstLine="240"/>
      </w:pPr>
      <w: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745E1F" w:rsidRDefault="00D148D9">
      <w:pPr>
        <w:pStyle w:val="Heading1"/>
        <w:spacing w:before="2" w:line="240" w:lineRule="auto"/>
        <w:ind w:left="442"/>
      </w:pPr>
      <w:r>
        <w:t>СОДЕРЖАНИЕ УЧЕБНОГО КУРСА (ПО ГОДАМ ОБУЧЕНИЯ)</w:t>
      </w:r>
    </w:p>
    <w:p w:rsidR="00745E1F" w:rsidRDefault="00745E1F">
      <w:pPr>
        <w:pStyle w:val="a3"/>
        <w:spacing w:before="1"/>
        <w:jc w:val="left"/>
        <w:rPr>
          <w:b/>
        </w:rPr>
      </w:pPr>
    </w:p>
    <w:p w:rsidR="00745E1F" w:rsidRDefault="00D148D9">
      <w:pPr>
        <w:ind w:left="442"/>
        <w:jc w:val="both"/>
        <w:rPr>
          <w:b/>
          <w:sz w:val="20"/>
        </w:rPr>
      </w:pPr>
      <w:r>
        <w:rPr>
          <w:b/>
          <w:sz w:val="20"/>
        </w:rPr>
        <w:t>5 класс</w:t>
      </w:r>
    </w:p>
    <w:p w:rsidR="00745E1F" w:rsidRDefault="00745E1F">
      <w:pPr>
        <w:pStyle w:val="a3"/>
        <w:spacing w:before="10"/>
        <w:jc w:val="left"/>
        <w:rPr>
          <w:b/>
          <w:sz w:val="19"/>
        </w:rPr>
      </w:pPr>
    </w:p>
    <w:p w:rsidR="00745E1F" w:rsidRDefault="00D148D9">
      <w:pPr>
        <w:pStyle w:val="Heading2"/>
        <w:spacing w:before="0"/>
        <w:ind w:left="682"/>
      </w:pPr>
      <w:r>
        <w:t>Натуральные числа и нуль</w:t>
      </w:r>
    </w:p>
    <w:p w:rsidR="00745E1F" w:rsidRDefault="00D148D9">
      <w:pPr>
        <w:pStyle w:val="a3"/>
        <w:ind w:left="442" w:right="705" w:firstLine="240"/>
      </w:pPr>
      <w:r>
        <w:t>Натуральное число. Ряд натуральных чисел. Число 0. Изображение натуральных чисел точками на координатной (числовой) прямой.</w:t>
      </w:r>
    </w:p>
    <w:p w:rsidR="00745E1F" w:rsidRDefault="00D148D9">
      <w:pPr>
        <w:pStyle w:val="a3"/>
        <w:ind w:left="442" w:right="701" w:firstLine="240"/>
      </w:pPr>
      <w:r>
        <w:t>Позиционная система счисления. Римская нумерация как пример непозиционной системы счисления. Десятичная система счисления.</w:t>
      </w:r>
    </w:p>
    <w:p w:rsidR="00745E1F" w:rsidRDefault="00D148D9">
      <w:pPr>
        <w:pStyle w:val="a3"/>
        <w:spacing w:line="229" w:lineRule="exact"/>
        <w:ind w:left="679"/>
      </w:pPr>
      <w:r>
        <w:t>Сравнение натуральных чисел, сравнение натуральных чисел с нулём.</w:t>
      </w:r>
    </w:p>
    <w:p w:rsidR="00745E1F" w:rsidRDefault="00D148D9">
      <w:pPr>
        <w:pStyle w:val="a3"/>
        <w:spacing w:line="229" w:lineRule="exact"/>
        <w:ind w:left="442"/>
      </w:pPr>
      <w:r>
        <w:t>Способы сравнения. Округление натуральных чисел.</w:t>
      </w:r>
    </w:p>
    <w:p w:rsidR="00745E1F" w:rsidRDefault="00D148D9">
      <w:pPr>
        <w:pStyle w:val="a3"/>
        <w:ind w:left="442" w:right="702" w:firstLine="237"/>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745E1F" w:rsidRDefault="00D148D9">
      <w:pPr>
        <w:pStyle w:val="a3"/>
        <w:spacing w:before="2"/>
        <w:ind w:left="442" w:right="703" w:firstLine="240"/>
      </w:pPr>
      <w:r>
        <w:t>Использование букв для обозначения неизвестного компонента и записи свойств арифметических действий.</w:t>
      </w:r>
    </w:p>
    <w:p w:rsidR="00745E1F" w:rsidRDefault="00D148D9">
      <w:pPr>
        <w:pStyle w:val="a3"/>
        <w:spacing w:before="1"/>
        <w:ind w:left="442" w:right="701" w:firstLine="240"/>
      </w:pPr>
      <w:r>
        <w:t>Делители и кратные числа, разложение на множители. Простые и составные числа. Признаки делимости на 2, 5, 10, 3, 9. Деление с остатком.</w:t>
      </w:r>
    </w:p>
    <w:p w:rsidR="00745E1F" w:rsidRDefault="00D148D9">
      <w:pPr>
        <w:pStyle w:val="a3"/>
        <w:ind w:left="442" w:right="703" w:firstLine="240"/>
      </w:pPr>
      <w:r>
        <w:t>Степень с натуральным показателем. Запись числа в виде суммы разрядных слагаемых.</w:t>
      </w:r>
    </w:p>
    <w:p w:rsidR="00745E1F" w:rsidRDefault="00D148D9">
      <w:pPr>
        <w:pStyle w:val="a3"/>
        <w:ind w:left="442" w:right="700" w:firstLine="240"/>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745E1F" w:rsidRDefault="00D148D9">
      <w:pPr>
        <w:pStyle w:val="Heading2"/>
        <w:ind w:left="682"/>
        <w:jc w:val="left"/>
      </w:pPr>
      <w:r>
        <w:t>Дроби</w:t>
      </w:r>
    </w:p>
    <w:p w:rsidR="00745E1F" w:rsidRDefault="00D148D9">
      <w:pPr>
        <w:pStyle w:val="a3"/>
        <w:ind w:left="442" w:right="701" w:firstLine="240"/>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w:t>
      </w:r>
    </w:p>
    <w:p w:rsidR="00745E1F" w:rsidRDefault="00745E1F">
      <w:pPr>
        <w:pStyle w:val="a3"/>
        <w:spacing w:before="7"/>
        <w:jc w:val="left"/>
        <w:rPr>
          <w:sz w:val="14"/>
        </w:rPr>
      </w:pPr>
    </w:p>
    <w:p w:rsidR="00745E1F" w:rsidRDefault="00745E1F">
      <w:pPr>
        <w:rPr>
          <w:rFonts w:ascii="Microsoft Sans Serif" w:hAnsi="Microsoft Sans Serif"/>
          <w:sz w:val="15"/>
        </w:rPr>
        <w:sectPr w:rsidR="00745E1F">
          <w:footerReference w:type="default" r:id="rId272"/>
          <w:pgSz w:w="7830" w:h="12020" w:code="6"/>
          <w:pgMar w:top="580" w:right="0" w:bottom="280" w:left="280" w:header="0" w:footer="0" w:gutter="0"/>
          <w:cols w:space="720"/>
        </w:sectPr>
      </w:pPr>
    </w:p>
    <w:p w:rsidR="00745E1F" w:rsidRDefault="00D148D9">
      <w:pPr>
        <w:pStyle w:val="a3"/>
        <w:spacing w:before="63"/>
        <w:ind w:left="442"/>
      </w:pPr>
      <w:r>
        <w:lastRenderedPageBreak/>
        <w:t>Сравнение дробей.</w:t>
      </w:r>
    </w:p>
    <w:p w:rsidR="00745E1F" w:rsidRDefault="00D148D9">
      <w:pPr>
        <w:pStyle w:val="a3"/>
        <w:spacing w:before="1"/>
        <w:ind w:left="442" w:right="702" w:firstLine="240"/>
      </w:pPr>
      <w:r>
        <w:t>Сложение и вычитание дробей. Умножение и деление дробей; взаимно- обратные дроби. Нахождение части целого и целого по его части.</w:t>
      </w:r>
    </w:p>
    <w:p w:rsidR="00745E1F" w:rsidRDefault="00D148D9">
      <w:pPr>
        <w:pStyle w:val="a3"/>
        <w:ind w:left="442" w:right="703" w:firstLine="240"/>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745E1F" w:rsidRDefault="00D148D9">
      <w:pPr>
        <w:pStyle w:val="a3"/>
        <w:ind w:left="442" w:right="705" w:firstLine="240"/>
      </w:pPr>
      <w:r>
        <w:t>Арифметические действия с десятичными дробями. Округление десятичных дробей.</w:t>
      </w:r>
    </w:p>
    <w:p w:rsidR="00745E1F" w:rsidRDefault="00D148D9">
      <w:pPr>
        <w:pStyle w:val="Heading2"/>
        <w:spacing w:before="3"/>
        <w:ind w:left="682"/>
      </w:pPr>
      <w:r>
        <w:t>Решение текстовых задач</w:t>
      </w:r>
    </w:p>
    <w:p w:rsidR="00745E1F" w:rsidRDefault="00D148D9">
      <w:pPr>
        <w:pStyle w:val="a3"/>
        <w:ind w:left="442" w:right="703" w:firstLine="240"/>
      </w:pPr>
      <w: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745E1F" w:rsidRDefault="00D148D9">
      <w:pPr>
        <w:pStyle w:val="a3"/>
        <w:ind w:left="442" w:right="702" w:firstLine="240"/>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745E1F" w:rsidRDefault="00D148D9">
      <w:pPr>
        <w:pStyle w:val="a3"/>
        <w:spacing w:line="230" w:lineRule="exact"/>
        <w:ind w:left="682"/>
      </w:pPr>
      <w:r>
        <w:t>Решение основных задач на дроби.</w:t>
      </w:r>
    </w:p>
    <w:p w:rsidR="00745E1F" w:rsidRDefault="00D148D9">
      <w:pPr>
        <w:pStyle w:val="a3"/>
        <w:ind w:left="682"/>
      </w:pPr>
      <w:r>
        <w:t>Представление данных в виде таблиц, столбчатых диаграмм.</w:t>
      </w:r>
    </w:p>
    <w:p w:rsidR="00745E1F" w:rsidRDefault="00D148D9">
      <w:pPr>
        <w:pStyle w:val="Heading2"/>
        <w:spacing w:before="5" w:line="227" w:lineRule="exact"/>
        <w:ind w:left="682"/>
      </w:pPr>
      <w:r>
        <w:t>Наглядная геометрия</w:t>
      </w:r>
    </w:p>
    <w:p w:rsidR="00745E1F" w:rsidRDefault="00D148D9">
      <w:pPr>
        <w:pStyle w:val="a3"/>
        <w:ind w:left="442" w:right="702" w:firstLine="240"/>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745E1F" w:rsidRDefault="00D148D9">
      <w:pPr>
        <w:pStyle w:val="a3"/>
        <w:ind w:left="442" w:right="701" w:firstLine="240"/>
      </w:pPr>
      <w:r>
        <w:t>Длина отрезка, метрические единицы длины. Длина ломаной, периметр многоугольника. Измерение и построение углов с помощью транспортира.</w:t>
      </w:r>
    </w:p>
    <w:p w:rsidR="00745E1F" w:rsidRDefault="00D148D9">
      <w:pPr>
        <w:pStyle w:val="a3"/>
        <w:ind w:left="441" w:right="704" w:firstLine="240"/>
      </w:pPr>
      <w:r>
        <w:t>Наглядные представления о фигурах на плоскости: многоугольник; прямоугольник, квадрат; треугольник, о равенстве фигур.</w:t>
      </w:r>
    </w:p>
    <w:p w:rsidR="00745E1F" w:rsidRDefault="00D148D9">
      <w:pPr>
        <w:pStyle w:val="a3"/>
        <w:ind w:left="441" w:right="703" w:firstLine="240"/>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745E1F" w:rsidRDefault="00D148D9">
      <w:pPr>
        <w:pStyle w:val="a3"/>
        <w:ind w:left="441" w:right="703" w:firstLine="240"/>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745E1F" w:rsidRDefault="00D148D9">
      <w:pPr>
        <w:pStyle w:val="a3"/>
        <w:ind w:left="441" w:right="703" w:firstLine="240"/>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745E1F" w:rsidRDefault="00D148D9">
      <w:pPr>
        <w:pStyle w:val="a3"/>
        <w:ind w:left="441" w:right="705" w:firstLine="240"/>
      </w:pPr>
      <w:r>
        <w:t>Объём прямоугольного параллелепипеда, куба. Единицы измерения объёма.</w:t>
      </w:r>
    </w:p>
    <w:p w:rsidR="00745E1F" w:rsidRDefault="00D148D9">
      <w:pPr>
        <w:pStyle w:val="Heading1"/>
        <w:spacing w:before="5" w:line="240" w:lineRule="auto"/>
        <w:ind w:left="441"/>
      </w:pPr>
      <w:r>
        <w:t>6 класс</w:t>
      </w:r>
    </w:p>
    <w:p w:rsidR="00745E1F" w:rsidRDefault="00745E1F">
      <w:pPr>
        <w:pStyle w:val="a3"/>
        <w:spacing w:before="10"/>
        <w:jc w:val="left"/>
        <w:rPr>
          <w:b/>
          <w:sz w:val="19"/>
        </w:rPr>
      </w:pPr>
    </w:p>
    <w:p w:rsidR="00745E1F" w:rsidRDefault="00D148D9">
      <w:pPr>
        <w:pStyle w:val="Heading2"/>
        <w:spacing w:before="1"/>
        <w:ind w:left="681"/>
      </w:pPr>
      <w:r>
        <w:t>Натуральные числа</w:t>
      </w:r>
    </w:p>
    <w:p w:rsidR="00745E1F" w:rsidRDefault="00D148D9">
      <w:pPr>
        <w:pStyle w:val="a3"/>
        <w:spacing w:line="228" w:lineRule="exact"/>
        <w:ind w:left="681"/>
        <w:jc w:val="left"/>
      </w:pPr>
      <w:r>
        <w:t>Арифметические действия с многозначными натуральными числами.</w:t>
      </w:r>
    </w:p>
    <w:p w:rsidR="00745E1F" w:rsidRDefault="00745E1F">
      <w:pPr>
        <w:pStyle w:val="a3"/>
        <w:spacing w:before="7"/>
        <w:jc w:val="left"/>
        <w:rPr>
          <w:sz w:val="13"/>
        </w:rPr>
      </w:pPr>
    </w:p>
    <w:p w:rsidR="00745E1F" w:rsidRDefault="00745E1F">
      <w:pPr>
        <w:rPr>
          <w:rFonts w:ascii="Arial" w:hAnsi="Arial"/>
          <w:sz w:val="16"/>
        </w:rPr>
        <w:sectPr w:rsidR="00745E1F">
          <w:footerReference w:type="default" r:id="rId273"/>
          <w:pgSz w:w="7830" w:h="12020" w:code="6"/>
          <w:pgMar w:top="580" w:right="0" w:bottom="280" w:left="280" w:header="0" w:footer="0" w:gutter="0"/>
          <w:cols w:space="720"/>
        </w:sectPr>
      </w:pPr>
    </w:p>
    <w:p w:rsidR="00745E1F" w:rsidRDefault="00D148D9">
      <w:pPr>
        <w:pStyle w:val="a3"/>
        <w:spacing w:before="63"/>
        <w:ind w:left="442" w:right="703"/>
      </w:pPr>
      <w:r>
        <w:lastRenderedPageBreak/>
        <w:t>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745E1F" w:rsidRDefault="00D148D9">
      <w:pPr>
        <w:pStyle w:val="a3"/>
        <w:ind w:left="442" w:right="684" w:firstLine="240"/>
        <w:jc w:val="left"/>
      </w:pPr>
      <w:r>
        <w:t>Делители и кратные числа; наибольший общий делитель и наименьшее общее кратное. Делимость суммы и произведения. Деление с остатком.</w:t>
      </w:r>
    </w:p>
    <w:p w:rsidR="00745E1F" w:rsidRDefault="00D148D9">
      <w:pPr>
        <w:pStyle w:val="Heading2"/>
        <w:spacing w:before="6"/>
        <w:ind w:left="682"/>
        <w:jc w:val="left"/>
      </w:pPr>
      <w:r>
        <w:t>Дроби</w:t>
      </w:r>
    </w:p>
    <w:p w:rsidR="00745E1F" w:rsidRDefault="00D148D9">
      <w:pPr>
        <w:pStyle w:val="a3"/>
        <w:ind w:left="442" w:right="701" w:firstLine="240"/>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745E1F" w:rsidRDefault="00D148D9">
      <w:pPr>
        <w:pStyle w:val="a3"/>
        <w:spacing w:line="229" w:lineRule="exact"/>
        <w:ind w:left="682"/>
      </w:pPr>
      <w:r>
        <w:t>Отношение. Деление в данном отношении. Масштаб, пропорция.</w:t>
      </w:r>
    </w:p>
    <w:p w:rsidR="00745E1F" w:rsidRDefault="00D148D9">
      <w:pPr>
        <w:pStyle w:val="a3"/>
        <w:ind w:left="442"/>
      </w:pPr>
      <w:r>
        <w:t>Применение пропорций при решении задач.</w:t>
      </w:r>
    </w:p>
    <w:p w:rsidR="00745E1F" w:rsidRDefault="00D148D9">
      <w:pPr>
        <w:pStyle w:val="a3"/>
        <w:ind w:left="442" w:right="704" w:firstLine="240"/>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745E1F" w:rsidRDefault="00D148D9">
      <w:pPr>
        <w:pStyle w:val="Heading2"/>
        <w:spacing w:before="2"/>
        <w:ind w:left="682"/>
      </w:pPr>
      <w:r>
        <w:t>Положительные и отрицательные числа</w:t>
      </w:r>
    </w:p>
    <w:p w:rsidR="00745E1F" w:rsidRDefault="00D148D9">
      <w:pPr>
        <w:pStyle w:val="a3"/>
        <w:ind w:left="442" w:right="703" w:firstLine="240"/>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745E1F" w:rsidRDefault="00D148D9">
      <w:pPr>
        <w:pStyle w:val="a3"/>
        <w:ind w:left="442" w:right="703" w:firstLine="240"/>
      </w:pPr>
      <w:r>
        <w:t>Сравнение чисел. Арифметические действия с положительными и отрицательными числами.</w:t>
      </w:r>
    </w:p>
    <w:p w:rsidR="00745E1F" w:rsidRDefault="00D148D9">
      <w:pPr>
        <w:pStyle w:val="a3"/>
        <w:ind w:left="442" w:right="703" w:firstLine="240"/>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745E1F" w:rsidRDefault="00D148D9">
      <w:pPr>
        <w:pStyle w:val="Heading2"/>
        <w:spacing w:before="5"/>
        <w:ind w:left="682"/>
      </w:pPr>
      <w:r>
        <w:t>Буквенные выражения</w:t>
      </w:r>
    </w:p>
    <w:p w:rsidR="00745E1F" w:rsidRDefault="00D148D9">
      <w:pPr>
        <w:pStyle w:val="a3"/>
        <w:ind w:left="442" w:right="702" w:firstLine="240"/>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745E1F" w:rsidRDefault="00D148D9">
      <w:pPr>
        <w:pStyle w:val="Heading2"/>
        <w:spacing w:before="2"/>
        <w:ind w:left="682"/>
      </w:pPr>
      <w:r>
        <w:t>Решение текстовых задач</w:t>
      </w:r>
    </w:p>
    <w:p w:rsidR="00745E1F" w:rsidRDefault="00D148D9">
      <w:pPr>
        <w:pStyle w:val="a3"/>
        <w:spacing w:line="237" w:lineRule="auto"/>
        <w:ind w:left="442" w:right="703" w:firstLine="240"/>
      </w:pPr>
      <w:r>
        <w:t>Решение текстовых задач арифметическим способом. Решение логических задач. Решение задач перебором всех возможных вариантов.</w:t>
      </w:r>
    </w:p>
    <w:p w:rsidR="00745E1F" w:rsidRDefault="00D148D9">
      <w:pPr>
        <w:pStyle w:val="a3"/>
        <w:spacing w:before="1"/>
        <w:ind w:left="442" w:right="702" w:firstLine="240"/>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745E1F" w:rsidRDefault="00D148D9">
      <w:pPr>
        <w:pStyle w:val="a3"/>
        <w:ind w:left="442" w:right="704" w:firstLine="240"/>
      </w:pPr>
      <w:r>
        <w:t>Решение задач, связанных с отношением, пропорциональностью величин, процентами; решение основных задач на дроби и проценты.</w:t>
      </w:r>
    </w:p>
    <w:p w:rsidR="00745E1F" w:rsidRDefault="00D148D9">
      <w:pPr>
        <w:pStyle w:val="a3"/>
        <w:spacing w:before="1"/>
        <w:ind w:left="681"/>
      </w:pPr>
      <w:r>
        <w:t>Оценка и прикидка, округление результата.</w:t>
      </w:r>
    </w:p>
    <w:p w:rsidR="00745E1F" w:rsidRDefault="00745E1F">
      <w:pPr>
        <w:pStyle w:val="a3"/>
        <w:spacing w:before="10"/>
        <w:jc w:val="left"/>
        <w:rPr>
          <w:sz w:val="14"/>
        </w:rPr>
      </w:pPr>
    </w:p>
    <w:p w:rsidR="00745E1F" w:rsidRDefault="00745E1F">
      <w:pPr>
        <w:rPr>
          <w:rFonts w:ascii="Microsoft Sans Serif" w:hAnsi="Microsoft Sans Serif"/>
          <w:sz w:val="15"/>
        </w:rPr>
        <w:sectPr w:rsidR="00745E1F">
          <w:footerReference w:type="default" r:id="rId274"/>
          <w:pgSz w:w="7830" w:h="12020" w:code="6"/>
          <w:pgMar w:top="580" w:right="0" w:bottom="280" w:left="280" w:header="0" w:footer="0" w:gutter="0"/>
          <w:cols w:space="720"/>
        </w:sectPr>
      </w:pPr>
    </w:p>
    <w:p w:rsidR="00745E1F" w:rsidRDefault="00D148D9">
      <w:pPr>
        <w:pStyle w:val="a3"/>
        <w:spacing w:before="63"/>
        <w:ind w:left="682"/>
      </w:pPr>
      <w:r>
        <w:lastRenderedPageBreak/>
        <w:t>Составление буквенных выражений по условию задачи.</w:t>
      </w:r>
    </w:p>
    <w:p w:rsidR="00745E1F" w:rsidRDefault="00D148D9">
      <w:pPr>
        <w:pStyle w:val="a3"/>
        <w:spacing w:before="1"/>
        <w:ind w:left="442" w:right="700" w:firstLine="240"/>
      </w:pPr>
      <w:r>
        <w:t>Представление данных с помощью таблиц и диаграмм. Столбчатые диаграммы: чтение и построение. Чтение круговых диаграмм.</w:t>
      </w:r>
    </w:p>
    <w:p w:rsidR="00745E1F" w:rsidRDefault="00D148D9">
      <w:pPr>
        <w:pStyle w:val="Heading2"/>
        <w:spacing w:before="3"/>
        <w:ind w:left="682"/>
      </w:pPr>
      <w:r>
        <w:t>Наглядная геометрия</w:t>
      </w:r>
    </w:p>
    <w:p w:rsidR="00745E1F" w:rsidRDefault="00D148D9">
      <w:pPr>
        <w:pStyle w:val="a3"/>
        <w:ind w:left="442" w:right="704" w:firstLine="240"/>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745E1F" w:rsidRDefault="00D148D9">
      <w:pPr>
        <w:pStyle w:val="a3"/>
        <w:ind w:left="442" w:right="701" w:firstLine="240"/>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745E1F" w:rsidRDefault="00D148D9">
      <w:pPr>
        <w:pStyle w:val="a3"/>
        <w:ind w:left="442" w:right="701" w:firstLine="239"/>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745E1F" w:rsidRDefault="00D148D9">
      <w:pPr>
        <w:pStyle w:val="a3"/>
        <w:ind w:left="442" w:right="705" w:firstLine="240"/>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745E1F" w:rsidRDefault="00D148D9">
      <w:pPr>
        <w:pStyle w:val="a3"/>
        <w:ind w:left="442" w:right="705" w:firstLine="240"/>
      </w:pPr>
      <w:r>
        <w:t>Симметрия: центральная, осевая и зеркальная симметрии. Построение симметричных фигур.</w:t>
      </w:r>
    </w:p>
    <w:p w:rsidR="00745E1F" w:rsidRDefault="00D148D9">
      <w:pPr>
        <w:pStyle w:val="a3"/>
        <w:ind w:left="442" w:right="697" w:firstLine="240"/>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745E1F" w:rsidRDefault="00D148D9">
      <w:pPr>
        <w:pStyle w:val="a3"/>
        <w:ind w:left="442" w:right="702" w:firstLine="240"/>
      </w:pPr>
      <w:r>
        <w:t>Понятие объёма; единицы измерения объёма. Объём прямоугольного параллелепипеда, куба.</w:t>
      </w:r>
    </w:p>
    <w:p w:rsidR="00745E1F" w:rsidRDefault="00745E1F">
      <w:pPr>
        <w:pStyle w:val="a3"/>
        <w:spacing w:before="4"/>
        <w:jc w:val="left"/>
      </w:pPr>
    </w:p>
    <w:p w:rsidR="00745E1F" w:rsidRDefault="00D148D9">
      <w:pPr>
        <w:pStyle w:val="Heading1"/>
        <w:spacing w:line="240" w:lineRule="auto"/>
        <w:ind w:left="442" w:right="1192"/>
        <w:jc w:val="left"/>
      </w:pPr>
      <w:r>
        <w:t>ПЛАНИРУЕМЫЕ ПРЕДМЕТНЫЕ РЕЗУЛЬТАТЫ ОСВОЕНИЯ ПРИМЕРНОЙ РАБОЧЕЙ ПРОГРАММЫ КУРСА (ПО ГОДАМ ОБУЧЕНИЯ)</w:t>
      </w:r>
    </w:p>
    <w:p w:rsidR="00745E1F" w:rsidRDefault="00D148D9">
      <w:pPr>
        <w:pStyle w:val="a3"/>
        <w:ind w:left="442" w:right="702" w:firstLine="240"/>
      </w:pPr>
      <w: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745E1F" w:rsidRDefault="00745E1F">
      <w:pPr>
        <w:pStyle w:val="a3"/>
        <w:spacing w:before="1"/>
        <w:jc w:val="left"/>
      </w:pPr>
    </w:p>
    <w:p w:rsidR="00745E1F" w:rsidRDefault="00D148D9" w:rsidP="00267C23">
      <w:pPr>
        <w:pStyle w:val="Heading1"/>
        <w:numPr>
          <w:ilvl w:val="0"/>
          <w:numId w:val="149"/>
        </w:numPr>
        <w:tabs>
          <w:tab w:val="left" w:pos="594"/>
        </w:tabs>
        <w:spacing w:line="240" w:lineRule="auto"/>
      </w:pPr>
      <w:r>
        <w:t>класс</w:t>
      </w:r>
    </w:p>
    <w:p w:rsidR="00745E1F" w:rsidRDefault="00745E1F">
      <w:pPr>
        <w:pStyle w:val="a3"/>
        <w:spacing w:before="1"/>
        <w:jc w:val="left"/>
        <w:rPr>
          <w:b/>
        </w:rPr>
      </w:pPr>
    </w:p>
    <w:p w:rsidR="00745E1F" w:rsidRDefault="00D148D9">
      <w:pPr>
        <w:pStyle w:val="Heading2"/>
        <w:spacing w:before="0"/>
        <w:ind w:left="682"/>
      </w:pPr>
      <w:r>
        <w:t>Числа и вычисления</w:t>
      </w:r>
    </w:p>
    <w:p w:rsidR="00745E1F" w:rsidRDefault="00D148D9" w:rsidP="00267C23">
      <w:pPr>
        <w:pStyle w:val="a5"/>
        <w:numPr>
          <w:ilvl w:val="1"/>
          <w:numId w:val="149"/>
        </w:numPr>
        <w:tabs>
          <w:tab w:val="left" w:pos="1163"/>
        </w:tabs>
        <w:ind w:right="703"/>
        <w:rPr>
          <w:sz w:val="20"/>
        </w:rPr>
      </w:pPr>
      <w:r>
        <w:rPr>
          <w:sz w:val="20"/>
        </w:rPr>
        <w:t>Понимать и правильно употреблять термины, связанные с натуральными числами, обыкновенными и десятичными дробями.</w:t>
      </w:r>
    </w:p>
    <w:p w:rsidR="00745E1F" w:rsidRDefault="00D148D9" w:rsidP="00267C23">
      <w:pPr>
        <w:pStyle w:val="a5"/>
        <w:numPr>
          <w:ilvl w:val="1"/>
          <w:numId w:val="149"/>
        </w:numPr>
        <w:tabs>
          <w:tab w:val="left" w:pos="1163"/>
        </w:tabs>
        <w:spacing w:line="229" w:lineRule="exact"/>
        <w:ind w:hanging="361"/>
        <w:rPr>
          <w:sz w:val="20"/>
        </w:rPr>
      </w:pPr>
      <w:r>
        <w:rPr>
          <w:sz w:val="20"/>
        </w:rPr>
        <w:t>Сравнивать и упорядочивать натуральные числа, сравнивать в</w:t>
      </w:r>
    </w:p>
    <w:p w:rsidR="00745E1F" w:rsidRDefault="00745E1F">
      <w:pPr>
        <w:spacing w:line="229" w:lineRule="exact"/>
        <w:jc w:val="both"/>
        <w:rPr>
          <w:sz w:val="20"/>
        </w:rPr>
        <w:sectPr w:rsidR="00745E1F">
          <w:footerReference w:type="default" r:id="rId275"/>
          <w:pgSz w:w="7830" w:h="12020" w:code="6"/>
          <w:pgMar w:top="580" w:right="0" w:bottom="740" w:left="280" w:header="0" w:footer="548" w:gutter="0"/>
          <w:cols w:space="720"/>
        </w:sectPr>
      </w:pPr>
    </w:p>
    <w:p w:rsidR="00745E1F" w:rsidRDefault="00D148D9">
      <w:pPr>
        <w:pStyle w:val="a3"/>
        <w:spacing w:before="63"/>
        <w:ind w:left="1162"/>
      </w:pPr>
      <w:r>
        <w:lastRenderedPageBreak/>
        <w:t>простейших случаях обыкновенные дроби, десятичные дроби.</w:t>
      </w:r>
    </w:p>
    <w:p w:rsidR="00745E1F" w:rsidRDefault="00D148D9" w:rsidP="00267C23">
      <w:pPr>
        <w:pStyle w:val="a5"/>
        <w:numPr>
          <w:ilvl w:val="1"/>
          <w:numId w:val="149"/>
        </w:numPr>
        <w:tabs>
          <w:tab w:val="left" w:pos="1163"/>
        </w:tabs>
        <w:spacing w:before="1"/>
        <w:ind w:right="701"/>
        <w:rPr>
          <w:sz w:val="20"/>
        </w:rPr>
      </w:pPr>
      <w:r>
        <w:rPr>
          <w:sz w:val="20"/>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745E1F" w:rsidRDefault="00D148D9" w:rsidP="00267C23">
      <w:pPr>
        <w:pStyle w:val="a5"/>
        <w:numPr>
          <w:ilvl w:val="1"/>
          <w:numId w:val="149"/>
        </w:numPr>
        <w:tabs>
          <w:tab w:val="left" w:pos="1163"/>
        </w:tabs>
        <w:ind w:right="702"/>
        <w:rPr>
          <w:sz w:val="20"/>
        </w:rPr>
      </w:pPr>
      <w:r>
        <w:rPr>
          <w:sz w:val="20"/>
        </w:rPr>
        <w:t>Выполнять арифметические действия с натуральными числами, с обыкновенными дробями в простейших случаях.</w:t>
      </w:r>
    </w:p>
    <w:p w:rsidR="00745E1F" w:rsidRDefault="00D148D9" w:rsidP="00267C23">
      <w:pPr>
        <w:pStyle w:val="a5"/>
        <w:numPr>
          <w:ilvl w:val="1"/>
          <w:numId w:val="149"/>
        </w:numPr>
        <w:tabs>
          <w:tab w:val="left" w:pos="1163"/>
        </w:tabs>
        <w:ind w:hanging="361"/>
        <w:rPr>
          <w:sz w:val="20"/>
        </w:rPr>
      </w:pPr>
      <w:r>
        <w:rPr>
          <w:sz w:val="20"/>
        </w:rPr>
        <w:t>Выполнять проверку, прикидку результата вычислений.</w:t>
      </w:r>
    </w:p>
    <w:p w:rsidR="00745E1F" w:rsidRDefault="00D148D9" w:rsidP="00267C23">
      <w:pPr>
        <w:pStyle w:val="a5"/>
        <w:numPr>
          <w:ilvl w:val="1"/>
          <w:numId w:val="149"/>
        </w:numPr>
        <w:tabs>
          <w:tab w:val="left" w:pos="1163"/>
        </w:tabs>
        <w:ind w:hanging="361"/>
        <w:rPr>
          <w:sz w:val="20"/>
        </w:rPr>
      </w:pPr>
      <w:r>
        <w:rPr>
          <w:sz w:val="20"/>
        </w:rPr>
        <w:t>Округлять натуральные числа.</w:t>
      </w:r>
    </w:p>
    <w:p w:rsidR="00745E1F" w:rsidRDefault="00D148D9">
      <w:pPr>
        <w:pStyle w:val="Heading2"/>
        <w:spacing w:before="3"/>
        <w:ind w:left="682"/>
      </w:pPr>
      <w:r>
        <w:t>Решение текстовых задач</w:t>
      </w:r>
    </w:p>
    <w:p w:rsidR="00745E1F" w:rsidRDefault="00D148D9" w:rsidP="00267C23">
      <w:pPr>
        <w:pStyle w:val="a5"/>
        <w:numPr>
          <w:ilvl w:val="1"/>
          <w:numId w:val="149"/>
        </w:numPr>
        <w:tabs>
          <w:tab w:val="left" w:pos="1163"/>
        </w:tabs>
        <w:ind w:right="700"/>
        <w:rPr>
          <w:sz w:val="20"/>
        </w:rPr>
      </w:pPr>
      <w:r>
        <w:rPr>
          <w:sz w:val="20"/>
        </w:rPr>
        <w:t>Решать текстовые задачи арифметическим способом и с помощью организованного конечного перебора всех возможных вариантов.</w:t>
      </w:r>
    </w:p>
    <w:p w:rsidR="00745E1F" w:rsidRDefault="00D148D9" w:rsidP="00267C23">
      <w:pPr>
        <w:pStyle w:val="a5"/>
        <w:numPr>
          <w:ilvl w:val="1"/>
          <w:numId w:val="149"/>
        </w:numPr>
        <w:tabs>
          <w:tab w:val="left" w:pos="1163"/>
        </w:tabs>
        <w:ind w:right="701"/>
        <w:rPr>
          <w:sz w:val="20"/>
        </w:rPr>
      </w:pPr>
      <w:r>
        <w:rPr>
          <w:sz w:val="20"/>
        </w:rPr>
        <w:t>Решать задачи, содержащие зависимости, связывающие величины: скорость, время, расстояние; цена, количество, стоимость.</w:t>
      </w:r>
    </w:p>
    <w:p w:rsidR="00745E1F" w:rsidRDefault="00D148D9" w:rsidP="00267C23">
      <w:pPr>
        <w:pStyle w:val="a5"/>
        <w:numPr>
          <w:ilvl w:val="1"/>
          <w:numId w:val="149"/>
        </w:numPr>
        <w:tabs>
          <w:tab w:val="left" w:pos="1163"/>
        </w:tabs>
        <w:ind w:right="703"/>
        <w:rPr>
          <w:sz w:val="20"/>
        </w:rPr>
      </w:pPr>
      <w:r>
        <w:rPr>
          <w:sz w:val="20"/>
        </w:rPr>
        <w:t>Использовать краткие записи, схемы, таблицы, обозначения при решении задач.</w:t>
      </w:r>
    </w:p>
    <w:p w:rsidR="00745E1F" w:rsidRDefault="00D148D9" w:rsidP="00267C23">
      <w:pPr>
        <w:pStyle w:val="a5"/>
        <w:numPr>
          <w:ilvl w:val="1"/>
          <w:numId w:val="149"/>
        </w:numPr>
        <w:tabs>
          <w:tab w:val="left" w:pos="1162"/>
        </w:tabs>
        <w:ind w:right="700"/>
        <w:rPr>
          <w:sz w:val="20"/>
        </w:rPr>
      </w:pPr>
      <w:r>
        <w:rPr>
          <w:sz w:val="20"/>
        </w:rPr>
        <w:t>Пользоваться основными единицами измерения: цены, массы; расстояния, времени, скорости; выражать одни единицы величины через другие.</w:t>
      </w:r>
    </w:p>
    <w:p w:rsidR="00745E1F" w:rsidRDefault="00D148D9" w:rsidP="00267C23">
      <w:pPr>
        <w:pStyle w:val="a5"/>
        <w:numPr>
          <w:ilvl w:val="1"/>
          <w:numId w:val="149"/>
        </w:numPr>
        <w:tabs>
          <w:tab w:val="left" w:pos="1162"/>
        </w:tabs>
        <w:ind w:right="701"/>
        <w:rPr>
          <w:sz w:val="20"/>
        </w:rPr>
      </w:pPr>
      <w:r>
        <w:rPr>
          <w:sz w:val="20"/>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745E1F" w:rsidRDefault="00D148D9">
      <w:pPr>
        <w:pStyle w:val="Heading2"/>
        <w:spacing w:before="6" w:line="227" w:lineRule="exact"/>
        <w:ind w:left="682"/>
      </w:pPr>
      <w:r>
        <w:t>Наглядная геометрия</w:t>
      </w:r>
    </w:p>
    <w:p w:rsidR="00745E1F" w:rsidRDefault="00D148D9" w:rsidP="00267C23">
      <w:pPr>
        <w:pStyle w:val="a5"/>
        <w:numPr>
          <w:ilvl w:val="1"/>
          <w:numId w:val="149"/>
        </w:numPr>
        <w:tabs>
          <w:tab w:val="left" w:pos="1163"/>
        </w:tabs>
        <w:ind w:right="701"/>
        <w:rPr>
          <w:sz w:val="20"/>
        </w:rPr>
      </w:pPr>
      <w:r>
        <w:rPr>
          <w:sz w:val="20"/>
        </w:rPr>
        <w:t>Пользоваться геометрическими понятиями: точка, прямая, отрезок, луч, угол, многоугольник, окружность, круг.</w:t>
      </w:r>
    </w:p>
    <w:p w:rsidR="00745E1F" w:rsidRDefault="00D148D9" w:rsidP="00267C23">
      <w:pPr>
        <w:pStyle w:val="a5"/>
        <w:numPr>
          <w:ilvl w:val="1"/>
          <w:numId w:val="149"/>
        </w:numPr>
        <w:tabs>
          <w:tab w:val="left" w:pos="1163"/>
        </w:tabs>
        <w:ind w:right="700"/>
        <w:rPr>
          <w:sz w:val="20"/>
        </w:rPr>
      </w:pPr>
      <w:r>
        <w:rPr>
          <w:sz w:val="20"/>
        </w:rPr>
        <w:t>Приводить примеры объектов окружающего мира, имеющих форму изученных геометрических фигур.</w:t>
      </w:r>
    </w:p>
    <w:p w:rsidR="00745E1F" w:rsidRDefault="00D148D9" w:rsidP="00267C23">
      <w:pPr>
        <w:pStyle w:val="a5"/>
        <w:numPr>
          <w:ilvl w:val="1"/>
          <w:numId w:val="149"/>
        </w:numPr>
        <w:tabs>
          <w:tab w:val="left" w:pos="1163"/>
        </w:tabs>
        <w:ind w:right="701"/>
        <w:rPr>
          <w:sz w:val="20"/>
        </w:rPr>
      </w:pPr>
      <w:r>
        <w:rPr>
          <w:sz w:val="20"/>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745E1F" w:rsidRDefault="00D148D9" w:rsidP="00267C23">
      <w:pPr>
        <w:pStyle w:val="a5"/>
        <w:numPr>
          <w:ilvl w:val="1"/>
          <w:numId w:val="149"/>
        </w:numPr>
        <w:tabs>
          <w:tab w:val="left" w:pos="1163"/>
        </w:tabs>
        <w:ind w:right="701"/>
        <w:rPr>
          <w:sz w:val="20"/>
        </w:rPr>
      </w:pPr>
      <w:r>
        <w:rPr>
          <w:sz w:val="20"/>
        </w:rPr>
        <w:t>Изображать изученные геометрические фигуры на нелинованной и клетчатой бумаге с помощью циркуля и линейки.</w:t>
      </w:r>
    </w:p>
    <w:p w:rsidR="00745E1F" w:rsidRDefault="00D148D9" w:rsidP="00267C23">
      <w:pPr>
        <w:pStyle w:val="a5"/>
        <w:numPr>
          <w:ilvl w:val="1"/>
          <w:numId w:val="149"/>
        </w:numPr>
        <w:tabs>
          <w:tab w:val="left" w:pos="1163"/>
        </w:tabs>
        <w:ind w:right="701"/>
        <w:rPr>
          <w:sz w:val="20"/>
        </w:rPr>
      </w:pPr>
      <w:r>
        <w:rPr>
          <w:sz w:val="20"/>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745E1F" w:rsidRDefault="00D148D9" w:rsidP="00267C23">
      <w:pPr>
        <w:pStyle w:val="a5"/>
        <w:numPr>
          <w:ilvl w:val="1"/>
          <w:numId w:val="149"/>
        </w:numPr>
        <w:tabs>
          <w:tab w:val="left" w:pos="1163"/>
        </w:tabs>
        <w:ind w:right="704"/>
        <w:rPr>
          <w:sz w:val="20"/>
        </w:rPr>
      </w:pPr>
      <w:r>
        <w:rPr>
          <w:sz w:val="20"/>
        </w:rPr>
        <w:t>Использовать свойства сторон и углов прямоугольника, квадрата для их построения, вычисления площади и периметра.</w:t>
      </w:r>
    </w:p>
    <w:p w:rsidR="00745E1F" w:rsidRDefault="00D148D9" w:rsidP="00267C23">
      <w:pPr>
        <w:pStyle w:val="a5"/>
        <w:numPr>
          <w:ilvl w:val="1"/>
          <w:numId w:val="149"/>
        </w:numPr>
        <w:tabs>
          <w:tab w:val="left" w:pos="1163"/>
        </w:tabs>
        <w:ind w:right="702"/>
        <w:rPr>
          <w:sz w:val="20"/>
        </w:rPr>
      </w:pPr>
      <w:r>
        <w:rPr>
          <w:sz w:val="20"/>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745E1F" w:rsidRDefault="00D148D9" w:rsidP="00267C23">
      <w:pPr>
        <w:pStyle w:val="a5"/>
        <w:numPr>
          <w:ilvl w:val="1"/>
          <w:numId w:val="149"/>
        </w:numPr>
        <w:tabs>
          <w:tab w:val="left" w:pos="1163"/>
        </w:tabs>
        <w:ind w:right="702"/>
        <w:rPr>
          <w:sz w:val="20"/>
        </w:rPr>
      </w:pPr>
      <w:r>
        <w:rPr>
          <w:sz w:val="20"/>
        </w:rPr>
        <w:t>Пользоваться основными метрическими единицами измерения длины, площади; выражать одни единицы величины через другие.</w:t>
      </w:r>
    </w:p>
    <w:p w:rsidR="00745E1F" w:rsidRDefault="00745E1F">
      <w:pPr>
        <w:jc w:val="both"/>
        <w:rPr>
          <w:sz w:val="20"/>
        </w:rPr>
        <w:sectPr w:rsidR="00745E1F">
          <w:footerReference w:type="default" r:id="rId276"/>
          <w:pgSz w:w="7830" w:h="12020" w:code="6"/>
          <w:pgMar w:top="580" w:right="0" w:bottom="720" w:left="280" w:header="0" w:footer="534" w:gutter="0"/>
          <w:cols w:space="720"/>
        </w:sectPr>
      </w:pPr>
    </w:p>
    <w:p w:rsidR="00745E1F" w:rsidRDefault="00D148D9" w:rsidP="00267C23">
      <w:pPr>
        <w:pStyle w:val="a5"/>
        <w:numPr>
          <w:ilvl w:val="1"/>
          <w:numId w:val="149"/>
        </w:numPr>
        <w:tabs>
          <w:tab w:val="left" w:pos="1163"/>
        </w:tabs>
        <w:spacing w:before="63"/>
        <w:ind w:right="703"/>
        <w:rPr>
          <w:sz w:val="20"/>
        </w:rPr>
      </w:pPr>
      <w:r>
        <w:rPr>
          <w:sz w:val="20"/>
        </w:rPr>
        <w:lastRenderedPageBreak/>
        <w:t>Распознавать параллелепипед, куб, использовать терминологию: вершина, ребро грань, измерения; находить измерения параллелепипеда, куба.</w:t>
      </w:r>
    </w:p>
    <w:p w:rsidR="00745E1F" w:rsidRDefault="00D148D9" w:rsidP="00267C23">
      <w:pPr>
        <w:pStyle w:val="a5"/>
        <w:numPr>
          <w:ilvl w:val="1"/>
          <w:numId w:val="149"/>
        </w:numPr>
        <w:tabs>
          <w:tab w:val="left" w:pos="1163"/>
        </w:tabs>
        <w:ind w:right="702"/>
        <w:rPr>
          <w:sz w:val="20"/>
        </w:rPr>
      </w:pPr>
      <w:r>
        <w:rPr>
          <w:sz w:val="20"/>
        </w:rPr>
        <w:t>Вычислять объём куба, параллелепипеда по заданным измерениям, пользоваться единицами измерения объёма.</w:t>
      </w:r>
    </w:p>
    <w:p w:rsidR="00745E1F" w:rsidRDefault="00D148D9" w:rsidP="00267C23">
      <w:pPr>
        <w:pStyle w:val="a5"/>
        <w:numPr>
          <w:ilvl w:val="1"/>
          <w:numId w:val="149"/>
        </w:numPr>
        <w:tabs>
          <w:tab w:val="left" w:pos="1163"/>
        </w:tabs>
        <w:ind w:right="702"/>
        <w:rPr>
          <w:sz w:val="20"/>
        </w:rPr>
      </w:pPr>
      <w:r>
        <w:rPr>
          <w:sz w:val="20"/>
        </w:rPr>
        <w:t>Решать несложные задачи на измерение геометрических величин в практических ситуациях.</w:t>
      </w:r>
    </w:p>
    <w:p w:rsidR="00745E1F" w:rsidRDefault="00D148D9" w:rsidP="00267C23">
      <w:pPr>
        <w:pStyle w:val="Heading1"/>
        <w:numPr>
          <w:ilvl w:val="0"/>
          <w:numId w:val="149"/>
        </w:numPr>
        <w:tabs>
          <w:tab w:val="left" w:pos="594"/>
        </w:tabs>
        <w:spacing w:before="6" w:line="240" w:lineRule="auto"/>
      </w:pPr>
      <w:r>
        <w:t>класс</w:t>
      </w:r>
    </w:p>
    <w:p w:rsidR="00745E1F" w:rsidRDefault="00745E1F">
      <w:pPr>
        <w:pStyle w:val="a3"/>
        <w:spacing w:before="10"/>
        <w:jc w:val="left"/>
        <w:rPr>
          <w:b/>
          <w:sz w:val="19"/>
        </w:rPr>
      </w:pPr>
    </w:p>
    <w:p w:rsidR="00745E1F" w:rsidRDefault="00D148D9">
      <w:pPr>
        <w:pStyle w:val="Heading2"/>
        <w:spacing w:before="0"/>
      </w:pPr>
      <w:r>
        <w:t>Числа и вычисления</w:t>
      </w:r>
    </w:p>
    <w:p w:rsidR="00745E1F" w:rsidRDefault="00D148D9" w:rsidP="00267C23">
      <w:pPr>
        <w:pStyle w:val="a5"/>
        <w:numPr>
          <w:ilvl w:val="1"/>
          <w:numId w:val="149"/>
        </w:numPr>
        <w:tabs>
          <w:tab w:val="left" w:pos="1163"/>
        </w:tabs>
        <w:ind w:right="699"/>
        <w:rPr>
          <w:sz w:val="20"/>
        </w:rPr>
      </w:pPr>
      <w:r>
        <w:rPr>
          <w:sz w:val="20"/>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745E1F" w:rsidRDefault="00D148D9" w:rsidP="00267C23">
      <w:pPr>
        <w:pStyle w:val="a5"/>
        <w:numPr>
          <w:ilvl w:val="1"/>
          <w:numId w:val="149"/>
        </w:numPr>
        <w:tabs>
          <w:tab w:val="left" w:pos="1162"/>
        </w:tabs>
        <w:ind w:left="1161" w:right="702"/>
        <w:rPr>
          <w:sz w:val="20"/>
        </w:rPr>
      </w:pPr>
      <w:r>
        <w:rPr>
          <w:sz w:val="20"/>
        </w:rPr>
        <w:t>Сравнивать и упорядочивать целые числа, обыкновенные и десятичные дроби, сравнивать числа одного и разных знаков.</w:t>
      </w:r>
    </w:p>
    <w:p w:rsidR="00745E1F" w:rsidRDefault="00D148D9" w:rsidP="00267C23">
      <w:pPr>
        <w:pStyle w:val="a5"/>
        <w:numPr>
          <w:ilvl w:val="1"/>
          <w:numId w:val="149"/>
        </w:numPr>
        <w:tabs>
          <w:tab w:val="left" w:pos="1162"/>
        </w:tabs>
        <w:ind w:left="1161" w:right="702"/>
        <w:rPr>
          <w:sz w:val="20"/>
        </w:rPr>
      </w:pPr>
      <w:r>
        <w:rPr>
          <w:sz w:val="20"/>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745E1F" w:rsidRDefault="00D148D9" w:rsidP="00267C23">
      <w:pPr>
        <w:pStyle w:val="a5"/>
        <w:numPr>
          <w:ilvl w:val="1"/>
          <w:numId w:val="149"/>
        </w:numPr>
        <w:tabs>
          <w:tab w:val="left" w:pos="1162"/>
        </w:tabs>
        <w:ind w:left="1161" w:right="702"/>
        <w:rPr>
          <w:sz w:val="20"/>
        </w:rPr>
      </w:pPr>
      <w:r>
        <w:rPr>
          <w:sz w:val="20"/>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745E1F" w:rsidRDefault="00D148D9" w:rsidP="00267C23">
      <w:pPr>
        <w:pStyle w:val="a5"/>
        <w:numPr>
          <w:ilvl w:val="1"/>
          <w:numId w:val="149"/>
        </w:numPr>
        <w:tabs>
          <w:tab w:val="left" w:pos="1162"/>
        </w:tabs>
        <w:ind w:left="1161" w:right="705"/>
        <w:rPr>
          <w:sz w:val="20"/>
        </w:rPr>
      </w:pPr>
      <w:r>
        <w:rPr>
          <w:sz w:val="20"/>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745E1F" w:rsidRDefault="00D148D9" w:rsidP="00267C23">
      <w:pPr>
        <w:pStyle w:val="a5"/>
        <w:numPr>
          <w:ilvl w:val="1"/>
          <w:numId w:val="149"/>
        </w:numPr>
        <w:tabs>
          <w:tab w:val="left" w:pos="1162"/>
        </w:tabs>
        <w:ind w:left="1161" w:right="702"/>
        <w:rPr>
          <w:sz w:val="20"/>
        </w:rPr>
      </w:pPr>
      <w:r>
        <w:rPr>
          <w:sz w:val="20"/>
        </w:rPr>
        <w:t>Соотносить точки в прямоугольной системе координат с координатами этой точки.</w:t>
      </w:r>
    </w:p>
    <w:p w:rsidR="00745E1F" w:rsidRDefault="00D148D9" w:rsidP="00267C23">
      <w:pPr>
        <w:pStyle w:val="a5"/>
        <w:numPr>
          <w:ilvl w:val="1"/>
          <w:numId w:val="149"/>
        </w:numPr>
        <w:tabs>
          <w:tab w:val="left" w:pos="1162"/>
        </w:tabs>
        <w:ind w:left="1161" w:right="706"/>
        <w:rPr>
          <w:sz w:val="20"/>
        </w:rPr>
      </w:pPr>
      <w:r>
        <w:rPr>
          <w:sz w:val="20"/>
        </w:rPr>
        <w:t>Округлять целые числа и десятичные дроби, находить приближения чисел.</w:t>
      </w:r>
    </w:p>
    <w:p w:rsidR="00745E1F" w:rsidRDefault="00D148D9">
      <w:pPr>
        <w:pStyle w:val="Heading2"/>
        <w:spacing w:before="6" w:line="227" w:lineRule="exact"/>
        <w:ind w:left="602"/>
      </w:pPr>
      <w:r>
        <w:t>Числовые и буквенные выражения</w:t>
      </w:r>
    </w:p>
    <w:p w:rsidR="00745E1F" w:rsidRDefault="00D148D9" w:rsidP="00267C23">
      <w:pPr>
        <w:pStyle w:val="a5"/>
        <w:numPr>
          <w:ilvl w:val="1"/>
          <w:numId w:val="149"/>
        </w:numPr>
        <w:tabs>
          <w:tab w:val="left" w:pos="1162"/>
        </w:tabs>
        <w:ind w:left="1161" w:right="701"/>
        <w:rPr>
          <w:sz w:val="20"/>
        </w:rPr>
      </w:pPr>
      <w:r>
        <w:rPr>
          <w:sz w:val="20"/>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745E1F" w:rsidRDefault="00D148D9" w:rsidP="00267C23">
      <w:pPr>
        <w:pStyle w:val="a5"/>
        <w:numPr>
          <w:ilvl w:val="1"/>
          <w:numId w:val="149"/>
        </w:numPr>
        <w:tabs>
          <w:tab w:val="left" w:pos="1162"/>
        </w:tabs>
        <w:ind w:left="1161" w:right="703"/>
        <w:rPr>
          <w:sz w:val="20"/>
        </w:rPr>
      </w:pPr>
      <w:r>
        <w:rPr>
          <w:sz w:val="20"/>
        </w:rPr>
        <w:t>Пользоваться признаками делимости, раскладывать натуральные числа на простые множители.</w:t>
      </w:r>
    </w:p>
    <w:p w:rsidR="00745E1F" w:rsidRDefault="00D148D9" w:rsidP="00267C23">
      <w:pPr>
        <w:pStyle w:val="a5"/>
        <w:numPr>
          <w:ilvl w:val="1"/>
          <w:numId w:val="149"/>
        </w:numPr>
        <w:tabs>
          <w:tab w:val="left" w:pos="1162"/>
        </w:tabs>
        <w:spacing w:line="229" w:lineRule="exact"/>
        <w:ind w:left="1161"/>
        <w:rPr>
          <w:sz w:val="20"/>
        </w:rPr>
      </w:pPr>
      <w:r>
        <w:rPr>
          <w:sz w:val="20"/>
        </w:rPr>
        <w:t>Пользоваться масштабом, составлять пропорции и отношения.</w:t>
      </w:r>
    </w:p>
    <w:p w:rsidR="00745E1F" w:rsidRDefault="00D148D9" w:rsidP="00267C23">
      <w:pPr>
        <w:pStyle w:val="a5"/>
        <w:numPr>
          <w:ilvl w:val="1"/>
          <w:numId w:val="149"/>
        </w:numPr>
        <w:tabs>
          <w:tab w:val="left" w:pos="1162"/>
        </w:tabs>
        <w:ind w:left="1161" w:right="699"/>
        <w:rPr>
          <w:sz w:val="20"/>
        </w:rPr>
      </w:pPr>
      <w:r>
        <w:rPr>
          <w:sz w:val="20"/>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745E1F" w:rsidRDefault="00D148D9" w:rsidP="00267C23">
      <w:pPr>
        <w:pStyle w:val="a5"/>
        <w:numPr>
          <w:ilvl w:val="1"/>
          <w:numId w:val="149"/>
        </w:numPr>
        <w:tabs>
          <w:tab w:val="left" w:pos="1162"/>
        </w:tabs>
        <w:ind w:left="1161"/>
        <w:rPr>
          <w:sz w:val="20"/>
        </w:rPr>
      </w:pPr>
      <w:r>
        <w:rPr>
          <w:sz w:val="20"/>
        </w:rPr>
        <w:t>Находить неизвестный компонент равенства.</w:t>
      </w:r>
    </w:p>
    <w:p w:rsidR="00745E1F" w:rsidRDefault="00D148D9">
      <w:pPr>
        <w:pStyle w:val="Heading2"/>
        <w:spacing w:before="3"/>
        <w:ind w:left="602"/>
      </w:pPr>
      <w:r>
        <w:t>Решение текстовых задач</w:t>
      </w:r>
    </w:p>
    <w:p w:rsidR="00745E1F" w:rsidRDefault="00D148D9" w:rsidP="00267C23">
      <w:pPr>
        <w:pStyle w:val="a5"/>
        <w:numPr>
          <w:ilvl w:val="1"/>
          <w:numId w:val="149"/>
        </w:numPr>
        <w:tabs>
          <w:tab w:val="left" w:pos="1162"/>
        </w:tabs>
        <w:ind w:left="1161" w:right="701"/>
        <w:rPr>
          <w:sz w:val="20"/>
        </w:rPr>
      </w:pPr>
      <w:r>
        <w:rPr>
          <w:sz w:val="20"/>
        </w:rPr>
        <w:t>Решать многошаговые текстовые задачи арифметическим способом.</w:t>
      </w:r>
    </w:p>
    <w:p w:rsidR="00745E1F" w:rsidRDefault="00745E1F">
      <w:pPr>
        <w:pStyle w:val="a3"/>
        <w:spacing w:before="6"/>
        <w:jc w:val="left"/>
        <w:rPr>
          <w:sz w:val="13"/>
        </w:rPr>
      </w:pPr>
    </w:p>
    <w:p w:rsidR="00745E1F" w:rsidRDefault="00745E1F">
      <w:pPr>
        <w:rPr>
          <w:rFonts w:ascii="Arial" w:hAnsi="Arial"/>
          <w:sz w:val="16"/>
        </w:rPr>
        <w:sectPr w:rsidR="00745E1F">
          <w:footerReference w:type="default" r:id="rId277"/>
          <w:pgSz w:w="7830" w:h="12020" w:code="6"/>
          <w:pgMar w:top="580" w:right="0" w:bottom="280" w:left="280" w:header="0" w:footer="0" w:gutter="0"/>
          <w:cols w:space="720"/>
        </w:sectPr>
      </w:pPr>
    </w:p>
    <w:p w:rsidR="00745E1F" w:rsidRDefault="00D148D9" w:rsidP="00267C23">
      <w:pPr>
        <w:pStyle w:val="a5"/>
        <w:numPr>
          <w:ilvl w:val="1"/>
          <w:numId w:val="149"/>
        </w:numPr>
        <w:tabs>
          <w:tab w:val="left" w:pos="1163"/>
        </w:tabs>
        <w:spacing w:before="63"/>
        <w:ind w:right="702"/>
        <w:rPr>
          <w:sz w:val="20"/>
        </w:rPr>
      </w:pPr>
      <w:r>
        <w:rPr>
          <w:sz w:val="20"/>
        </w:rPr>
        <w:lastRenderedPageBreak/>
        <w:t>Решать задачи, связанные с отношением, пропорциональностью величин, процентами; решать три основные задачи на дроби и проценты.</w:t>
      </w:r>
    </w:p>
    <w:p w:rsidR="00745E1F" w:rsidRDefault="00D148D9" w:rsidP="00267C23">
      <w:pPr>
        <w:pStyle w:val="a5"/>
        <w:numPr>
          <w:ilvl w:val="1"/>
          <w:numId w:val="149"/>
        </w:numPr>
        <w:tabs>
          <w:tab w:val="left" w:pos="1163"/>
        </w:tabs>
        <w:ind w:right="701"/>
        <w:rPr>
          <w:sz w:val="20"/>
        </w:rPr>
      </w:pPr>
      <w:r>
        <w:rPr>
          <w:sz w:val="20"/>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745E1F" w:rsidRDefault="00D148D9" w:rsidP="00267C23">
      <w:pPr>
        <w:pStyle w:val="a5"/>
        <w:numPr>
          <w:ilvl w:val="1"/>
          <w:numId w:val="149"/>
        </w:numPr>
        <w:tabs>
          <w:tab w:val="left" w:pos="1163"/>
        </w:tabs>
        <w:ind w:hanging="361"/>
        <w:rPr>
          <w:sz w:val="20"/>
        </w:rPr>
      </w:pPr>
      <w:r>
        <w:rPr>
          <w:sz w:val="20"/>
        </w:rPr>
        <w:t>Составлять буквенные выражения по условию задачи.</w:t>
      </w:r>
    </w:p>
    <w:p w:rsidR="00745E1F" w:rsidRDefault="00D148D9" w:rsidP="00267C23">
      <w:pPr>
        <w:pStyle w:val="a5"/>
        <w:numPr>
          <w:ilvl w:val="1"/>
          <w:numId w:val="149"/>
        </w:numPr>
        <w:tabs>
          <w:tab w:val="left" w:pos="1163"/>
        </w:tabs>
        <w:ind w:right="702"/>
        <w:rPr>
          <w:sz w:val="20"/>
        </w:rPr>
      </w:pPr>
      <w:r>
        <w:rPr>
          <w:sz w:val="20"/>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745E1F" w:rsidRDefault="00D148D9" w:rsidP="00267C23">
      <w:pPr>
        <w:pStyle w:val="a5"/>
        <w:numPr>
          <w:ilvl w:val="1"/>
          <w:numId w:val="149"/>
        </w:numPr>
        <w:tabs>
          <w:tab w:val="left" w:pos="1163"/>
        </w:tabs>
        <w:ind w:right="703"/>
        <w:rPr>
          <w:sz w:val="20"/>
        </w:rPr>
      </w:pPr>
      <w:r>
        <w:rPr>
          <w:sz w:val="20"/>
        </w:rPr>
        <w:t>Представлять информацию с помощью таблиц, линейной и столбчатой диаграмм.</w:t>
      </w:r>
    </w:p>
    <w:p w:rsidR="00745E1F" w:rsidRDefault="00D148D9">
      <w:pPr>
        <w:pStyle w:val="Heading2"/>
        <w:spacing w:before="5"/>
        <w:ind w:left="603"/>
      </w:pPr>
      <w:r>
        <w:t>Наглядная геометрия</w:t>
      </w:r>
    </w:p>
    <w:p w:rsidR="00745E1F" w:rsidRDefault="00D148D9" w:rsidP="00267C23">
      <w:pPr>
        <w:pStyle w:val="a5"/>
        <w:numPr>
          <w:ilvl w:val="1"/>
          <w:numId w:val="149"/>
        </w:numPr>
        <w:tabs>
          <w:tab w:val="left" w:pos="1163"/>
        </w:tabs>
        <w:ind w:right="699"/>
        <w:rPr>
          <w:sz w:val="20"/>
        </w:rPr>
      </w:pPr>
      <w:r>
        <w:rPr>
          <w:sz w:val="20"/>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745E1F" w:rsidRDefault="00D148D9" w:rsidP="00267C23">
      <w:pPr>
        <w:pStyle w:val="a5"/>
        <w:numPr>
          <w:ilvl w:val="1"/>
          <w:numId w:val="149"/>
        </w:numPr>
        <w:tabs>
          <w:tab w:val="left" w:pos="1162"/>
        </w:tabs>
        <w:ind w:left="1161" w:right="705"/>
        <w:rPr>
          <w:sz w:val="20"/>
        </w:rPr>
      </w:pPr>
      <w:r>
        <w:rPr>
          <w:sz w:val="20"/>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745E1F" w:rsidRDefault="00D148D9" w:rsidP="00267C23">
      <w:pPr>
        <w:pStyle w:val="a5"/>
        <w:numPr>
          <w:ilvl w:val="1"/>
          <w:numId w:val="149"/>
        </w:numPr>
        <w:tabs>
          <w:tab w:val="left" w:pos="1162"/>
        </w:tabs>
        <w:ind w:left="1161" w:right="701"/>
        <w:rPr>
          <w:sz w:val="20"/>
        </w:rPr>
      </w:pPr>
      <w:r>
        <w:rPr>
          <w:sz w:val="20"/>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745E1F" w:rsidRDefault="00D148D9" w:rsidP="00267C23">
      <w:pPr>
        <w:pStyle w:val="a5"/>
        <w:numPr>
          <w:ilvl w:val="1"/>
          <w:numId w:val="149"/>
        </w:numPr>
        <w:tabs>
          <w:tab w:val="left" w:pos="1162"/>
        </w:tabs>
        <w:ind w:left="1161" w:right="701"/>
        <w:rPr>
          <w:sz w:val="20"/>
        </w:rPr>
      </w:pPr>
      <w:r>
        <w:rPr>
          <w:sz w:val="20"/>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745E1F" w:rsidRDefault="00D148D9" w:rsidP="00267C23">
      <w:pPr>
        <w:pStyle w:val="a5"/>
        <w:numPr>
          <w:ilvl w:val="1"/>
          <w:numId w:val="149"/>
        </w:numPr>
        <w:tabs>
          <w:tab w:val="left" w:pos="1162"/>
        </w:tabs>
        <w:ind w:left="1161" w:right="704"/>
        <w:rPr>
          <w:sz w:val="20"/>
        </w:rPr>
      </w:pPr>
      <w:r>
        <w:rPr>
          <w:sz w:val="20"/>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745E1F" w:rsidRDefault="00D148D9" w:rsidP="00267C23">
      <w:pPr>
        <w:pStyle w:val="a5"/>
        <w:numPr>
          <w:ilvl w:val="1"/>
          <w:numId w:val="149"/>
        </w:numPr>
        <w:tabs>
          <w:tab w:val="left" w:pos="1162"/>
        </w:tabs>
        <w:ind w:left="1161" w:right="699"/>
        <w:rPr>
          <w:sz w:val="20"/>
        </w:rPr>
      </w:pPr>
      <w:r>
        <w:rPr>
          <w:sz w:val="20"/>
        </w:rPr>
        <w:t>Находить, используя чертёжные инструменты, расстояния: между двумя точками, от точки до прямой, длину пути на квадратной сетке.</w:t>
      </w:r>
    </w:p>
    <w:p w:rsidR="00745E1F" w:rsidRDefault="00D148D9" w:rsidP="00267C23">
      <w:pPr>
        <w:pStyle w:val="a5"/>
        <w:numPr>
          <w:ilvl w:val="1"/>
          <w:numId w:val="149"/>
        </w:numPr>
        <w:tabs>
          <w:tab w:val="left" w:pos="1162"/>
        </w:tabs>
        <w:ind w:left="1161" w:right="703"/>
        <w:rPr>
          <w:sz w:val="20"/>
        </w:rPr>
      </w:pPr>
      <w:r>
        <w:rPr>
          <w:sz w:val="20"/>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745E1F" w:rsidRDefault="00D148D9" w:rsidP="00267C23">
      <w:pPr>
        <w:pStyle w:val="a5"/>
        <w:numPr>
          <w:ilvl w:val="1"/>
          <w:numId w:val="149"/>
        </w:numPr>
        <w:tabs>
          <w:tab w:val="left" w:pos="1162"/>
        </w:tabs>
        <w:spacing w:before="1"/>
        <w:ind w:left="1161" w:right="702"/>
        <w:rPr>
          <w:sz w:val="20"/>
        </w:rPr>
      </w:pPr>
      <w:r>
        <w:rPr>
          <w:sz w:val="20"/>
        </w:rPr>
        <w:t>Распознавать на моделях и изображениях пирамиду, конус, цилиндр, использовать терминологию: вершина, ребро, грань, основание, развёртка.</w:t>
      </w:r>
    </w:p>
    <w:p w:rsidR="00745E1F" w:rsidRDefault="00D148D9" w:rsidP="00267C23">
      <w:pPr>
        <w:pStyle w:val="a5"/>
        <w:numPr>
          <w:ilvl w:val="1"/>
          <w:numId w:val="149"/>
        </w:numPr>
        <w:tabs>
          <w:tab w:val="left" w:pos="1162"/>
        </w:tabs>
        <w:ind w:left="1161" w:right="702"/>
        <w:rPr>
          <w:sz w:val="20"/>
        </w:rPr>
      </w:pPr>
      <w:r>
        <w:rPr>
          <w:sz w:val="20"/>
        </w:rPr>
        <w:t>Изображать на клетчатой бумаге прямоугольный параллелепипед.</w:t>
      </w:r>
    </w:p>
    <w:p w:rsidR="00745E1F" w:rsidRDefault="00745E1F">
      <w:pPr>
        <w:jc w:val="both"/>
        <w:rPr>
          <w:sz w:val="20"/>
        </w:rPr>
        <w:sectPr w:rsidR="00745E1F">
          <w:footerReference w:type="default" r:id="rId278"/>
          <w:pgSz w:w="7830" w:h="12020" w:code="6"/>
          <w:pgMar w:top="580" w:right="0" w:bottom="720" w:left="280" w:header="0" w:footer="534" w:gutter="0"/>
          <w:cols w:space="720"/>
        </w:sectPr>
      </w:pPr>
    </w:p>
    <w:p w:rsidR="00745E1F" w:rsidRDefault="00D148D9" w:rsidP="00267C23">
      <w:pPr>
        <w:pStyle w:val="a5"/>
        <w:numPr>
          <w:ilvl w:val="1"/>
          <w:numId w:val="149"/>
        </w:numPr>
        <w:tabs>
          <w:tab w:val="left" w:pos="1163"/>
        </w:tabs>
        <w:spacing w:before="63"/>
        <w:ind w:right="703"/>
        <w:rPr>
          <w:sz w:val="20"/>
        </w:rPr>
      </w:pPr>
      <w:r>
        <w:rPr>
          <w:sz w:val="20"/>
        </w:rPr>
        <w:lastRenderedPageBreak/>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745E1F" w:rsidRDefault="00D148D9" w:rsidP="00267C23">
      <w:pPr>
        <w:pStyle w:val="a5"/>
        <w:numPr>
          <w:ilvl w:val="1"/>
          <w:numId w:val="149"/>
        </w:numPr>
        <w:tabs>
          <w:tab w:val="left" w:pos="1163"/>
        </w:tabs>
        <w:ind w:right="701"/>
        <w:rPr>
          <w:sz w:val="20"/>
        </w:rPr>
      </w:pPr>
      <w:r>
        <w:rPr>
          <w:sz w:val="20"/>
        </w:rPr>
        <w:t>Решать несложные задачи на нахождение геометрических величин в практических ситуациях.</w:t>
      </w:r>
    </w:p>
    <w:p w:rsidR="00745E1F" w:rsidRDefault="00745E1F">
      <w:pPr>
        <w:jc w:val="both"/>
        <w:rPr>
          <w:sz w:val="20"/>
        </w:rPr>
        <w:sectPr w:rsidR="00745E1F">
          <w:footerReference w:type="default" r:id="rId279"/>
          <w:pgSz w:w="7830" w:h="12020" w:code="6"/>
          <w:pgMar w:top="580" w:right="0" w:bottom="740" w:left="280" w:header="0" w:footer="548" w:gutter="0"/>
          <w:cols w:space="720"/>
        </w:sectPr>
      </w:pPr>
    </w:p>
    <w:p w:rsidR="00745E1F" w:rsidRDefault="00D148D9">
      <w:pPr>
        <w:pStyle w:val="Heading1"/>
        <w:spacing w:before="71" w:line="240" w:lineRule="auto"/>
        <w:ind w:left="440"/>
        <w:jc w:val="left"/>
      </w:pPr>
      <w:r>
        <w:lastRenderedPageBreak/>
        <w:t>РАБОЧАЯ ПРОГРАММА</w:t>
      </w:r>
    </w:p>
    <w:p w:rsidR="00745E1F" w:rsidRDefault="00D148D9">
      <w:pPr>
        <w:spacing w:before="2" w:after="22"/>
        <w:ind w:left="440"/>
        <w:rPr>
          <w:b/>
          <w:sz w:val="20"/>
        </w:rPr>
      </w:pPr>
      <w:r>
        <w:rPr>
          <w:b/>
          <w:sz w:val="20"/>
        </w:rPr>
        <w:t>УЧЕБНОГО КУРСА «АЛГЕБРА». 7—9 КЛАССЫ</w:t>
      </w:r>
    </w:p>
    <w:p w:rsidR="00745E1F" w:rsidRDefault="00745E1F">
      <w:pPr>
        <w:pStyle w:val="a3"/>
        <w:spacing w:line="28" w:lineRule="exact"/>
        <w:ind w:left="411"/>
        <w:jc w:val="left"/>
        <w:rPr>
          <w:sz w:val="2"/>
        </w:rPr>
      </w:pPr>
    </w:p>
    <w:p w:rsidR="00745E1F" w:rsidRDefault="00745E1F">
      <w:pPr>
        <w:pStyle w:val="a3"/>
        <w:jc w:val="left"/>
        <w:rPr>
          <w:b/>
          <w:sz w:val="12"/>
        </w:rPr>
      </w:pPr>
    </w:p>
    <w:p w:rsidR="00745E1F" w:rsidRDefault="00D148D9">
      <w:pPr>
        <w:pStyle w:val="Heading1"/>
        <w:spacing w:before="91"/>
        <w:ind w:left="440"/>
      </w:pPr>
      <w:r>
        <w:t>ЦЕЛИ ИЗУЧЕНИЯ УЧЕБНОГО КУРСА</w:t>
      </w:r>
    </w:p>
    <w:p w:rsidR="00745E1F" w:rsidRDefault="00D148D9">
      <w:pPr>
        <w:pStyle w:val="a3"/>
        <w:ind w:left="440" w:right="702" w:firstLine="240"/>
      </w:pPr>
      <w: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745E1F" w:rsidRDefault="00D148D9">
      <w:pPr>
        <w:pStyle w:val="a3"/>
        <w:ind w:left="440" w:right="705" w:firstLine="237"/>
      </w:pPr>
      <w: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w:t>
      </w:r>
    </w:p>
    <w:p w:rsidR="00745E1F" w:rsidRDefault="00D148D9">
      <w:pPr>
        <w:pStyle w:val="a3"/>
        <w:ind w:left="440" w:right="704"/>
      </w:pPr>
      <w:r>
        <w:t>«Функции». Каждая из этих содержательно</w:t>
      </w:r>
      <w:r>
        <w:rPr>
          <w:b/>
        </w:rPr>
        <w:t>-</w:t>
      </w:r>
      <w: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745E1F" w:rsidRDefault="00D148D9">
      <w:pPr>
        <w:pStyle w:val="a3"/>
        <w:ind w:left="439" w:right="702" w:firstLine="237"/>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w:t>
      </w:r>
    </w:p>
    <w:p w:rsidR="00745E1F" w:rsidRDefault="00745E1F">
      <w:pPr>
        <w:sectPr w:rsidR="00745E1F">
          <w:footerReference w:type="default" r:id="rId280"/>
          <w:pgSz w:w="7830" w:h="12020" w:code="6"/>
          <w:pgMar w:top="580" w:right="0" w:bottom="720" w:left="280" w:header="0" w:footer="534" w:gutter="0"/>
          <w:cols w:space="720"/>
        </w:sectPr>
      </w:pPr>
    </w:p>
    <w:p w:rsidR="00745E1F" w:rsidRDefault="00D148D9">
      <w:pPr>
        <w:pStyle w:val="a3"/>
        <w:spacing w:before="66"/>
        <w:ind w:left="440" w:right="707"/>
      </w:pPr>
      <w:r>
        <w:lastRenderedPageBreak/>
        <w:t>освоения числовой линии отнесено к старшему звену общего образования.</w:t>
      </w:r>
    </w:p>
    <w:p w:rsidR="00745E1F" w:rsidRDefault="00D148D9">
      <w:pPr>
        <w:pStyle w:val="a3"/>
        <w:spacing w:before="1"/>
        <w:ind w:left="439" w:right="702" w:firstLine="240"/>
      </w:pPr>
      <w:r>
        <w:t xml:space="preserve">Содержание двух алгебраических линий </w:t>
      </w:r>
      <w:r>
        <w:rPr>
          <w:b/>
        </w:rPr>
        <w:t xml:space="preserve">— </w:t>
      </w:r>
      <w: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745E1F" w:rsidRDefault="00D148D9">
      <w:pPr>
        <w:pStyle w:val="a3"/>
        <w:spacing w:before="1"/>
        <w:ind w:left="439" w:right="703" w:firstLine="240"/>
      </w:pPr>
      <w: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Pr>
          <w:b/>
        </w:rPr>
        <w:t xml:space="preserve">— </w:t>
      </w:r>
      <w:r>
        <w:t>словесные, символические, графические, вносит вклад в формирование представлений о роли математики в развитии цивилизации и культуры.</w:t>
      </w:r>
    </w:p>
    <w:p w:rsidR="00745E1F" w:rsidRDefault="00745E1F">
      <w:pPr>
        <w:pStyle w:val="a3"/>
        <w:spacing w:before="5"/>
        <w:jc w:val="left"/>
      </w:pPr>
    </w:p>
    <w:p w:rsidR="00745E1F" w:rsidRDefault="00D148D9">
      <w:pPr>
        <w:pStyle w:val="Heading1"/>
        <w:ind w:left="439"/>
      </w:pPr>
      <w:r>
        <w:t>МЕСТО УЧЕБНОГО КУРСА В УЧЕБНОМ ПЛАНЕ</w:t>
      </w:r>
    </w:p>
    <w:p w:rsidR="00745E1F" w:rsidRDefault="00D148D9">
      <w:pPr>
        <w:pStyle w:val="a3"/>
        <w:spacing w:line="228" w:lineRule="exact"/>
        <w:ind w:left="679"/>
      </w:pPr>
      <w:r>
        <w:t>Согласно учебному плану в 7</w:t>
      </w:r>
      <w:r>
        <w:rPr>
          <w:b/>
        </w:rPr>
        <w:t>—</w:t>
      </w:r>
      <w:r>
        <w:t>9 классах изучается учебный курс</w:t>
      </w:r>
    </w:p>
    <w:p w:rsidR="00745E1F" w:rsidRDefault="00D148D9">
      <w:pPr>
        <w:pStyle w:val="a3"/>
        <w:ind w:left="439"/>
      </w:pPr>
      <w:r>
        <w:t>«Алгебра», который включает следующие основные разделы содержания:</w:t>
      </w:r>
    </w:p>
    <w:p w:rsidR="00745E1F" w:rsidRDefault="00D148D9">
      <w:pPr>
        <w:pStyle w:val="a3"/>
        <w:spacing w:before="1"/>
        <w:ind w:left="439" w:right="705"/>
      </w:pPr>
      <w:r>
        <w:t>«Числа и вычисления», «Алгебраические выражения», «Уравнения и неравенства», «Функции».</w:t>
      </w:r>
    </w:p>
    <w:p w:rsidR="00745E1F" w:rsidRDefault="00D148D9">
      <w:pPr>
        <w:pStyle w:val="a3"/>
        <w:ind w:left="440" w:right="704" w:firstLine="239"/>
      </w:pPr>
      <w:r>
        <w:t>Учебный план на изучение алгебры в 7</w:t>
      </w:r>
      <w:r>
        <w:rPr>
          <w:b/>
        </w:rPr>
        <w:t>—</w:t>
      </w:r>
      <w:r>
        <w:t xml:space="preserve">9 классах отводит не менее 3 учебных часов в неделю в течение каждого года обучения, всего за три года обучения </w:t>
      </w:r>
      <w:r>
        <w:rPr>
          <w:b/>
        </w:rPr>
        <w:t xml:space="preserve">— </w:t>
      </w:r>
      <w:r>
        <w:t>не менее 306 учебных часов.</w:t>
      </w:r>
    </w:p>
    <w:p w:rsidR="00745E1F" w:rsidRDefault="00745E1F">
      <w:pPr>
        <w:pStyle w:val="a3"/>
        <w:spacing w:before="5"/>
        <w:jc w:val="left"/>
      </w:pPr>
    </w:p>
    <w:p w:rsidR="00745E1F" w:rsidRDefault="00D148D9">
      <w:pPr>
        <w:pStyle w:val="Heading1"/>
        <w:spacing w:line="240" w:lineRule="auto"/>
        <w:ind w:left="439"/>
      </w:pPr>
      <w:r>
        <w:t>СОДЕРЖАНИЕ УЧЕБНОГО КУРСА (ПО ГОДАМ ОБУЧЕНИЯ)</w:t>
      </w:r>
    </w:p>
    <w:p w:rsidR="00745E1F" w:rsidRDefault="00745E1F">
      <w:pPr>
        <w:pStyle w:val="a3"/>
        <w:spacing w:before="10"/>
        <w:jc w:val="left"/>
        <w:rPr>
          <w:b/>
          <w:sz w:val="19"/>
        </w:rPr>
      </w:pPr>
    </w:p>
    <w:p w:rsidR="00745E1F" w:rsidRDefault="00D148D9" w:rsidP="00267C23">
      <w:pPr>
        <w:pStyle w:val="a5"/>
        <w:numPr>
          <w:ilvl w:val="0"/>
          <w:numId w:val="149"/>
        </w:numPr>
        <w:tabs>
          <w:tab w:val="left" w:pos="591"/>
        </w:tabs>
        <w:ind w:left="591"/>
        <w:rPr>
          <w:b/>
          <w:sz w:val="20"/>
        </w:rPr>
      </w:pPr>
      <w:r>
        <w:rPr>
          <w:b/>
          <w:sz w:val="20"/>
        </w:rPr>
        <w:t>класс</w:t>
      </w:r>
    </w:p>
    <w:p w:rsidR="00745E1F" w:rsidRDefault="00745E1F">
      <w:pPr>
        <w:pStyle w:val="a3"/>
        <w:spacing w:before="1"/>
        <w:jc w:val="left"/>
        <w:rPr>
          <w:b/>
        </w:rPr>
      </w:pPr>
    </w:p>
    <w:p w:rsidR="00745E1F" w:rsidRDefault="00D148D9">
      <w:pPr>
        <w:ind w:left="679"/>
        <w:jc w:val="both"/>
        <w:rPr>
          <w:b/>
          <w:i/>
          <w:sz w:val="20"/>
        </w:rPr>
      </w:pPr>
      <w:r>
        <w:rPr>
          <w:b/>
          <w:i/>
          <w:sz w:val="20"/>
        </w:rPr>
        <w:t>Числа и вычисления</w:t>
      </w:r>
    </w:p>
    <w:p w:rsidR="00745E1F" w:rsidRDefault="00D148D9">
      <w:pPr>
        <w:pStyle w:val="Heading1"/>
        <w:spacing w:before="1"/>
        <w:ind w:left="439"/>
      </w:pPr>
      <w:r>
        <w:t>Рациональные числа</w:t>
      </w:r>
    </w:p>
    <w:p w:rsidR="00745E1F" w:rsidRDefault="00D148D9">
      <w:pPr>
        <w:pStyle w:val="a3"/>
        <w:ind w:left="439" w:right="703" w:firstLine="240"/>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745E1F" w:rsidRDefault="00D148D9">
      <w:pPr>
        <w:pStyle w:val="a3"/>
        <w:ind w:left="679"/>
      </w:pPr>
      <w:r>
        <w:t>Степень с натуральным показателем: определение, преобразование</w:t>
      </w:r>
    </w:p>
    <w:p w:rsidR="00745E1F" w:rsidRDefault="00745E1F">
      <w:pPr>
        <w:pStyle w:val="a3"/>
        <w:jc w:val="left"/>
        <w:rPr>
          <w:sz w:val="13"/>
        </w:rPr>
      </w:pPr>
    </w:p>
    <w:p w:rsidR="00745E1F" w:rsidRDefault="00745E1F">
      <w:pPr>
        <w:rPr>
          <w:rFonts w:ascii="Arial" w:hAnsi="Arial"/>
          <w:sz w:val="16"/>
        </w:rPr>
        <w:sectPr w:rsidR="00745E1F">
          <w:footerReference w:type="default" r:id="rId281"/>
          <w:pgSz w:w="7830" w:h="12020" w:code="6"/>
          <w:pgMar w:top="580" w:right="0" w:bottom="280" w:left="280" w:header="0" w:footer="0" w:gutter="0"/>
          <w:cols w:space="720"/>
        </w:sectPr>
      </w:pPr>
    </w:p>
    <w:p w:rsidR="00745E1F" w:rsidRDefault="00D148D9">
      <w:pPr>
        <w:pStyle w:val="a3"/>
        <w:spacing w:before="66"/>
        <w:ind w:left="440"/>
        <w:jc w:val="left"/>
      </w:pPr>
      <w:r>
        <w:lastRenderedPageBreak/>
        <w:t>выражений на основе определения.</w:t>
      </w:r>
    </w:p>
    <w:p w:rsidR="00745E1F" w:rsidRDefault="00D148D9">
      <w:pPr>
        <w:pStyle w:val="a3"/>
        <w:ind w:left="439" w:right="684" w:firstLine="240"/>
        <w:jc w:val="left"/>
      </w:pPr>
      <w:r>
        <w:t>Проценты, запись процентов в виде дроби и дроби в виде процентов. Три основные задачи на проценты, решение задач из реальной практики.</w:t>
      </w:r>
    </w:p>
    <w:p w:rsidR="00745E1F" w:rsidRDefault="00D148D9">
      <w:pPr>
        <w:pStyle w:val="a3"/>
        <w:tabs>
          <w:tab w:val="left" w:pos="1963"/>
          <w:tab w:val="left" w:pos="3064"/>
          <w:tab w:val="left" w:pos="4240"/>
          <w:tab w:val="left" w:pos="5459"/>
          <w:tab w:val="left" w:pos="5875"/>
        </w:tabs>
        <w:spacing w:before="1"/>
        <w:ind w:left="439" w:right="705" w:firstLine="240"/>
        <w:jc w:val="left"/>
      </w:pPr>
      <w:r>
        <w:t>Применение</w:t>
      </w:r>
      <w:r>
        <w:tab/>
        <w:t>признаков</w:t>
      </w:r>
      <w:r>
        <w:tab/>
        <w:t>делимости,</w:t>
      </w:r>
      <w:r>
        <w:tab/>
        <w:t>разложение</w:t>
      </w:r>
      <w:r>
        <w:tab/>
        <w:t>на</w:t>
      </w:r>
      <w:r>
        <w:tab/>
        <w:t>множители натуральных чисел.</w:t>
      </w:r>
    </w:p>
    <w:p w:rsidR="00745E1F" w:rsidRDefault="00D148D9">
      <w:pPr>
        <w:pStyle w:val="a3"/>
        <w:tabs>
          <w:tab w:val="left" w:pos="1752"/>
          <w:tab w:val="left" w:pos="3141"/>
          <w:tab w:val="left" w:pos="3499"/>
          <w:tab w:val="left" w:pos="4077"/>
          <w:tab w:val="left" w:pos="4828"/>
          <w:tab w:val="left" w:pos="5697"/>
          <w:tab w:val="left" w:pos="6067"/>
        </w:tabs>
        <w:spacing w:before="1"/>
        <w:ind w:left="439" w:right="706" w:firstLine="240"/>
        <w:jc w:val="left"/>
      </w:pPr>
      <w:r>
        <w:t>Реальные</w:t>
      </w:r>
      <w:r>
        <w:tab/>
        <w:t>зависимости,</w:t>
      </w:r>
      <w:r>
        <w:tab/>
        <w:t>в</w:t>
      </w:r>
      <w:r>
        <w:tab/>
        <w:t>том</w:t>
      </w:r>
      <w:r>
        <w:tab/>
        <w:t>числе</w:t>
      </w:r>
      <w:r>
        <w:tab/>
        <w:t>прямая</w:t>
      </w:r>
      <w:r>
        <w:tab/>
        <w:t>и</w:t>
      </w:r>
      <w:r>
        <w:tab/>
        <w:t>обратная пропорциональности.</w:t>
      </w:r>
    </w:p>
    <w:p w:rsidR="00745E1F" w:rsidRDefault="00D148D9">
      <w:pPr>
        <w:pStyle w:val="Heading2"/>
        <w:ind w:left="679"/>
        <w:jc w:val="left"/>
      </w:pPr>
      <w:r>
        <w:t>Алгебраические выражения</w:t>
      </w:r>
    </w:p>
    <w:p w:rsidR="00745E1F" w:rsidRDefault="00D148D9">
      <w:pPr>
        <w:pStyle w:val="a3"/>
        <w:ind w:left="439" w:right="705" w:firstLine="240"/>
      </w:pPr>
      <w:r>
        <w:t>Переменные, числовое значение выражения с переменной. Представление зависимости между величинами в виде формулы. Вычисления по формулам.</w:t>
      </w:r>
    </w:p>
    <w:p w:rsidR="00745E1F" w:rsidRDefault="00D148D9">
      <w:pPr>
        <w:pStyle w:val="a3"/>
        <w:ind w:left="439" w:right="705" w:firstLine="240"/>
      </w:pPr>
      <w: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745E1F" w:rsidRDefault="00D148D9">
      <w:pPr>
        <w:pStyle w:val="a3"/>
        <w:ind w:left="679"/>
      </w:pPr>
      <w:r>
        <w:t>Свойства степени с натуральным показателем.</w:t>
      </w:r>
    </w:p>
    <w:p w:rsidR="00745E1F" w:rsidRDefault="00D148D9">
      <w:pPr>
        <w:pStyle w:val="a3"/>
        <w:ind w:left="439" w:right="703" w:firstLine="240"/>
      </w:pPr>
      <w: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745E1F" w:rsidRDefault="00D148D9">
      <w:pPr>
        <w:pStyle w:val="Heading2"/>
        <w:spacing w:before="3"/>
        <w:ind w:left="679"/>
        <w:jc w:val="left"/>
      </w:pPr>
      <w:r>
        <w:t>Уравнения</w:t>
      </w:r>
    </w:p>
    <w:p w:rsidR="00745E1F" w:rsidRDefault="00D148D9">
      <w:pPr>
        <w:pStyle w:val="a3"/>
        <w:ind w:left="439" w:firstLine="240"/>
        <w:jc w:val="left"/>
      </w:pPr>
      <w:r>
        <w:t>Уравнение, корень уравнения, правила преобразования уравнения, равносильность уравнений.</w:t>
      </w:r>
    </w:p>
    <w:p w:rsidR="00745E1F" w:rsidRDefault="00D148D9">
      <w:pPr>
        <w:pStyle w:val="a3"/>
        <w:ind w:left="439" w:right="706" w:firstLine="240"/>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745E1F" w:rsidRDefault="00D148D9">
      <w:pPr>
        <w:pStyle w:val="a3"/>
        <w:ind w:left="439" w:right="704" w:firstLine="240"/>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745E1F" w:rsidRDefault="00D148D9">
      <w:pPr>
        <w:pStyle w:val="Heading2"/>
        <w:spacing w:before="2"/>
        <w:ind w:left="679"/>
      </w:pPr>
      <w:r>
        <w:t>Координаты и графики. Функции</w:t>
      </w:r>
    </w:p>
    <w:p w:rsidR="00745E1F" w:rsidRDefault="00D148D9">
      <w:pPr>
        <w:pStyle w:val="a3"/>
        <w:ind w:left="439" w:right="708" w:firstLine="240"/>
      </w:pPr>
      <w:r>
        <w:t>Координата точки на прямой. Числовые промежутки. Расстояние между двумя точками координатной прямой.</w:t>
      </w:r>
    </w:p>
    <w:p w:rsidR="00745E1F" w:rsidRDefault="00D148D9">
      <w:pPr>
        <w:pStyle w:val="a3"/>
        <w:ind w:left="439" w:right="704" w:firstLine="239"/>
      </w:pPr>
      <w:r>
        <w:t xml:space="preserve">Прямоугольная система координат, оси </w:t>
      </w:r>
      <w:r>
        <w:rPr>
          <w:i/>
        </w:rPr>
        <w:t>Ox</w:t>
      </w:r>
      <w:r>
        <w:t xml:space="preserve">и </w:t>
      </w:r>
      <w:r>
        <w:rPr>
          <w:i/>
        </w:rPr>
        <w:t>Oy.</w:t>
      </w:r>
      <w:r>
        <w:t>Абсцисса и ордината точки на координатной плоскости. Примеры графиков, заданных формулами. Чтение графиков реальных зависимостей.</w:t>
      </w:r>
    </w:p>
    <w:p w:rsidR="00745E1F" w:rsidRDefault="00D148D9">
      <w:pPr>
        <w:pStyle w:val="a3"/>
        <w:ind w:left="439" w:right="706" w:firstLine="240"/>
      </w:pPr>
      <w: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745E1F" w:rsidRDefault="00745E1F">
      <w:pPr>
        <w:pStyle w:val="a3"/>
        <w:spacing w:before="5"/>
        <w:jc w:val="left"/>
      </w:pPr>
    </w:p>
    <w:p w:rsidR="00745E1F" w:rsidRDefault="00D148D9" w:rsidP="00267C23">
      <w:pPr>
        <w:pStyle w:val="Heading1"/>
        <w:numPr>
          <w:ilvl w:val="0"/>
          <w:numId w:val="149"/>
        </w:numPr>
        <w:tabs>
          <w:tab w:val="left" w:pos="591"/>
        </w:tabs>
        <w:spacing w:line="240" w:lineRule="auto"/>
        <w:ind w:left="591"/>
      </w:pPr>
      <w:r>
        <w:t>класс</w:t>
      </w:r>
    </w:p>
    <w:p w:rsidR="00745E1F" w:rsidRDefault="00745E1F">
      <w:pPr>
        <w:pStyle w:val="a3"/>
        <w:spacing w:before="10"/>
        <w:jc w:val="left"/>
        <w:rPr>
          <w:b/>
          <w:sz w:val="19"/>
        </w:rPr>
      </w:pPr>
    </w:p>
    <w:p w:rsidR="00745E1F" w:rsidRDefault="00D148D9">
      <w:pPr>
        <w:pStyle w:val="Heading2"/>
        <w:spacing w:before="0"/>
        <w:ind w:left="679"/>
      </w:pPr>
      <w:r>
        <w:t>Числа и вычисления</w:t>
      </w:r>
    </w:p>
    <w:p w:rsidR="00745E1F" w:rsidRDefault="00D148D9">
      <w:pPr>
        <w:pStyle w:val="a3"/>
        <w:ind w:left="439" w:right="705" w:firstLine="240"/>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w:t>
      </w:r>
    </w:p>
    <w:p w:rsidR="00745E1F" w:rsidRDefault="00745E1F">
      <w:pPr>
        <w:sectPr w:rsidR="00745E1F">
          <w:footerReference w:type="default" r:id="rId282"/>
          <w:pgSz w:w="7830" w:h="12020" w:code="6"/>
          <w:pgMar w:top="580" w:right="0" w:bottom="720" w:left="280" w:header="0" w:footer="534" w:gutter="0"/>
          <w:cols w:space="720"/>
        </w:sectPr>
      </w:pPr>
    </w:p>
    <w:p w:rsidR="00745E1F" w:rsidRDefault="00D148D9">
      <w:pPr>
        <w:pStyle w:val="a3"/>
        <w:spacing w:before="66"/>
        <w:ind w:left="440"/>
      </w:pPr>
      <w:r>
        <w:lastRenderedPageBreak/>
        <w:t>числовых выражений и вычислениям. Действительные числа.</w:t>
      </w:r>
    </w:p>
    <w:p w:rsidR="00745E1F" w:rsidRDefault="00D148D9">
      <w:pPr>
        <w:pStyle w:val="a3"/>
        <w:ind w:left="680"/>
      </w:pPr>
      <w:r>
        <w:t>Степень с целым показателем и её свойства. Стандартная запись числа.</w:t>
      </w:r>
    </w:p>
    <w:p w:rsidR="00745E1F" w:rsidRDefault="00D148D9">
      <w:pPr>
        <w:pStyle w:val="Heading2"/>
        <w:spacing w:before="6"/>
        <w:ind w:left="680"/>
      </w:pPr>
      <w:r>
        <w:t>Алгебраические выражения</w:t>
      </w:r>
    </w:p>
    <w:p w:rsidR="00745E1F" w:rsidRDefault="00D148D9">
      <w:pPr>
        <w:pStyle w:val="a3"/>
        <w:ind w:left="440" w:right="705" w:firstLine="240"/>
      </w:pPr>
      <w:r>
        <w:t>Квадратный трёхчлен; разложение квадратного трёхчлена на множители.</w:t>
      </w:r>
    </w:p>
    <w:p w:rsidR="00745E1F" w:rsidRDefault="00D148D9">
      <w:pPr>
        <w:pStyle w:val="a3"/>
        <w:ind w:left="439" w:right="707" w:firstLine="240"/>
      </w:pPr>
      <w: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745E1F" w:rsidRDefault="00D148D9">
      <w:pPr>
        <w:pStyle w:val="Heading2"/>
        <w:spacing w:before="2"/>
        <w:ind w:left="679"/>
      </w:pPr>
      <w:r>
        <w:t>Уравнения и неравенства</w:t>
      </w:r>
    </w:p>
    <w:p w:rsidR="00745E1F" w:rsidRDefault="00D148D9">
      <w:pPr>
        <w:pStyle w:val="a3"/>
        <w:ind w:left="439" w:right="701" w:firstLine="240"/>
      </w:pPr>
      <w: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745E1F" w:rsidRDefault="00D148D9">
      <w:pPr>
        <w:pStyle w:val="a3"/>
        <w:ind w:left="439" w:right="705" w:firstLine="240"/>
      </w:pPr>
      <w:r>
        <w:t>Графическая интерпретация уравнений с двумя переменными и систем линейных уравнений с двумя переменными.</w:t>
      </w:r>
    </w:p>
    <w:p w:rsidR="00745E1F" w:rsidRDefault="00D148D9">
      <w:pPr>
        <w:pStyle w:val="a3"/>
        <w:ind w:left="679"/>
      </w:pPr>
      <w:r>
        <w:t>Решение текстовых задач алгебраическим способом.</w:t>
      </w:r>
    </w:p>
    <w:p w:rsidR="00745E1F" w:rsidRDefault="00D148D9">
      <w:pPr>
        <w:pStyle w:val="a3"/>
        <w:ind w:left="439" w:right="705" w:firstLine="240"/>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745E1F" w:rsidRDefault="00D148D9">
      <w:pPr>
        <w:pStyle w:val="Heading2"/>
        <w:spacing w:before="3"/>
        <w:ind w:left="679"/>
        <w:jc w:val="left"/>
      </w:pPr>
      <w:r>
        <w:t>Функции</w:t>
      </w:r>
    </w:p>
    <w:p w:rsidR="00745E1F" w:rsidRDefault="00D148D9">
      <w:pPr>
        <w:pStyle w:val="a3"/>
        <w:ind w:left="439" w:right="1111" w:firstLine="240"/>
        <w:jc w:val="left"/>
      </w:pPr>
      <w:r>
        <w:t>Понятие функции. Область определения и множество значений функции. Способы задания функций.</w:t>
      </w:r>
    </w:p>
    <w:p w:rsidR="00745E1F" w:rsidRDefault="00D148D9">
      <w:pPr>
        <w:pStyle w:val="a3"/>
        <w:ind w:left="439" w:right="768" w:firstLine="240"/>
        <w:jc w:val="left"/>
      </w:pPr>
      <w:r>
        <w:t>График функции. Чтение свойств функции по её графику. Примеры графиков функций, отражающих реальные процессы.</w:t>
      </w:r>
    </w:p>
    <w:p w:rsidR="00745E1F" w:rsidRDefault="00D148D9">
      <w:pPr>
        <w:pStyle w:val="a3"/>
        <w:ind w:left="439" w:right="702" w:firstLine="240"/>
      </w:pPr>
      <w:r>
        <w:t xml:space="preserve">Функции, описывающие прямую и обратную пропорциональные зависимости,   их   графики.   Функции   </w:t>
      </w:r>
      <w:r>
        <w:rPr>
          <w:rFonts w:ascii="Cambria Math" w:hAnsi="Cambria Math"/>
        </w:rPr>
        <w:t>𝑦𝑦 = 𝑥𝑥</w:t>
      </w:r>
      <w:r>
        <w:rPr>
          <w:rFonts w:ascii="Cambria Math" w:hAnsi="Cambria Math"/>
          <w:vertAlign w:val="superscript"/>
        </w:rPr>
        <w:t>2</w:t>
      </w:r>
      <w:r>
        <w:rPr>
          <w:i/>
        </w:rPr>
        <w:t xml:space="preserve">,   </w:t>
      </w:r>
      <w:r>
        <w:rPr>
          <w:rFonts w:ascii="Cambria Math" w:hAnsi="Cambria Math"/>
        </w:rPr>
        <w:t>𝑦𝑦 = 𝑥𝑥</w:t>
      </w:r>
      <w:r>
        <w:rPr>
          <w:rFonts w:ascii="Cambria Math" w:hAnsi="Cambria Math"/>
          <w:vertAlign w:val="superscript"/>
        </w:rPr>
        <w:t>3</w:t>
      </w:r>
      <w:r>
        <w:t xml:space="preserve">,   </w:t>
      </w:r>
      <w:r>
        <w:rPr>
          <w:rFonts w:ascii="Cambria Math" w:hAnsi="Cambria Math"/>
        </w:rPr>
        <w:t>𝑦𝑦 = √𝑥𝑥</w:t>
      </w:r>
      <w:r>
        <w:t>,</w:t>
      </w:r>
      <w:r>
        <w:rPr>
          <w:rFonts w:ascii="Cambria Math" w:hAnsi="Cambria Math"/>
        </w:rPr>
        <w:t>𝑦𝑦 = |х|</w:t>
      </w:r>
      <w:r>
        <w:t>. Графическое решение уравнений и систем уравнений.</w:t>
      </w:r>
    </w:p>
    <w:p w:rsidR="00745E1F" w:rsidRDefault="00745E1F">
      <w:pPr>
        <w:pStyle w:val="a3"/>
        <w:spacing w:before="4"/>
        <w:jc w:val="left"/>
      </w:pPr>
    </w:p>
    <w:p w:rsidR="00745E1F" w:rsidRDefault="00D148D9" w:rsidP="00267C23">
      <w:pPr>
        <w:pStyle w:val="Heading1"/>
        <w:numPr>
          <w:ilvl w:val="0"/>
          <w:numId w:val="149"/>
        </w:numPr>
        <w:tabs>
          <w:tab w:val="left" w:pos="591"/>
        </w:tabs>
        <w:spacing w:line="240" w:lineRule="auto"/>
        <w:ind w:left="590"/>
      </w:pPr>
      <w:r>
        <w:t>класс</w:t>
      </w:r>
    </w:p>
    <w:p w:rsidR="00745E1F" w:rsidRDefault="00745E1F">
      <w:pPr>
        <w:pStyle w:val="a3"/>
        <w:spacing w:before="10"/>
        <w:jc w:val="left"/>
        <w:rPr>
          <w:b/>
          <w:sz w:val="19"/>
        </w:rPr>
      </w:pPr>
    </w:p>
    <w:p w:rsidR="00745E1F" w:rsidRDefault="00D148D9">
      <w:pPr>
        <w:ind w:right="5050"/>
        <w:jc w:val="right"/>
        <w:rPr>
          <w:b/>
          <w:i/>
          <w:sz w:val="20"/>
        </w:rPr>
      </w:pPr>
      <w:r>
        <w:rPr>
          <w:b/>
          <w:i/>
          <w:sz w:val="20"/>
        </w:rPr>
        <w:t>Числа и вычисления</w:t>
      </w:r>
    </w:p>
    <w:p w:rsidR="00745E1F" w:rsidRDefault="00D148D9">
      <w:pPr>
        <w:pStyle w:val="Heading1"/>
        <w:ind w:left="0" w:right="5006"/>
        <w:jc w:val="right"/>
      </w:pPr>
      <w:r>
        <w:t>Действительные числа</w:t>
      </w:r>
    </w:p>
    <w:p w:rsidR="00745E1F" w:rsidRDefault="00D148D9">
      <w:pPr>
        <w:pStyle w:val="a3"/>
        <w:ind w:left="439" w:right="705" w:firstLine="240"/>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745E1F" w:rsidRDefault="00D148D9">
      <w:pPr>
        <w:pStyle w:val="a3"/>
        <w:ind w:left="439" w:right="704" w:firstLine="240"/>
      </w:pPr>
      <w:r>
        <w:t>Сравнение действительных чисел, арифметические действия с действительными числами.</w:t>
      </w:r>
    </w:p>
    <w:p w:rsidR="00745E1F" w:rsidRDefault="00D148D9">
      <w:pPr>
        <w:pStyle w:val="Heading1"/>
        <w:spacing w:before="4"/>
        <w:ind w:left="439"/>
      </w:pPr>
      <w:r>
        <w:t>Измерения, приближения, оценки</w:t>
      </w:r>
    </w:p>
    <w:p w:rsidR="00745E1F" w:rsidRDefault="00D148D9">
      <w:pPr>
        <w:pStyle w:val="a3"/>
        <w:spacing w:line="237" w:lineRule="auto"/>
        <w:ind w:left="439" w:firstLine="240"/>
        <w:jc w:val="left"/>
      </w:pPr>
      <w:r>
        <w:t>Размеры объектов окружающего мира, длительность процессов в окружающем мире.</w:t>
      </w:r>
    </w:p>
    <w:p w:rsidR="00745E1F" w:rsidRDefault="00D148D9">
      <w:pPr>
        <w:pStyle w:val="a3"/>
        <w:tabs>
          <w:tab w:val="left" w:pos="2280"/>
          <w:tab w:val="left" w:pos="3360"/>
          <w:tab w:val="left" w:pos="4557"/>
          <w:tab w:val="left" w:pos="5632"/>
        </w:tabs>
        <w:spacing w:before="1"/>
        <w:ind w:left="679"/>
        <w:jc w:val="left"/>
      </w:pPr>
      <w:r>
        <w:t>Приближённое</w:t>
      </w:r>
      <w:r>
        <w:tab/>
        <w:t>значение</w:t>
      </w:r>
      <w:r>
        <w:tab/>
        <w:t>величины,</w:t>
      </w:r>
      <w:r>
        <w:tab/>
        <w:t>точность</w:t>
      </w:r>
      <w:r>
        <w:tab/>
        <w:t>приближения.</w:t>
      </w:r>
    </w:p>
    <w:p w:rsidR="00745E1F" w:rsidRDefault="00D148D9">
      <w:pPr>
        <w:pStyle w:val="a3"/>
        <w:spacing w:before="1"/>
        <w:ind w:left="439"/>
        <w:jc w:val="left"/>
      </w:pPr>
      <w:r>
        <w:t>Округление чисел. Прикидка и оценка результатов вычислений.</w:t>
      </w:r>
    </w:p>
    <w:p w:rsidR="00745E1F" w:rsidRDefault="00D148D9">
      <w:pPr>
        <w:spacing w:before="5"/>
        <w:ind w:left="488" w:right="4382"/>
        <w:jc w:val="center"/>
        <w:rPr>
          <w:b/>
          <w:i/>
          <w:sz w:val="20"/>
        </w:rPr>
      </w:pPr>
      <w:r>
        <w:rPr>
          <w:b/>
          <w:i/>
          <w:sz w:val="20"/>
        </w:rPr>
        <w:t>Уравнения и неравенства</w:t>
      </w:r>
    </w:p>
    <w:p w:rsidR="00745E1F" w:rsidRDefault="00D148D9">
      <w:pPr>
        <w:pStyle w:val="Heading1"/>
        <w:spacing w:line="240" w:lineRule="auto"/>
        <w:ind w:left="410" w:right="4220"/>
        <w:jc w:val="center"/>
      </w:pPr>
      <w:r>
        <w:t>Уравнения с одной переменной</w:t>
      </w:r>
    </w:p>
    <w:p w:rsidR="00745E1F" w:rsidRDefault="00745E1F">
      <w:pPr>
        <w:jc w:val="center"/>
        <w:sectPr w:rsidR="00745E1F">
          <w:footerReference w:type="default" r:id="rId283"/>
          <w:pgSz w:w="7830" w:h="12020" w:code="6"/>
          <w:pgMar w:top="580" w:right="0" w:bottom="740" w:left="280" w:header="0" w:footer="548" w:gutter="0"/>
          <w:cols w:space="720"/>
        </w:sectPr>
      </w:pPr>
    </w:p>
    <w:p w:rsidR="00745E1F" w:rsidRDefault="00D148D9">
      <w:pPr>
        <w:pStyle w:val="a3"/>
        <w:spacing w:before="66"/>
        <w:ind w:left="680" w:right="704"/>
      </w:pPr>
      <w:r>
        <w:lastRenderedPageBreak/>
        <w:t>Линейное уравнение. Решение уравнений, сводящихся к линейным. Квадратное уравнение. Решение уравнений, сводящихся к квадратным.</w:t>
      </w:r>
    </w:p>
    <w:p w:rsidR="00745E1F" w:rsidRDefault="00D148D9">
      <w:pPr>
        <w:pStyle w:val="a3"/>
        <w:spacing w:before="1"/>
        <w:ind w:left="439" w:right="705"/>
      </w:pPr>
      <w:r>
        <w:t>Биквадратное уравнение. Примеры решения уравнений третьей и четвёртой степеней разложением на множители.</w:t>
      </w:r>
    </w:p>
    <w:p w:rsidR="00745E1F" w:rsidRDefault="00D148D9">
      <w:pPr>
        <w:pStyle w:val="a3"/>
        <w:spacing w:before="1"/>
        <w:ind w:left="679" w:right="2431"/>
      </w:pPr>
      <w:r>
        <w:t>Решение дробно-рациональных уравнений. Решение текстовых задач алгебраическим методом.</w:t>
      </w:r>
    </w:p>
    <w:p w:rsidR="00745E1F" w:rsidRDefault="00D148D9">
      <w:pPr>
        <w:pStyle w:val="Heading1"/>
        <w:spacing w:before="3"/>
        <w:ind w:left="439"/>
      </w:pPr>
      <w:r>
        <w:t>Системы уравнений</w:t>
      </w:r>
    </w:p>
    <w:p w:rsidR="00745E1F" w:rsidRDefault="00D148D9">
      <w:pPr>
        <w:pStyle w:val="a3"/>
        <w:ind w:left="439" w:right="704" w:firstLine="237"/>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745E1F" w:rsidRDefault="00D148D9">
      <w:pPr>
        <w:pStyle w:val="a3"/>
        <w:spacing w:line="230" w:lineRule="exact"/>
        <w:ind w:left="679"/>
      </w:pPr>
      <w:r>
        <w:t>Решение текстовых задач алгебраическим способом.</w:t>
      </w:r>
    </w:p>
    <w:p w:rsidR="00745E1F" w:rsidRDefault="00D148D9">
      <w:pPr>
        <w:pStyle w:val="Heading1"/>
        <w:spacing w:before="3"/>
        <w:ind w:left="439"/>
        <w:jc w:val="left"/>
      </w:pPr>
      <w:r>
        <w:t>Неравенства</w:t>
      </w:r>
    </w:p>
    <w:p w:rsidR="00745E1F" w:rsidRDefault="00D148D9">
      <w:pPr>
        <w:pStyle w:val="a3"/>
        <w:spacing w:line="228" w:lineRule="exact"/>
        <w:ind w:left="679"/>
      </w:pPr>
      <w:r>
        <w:t>Числовые неравенства и их свойства.</w:t>
      </w:r>
    </w:p>
    <w:p w:rsidR="00745E1F" w:rsidRDefault="00D148D9">
      <w:pPr>
        <w:pStyle w:val="a3"/>
        <w:spacing w:before="1"/>
        <w:ind w:left="439" w:right="703" w:firstLine="240"/>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745E1F" w:rsidRDefault="00D148D9">
      <w:pPr>
        <w:pStyle w:val="Heading2"/>
        <w:ind w:left="679"/>
        <w:jc w:val="left"/>
      </w:pPr>
      <w:r>
        <w:t>Функции</w:t>
      </w:r>
    </w:p>
    <w:p w:rsidR="00745E1F" w:rsidRDefault="00385EA6">
      <w:pPr>
        <w:pStyle w:val="a3"/>
        <w:ind w:left="439" w:right="768" w:firstLine="240"/>
        <w:jc w:val="left"/>
      </w:pPr>
      <w:bookmarkStart w:id="56" w:name="ТИТУЛКА"/>
      <w:bookmarkEnd w:id="56"/>
      <w:r>
        <w:pict>
          <v:shapetype id="493" o:spid="_x0000_m3181" coordsize="21600,21600" o:spt="1" path="m,l,21600r21600,l21600,xe">
            <v:stroke joinstyle="round"/>
            <v:path gradientshapeok="f" o:connecttype="segments"/>
          </v:shapetype>
        </w:pict>
      </w:r>
      <w:r>
        <w:pict>
          <v:shape id="_x0000_s3148" type="#493" style="position:absolute;left:0;text-align:left;margin-left:226.5pt;margin-top:19.5pt;width:4.5pt;height:8.25pt;z-index:251691008;mso-wrap-distance-left:9pt;mso-wrap-distance-top:0;mso-wrap-distance-right:9pt;mso-wrap-distance-bottom:0;mso-position-horizontal:absolute;mso-position-horizontal-relative:page;mso-position-vertical:absolute;mso-position-vertical-relative:text" o:allowincell="t" stroked="f">
            <v:textbox inset="0,0,0,0">
              <w:txbxContent>
                <w:p w:rsidR="00927F83" w:rsidRDefault="00927F83">
                  <w:pPr>
                    <w:pStyle w:val="a3"/>
                    <w:spacing w:line="234" w:lineRule="exact"/>
                    <w:jc w:val="left"/>
                    <w:rPr>
                      <w:rFonts w:ascii="Cambria Math" w:hAnsi="Cambria Math"/>
                    </w:rPr>
                  </w:pPr>
                  <w:r>
                    <w:rPr>
                      <w:rFonts w:ascii="Cambria Math" w:hAnsi="Cambria Math"/>
                    </w:rPr>
                    <w:t>√</w:t>
                  </w:r>
                </w:p>
              </w:txbxContent>
            </v:textbox>
            <w10:wrap anchorx="page"/>
          </v:shape>
        </w:pict>
      </w:r>
      <w:r w:rsidR="00D148D9">
        <w:t>Квадратичная функция, её график и свойства. Парабола, координаты вершины параболы, ось симметрии параболы.</w:t>
      </w:r>
    </w:p>
    <w:p w:rsidR="00745E1F" w:rsidRDefault="00D148D9">
      <w:pPr>
        <w:pStyle w:val="a3"/>
        <w:spacing w:line="142" w:lineRule="exact"/>
        <w:ind w:left="679"/>
        <w:jc w:val="left"/>
      </w:pPr>
      <w:r>
        <w:t xml:space="preserve">Графики функций: </w:t>
      </w:r>
      <w:r>
        <w:rPr>
          <w:rFonts w:ascii="Cambria Math" w:hAnsi="Cambria Math"/>
        </w:rPr>
        <w:t>𝑦𝑦 = kx</w:t>
      </w:r>
      <w:r>
        <w:rPr>
          <w:i/>
        </w:rPr>
        <w:t xml:space="preserve">, </w:t>
      </w:r>
      <w:r>
        <w:rPr>
          <w:rFonts w:ascii="Cambria Math" w:hAnsi="Cambria Math"/>
        </w:rPr>
        <w:t>𝑦𝑦 = kx + b</w:t>
      </w:r>
      <w:r>
        <w:rPr>
          <w:i/>
        </w:rPr>
        <w:t xml:space="preserve">, </w:t>
      </w:r>
      <w:r>
        <w:rPr>
          <w:rFonts w:ascii="Cambria Math" w:hAnsi="Cambria Math"/>
        </w:rPr>
        <w:t xml:space="preserve">𝑦𝑦 = </w:t>
      </w:r>
      <w:r>
        <w:rPr>
          <w:rFonts w:ascii="Cambria Math" w:hAnsi="Cambria Math"/>
          <w:vertAlign w:val="superscript"/>
        </w:rPr>
        <w:t>𝑘𝑘</w:t>
      </w:r>
      <w:r>
        <w:rPr>
          <w:i/>
        </w:rPr>
        <w:t xml:space="preserve">, </w:t>
      </w:r>
      <w:r>
        <w:rPr>
          <w:rFonts w:ascii="Cambria Math" w:hAnsi="Cambria Math"/>
        </w:rPr>
        <w:t>𝑦𝑦 = 𝑥𝑥</w:t>
      </w:r>
      <w:r>
        <w:rPr>
          <w:rFonts w:ascii="Cambria Math" w:hAnsi="Cambria Math"/>
          <w:vertAlign w:val="superscript"/>
        </w:rPr>
        <w:t>3</w:t>
      </w:r>
      <w:r>
        <w:t xml:space="preserve">, </w:t>
      </w:r>
      <w:r>
        <w:rPr>
          <w:rFonts w:ascii="Cambria Math" w:hAnsi="Cambria Math"/>
        </w:rPr>
        <w:t>𝑦𝑦 =    𝑥𝑥</w:t>
      </w:r>
      <w:r>
        <w:rPr>
          <w:i/>
        </w:rPr>
        <w:t xml:space="preserve">, </w:t>
      </w:r>
      <w:r>
        <w:rPr>
          <w:rFonts w:ascii="Cambria Math" w:hAnsi="Cambria Math"/>
        </w:rPr>
        <w:t>𝑦𝑦 = |х|</w:t>
      </w:r>
      <w:r>
        <w:t>и</w:t>
      </w:r>
    </w:p>
    <w:p w:rsidR="00745E1F" w:rsidRDefault="00D148D9">
      <w:pPr>
        <w:spacing w:line="99" w:lineRule="exact"/>
        <w:ind w:left="2204" w:right="693"/>
        <w:jc w:val="center"/>
        <w:rPr>
          <w:rFonts w:ascii="Cambria Math" w:hAnsi="Cambria Math"/>
          <w:sz w:val="14"/>
        </w:rPr>
      </w:pPr>
      <w:r>
        <w:rPr>
          <w:rFonts w:ascii="Cambria Math" w:hAnsi="Cambria Math"/>
          <w:sz w:val="14"/>
        </w:rPr>
        <w:t>𝑥</w:t>
      </w:r>
    </w:p>
    <w:p w:rsidR="00745E1F" w:rsidRDefault="00D148D9">
      <w:pPr>
        <w:pStyle w:val="a3"/>
        <w:spacing w:line="221" w:lineRule="exact"/>
        <w:ind w:left="439"/>
        <w:jc w:val="left"/>
      </w:pPr>
      <w:r>
        <w:t>ихсвойства.</w:t>
      </w:r>
    </w:p>
    <w:p w:rsidR="00745E1F" w:rsidRDefault="00D148D9">
      <w:pPr>
        <w:spacing w:before="5"/>
        <w:ind w:left="679"/>
        <w:rPr>
          <w:b/>
          <w:i/>
          <w:sz w:val="20"/>
        </w:rPr>
      </w:pPr>
      <w:r>
        <w:rPr>
          <w:b/>
          <w:i/>
          <w:sz w:val="20"/>
        </w:rPr>
        <w:t>Числовые последовательности</w:t>
      </w:r>
    </w:p>
    <w:p w:rsidR="00745E1F" w:rsidRDefault="00D148D9">
      <w:pPr>
        <w:pStyle w:val="Heading1"/>
        <w:ind w:left="439"/>
        <w:jc w:val="left"/>
      </w:pPr>
      <w:r>
        <w:t>Определение и способы задания числовых последовательностей</w:t>
      </w:r>
    </w:p>
    <w:p w:rsidR="00745E1F" w:rsidRDefault="00D148D9">
      <w:pPr>
        <w:pStyle w:val="a3"/>
        <w:spacing w:line="237" w:lineRule="auto"/>
        <w:ind w:left="439" w:firstLine="240"/>
        <w:jc w:val="left"/>
      </w:pPr>
      <w:r>
        <w:t xml:space="preserve">Понятие числовой последовательности. Задание последовательности рекуррентной формулой и формулой </w:t>
      </w:r>
      <w:r>
        <w:rPr>
          <w:i/>
        </w:rPr>
        <w:t>n</w:t>
      </w:r>
      <w:r>
        <w:t>-го члена.</w:t>
      </w:r>
    </w:p>
    <w:p w:rsidR="00745E1F" w:rsidRDefault="00D148D9">
      <w:pPr>
        <w:pStyle w:val="Heading1"/>
        <w:spacing w:before="6"/>
        <w:ind w:left="439"/>
        <w:jc w:val="left"/>
      </w:pPr>
      <w:r>
        <w:t>Арифметическая и геометрическая прогрессии</w:t>
      </w:r>
    </w:p>
    <w:p w:rsidR="00745E1F" w:rsidRDefault="00D148D9">
      <w:pPr>
        <w:pStyle w:val="a3"/>
        <w:ind w:left="439" w:right="707" w:firstLine="240"/>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n</w:t>
      </w:r>
      <w:r>
        <w:t>членов.</w:t>
      </w:r>
    </w:p>
    <w:p w:rsidR="00745E1F" w:rsidRDefault="00D148D9">
      <w:pPr>
        <w:pStyle w:val="a3"/>
        <w:ind w:left="439" w:right="703" w:firstLine="240"/>
      </w:pPr>
      <w: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745E1F" w:rsidRDefault="00745E1F">
      <w:pPr>
        <w:pStyle w:val="a3"/>
        <w:spacing w:before="3"/>
        <w:jc w:val="left"/>
      </w:pPr>
    </w:p>
    <w:p w:rsidR="00745E1F" w:rsidRDefault="00D148D9">
      <w:pPr>
        <w:pStyle w:val="Heading1"/>
        <w:spacing w:before="1" w:line="240" w:lineRule="auto"/>
        <w:ind w:left="439" w:right="1195"/>
        <w:jc w:val="left"/>
      </w:pPr>
      <w:r>
        <w:t>ПЛАНИРУЕМЫЕ ПРЕДМЕТНЫЕ РЕЗУЛЬТАТЫ ОСВОЕНИЯ РАБОЧЕЙ ПРОГРАММЫ КУРСА</w:t>
      </w:r>
    </w:p>
    <w:p w:rsidR="00745E1F" w:rsidRDefault="00D148D9">
      <w:pPr>
        <w:spacing w:before="1"/>
        <w:ind w:left="439"/>
        <w:rPr>
          <w:b/>
          <w:sz w:val="20"/>
        </w:rPr>
      </w:pPr>
      <w:r>
        <w:rPr>
          <w:b/>
          <w:sz w:val="20"/>
        </w:rPr>
        <w:t>(ПО ГОДАМ ОБУЧЕНИЯ)</w:t>
      </w:r>
    </w:p>
    <w:p w:rsidR="00745E1F" w:rsidRDefault="00745E1F">
      <w:pPr>
        <w:pStyle w:val="a3"/>
        <w:spacing w:before="4"/>
        <w:jc w:val="left"/>
        <w:rPr>
          <w:b/>
          <w:sz w:val="19"/>
        </w:rPr>
      </w:pPr>
    </w:p>
    <w:p w:rsidR="00745E1F" w:rsidRDefault="00D148D9">
      <w:pPr>
        <w:pStyle w:val="a3"/>
        <w:spacing w:before="1"/>
        <w:ind w:left="439" w:right="704" w:firstLine="240"/>
      </w:pPr>
      <w: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745E1F" w:rsidRDefault="00745E1F">
      <w:pPr>
        <w:pStyle w:val="a3"/>
        <w:spacing w:before="6"/>
        <w:jc w:val="left"/>
      </w:pPr>
    </w:p>
    <w:p w:rsidR="00745E1F" w:rsidRDefault="00D148D9" w:rsidP="00267C23">
      <w:pPr>
        <w:pStyle w:val="Heading1"/>
        <w:numPr>
          <w:ilvl w:val="0"/>
          <w:numId w:val="148"/>
        </w:numPr>
        <w:tabs>
          <w:tab w:val="left" w:pos="591"/>
        </w:tabs>
        <w:spacing w:line="240" w:lineRule="auto"/>
      </w:pPr>
      <w:r>
        <w:t>класс</w:t>
      </w:r>
    </w:p>
    <w:p w:rsidR="00745E1F" w:rsidRDefault="00745E1F">
      <w:pPr>
        <w:pStyle w:val="a3"/>
        <w:spacing w:before="10"/>
        <w:jc w:val="left"/>
        <w:rPr>
          <w:b/>
          <w:sz w:val="19"/>
        </w:rPr>
      </w:pPr>
    </w:p>
    <w:p w:rsidR="00745E1F" w:rsidRDefault="00D148D9">
      <w:pPr>
        <w:pStyle w:val="Heading2"/>
        <w:spacing w:before="0" w:line="240" w:lineRule="auto"/>
        <w:ind w:left="679"/>
        <w:jc w:val="left"/>
      </w:pPr>
      <w:r>
        <w:t>Числа и вычисления</w:t>
      </w:r>
    </w:p>
    <w:p w:rsidR="00745E1F" w:rsidRDefault="00745E1F">
      <w:pPr>
        <w:sectPr w:rsidR="00745E1F">
          <w:footerReference w:type="default" r:id="rId284"/>
          <w:pgSz w:w="7830" w:h="12020" w:code="6"/>
          <w:pgMar w:top="580" w:right="0" w:bottom="720" w:left="280" w:header="0" w:footer="534" w:gutter="0"/>
          <w:cols w:space="720"/>
        </w:sectPr>
      </w:pPr>
    </w:p>
    <w:p w:rsidR="00745E1F" w:rsidRDefault="00D148D9" w:rsidP="00267C23">
      <w:pPr>
        <w:pStyle w:val="a5"/>
        <w:numPr>
          <w:ilvl w:val="1"/>
          <w:numId w:val="148"/>
        </w:numPr>
        <w:tabs>
          <w:tab w:val="left" w:pos="1160"/>
        </w:tabs>
        <w:spacing w:before="66"/>
        <w:ind w:right="703"/>
        <w:rPr>
          <w:sz w:val="20"/>
        </w:rPr>
      </w:pPr>
      <w:r>
        <w:rPr>
          <w:sz w:val="20"/>
        </w:rPr>
        <w:lastRenderedPageBreak/>
        <w:t>Выполнять, сочетая устные и письменные приёмы, арифметические действия с рациональными числами.</w:t>
      </w:r>
    </w:p>
    <w:p w:rsidR="00745E1F" w:rsidRDefault="00D148D9" w:rsidP="00267C23">
      <w:pPr>
        <w:pStyle w:val="a5"/>
        <w:numPr>
          <w:ilvl w:val="1"/>
          <w:numId w:val="148"/>
        </w:numPr>
        <w:tabs>
          <w:tab w:val="left" w:pos="1160"/>
        </w:tabs>
        <w:spacing w:before="1"/>
        <w:ind w:right="705"/>
        <w:rPr>
          <w:sz w:val="20"/>
        </w:rPr>
      </w:pPr>
      <w:r>
        <w:rPr>
          <w:sz w:val="20"/>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745E1F" w:rsidRDefault="00D148D9" w:rsidP="00267C23">
      <w:pPr>
        <w:pStyle w:val="a5"/>
        <w:numPr>
          <w:ilvl w:val="1"/>
          <w:numId w:val="148"/>
        </w:numPr>
        <w:tabs>
          <w:tab w:val="left" w:pos="1160"/>
        </w:tabs>
        <w:spacing w:before="1"/>
        <w:ind w:right="703"/>
        <w:rPr>
          <w:sz w:val="20"/>
        </w:rPr>
      </w:pPr>
      <w:r>
        <w:rPr>
          <w:sz w:val="20"/>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745E1F" w:rsidRDefault="00D148D9" w:rsidP="00267C23">
      <w:pPr>
        <w:pStyle w:val="a5"/>
        <w:numPr>
          <w:ilvl w:val="1"/>
          <w:numId w:val="148"/>
        </w:numPr>
        <w:tabs>
          <w:tab w:val="left" w:pos="1160"/>
        </w:tabs>
        <w:spacing w:line="230" w:lineRule="exact"/>
        <w:ind w:hanging="361"/>
        <w:rPr>
          <w:sz w:val="20"/>
        </w:rPr>
      </w:pPr>
      <w:r>
        <w:rPr>
          <w:sz w:val="20"/>
        </w:rPr>
        <w:t>Сравнивать и упорядочивать рациональные числа.</w:t>
      </w:r>
    </w:p>
    <w:p w:rsidR="00745E1F" w:rsidRDefault="00D148D9" w:rsidP="00267C23">
      <w:pPr>
        <w:pStyle w:val="a5"/>
        <w:numPr>
          <w:ilvl w:val="1"/>
          <w:numId w:val="148"/>
        </w:numPr>
        <w:tabs>
          <w:tab w:val="left" w:pos="1160"/>
        </w:tabs>
        <w:spacing w:before="1" w:line="229" w:lineRule="exact"/>
        <w:ind w:hanging="361"/>
        <w:rPr>
          <w:sz w:val="20"/>
        </w:rPr>
      </w:pPr>
      <w:r>
        <w:rPr>
          <w:sz w:val="20"/>
        </w:rPr>
        <w:t>Округлять числа.</w:t>
      </w:r>
    </w:p>
    <w:p w:rsidR="00745E1F" w:rsidRDefault="00D148D9" w:rsidP="00267C23">
      <w:pPr>
        <w:pStyle w:val="a5"/>
        <w:numPr>
          <w:ilvl w:val="1"/>
          <w:numId w:val="148"/>
        </w:numPr>
        <w:tabs>
          <w:tab w:val="left" w:pos="1160"/>
        </w:tabs>
        <w:ind w:right="704"/>
        <w:rPr>
          <w:sz w:val="20"/>
        </w:rPr>
      </w:pPr>
      <w:r>
        <w:rPr>
          <w:sz w:val="20"/>
        </w:rPr>
        <w:t>Выполнять прикидку и оценку результата вычислений, оценку значений числовых выражений.</w:t>
      </w:r>
    </w:p>
    <w:p w:rsidR="00745E1F" w:rsidRDefault="00D148D9" w:rsidP="00267C23">
      <w:pPr>
        <w:pStyle w:val="a5"/>
        <w:numPr>
          <w:ilvl w:val="1"/>
          <w:numId w:val="148"/>
        </w:numPr>
        <w:tabs>
          <w:tab w:val="left" w:pos="1160"/>
        </w:tabs>
        <w:ind w:hanging="361"/>
        <w:rPr>
          <w:sz w:val="20"/>
        </w:rPr>
      </w:pPr>
      <w:r>
        <w:rPr>
          <w:sz w:val="20"/>
        </w:rPr>
        <w:t>Выполнять действия со степенями с натуральными показателями.</w:t>
      </w:r>
    </w:p>
    <w:p w:rsidR="00745E1F" w:rsidRDefault="00D148D9" w:rsidP="00267C23">
      <w:pPr>
        <w:pStyle w:val="a5"/>
        <w:numPr>
          <w:ilvl w:val="1"/>
          <w:numId w:val="148"/>
        </w:numPr>
        <w:tabs>
          <w:tab w:val="left" w:pos="1160"/>
        </w:tabs>
        <w:ind w:right="705"/>
        <w:rPr>
          <w:sz w:val="20"/>
        </w:rPr>
      </w:pPr>
      <w:r>
        <w:rPr>
          <w:sz w:val="20"/>
        </w:rPr>
        <w:t>Применять признаки делимости, разложение на множители натуральных чисел.</w:t>
      </w:r>
    </w:p>
    <w:p w:rsidR="00745E1F" w:rsidRDefault="00D148D9" w:rsidP="00267C23">
      <w:pPr>
        <w:pStyle w:val="a5"/>
        <w:numPr>
          <w:ilvl w:val="1"/>
          <w:numId w:val="148"/>
        </w:numPr>
        <w:tabs>
          <w:tab w:val="left" w:pos="1160"/>
        </w:tabs>
        <w:spacing w:before="1"/>
        <w:ind w:right="703"/>
        <w:rPr>
          <w:sz w:val="20"/>
        </w:rPr>
      </w:pPr>
      <w:r>
        <w:rPr>
          <w:sz w:val="20"/>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745E1F" w:rsidRDefault="00D148D9">
      <w:pPr>
        <w:pStyle w:val="Heading2"/>
        <w:spacing w:before="5"/>
        <w:ind w:left="600"/>
      </w:pPr>
      <w:r>
        <w:t>Алгебраические выражения</w:t>
      </w:r>
    </w:p>
    <w:p w:rsidR="00745E1F" w:rsidRDefault="00D148D9" w:rsidP="00267C23">
      <w:pPr>
        <w:pStyle w:val="a5"/>
        <w:numPr>
          <w:ilvl w:val="1"/>
          <w:numId w:val="148"/>
        </w:numPr>
        <w:tabs>
          <w:tab w:val="left" w:pos="1160"/>
        </w:tabs>
        <w:spacing w:line="237" w:lineRule="auto"/>
        <w:ind w:right="707"/>
        <w:rPr>
          <w:sz w:val="20"/>
        </w:rPr>
      </w:pPr>
      <w:r>
        <w:rPr>
          <w:sz w:val="20"/>
        </w:rPr>
        <w:t>Использовать алгебраическую терминологию и символику, применять её в процессе освоения учебного материала.</w:t>
      </w:r>
    </w:p>
    <w:p w:rsidR="00745E1F" w:rsidRDefault="00D148D9" w:rsidP="00267C23">
      <w:pPr>
        <w:pStyle w:val="a5"/>
        <w:numPr>
          <w:ilvl w:val="1"/>
          <w:numId w:val="148"/>
        </w:numPr>
        <w:tabs>
          <w:tab w:val="left" w:pos="1160"/>
        </w:tabs>
        <w:spacing w:before="1"/>
        <w:ind w:right="705"/>
        <w:rPr>
          <w:sz w:val="20"/>
        </w:rPr>
      </w:pPr>
      <w:r>
        <w:rPr>
          <w:sz w:val="20"/>
        </w:rPr>
        <w:t>Находить значения буквенных выражений при заданных значениях переменных.</w:t>
      </w:r>
    </w:p>
    <w:p w:rsidR="00745E1F" w:rsidRDefault="00D148D9" w:rsidP="00267C23">
      <w:pPr>
        <w:pStyle w:val="a5"/>
        <w:numPr>
          <w:ilvl w:val="1"/>
          <w:numId w:val="148"/>
        </w:numPr>
        <w:tabs>
          <w:tab w:val="left" w:pos="1160"/>
        </w:tabs>
        <w:spacing w:before="1"/>
        <w:ind w:right="705"/>
        <w:rPr>
          <w:sz w:val="20"/>
        </w:rPr>
      </w:pPr>
      <w:r>
        <w:rPr>
          <w:sz w:val="20"/>
        </w:rPr>
        <w:t>Выполнять преобразования целого выражения в многочлен приведением подобных слагаемых, раскрытием скобок.</w:t>
      </w:r>
    </w:p>
    <w:p w:rsidR="00745E1F" w:rsidRDefault="00D148D9" w:rsidP="00267C23">
      <w:pPr>
        <w:pStyle w:val="a5"/>
        <w:numPr>
          <w:ilvl w:val="1"/>
          <w:numId w:val="148"/>
        </w:numPr>
        <w:tabs>
          <w:tab w:val="left" w:pos="1160"/>
        </w:tabs>
        <w:spacing w:before="1"/>
        <w:ind w:right="706"/>
        <w:rPr>
          <w:sz w:val="20"/>
        </w:rPr>
      </w:pPr>
      <w:r>
        <w:rPr>
          <w:sz w:val="20"/>
        </w:rPr>
        <w:t>Выполнять умножение одночлена на многочлен и многочлена на многочлен, применять формулы квадрата суммы и квадрата разности.</w:t>
      </w:r>
    </w:p>
    <w:p w:rsidR="00745E1F" w:rsidRDefault="00D148D9" w:rsidP="00267C23">
      <w:pPr>
        <w:pStyle w:val="a5"/>
        <w:numPr>
          <w:ilvl w:val="1"/>
          <w:numId w:val="148"/>
        </w:numPr>
        <w:tabs>
          <w:tab w:val="left" w:pos="1160"/>
        </w:tabs>
        <w:ind w:right="702"/>
        <w:rPr>
          <w:sz w:val="20"/>
        </w:rPr>
      </w:pPr>
      <w:r>
        <w:rPr>
          <w:sz w:val="20"/>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745E1F" w:rsidRDefault="00D148D9" w:rsidP="00267C23">
      <w:pPr>
        <w:pStyle w:val="a5"/>
        <w:numPr>
          <w:ilvl w:val="1"/>
          <w:numId w:val="148"/>
        </w:numPr>
        <w:tabs>
          <w:tab w:val="left" w:pos="1160"/>
        </w:tabs>
        <w:ind w:right="705"/>
        <w:rPr>
          <w:sz w:val="20"/>
        </w:rPr>
      </w:pPr>
      <w:r>
        <w:rPr>
          <w:sz w:val="20"/>
        </w:rPr>
        <w:t>Применять преобразования многочленов для решения различных задач из математики, смежных предметов, из реальной практики.</w:t>
      </w:r>
    </w:p>
    <w:p w:rsidR="00745E1F" w:rsidRDefault="00D148D9" w:rsidP="00267C23">
      <w:pPr>
        <w:pStyle w:val="a5"/>
        <w:numPr>
          <w:ilvl w:val="1"/>
          <w:numId w:val="148"/>
        </w:numPr>
        <w:tabs>
          <w:tab w:val="left" w:pos="1160"/>
        </w:tabs>
        <w:ind w:right="704"/>
        <w:rPr>
          <w:sz w:val="20"/>
        </w:rPr>
      </w:pPr>
      <w:r>
        <w:rPr>
          <w:sz w:val="20"/>
        </w:rPr>
        <w:t>Использовать свойства степеней с натуральными показателями для преобразования выражений.</w:t>
      </w:r>
    </w:p>
    <w:p w:rsidR="00745E1F" w:rsidRDefault="00D148D9">
      <w:pPr>
        <w:pStyle w:val="Heading2"/>
        <w:spacing w:before="5"/>
        <w:ind w:left="600"/>
      </w:pPr>
      <w:r>
        <w:t>Уравнения и неравенства</w:t>
      </w:r>
    </w:p>
    <w:p w:rsidR="00745E1F" w:rsidRDefault="00D148D9" w:rsidP="00267C23">
      <w:pPr>
        <w:pStyle w:val="a5"/>
        <w:numPr>
          <w:ilvl w:val="1"/>
          <w:numId w:val="148"/>
        </w:numPr>
        <w:tabs>
          <w:tab w:val="left" w:pos="1160"/>
        </w:tabs>
        <w:ind w:right="706"/>
        <w:rPr>
          <w:sz w:val="20"/>
        </w:rPr>
      </w:pPr>
      <w:r>
        <w:rPr>
          <w:sz w:val="20"/>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745E1F" w:rsidRDefault="00D148D9" w:rsidP="00267C23">
      <w:pPr>
        <w:pStyle w:val="a5"/>
        <w:numPr>
          <w:ilvl w:val="1"/>
          <w:numId w:val="148"/>
        </w:numPr>
        <w:tabs>
          <w:tab w:val="left" w:pos="1160"/>
        </w:tabs>
        <w:ind w:right="705"/>
        <w:rPr>
          <w:sz w:val="20"/>
        </w:rPr>
      </w:pPr>
      <w:r>
        <w:rPr>
          <w:sz w:val="20"/>
        </w:rPr>
        <w:t>Применять графические методы при решении линейных уравнений и их систем.</w:t>
      </w:r>
    </w:p>
    <w:p w:rsidR="00745E1F" w:rsidRDefault="00D148D9" w:rsidP="00267C23">
      <w:pPr>
        <w:pStyle w:val="a5"/>
        <w:numPr>
          <w:ilvl w:val="1"/>
          <w:numId w:val="148"/>
        </w:numPr>
        <w:tabs>
          <w:tab w:val="left" w:pos="1160"/>
        </w:tabs>
        <w:ind w:hanging="361"/>
        <w:rPr>
          <w:sz w:val="20"/>
        </w:rPr>
      </w:pPr>
      <w:r>
        <w:rPr>
          <w:sz w:val="20"/>
        </w:rPr>
        <w:t>Подбирать примеры пар чисел, являющихся решением линейного</w:t>
      </w:r>
    </w:p>
    <w:p w:rsidR="00745E1F" w:rsidRDefault="00745E1F">
      <w:pPr>
        <w:jc w:val="both"/>
        <w:rPr>
          <w:sz w:val="20"/>
        </w:rPr>
        <w:sectPr w:rsidR="00745E1F">
          <w:footerReference w:type="default" r:id="rId285"/>
          <w:pgSz w:w="7830" w:h="12020" w:code="6"/>
          <w:pgMar w:top="580" w:right="0" w:bottom="740" w:left="280" w:header="0" w:footer="548" w:gutter="0"/>
          <w:cols w:space="720"/>
        </w:sectPr>
      </w:pPr>
    </w:p>
    <w:p w:rsidR="00745E1F" w:rsidRDefault="00D148D9">
      <w:pPr>
        <w:pStyle w:val="a3"/>
        <w:spacing w:before="66"/>
        <w:ind w:left="1160"/>
      </w:pPr>
      <w:r>
        <w:lastRenderedPageBreak/>
        <w:t>уравнения с двумя переменными.</w:t>
      </w:r>
    </w:p>
    <w:p w:rsidR="00745E1F" w:rsidRDefault="00D148D9" w:rsidP="00267C23">
      <w:pPr>
        <w:pStyle w:val="a5"/>
        <w:numPr>
          <w:ilvl w:val="1"/>
          <w:numId w:val="148"/>
        </w:numPr>
        <w:tabs>
          <w:tab w:val="left" w:pos="1160"/>
        </w:tabs>
        <w:ind w:left="1160" w:right="702"/>
        <w:rPr>
          <w:sz w:val="20"/>
        </w:rPr>
      </w:pPr>
      <w:r>
        <w:rPr>
          <w:sz w:val="20"/>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745E1F" w:rsidRDefault="00D148D9" w:rsidP="00267C23">
      <w:pPr>
        <w:pStyle w:val="a5"/>
        <w:numPr>
          <w:ilvl w:val="1"/>
          <w:numId w:val="148"/>
        </w:numPr>
        <w:tabs>
          <w:tab w:val="left" w:pos="1160"/>
        </w:tabs>
        <w:spacing w:before="2"/>
        <w:ind w:left="1160" w:right="708"/>
        <w:rPr>
          <w:sz w:val="20"/>
        </w:rPr>
      </w:pPr>
      <w:r>
        <w:rPr>
          <w:sz w:val="20"/>
        </w:rPr>
        <w:t>Решать системы двух линейных уравнений с двумя переменными, в том числе графически.</w:t>
      </w:r>
    </w:p>
    <w:p w:rsidR="00745E1F" w:rsidRDefault="00D148D9" w:rsidP="00267C23">
      <w:pPr>
        <w:pStyle w:val="a5"/>
        <w:numPr>
          <w:ilvl w:val="1"/>
          <w:numId w:val="148"/>
        </w:numPr>
        <w:tabs>
          <w:tab w:val="left" w:pos="1160"/>
        </w:tabs>
        <w:ind w:left="1160" w:right="705"/>
        <w:rPr>
          <w:sz w:val="20"/>
        </w:rPr>
      </w:pPr>
      <w:r>
        <w:rPr>
          <w:sz w:val="20"/>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745E1F" w:rsidRDefault="00D148D9">
      <w:pPr>
        <w:pStyle w:val="Heading2"/>
        <w:spacing w:before="5"/>
        <w:ind w:left="680"/>
      </w:pPr>
      <w:r>
        <w:t>Координаты и графики. Функции</w:t>
      </w:r>
    </w:p>
    <w:p w:rsidR="00745E1F" w:rsidRDefault="00D148D9" w:rsidP="00267C23">
      <w:pPr>
        <w:pStyle w:val="a5"/>
        <w:numPr>
          <w:ilvl w:val="1"/>
          <w:numId w:val="148"/>
        </w:numPr>
        <w:tabs>
          <w:tab w:val="left" w:pos="1160"/>
        </w:tabs>
        <w:ind w:left="1160" w:right="706"/>
        <w:rPr>
          <w:sz w:val="20"/>
        </w:rPr>
      </w:pPr>
      <w:r>
        <w:rPr>
          <w:sz w:val="20"/>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745E1F" w:rsidRDefault="00D148D9" w:rsidP="00267C23">
      <w:pPr>
        <w:pStyle w:val="a5"/>
        <w:numPr>
          <w:ilvl w:val="1"/>
          <w:numId w:val="148"/>
        </w:numPr>
        <w:tabs>
          <w:tab w:val="left" w:pos="1160"/>
        </w:tabs>
        <w:ind w:left="1160" w:right="707"/>
        <w:rPr>
          <w:sz w:val="20"/>
        </w:rPr>
      </w:pPr>
      <w:r>
        <w:rPr>
          <w:sz w:val="20"/>
        </w:rPr>
        <w:t>Отмечать в координатной плоскости точки по заданным координатам; строить графики линейных функций.</w:t>
      </w:r>
    </w:p>
    <w:p w:rsidR="00745E1F" w:rsidRDefault="00D148D9" w:rsidP="00267C23">
      <w:pPr>
        <w:pStyle w:val="a5"/>
        <w:numPr>
          <w:ilvl w:val="1"/>
          <w:numId w:val="148"/>
        </w:numPr>
        <w:tabs>
          <w:tab w:val="left" w:pos="1160"/>
        </w:tabs>
        <w:ind w:left="1160" w:right="703"/>
        <w:rPr>
          <w:sz w:val="20"/>
        </w:rPr>
      </w:pPr>
      <w:r>
        <w:rPr>
          <w:sz w:val="20"/>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745E1F" w:rsidRDefault="00D148D9" w:rsidP="00267C23">
      <w:pPr>
        <w:pStyle w:val="a5"/>
        <w:numPr>
          <w:ilvl w:val="1"/>
          <w:numId w:val="148"/>
        </w:numPr>
        <w:tabs>
          <w:tab w:val="left" w:pos="1160"/>
        </w:tabs>
        <w:spacing w:line="229" w:lineRule="exact"/>
        <w:ind w:hanging="361"/>
        <w:rPr>
          <w:sz w:val="20"/>
        </w:rPr>
      </w:pPr>
      <w:r>
        <w:rPr>
          <w:sz w:val="20"/>
        </w:rPr>
        <w:t>Находить значение функции по значению её аргумента.</w:t>
      </w:r>
    </w:p>
    <w:p w:rsidR="00745E1F" w:rsidRDefault="00D148D9" w:rsidP="00267C23">
      <w:pPr>
        <w:pStyle w:val="a5"/>
        <w:numPr>
          <w:ilvl w:val="1"/>
          <w:numId w:val="148"/>
        </w:numPr>
        <w:tabs>
          <w:tab w:val="left" w:pos="1160"/>
        </w:tabs>
        <w:ind w:right="706"/>
        <w:rPr>
          <w:sz w:val="20"/>
        </w:rPr>
      </w:pPr>
      <w:r>
        <w:rPr>
          <w:sz w:val="20"/>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745E1F" w:rsidRDefault="00745E1F">
      <w:pPr>
        <w:pStyle w:val="a3"/>
        <w:spacing w:before="2"/>
        <w:jc w:val="left"/>
      </w:pPr>
    </w:p>
    <w:p w:rsidR="00745E1F" w:rsidRDefault="00D148D9" w:rsidP="00267C23">
      <w:pPr>
        <w:pStyle w:val="Heading1"/>
        <w:numPr>
          <w:ilvl w:val="0"/>
          <w:numId w:val="148"/>
        </w:numPr>
        <w:tabs>
          <w:tab w:val="left" w:pos="591"/>
        </w:tabs>
        <w:spacing w:line="240" w:lineRule="auto"/>
      </w:pPr>
      <w:r>
        <w:t>класс</w:t>
      </w:r>
    </w:p>
    <w:p w:rsidR="00745E1F" w:rsidRDefault="00745E1F">
      <w:pPr>
        <w:pStyle w:val="a3"/>
        <w:spacing w:before="1"/>
        <w:jc w:val="left"/>
        <w:rPr>
          <w:b/>
        </w:rPr>
      </w:pPr>
    </w:p>
    <w:p w:rsidR="00745E1F" w:rsidRDefault="00D148D9">
      <w:pPr>
        <w:pStyle w:val="Heading2"/>
        <w:spacing w:before="0"/>
        <w:ind w:left="679"/>
      </w:pPr>
      <w:r>
        <w:t>Числа и вычисления</w:t>
      </w:r>
    </w:p>
    <w:p w:rsidR="00745E1F" w:rsidRDefault="00D148D9" w:rsidP="00267C23">
      <w:pPr>
        <w:pStyle w:val="a5"/>
        <w:numPr>
          <w:ilvl w:val="1"/>
          <w:numId w:val="148"/>
        </w:numPr>
        <w:tabs>
          <w:tab w:val="left" w:pos="1160"/>
        </w:tabs>
        <w:ind w:right="707"/>
        <w:rPr>
          <w:sz w:val="20"/>
        </w:rPr>
      </w:pPr>
      <w:r>
        <w:rPr>
          <w:sz w:val="20"/>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745E1F" w:rsidRDefault="00D148D9" w:rsidP="00267C23">
      <w:pPr>
        <w:pStyle w:val="a5"/>
        <w:numPr>
          <w:ilvl w:val="1"/>
          <w:numId w:val="148"/>
        </w:numPr>
        <w:tabs>
          <w:tab w:val="left" w:pos="1160"/>
        </w:tabs>
        <w:ind w:right="703"/>
        <w:rPr>
          <w:sz w:val="20"/>
        </w:rPr>
      </w:pPr>
      <w:r>
        <w:rPr>
          <w:sz w:val="20"/>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745E1F" w:rsidRDefault="00D148D9" w:rsidP="00267C23">
      <w:pPr>
        <w:pStyle w:val="a5"/>
        <w:numPr>
          <w:ilvl w:val="1"/>
          <w:numId w:val="148"/>
        </w:numPr>
        <w:tabs>
          <w:tab w:val="left" w:pos="1160"/>
        </w:tabs>
        <w:ind w:right="703"/>
        <w:rPr>
          <w:sz w:val="20"/>
        </w:rPr>
      </w:pPr>
      <w:r>
        <w:rPr>
          <w:sz w:val="20"/>
        </w:rPr>
        <w:t>Использовать записи больших и малых чисел с помощью десятичных дробей и степеней числа 10.</w:t>
      </w:r>
    </w:p>
    <w:p w:rsidR="00745E1F" w:rsidRDefault="00D148D9">
      <w:pPr>
        <w:pStyle w:val="Heading2"/>
        <w:spacing w:before="3"/>
        <w:ind w:left="679"/>
      </w:pPr>
      <w:r>
        <w:t>Алгебраические выражения</w:t>
      </w:r>
    </w:p>
    <w:p w:rsidR="00745E1F" w:rsidRDefault="00D148D9" w:rsidP="00267C23">
      <w:pPr>
        <w:pStyle w:val="a5"/>
        <w:numPr>
          <w:ilvl w:val="1"/>
          <w:numId w:val="148"/>
        </w:numPr>
        <w:tabs>
          <w:tab w:val="left" w:pos="1160"/>
        </w:tabs>
        <w:ind w:right="706"/>
        <w:rPr>
          <w:sz w:val="20"/>
        </w:rPr>
      </w:pPr>
      <w:r>
        <w:rPr>
          <w:sz w:val="20"/>
        </w:rPr>
        <w:t>Применять понятие степени с целым показателем, выполнять преобразования выражений, содержащих степени с целым показателем.</w:t>
      </w:r>
    </w:p>
    <w:p w:rsidR="00745E1F" w:rsidRDefault="00D148D9" w:rsidP="00267C23">
      <w:pPr>
        <w:pStyle w:val="a5"/>
        <w:numPr>
          <w:ilvl w:val="1"/>
          <w:numId w:val="148"/>
        </w:numPr>
        <w:tabs>
          <w:tab w:val="left" w:pos="1160"/>
        </w:tabs>
        <w:ind w:right="705"/>
        <w:rPr>
          <w:sz w:val="20"/>
        </w:rPr>
      </w:pPr>
      <w:r>
        <w:rPr>
          <w:sz w:val="20"/>
        </w:rPr>
        <w:t>Выполнять тождественные преобразования рациональных выражений на основе правил действий над многочленами и алгебраическими дробями.</w:t>
      </w:r>
    </w:p>
    <w:p w:rsidR="00745E1F" w:rsidRDefault="00D148D9" w:rsidP="00267C23">
      <w:pPr>
        <w:pStyle w:val="a5"/>
        <w:numPr>
          <w:ilvl w:val="1"/>
          <w:numId w:val="148"/>
        </w:numPr>
        <w:tabs>
          <w:tab w:val="left" w:pos="1160"/>
        </w:tabs>
        <w:ind w:hanging="361"/>
        <w:rPr>
          <w:sz w:val="20"/>
        </w:rPr>
      </w:pPr>
      <w:r>
        <w:rPr>
          <w:sz w:val="20"/>
        </w:rPr>
        <w:t>Раскладывать квадратный трёхчлен на множители.</w:t>
      </w:r>
    </w:p>
    <w:p w:rsidR="00745E1F" w:rsidRDefault="00D148D9" w:rsidP="00267C23">
      <w:pPr>
        <w:pStyle w:val="a5"/>
        <w:numPr>
          <w:ilvl w:val="1"/>
          <w:numId w:val="148"/>
        </w:numPr>
        <w:tabs>
          <w:tab w:val="left" w:pos="1160"/>
        </w:tabs>
        <w:ind w:hanging="361"/>
        <w:rPr>
          <w:sz w:val="20"/>
        </w:rPr>
      </w:pPr>
      <w:r>
        <w:rPr>
          <w:sz w:val="20"/>
        </w:rPr>
        <w:t>Применять преобразования выражений для решения различных</w:t>
      </w:r>
    </w:p>
    <w:p w:rsidR="00745E1F" w:rsidRDefault="00745E1F">
      <w:pPr>
        <w:pStyle w:val="a3"/>
        <w:spacing w:before="4"/>
        <w:jc w:val="left"/>
        <w:rPr>
          <w:sz w:val="14"/>
        </w:rPr>
      </w:pPr>
    </w:p>
    <w:p w:rsidR="00745E1F" w:rsidRDefault="00745E1F">
      <w:pPr>
        <w:rPr>
          <w:rFonts w:ascii="Microsoft Sans Serif" w:hAnsi="Microsoft Sans Serif"/>
          <w:sz w:val="15"/>
        </w:rPr>
        <w:sectPr w:rsidR="00745E1F">
          <w:footerReference w:type="default" r:id="rId286"/>
          <w:pgSz w:w="7830" w:h="12020" w:code="6"/>
          <w:pgMar w:top="580" w:right="0" w:bottom="280" w:left="280" w:header="0" w:footer="0" w:gutter="0"/>
          <w:cols w:space="720"/>
        </w:sectPr>
      </w:pPr>
    </w:p>
    <w:p w:rsidR="00745E1F" w:rsidRDefault="00D148D9">
      <w:pPr>
        <w:pStyle w:val="a3"/>
        <w:spacing w:before="66"/>
        <w:ind w:left="1160"/>
      </w:pPr>
      <w:r>
        <w:lastRenderedPageBreak/>
        <w:t>задач из математики, смежных предметов, из реальной практики.</w:t>
      </w:r>
    </w:p>
    <w:p w:rsidR="00745E1F" w:rsidRDefault="00D148D9">
      <w:pPr>
        <w:pStyle w:val="Heading2"/>
        <w:spacing w:before="5"/>
        <w:ind w:left="679"/>
      </w:pPr>
      <w:r>
        <w:t>Уравнения и неравенства</w:t>
      </w:r>
    </w:p>
    <w:p w:rsidR="00745E1F" w:rsidRDefault="00D148D9" w:rsidP="00267C23">
      <w:pPr>
        <w:pStyle w:val="a5"/>
        <w:numPr>
          <w:ilvl w:val="0"/>
          <w:numId w:val="32"/>
        </w:numPr>
        <w:tabs>
          <w:tab w:val="left" w:pos="1160"/>
        </w:tabs>
        <w:ind w:right="706"/>
        <w:rPr>
          <w:sz w:val="20"/>
        </w:rPr>
      </w:pPr>
      <w:r>
        <w:rPr>
          <w:sz w:val="20"/>
        </w:rPr>
        <w:t>Решать линейные, квадратные уравнения и рациональные уравнения, сводящиеся к ним, системы двух уравнений с двумя переменными.</w:t>
      </w:r>
    </w:p>
    <w:p w:rsidR="00745E1F" w:rsidRDefault="00D148D9" w:rsidP="00267C23">
      <w:pPr>
        <w:pStyle w:val="a5"/>
        <w:numPr>
          <w:ilvl w:val="0"/>
          <w:numId w:val="32"/>
        </w:numPr>
        <w:tabs>
          <w:tab w:val="left" w:pos="1160"/>
        </w:tabs>
        <w:ind w:right="701"/>
        <w:rPr>
          <w:sz w:val="20"/>
        </w:rPr>
      </w:pPr>
      <w:r>
        <w:rPr>
          <w:sz w:val="20"/>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745E1F" w:rsidRDefault="00D148D9" w:rsidP="00267C23">
      <w:pPr>
        <w:pStyle w:val="a5"/>
        <w:numPr>
          <w:ilvl w:val="0"/>
          <w:numId w:val="32"/>
        </w:numPr>
        <w:tabs>
          <w:tab w:val="left" w:pos="1160"/>
        </w:tabs>
        <w:ind w:right="702"/>
        <w:rPr>
          <w:sz w:val="20"/>
        </w:rPr>
      </w:pPr>
      <w:r>
        <w:rPr>
          <w:sz w:val="20"/>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745E1F" w:rsidRDefault="00D148D9">
      <w:pPr>
        <w:pStyle w:val="Heading2"/>
        <w:spacing w:before="3"/>
        <w:ind w:left="679"/>
        <w:jc w:val="left"/>
      </w:pPr>
      <w:r>
        <w:t>Функции</w:t>
      </w:r>
    </w:p>
    <w:p w:rsidR="00745E1F" w:rsidRDefault="00D148D9" w:rsidP="00267C23">
      <w:pPr>
        <w:pStyle w:val="a5"/>
        <w:numPr>
          <w:ilvl w:val="0"/>
          <w:numId w:val="32"/>
        </w:numPr>
        <w:tabs>
          <w:tab w:val="left" w:pos="1160"/>
        </w:tabs>
        <w:ind w:right="706"/>
        <w:rPr>
          <w:sz w:val="20"/>
        </w:rPr>
      </w:pPr>
      <w:r>
        <w:rPr>
          <w:sz w:val="20"/>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745E1F" w:rsidRDefault="00D148D9">
      <w:pPr>
        <w:pStyle w:val="a3"/>
        <w:spacing w:line="229" w:lineRule="exact"/>
        <w:ind w:left="679"/>
      </w:pPr>
      <w:r>
        <w:t>функции по её графику.</w:t>
      </w:r>
    </w:p>
    <w:p w:rsidR="00745E1F" w:rsidRDefault="00D148D9" w:rsidP="00267C23">
      <w:pPr>
        <w:pStyle w:val="a5"/>
        <w:numPr>
          <w:ilvl w:val="0"/>
          <w:numId w:val="32"/>
        </w:numPr>
        <w:tabs>
          <w:tab w:val="left" w:pos="1160"/>
        </w:tabs>
        <w:spacing w:before="53" w:line="195" w:lineRule="exact"/>
        <w:ind w:hanging="361"/>
        <w:rPr>
          <w:i/>
          <w:sz w:val="20"/>
        </w:rPr>
      </w:pPr>
      <w:r>
        <w:rPr>
          <w:sz w:val="20"/>
        </w:rPr>
        <w:t xml:space="preserve">Строить графики элементарных функций вида </w:t>
      </w:r>
      <w:r>
        <w:rPr>
          <w:rFonts w:ascii="Cambria Math" w:hAnsi="Cambria Math"/>
          <w:sz w:val="20"/>
        </w:rPr>
        <w:t xml:space="preserve">𝑦𝑦 = </w:t>
      </w:r>
      <w:r>
        <w:rPr>
          <w:rFonts w:ascii="Cambria Math" w:hAnsi="Cambria Math"/>
          <w:sz w:val="20"/>
          <w:vertAlign w:val="superscript"/>
        </w:rPr>
        <w:t>𝑘𝑘</w:t>
      </w:r>
      <w:r>
        <w:rPr>
          <w:i/>
          <w:sz w:val="20"/>
        </w:rPr>
        <w:t xml:space="preserve">, </w:t>
      </w:r>
      <w:r>
        <w:rPr>
          <w:rFonts w:ascii="Cambria Math" w:hAnsi="Cambria Math"/>
          <w:sz w:val="20"/>
        </w:rPr>
        <w:t>𝑦𝑦 = 𝑥𝑥</w:t>
      </w:r>
      <w:r>
        <w:rPr>
          <w:rFonts w:ascii="Cambria Math" w:hAnsi="Cambria Math"/>
          <w:sz w:val="20"/>
          <w:vertAlign w:val="superscript"/>
        </w:rPr>
        <w:t>2</w:t>
      </w:r>
      <w:r>
        <w:rPr>
          <w:i/>
          <w:sz w:val="20"/>
        </w:rPr>
        <w:t>,</w:t>
      </w:r>
    </w:p>
    <w:p w:rsidR="00745E1F" w:rsidRDefault="00D148D9">
      <w:pPr>
        <w:spacing w:after="21" w:line="119" w:lineRule="exact"/>
        <w:ind w:right="1895"/>
        <w:jc w:val="right"/>
        <w:rPr>
          <w:rFonts w:ascii="Cambria Math" w:hAnsi="Cambria Math"/>
          <w:sz w:val="14"/>
        </w:rPr>
      </w:pPr>
      <w:r>
        <w:rPr>
          <w:rFonts w:ascii="Cambria Math" w:hAnsi="Cambria Math"/>
          <w:sz w:val="14"/>
        </w:rPr>
        <w:t>𝑥</w:t>
      </w:r>
    </w:p>
    <w:p w:rsidR="00745E1F" w:rsidRDefault="00745E1F">
      <w:pPr>
        <w:pStyle w:val="a3"/>
        <w:spacing w:line="20" w:lineRule="exact"/>
        <w:ind w:left="1899"/>
        <w:jc w:val="left"/>
        <w:rPr>
          <w:rFonts w:ascii="Cambria Math" w:hAnsi="Cambria Math"/>
          <w:sz w:val="2"/>
        </w:rPr>
      </w:pPr>
    </w:p>
    <w:p w:rsidR="00745E1F" w:rsidRDefault="00D148D9">
      <w:pPr>
        <w:pStyle w:val="a3"/>
        <w:spacing w:line="218" w:lineRule="auto"/>
        <w:ind w:left="439" w:right="684" w:firstLine="240"/>
        <w:jc w:val="left"/>
      </w:pPr>
      <w:r>
        <w:rPr>
          <w:rFonts w:ascii="Cambria Math" w:hAnsi="Cambria Math"/>
        </w:rPr>
        <w:t>𝑦𝑦 = 𝑥𝑥</w:t>
      </w:r>
      <w:r>
        <w:rPr>
          <w:rFonts w:ascii="Cambria Math" w:hAnsi="Cambria Math"/>
          <w:vertAlign w:val="superscript"/>
        </w:rPr>
        <w:t>3</w:t>
      </w:r>
      <w:r>
        <w:t xml:space="preserve">,  </w:t>
      </w:r>
      <w:r>
        <w:rPr>
          <w:rFonts w:ascii="Cambria Math" w:hAnsi="Cambria Math"/>
        </w:rPr>
        <w:t>𝑦𝑦 = √𝑥𝑥</w:t>
      </w:r>
      <w:r>
        <w:t xml:space="preserve">,  </w:t>
      </w:r>
      <w:r>
        <w:rPr>
          <w:rFonts w:ascii="Cambria Math" w:hAnsi="Cambria Math"/>
        </w:rPr>
        <w:t>𝑦𝑦 = |х|</w:t>
      </w:r>
      <w:r>
        <w:t>;  описывать  свойства  числовой  функции  по  её графику.</w:t>
      </w:r>
    </w:p>
    <w:p w:rsidR="00745E1F" w:rsidRDefault="00745E1F">
      <w:pPr>
        <w:pStyle w:val="a3"/>
        <w:spacing w:before="3"/>
        <w:jc w:val="left"/>
        <w:rPr>
          <w:sz w:val="18"/>
        </w:rPr>
      </w:pPr>
    </w:p>
    <w:p w:rsidR="00745E1F" w:rsidRDefault="00D148D9">
      <w:pPr>
        <w:pStyle w:val="Heading1"/>
        <w:spacing w:line="240" w:lineRule="auto"/>
        <w:ind w:left="439"/>
        <w:jc w:val="left"/>
      </w:pPr>
      <w:r>
        <w:t>9 класс</w:t>
      </w:r>
    </w:p>
    <w:p w:rsidR="00745E1F" w:rsidRDefault="00745E1F">
      <w:pPr>
        <w:pStyle w:val="a3"/>
        <w:spacing w:before="1"/>
        <w:jc w:val="left"/>
        <w:rPr>
          <w:b/>
        </w:rPr>
      </w:pPr>
    </w:p>
    <w:p w:rsidR="00745E1F" w:rsidRDefault="00D148D9">
      <w:pPr>
        <w:pStyle w:val="Heading2"/>
        <w:spacing w:before="0" w:line="227" w:lineRule="exact"/>
        <w:ind w:left="679"/>
      </w:pPr>
      <w:r>
        <w:t>Числа и вычисления</w:t>
      </w:r>
    </w:p>
    <w:p w:rsidR="00745E1F" w:rsidRDefault="00D148D9" w:rsidP="00267C23">
      <w:pPr>
        <w:pStyle w:val="a5"/>
        <w:numPr>
          <w:ilvl w:val="0"/>
          <w:numId w:val="31"/>
        </w:numPr>
        <w:tabs>
          <w:tab w:val="left" w:pos="1160"/>
        </w:tabs>
        <w:ind w:right="707"/>
        <w:rPr>
          <w:sz w:val="20"/>
        </w:rPr>
      </w:pPr>
      <w:r>
        <w:rPr>
          <w:sz w:val="20"/>
        </w:rPr>
        <w:t>Сравнивать и упорядочивать рациональные и иррациональные числа.</w:t>
      </w:r>
    </w:p>
    <w:p w:rsidR="00745E1F" w:rsidRDefault="00D148D9" w:rsidP="00267C23">
      <w:pPr>
        <w:pStyle w:val="a5"/>
        <w:numPr>
          <w:ilvl w:val="0"/>
          <w:numId w:val="31"/>
        </w:numPr>
        <w:tabs>
          <w:tab w:val="left" w:pos="1160"/>
        </w:tabs>
        <w:ind w:right="705"/>
        <w:rPr>
          <w:sz w:val="20"/>
        </w:rPr>
      </w:pPr>
      <w:r>
        <w:rPr>
          <w:sz w:val="20"/>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745E1F" w:rsidRDefault="00D148D9" w:rsidP="00267C23">
      <w:pPr>
        <w:pStyle w:val="a5"/>
        <w:numPr>
          <w:ilvl w:val="0"/>
          <w:numId w:val="31"/>
        </w:numPr>
        <w:tabs>
          <w:tab w:val="left" w:pos="1160"/>
        </w:tabs>
        <w:ind w:right="706"/>
        <w:rPr>
          <w:sz w:val="20"/>
        </w:rPr>
      </w:pPr>
      <w:r>
        <w:rPr>
          <w:sz w:val="20"/>
        </w:rPr>
        <w:t>Находить значения степеней с целыми показателями и корней; вычислять значения числовых выражений.</w:t>
      </w:r>
    </w:p>
    <w:p w:rsidR="00745E1F" w:rsidRDefault="00D148D9" w:rsidP="00267C23">
      <w:pPr>
        <w:pStyle w:val="a5"/>
        <w:numPr>
          <w:ilvl w:val="0"/>
          <w:numId w:val="31"/>
        </w:numPr>
        <w:tabs>
          <w:tab w:val="left" w:pos="1160"/>
        </w:tabs>
        <w:ind w:right="705"/>
        <w:rPr>
          <w:sz w:val="20"/>
        </w:rPr>
      </w:pPr>
      <w:r>
        <w:rPr>
          <w:sz w:val="20"/>
        </w:rPr>
        <w:t>Округлять действительные числа, выполнять прикидку результата вычислений, оценку числовых выражений.</w:t>
      </w:r>
    </w:p>
    <w:p w:rsidR="00745E1F" w:rsidRDefault="00D148D9">
      <w:pPr>
        <w:pStyle w:val="Heading2"/>
        <w:spacing w:before="3"/>
        <w:ind w:left="679"/>
      </w:pPr>
      <w:r>
        <w:t>Уравнения и неравенства</w:t>
      </w:r>
    </w:p>
    <w:p w:rsidR="00745E1F" w:rsidRDefault="00D148D9" w:rsidP="00267C23">
      <w:pPr>
        <w:pStyle w:val="a5"/>
        <w:numPr>
          <w:ilvl w:val="0"/>
          <w:numId w:val="31"/>
        </w:numPr>
        <w:tabs>
          <w:tab w:val="left" w:pos="1160"/>
        </w:tabs>
        <w:ind w:right="707"/>
        <w:rPr>
          <w:sz w:val="20"/>
        </w:rPr>
      </w:pPr>
      <w:r>
        <w:rPr>
          <w:sz w:val="20"/>
        </w:rPr>
        <w:t>Решать линейные и квадратные уравнения, уравнения, сводящиеся к ним, простейшие дробно-рациональные уравнения.</w:t>
      </w:r>
    </w:p>
    <w:p w:rsidR="00745E1F" w:rsidRDefault="00D148D9" w:rsidP="00267C23">
      <w:pPr>
        <w:pStyle w:val="a5"/>
        <w:numPr>
          <w:ilvl w:val="0"/>
          <w:numId w:val="31"/>
        </w:numPr>
        <w:tabs>
          <w:tab w:val="left" w:pos="1160"/>
        </w:tabs>
        <w:ind w:right="705"/>
        <w:rPr>
          <w:sz w:val="20"/>
        </w:rPr>
      </w:pPr>
      <w:r>
        <w:rPr>
          <w:sz w:val="20"/>
        </w:rPr>
        <w:t>Решать системы двух линейных уравнений с двумя переменными и системы двух уравнений, в которых одно уравнение не является линейным.</w:t>
      </w:r>
    </w:p>
    <w:p w:rsidR="00745E1F" w:rsidRDefault="00D148D9" w:rsidP="00267C23">
      <w:pPr>
        <w:pStyle w:val="a5"/>
        <w:numPr>
          <w:ilvl w:val="0"/>
          <w:numId w:val="31"/>
        </w:numPr>
        <w:tabs>
          <w:tab w:val="left" w:pos="1160"/>
        </w:tabs>
        <w:ind w:right="703"/>
        <w:rPr>
          <w:sz w:val="20"/>
        </w:rPr>
      </w:pPr>
      <w:r>
        <w:rPr>
          <w:sz w:val="20"/>
        </w:rPr>
        <w:t>Решать текстовые задачи алгебраическим способом с помощью составления уравнения или системы двух уравнений с двумя переменными.</w:t>
      </w:r>
    </w:p>
    <w:p w:rsidR="00745E1F" w:rsidRDefault="00D148D9" w:rsidP="00267C23">
      <w:pPr>
        <w:pStyle w:val="a5"/>
        <w:numPr>
          <w:ilvl w:val="0"/>
          <w:numId w:val="31"/>
        </w:numPr>
        <w:tabs>
          <w:tab w:val="left" w:pos="1160"/>
        </w:tabs>
        <w:spacing w:line="229" w:lineRule="exact"/>
        <w:ind w:hanging="361"/>
        <w:rPr>
          <w:sz w:val="20"/>
        </w:rPr>
      </w:pPr>
      <w:r>
        <w:rPr>
          <w:sz w:val="20"/>
        </w:rPr>
        <w:t>Проводить простейшие   исследования   уравнений   и   систем</w:t>
      </w:r>
    </w:p>
    <w:p w:rsidR="00745E1F" w:rsidRDefault="00745E1F">
      <w:pPr>
        <w:spacing w:line="229" w:lineRule="exact"/>
        <w:jc w:val="both"/>
        <w:rPr>
          <w:sz w:val="20"/>
        </w:rPr>
        <w:sectPr w:rsidR="00745E1F">
          <w:footerReference w:type="default" r:id="rId287"/>
          <w:pgSz w:w="7830" w:h="12020" w:code="6"/>
          <w:pgMar w:top="580" w:right="0" w:bottom="740" w:left="280" w:header="0" w:footer="548" w:gutter="0"/>
          <w:cols w:space="720"/>
        </w:sectPr>
      </w:pPr>
    </w:p>
    <w:p w:rsidR="00745E1F" w:rsidRDefault="00D148D9">
      <w:pPr>
        <w:pStyle w:val="a3"/>
        <w:spacing w:before="66"/>
        <w:ind w:left="1159" w:right="704"/>
      </w:pPr>
      <w:r>
        <w:lastRenderedPageBreak/>
        <w:t>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745E1F" w:rsidRDefault="00D148D9" w:rsidP="00267C23">
      <w:pPr>
        <w:pStyle w:val="a5"/>
        <w:numPr>
          <w:ilvl w:val="0"/>
          <w:numId w:val="31"/>
        </w:numPr>
        <w:tabs>
          <w:tab w:val="left" w:pos="1160"/>
        </w:tabs>
        <w:spacing w:before="1"/>
        <w:ind w:right="702"/>
        <w:rPr>
          <w:sz w:val="20"/>
        </w:rPr>
      </w:pPr>
      <w:r>
        <w:rPr>
          <w:sz w:val="20"/>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745E1F" w:rsidRDefault="00D148D9" w:rsidP="00267C23">
      <w:pPr>
        <w:pStyle w:val="a5"/>
        <w:numPr>
          <w:ilvl w:val="0"/>
          <w:numId w:val="31"/>
        </w:numPr>
        <w:tabs>
          <w:tab w:val="left" w:pos="1160"/>
        </w:tabs>
        <w:ind w:right="705"/>
        <w:rPr>
          <w:sz w:val="20"/>
        </w:rPr>
      </w:pPr>
      <w:r>
        <w:rPr>
          <w:sz w:val="20"/>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745E1F" w:rsidRDefault="00D148D9" w:rsidP="00267C23">
      <w:pPr>
        <w:pStyle w:val="a5"/>
        <w:numPr>
          <w:ilvl w:val="0"/>
          <w:numId w:val="31"/>
        </w:numPr>
        <w:tabs>
          <w:tab w:val="left" w:pos="1160"/>
        </w:tabs>
        <w:spacing w:before="1"/>
        <w:ind w:hanging="361"/>
        <w:rPr>
          <w:sz w:val="20"/>
        </w:rPr>
      </w:pPr>
      <w:r>
        <w:rPr>
          <w:sz w:val="20"/>
        </w:rPr>
        <w:t>Использовать неравенства при решении различных задач.</w:t>
      </w:r>
    </w:p>
    <w:p w:rsidR="00745E1F" w:rsidRDefault="00D148D9">
      <w:pPr>
        <w:pStyle w:val="Heading2"/>
        <w:spacing w:before="3"/>
        <w:ind w:left="600"/>
        <w:jc w:val="left"/>
      </w:pPr>
      <w:r>
        <w:t>Функции</w:t>
      </w:r>
    </w:p>
    <w:p w:rsidR="00745E1F" w:rsidRDefault="00D148D9" w:rsidP="00267C23">
      <w:pPr>
        <w:pStyle w:val="a5"/>
        <w:numPr>
          <w:ilvl w:val="0"/>
          <w:numId w:val="31"/>
        </w:numPr>
        <w:tabs>
          <w:tab w:val="left" w:pos="1152"/>
          <w:tab w:val="left" w:pos="1153"/>
          <w:tab w:val="left" w:pos="2575"/>
          <w:tab w:val="left" w:pos="2611"/>
          <w:tab w:val="left" w:pos="3699"/>
          <w:tab w:val="left" w:pos="4048"/>
          <w:tab w:val="left" w:pos="4500"/>
          <w:tab w:val="left" w:pos="4952"/>
          <w:tab w:val="left" w:pos="5830"/>
          <w:tab w:val="left" w:pos="5961"/>
        </w:tabs>
        <w:ind w:left="1152" w:right="705" w:hanging="356"/>
        <w:jc w:val="left"/>
        <w:rPr>
          <w:sz w:val="20"/>
        </w:rPr>
      </w:pPr>
      <w:r>
        <w:rPr>
          <w:sz w:val="20"/>
        </w:rPr>
        <w:t>Распознавать</w:t>
      </w:r>
      <w:r>
        <w:rPr>
          <w:sz w:val="20"/>
        </w:rPr>
        <w:tab/>
      </w:r>
      <w:r>
        <w:rPr>
          <w:sz w:val="20"/>
        </w:rPr>
        <w:tab/>
        <w:t>функции</w:t>
      </w:r>
      <w:r>
        <w:rPr>
          <w:sz w:val="20"/>
        </w:rPr>
        <w:tab/>
        <w:t>изученных</w:t>
      </w:r>
      <w:r>
        <w:rPr>
          <w:sz w:val="20"/>
        </w:rPr>
        <w:tab/>
        <w:t>видов.</w:t>
      </w:r>
      <w:r>
        <w:rPr>
          <w:sz w:val="20"/>
        </w:rPr>
        <w:tab/>
        <w:t>Показывать схематически</w:t>
      </w:r>
      <w:r>
        <w:rPr>
          <w:sz w:val="20"/>
        </w:rPr>
        <w:tab/>
        <w:t>расположение</w:t>
      </w:r>
      <w:r>
        <w:rPr>
          <w:sz w:val="20"/>
        </w:rPr>
        <w:tab/>
        <w:t>на</w:t>
      </w:r>
      <w:r>
        <w:rPr>
          <w:sz w:val="20"/>
        </w:rPr>
        <w:tab/>
        <w:t>координатной</w:t>
      </w:r>
      <w:r>
        <w:rPr>
          <w:sz w:val="20"/>
        </w:rPr>
        <w:tab/>
      </w:r>
      <w:r>
        <w:rPr>
          <w:sz w:val="20"/>
        </w:rPr>
        <w:tab/>
        <w:t>плоскости</w:t>
      </w:r>
    </w:p>
    <w:p w:rsidR="00745E1F" w:rsidRDefault="00D148D9">
      <w:pPr>
        <w:pStyle w:val="a3"/>
        <w:spacing w:before="53" w:line="196" w:lineRule="exact"/>
        <w:ind w:left="1152"/>
        <w:rPr>
          <w:i/>
        </w:rPr>
      </w:pPr>
      <w:r>
        <w:t xml:space="preserve">графиков функций вида: </w:t>
      </w:r>
      <w:r>
        <w:rPr>
          <w:rFonts w:ascii="Cambria Math" w:hAnsi="Cambria Math"/>
        </w:rPr>
        <w:t>𝑦𝑦 = kx</w:t>
      </w:r>
      <w:r>
        <w:rPr>
          <w:i/>
        </w:rPr>
        <w:t xml:space="preserve">, </w:t>
      </w:r>
      <w:r>
        <w:rPr>
          <w:rFonts w:ascii="Cambria Math" w:hAnsi="Cambria Math"/>
        </w:rPr>
        <w:t>𝑦𝑦 = kx + b</w:t>
      </w:r>
      <w:r>
        <w:rPr>
          <w:i/>
        </w:rPr>
        <w:t>,</w:t>
      </w:r>
      <w:r>
        <w:rPr>
          <w:rFonts w:ascii="Cambria Math" w:hAnsi="Cambria Math"/>
        </w:rPr>
        <w:t xml:space="preserve">𝑦𝑦 = </w:t>
      </w:r>
      <w:r>
        <w:rPr>
          <w:rFonts w:ascii="Cambria Math" w:hAnsi="Cambria Math"/>
          <w:vertAlign w:val="superscript"/>
        </w:rPr>
        <w:t>𝑘𝑘</w:t>
      </w:r>
      <w:r>
        <w:rPr>
          <w:i/>
        </w:rPr>
        <w:t>,</w:t>
      </w:r>
    </w:p>
    <w:p w:rsidR="00745E1F" w:rsidRDefault="00D148D9">
      <w:pPr>
        <w:spacing w:line="117" w:lineRule="exact"/>
        <w:ind w:right="2128"/>
        <w:jc w:val="right"/>
        <w:rPr>
          <w:rFonts w:ascii="Cambria Math" w:hAnsi="Cambria Math"/>
          <w:sz w:val="14"/>
        </w:rPr>
      </w:pPr>
      <w:r>
        <w:rPr>
          <w:rFonts w:ascii="Cambria Math" w:hAnsi="Cambria Math"/>
          <w:sz w:val="14"/>
        </w:rPr>
        <w:t>𝑥</w:t>
      </w:r>
    </w:p>
    <w:p w:rsidR="00745E1F" w:rsidRDefault="00D148D9">
      <w:pPr>
        <w:pStyle w:val="a3"/>
        <w:spacing w:before="8" w:line="220" w:lineRule="auto"/>
        <w:ind w:left="1152" w:right="705"/>
      </w:pPr>
      <w:r>
        <w:rPr>
          <w:rFonts w:ascii="Cambria Math" w:hAnsi="Cambria Math"/>
        </w:rPr>
        <w:t>𝑦𝑦 = 𝑎𝑎𝑥𝑥</w:t>
      </w:r>
      <w:r>
        <w:rPr>
          <w:rFonts w:ascii="Cambria Math" w:hAnsi="Cambria Math"/>
          <w:vertAlign w:val="superscript"/>
        </w:rPr>
        <w:t>3</w:t>
      </w:r>
      <w:r>
        <w:rPr>
          <w:rFonts w:ascii="Cambria Math" w:hAnsi="Cambria Math"/>
        </w:rPr>
        <w:t xml:space="preserve"> + 𝑏𝑏𝑥𝑥 + 𝑐𝑐</w:t>
      </w:r>
      <w:r>
        <w:rPr>
          <w:i/>
        </w:rPr>
        <w:t xml:space="preserve">,    </w:t>
      </w:r>
      <w:r>
        <w:rPr>
          <w:rFonts w:ascii="Cambria Math" w:hAnsi="Cambria Math"/>
        </w:rPr>
        <w:t>𝑦𝑦 = 𝑥𝑥</w:t>
      </w:r>
      <w:r>
        <w:rPr>
          <w:rFonts w:ascii="Cambria Math" w:hAnsi="Cambria Math"/>
          <w:vertAlign w:val="superscript"/>
        </w:rPr>
        <w:t>3</w:t>
      </w:r>
      <w:r>
        <w:t xml:space="preserve">,    </w:t>
      </w:r>
      <w:r>
        <w:rPr>
          <w:rFonts w:ascii="Cambria Math" w:hAnsi="Cambria Math"/>
        </w:rPr>
        <w:t>𝑦𝑦 = √𝑥𝑥</w:t>
      </w:r>
      <w:r>
        <w:rPr>
          <w:i/>
        </w:rPr>
        <w:t xml:space="preserve">,    </w:t>
      </w:r>
      <w:r>
        <w:rPr>
          <w:rFonts w:ascii="Cambria Math" w:hAnsi="Cambria Math"/>
        </w:rPr>
        <w:t>𝑦𝑦 = |х|</w:t>
      </w:r>
      <w:r>
        <w:t>в    зависимости    от значений коэффициентов; описывать свойства функций.</w:t>
      </w:r>
    </w:p>
    <w:p w:rsidR="00745E1F" w:rsidRDefault="00D148D9" w:rsidP="00267C23">
      <w:pPr>
        <w:pStyle w:val="a5"/>
        <w:numPr>
          <w:ilvl w:val="0"/>
          <w:numId w:val="31"/>
        </w:numPr>
        <w:tabs>
          <w:tab w:val="left" w:pos="1153"/>
        </w:tabs>
        <w:spacing w:before="5"/>
        <w:ind w:left="1152" w:right="704" w:hanging="356"/>
        <w:rPr>
          <w:sz w:val="20"/>
        </w:rPr>
      </w:pPr>
      <w:r>
        <w:rPr>
          <w:sz w:val="20"/>
        </w:rPr>
        <w:t>Строить и изображать схематически графики квадратичных функций, описывать свойства квадратичных функций по их графикам.</w:t>
      </w:r>
    </w:p>
    <w:p w:rsidR="00745E1F" w:rsidRDefault="00D148D9" w:rsidP="00267C23">
      <w:pPr>
        <w:pStyle w:val="a5"/>
        <w:numPr>
          <w:ilvl w:val="0"/>
          <w:numId w:val="31"/>
        </w:numPr>
        <w:tabs>
          <w:tab w:val="left" w:pos="1160"/>
        </w:tabs>
        <w:ind w:right="707"/>
        <w:rPr>
          <w:sz w:val="20"/>
        </w:rPr>
      </w:pPr>
      <w:r>
        <w:rPr>
          <w:sz w:val="20"/>
        </w:rPr>
        <w:t>Распознавать квадратичную функцию по формуле, приводить примеры квадратичных функций из реальной жизни, физики, геометрии.</w:t>
      </w:r>
    </w:p>
    <w:p w:rsidR="00745E1F" w:rsidRDefault="00D148D9">
      <w:pPr>
        <w:pStyle w:val="Heading2"/>
        <w:spacing w:before="5"/>
        <w:ind w:left="600"/>
      </w:pPr>
      <w:r>
        <w:t>Арифметическая и геометрическая прогрессии</w:t>
      </w:r>
    </w:p>
    <w:p w:rsidR="00745E1F" w:rsidRDefault="00D148D9" w:rsidP="00267C23">
      <w:pPr>
        <w:pStyle w:val="a5"/>
        <w:numPr>
          <w:ilvl w:val="0"/>
          <w:numId w:val="31"/>
        </w:numPr>
        <w:tabs>
          <w:tab w:val="left" w:pos="1160"/>
        </w:tabs>
        <w:spacing w:line="237" w:lineRule="auto"/>
        <w:ind w:right="704"/>
        <w:rPr>
          <w:sz w:val="20"/>
        </w:rPr>
      </w:pPr>
      <w:r>
        <w:rPr>
          <w:sz w:val="20"/>
        </w:rPr>
        <w:t>Распознавать арифметическую и геометрическую прогрессии при разных способах задания.</w:t>
      </w:r>
    </w:p>
    <w:p w:rsidR="00745E1F" w:rsidRDefault="00D148D9" w:rsidP="00267C23">
      <w:pPr>
        <w:pStyle w:val="a5"/>
        <w:numPr>
          <w:ilvl w:val="0"/>
          <w:numId w:val="31"/>
        </w:numPr>
        <w:tabs>
          <w:tab w:val="left" w:pos="1160"/>
        </w:tabs>
        <w:spacing w:before="1"/>
        <w:ind w:right="704"/>
        <w:rPr>
          <w:sz w:val="20"/>
        </w:rPr>
      </w:pPr>
      <w:r>
        <w:rPr>
          <w:sz w:val="20"/>
        </w:rPr>
        <w:t xml:space="preserve">Выполнять вычисления с использованием формул </w:t>
      </w:r>
      <w:r>
        <w:rPr>
          <w:i/>
          <w:sz w:val="20"/>
        </w:rPr>
        <w:t>n</w:t>
      </w:r>
      <w:r>
        <w:rPr>
          <w:sz w:val="20"/>
        </w:rPr>
        <w:t xml:space="preserve">-го члена арифметической и геометрической прогрессий, суммы первых </w:t>
      </w:r>
      <w:r>
        <w:rPr>
          <w:i/>
          <w:sz w:val="20"/>
        </w:rPr>
        <w:t>n</w:t>
      </w:r>
      <w:r>
        <w:rPr>
          <w:sz w:val="20"/>
        </w:rPr>
        <w:t>членов.</w:t>
      </w:r>
    </w:p>
    <w:p w:rsidR="00745E1F" w:rsidRDefault="00D148D9" w:rsidP="00267C23">
      <w:pPr>
        <w:pStyle w:val="a5"/>
        <w:numPr>
          <w:ilvl w:val="0"/>
          <w:numId w:val="31"/>
        </w:numPr>
        <w:tabs>
          <w:tab w:val="left" w:pos="1160"/>
        </w:tabs>
        <w:spacing w:before="2"/>
        <w:ind w:right="706"/>
        <w:rPr>
          <w:sz w:val="20"/>
        </w:rPr>
      </w:pPr>
      <w:r>
        <w:rPr>
          <w:sz w:val="20"/>
        </w:rPr>
        <w:t>Изображать члены последовательности точками на координатной плоскости.</w:t>
      </w:r>
    </w:p>
    <w:p w:rsidR="00745E1F" w:rsidRDefault="00D148D9" w:rsidP="00267C23">
      <w:pPr>
        <w:pStyle w:val="a5"/>
        <w:numPr>
          <w:ilvl w:val="0"/>
          <w:numId w:val="31"/>
        </w:numPr>
        <w:tabs>
          <w:tab w:val="left" w:pos="1160"/>
        </w:tabs>
        <w:ind w:right="705"/>
        <w:rPr>
          <w:sz w:val="20"/>
        </w:rPr>
      </w:pPr>
      <w:r>
        <w:rPr>
          <w:sz w:val="20"/>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745E1F" w:rsidRDefault="00745E1F">
      <w:pPr>
        <w:jc w:val="both"/>
        <w:rPr>
          <w:sz w:val="20"/>
        </w:rPr>
        <w:sectPr w:rsidR="00745E1F">
          <w:footerReference w:type="default" r:id="rId288"/>
          <w:pgSz w:w="7830" w:h="12020" w:code="6"/>
          <w:pgMar w:top="580" w:right="0" w:bottom="720" w:left="280" w:header="0" w:footer="534" w:gutter="0"/>
          <w:cols w:space="720"/>
        </w:sectPr>
      </w:pPr>
    </w:p>
    <w:p w:rsidR="00745E1F" w:rsidRDefault="00D148D9">
      <w:pPr>
        <w:pStyle w:val="Heading1"/>
        <w:spacing w:before="71" w:line="240" w:lineRule="auto"/>
        <w:ind w:left="440"/>
        <w:jc w:val="left"/>
      </w:pPr>
      <w:r>
        <w:lastRenderedPageBreak/>
        <w:t>РАБОЧАЯ ПРОГРАММА</w:t>
      </w:r>
    </w:p>
    <w:p w:rsidR="00745E1F" w:rsidRDefault="00D148D9">
      <w:pPr>
        <w:spacing w:before="2" w:after="22"/>
        <w:ind w:left="440"/>
        <w:rPr>
          <w:b/>
          <w:sz w:val="20"/>
        </w:rPr>
      </w:pPr>
      <w:r>
        <w:rPr>
          <w:b/>
          <w:sz w:val="20"/>
        </w:rPr>
        <w:t>УЧЕБНОГО КУРСА «ГЕОМЕТРИЯ». 7-9 КЛАССЫ</w:t>
      </w:r>
    </w:p>
    <w:p w:rsidR="00745E1F" w:rsidRDefault="00745E1F">
      <w:pPr>
        <w:pStyle w:val="a3"/>
        <w:spacing w:line="28" w:lineRule="exact"/>
        <w:ind w:left="411"/>
        <w:jc w:val="left"/>
        <w:rPr>
          <w:sz w:val="2"/>
        </w:rPr>
      </w:pPr>
    </w:p>
    <w:p w:rsidR="00745E1F" w:rsidRDefault="00745E1F">
      <w:pPr>
        <w:pStyle w:val="a3"/>
        <w:jc w:val="left"/>
        <w:rPr>
          <w:b/>
          <w:sz w:val="12"/>
        </w:rPr>
      </w:pPr>
    </w:p>
    <w:p w:rsidR="00745E1F" w:rsidRDefault="00D148D9">
      <w:pPr>
        <w:pStyle w:val="Heading1"/>
        <w:spacing w:before="91"/>
        <w:ind w:left="440"/>
      </w:pPr>
      <w:r>
        <w:t>ЦЕЛИ ИЗУЧЕНИЯ УЧЕБНОГО КУРСА</w:t>
      </w:r>
    </w:p>
    <w:p w:rsidR="00745E1F" w:rsidRDefault="00D148D9">
      <w:pPr>
        <w:pStyle w:val="a3"/>
        <w:spacing w:line="227" w:lineRule="exact"/>
        <w:ind w:left="680"/>
      </w:pPr>
      <w:r>
        <w:t>«Математику уже затем учить надо, что она ум в порядок приводит»,</w:t>
      </w:r>
    </w:p>
    <w:p w:rsidR="00745E1F" w:rsidRDefault="00D148D9" w:rsidP="00267C23">
      <w:pPr>
        <w:pStyle w:val="a5"/>
        <w:numPr>
          <w:ilvl w:val="0"/>
          <w:numId w:val="183"/>
        </w:numPr>
        <w:tabs>
          <w:tab w:val="left" w:pos="724"/>
        </w:tabs>
        <w:ind w:left="440" w:right="703" w:firstLine="0"/>
        <w:rPr>
          <w:sz w:val="20"/>
        </w:rPr>
      </w:pPr>
      <w:r>
        <w:rPr>
          <w:sz w:val="20"/>
        </w:rPr>
        <w:t>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745E1F" w:rsidRDefault="00D148D9">
      <w:pPr>
        <w:pStyle w:val="a3"/>
        <w:spacing w:before="1"/>
        <w:ind w:left="440" w:right="705" w:firstLine="240"/>
      </w:pPr>
      <w: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w:t>
      </w:r>
    </w:p>
    <w:p w:rsidR="00745E1F" w:rsidRDefault="00D148D9">
      <w:pPr>
        <w:pStyle w:val="a3"/>
        <w:spacing w:before="1"/>
        <w:ind w:left="440" w:right="700"/>
      </w:pPr>
      <w:r>
        <w:t>«Что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745E1F" w:rsidRDefault="00D148D9">
      <w:pPr>
        <w:pStyle w:val="a3"/>
        <w:spacing w:before="1"/>
        <w:ind w:left="440" w:right="703" w:firstLine="240"/>
      </w:pPr>
      <w: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745E1F" w:rsidRDefault="00745E1F">
      <w:pPr>
        <w:pStyle w:val="a3"/>
        <w:spacing w:before="5"/>
        <w:jc w:val="left"/>
      </w:pPr>
    </w:p>
    <w:p w:rsidR="00745E1F" w:rsidRDefault="00D148D9">
      <w:pPr>
        <w:pStyle w:val="Heading1"/>
        <w:ind w:left="440"/>
      </w:pPr>
      <w:r>
        <w:t>МЕСТО УЧЕБНОГО КУРСА В УЧЕБНОМ ПЛАНЕ</w:t>
      </w:r>
    </w:p>
    <w:p w:rsidR="00745E1F" w:rsidRDefault="00D148D9">
      <w:pPr>
        <w:pStyle w:val="a3"/>
        <w:spacing w:line="227" w:lineRule="exact"/>
        <w:ind w:left="680"/>
      </w:pPr>
      <w:r>
        <w:t>Согласно учебному плану в 7—9 классах изучается учебный курс</w:t>
      </w:r>
    </w:p>
    <w:p w:rsidR="00745E1F" w:rsidRDefault="00D148D9">
      <w:pPr>
        <w:pStyle w:val="a3"/>
        <w:ind w:left="440" w:right="705"/>
      </w:pPr>
      <w:r>
        <w:t>«Геометрия»,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745E1F" w:rsidRDefault="00D148D9">
      <w:pPr>
        <w:pStyle w:val="a3"/>
        <w:spacing w:before="1"/>
        <w:ind w:left="680"/>
      </w:pPr>
      <w:r>
        <w:t>Учебный план   предусматривает   изучение   геометрии   на   базовом</w:t>
      </w:r>
    </w:p>
    <w:p w:rsidR="00745E1F" w:rsidRDefault="00745E1F">
      <w:pPr>
        <w:sectPr w:rsidR="00745E1F">
          <w:footerReference w:type="default" r:id="rId289"/>
          <w:pgSz w:w="7830" w:h="12020" w:code="6"/>
          <w:pgMar w:top="580" w:right="0" w:bottom="740" w:left="280" w:header="0" w:footer="548" w:gutter="0"/>
          <w:cols w:space="720"/>
        </w:sectPr>
      </w:pPr>
    </w:p>
    <w:p w:rsidR="00745E1F" w:rsidRDefault="00D148D9">
      <w:pPr>
        <w:pStyle w:val="a3"/>
        <w:spacing w:before="66"/>
        <w:ind w:left="440" w:right="704"/>
      </w:pPr>
      <w:r>
        <w:lastRenderedPageBreak/>
        <w:t>уровне, исходя из не менее 68 учебных часов в учебном году, всего за три года обучения — не менее 204 часов.</w:t>
      </w:r>
    </w:p>
    <w:p w:rsidR="00745E1F" w:rsidRDefault="00745E1F">
      <w:pPr>
        <w:pStyle w:val="a3"/>
        <w:spacing w:before="6"/>
        <w:jc w:val="left"/>
      </w:pPr>
    </w:p>
    <w:p w:rsidR="00745E1F" w:rsidRDefault="00D148D9">
      <w:pPr>
        <w:pStyle w:val="Heading1"/>
        <w:spacing w:line="240" w:lineRule="auto"/>
        <w:ind w:left="439"/>
      </w:pPr>
      <w:r>
        <w:t>СОДЕРЖАНИЕ УЧЕБНОГО КУРСА (ПО ГОДАМ ОБУЧЕНИЯ)</w:t>
      </w:r>
    </w:p>
    <w:p w:rsidR="00745E1F" w:rsidRDefault="00745E1F">
      <w:pPr>
        <w:pStyle w:val="a3"/>
        <w:spacing w:before="1"/>
        <w:jc w:val="left"/>
        <w:rPr>
          <w:b/>
        </w:rPr>
      </w:pPr>
    </w:p>
    <w:p w:rsidR="00745E1F" w:rsidRDefault="00D148D9" w:rsidP="00267C23">
      <w:pPr>
        <w:pStyle w:val="a5"/>
        <w:numPr>
          <w:ilvl w:val="0"/>
          <w:numId w:val="147"/>
        </w:numPr>
        <w:tabs>
          <w:tab w:val="left" w:pos="592"/>
        </w:tabs>
        <w:ind w:hanging="153"/>
        <w:rPr>
          <w:b/>
          <w:sz w:val="20"/>
        </w:rPr>
      </w:pPr>
      <w:r>
        <w:rPr>
          <w:b/>
          <w:sz w:val="20"/>
        </w:rPr>
        <w:t>класс</w:t>
      </w:r>
    </w:p>
    <w:p w:rsidR="00745E1F" w:rsidRDefault="00745E1F">
      <w:pPr>
        <w:pStyle w:val="a3"/>
        <w:spacing w:before="5"/>
        <w:jc w:val="left"/>
        <w:rPr>
          <w:b/>
          <w:sz w:val="19"/>
        </w:rPr>
      </w:pPr>
    </w:p>
    <w:p w:rsidR="00745E1F" w:rsidRDefault="00D148D9">
      <w:pPr>
        <w:pStyle w:val="a3"/>
        <w:ind w:left="439" w:right="705" w:firstLine="240"/>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745E1F" w:rsidRDefault="00D148D9">
      <w:pPr>
        <w:pStyle w:val="a3"/>
        <w:spacing w:before="2" w:line="229" w:lineRule="exact"/>
        <w:ind w:left="680"/>
      </w:pPr>
      <w:r>
        <w:t>Симметричные фигуры.   Основные   свойства   осевой   симметрии.</w:t>
      </w:r>
    </w:p>
    <w:p w:rsidR="00745E1F" w:rsidRDefault="00D148D9">
      <w:pPr>
        <w:pStyle w:val="a3"/>
        <w:spacing w:line="229" w:lineRule="exact"/>
        <w:ind w:left="440"/>
      </w:pPr>
      <w:r>
        <w:t>Примеры симметрии в окружающем мире.</w:t>
      </w:r>
    </w:p>
    <w:p w:rsidR="00745E1F" w:rsidRDefault="00D148D9">
      <w:pPr>
        <w:pStyle w:val="a3"/>
        <w:ind w:left="680"/>
      </w:pPr>
      <w:r>
        <w:t>Основные построения с помощью циркуля и линейки.</w:t>
      </w:r>
    </w:p>
    <w:p w:rsidR="00745E1F" w:rsidRDefault="00D148D9">
      <w:pPr>
        <w:pStyle w:val="a3"/>
        <w:spacing w:before="1"/>
        <w:ind w:left="439" w:right="705" w:firstLine="240"/>
      </w:pPr>
      <w:r>
        <w:t>Треугольник. Высота, медиана, биссектриса, их свойства. Равнобедренный и равносторонний треугольники. Неравенство треугольника.</w:t>
      </w:r>
    </w:p>
    <w:p w:rsidR="00745E1F" w:rsidRDefault="00D148D9">
      <w:pPr>
        <w:pStyle w:val="a3"/>
        <w:spacing w:before="1"/>
        <w:ind w:left="440" w:right="705" w:firstLine="239"/>
      </w:pPr>
      <w:r>
        <w:t>Свойства и признаки равнобедренного треугольника. Признаки равенства треугольников.</w:t>
      </w:r>
    </w:p>
    <w:p w:rsidR="00745E1F" w:rsidRDefault="00D148D9">
      <w:pPr>
        <w:pStyle w:val="a3"/>
        <w:ind w:left="440" w:right="705" w:firstLine="240"/>
      </w:pPr>
      <w:r>
        <w:t>Свойства и признаки параллельных прямых. Сумма углов треугольника. Внешние углы треугольника.</w:t>
      </w:r>
    </w:p>
    <w:p w:rsidR="00745E1F" w:rsidRDefault="00D148D9">
      <w:pPr>
        <w:pStyle w:val="a3"/>
        <w:ind w:left="439" w:right="703" w:firstLine="240"/>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745E1F" w:rsidRDefault="00D148D9">
      <w:pPr>
        <w:pStyle w:val="a3"/>
        <w:ind w:left="439" w:right="703" w:firstLine="240"/>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745E1F" w:rsidRDefault="00D148D9">
      <w:pPr>
        <w:pStyle w:val="a3"/>
        <w:spacing w:before="1"/>
        <w:ind w:left="439" w:right="704" w:firstLine="240"/>
      </w:pPr>
      <w:r>
        <w:t>Геометрическое место точек. Биссектриса угла и серединный перпендикуляр к отрезку как геометрические места точек.</w:t>
      </w:r>
    </w:p>
    <w:p w:rsidR="00745E1F" w:rsidRDefault="00D148D9">
      <w:pPr>
        <w:pStyle w:val="a3"/>
        <w:ind w:left="439" w:right="702" w:firstLine="240"/>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745E1F" w:rsidRDefault="00D148D9" w:rsidP="00267C23">
      <w:pPr>
        <w:pStyle w:val="Heading1"/>
        <w:numPr>
          <w:ilvl w:val="0"/>
          <w:numId w:val="147"/>
        </w:numPr>
        <w:tabs>
          <w:tab w:val="left" w:pos="592"/>
        </w:tabs>
        <w:spacing w:before="5" w:line="240" w:lineRule="auto"/>
        <w:ind w:hanging="153"/>
      </w:pPr>
      <w:r>
        <w:t>класс</w:t>
      </w:r>
    </w:p>
    <w:p w:rsidR="00745E1F" w:rsidRDefault="00745E1F">
      <w:pPr>
        <w:pStyle w:val="a3"/>
        <w:spacing w:before="5"/>
        <w:jc w:val="left"/>
        <w:rPr>
          <w:b/>
          <w:sz w:val="19"/>
        </w:rPr>
      </w:pPr>
    </w:p>
    <w:p w:rsidR="00745E1F" w:rsidRDefault="00D148D9">
      <w:pPr>
        <w:pStyle w:val="a3"/>
        <w:ind w:left="439" w:right="703" w:firstLine="240"/>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745E1F" w:rsidRDefault="00D148D9">
      <w:pPr>
        <w:pStyle w:val="a3"/>
        <w:spacing w:before="2" w:line="229" w:lineRule="exact"/>
        <w:ind w:left="680"/>
      </w:pPr>
      <w:r>
        <w:t>Центральная симметрия.</w:t>
      </w:r>
    </w:p>
    <w:p w:rsidR="00745E1F" w:rsidRDefault="00D148D9">
      <w:pPr>
        <w:pStyle w:val="a3"/>
        <w:spacing w:line="229" w:lineRule="exact"/>
        <w:ind w:left="680"/>
      </w:pPr>
      <w:r>
        <w:t>Теорема Фалеса и теорема о пропорциональных отрезках.</w:t>
      </w:r>
    </w:p>
    <w:p w:rsidR="00745E1F" w:rsidRDefault="00D148D9">
      <w:pPr>
        <w:pStyle w:val="a3"/>
        <w:spacing w:before="1"/>
        <w:ind w:left="440"/>
      </w:pPr>
      <w:r>
        <w:t>Средние линии треугольника и трапеции.</w:t>
      </w:r>
    </w:p>
    <w:p w:rsidR="00745E1F" w:rsidRDefault="00D148D9">
      <w:pPr>
        <w:pStyle w:val="a3"/>
        <w:ind w:left="439" w:right="703" w:firstLine="240"/>
      </w:pPr>
      <w:r>
        <w:t>Подобие треугольников, коэффициент подобия. Признаки подобия треугольников. Применение подобия при решении практических задач.</w:t>
      </w:r>
    </w:p>
    <w:p w:rsidR="00745E1F" w:rsidRDefault="00D148D9">
      <w:pPr>
        <w:pStyle w:val="a3"/>
        <w:spacing w:before="1"/>
        <w:ind w:left="680"/>
      </w:pPr>
      <w:r>
        <w:t>Свойства площадей геометрических фигур. Формулы для площади</w:t>
      </w:r>
    </w:p>
    <w:p w:rsidR="00745E1F" w:rsidRDefault="00745E1F">
      <w:pPr>
        <w:pStyle w:val="a3"/>
        <w:spacing w:before="5"/>
        <w:jc w:val="left"/>
        <w:rPr>
          <w:sz w:val="14"/>
        </w:rPr>
      </w:pPr>
    </w:p>
    <w:p w:rsidR="00745E1F" w:rsidRDefault="00745E1F">
      <w:pPr>
        <w:rPr>
          <w:rFonts w:ascii="Microsoft Sans Serif" w:hAnsi="Microsoft Sans Serif"/>
          <w:sz w:val="15"/>
        </w:rPr>
        <w:sectPr w:rsidR="00745E1F">
          <w:footerReference w:type="default" r:id="rId290"/>
          <w:pgSz w:w="7830" w:h="12020" w:code="6"/>
          <w:pgMar w:top="580" w:right="0" w:bottom="280" w:left="280" w:header="0" w:footer="0" w:gutter="0"/>
          <w:cols w:space="720"/>
        </w:sectPr>
      </w:pPr>
    </w:p>
    <w:p w:rsidR="00745E1F" w:rsidRDefault="00D148D9">
      <w:pPr>
        <w:pStyle w:val="a3"/>
        <w:spacing w:before="66"/>
        <w:ind w:left="440" w:right="705"/>
      </w:pPr>
      <w:r>
        <w:lastRenderedPageBreak/>
        <w:t>треугольника, параллелограмма, ромба и трапеции. Отношение площадей подобных фигур.</w:t>
      </w:r>
    </w:p>
    <w:p w:rsidR="00745E1F" w:rsidRDefault="00D148D9">
      <w:pPr>
        <w:pStyle w:val="a3"/>
        <w:spacing w:before="1"/>
        <w:ind w:left="440" w:right="703" w:firstLine="240"/>
      </w:pPr>
      <w:r>
        <w:t>Вычисление площадей треугольников и многоугольников на клетчатой бумаге.</w:t>
      </w:r>
    </w:p>
    <w:p w:rsidR="00745E1F" w:rsidRDefault="00D148D9">
      <w:pPr>
        <w:pStyle w:val="a3"/>
        <w:spacing w:before="1"/>
        <w:ind w:left="440" w:right="703" w:firstLine="240"/>
      </w:pPr>
      <w:r>
        <w:t>Теорема Пифагора. Применение теоремы Пифагора при решении практических задач.</w:t>
      </w:r>
    </w:p>
    <w:p w:rsidR="00745E1F" w:rsidRDefault="00D148D9">
      <w:pPr>
        <w:pStyle w:val="a3"/>
        <w:spacing w:line="229" w:lineRule="exact"/>
        <w:ind w:left="680"/>
      </w:pPr>
      <w:r>
        <w:t>Синус, косинус, тангенс острого угла прямоугольного треугольника.</w:t>
      </w:r>
    </w:p>
    <w:p w:rsidR="00745E1F" w:rsidRDefault="00D148D9">
      <w:pPr>
        <w:pStyle w:val="a3"/>
        <w:ind w:left="440"/>
        <w:rPr>
          <w:i/>
        </w:rPr>
      </w:pPr>
      <w:r>
        <w:t xml:space="preserve">Тригонометрические функции углов в 30°, </w:t>
      </w:r>
      <w:r>
        <w:rPr>
          <w:i/>
        </w:rPr>
        <w:t>45° и 60°.</w:t>
      </w:r>
    </w:p>
    <w:p w:rsidR="00745E1F" w:rsidRDefault="00D148D9">
      <w:pPr>
        <w:pStyle w:val="a3"/>
        <w:spacing w:before="1"/>
        <w:ind w:left="440" w:right="703" w:firstLine="240"/>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745E1F" w:rsidRDefault="00D148D9">
      <w:pPr>
        <w:pStyle w:val="Heading1"/>
        <w:spacing w:before="4" w:line="240" w:lineRule="auto"/>
        <w:ind w:left="440"/>
      </w:pPr>
      <w:r>
        <w:t>9 класс</w:t>
      </w:r>
    </w:p>
    <w:p w:rsidR="00745E1F" w:rsidRDefault="00745E1F">
      <w:pPr>
        <w:pStyle w:val="a3"/>
        <w:spacing w:before="8"/>
        <w:jc w:val="left"/>
        <w:rPr>
          <w:b/>
          <w:sz w:val="19"/>
        </w:rPr>
      </w:pPr>
    </w:p>
    <w:p w:rsidR="00745E1F" w:rsidRDefault="00D148D9">
      <w:pPr>
        <w:pStyle w:val="a3"/>
        <w:ind w:left="440" w:right="704" w:firstLine="240"/>
      </w:pPr>
      <w:r>
        <w:t>Синус, косинус, тангенс углов от 0 до 180°. Основное тригонометрическое тождество. Формулы приведения.</w:t>
      </w:r>
    </w:p>
    <w:p w:rsidR="00745E1F" w:rsidRDefault="00D148D9">
      <w:pPr>
        <w:pStyle w:val="a3"/>
        <w:spacing w:before="1"/>
        <w:ind w:left="439" w:right="701" w:firstLine="240"/>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745E1F" w:rsidRDefault="00D148D9">
      <w:pPr>
        <w:pStyle w:val="a3"/>
        <w:spacing w:line="229" w:lineRule="exact"/>
        <w:ind w:left="679"/>
      </w:pPr>
      <w:r>
        <w:t>Преобразование подобия. Подобие соответственных элементов.</w:t>
      </w:r>
    </w:p>
    <w:p w:rsidR="00745E1F" w:rsidRDefault="00D148D9">
      <w:pPr>
        <w:pStyle w:val="a3"/>
        <w:ind w:left="439" w:right="705" w:firstLine="239"/>
      </w:pPr>
      <w:r>
        <w:t>Теорема о произведении отрезков хорд, теоремы о произведении отрезков секущих, теорема о квадрате касательной.</w:t>
      </w:r>
    </w:p>
    <w:p w:rsidR="00745E1F" w:rsidRDefault="00D148D9">
      <w:pPr>
        <w:pStyle w:val="a3"/>
        <w:spacing w:before="1"/>
        <w:ind w:left="439" w:right="704" w:firstLine="240"/>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745E1F" w:rsidRDefault="00D148D9">
      <w:pPr>
        <w:pStyle w:val="a3"/>
        <w:ind w:left="439" w:right="705" w:firstLine="240"/>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745E1F" w:rsidRDefault="00D148D9">
      <w:pPr>
        <w:pStyle w:val="a3"/>
        <w:ind w:left="439" w:right="705" w:firstLine="240"/>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745E1F" w:rsidRDefault="00D148D9">
      <w:pPr>
        <w:pStyle w:val="a3"/>
        <w:spacing w:before="1"/>
        <w:ind w:left="439" w:right="707" w:firstLine="240"/>
      </w:pPr>
      <w:r>
        <w:t>Движения плоскости и внутренние симметрии фигур (элементарные представления). Параллельный перенос. Поворот.</w:t>
      </w:r>
    </w:p>
    <w:p w:rsidR="00745E1F" w:rsidRDefault="00D148D9">
      <w:pPr>
        <w:pStyle w:val="Heading1"/>
        <w:spacing w:before="3" w:line="240" w:lineRule="auto"/>
        <w:ind w:left="439" w:right="1205"/>
      </w:pPr>
      <w:r>
        <w:t>ПЛАНИРУЕМЫЕ ПРЕДМЕТНЫЕ РЕЗУЛЬТАТЫ ОСВОЕНИЯ РАБОЧЕЙ ПРОГРАММЫ КУРСА</w:t>
      </w:r>
    </w:p>
    <w:p w:rsidR="00745E1F" w:rsidRDefault="00D148D9">
      <w:pPr>
        <w:spacing w:before="1" w:line="228" w:lineRule="exact"/>
        <w:ind w:left="439"/>
        <w:jc w:val="both"/>
        <w:rPr>
          <w:b/>
          <w:sz w:val="20"/>
        </w:rPr>
      </w:pPr>
      <w:r>
        <w:rPr>
          <w:b/>
          <w:sz w:val="20"/>
        </w:rPr>
        <w:t>(ПО ГОДАМ ОБУЧЕНИЯ)</w:t>
      </w:r>
    </w:p>
    <w:p w:rsidR="00745E1F" w:rsidRDefault="00D148D9">
      <w:pPr>
        <w:pStyle w:val="a3"/>
        <w:ind w:left="439" w:right="704" w:firstLine="240"/>
      </w:pPr>
      <w: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745E1F" w:rsidRDefault="00D148D9" w:rsidP="00267C23">
      <w:pPr>
        <w:pStyle w:val="Heading1"/>
        <w:numPr>
          <w:ilvl w:val="0"/>
          <w:numId w:val="146"/>
        </w:numPr>
        <w:tabs>
          <w:tab w:val="left" w:pos="591"/>
        </w:tabs>
        <w:spacing w:before="2" w:line="240" w:lineRule="auto"/>
      </w:pPr>
      <w:r>
        <w:t>класс</w:t>
      </w:r>
    </w:p>
    <w:p w:rsidR="00745E1F" w:rsidRDefault="00745E1F">
      <w:pPr>
        <w:pStyle w:val="a3"/>
        <w:spacing w:before="8"/>
        <w:jc w:val="left"/>
        <w:rPr>
          <w:b/>
          <w:sz w:val="19"/>
        </w:rPr>
      </w:pPr>
    </w:p>
    <w:p w:rsidR="00745E1F" w:rsidRDefault="00D148D9" w:rsidP="00267C23">
      <w:pPr>
        <w:pStyle w:val="a5"/>
        <w:numPr>
          <w:ilvl w:val="1"/>
          <w:numId w:val="146"/>
        </w:numPr>
        <w:tabs>
          <w:tab w:val="left" w:pos="1159"/>
          <w:tab w:val="left" w:pos="1160"/>
        </w:tabs>
        <w:ind w:right="704"/>
        <w:jc w:val="left"/>
        <w:rPr>
          <w:sz w:val="20"/>
        </w:rPr>
      </w:pPr>
      <w:r>
        <w:rPr>
          <w:sz w:val="20"/>
        </w:rPr>
        <w:t>Распознавать изученные геометрические фигуры, определять их взаимное расположение, изображать геометрические фигуры;</w:t>
      </w:r>
    </w:p>
    <w:p w:rsidR="00745E1F" w:rsidRDefault="00745E1F">
      <w:pPr>
        <w:rPr>
          <w:sz w:val="20"/>
        </w:rPr>
        <w:sectPr w:rsidR="00745E1F">
          <w:footerReference w:type="default" r:id="rId291"/>
          <w:pgSz w:w="7830" w:h="12020" w:code="6"/>
          <w:pgMar w:top="580" w:right="0" w:bottom="740" w:left="280" w:header="0" w:footer="548" w:gutter="0"/>
          <w:cols w:space="720"/>
        </w:sectPr>
      </w:pPr>
    </w:p>
    <w:p w:rsidR="00745E1F" w:rsidRDefault="00D148D9">
      <w:pPr>
        <w:pStyle w:val="a3"/>
        <w:spacing w:before="66"/>
        <w:ind w:left="1160" w:right="705"/>
      </w:pPr>
      <w:r>
        <w:lastRenderedPageBreak/>
        <w:t>выполнять чертежи по условию задачи. Измерять линейные и угловые величины. Решать задачи на вычисление длин отрезков и величин углов.</w:t>
      </w:r>
    </w:p>
    <w:p w:rsidR="00745E1F" w:rsidRDefault="00D148D9" w:rsidP="00267C23">
      <w:pPr>
        <w:pStyle w:val="a5"/>
        <w:numPr>
          <w:ilvl w:val="1"/>
          <w:numId w:val="146"/>
        </w:numPr>
        <w:tabs>
          <w:tab w:val="left" w:pos="1160"/>
        </w:tabs>
        <w:spacing w:before="1"/>
        <w:ind w:left="1160" w:right="703"/>
        <w:rPr>
          <w:sz w:val="20"/>
        </w:rPr>
      </w:pPr>
      <w:r>
        <w:rPr>
          <w:sz w:val="20"/>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745E1F" w:rsidRDefault="00D148D9" w:rsidP="00267C23">
      <w:pPr>
        <w:pStyle w:val="a5"/>
        <w:numPr>
          <w:ilvl w:val="1"/>
          <w:numId w:val="146"/>
        </w:numPr>
        <w:tabs>
          <w:tab w:val="left" w:pos="1160"/>
        </w:tabs>
        <w:spacing w:line="229" w:lineRule="exact"/>
        <w:ind w:left="1160"/>
        <w:rPr>
          <w:sz w:val="20"/>
        </w:rPr>
      </w:pPr>
      <w:r>
        <w:rPr>
          <w:sz w:val="20"/>
        </w:rPr>
        <w:t>Строить чертежи к геометрическим задачам.</w:t>
      </w:r>
    </w:p>
    <w:p w:rsidR="00745E1F" w:rsidRDefault="00D148D9" w:rsidP="00267C23">
      <w:pPr>
        <w:pStyle w:val="a5"/>
        <w:numPr>
          <w:ilvl w:val="1"/>
          <w:numId w:val="146"/>
        </w:numPr>
        <w:tabs>
          <w:tab w:val="left" w:pos="1160"/>
        </w:tabs>
        <w:spacing w:before="1"/>
        <w:ind w:left="1160" w:right="705"/>
        <w:rPr>
          <w:sz w:val="20"/>
        </w:rPr>
      </w:pPr>
      <w:r>
        <w:rPr>
          <w:sz w:val="20"/>
        </w:rPr>
        <w:t>Пользоваться признаками равенства треугольников, использовать признаки и свойства равнобедренных треугольников при решении задач.</w:t>
      </w:r>
    </w:p>
    <w:p w:rsidR="00745E1F" w:rsidRDefault="00D148D9" w:rsidP="00267C23">
      <w:pPr>
        <w:pStyle w:val="a5"/>
        <w:numPr>
          <w:ilvl w:val="1"/>
          <w:numId w:val="146"/>
        </w:numPr>
        <w:tabs>
          <w:tab w:val="left" w:pos="1160"/>
        </w:tabs>
        <w:spacing w:before="1"/>
        <w:ind w:right="706"/>
        <w:rPr>
          <w:sz w:val="20"/>
        </w:rPr>
      </w:pPr>
      <w:r>
        <w:rPr>
          <w:sz w:val="20"/>
        </w:rPr>
        <w:t>Проводить логические рассуждения с использованием геометрических теорем.</w:t>
      </w:r>
    </w:p>
    <w:p w:rsidR="00745E1F" w:rsidRDefault="00D148D9" w:rsidP="00267C23">
      <w:pPr>
        <w:pStyle w:val="a5"/>
        <w:numPr>
          <w:ilvl w:val="1"/>
          <w:numId w:val="146"/>
        </w:numPr>
        <w:tabs>
          <w:tab w:val="left" w:pos="1160"/>
        </w:tabs>
        <w:ind w:right="705"/>
        <w:rPr>
          <w:sz w:val="20"/>
        </w:rPr>
      </w:pPr>
      <w:r>
        <w:rPr>
          <w:sz w:val="20"/>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745E1F" w:rsidRDefault="00D148D9" w:rsidP="00267C23">
      <w:pPr>
        <w:pStyle w:val="a5"/>
        <w:numPr>
          <w:ilvl w:val="1"/>
          <w:numId w:val="146"/>
        </w:numPr>
        <w:tabs>
          <w:tab w:val="left" w:pos="1160"/>
        </w:tabs>
        <w:ind w:right="701"/>
        <w:rPr>
          <w:sz w:val="20"/>
        </w:rPr>
      </w:pPr>
      <w:r>
        <w:rPr>
          <w:sz w:val="20"/>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745E1F" w:rsidRDefault="00D148D9" w:rsidP="00267C23">
      <w:pPr>
        <w:pStyle w:val="a5"/>
        <w:numPr>
          <w:ilvl w:val="1"/>
          <w:numId w:val="146"/>
        </w:numPr>
        <w:tabs>
          <w:tab w:val="left" w:pos="1160"/>
        </w:tabs>
        <w:spacing w:line="230" w:lineRule="exact"/>
        <w:ind w:hanging="361"/>
        <w:rPr>
          <w:sz w:val="20"/>
        </w:rPr>
      </w:pPr>
      <w:r>
        <w:rPr>
          <w:sz w:val="20"/>
        </w:rPr>
        <w:t>Решать задачи на клетчатой бумаге.</w:t>
      </w:r>
    </w:p>
    <w:p w:rsidR="00745E1F" w:rsidRDefault="00D148D9" w:rsidP="00267C23">
      <w:pPr>
        <w:pStyle w:val="a5"/>
        <w:numPr>
          <w:ilvl w:val="1"/>
          <w:numId w:val="146"/>
        </w:numPr>
        <w:tabs>
          <w:tab w:val="left" w:pos="1160"/>
        </w:tabs>
        <w:spacing w:before="1"/>
        <w:ind w:right="705"/>
        <w:rPr>
          <w:sz w:val="20"/>
        </w:rPr>
      </w:pPr>
      <w:r>
        <w:rPr>
          <w:sz w:val="20"/>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745E1F" w:rsidRDefault="00D148D9" w:rsidP="00267C23">
      <w:pPr>
        <w:pStyle w:val="a5"/>
        <w:numPr>
          <w:ilvl w:val="1"/>
          <w:numId w:val="146"/>
        </w:numPr>
        <w:tabs>
          <w:tab w:val="left" w:pos="1160"/>
        </w:tabs>
        <w:ind w:right="705"/>
        <w:rPr>
          <w:sz w:val="20"/>
        </w:rPr>
      </w:pPr>
      <w:r>
        <w:rPr>
          <w:sz w:val="20"/>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745E1F" w:rsidRDefault="00D148D9" w:rsidP="00267C23">
      <w:pPr>
        <w:pStyle w:val="a5"/>
        <w:numPr>
          <w:ilvl w:val="1"/>
          <w:numId w:val="146"/>
        </w:numPr>
        <w:tabs>
          <w:tab w:val="left" w:pos="1160"/>
        </w:tabs>
        <w:spacing w:before="1"/>
        <w:ind w:right="705"/>
        <w:rPr>
          <w:sz w:val="20"/>
        </w:rPr>
      </w:pPr>
      <w:r>
        <w:rPr>
          <w:sz w:val="20"/>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745E1F" w:rsidRDefault="00D148D9" w:rsidP="00267C23">
      <w:pPr>
        <w:pStyle w:val="a5"/>
        <w:numPr>
          <w:ilvl w:val="1"/>
          <w:numId w:val="146"/>
        </w:numPr>
        <w:tabs>
          <w:tab w:val="left" w:pos="1160"/>
        </w:tabs>
        <w:ind w:right="702"/>
        <w:rPr>
          <w:sz w:val="20"/>
        </w:rPr>
      </w:pPr>
      <w:r>
        <w:rPr>
          <w:sz w:val="20"/>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745E1F" w:rsidRDefault="00D148D9" w:rsidP="00267C23">
      <w:pPr>
        <w:pStyle w:val="a5"/>
        <w:numPr>
          <w:ilvl w:val="1"/>
          <w:numId w:val="146"/>
        </w:numPr>
        <w:tabs>
          <w:tab w:val="left" w:pos="1160"/>
        </w:tabs>
        <w:ind w:right="704"/>
        <w:rPr>
          <w:sz w:val="20"/>
        </w:rPr>
      </w:pPr>
      <w:r>
        <w:rPr>
          <w:sz w:val="20"/>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745E1F" w:rsidRDefault="00D148D9" w:rsidP="00267C23">
      <w:pPr>
        <w:pStyle w:val="a5"/>
        <w:numPr>
          <w:ilvl w:val="1"/>
          <w:numId w:val="146"/>
        </w:numPr>
        <w:tabs>
          <w:tab w:val="left" w:pos="1160"/>
        </w:tabs>
        <w:spacing w:before="1"/>
        <w:ind w:right="703"/>
        <w:rPr>
          <w:sz w:val="20"/>
        </w:rPr>
      </w:pPr>
      <w:r>
        <w:rPr>
          <w:sz w:val="20"/>
        </w:rPr>
        <w:t>Пользоваться простейшими геометрическими неравенствами, понимать их практический смысл.</w:t>
      </w:r>
    </w:p>
    <w:p w:rsidR="00745E1F" w:rsidRDefault="00D148D9" w:rsidP="00267C23">
      <w:pPr>
        <w:pStyle w:val="a5"/>
        <w:numPr>
          <w:ilvl w:val="1"/>
          <w:numId w:val="146"/>
        </w:numPr>
        <w:tabs>
          <w:tab w:val="left" w:pos="1160"/>
        </w:tabs>
        <w:ind w:right="703"/>
        <w:rPr>
          <w:sz w:val="20"/>
        </w:rPr>
      </w:pPr>
      <w:r>
        <w:rPr>
          <w:sz w:val="20"/>
        </w:rPr>
        <w:t>Проводить основные геометрические построения с помощью циркуля и линейки.</w:t>
      </w:r>
    </w:p>
    <w:p w:rsidR="00745E1F" w:rsidRDefault="00745E1F">
      <w:pPr>
        <w:pStyle w:val="a3"/>
        <w:spacing w:before="5"/>
        <w:jc w:val="left"/>
      </w:pPr>
    </w:p>
    <w:p w:rsidR="00745E1F" w:rsidRDefault="00D148D9" w:rsidP="00267C23">
      <w:pPr>
        <w:pStyle w:val="Heading1"/>
        <w:numPr>
          <w:ilvl w:val="0"/>
          <w:numId w:val="146"/>
        </w:numPr>
        <w:tabs>
          <w:tab w:val="left" w:pos="592"/>
        </w:tabs>
        <w:spacing w:line="240" w:lineRule="auto"/>
        <w:ind w:left="591" w:hanging="153"/>
      </w:pPr>
      <w:r>
        <w:t>класс</w:t>
      </w:r>
    </w:p>
    <w:p w:rsidR="00745E1F" w:rsidRDefault="00745E1F">
      <w:pPr>
        <w:sectPr w:rsidR="00745E1F">
          <w:footerReference w:type="default" r:id="rId292"/>
          <w:pgSz w:w="7830" w:h="12020" w:code="6"/>
          <w:pgMar w:top="580" w:right="0" w:bottom="720" w:left="280" w:header="0" w:footer="534" w:gutter="0"/>
          <w:cols w:space="720"/>
        </w:sectPr>
      </w:pPr>
    </w:p>
    <w:p w:rsidR="00745E1F" w:rsidRDefault="00D148D9" w:rsidP="00267C23">
      <w:pPr>
        <w:pStyle w:val="a5"/>
        <w:numPr>
          <w:ilvl w:val="1"/>
          <w:numId w:val="146"/>
        </w:numPr>
        <w:tabs>
          <w:tab w:val="left" w:pos="1160"/>
        </w:tabs>
        <w:spacing w:before="76"/>
        <w:ind w:right="705"/>
        <w:rPr>
          <w:sz w:val="20"/>
        </w:rPr>
      </w:pPr>
      <w:r>
        <w:rPr>
          <w:sz w:val="20"/>
        </w:rPr>
        <w:lastRenderedPageBreak/>
        <w:t>Распознавать основные виды четырёхугольников, их элементы, пользоваться их свойствами при решении геометрических задач.</w:t>
      </w:r>
    </w:p>
    <w:p w:rsidR="00745E1F" w:rsidRDefault="00D148D9" w:rsidP="00267C23">
      <w:pPr>
        <w:pStyle w:val="a5"/>
        <w:numPr>
          <w:ilvl w:val="1"/>
          <w:numId w:val="146"/>
        </w:numPr>
        <w:tabs>
          <w:tab w:val="left" w:pos="1160"/>
        </w:tabs>
        <w:spacing w:before="1"/>
        <w:ind w:right="706"/>
        <w:rPr>
          <w:sz w:val="20"/>
        </w:rPr>
      </w:pPr>
      <w:r>
        <w:rPr>
          <w:sz w:val="20"/>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745E1F" w:rsidRDefault="00D148D9" w:rsidP="00267C23">
      <w:pPr>
        <w:pStyle w:val="a5"/>
        <w:numPr>
          <w:ilvl w:val="1"/>
          <w:numId w:val="146"/>
        </w:numPr>
        <w:tabs>
          <w:tab w:val="left" w:pos="1160"/>
        </w:tabs>
        <w:ind w:right="705"/>
        <w:rPr>
          <w:sz w:val="20"/>
        </w:rPr>
      </w:pPr>
      <w:r>
        <w:rPr>
          <w:sz w:val="20"/>
        </w:rPr>
        <w:t>Применять признаки подобия треугольников в решении геометрических задач.</w:t>
      </w:r>
    </w:p>
    <w:p w:rsidR="00745E1F" w:rsidRDefault="00D148D9" w:rsidP="00267C23">
      <w:pPr>
        <w:pStyle w:val="a5"/>
        <w:numPr>
          <w:ilvl w:val="1"/>
          <w:numId w:val="146"/>
        </w:numPr>
        <w:tabs>
          <w:tab w:val="left" w:pos="1160"/>
        </w:tabs>
        <w:ind w:right="702"/>
        <w:rPr>
          <w:sz w:val="20"/>
        </w:rPr>
      </w:pPr>
      <w:r>
        <w:rPr>
          <w:sz w:val="20"/>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745E1F" w:rsidRDefault="00D148D9" w:rsidP="00267C23">
      <w:pPr>
        <w:pStyle w:val="a5"/>
        <w:numPr>
          <w:ilvl w:val="1"/>
          <w:numId w:val="146"/>
        </w:numPr>
        <w:tabs>
          <w:tab w:val="left" w:pos="1160"/>
        </w:tabs>
        <w:ind w:right="701"/>
        <w:rPr>
          <w:sz w:val="20"/>
        </w:rPr>
      </w:pPr>
      <w:r>
        <w:rPr>
          <w:sz w:val="20"/>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745E1F" w:rsidRDefault="00D148D9" w:rsidP="00267C23">
      <w:pPr>
        <w:pStyle w:val="a5"/>
        <w:numPr>
          <w:ilvl w:val="1"/>
          <w:numId w:val="146"/>
        </w:numPr>
        <w:tabs>
          <w:tab w:val="left" w:pos="1160"/>
        </w:tabs>
        <w:spacing w:before="1"/>
        <w:ind w:right="705"/>
        <w:rPr>
          <w:sz w:val="20"/>
        </w:rPr>
      </w:pPr>
      <w:r>
        <w:rPr>
          <w:sz w:val="20"/>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745E1F" w:rsidRDefault="00D148D9" w:rsidP="00267C23">
      <w:pPr>
        <w:pStyle w:val="a5"/>
        <w:numPr>
          <w:ilvl w:val="1"/>
          <w:numId w:val="146"/>
        </w:numPr>
        <w:tabs>
          <w:tab w:val="left" w:pos="1160"/>
        </w:tabs>
        <w:ind w:right="704"/>
        <w:rPr>
          <w:sz w:val="20"/>
        </w:rPr>
      </w:pPr>
      <w:r>
        <w:rPr>
          <w:sz w:val="20"/>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745E1F" w:rsidRDefault="00D148D9" w:rsidP="00267C23">
      <w:pPr>
        <w:pStyle w:val="a5"/>
        <w:numPr>
          <w:ilvl w:val="1"/>
          <w:numId w:val="146"/>
        </w:numPr>
        <w:tabs>
          <w:tab w:val="left" w:pos="1160"/>
        </w:tabs>
        <w:ind w:right="706"/>
        <w:rPr>
          <w:sz w:val="20"/>
        </w:rPr>
      </w:pPr>
      <w:r>
        <w:rPr>
          <w:sz w:val="20"/>
        </w:rPr>
        <w:t>Владеть понятием описанного четырёхугольника, применять свойства описанного четырёхугольника при решении задач.</w:t>
      </w:r>
    </w:p>
    <w:p w:rsidR="00745E1F" w:rsidRDefault="00D148D9" w:rsidP="00267C23">
      <w:pPr>
        <w:pStyle w:val="a5"/>
        <w:numPr>
          <w:ilvl w:val="1"/>
          <w:numId w:val="146"/>
        </w:numPr>
        <w:tabs>
          <w:tab w:val="left" w:pos="1160"/>
        </w:tabs>
        <w:spacing w:before="1"/>
        <w:ind w:right="705"/>
        <w:rPr>
          <w:sz w:val="20"/>
        </w:rPr>
      </w:pPr>
      <w:r>
        <w:rPr>
          <w:sz w:val="20"/>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745E1F" w:rsidRDefault="00745E1F">
      <w:pPr>
        <w:pStyle w:val="a3"/>
        <w:spacing w:before="4"/>
        <w:jc w:val="left"/>
      </w:pPr>
    </w:p>
    <w:p w:rsidR="00745E1F" w:rsidRDefault="00D148D9" w:rsidP="00267C23">
      <w:pPr>
        <w:pStyle w:val="Heading1"/>
        <w:numPr>
          <w:ilvl w:val="0"/>
          <w:numId w:val="146"/>
        </w:numPr>
        <w:tabs>
          <w:tab w:val="left" w:pos="591"/>
        </w:tabs>
        <w:spacing w:line="240" w:lineRule="auto"/>
      </w:pPr>
      <w:r>
        <w:t>класс</w:t>
      </w:r>
    </w:p>
    <w:p w:rsidR="00745E1F" w:rsidRDefault="00745E1F">
      <w:pPr>
        <w:pStyle w:val="a3"/>
        <w:spacing w:before="8"/>
        <w:jc w:val="left"/>
        <w:rPr>
          <w:b/>
          <w:sz w:val="19"/>
        </w:rPr>
      </w:pPr>
    </w:p>
    <w:p w:rsidR="00745E1F" w:rsidRDefault="00D148D9" w:rsidP="00267C23">
      <w:pPr>
        <w:pStyle w:val="a5"/>
        <w:numPr>
          <w:ilvl w:val="1"/>
          <w:numId w:val="146"/>
        </w:numPr>
        <w:tabs>
          <w:tab w:val="left" w:pos="1160"/>
        </w:tabs>
        <w:ind w:right="707"/>
        <w:rPr>
          <w:sz w:val="20"/>
        </w:rPr>
      </w:pPr>
      <w:r>
        <w:rPr>
          <w:sz w:val="20"/>
        </w:rPr>
        <w:t>Использовать тригонометрические функции острых углов для нахождения различных элементов прямоугольного треугольника.</w:t>
      </w:r>
    </w:p>
    <w:p w:rsidR="00745E1F" w:rsidRDefault="00D148D9" w:rsidP="00267C23">
      <w:pPr>
        <w:pStyle w:val="a5"/>
        <w:numPr>
          <w:ilvl w:val="1"/>
          <w:numId w:val="146"/>
        </w:numPr>
        <w:tabs>
          <w:tab w:val="left" w:pos="1160"/>
        </w:tabs>
        <w:ind w:right="703"/>
        <w:rPr>
          <w:sz w:val="20"/>
        </w:rPr>
      </w:pPr>
      <w:r>
        <w:rPr>
          <w:sz w:val="20"/>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745E1F" w:rsidRDefault="00D148D9" w:rsidP="00267C23">
      <w:pPr>
        <w:pStyle w:val="a5"/>
        <w:numPr>
          <w:ilvl w:val="1"/>
          <w:numId w:val="146"/>
        </w:numPr>
        <w:tabs>
          <w:tab w:val="left" w:pos="1160"/>
        </w:tabs>
        <w:ind w:right="705"/>
        <w:rPr>
          <w:sz w:val="20"/>
        </w:rPr>
      </w:pPr>
      <w:r>
        <w:rPr>
          <w:sz w:val="20"/>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745E1F" w:rsidRDefault="00D148D9" w:rsidP="00267C23">
      <w:pPr>
        <w:pStyle w:val="a5"/>
        <w:numPr>
          <w:ilvl w:val="1"/>
          <w:numId w:val="146"/>
        </w:numPr>
        <w:tabs>
          <w:tab w:val="left" w:pos="1160"/>
        </w:tabs>
        <w:ind w:right="705"/>
        <w:rPr>
          <w:sz w:val="20"/>
        </w:rPr>
      </w:pPr>
      <w:r>
        <w:rPr>
          <w:sz w:val="20"/>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w:t>
      </w:r>
    </w:p>
    <w:p w:rsidR="00745E1F" w:rsidRDefault="00745E1F">
      <w:pPr>
        <w:jc w:val="both"/>
        <w:rPr>
          <w:sz w:val="20"/>
        </w:rPr>
        <w:sectPr w:rsidR="00745E1F">
          <w:footerReference w:type="default" r:id="rId293"/>
          <w:pgSz w:w="7830" w:h="12020" w:code="6"/>
          <w:pgMar w:top="800" w:right="0" w:bottom="740" w:left="280" w:header="0" w:footer="548" w:gutter="0"/>
          <w:cols w:space="720"/>
        </w:sectPr>
      </w:pPr>
    </w:p>
    <w:p w:rsidR="00745E1F" w:rsidRDefault="00D148D9">
      <w:pPr>
        <w:pStyle w:val="a3"/>
        <w:spacing w:before="66"/>
        <w:ind w:left="1160"/>
      </w:pPr>
      <w:r>
        <w:lastRenderedPageBreak/>
        <w:t>окружающем мире.</w:t>
      </w:r>
    </w:p>
    <w:p w:rsidR="00745E1F" w:rsidRDefault="00D148D9" w:rsidP="00267C23">
      <w:pPr>
        <w:pStyle w:val="a5"/>
        <w:numPr>
          <w:ilvl w:val="1"/>
          <w:numId w:val="146"/>
        </w:numPr>
        <w:tabs>
          <w:tab w:val="left" w:pos="1160"/>
        </w:tabs>
        <w:ind w:right="702"/>
        <w:rPr>
          <w:sz w:val="20"/>
        </w:rPr>
      </w:pPr>
      <w:r>
        <w:rPr>
          <w:sz w:val="20"/>
        </w:rPr>
        <w:t>Пользоваться теоремами о произведении отрезков хорд, о произведении отрезков секущих, о квадрате касательной.</w:t>
      </w:r>
    </w:p>
    <w:p w:rsidR="00745E1F" w:rsidRDefault="00D148D9" w:rsidP="00267C23">
      <w:pPr>
        <w:pStyle w:val="a5"/>
        <w:numPr>
          <w:ilvl w:val="1"/>
          <w:numId w:val="146"/>
        </w:numPr>
        <w:tabs>
          <w:tab w:val="left" w:pos="1160"/>
        </w:tabs>
        <w:spacing w:before="1"/>
        <w:ind w:right="702"/>
        <w:rPr>
          <w:sz w:val="20"/>
        </w:rPr>
      </w:pPr>
      <w:r>
        <w:rPr>
          <w:sz w:val="20"/>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745E1F" w:rsidRDefault="00D148D9" w:rsidP="00267C23">
      <w:pPr>
        <w:pStyle w:val="a5"/>
        <w:numPr>
          <w:ilvl w:val="1"/>
          <w:numId w:val="146"/>
        </w:numPr>
        <w:tabs>
          <w:tab w:val="left" w:pos="1160"/>
        </w:tabs>
        <w:ind w:right="703"/>
        <w:rPr>
          <w:sz w:val="20"/>
        </w:rPr>
      </w:pPr>
      <w:r>
        <w:rPr>
          <w:sz w:val="20"/>
        </w:rPr>
        <w:t>Пользоваться методом координат на плоскости, применять его в решении геометрических и практических задач.</w:t>
      </w:r>
    </w:p>
    <w:p w:rsidR="00745E1F" w:rsidRDefault="00D148D9" w:rsidP="00267C23">
      <w:pPr>
        <w:pStyle w:val="a5"/>
        <w:numPr>
          <w:ilvl w:val="1"/>
          <w:numId w:val="146"/>
        </w:numPr>
        <w:tabs>
          <w:tab w:val="left" w:pos="1160"/>
        </w:tabs>
        <w:spacing w:before="1"/>
        <w:ind w:right="703"/>
        <w:rPr>
          <w:sz w:val="20"/>
        </w:rPr>
      </w:pPr>
      <w:r>
        <w:rPr>
          <w:sz w:val="20"/>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745E1F" w:rsidRDefault="00D148D9" w:rsidP="00267C23">
      <w:pPr>
        <w:pStyle w:val="a5"/>
        <w:numPr>
          <w:ilvl w:val="1"/>
          <w:numId w:val="146"/>
        </w:numPr>
        <w:tabs>
          <w:tab w:val="left" w:pos="1160"/>
        </w:tabs>
        <w:ind w:right="707"/>
        <w:rPr>
          <w:sz w:val="20"/>
        </w:rPr>
      </w:pPr>
      <w:r>
        <w:rPr>
          <w:sz w:val="20"/>
        </w:rPr>
        <w:t>Находить оси (или центры) симметрии фигур, применять движения плоскости в простейших случаях.</w:t>
      </w:r>
    </w:p>
    <w:p w:rsidR="00745E1F" w:rsidRDefault="00D148D9" w:rsidP="00267C23">
      <w:pPr>
        <w:pStyle w:val="a5"/>
        <w:numPr>
          <w:ilvl w:val="1"/>
          <w:numId w:val="146"/>
        </w:numPr>
        <w:tabs>
          <w:tab w:val="left" w:pos="1160"/>
        </w:tabs>
        <w:ind w:right="705"/>
        <w:rPr>
          <w:sz w:val="20"/>
        </w:rPr>
      </w:pPr>
      <w:r>
        <w:rPr>
          <w:sz w:val="20"/>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745E1F" w:rsidRDefault="00745E1F">
      <w:pPr>
        <w:jc w:val="both"/>
        <w:rPr>
          <w:sz w:val="20"/>
        </w:rPr>
        <w:sectPr w:rsidR="00745E1F">
          <w:footerReference w:type="default" r:id="rId294"/>
          <w:pgSz w:w="7830" w:h="12020" w:code="6"/>
          <w:pgMar w:top="580" w:right="0" w:bottom="720" w:left="280" w:header="0" w:footer="534" w:gutter="0"/>
          <w:cols w:space="720"/>
        </w:sectPr>
      </w:pPr>
    </w:p>
    <w:p w:rsidR="00745E1F" w:rsidRDefault="00D148D9">
      <w:pPr>
        <w:pStyle w:val="Heading1"/>
        <w:spacing w:before="79" w:line="240" w:lineRule="auto"/>
        <w:ind w:left="440"/>
        <w:jc w:val="left"/>
      </w:pPr>
      <w:r>
        <w:lastRenderedPageBreak/>
        <w:t>РАБОЧАЯ ПРОГРАММА</w:t>
      </w:r>
    </w:p>
    <w:p w:rsidR="00745E1F" w:rsidRDefault="00D148D9">
      <w:pPr>
        <w:ind w:left="440"/>
        <w:rPr>
          <w:b/>
          <w:sz w:val="20"/>
        </w:rPr>
      </w:pPr>
      <w:r>
        <w:rPr>
          <w:b/>
          <w:sz w:val="20"/>
        </w:rPr>
        <w:t>УЧЕБНОГО КУРСА «ВЕРОЯТНОСТЬ И СТАТИСТИКА».</w:t>
      </w:r>
    </w:p>
    <w:p w:rsidR="00745E1F" w:rsidRDefault="00D148D9">
      <w:pPr>
        <w:pStyle w:val="Heading1"/>
        <w:spacing w:before="3" w:after="22" w:line="240" w:lineRule="auto"/>
        <w:ind w:left="440"/>
        <w:jc w:val="left"/>
      </w:pPr>
      <w:r>
        <w:t>7—9 КЛАССЫ</w:t>
      </w:r>
    </w:p>
    <w:p w:rsidR="00745E1F" w:rsidRDefault="00745E1F">
      <w:pPr>
        <w:pStyle w:val="a3"/>
        <w:spacing w:line="28" w:lineRule="exact"/>
        <w:ind w:left="411"/>
        <w:jc w:val="left"/>
        <w:rPr>
          <w:sz w:val="2"/>
        </w:rPr>
      </w:pPr>
    </w:p>
    <w:p w:rsidR="00745E1F" w:rsidRDefault="00745E1F">
      <w:pPr>
        <w:pStyle w:val="a3"/>
        <w:jc w:val="left"/>
        <w:rPr>
          <w:b/>
        </w:rPr>
      </w:pPr>
    </w:p>
    <w:p w:rsidR="00745E1F" w:rsidRDefault="00745E1F">
      <w:pPr>
        <w:pStyle w:val="a3"/>
        <w:spacing w:before="8"/>
        <w:jc w:val="left"/>
        <w:rPr>
          <w:b/>
          <w:sz w:val="19"/>
        </w:rPr>
      </w:pPr>
    </w:p>
    <w:p w:rsidR="00745E1F" w:rsidRDefault="00D148D9">
      <w:pPr>
        <w:spacing w:before="1" w:line="228" w:lineRule="exact"/>
        <w:ind w:left="440"/>
        <w:jc w:val="both"/>
        <w:rPr>
          <w:b/>
          <w:sz w:val="20"/>
        </w:rPr>
      </w:pPr>
      <w:r>
        <w:rPr>
          <w:b/>
          <w:sz w:val="20"/>
        </w:rPr>
        <w:t>ЦЕЛИ ИЗУЧЕНИЯ УЧЕБНОГО КУРСА</w:t>
      </w:r>
    </w:p>
    <w:p w:rsidR="00745E1F" w:rsidRDefault="00D148D9">
      <w:pPr>
        <w:pStyle w:val="a3"/>
        <w:ind w:left="440" w:right="702" w:firstLine="240"/>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745E1F" w:rsidRDefault="00D148D9">
      <w:pPr>
        <w:pStyle w:val="a3"/>
        <w:ind w:left="440" w:right="703" w:firstLine="240"/>
      </w:pPr>
      <w: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745E1F" w:rsidRDefault="00D148D9">
      <w:pPr>
        <w:pStyle w:val="a3"/>
        <w:ind w:left="440" w:right="699" w:firstLine="239"/>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745E1F" w:rsidRDefault="00D148D9">
      <w:pPr>
        <w:pStyle w:val="a3"/>
        <w:ind w:left="439" w:right="704" w:firstLine="240"/>
      </w:pPr>
      <w: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w:t>
      </w:r>
    </w:p>
    <w:p w:rsidR="00745E1F" w:rsidRDefault="00D148D9">
      <w:pPr>
        <w:pStyle w:val="a3"/>
        <w:spacing w:line="230" w:lineRule="exact"/>
        <w:ind w:left="440"/>
      </w:pPr>
      <w:r>
        <w:t>«Введение в теорию графов».</w:t>
      </w:r>
    </w:p>
    <w:p w:rsidR="00745E1F" w:rsidRDefault="00D148D9">
      <w:pPr>
        <w:pStyle w:val="a3"/>
        <w:ind w:left="440" w:right="701" w:firstLine="240"/>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w:t>
      </w:r>
    </w:p>
    <w:p w:rsidR="00745E1F" w:rsidRDefault="00745E1F">
      <w:pPr>
        <w:sectPr w:rsidR="00745E1F">
          <w:footerReference w:type="default" r:id="rId295"/>
          <w:pgSz w:w="7830" w:h="12020" w:code="6"/>
          <w:pgMar w:top="560" w:right="0" w:bottom="740" w:left="280" w:header="0" w:footer="548" w:gutter="0"/>
          <w:cols w:space="720"/>
        </w:sectPr>
      </w:pPr>
    </w:p>
    <w:p w:rsidR="00745E1F" w:rsidRDefault="00D148D9">
      <w:pPr>
        <w:pStyle w:val="a3"/>
        <w:spacing w:before="74"/>
        <w:ind w:left="440" w:right="703"/>
      </w:pPr>
      <w:r>
        <w:lastRenderedPageBreak/>
        <w:t>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745E1F" w:rsidRDefault="00D148D9">
      <w:pPr>
        <w:pStyle w:val="a3"/>
        <w:spacing w:before="2"/>
        <w:ind w:left="439" w:right="702" w:firstLine="240"/>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745E1F" w:rsidRDefault="00D148D9">
      <w:pPr>
        <w:pStyle w:val="a3"/>
        <w:ind w:left="439" w:right="703" w:firstLine="240"/>
      </w:pPr>
      <w: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745E1F" w:rsidRDefault="00D148D9">
      <w:pPr>
        <w:pStyle w:val="a3"/>
        <w:ind w:left="439" w:right="705" w:firstLine="239"/>
      </w:pPr>
      <w: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745E1F" w:rsidRDefault="00D148D9">
      <w:pPr>
        <w:pStyle w:val="Heading1"/>
        <w:spacing w:before="6"/>
        <w:ind w:left="439"/>
      </w:pPr>
      <w:r>
        <w:t>МЕСТО УЧЕБНОГО КУРСА В УЧЕБНОМ ПЛАНЕ</w:t>
      </w:r>
    </w:p>
    <w:p w:rsidR="00745E1F" w:rsidRDefault="00D148D9">
      <w:pPr>
        <w:pStyle w:val="a3"/>
        <w:spacing w:line="237" w:lineRule="auto"/>
        <w:ind w:left="439" w:right="684" w:firstLine="240"/>
        <w:jc w:val="left"/>
      </w:pPr>
      <w:r>
        <w:t>В 7—9 классах изучается курс «Вероятность и статистика», в который входят разделы: «Представление данных и описательная статистика»;</w:t>
      </w:r>
    </w:p>
    <w:p w:rsidR="00745E1F" w:rsidRDefault="00D148D9">
      <w:pPr>
        <w:pStyle w:val="a3"/>
        <w:spacing w:before="1"/>
        <w:ind w:left="439" w:right="1111"/>
        <w:jc w:val="left"/>
      </w:pPr>
      <w:r>
        <w:t>«Вероятность»; «Элементы комбинаторики»; «Введение в теорию графов».</w:t>
      </w:r>
    </w:p>
    <w:p w:rsidR="00745E1F" w:rsidRDefault="00D148D9">
      <w:pPr>
        <w:pStyle w:val="a3"/>
        <w:spacing w:before="1"/>
        <w:ind w:left="439" w:right="684" w:firstLine="240"/>
        <w:jc w:val="left"/>
      </w:pPr>
      <w:r>
        <w:t>На изучение данного курса отводит 1 учебный час в неделю в течение каждого года обучения, всего 102 учебных часа.</w:t>
      </w:r>
    </w:p>
    <w:p w:rsidR="00745E1F" w:rsidRDefault="00745E1F">
      <w:pPr>
        <w:pStyle w:val="a3"/>
        <w:spacing w:before="3"/>
        <w:jc w:val="left"/>
      </w:pPr>
    </w:p>
    <w:p w:rsidR="00745E1F" w:rsidRDefault="00D148D9">
      <w:pPr>
        <w:pStyle w:val="Heading1"/>
        <w:spacing w:before="1" w:line="240" w:lineRule="auto"/>
        <w:ind w:left="439"/>
        <w:jc w:val="left"/>
      </w:pPr>
      <w:r>
        <w:t>СОДЕРЖАНИЕ УЧЕБНОГО КУРСА (ПО ГОДАМ ОБУЧЕНИЯ)</w:t>
      </w:r>
    </w:p>
    <w:p w:rsidR="00745E1F" w:rsidRDefault="00745E1F">
      <w:pPr>
        <w:pStyle w:val="a3"/>
        <w:jc w:val="left"/>
        <w:rPr>
          <w:b/>
        </w:rPr>
      </w:pPr>
    </w:p>
    <w:p w:rsidR="00745E1F" w:rsidRDefault="00D148D9">
      <w:pPr>
        <w:spacing w:before="1"/>
        <w:ind w:left="439"/>
        <w:rPr>
          <w:b/>
          <w:sz w:val="20"/>
        </w:rPr>
      </w:pPr>
      <w:r>
        <w:rPr>
          <w:b/>
          <w:sz w:val="20"/>
        </w:rPr>
        <w:t>7класс</w:t>
      </w:r>
    </w:p>
    <w:p w:rsidR="00745E1F" w:rsidRDefault="00745E1F">
      <w:pPr>
        <w:pStyle w:val="a3"/>
        <w:spacing w:before="7"/>
        <w:jc w:val="left"/>
        <w:rPr>
          <w:b/>
          <w:sz w:val="19"/>
        </w:rPr>
      </w:pPr>
    </w:p>
    <w:p w:rsidR="00745E1F" w:rsidRDefault="00D148D9">
      <w:pPr>
        <w:pStyle w:val="a3"/>
        <w:ind w:left="439" w:right="703" w:firstLine="240"/>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745E1F" w:rsidRDefault="00D148D9">
      <w:pPr>
        <w:pStyle w:val="a3"/>
        <w:ind w:left="439" w:right="703" w:firstLine="240"/>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745E1F" w:rsidRDefault="00D148D9">
      <w:pPr>
        <w:pStyle w:val="a3"/>
        <w:ind w:left="439" w:right="704" w:firstLine="240"/>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745E1F" w:rsidRDefault="00D148D9">
      <w:pPr>
        <w:pStyle w:val="a3"/>
        <w:spacing w:before="1"/>
        <w:ind w:left="679"/>
      </w:pPr>
      <w:r>
        <w:t>Граф, вершина, ребро. Степень вершины. Число рёбер и суммарная</w:t>
      </w:r>
    </w:p>
    <w:p w:rsidR="00745E1F" w:rsidRDefault="00745E1F">
      <w:pPr>
        <w:sectPr w:rsidR="00745E1F">
          <w:footerReference w:type="default" r:id="rId296"/>
          <w:pgSz w:w="7830" w:h="12020" w:code="6"/>
          <w:pgMar w:top="560" w:right="0" w:bottom="720" w:left="280" w:header="0" w:footer="534" w:gutter="0"/>
          <w:cols w:space="720"/>
        </w:sectPr>
      </w:pPr>
    </w:p>
    <w:p w:rsidR="00745E1F" w:rsidRDefault="00D148D9">
      <w:pPr>
        <w:pStyle w:val="a3"/>
        <w:spacing w:before="74"/>
        <w:ind w:left="440" w:right="706"/>
      </w:pPr>
      <w:r>
        <w:lastRenderedPageBreak/>
        <w:t>степень вершин. Представление о связности графа. Цепи и циклы. Пути в графах. Обход графа (эйлеров путь). Решение задач с помощью графов.</w:t>
      </w:r>
    </w:p>
    <w:p w:rsidR="00745E1F" w:rsidRDefault="00D148D9" w:rsidP="00267C23">
      <w:pPr>
        <w:pStyle w:val="Heading1"/>
        <w:numPr>
          <w:ilvl w:val="0"/>
          <w:numId w:val="145"/>
        </w:numPr>
        <w:tabs>
          <w:tab w:val="left" w:pos="592"/>
        </w:tabs>
        <w:spacing w:before="6" w:line="240" w:lineRule="auto"/>
      </w:pPr>
      <w:r>
        <w:t>класс</w:t>
      </w:r>
    </w:p>
    <w:p w:rsidR="00745E1F" w:rsidRDefault="00745E1F">
      <w:pPr>
        <w:pStyle w:val="a3"/>
        <w:spacing w:before="7"/>
        <w:jc w:val="left"/>
        <w:rPr>
          <w:b/>
          <w:sz w:val="19"/>
        </w:rPr>
      </w:pPr>
    </w:p>
    <w:p w:rsidR="00745E1F" w:rsidRDefault="00D148D9">
      <w:pPr>
        <w:pStyle w:val="a3"/>
        <w:ind w:left="440" w:right="702" w:firstLine="240"/>
      </w:pPr>
      <w: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745E1F" w:rsidRDefault="00D148D9">
      <w:pPr>
        <w:pStyle w:val="a3"/>
        <w:ind w:left="440" w:right="707" w:firstLine="240"/>
      </w:pPr>
      <w:r>
        <w:t>Измерение рассеивания данных. Дисперсия и стандартное отклонение числовых наборов. Диаграмма рассеивания.</w:t>
      </w:r>
    </w:p>
    <w:p w:rsidR="00745E1F" w:rsidRDefault="00D148D9">
      <w:pPr>
        <w:pStyle w:val="a3"/>
        <w:ind w:left="440" w:right="703" w:firstLine="240"/>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745E1F" w:rsidRDefault="00D148D9">
      <w:pPr>
        <w:pStyle w:val="a3"/>
        <w:spacing w:before="1"/>
        <w:ind w:left="439" w:right="703" w:firstLine="240"/>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745E1F" w:rsidRDefault="00D148D9">
      <w:pPr>
        <w:pStyle w:val="a3"/>
        <w:ind w:left="439" w:right="703" w:firstLine="240"/>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745E1F" w:rsidRDefault="00D148D9" w:rsidP="00267C23">
      <w:pPr>
        <w:pStyle w:val="Heading1"/>
        <w:numPr>
          <w:ilvl w:val="0"/>
          <w:numId w:val="145"/>
        </w:numPr>
        <w:tabs>
          <w:tab w:val="left" w:pos="591"/>
        </w:tabs>
        <w:spacing w:before="4" w:line="240" w:lineRule="auto"/>
      </w:pPr>
      <w:r>
        <w:t>класс</w:t>
      </w:r>
    </w:p>
    <w:p w:rsidR="00745E1F" w:rsidRDefault="00745E1F">
      <w:pPr>
        <w:pStyle w:val="a3"/>
        <w:spacing w:before="7"/>
        <w:jc w:val="left"/>
        <w:rPr>
          <w:b/>
          <w:sz w:val="19"/>
        </w:rPr>
      </w:pPr>
    </w:p>
    <w:p w:rsidR="00745E1F" w:rsidRDefault="00D148D9">
      <w:pPr>
        <w:pStyle w:val="a3"/>
        <w:spacing w:before="1"/>
        <w:ind w:left="439" w:right="703" w:firstLine="240"/>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745E1F" w:rsidRDefault="00D148D9">
      <w:pPr>
        <w:pStyle w:val="a3"/>
        <w:spacing w:before="1"/>
        <w:ind w:left="439" w:right="702" w:firstLine="240"/>
      </w:pPr>
      <w:r>
        <w:t>Перестановки и факториал. Сочетания и число сочетаний. Треугольник Паскаля. Решение задач с использованием комбинаторики.</w:t>
      </w:r>
    </w:p>
    <w:p w:rsidR="00745E1F" w:rsidRDefault="00D148D9">
      <w:pPr>
        <w:pStyle w:val="a3"/>
        <w:ind w:left="439" w:right="704" w:firstLine="240"/>
      </w:pPr>
      <w:r>
        <w:t>Геометрическая вероятность. Случайный выбор точки из фигуры на плоскости, из отрезка и из дуги окружности.</w:t>
      </w:r>
    </w:p>
    <w:p w:rsidR="00745E1F" w:rsidRDefault="00D148D9">
      <w:pPr>
        <w:pStyle w:val="a3"/>
        <w:ind w:left="439" w:right="705" w:firstLine="240"/>
      </w:pPr>
      <w:r>
        <w:t>Испытание. Успех и неудача. Серия испытаний до первого успеха. Серия испытаний Бернулли. Вероятности событий в серии испытаний Бернулли.</w:t>
      </w:r>
    </w:p>
    <w:p w:rsidR="00745E1F" w:rsidRDefault="00D148D9">
      <w:pPr>
        <w:pStyle w:val="a3"/>
        <w:ind w:left="439" w:right="703" w:firstLine="240"/>
      </w:pPr>
      <w: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w:t>
      </w:r>
    </w:p>
    <w:p w:rsidR="00745E1F" w:rsidRDefault="00D148D9">
      <w:pPr>
        <w:pStyle w:val="a3"/>
        <w:ind w:left="439"/>
      </w:pPr>
      <w:r>
        <w:t>«число успехов в серии испытаний Бернулли».</w:t>
      </w:r>
    </w:p>
    <w:p w:rsidR="00745E1F" w:rsidRDefault="00D148D9">
      <w:pPr>
        <w:pStyle w:val="a3"/>
        <w:spacing w:before="1"/>
        <w:ind w:left="439" w:right="703" w:firstLine="240"/>
      </w:pPr>
      <w:r>
        <w:t>Понятие о законе больших чисел. Измерение вероятностей с помощью частот. Роль и значение закона больших чисел в природе и обществе.</w:t>
      </w:r>
    </w:p>
    <w:p w:rsidR="00745E1F" w:rsidRDefault="00D148D9">
      <w:pPr>
        <w:pStyle w:val="Heading1"/>
        <w:spacing w:before="3" w:line="240" w:lineRule="auto"/>
        <w:ind w:left="439" w:right="1195"/>
        <w:jc w:val="left"/>
      </w:pPr>
      <w:r>
        <w:t>ПЛАНИРУЕМЫЕ ПРЕДМЕТНЫЕ РЕЗУЛЬТАТЫ ОСВОЕНИЯ РАБОЧЕЙ ПРОГРАММЫ КУРСА</w:t>
      </w:r>
    </w:p>
    <w:p w:rsidR="00745E1F" w:rsidRDefault="00D148D9">
      <w:pPr>
        <w:spacing w:before="1"/>
        <w:ind w:left="439"/>
        <w:rPr>
          <w:b/>
          <w:sz w:val="20"/>
        </w:rPr>
      </w:pPr>
      <w:r>
        <w:rPr>
          <w:b/>
          <w:sz w:val="20"/>
        </w:rPr>
        <w:t>(ПО ГОДАМ ОБУЧЕНИЯ)</w:t>
      </w:r>
    </w:p>
    <w:p w:rsidR="00745E1F" w:rsidRDefault="00745E1F">
      <w:pPr>
        <w:rPr>
          <w:sz w:val="20"/>
        </w:rPr>
        <w:sectPr w:rsidR="00745E1F">
          <w:footerReference w:type="default" r:id="rId297"/>
          <w:pgSz w:w="7830" w:h="12020" w:code="6"/>
          <w:pgMar w:top="560" w:right="0" w:bottom="740" w:left="280" w:header="0" w:footer="548" w:gutter="0"/>
          <w:cols w:space="720"/>
        </w:sectPr>
      </w:pPr>
    </w:p>
    <w:p w:rsidR="00745E1F" w:rsidRDefault="00D148D9">
      <w:pPr>
        <w:pStyle w:val="a3"/>
        <w:spacing w:before="74"/>
        <w:ind w:left="680"/>
        <w:jc w:val="left"/>
      </w:pPr>
      <w:r>
        <w:lastRenderedPageBreak/>
        <w:t>Предметные результаты освоения курса «Вероятность и статистика» в</w:t>
      </w:r>
    </w:p>
    <w:p w:rsidR="00745E1F" w:rsidRDefault="00D148D9">
      <w:pPr>
        <w:pStyle w:val="a3"/>
        <w:ind w:left="439"/>
        <w:jc w:val="left"/>
      </w:pPr>
      <w:r>
        <w:t>7—9 классах характеризуются следующими умениями.</w:t>
      </w:r>
    </w:p>
    <w:p w:rsidR="00745E1F" w:rsidRDefault="00D148D9" w:rsidP="00267C23">
      <w:pPr>
        <w:pStyle w:val="Heading1"/>
        <w:numPr>
          <w:ilvl w:val="0"/>
          <w:numId w:val="144"/>
        </w:numPr>
        <w:tabs>
          <w:tab w:val="left" w:pos="592"/>
        </w:tabs>
        <w:spacing w:before="6" w:line="240" w:lineRule="auto"/>
        <w:ind w:hanging="153"/>
      </w:pPr>
      <w:r>
        <w:t>класс</w:t>
      </w:r>
    </w:p>
    <w:p w:rsidR="00745E1F" w:rsidRDefault="00745E1F">
      <w:pPr>
        <w:pStyle w:val="a3"/>
        <w:spacing w:before="7"/>
        <w:jc w:val="left"/>
        <w:rPr>
          <w:b/>
          <w:sz w:val="19"/>
        </w:rPr>
      </w:pPr>
    </w:p>
    <w:p w:rsidR="00745E1F" w:rsidRDefault="00D148D9" w:rsidP="00267C23">
      <w:pPr>
        <w:pStyle w:val="a5"/>
        <w:numPr>
          <w:ilvl w:val="1"/>
          <w:numId w:val="144"/>
        </w:numPr>
        <w:tabs>
          <w:tab w:val="left" w:pos="1160"/>
        </w:tabs>
        <w:ind w:right="701"/>
        <w:rPr>
          <w:sz w:val="20"/>
        </w:rPr>
      </w:pPr>
      <w:r>
        <w:rPr>
          <w:sz w:val="20"/>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745E1F" w:rsidRDefault="00D148D9" w:rsidP="00267C23">
      <w:pPr>
        <w:pStyle w:val="a5"/>
        <w:numPr>
          <w:ilvl w:val="1"/>
          <w:numId w:val="144"/>
        </w:numPr>
        <w:tabs>
          <w:tab w:val="left" w:pos="1160"/>
        </w:tabs>
        <w:ind w:right="703"/>
        <w:rPr>
          <w:sz w:val="20"/>
        </w:rPr>
      </w:pPr>
      <w:r>
        <w:rPr>
          <w:sz w:val="20"/>
        </w:rPr>
        <w:t>Описывать и интерпретировать реальные числовые данные, представленные в таблицах, на диаграммах, графиках.</w:t>
      </w:r>
    </w:p>
    <w:p w:rsidR="00745E1F" w:rsidRDefault="00D148D9" w:rsidP="00267C23">
      <w:pPr>
        <w:pStyle w:val="a5"/>
        <w:numPr>
          <w:ilvl w:val="1"/>
          <w:numId w:val="144"/>
        </w:numPr>
        <w:tabs>
          <w:tab w:val="left" w:pos="1160"/>
        </w:tabs>
        <w:ind w:right="703"/>
        <w:rPr>
          <w:sz w:val="20"/>
        </w:rPr>
      </w:pPr>
      <w:r>
        <w:rPr>
          <w:sz w:val="20"/>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745E1F" w:rsidRDefault="00D148D9" w:rsidP="00267C23">
      <w:pPr>
        <w:pStyle w:val="a5"/>
        <w:numPr>
          <w:ilvl w:val="1"/>
          <w:numId w:val="144"/>
        </w:numPr>
        <w:tabs>
          <w:tab w:val="left" w:pos="1160"/>
        </w:tabs>
        <w:ind w:right="703"/>
        <w:rPr>
          <w:sz w:val="20"/>
        </w:rPr>
      </w:pPr>
      <w:r>
        <w:rPr>
          <w:sz w:val="20"/>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745E1F" w:rsidRDefault="00D148D9" w:rsidP="00267C23">
      <w:pPr>
        <w:pStyle w:val="Heading1"/>
        <w:numPr>
          <w:ilvl w:val="0"/>
          <w:numId w:val="144"/>
        </w:numPr>
        <w:tabs>
          <w:tab w:val="left" w:pos="591"/>
        </w:tabs>
        <w:spacing w:before="6" w:line="240" w:lineRule="auto"/>
        <w:ind w:left="590"/>
      </w:pPr>
      <w:r>
        <w:t>класс</w:t>
      </w:r>
    </w:p>
    <w:p w:rsidR="00745E1F" w:rsidRDefault="00745E1F">
      <w:pPr>
        <w:pStyle w:val="a3"/>
        <w:spacing w:before="5"/>
        <w:jc w:val="left"/>
        <w:rPr>
          <w:b/>
          <w:sz w:val="19"/>
        </w:rPr>
      </w:pPr>
    </w:p>
    <w:p w:rsidR="00745E1F" w:rsidRDefault="00D148D9" w:rsidP="00267C23">
      <w:pPr>
        <w:pStyle w:val="a5"/>
        <w:numPr>
          <w:ilvl w:val="1"/>
          <w:numId w:val="144"/>
        </w:numPr>
        <w:tabs>
          <w:tab w:val="left" w:pos="1160"/>
        </w:tabs>
        <w:ind w:right="705"/>
        <w:rPr>
          <w:sz w:val="20"/>
        </w:rPr>
      </w:pPr>
      <w:r>
        <w:rPr>
          <w:sz w:val="20"/>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745E1F" w:rsidRDefault="00D148D9" w:rsidP="00267C23">
      <w:pPr>
        <w:pStyle w:val="a5"/>
        <w:numPr>
          <w:ilvl w:val="1"/>
          <w:numId w:val="144"/>
        </w:numPr>
        <w:tabs>
          <w:tab w:val="left" w:pos="1160"/>
        </w:tabs>
        <w:spacing w:before="1"/>
        <w:ind w:right="702"/>
        <w:rPr>
          <w:sz w:val="20"/>
        </w:rPr>
      </w:pPr>
      <w:r>
        <w:rPr>
          <w:sz w:val="20"/>
        </w:rPr>
        <w:t>Описывать данные с помощью статистических показателей: средних значений и мер рассеивания (размах, дисперсия и стандартное отклонение).</w:t>
      </w:r>
    </w:p>
    <w:p w:rsidR="00745E1F" w:rsidRDefault="00D148D9" w:rsidP="00267C23">
      <w:pPr>
        <w:pStyle w:val="a5"/>
        <w:numPr>
          <w:ilvl w:val="1"/>
          <w:numId w:val="144"/>
        </w:numPr>
        <w:tabs>
          <w:tab w:val="left" w:pos="1160"/>
        </w:tabs>
        <w:ind w:right="705"/>
        <w:rPr>
          <w:sz w:val="20"/>
        </w:rPr>
      </w:pPr>
      <w:r>
        <w:rPr>
          <w:sz w:val="20"/>
        </w:rPr>
        <w:t>Находить частоты числовых значений и частоты событий, в том числе по результатам измерений и наблюдений.</w:t>
      </w:r>
    </w:p>
    <w:p w:rsidR="00745E1F" w:rsidRDefault="00D148D9" w:rsidP="00267C23">
      <w:pPr>
        <w:pStyle w:val="a5"/>
        <w:numPr>
          <w:ilvl w:val="1"/>
          <w:numId w:val="144"/>
        </w:numPr>
        <w:tabs>
          <w:tab w:val="left" w:pos="1160"/>
        </w:tabs>
        <w:ind w:right="705"/>
        <w:rPr>
          <w:sz w:val="20"/>
        </w:rPr>
      </w:pPr>
      <w:r>
        <w:rPr>
          <w:sz w:val="20"/>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745E1F" w:rsidRDefault="00D148D9" w:rsidP="00267C23">
      <w:pPr>
        <w:pStyle w:val="a5"/>
        <w:numPr>
          <w:ilvl w:val="1"/>
          <w:numId w:val="144"/>
        </w:numPr>
        <w:tabs>
          <w:tab w:val="left" w:pos="1160"/>
        </w:tabs>
        <w:spacing w:before="2"/>
        <w:ind w:right="707"/>
        <w:rPr>
          <w:sz w:val="20"/>
        </w:rPr>
      </w:pPr>
      <w:r>
        <w:rPr>
          <w:sz w:val="20"/>
        </w:rPr>
        <w:t>Использовать графические модели: дерево случайного эксперимента, диаграммы Эйлера, числовая прямая.</w:t>
      </w:r>
    </w:p>
    <w:p w:rsidR="00745E1F" w:rsidRDefault="00D148D9" w:rsidP="00267C23">
      <w:pPr>
        <w:pStyle w:val="a5"/>
        <w:numPr>
          <w:ilvl w:val="1"/>
          <w:numId w:val="144"/>
        </w:numPr>
        <w:tabs>
          <w:tab w:val="left" w:pos="1160"/>
        </w:tabs>
        <w:ind w:right="703"/>
        <w:rPr>
          <w:sz w:val="20"/>
        </w:rPr>
      </w:pPr>
      <w:r>
        <w:rPr>
          <w:sz w:val="20"/>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745E1F" w:rsidRDefault="00D148D9" w:rsidP="00267C23">
      <w:pPr>
        <w:pStyle w:val="a5"/>
        <w:numPr>
          <w:ilvl w:val="1"/>
          <w:numId w:val="144"/>
        </w:numPr>
        <w:tabs>
          <w:tab w:val="left" w:pos="1159"/>
        </w:tabs>
        <w:ind w:left="1158" w:right="706"/>
        <w:rPr>
          <w:sz w:val="20"/>
        </w:rPr>
      </w:pPr>
      <w:r>
        <w:rPr>
          <w:sz w:val="20"/>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745E1F" w:rsidRDefault="00D148D9" w:rsidP="00267C23">
      <w:pPr>
        <w:pStyle w:val="Heading1"/>
        <w:numPr>
          <w:ilvl w:val="0"/>
          <w:numId w:val="144"/>
        </w:numPr>
        <w:tabs>
          <w:tab w:val="left" w:pos="590"/>
        </w:tabs>
        <w:spacing w:before="4" w:line="240" w:lineRule="auto"/>
        <w:ind w:left="589"/>
      </w:pPr>
      <w:r>
        <w:t>класс</w:t>
      </w:r>
    </w:p>
    <w:p w:rsidR="00745E1F" w:rsidRDefault="00745E1F">
      <w:pPr>
        <w:pStyle w:val="a3"/>
        <w:spacing w:before="7"/>
        <w:jc w:val="left"/>
        <w:rPr>
          <w:b/>
          <w:sz w:val="19"/>
        </w:rPr>
      </w:pPr>
    </w:p>
    <w:p w:rsidR="00745E1F" w:rsidRDefault="00D148D9" w:rsidP="00267C23">
      <w:pPr>
        <w:pStyle w:val="a5"/>
        <w:numPr>
          <w:ilvl w:val="1"/>
          <w:numId w:val="144"/>
        </w:numPr>
        <w:tabs>
          <w:tab w:val="left" w:pos="1159"/>
        </w:tabs>
        <w:spacing w:before="1"/>
        <w:ind w:left="1158" w:right="705"/>
        <w:rPr>
          <w:sz w:val="20"/>
        </w:rPr>
      </w:pPr>
      <w:r>
        <w:rPr>
          <w:sz w:val="20"/>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745E1F" w:rsidRDefault="00D148D9" w:rsidP="00267C23">
      <w:pPr>
        <w:pStyle w:val="a5"/>
        <w:numPr>
          <w:ilvl w:val="1"/>
          <w:numId w:val="144"/>
        </w:numPr>
        <w:tabs>
          <w:tab w:val="left" w:pos="1159"/>
        </w:tabs>
        <w:ind w:left="1158" w:right="707"/>
        <w:rPr>
          <w:sz w:val="20"/>
        </w:rPr>
      </w:pPr>
      <w:r>
        <w:rPr>
          <w:sz w:val="20"/>
        </w:rPr>
        <w:t>Решать задачи организованным перебором вариантов, а также с использованием комбинаторных правил и методов.</w:t>
      </w:r>
    </w:p>
    <w:p w:rsidR="00745E1F" w:rsidRDefault="00D148D9" w:rsidP="00267C23">
      <w:pPr>
        <w:pStyle w:val="a5"/>
        <w:numPr>
          <w:ilvl w:val="1"/>
          <w:numId w:val="144"/>
        </w:numPr>
        <w:tabs>
          <w:tab w:val="left" w:pos="1159"/>
        </w:tabs>
        <w:ind w:left="1158" w:right="703"/>
        <w:rPr>
          <w:sz w:val="20"/>
        </w:rPr>
      </w:pPr>
      <w:r>
        <w:rPr>
          <w:sz w:val="20"/>
        </w:rPr>
        <w:t>Использовать описательные характеристики для массивов числовых данных, в том числе средние значения и меры</w:t>
      </w:r>
    </w:p>
    <w:p w:rsidR="00745E1F" w:rsidRDefault="00745E1F">
      <w:pPr>
        <w:jc w:val="both"/>
        <w:rPr>
          <w:sz w:val="20"/>
        </w:rPr>
        <w:sectPr w:rsidR="00745E1F">
          <w:footerReference w:type="default" r:id="rId298"/>
          <w:pgSz w:w="7830" w:h="12020" w:code="6"/>
          <w:pgMar w:top="560" w:right="0" w:bottom="720" w:left="280" w:header="0" w:footer="534" w:gutter="0"/>
          <w:cols w:space="720"/>
        </w:sectPr>
      </w:pPr>
    </w:p>
    <w:p w:rsidR="00745E1F" w:rsidRDefault="00D148D9">
      <w:pPr>
        <w:pStyle w:val="a3"/>
        <w:spacing w:before="74"/>
        <w:ind w:left="1160"/>
        <w:jc w:val="left"/>
      </w:pPr>
      <w:r>
        <w:lastRenderedPageBreak/>
        <w:t>рассеивания.</w:t>
      </w:r>
    </w:p>
    <w:p w:rsidR="00745E1F" w:rsidRDefault="00D148D9" w:rsidP="00267C23">
      <w:pPr>
        <w:pStyle w:val="a5"/>
        <w:numPr>
          <w:ilvl w:val="1"/>
          <w:numId w:val="144"/>
        </w:numPr>
        <w:tabs>
          <w:tab w:val="left" w:pos="1160"/>
        </w:tabs>
        <w:ind w:left="1160" w:right="701"/>
        <w:rPr>
          <w:sz w:val="20"/>
        </w:rPr>
      </w:pPr>
      <w:r>
        <w:rPr>
          <w:sz w:val="20"/>
        </w:rPr>
        <w:t>Находить частоты значений и частоты события, в том числе пользуясь результатами проведённых измерений и наблюдений.</w:t>
      </w:r>
    </w:p>
    <w:p w:rsidR="00745E1F" w:rsidRDefault="00D148D9" w:rsidP="00267C23">
      <w:pPr>
        <w:pStyle w:val="a5"/>
        <w:numPr>
          <w:ilvl w:val="1"/>
          <w:numId w:val="144"/>
        </w:numPr>
        <w:tabs>
          <w:tab w:val="left" w:pos="1160"/>
        </w:tabs>
        <w:spacing w:before="1"/>
        <w:ind w:right="703"/>
        <w:rPr>
          <w:sz w:val="20"/>
        </w:rPr>
      </w:pPr>
      <w:r>
        <w:rPr>
          <w:sz w:val="20"/>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745E1F" w:rsidRDefault="00D148D9" w:rsidP="00267C23">
      <w:pPr>
        <w:pStyle w:val="a5"/>
        <w:numPr>
          <w:ilvl w:val="1"/>
          <w:numId w:val="144"/>
        </w:numPr>
        <w:tabs>
          <w:tab w:val="left" w:pos="1160"/>
        </w:tabs>
        <w:ind w:right="703"/>
        <w:rPr>
          <w:sz w:val="20"/>
        </w:rPr>
      </w:pPr>
      <w:r>
        <w:rPr>
          <w:sz w:val="20"/>
        </w:rPr>
        <w:t>Иметь представление о случайной величине и о распределении вероятностей.</w:t>
      </w:r>
    </w:p>
    <w:p w:rsidR="00745E1F" w:rsidRDefault="00D148D9" w:rsidP="00267C23">
      <w:pPr>
        <w:pStyle w:val="a5"/>
        <w:numPr>
          <w:ilvl w:val="1"/>
          <w:numId w:val="144"/>
        </w:numPr>
        <w:tabs>
          <w:tab w:val="left" w:pos="1160"/>
        </w:tabs>
        <w:spacing w:before="1"/>
        <w:ind w:right="704"/>
        <w:rPr>
          <w:sz w:val="20"/>
        </w:rPr>
      </w:pPr>
      <w:r>
        <w:rPr>
          <w:sz w:val="20"/>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745E1F" w:rsidRDefault="00745E1F">
      <w:pPr>
        <w:jc w:val="both"/>
        <w:rPr>
          <w:sz w:val="20"/>
        </w:rPr>
        <w:sectPr w:rsidR="00745E1F">
          <w:footerReference w:type="default" r:id="rId299"/>
          <w:pgSz w:w="7830" w:h="12020" w:code="6"/>
          <w:pgMar w:top="560" w:right="0" w:bottom="740" w:left="280" w:header="0" w:footer="548" w:gutter="0"/>
          <w:cols w:space="720"/>
        </w:sectPr>
      </w:pPr>
    </w:p>
    <w:p w:rsidR="00745E1F" w:rsidRDefault="00D148D9" w:rsidP="00267C23">
      <w:pPr>
        <w:pStyle w:val="Heading1"/>
        <w:numPr>
          <w:ilvl w:val="2"/>
          <w:numId w:val="191"/>
        </w:numPr>
        <w:tabs>
          <w:tab w:val="left" w:pos="988"/>
        </w:tabs>
        <w:spacing w:before="63" w:after="22" w:line="240" w:lineRule="auto"/>
        <w:ind w:left="987" w:hanging="553"/>
        <w:rPr>
          <w:sz w:val="18"/>
        </w:rPr>
      </w:pPr>
      <w:bookmarkStart w:id="57" w:name="2.1.14.ИНФОРМАТИКА"/>
      <w:bookmarkStart w:id="58" w:name="_bookmark39"/>
      <w:bookmarkEnd w:id="57"/>
      <w:bookmarkEnd w:id="58"/>
      <w:r>
        <w:lastRenderedPageBreak/>
        <w:t>ИНФОРМАТИКА</w:t>
      </w:r>
    </w:p>
    <w:p w:rsidR="00745E1F" w:rsidRDefault="00745E1F">
      <w:pPr>
        <w:pStyle w:val="a3"/>
        <w:spacing w:line="28" w:lineRule="exact"/>
        <w:ind w:left="406"/>
        <w:jc w:val="left"/>
        <w:rPr>
          <w:sz w:val="2"/>
        </w:rPr>
      </w:pPr>
    </w:p>
    <w:p w:rsidR="00745E1F" w:rsidRDefault="00745E1F">
      <w:pPr>
        <w:pStyle w:val="a3"/>
        <w:spacing w:before="7"/>
        <w:jc w:val="left"/>
        <w:rPr>
          <w:b/>
          <w:sz w:val="11"/>
        </w:rPr>
      </w:pPr>
    </w:p>
    <w:p w:rsidR="00745E1F" w:rsidRDefault="00D148D9">
      <w:pPr>
        <w:pStyle w:val="a3"/>
        <w:spacing w:before="91"/>
        <w:ind w:left="435" w:right="700" w:firstLine="240"/>
      </w:pPr>
      <w:r>
        <w:t>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Рабочей программы воспитания.</w:t>
      </w:r>
    </w:p>
    <w:p w:rsidR="00745E1F" w:rsidRDefault="00D148D9">
      <w:pPr>
        <w:pStyle w:val="Heading1"/>
        <w:spacing w:before="7" w:after="19" w:line="240" w:lineRule="auto"/>
        <w:jc w:val="left"/>
      </w:pPr>
      <w:r>
        <w:t>ПОЯСНИТЕЛЬНАЯ ЗАПИСКА</w:t>
      </w:r>
    </w:p>
    <w:p w:rsidR="00745E1F" w:rsidRDefault="00745E1F">
      <w:pPr>
        <w:pStyle w:val="a3"/>
        <w:spacing w:line="28" w:lineRule="exact"/>
        <w:ind w:left="406"/>
        <w:jc w:val="left"/>
        <w:rPr>
          <w:sz w:val="2"/>
        </w:rPr>
      </w:pPr>
    </w:p>
    <w:p w:rsidR="00745E1F" w:rsidRDefault="00745E1F">
      <w:pPr>
        <w:pStyle w:val="a3"/>
        <w:spacing w:before="7"/>
        <w:jc w:val="left"/>
        <w:rPr>
          <w:b/>
          <w:sz w:val="11"/>
        </w:rPr>
      </w:pPr>
    </w:p>
    <w:p w:rsidR="00745E1F" w:rsidRDefault="00D148D9">
      <w:pPr>
        <w:pStyle w:val="a3"/>
        <w:spacing w:before="91"/>
        <w:ind w:left="435" w:right="701" w:firstLine="240"/>
      </w:pPr>
      <w: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745E1F" w:rsidRDefault="00D148D9">
      <w:pPr>
        <w:pStyle w:val="a3"/>
        <w:spacing w:before="2"/>
        <w:ind w:left="435" w:right="704" w:firstLine="240"/>
      </w:pPr>
      <w:r>
        <w:t>Программа является основой для составления авторских учебных программ и учебников, тематического планирования курса учителем.</w:t>
      </w:r>
    </w:p>
    <w:p w:rsidR="00745E1F" w:rsidRDefault="00D148D9">
      <w:pPr>
        <w:pStyle w:val="Heading1"/>
        <w:spacing w:before="4"/>
        <w:jc w:val="left"/>
      </w:pPr>
      <w:r>
        <w:t>ЦЕЛИ ИЗУЧЕНИЯ УЧЕБНОГО ПРЕДМЕТА «ИНФОРМАТИКА»</w:t>
      </w:r>
    </w:p>
    <w:p w:rsidR="00745E1F" w:rsidRDefault="00D148D9">
      <w:pPr>
        <w:pStyle w:val="a3"/>
        <w:ind w:left="435" w:right="703" w:firstLine="240"/>
      </w:pPr>
      <w:r>
        <w:t>Целями изучения информатики на уровне основного общего образования являются:</w:t>
      </w:r>
    </w:p>
    <w:p w:rsidR="00745E1F" w:rsidRDefault="00D148D9" w:rsidP="00267C23">
      <w:pPr>
        <w:pStyle w:val="a5"/>
        <w:numPr>
          <w:ilvl w:val="0"/>
          <w:numId w:val="143"/>
        </w:numPr>
        <w:tabs>
          <w:tab w:val="left" w:pos="1156"/>
        </w:tabs>
        <w:ind w:right="702"/>
        <w:rPr>
          <w:sz w:val="20"/>
        </w:rPr>
      </w:pPr>
      <w:r>
        <w:rPr>
          <w:sz w:val="20"/>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745E1F" w:rsidRDefault="00D148D9" w:rsidP="00267C23">
      <w:pPr>
        <w:pStyle w:val="a5"/>
        <w:numPr>
          <w:ilvl w:val="0"/>
          <w:numId w:val="143"/>
        </w:numPr>
        <w:tabs>
          <w:tab w:val="left" w:pos="1155"/>
          <w:tab w:val="left" w:pos="2753"/>
          <w:tab w:val="left" w:pos="3333"/>
          <w:tab w:val="left" w:pos="4030"/>
          <w:tab w:val="left" w:pos="5044"/>
          <w:tab w:val="left" w:pos="5709"/>
          <w:tab w:val="left" w:pos="6027"/>
        </w:tabs>
        <w:ind w:right="702"/>
        <w:rPr>
          <w:sz w:val="20"/>
        </w:rPr>
      </w:pPr>
      <w:r>
        <w:rPr>
          <w:sz w:val="20"/>
        </w:rPr>
        <w:t>обеспечение</w:t>
      </w:r>
      <w:r>
        <w:rPr>
          <w:sz w:val="20"/>
        </w:rPr>
        <w:tab/>
        <w:t>условий,</w:t>
      </w:r>
      <w:r>
        <w:rPr>
          <w:sz w:val="20"/>
        </w:rPr>
        <w:tab/>
        <w:t>способствующих</w:t>
      </w:r>
      <w:r>
        <w:rPr>
          <w:sz w:val="20"/>
        </w:rPr>
        <w:tab/>
      </w:r>
      <w:r>
        <w:rPr>
          <w:sz w:val="20"/>
        </w:rPr>
        <w:tab/>
        <w:t>развитию алгоритмического мышления как необходимого условия профессиональной</w:t>
      </w:r>
      <w:r>
        <w:rPr>
          <w:sz w:val="20"/>
        </w:rPr>
        <w:tab/>
        <w:t>деятельности</w:t>
      </w:r>
      <w:r>
        <w:rPr>
          <w:sz w:val="20"/>
        </w:rPr>
        <w:tab/>
        <w:t>в</w:t>
      </w:r>
      <w:r>
        <w:rPr>
          <w:sz w:val="20"/>
        </w:rPr>
        <w:tab/>
        <w:t>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w:t>
      </w:r>
    </w:p>
    <w:p w:rsidR="00745E1F" w:rsidRDefault="00745E1F">
      <w:pPr>
        <w:jc w:val="both"/>
        <w:rPr>
          <w:sz w:val="20"/>
        </w:rPr>
        <w:sectPr w:rsidR="00745E1F">
          <w:footerReference w:type="default" r:id="rId300"/>
          <w:pgSz w:w="7830" w:h="12020" w:code="6"/>
          <w:pgMar w:top="580" w:right="0" w:bottom="720" w:left="280" w:header="0" w:footer="534" w:gutter="0"/>
          <w:cols w:space="720"/>
        </w:sectPr>
      </w:pPr>
    </w:p>
    <w:p w:rsidR="00745E1F" w:rsidRDefault="00D148D9">
      <w:pPr>
        <w:pStyle w:val="a3"/>
        <w:spacing w:before="76"/>
        <w:ind w:left="1155"/>
      </w:pPr>
      <w:r>
        <w:lastRenderedPageBreak/>
        <w:t>ранее; определять шаги для достижения результата и т. д.;</w:t>
      </w:r>
    </w:p>
    <w:p w:rsidR="00745E1F" w:rsidRDefault="00D148D9" w:rsidP="00267C23">
      <w:pPr>
        <w:pStyle w:val="a5"/>
        <w:numPr>
          <w:ilvl w:val="0"/>
          <w:numId w:val="143"/>
        </w:numPr>
        <w:tabs>
          <w:tab w:val="left" w:pos="1156"/>
        </w:tabs>
        <w:spacing w:before="1"/>
        <w:ind w:left="1155" w:right="701"/>
        <w:rPr>
          <w:sz w:val="20"/>
        </w:rPr>
      </w:pPr>
      <w:r>
        <w:rPr>
          <w:sz w:val="20"/>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745E1F" w:rsidRDefault="00D148D9" w:rsidP="00267C23">
      <w:pPr>
        <w:pStyle w:val="a5"/>
        <w:numPr>
          <w:ilvl w:val="0"/>
          <w:numId w:val="143"/>
        </w:numPr>
        <w:tabs>
          <w:tab w:val="left" w:pos="1155"/>
        </w:tabs>
        <w:ind w:left="1155" w:right="703"/>
        <w:rPr>
          <w:sz w:val="20"/>
        </w:rPr>
      </w:pPr>
      <w:r>
        <w:rPr>
          <w:sz w:val="20"/>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745E1F" w:rsidRDefault="00D148D9">
      <w:pPr>
        <w:pStyle w:val="Heading1"/>
        <w:spacing w:before="6" w:line="240" w:lineRule="auto"/>
      </w:pPr>
      <w:r>
        <w:t>ОБЩАЯ ХАРАКТЕРИСТИКА</w:t>
      </w:r>
    </w:p>
    <w:p w:rsidR="00745E1F" w:rsidRDefault="00D148D9">
      <w:pPr>
        <w:ind w:left="435"/>
        <w:jc w:val="both"/>
        <w:rPr>
          <w:b/>
          <w:sz w:val="20"/>
        </w:rPr>
      </w:pPr>
      <w:r>
        <w:rPr>
          <w:b/>
          <w:sz w:val="20"/>
        </w:rPr>
        <w:t>УЧЕБНОГО ПРЕДМЕТА «ИНФОРМАТИКА»</w:t>
      </w:r>
    </w:p>
    <w:p w:rsidR="00745E1F" w:rsidRDefault="00745E1F">
      <w:pPr>
        <w:pStyle w:val="a3"/>
        <w:spacing w:before="10"/>
        <w:jc w:val="left"/>
        <w:rPr>
          <w:b/>
          <w:sz w:val="19"/>
        </w:rPr>
      </w:pPr>
    </w:p>
    <w:p w:rsidR="00745E1F" w:rsidRDefault="00D148D9">
      <w:pPr>
        <w:pStyle w:val="Heading1"/>
        <w:spacing w:line="240" w:lineRule="auto"/>
        <w:ind w:right="701" w:firstLine="240"/>
      </w:pPr>
      <w:r>
        <w:t>Учебный предмет «Информатика» в основном общем образовании отражает:</w:t>
      </w:r>
    </w:p>
    <w:p w:rsidR="00745E1F" w:rsidRDefault="00D148D9" w:rsidP="00267C23">
      <w:pPr>
        <w:pStyle w:val="a5"/>
        <w:numPr>
          <w:ilvl w:val="0"/>
          <w:numId w:val="143"/>
        </w:numPr>
        <w:tabs>
          <w:tab w:val="left" w:pos="1156"/>
        </w:tabs>
        <w:ind w:left="1155" w:right="703"/>
        <w:rPr>
          <w:sz w:val="20"/>
        </w:rPr>
      </w:pPr>
      <w:r>
        <w:rPr>
          <w:sz w:val="20"/>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745E1F" w:rsidRDefault="00D148D9" w:rsidP="00267C23">
      <w:pPr>
        <w:pStyle w:val="a5"/>
        <w:numPr>
          <w:ilvl w:val="0"/>
          <w:numId w:val="143"/>
        </w:numPr>
        <w:tabs>
          <w:tab w:val="left" w:pos="1156"/>
        </w:tabs>
        <w:ind w:left="1155" w:right="705"/>
        <w:rPr>
          <w:sz w:val="20"/>
        </w:rPr>
      </w:pPr>
      <w:r>
        <w:rPr>
          <w:sz w:val="20"/>
        </w:rPr>
        <w:t>основные области применения информатики, прежде всего информационные технологии, управление и социальную сферу;</w:t>
      </w:r>
    </w:p>
    <w:p w:rsidR="00745E1F" w:rsidRDefault="00D148D9" w:rsidP="00267C23">
      <w:pPr>
        <w:pStyle w:val="a5"/>
        <w:numPr>
          <w:ilvl w:val="0"/>
          <w:numId w:val="143"/>
        </w:numPr>
        <w:tabs>
          <w:tab w:val="left" w:pos="1156"/>
        </w:tabs>
        <w:ind w:left="1155" w:right="705"/>
        <w:rPr>
          <w:sz w:val="20"/>
        </w:rPr>
      </w:pPr>
      <w:r>
        <w:rPr>
          <w:sz w:val="20"/>
        </w:rPr>
        <w:t>междисциплинарный характер информатики и информационной деятельности.</w:t>
      </w:r>
    </w:p>
    <w:p w:rsidR="00745E1F" w:rsidRDefault="00D148D9">
      <w:pPr>
        <w:pStyle w:val="a3"/>
        <w:ind w:left="435" w:right="703" w:firstLine="240"/>
      </w:pPr>
      <w: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745E1F" w:rsidRDefault="00745E1F">
      <w:pPr>
        <w:pStyle w:val="a3"/>
        <w:spacing w:before="4"/>
        <w:jc w:val="left"/>
      </w:pPr>
    </w:p>
    <w:p w:rsidR="00745E1F" w:rsidRDefault="00D148D9">
      <w:pPr>
        <w:pStyle w:val="Heading1"/>
        <w:spacing w:line="227" w:lineRule="exact"/>
        <w:ind w:left="675"/>
      </w:pPr>
      <w:r>
        <w:t>Основные    задачи     учебного     предмета     «Информатика»     —</w:t>
      </w:r>
    </w:p>
    <w:p w:rsidR="00745E1F" w:rsidRDefault="00D148D9">
      <w:pPr>
        <w:pStyle w:val="a3"/>
        <w:spacing w:line="227" w:lineRule="exact"/>
        <w:ind w:left="435"/>
      </w:pPr>
      <w:r>
        <w:t>сформировать у обучающихся:</w:t>
      </w:r>
    </w:p>
    <w:p w:rsidR="00745E1F" w:rsidRDefault="00D148D9" w:rsidP="00267C23">
      <w:pPr>
        <w:pStyle w:val="a5"/>
        <w:numPr>
          <w:ilvl w:val="0"/>
          <w:numId w:val="143"/>
        </w:numPr>
        <w:tabs>
          <w:tab w:val="left" w:pos="1155"/>
        </w:tabs>
        <w:ind w:left="1155" w:right="702"/>
        <w:rPr>
          <w:sz w:val="20"/>
        </w:rPr>
      </w:pPr>
      <w:r>
        <w:rPr>
          <w:sz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745E1F" w:rsidRDefault="00D148D9" w:rsidP="00267C23">
      <w:pPr>
        <w:pStyle w:val="a5"/>
        <w:numPr>
          <w:ilvl w:val="0"/>
          <w:numId w:val="143"/>
        </w:numPr>
        <w:tabs>
          <w:tab w:val="left" w:pos="1155"/>
        </w:tabs>
        <w:spacing w:before="2"/>
        <w:ind w:left="1155"/>
        <w:rPr>
          <w:sz w:val="20"/>
        </w:rPr>
      </w:pPr>
      <w:r>
        <w:rPr>
          <w:sz w:val="20"/>
        </w:rPr>
        <w:t>знания,   умения    и    навыки    грамотной    постановки    задач,</w:t>
      </w:r>
    </w:p>
    <w:p w:rsidR="00745E1F" w:rsidRDefault="00745E1F">
      <w:pPr>
        <w:pStyle w:val="a3"/>
        <w:jc w:val="left"/>
        <w:rPr>
          <w:sz w:val="13"/>
        </w:rPr>
      </w:pPr>
    </w:p>
    <w:p w:rsidR="00745E1F" w:rsidRDefault="00745E1F">
      <w:pPr>
        <w:rPr>
          <w:rFonts w:ascii="Arial" w:hAnsi="Arial"/>
          <w:sz w:val="18"/>
        </w:rPr>
        <w:sectPr w:rsidR="00745E1F">
          <w:footerReference w:type="default" r:id="rId301"/>
          <w:pgSz w:w="7830" w:h="12020" w:code="6"/>
          <w:pgMar w:top="560" w:right="0" w:bottom="280" w:left="280" w:header="0" w:footer="0" w:gutter="0"/>
          <w:cols w:space="720"/>
        </w:sectPr>
      </w:pPr>
    </w:p>
    <w:p w:rsidR="00745E1F" w:rsidRDefault="00D148D9">
      <w:pPr>
        <w:pStyle w:val="a3"/>
        <w:spacing w:before="76"/>
        <w:ind w:left="1155" w:right="703"/>
      </w:pPr>
      <w:r>
        <w:lastRenderedPageBreak/>
        <w:t>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745E1F" w:rsidRDefault="00D148D9" w:rsidP="00267C23">
      <w:pPr>
        <w:pStyle w:val="a5"/>
        <w:numPr>
          <w:ilvl w:val="0"/>
          <w:numId w:val="143"/>
        </w:numPr>
        <w:tabs>
          <w:tab w:val="left" w:pos="1156"/>
        </w:tabs>
        <w:spacing w:before="2"/>
        <w:ind w:left="1155" w:right="703"/>
        <w:rPr>
          <w:sz w:val="20"/>
        </w:rPr>
      </w:pPr>
      <w:r>
        <w:rPr>
          <w:sz w:val="20"/>
        </w:rPr>
        <w:t>базовые знания об информационном моделировании, в том числе о математическом моделировании;</w:t>
      </w:r>
    </w:p>
    <w:p w:rsidR="00745E1F" w:rsidRDefault="00D148D9" w:rsidP="00267C23">
      <w:pPr>
        <w:pStyle w:val="a5"/>
        <w:numPr>
          <w:ilvl w:val="0"/>
          <w:numId w:val="143"/>
        </w:numPr>
        <w:tabs>
          <w:tab w:val="left" w:pos="1156"/>
        </w:tabs>
        <w:ind w:left="1155" w:right="703"/>
        <w:rPr>
          <w:sz w:val="20"/>
        </w:rPr>
      </w:pPr>
      <w:r>
        <w:rPr>
          <w:sz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745E1F" w:rsidRDefault="00D148D9" w:rsidP="00267C23">
      <w:pPr>
        <w:pStyle w:val="a5"/>
        <w:numPr>
          <w:ilvl w:val="0"/>
          <w:numId w:val="143"/>
        </w:numPr>
        <w:tabs>
          <w:tab w:val="left" w:pos="1156"/>
        </w:tabs>
        <w:ind w:left="1155" w:right="703"/>
        <w:rPr>
          <w:sz w:val="20"/>
        </w:rPr>
      </w:pPr>
      <w:r>
        <w:rPr>
          <w:sz w:val="20"/>
        </w:rPr>
        <w:t>умения и навыки составления простых программ по построенному алгоритму на одном из языков программирования высокого уровня;</w:t>
      </w:r>
    </w:p>
    <w:p w:rsidR="00745E1F" w:rsidRDefault="00D148D9" w:rsidP="00267C23">
      <w:pPr>
        <w:pStyle w:val="a5"/>
        <w:numPr>
          <w:ilvl w:val="0"/>
          <w:numId w:val="143"/>
        </w:numPr>
        <w:tabs>
          <w:tab w:val="left" w:pos="1156"/>
        </w:tabs>
        <w:ind w:left="1155" w:right="702"/>
        <w:rPr>
          <w:sz w:val="20"/>
        </w:rPr>
      </w:pPr>
      <w:r>
        <w:rPr>
          <w:sz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745E1F" w:rsidRDefault="00D148D9" w:rsidP="00267C23">
      <w:pPr>
        <w:pStyle w:val="a5"/>
        <w:numPr>
          <w:ilvl w:val="0"/>
          <w:numId w:val="143"/>
        </w:numPr>
        <w:tabs>
          <w:tab w:val="left" w:pos="1156"/>
        </w:tabs>
        <w:ind w:left="1155" w:right="707"/>
        <w:rPr>
          <w:sz w:val="20"/>
        </w:rPr>
      </w:pPr>
      <w:r>
        <w:rPr>
          <w:sz w:val="20"/>
        </w:rPr>
        <w:t>умения и навыки безопасного для здоровья использования различных электронных средств обучения;</w:t>
      </w:r>
    </w:p>
    <w:p w:rsidR="00745E1F" w:rsidRDefault="00D148D9" w:rsidP="00267C23">
      <w:pPr>
        <w:pStyle w:val="a5"/>
        <w:numPr>
          <w:ilvl w:val="0"/>
          <w:numId w:val="143"/>
        </w:numPr>
        <w:tabs>
          <w:tab w:val="left" w:pos="1156"/>
        </w:tabs>
        <w:ind w:left="1155" w:right="704"/>
        <w:rPr>
          <w:sz w:val="20"/>
        </w:rPr>
      </w:pPr>
      <w:r>
        <w:rPr>
          <w:sz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745E1F" w:rsidRDefault="00745E1F">
      <w:pPr>
        <w:pStyle w:val="a3"/>
        <w:spacing w:before="6"/>
        <w:jc w:val="left"/>
      </w:pPr>
    </w:p>
    <w:p w:rsidR="00745E1F" w:rsidRDefault="00D148D9">
      <w:pPr>
        <w:spacing w:before="1" w:line="237" w:lineRule="auto"/>
        <w:ind w:left="435" w:right="703" w:firstLine="240"/>
        <w:jc w:val="both"/>
        <w:rPr>
          <w:sz w:val="20"/>
        </w:rPr>
      </w:pPr>
      <w:r>
        <w:rPr>
          <w:b/>
          <w:sz w:val="20"/>
        </w:rPr>
        <w:t xml:space="preserve">Цели и задачи изучения информатики на уровне основного общего образования </w:t>
      </w:r>
      <w:r>
        <w:rPr>
          <w:sz w:val="20"/>
        </w:rPr>
        <w:t>определяют структуру основного содержания учебного предмета в виде следующих четырёх тематических разделов:</w:t>
      </w:r>
    </w:p>
    <w:p w:rsidR="00745E1F" w:rsidRDefault="00D148D9" w:rsidP="00267C23">
      <w:pPr>
        <w:pStyle w:val="a5"/>
        <w:numPr>
          <w:ilvl w:val="0"/>
          <w:numId w:val="142"/>
        </w:numPr>
        <w:tabs>
          <w:tab w:val="left" w:pos="978"/>
        </w:tabs>
        <w:spacing w:before="1"/>
        <w:rPr>
          <w:sz w:val="20"/>
        </w:rPr>
      </w:pPr>
      <w:r>
        <w:rPr>
          <w:sz w:val="20"/>
        </w:rPr>
        <w:t>цифровая грамотность;</w:t>
      </w:r>
    </w:p>
    <w:p w:rsidR="00745E1F" w:rsidRDefault="00D148D9" w:rsidP="00267C23">
      <w:pPr>
        <w:pStyle w:val="a5"/>
        <w:numPr>
          <w:ilvl w:val="0"/>
          <w:numId w:val="142"/>
        </w:numPr>
        <w:tabs>
          <w:tab w:val="left" w:pos="988"/>
        </w:tabs>
        <w:spacing w:before="1" w:line="229" w:lineRule="exact"/>
        <w:ind w:left="987" w:hanging="313"/>
        <w:rPr>
          <w:sz w:val="20"/>
        </w:rPr>
      </w:pPr>
      <w:r>
        <w:rPr>
          <w:sz w:val="20"/>
        </w:rPr>
        <w:t>теоретические основы информатики;</w:t>
      </w:r>
    </w:p>
    <w:p w:rsidR="00745E1F" w:rsidRDefault="00D148D9" w:rsidP="00267C23">
      <w:pPr>
        <w:pStyle w:val="a5"/>
        <w:numPr>
          <w:ilvl w:val="0"/>
          <w:numId w:val="142"/>
        </w:numPr>
        <w:tabs>
          <w:tab w:val="left" w:pos="988"/>
        </w:tabs>
        <w:spacing w:line="229" w:lineRule="exact"/>
        <w:ind w:left="987" w:hanging="313"/>
        <w:rPr>
          <w:sz w:val="20"/>
        </w:rPr>
      </w:pPr>
      <w:r>
        <w:rPr>
          <w:sz w:val="20"/>
        </w:rPr>
        <w:t>алгоритмы и программирование;</w:t>
      </w:r>
    </w:p>
    <w:p w:rsidR="00745E1F" w:rsidRDefault="00D148D9" w:rsidP="00267C23">
      <w:pPr>
        <w:pStyle w:val="a5"/>
        <w:numPr>
          <w:ilvl w:val="0"/>
          <w:numId w:val="142"/>
        </w:numPr>
        <w:tabs>
          <w:tab w:val="left" w:pos="988"/>
        </w:tabs>
        <w:ind w:left="987" w:hanging="313"/>
        <w:rPr>
          <w:sz w:val="20"/>
        </w:rPr>
      </w:pPr>
      <w:r>
        <w:rPr>
          <w:sz w:val="20"/>
        </w:rPr>
        <w:t>информационные технологии.</w:t>
      </w:r>
    </w:p>
    <w:p w:rsidR="00745E1F" w:rsidRDefault="00745E1F">
      <w:pPr>
        <w:pStyle w:val="a3"/>
        <w:spacing w:before="6"/>
        <w:jc w:val="left"/>
      </w:pPr>
    </w:p>
    <w:p w:rsidR="00745E1F" w:rsidRDefault="00D148D9">
      <w:pPr>
        <w:pStyle w:val="Heading1"/>
        <w:spacing w:line="240" w:lineRule="auto"/>
        <w:ind w:right="2015"/>
        <w:jc w:val="left"/>
      </w:pPr>
      <w:r>
        <w:t>МЕСТО УЧЕБНОГО ПРЕДМЕТА «ИНФОРМАТИКА» В УЧЕБНОМ ПЛАНЕ</w:t>
      </w:r>
    </w:p>
    <w:p w:rsidR="00745E1F" w:rsidRDefault="00D148D9">
      <w:pPr>
        <w:pStyle w:val="a3"/>
        <w:ind w:left="435" w:right="703" w:firstLine="240"/>
      </w:pPr>
      <w:r>
        <w:t>В системе общего образования «Информатика» признана обязательным учебным    предметом,    входящим    в    состав    предметной    области</w:t>
      </w:r>
    </w:p>
    <w:p w:rsidR="00745E1F" w:rsidRDefault="00D148D9">
      <w:pPr>
        <w:pStyle w:val="a3"/>
        <w:ind w:left="435" w:right="702"/>
      </w:pPr>
      <w:r>
        <w:t>«Математика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w:t>
      </w:r>
    </w:p>
    <w:p w:rsidR="00745E1F" w:rsidRDefault="00745E1F">
      <w:pPr>
        <w:sectPr w:rsidR="00745E1F">
          <w:footerReference w:type="default" r:id="rId302"/>
          <w:pgSz w:w="7830" w:h="12020" w:code="6"/>
          <w:pgMar w:top="560" w:right="0" w:bottom="720" w:left="280" w:header="0" w:footer="534" w:gutter="0"/>
          <w:cols w:space="720"/>
        </w:sectPr>
      </w:pPr>
    </w:p>
    <w:p w:rsidR="00745E1F" w:rsidRDefault="00D148D9">
      <w:pPr>
        <w:pStyle w:val="a3"/>
        <w:spacing w:before="76"/>
        <w:ind w:left="435"/>
        <w:jc w:val="left"/>
      </w:pPr>
      <w:r>
        <w:lastRenderedPageBreak/>
        <w:t>сложности.</w:t>
      </w:r>
    </w:p>
    <w:p w:rsidR="00745E1F" w:rsidRDefault="00D148D9">
      <w:pPr>
        <w:pStyle w:val="a3"/>
        <w:spacing w:before="1"/>
        <w:ind w:left="435" w:right="704" w:firstLine="240"/>
      </w:pPr>
      <w:r>
        <w:t>Учебным планом на изучение информатики на базовом уровне отведено 102 учебных часа — по 1 часу в неделю в 7, 8 и 9 классах соответственно.</w:t>
      </w:r>
    </w:p>
    <w:p w:rsidR="00745E1F" w:rsidRDefault="00D148D9">
      <w:pPr>
        <w:pStyle w:val="a3"/>
        <w:spacing w:before="1"/>
        <w:ind w:left="435" w:right="699" w:firstLine="239"/>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745E1F" w:rsidRDefault="00745E1F">
      <w:pPr>
        <w:sectPr w:rsidR="00745E1F">
          <w:footerReference w:type="default" r:id="rId303"/>
          <w:pgSz w:w="7830" w:h="12020" w:code="6"/>
          <w:pgMar w:top="560" w:right="0" w:bottom="760" w:left="280" w:header="0" w:footer="561" w:gutter="0"/>
          <w:cols w:space="720"/>
        </w:sectPr>
      </w:pPr>
    </w:p>
    <w:p w:rsidR="00745E1F" w:rsidRDefault="00D148D9">
      <w:pPr>
        <w:pStyle w:val="Heading1"/>
        <w:spacing w:before="63" w:after="22" w:line="240" w:lineRule="auto"/>
        <w:jc w:val="left"/>
      </w:pPr>
      <w:r>
        <w:lastRenderedPageBreak/>
        <w:t>СОДЕРЖАНИЕ УЧЕБНОГО ПРЕДМЕТА «ИНФОРМАТИКА»</w:t>
      </w:r>
    </w:p>
    <w:p w:rsidR="00745E1F" w:rsidRDefault="00745E1F">
      <w:pPr>
        <w:pStyle w:val="a3"/>
        <w:spacing w:line="28" w:lineRule="exact"/>
        <w:ind w:left="406"/>
        <w:jc w:val="left"/>
        <w:rPr>
          <w:sz w:val="2"/>
        </w:rPr>
      </w:pPr>
    </w:p>
    <w:p w:rsidR="00745E1F" w:rsidRDefault="00745E1F">
      <w:pPr>
        <w:pStyle w:val="a3"/>
        <w:jc w:val="left"/>
        <w:rPr>
          <w:b/>
          <w:sz w:val="12"/>
        </w:rPr>
      </w:pPr>
    </w:p>
    <w:p w:rsidR="00745E1F" w:rsidRDefault="00D148D9" w:rsidP="00267C23">
      <w:pPr>
        <w:pStyle w:val="a5"/>
        <w:numPr>
          <w:ilvl w:val="0"/>
          <w:numId w:val="141"/>
        </w:numPr>
        <w:tabs>
          <w:tab w:val="left" w:pos="587"/>
        </w:tabs>
        <w:spacing w:before="91"/>
        <w:rPr>
          <w:b/>
          <w:sz w:val="20"/>
        </w:rPr>
      </w:pPr>
      <w:r>
        <w:rPr>
          <w:b/>
          <w:sz w:val="20"/>
        </w:rPr>
        <w:t>класс</w:t>
      </w:r>
    </w:p>
    <w:p w:rsidR="00745E1F" w:rsidRDefault="00745E1F">
      <w:pPr>
        <w:pStyle w:val="a3"/>
        <w:spacing w:before="10"/>
        <w:jc w:val="left"/>
        <w:rPr>
          <w:b/>
          <w:sz w:val="19"/>
        </w:rPr>
      </w:pPr>
    </w:p>
    <w:p w:rsidR="00745E1F" w:rsidRDefault="00D148D9">
      <w:pPr>
        <w:pStyle w:val="Heading1"/>
        <w:spacing w:line="240" w:lineRule="auto"/>
      </w:pPr>
      <w:r>
        <w:t>Цифровая грамотность</w:t>
      </w:r>
    </w:p>
    <w:p w:rsidR="00745E1F" w:rsidRDefault="00D148D9">
      <w:pPr>
        <w:spacing w:before="1" w:line="228" w:lineRule="exact"/>
        <w:ind w:left="435"/>
        <w:jc w:val="both"/>
        <w:rPr>
          <w:b/>
          <w:sz w:val="20"/>
        </w:rPr>
      </w:pPr>
      <w:r>
        <w:rPr>
          <w:b/>
          <w:sz w:val="20"/>
        </w:rPr>
        <w:t>Компьютер — универсальное устройствообработки данных</w:t>
      </w:r>
    </w:p>
    <w:p w:rsidR="00745E1F" w:rsidRDefault="00D148D9">
      <w:pPr>
        <w:pStyle w:val="a3"/>
        <w:ind w:left="435" w:right="700" w:firstLine="240"/>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745E1F" w:rsidRDefault="00D148D9">
      <w:pPr>
        <w:pStyle w:val="a3"/>
        <w:ind w:left="435" w:right="703" w:firstLine="240"/>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745E1F" w:rsidRDefault="00D148D9">
      <w:pPr>
        <w:pStyle w:val="a3"/>
        <w:ind w:left="434" w:right="704" w:firstLine="240"/>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745E1F" w:rsidRDefault="00D148D9">
      <w:pPr>
        <w:pStyle w:val="a3"/>
        <w:spacing w:line="229" w:lineRule="exact"/>
        <w:ind w:left="674"/>
      </w:pPr>
      <w:r>
        <w:t>Параллельные вычисления.</w:t>
      </w:r>
    </w:p>
    <w:p w:rsidR="00745E1F" w:rsidRDefault="00D148D9">
      <w:pPr>
        <w:pStyle w:val="a3"/>
        <w:ind w:left="434" w:right="702" w:firstLine="240"/>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745E1F" w:rsidRDefault="00D148D9">
      <w:pPr>
        <w:pStyle w:val="a3"/>
        <w:ind w:left="674"/>
      </w:pPr>
      <w:r>
        <w:t>Техника безопасности и правила работы на компьютере.</w:t>
      </w:r>
    </w:p>
    <w:p w:rsidR="00745E1F" w:rsidRDefault="00D148D9">
      <w:pPr>
        <w:pStyle w:val="Heading1"/>
        <w:spacing w:before="4"/>
        <w:ind w:left="434"/>
      </w:pPr>
      <w:r>
        <w:t>Программы и данные</w:t>
      </w:r>
    </w:p>
    <w:p w:rsidR="00745E1F" w:rsidRDefault="00D148D9">
      <w:pPr>
        <w:pStyle w:val="a3"/>
        <w:ind w:left="434" w:right="700" w:firstLine="240"/>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745E1F" w:rsidRDefault="00D148D9">
      <w:pPr>
        <w:pStyle w:val="a3"/>
        <w:ind w:left="434" w:right="702" w:firstLine="240"/>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745E1F" w:rsidRDefault="00D148D9">
      <w:pPr>
        <w:pStyle w:val="a3"/>
        <w:ind w:left="434" w:right="702" w:firstLine="240"/>
      </w:pPr>
      <w:r>
        <w:t>Компьютерные вирусы и другие вредоносные программы. Программы для защиты от вирусов.</w:t>
      </w:r>
    </w:p>
    <w:p w:rsidR="00745E1F" w:rsidRDefault="00D148D9">
      <w:pPr>
        <w:pStyle w:val="Heading1"/>
        <w:spacing w:before="3"/>
        <w:ind w:left="434"/>
      </w:pPr>
      <w:r>
        <w:t>Компьютерные сети</w:t>
      </w:r>
    </w:p>
    <w:p w:rsidR="00745E1F" w:rsidRDefault="00D148D9">
      <w:pPr>
        <w:pStyle w:val="a3"/>
        <w:ind w:left="434" w:right="702" w:firstLine="239"/>
      </w:pPr>
      <w:r>
        <w:t>Объединение компьютеров в сеть. Сеть Интернет. Веб-страница, веб- 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745E1F" w:rsidRDefault="00D148D9">
      <w:pPr>
        <w:pStyle w:val="a3"/>
        <w:spacing w:line="230" w:lineRule="exact"/>
        <w:ind w:left="674"/>
      </w:pPr>
      <w:r>
        <w:t>Современные сервисы интернет-коммуникаций.</w:t>
      </w:r>
    </w:p>
    <w:p w:rsidR="00745E1F" w:rsidRDefault="00745E1F">
      <w:pPr>
        <w:spacing w:line="230" w:lineRule="exact"/>
        <w:sectPr w:rsidR="00745E1F">
          <w:footerReference w:type="default" r:id="rId304"/>
          <w:pgSz w:w="7830" w:h="12020" w:code="6"/>
          <w:pgMar w:top="580" w:right="0" w:bottom="720" w:left="280" w:header="0" w:footer="534" w:gutter="0"/>
          <w:cols w:space="720"/>
        </w:sectPr>
      </w:pPr>
    </w:p>
    <w:p w:rsidR="00745E1F" w:rsidRDefault="00D148D9">
      <w:pPr>
        <w:pStyle w:val="a3"/>
        <w:spacing w:before="76"/>
        <w:ind w:left="435" w:right="703" w:firstLine="240"/>
      </w:pPr>
      <w:r>
        <w:lastRenderedPageBreak/>
        <w:t>Сетевой этикет, базовые нормы информационной этики и права при работе в сети Интернет. Стратегии безопасного поведения в Интернете.</w:t>
      </w:r>
    </w:p>
    <w:p w:rsidR="00745E1F" w:rsidRDefault="00D148D9">
      <w:pPr>
        <w:pStyle w:val="Heading1"/>
        <w:spacing w:before="6" w:line="240" w:lineRule="auto"/>
        <w:ind w:right="3160"/>
      </w:pPr>
      <w:r>
        <w:t>Теоретические основы информатики Информация и информационные процессы</w:t>
      </w:r>
    </w:p>
    <w:p w:rsidR="00745E1F" w:rsidRDefault="00D148D9">
      <w:pPr>
        <w:pStyle w:val="a3"/>
        <w:spacing w:line="225" w:lineRule="exact"/>
        <w:ind w:left="675"/>
      </w:pPr>
      <w:r>
        <w:t>Информация — одно из основных понятий современной науки.</w:t>
      </w:r>
    </w:p>
    <w:p w:rsidR="00745E1F" w:rsidRDefault="00D148D9">
      <w:pPr>
        <w:pStyle w:val="a3"/>
        <w:ind w:left="435" w:right="703" w:firstLine="240"/>
      </w:pPr>
      <w: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745E1F" w:rsidRDefault="00D148D9">
      <w:pPr>
        <w:pStyle w:val="a3"/>
        <w:ind w:left="435" w:right="705" w:firstLine="240"/>
      </w:pPr>
      <w:r>
        <w:t>Дискретность данных. Возможность описания непрерывных объектов и процессов с помощью дискретных данных.</w:t>
      </w:r>
    </w:p>
    <w:p w:rsidR="00745E1F" w:rsidRDefault="00D148D9">
      <w:pPr>
        <w:pStyle w:val="a3"/>
        <w:spacing w:before="1"/>
        <w:ind w:left="435" w:right="703" w:firstLine="239"/>
      </w:pPr>
      <w:r>
        <w:t>Информационные процессы — процессы, связанные с хранением, преобразованием и передачей данных.</w:t>
      </w:r>
    </w:p>
    <w:p w:rsidR="00745E1F" w:rsidRDefault="00D148D9">
      <w:pPr>
        <w:pStyle w:val="Heading1"/>
        <w:spacing w:before="4"/>
      </w:pPr>
      <w:r>
        <w:t>Представление информации</w:t>
      </w:r>
    </w:p>
    <w:p w:rsidR="00745E1F" w:rsidRDefault="00D148D9">
      <w:pPr>
        <w:pStyle w:val="a3"/>
        <w:ind w:left="435" w:right="701" w:firstLine="240"/>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745E1F" w:rsidRDefault="00D148D9">
      <w:pPr>
        <w:pStyle w:val="a3"/>
        <w:ind w:left="435" w:right="702" w:firstLine="240"/>
      </w:pPr>
      <w:r>
        <w:t>Кодирование символов одного алфавита с помощью кодовых слов в другом алфавите; кодовая таблица, декодирование.</w:t>
      </w:r>
    </w:p>
    <w:p w:rsidR="00745E1F" w:rsidRDefault="00D148D9">
      <w:pPr>
        <w:pStyle w:val="a3"/>
        <w:ind w:left="435" w:right="703" w:firstLine="240"/>
      </w:pPr>
      <w:r>
        <w:t>Двоичный код. Представление данных в компьютере как текстов в двоичном алфавите.</w:t>
      </w:r>
    </w:p>
    <w:p w:rsidR="00745E1F" w:rsidRDefault="00D148D9">
      <w:pPr>
        <w:pStyle w:val="a3"/>
        <w:ind w:left="435" w:right="704" w:firstLine="240"/>
      </w:pPr>
      <w: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745E1F" w:rsidRDefault="00D148D9">
      <w:pPr>
        <w:pStyle w:val="a3"/>
        <w:ind w:left="675" w:right="703" w:hanging="1"/>
      </w:pPr>
      <w:r>
        <w:t>Скорость передачи данных. Единицы скорости передачи данных. Кодирование текстов. Равномерный код. Неравномерный код.</w:t>
      </w:r>
    </w:p>
    <w:p w:rsidR="00745E1F" w:rsidRDefault="00D148D9">
      <w:pPr>
        <w:pStyle w:val="a3"/>
        <w:ind w:left="435" w:right="702"/>
      </w:pPr>
      <w:r>
        <w:t>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745E1F" w:rsidRDefault="00D148D9">
      <w:pPr>
        <w:pStyle w:val="a3"/>
        <w:spacing w:line="229" w:lineRule="exact"/>
        <w:ind w:left="675"/>
      </w:pPr>
      <w:r>
        <w:t>Искажение информации при передаче.</w:t>
      </w:r>
    </w:p>
    <w:p w:rsidR="00745E1F" w:rsidRDefault="00D148D9">
      <w:pPr>
        <w:pStyle w:val="a3"/>
        <w:ind w:left="435" w:right="705" w:firstLine="240"/>
      </w:pPr>
      <w:r>
        <w:t>Общее представление о цифровом представлении аудиовизуальных и других непрерывных данных.</w:t>
      </w:r>
    </w:p>
    <w:p w:rsidR="00745E1F" w:rsidRDefault="00D148D9">
      <w:pPr>
        <w:pStyle w:val="a3"/>
        <w:ind w:left="435" w:right="703" w:firstLine="240"/>
      </w:pPr>
      <w:r>
        <w:t>Кодирование цвета. Цветовые модели. Модель RGB. Глубина кодирования. Палитра.</w:t>
      </w:r>
    </w:p>
    <w:p w:rsidR="00745E1F" w:rsidRDefault="00D148D9">
      <w:pPr>
        <w:pStyle w:val="a3"/>
        <w:spacing w:before="1"/>
        <w:ind w:left="435" w:right="702" w:firstLine="240"/>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745E1F" w:rsidRDefault="00D148D9">
      <w:pPr>
        <w:pStyle w:val="a3"/>
        <w:ind w:left="435" w:right="705" w:firstLine="240"/>
      </w:pPr>
      <w:r>
        <w:t>Кодирование звука. Разрядность и частота записи. Количество каналов записи.</w:t>
      </w:r>
    </w:p>
    <w:p w:rsidR="00745E1F" w:rsidRDefault="00D148D9">
      <w:pPr>
        <w:pStyle w:val="a3"/>
        <w:ind w:left="435" w:right="704" w:firstLine="240"/>
      </w:pPr>
      <w:r>
        <w:t>Оценка количественных параметров, связанных с представлением и хранением звуковых файлов.</w:t>
      </w:r>
    </w:p>
    <w:p w:rsidR="00745E1F" w:rsidRDefault="00D148D9">
      <w:pPr>
        <w:pStyle w:val="Heading1"/>
        <w:spacing w:before="6" w:line="240" w:lineRule="auto"/>
      </w:pPr>
      <w:r>
        <w:t>Информационные технологии</w:t>
      </w:r>
    </w:p>
    <w:p w:rsidR="00745E1F" w:rsidRDefault="00745E1F">
      <w:pPr>
        <w:sectPr w:rsidR="00745E1F">
          <w:footerReference w:type="default" r:id="rId305"/>
          <w:pgSz w:w="7830" w:h="12020" w:code="6"/>
          <w:pgMar w:top="560" w:right="0" w:bottom="760" w:left="280" w:header="0" w:footer="561" w:gutter="0"/>
          <w:cols w:space="720"/>
        </w:sectPr>
      </w:pPr>
    </w:p>
    <w:p w:rsidR="00745E1F" w:rsidRDefault="00D148D9">
      <w:pPr>
        <w:spacing w:before="61" w:line="228" w:lineRule="exact"/>
        <w:ind w:left="435"/>
        <w:jc w:val="both"/>
        <w:rPr>
          <w:b/>
          <w:sz w:val="20"/>
        </w:rPr>
      </w:pPr>
      <w:r>
        <w:rPr>
          <w:b/>
          <w:sz w:val="20"/>
        </w:rPr>
        <w:lastRenderedPageBreak/>
        <w:t>Текстовые документы</w:t>
      </w:r>
    </w:p>
    <w:p w:rsidR="00745E1F" w:rsidRDefault="00D148D9">
      <w:pPr>
        <w:pStyle w:val="a3"/>
        <w:ind w:left="435" w:right="703" w:firstLine="240"/>
      </w:pPr>
      <w:r>
        <w:t>Текстовые документы и их структурные элементы (страница, абзац, строка, слово, символ).</w:t>
      </w:r>
    </w:p>
    <w:p w:rsidR="00745E1F" w:rsidRDefault="00D148D9">
      <w:pPr>
        <w:pStyle w:val="a3"/>
        <w:ind w:left="435" w:right="701" w:firstLine="240"/>
      </w:pPr>
      <w: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745E1F" w:rsidRDefault="00D148D9">
      <w:pPr>
        <w:pStyle w:val="a3"/>
        <w:ind w:left="675"/>
      </w:pPr>
      <w:r>
        <w:t>Структурирование информации   с   помощью   списков   и   таблиц.</w:t>
      </w:r>
    </w:p>
    <w:p w:rsidR="00745E1F" w:rsidRDefault="00D148D9">
      <w:pPr>
        <w:pStyle w:val="a3"/>
        <w:spacing w:line="229" w:lineRule="exact"/>
        <w:ind w:left="435"/>
      </w:pPr>
      <w:r>
        <w:t>Многоуровневые списки. Добавление таблиц в текстовые документы.</w:t>
      </w:r>
    </w:p>
    <w:p w:rsidR="00745E1F" w:rsidRDefault="00D148D9">
      <w:pPr>
        <w:pStyle w:val="a3"/>
        <w:ind w:left="435" w:right="702" w:firstLine="240"/>
      </w:pPr>
      <w: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745E1F" w:rsidRDefault="00D148D9">
      <w:pPr>
        <w:pStyle w:val="a3"/>
        <w:ind w:left="435" w:right="701" w:firstLine="240"/>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745E1F" w:rsidRDefault="00D148D9">
      <w:pPr>
        <w:pStyle w:val="Heading1"/>
        <w:spacing w:before="4"/>
      </w:pPr>
      <w:r>
        <w:t>Компьютерная графика</w:t>
      </w:r>
    </w:p>
    <w:p w:rsidR="00745E1F" w:rsidRDefault="00D148D9">
      <w:pPr>
        <w:pStyle w:val="a3"/>
        <w:spacing w:line="228" w:lineRule="exact"/>
        <w:ind w:left="675"/>
      </w:pPr>
      <w:r>
        <w:t>Знакомство   с    графическими    редакторами.    Растровые    рисунки.</w:t>
      </w:r>
    </w:p>
    <w:p w:rsidR="00745E1F" w:rsidRDefault="00D148D9">
      <w:pPr>
        <w:pStyle w:val="a3"/>
        <w:spacing w:before="1"/>
        <w:ind w:left="435"/>
      </w:pPr>
      <w:r>
        <w:t>Использование графических примитивов.</w:t>
      </w:r>
    </w:p>
    <w:p w:rsidR="00745E1F" w:rsidRDefault="00D148D9">
      <w:pPr>
        <w:pStyle w:val="a3"/>
        <w:ind w:left="435" w:right="703" w:firstLine="240"/>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745E1F" w:rsidRDefault="00D148D9">
      <w:pPr>
        <w:pStyle w:val="a3"/>
        <w:ind w:left="435" w:right="702" w:firstLine="240"/>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745E1F" w:rsidRDefault="00D148D9">
      <w:pPr>
        <w:pStyle w:val="Heading1"/>
        <w:spacing w:before="6" w:line="227" w:lineRule="exact"/>
      </w:pPr>
      <w:r>
        <w:t>Мультимедийные презентации</w:t>
      </w:r>
    </w:p>
    <w:p w:rsidR="00745E1F" w:rsidRDefault="00D148D9">
      <w:pPr>
        <w:pStyle w:val="a3"/>
        <w:ind w:left="435" w:right="1111" w:firstLine="240"/>
        <w:jc w:val="left"/>
      </w:pPr>
      <w:r>
        <w:t>Подготовка мультимедийных презентаций. Слайд. Добавление на слайд текста и изображений. Работа с несколькими слайдами.</w:t>
      </w:r>
    </w:p>
    <w:p w:rsidR="00745E1F" w:rsidRDefault="00D148D9">
      <w:pPr>
        <w:pStyle w:val="a3"/>
        <w:tabs>
          <w:tab w:val="left" w:pos="1956"/>
          <w:tab w:val="left" w:pos="2422"/>
          <w:tab w:val="left" w:pos="3180"/>
          <w:tab w:val="left" w:pos="4946"/>
          <w:tab w:val="left" w:pos="5909"/>
        </w:tabs>
        <w:ind w:left="675"/>
        <w:jc w:val="left"/>
      </w:pPr>
      <w:r>
        <w:t>Добавление</w:t>
      </w:r>
      <w:r>
        <w:tab/>
        <w:t>на</w:t>
      </w:r>
      <w:r>
        <w:tab/>
        <w:t>слайд</w:t>
      </w:r>
      <w:r>
        <w:tab/>
        <w:t>аудиовизуальных</w:t>
      </w:r>
      <w:r>
        <w:tab/>
        <w:t>данных.</w:t>
      </w:r>
      <w:r>
        <w:tab/>
        <w:t>Анимация.</w:t>
      </w:r>
    </w:p>
    <w:p w:rsidR="00745E1F" w:rsidRDefault="00D148D9">
      <w:pPr>
        <w:pStyle w:val="a3"/>
        <w:ind w:left="435"/>
        <w:jc w:val="left"/>
      </w:pPr>
      <w:r>
        <w:t>Гиперссылки.</w:t>
      </w:r>
    </w:p>
    <w:p w:rsidR="00745E1F" w:rsidRDefault="00D148D9" w:rsidP="00267C23">
      <w:pPr>
        <w:pStyle w:val="Heading1"/>
        <w:numPr>
          <w:ilvl w:val="0"/>
          <w:numId w:val="141"/>
        </w:numPr>
        <w:tabs>
          <w:tab w:val="left" w:pos="587"/>
        </w:tabs>
        <w:spacing w:before="3" w:line="240" w:lineRule="auto"/>
      </w:pPr>
      <w:r>
        <w:t>класс</w:t>
      </w:r>
    </w:p>
    <w:p w:rsidR="00745E1F" w:rsidRDefault="00745E1F">
      <w:pPr>
        <w:pStyle w:val="a3"/>
        <w:spacing w:before="10"/>
        <w:jc w:val="left"/>
        <w:rPr>
          <w:b/>
          <w:sz w:val="19"/>
        </w:rPr>
      </w:pPr>
    </w:p>
    <w:p w:rsidR="00745E1F" w:rsidRDefault="00D148D9">
      <w:pPr>
        <w:spacing w:before="1"/>
        <w:ind w:left="435" w:right="3730"/>
        <w:jc w:val="both"/>
        <w:rPr>
          <w:b/>
          <w:sz w:val="20"/>
        </w:rPr>
      </w:pPr>
      <w:r>
        <w:rPr>
          <w:b/>
          <w:sz w:val="20"/>
        </w:rPr>
        <w:t>Теоретические основы информатики Системы счисления</w:t>
      </w:r>
    </w:p>
    <w:p w:rsidR="00745E1F" w:rsidRDefault="00D148D9">
      <w:pPr>
        <w:pStyle w:val="a3"/>
        <w:ind w:left="435" w:right="704" w:firstLine="240"/>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745E1F" w:rsidRDefault="00D148D9">
      <w:pPr>
        <w:pStyle w:val="a3"/>
        <w:spacing w:line="229" w:lineRule="exact"/>
        <w:ind w:left="675"/>
      </w:pPr>
      <w:r>
        <w:t>Римская система счисления.</w:t>
      </w:r>
    </w:p>
    <w:p w:rsidR="00745E1F" w:rsidRDefault="00D148D9">
      <w:pPr>
        <w:pStyle w:val="a3"/>
        <w:ind w:left="435" w:right="701" w:firstLine="240"/>
      </w:pPr>
      <w: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w:t>
      </w:r>
    </w:p>
    <w:p w:rsidR="00745E1F" w:rsidRDefault="00745E1F">
      <w:pPr>
        <w:sectPr w:rsidR="00745E1F">
          <w:footerReference w:type="default" r:id="rId306"/>
          <w:pgSz w:w="7830" w:h="12020" w:code="6"/>
          <w:pgMar w:top="580" w:right="0" w:bottom="720" w:left="280" w:header="0" w:footer="534" w:gutter="0"/>
          <w:cols w:space="720"/>
        </w:sectPr>
      </w:pPr>
    </w:p>
    <w:p w:rsidR="00745E1F" w:rsidRDefault="00D148D9">
      <w:pPr>
        <w:pStyle w:val="a3"/>
        <w:spacing w:before="76"/>
        <w:ind w:left="435"/>
      </w:pPr>
      <w:r>
        <w:lastRenderedPageBreak/>
        <w:t>десятичную системы и обратно.</w:t>
      </w:r>
    </w:p>
    <w:p w:rsidR="00745E1F" w:rsidRDefault="00D148D9">
      <w:pPr>
        <w:spacing w:before="1" w:line="244" w:lineRule="auto"/>
        <w:ind w:left="435" w:right="701" w:firstLine="240"/>
        <w:jc w:val="both"/>
        <w:rPr>
          <w:b/>
          <w:sz w:val="20"/>
        </w:rPr>
      </w:pPr>
      <w:r>
        <w:rPr>
          <w:sz w:val="20"/>
        </w:rPr>
        <w:t xml:space="preserve">Арифметические операции в двоичной системе счисления. </w:t>
      </w:r>
      <w:r>
        <w:rPr>
          <w:b/>
          <w:sz w:val="20"/>
        </w:rPr>
        <w:t>Элементы математической логики</w:t>
      </w:r>
    </w:p>
    <w:p w:rsidR="00745E1F" w:rsidRDefault="00D148D9">
      <w:pPr>
        <w:pStyle w:val="a3"/>
        <w:ind w:left="435" w:right="701" w:firstLine="240"/>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745E1F" w:rsidRDefault="00D148D9">
      <w:pPr>
        <w:pStyle w:val="a3"/>
        <w:ind w:left="435" w:right="704" w:firstLine="240"/>
      </w:pPr>
      <w:r>
        <w:t>Логические элементы. Знакомство с логическими основами компьютера.</w:t>
      </w:r>
    </w:p>
    <w:p w:rsidR="00745E1F" w:rsidRDefault="00D148D9">
      <w:pPr>
        <w:pStyle w:val="Heading1"/>
        <w:spacing w:line="240" w:lineRule="auto"/>
      </w:pPr>
      <w:r>
        <w:t>Алгоритмы и программирование</w:t>
      </w:r>
    </w:p>
    <w:p w:rsidR="00745E1F" w:rsidRDefault="00D148D9">
      <w:pPr>
        <w:spacing w:line="228" w:lineRule="exact"/>
        <w:ind w:left="435"/>
        <w:jc w:val="both"/>
        <w:rPr>
          <w:b/>
          <w:sz w:val="20"/>
        </w:rPr>
      </w:pPr>
      <w:r>
        <w:rPr>
          <w:b/>
          <w:sz w:val="20"/>
        </w:rPr>
        <w:t>Исполнители и алгоритмы. Алгоритмические конструкции</w:t>
      </w:r>
    </w:p>
    <w:p w:rsidR="00745E1F" w:rsidRDefault="00D148D9">
      <w:pPr>
        <w:pStyle w:val="a3"/>
        <w:spacing w:line="237" w:lineRule="auto"/>
        <w:ind w:left="435" w:right="704" w:firstLine="240"/>
      </w:pPr>
      <w:r>
        <w:t>Понятие алгоритма. Исполнители алгоритмов. Алгоритм как план управления исполнителем.</w:t>
      </w:r>
    </w:p>
    <w:p w:rsidR="00745E1F" w:rsidRDefault="00D148D9">
      <w:pPr>
        <w:pStyle w:val="a3"/>
        <w:ind w:left="435" w:right="703" w:firstLine="240"/>
      </w:pPr>
      <w:r>
        <w:t>Свойства алгоритма. Способы записи алгоритма (словесный, в виде блок-схемы, программа).</w:t>
      </w:r>
    </w:p>
    <w:p w:rsidR="00745E1F" w:rsidRDefault="00D148D9">
      <w:pPr>
        <w:pStyle w:val="a3"/>
        <w:ind w:left="435" w:right="704" w:firstLine="240"/>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745E1F" w:rsidRDefault="00D148D9">
      <w:pPr>
        <w:pStyle w:val="a3"/>
        <w:ind w:left="434" w:right="703" w:firstLine="240"/>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745E1F" w:rsidRDefault="00D148D9">
      <w:pPr>
        <w:pStyle w:val="a3"/>
        <w:ind w:left="434" w:right="706" w:firstLine="240"/>
      </w:pPr>
      <w:r>
        <w:t>Конструкция «повторения»: циклы с заданным числом повторений, с условием выполнения, с переменной цикла.</w:t>
      </w:r>
    </w:p>
    <w:p w:rsidR="00745E1F" w:rsidRDefault="00D148D9">
      <w:pPr>
        <w:pStyle w:val="a3"/>
        <w:ind w:left="434" w:right="702" w:firstLine="240"/>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745E1F" w:rsidRDefault="00D148D9">
      <w:pPr>
        <w:pStyle w:val="Heading1"/>
        <w:spacing w:before="4"/>
        <w:ind w:left="434"/>
      </w:pPr>
      <w:r>
        <w:t>Язык программирования</w:t>
      </w:r>
    </w:p>
    <w:p w:rsidR="00745E1F" w:rsidRDefault="00D148D9">
      <w:pPr>
        <w:pStyle w:val="a3"/>
        <w:ind w:left="434" w:right="703" w:firstLine="240"/>
      </w:pPr>
      <w:r>
        <w:t>Язык программирования (Python, C++, Паскаль, Java, C#, Школьный Алгоритмический Язык).</w:t>
      </w:r>
    </w:p>
    <w:p w:rsidR="00745E1F" w:rsidRDefault="00D148D9">
      <w:pPr>
        <w:pStyle w:val="a3"/>
        <w:ind w:left="434" w:right="703" w:firstLine="240"/>
      </w:pPr>
      <w:r>
        <w:t>Система программирования: редактор текста программ, транслятор, отладчик.</w:t>
      </w:r>
    </w:p>
    <w:p w:rsidR="00745E1F" w:rsidRDefault="00D148D9">
      <w:pPr>
        <w:pStyle w:val="a3"/>
        <w:ind w:left="434" w:right="705" w:firstLine="240"/>
      </w:pPr>
      <w:r>
        <w:t>Переменная: тип, имя, значение. Целые, вещественные и символьные переменные.</w:t>
      </w:r>
    </w:p>
    <w:p w:rsidR="00745E1F" w:rsidRDefault="00D148D9">
      <w:pPr>
        <w:pStyle w:val="a3"/>
        <w:ind w:left="434" w:right="703" w:firstLine="240"/>
      </w:pPr>
      <w: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745E1F" w:rsidRDefault="00D148D9">
      <w:pPr>
        <w:pStyle w:val="a3"/>
        <w:ind w:left="674"/>
      </w:pPr>
      <w:r>
        <w:t>Ветвления. Составные условия (запись логических выражений на</w:t>
      </w:r>
    </w:p>
    <w:p w:rsidR="00745E1F" w:rsidRDefault="00745E1F">
      <w:pPr>
        <w:pStyle w:val="a3"/>
        <w:spacing w:before="11"/>
        <w:jc w:val="left"/>
        <w:rPr>
          <w:sz w:val="12"/>
        </w:rPr>
      </w:pPr>
    </w:p>
    <w:p w:rsidR="00745E1F" w:rsidRDefault="00745E1F">
      <w:pPr>
        <w:rPr>
          <w:rFonts w:ascii="Arial" w:hAnsi="Arial"/>
          <w:sz w:val="18"/>
        </w:rPr>
        <w:sectPr w:rsidR="00745E1F">
          <w:footerReference w:type="default" r:id="rId307"/>
          <w:pgSz w:w="7830" w:h="12020" w:code="6"/>
          <w:pgMar w:top="560" w:right="0" w:bottom="280" w:left="280" w:header="0" w:footer="0" w:gutter="0"/>
          <w:cols w:space="720"/>
        </w:sectPr>
      </w:pPr>
    </w:p>
    <w:p w:rsidR="00745E1F" w:rsidRDefault="00D148D9">
      <w:pPr>
        <w:pStyle w:val="a3"/>
        <w:spacing w:before="76"/>
        <w:ind w:left="435" w:right="704"/>
      </w:pPr>
      <w:r>
        <w:lastRenderedPageBreak/>
        <w:t>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745E1F" w:rsidRDefault="00D148D9">
      <w:pPr>
        <w:pStyle w:val="a3"/>
        <w:spacing w:before="2"/>
        <w:ind w:left="435" w:right="702" w:firstLine="240"/>
      </w:pPr>
      <w:r>
        <w:t>Диалоговая отладка программ: пошаговое выполнение, просмотр значений величин, отладочный вывод, выбор точки останова.</w:t>
      </w:r>
    </w:p>
    <w:p w:rsidR="00745E1F" w:rsidRDefault="00D148D9">
      <w:pPr>
        <w:pStyle w:val="a3"/>
        <w:ind w:left="435" w:right="703" w:firstLine="240"/>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745E1F" w:rsidRDefault="00D148D9">
      <w:pPr>
        <w:pStyle w:val="a3"/>
        <w:ind w:left="435" w:right="704" w:firstLine="240"/>
      </w:pPr>
      <w:r>
        <w:t>Цикл с переменной. Алгоритмы проверки делимости одного целого числа на другое, проверки натурального числа на простоту.</w:t>
      </w:r>
    </w:p>
    <w:p w:rsidR="00745E1F" w:rsidRDefault="00D148D9">
      <w:pPr>
        <w:pStyle w:val="a3"/>
        <w:ind w:left="435" w:right="703" w:firstLine="240"/>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745E1F" w:rsidRDefault="00D148D9">
      <w:pPr>
        <w:pStyle w:val="Heading1"/>
        <w:spacing w:before="5"/>
      </w:pPr>
      <w:r>
        <w:t>Анализ алгоритмов</w:t>
      </w:r>
    </w:p>
    <w:p w:rsidR="00745E1F" w:rsidRDefault="00D148D9">
      <w:pPr>
        <w:pStyle w:val="a3"/>
        <w:ind w:left="435" w:right="701" w:firstLine="240"/>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745E1F" w:rsidRDefault="00D148D9" w:rsidP="00267C23">
      <w:pPr>
        <w:pStyle w:val="Heading1"/>
        <w:numPr>
          <w:ilvl w:val="0"/>
          <w:numId w:val="141"/>
        </w:numPr>
        <w:tabs>
          <w:tab w:val="left" w:pos="587"/>
        </w:tabs>
        <w:spacing w:before="2" w:line="240" w:lineRule="auto"/>
      </w:pPr>
      <w:r>
        <w:t>класс</w:t>
      </w:r>
    </w:p>
    <w:p w:rsidR="00745E1F" w:rsidRDefault="00745E1F">
      <w:pPr>
        <w:pStyle w:val="a3"/>
        <w:spacing w:before="1"/>
        <w:jc w:val="left"/>
        <w:rPr>
          <w:b/>
        </w:rPr>
      </w:pPr>
    </w:p>
    <w:p w:rsidR="00745E1F" w:rsidRDefault="00D148D9">
      <w:pPr>
        <w:ind w:left="435"/>
        <w:jc w:val="both"/>
        <w:rPr>
          <w:b/>
          <w:sz w:val="20"/>
        </w:rPr>
      </w:pPr>
      <w:r>
        <w:rPr>
          <w:b/>
          <w:sz w:val="20"/>
        </w:rPr>
        <w:t>Цифровая грамотность</w:t>
      </w:r>
    </w:p>
    <w:p w:rsidR="00745E1F" w:rsidRDefault="00D148D9">
      <w:pPr>
        <w:pStyle w:val="Heading1"/>
        <w:spacing w:line="227" w:lineRule="exact"/>
      </w:pPr>
      <w:r>
        <w:t>Глобальная сеть Интернет и стратегии безопасного поведения в ней</w:t>
      </w:r>
    </w:p>
    <w:p w:rsidR="00745E1F" w:rsidRDefault="00D148D9">
      <w:pPr>
        <w:pStyle w:val="a3"/>
        <w:ind w:left="435" w:right="703" w:firstLine="240"/>
      </w:pPr>
      <w: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745E1F" w:rsidRDefault="00D148D9">
      <w:pPr>
        <w:pStyle w:val="a3"/>
        <w:ind w:left="435" w:right="701" w:firstLine="240"/>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745E1F" w:rsidRDefault="00D148D9">
      <w:pPr>
        <w:pStyle w:val="Heading1"/>
        <w:spacing w:before="4" w:line="227" w:lineRule="exact"/>
      </w:pPr>
      <w:r>
        <w:t>Работа в информационном пространстве</w:t>
      </w:r>
    </w:p>
    <w:p w:rsidR="00745E1F" w:rsidRDefault="00D148D9">
      <w:pPr>
        <w:pStyle w:val="a3"/>
        <w:ind w:left="435" w:right="700" w:firstLine="240"/>
      </w:pPr>
      <w: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745E1F" w:rsidRDefault="00D148D9">
      <w:pPr>
        <w:pStyle w:val="Heading1"/>
        <w:spacing w:before="3" w:line="240" w:lineRule="auto"/>
        <w:ind w:right="3730"/>
      </w:pPr>
      <w:r>
        <w:t>Теоретические основы информатики Моделирование как метод познания</w:t>
      </w:r>
    </w:p>
    <w:p w:rsidR="00745E1F" w:rsidRDefault="00D148D9">
      <w:pPr>
        <w:pStyle w:val="a3"/>
        <w:ind w:left="435" w:right="701" w:firstLine="240"/>
      </w:pPr>
      <w:r>
        <w:t>Модель. Задачи, решаемые с помощью моделирования. Классификации моделей.    Материальные    (натурные)    и    информационные    модели.</w:t>
      </w:r>
    </w:p>
    <w:p w:rsidR="00745E1F" w:rsidRDefault="00745E1F">
      <w:pPr>
        <w:pStyle w:val="a3"/>
        <w:jc w:val="left"/>
        <w:rPr>
          <w:sz w:val="15"/>
        </w:rPr>
      </w:pPr>
    </w:p>
    <w:p w:rsidR="00745E1F" w:rsidRDefault="00745E1F">
      <w:pPr>
        <w:rPr>
          <w:rFonts w:ascii="Microsoft Sans Serif" w:hAnsi="Microsoft Sans Serif"/>
          <w:sz w:val="15"/>
        </w:rPr>
        <w:sectPr w:rsidR="00745E1F">
          <w:footerReference w:type="default" r:id="rId308"/>
          <w:pgSz w:w="7830" w:h="12020" w:code="6"/>
          <w:pgMar w:top="560" w:right="0" w:bottom="280" w:left="280" w:header="0" w:footer="0" w:gutter="0"/>
          <w:cols w:space="720"/>
        </w:sectPr>
      </w:pPr>
    </w:p>
    <w:p w:rsidR="00745E1F" w:rsidRDefault="00D148D9">
      <w:pPr>
        <w:pStyle w:val="a3"/>
        <w:spacing w:before="76"/>
        <w:ind w:left="435" w:right="704"/>
      </w:pPr>
      <w:r>
        <w:lastRenderedPageBreak/>
        <w:t>Непрерывные и дискретные модели. Имитационные модели. Игровые модели. Оценка адекватности модели моделируемому объекту и целям моделирования.</w:t>
      </w:r>
    </w:p>
    <w:p w:rsidR="00745E1F" w:rsidRDefault="00D148D9">
      <w:pPr>
        <w:pStyle w:val="a3"/>
        <w:spacing w:before="2"/>
        <w:ind w:left="675"/>
      </w:pPr>
      <w:r>
        <w:t>Табличные модели. Таблица как представление отношения.</w:t>
      </w:r>
    </w:p>
    <w:p w:rsidR="00745E1F" w:rsidRDefault="00D148D9">
      <w:pPr>
        <w:pStyle w:val="a3"/>
        <w:ind w:left="435" w:right="702" w:firstLine="240"/>
      </w:pPr>
      <w:r>
        <w:t>Базы данных. Отбор в таблице строк, удовлетворяющих заданному условию.</w:t>
      </w:r>
    </w:p>
    <w:p w:rsidR="00745E1F" w:rsidRDefault="00D148D9">
      <w:pPr>
        <w:pStyle w:val="a3"/>
        <w:ind w:left="435" w:right="701" w:firstLine="240"/>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745E1F" w:rsidRDefault="00D148D9">
      <w:pPr>
        <w:pStyle w:val="a3"/>
        <w:ind w:left="434" w:right="703" w:firstLine="240"/>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745E1F" w:rsidRDefault="00D148D9">
      <w:pPr>
        <w:pStyle w:val="a3"/>
        <w:ind w:left="434" w:right="702" w:firstLine="240"/>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745E1F" w:rsidRDefault="00D148D9">
      <w:pPr>
        <w:pStyle w:val="a3"/>
        <w:ind w:left="434" w:right="703" w:firstLine="240"/>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745E1F" w:rsidRDefault="00D148D9">
      <w:pPr>
        <w:pStyle w:val="Heading1"/>
        <w:spacing w:before="4" w:line="240" w:lineRule="auto"/>
        <w:ind w:left="434" w:right="3840"/>
      </w:pPr>
      <w:r>
        <w:t>Алгоритмы и программирование Разработка алгоритмов и программ</w:t>
      </w:r>
    </w:p>
    <w:p w:rsidR="00745E1F" w:rsidRDefault="00D148D9">
      <w:pPr>
        <w:pStyle w:val="a3"/>
        <w:ind w:left="434" w:right="702" w:firstLine="240"/>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745E1F" w:rsidRDefault="00D148D9">
      <w:pPr>
        <w:pStyle w:val="a3"/>
        <w:ind w:left="434" w:right="701" w:firstLine="240"/>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745E1F" w:rsidRDefault="00D148D9">
      <w:pPr>
        <w:pStyle w:val="a3"/>
        <w:ind w:left="434" w:right="702" w:firstLine="240"/>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745E1F" w:rsidRDefault="00D148D9">
      <w:pPr>
        <w:pStyle w:val="Heading1"/>
        <w:spacing w:before="2"/>
        <w:ind w:left="434"/>
        <w:jc w:val="left"/>
      </w:pPr>
      <w:r>
        <w:t>Управление</w:t>
      </w:r>
    </w:p>
    <w:p w:rsidR="00745E1F" w:rsidRDefault="00D148D9">
      <w:pPr>
        <w:pStyle w:val="a3"/>
        <w:ind w:left="434" w:right="701" w:firstLine="240"/>
      </w:pPr>
      <w: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w:t>
      </w:r>
    </w:p>
    <w:p w:rsidR="00745E1F" w:rsidRDefault="00745E1F">
      <w:pPr>
        <w:sectPr w:rsidR="00745E1F">
          <w:footerReference w:type="default" r:id="rId309"/>
          <w:pgSz w:w="7830" w:h="12020" w:code="6"/>
          <w:pgMar w:top="560" w:right="0" w:bottom="760" w:left="280" w:header="0" w:footer="561" w:gutter="0"/>
          <w:cols w:space="720"/>
        </w:sectPr>
      </w:pPr>
    </w:p>
    <w:p w:rsidR="00745E1F" w:rsidRDefault="00D148D9">
      <w:pPr>
        <w:pStyle w:val="a3"/>
        <w:spacing w:before="76"/>
        <w:ind w:left="435"/>
        <w:jc w:val="left"/>
      </w:pPr>
      <w:r>
        <w:lastRenderedPageBreak/>
        <w:t>робототехнике.</w:t>
      </w:r>
    </w:p>
    <w:p w:rsidR="00745E1F" w:rsidRDefault="00D148D9">
      <w:pPr>
        <w:pStyle w:val="a3"/>
        <w:spacing w:before="1"/>
        <w:ind w:left="435" w:right="702" w:firstLine="240"/>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745E1F" w:rsidRDefault="00D148D9">
      <w:pPr>
        <w:pStyle w:val="Heading1"/>
        <w:spacing w:before="4" w:line="240" w:lineRule="auto"/>
        <w:ind w:right="4359"/>
      </w:pPr>
      <w:r>
        <w:t>Информационные технологии Электронные таблицы</w:t>
      </w:r>
    </w:p>
    <w:p w:rsidR="00745E1F" w:rsidRDefault="00D148D9">
      <w:pPr>
        <w:pStyle w:val="a3"/>
        <w:ind w:left="435" w:right="700" w:firstLine="240"/>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745E1F" w:rsidRDefault="00D148D9">
      <w:pPr>
        <w:pStyle w:val="a3"/>
        <w:ind w:left="435" w:right="703" w:firstLine="240"/>
      </w:pPr>
      <w:r>
        <w:t>Преобразование формул при копировании. Относительная, абсолютная и смешанная адресация.</w:t>
      </w:r>
    </w:p>
    <w:p w:rsidR="00745E1F" w:rsidRDefault="00D148D9">
      <w:pPr>
        <w:pStyle w:val="a3"/>
        <w:ind w:left="434" w:right="703" w:firstLine="240"/>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745E1F" w:rsidRDefault="00D148D9">
      <w:pPr>
        <w:pStyle w:val="Heading1"/>
        <w:spacing w:before="2"/>
        <w:ind w:left="434"/>
      </w:pPr>
      <w:r>
        <w:t>Информационные технологии в современном обществе</w:t>
      </w:r>
    </w:p>
    <w:p w:rsidR="00745E1F" w:rsidRDefault="00D148D9">
      <w:pPr>
        <w:pStyle w:val="a3"/>
        <w:ind w:left="434" w:right="707" w:firstLine="240"/>
      </w:pPr>
      <w:r>
        <w:t>Роль информационных технологий в развитии экономики мира, страны, региона. Открытые образовательные ресурсы.</w:t>
      </w:r>
    </w:p>
    <w:p w:rsidR="00745E1F" w:rsidRDefault="00D148D9">
      <w:pPr>
        <w:pStyle w:val="a3"/>
        <w:ind w:left="434" w:right="702" w:firstLine="240"/>
      </w:pPr>
      <w: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745E1F" w:rsidRDefault="00745E1F">
      <w:pPr>
        <w:sectPr w:rsidR="00745E1F">
          <w:footerReference w:type="default" r:id="rId310"/>
          <w:pgSz w:w="7830" w:h="12020" w:code="6"/>
          <w:pgMar w:top="560" w:right="0" w:bottom="720" w:left="280" w:header="0" w:footer="534" w:gutter="0"/>
          <w:cols w:space="720"/>
        </w:sectPr>
      </w:pPr>
    </w:p>
    <w:p w:rsidR="00745E1F" w:rsidRDefault="00D148D9">
      <w:pPr>
        <w:pStyle w:val="Heading1"/>
        <w:spacing w:before="61" w:after="18" w:line="242" w:lineRule="auto"/>
        <w:ind w:right="1388"/>
        <w:jc w:val="left"/>
      </w:pPr>
      <w:r>
        <w:lastRenderedPageBreak/>
        <w:t>ПЛАНИРУЕМЫЕ РЕЗУЛЬТАТЫ ОСВОЕНИЯ УЧЕБНОГО ПРЕДМЕТА «ИНФОРМАТИКА» НА УРОВНЕ ОСНОВНОГО ОБЩЕГО ОБРАЗОВАНИЯ</w:t>
      </w:r>
    </w:p>
    <w:p w:rsidR="00745E1F" w:rsidRDefault="00745E1F">
      <w:pPr>
        <w:pStyle w:val="a3"/>
        <w:spacing w:line="28" w:lineRule="exact"/>
        <w:ind w:left="406"/>
        <w:jc w:val="left"/>
        <w:rPr>
          <w:sz w:val="2"/>
        </w:rPr>
      </w:pPr>
    </w:p>
    <w:p w:rsidR="00745E1F" w:rsidRDefault="00745E1F">
      <w:pPr>
        <w:pStyle w:val="a3"/>
        <w:spacing w:before="4"/>
        <w:jc w:val="left"/>
        <w:rPr>
          <w:b/>
          <w:sz w:val="11"/>
        </w:rPr>
      </w:pPr>
    </w:p>
    <w:p w:rsidR="00745E1F" w:rsidRDefault="00D148D9">
      <w:pPr>
        <w:pStyle w:val="a3"/>
        <w:spacing w:before="91"/>
        <w:ind w:left="435" w:right="702" w:firstLine="240"/>
      </w:pPr>
      <w: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745E1F" w:rsidRDefault="00745E1F">
      <w:pPr>
        <w:pStyle w:val="a3"/>
        <w:spacing w:before="7"/>
        <w:jc w:val="left"/>
      </w:pPr>
    </w:p>
    <w:p w:rsidR="00745E1F" w:rsidRDefault="00D148D9">
      <w:pPr>
        <w:pStyle w:val="Heading1"/>
        <w:jc w:val="left"/>
      </w:pPr>
      <w:r>
        <w:t>ЛИЧНОСТНЫЕ РЕЗУЛЬТАТЫ</w:t>
      </w:r>
    </w:p>
    <w:p w:rsidR="00745E1F" w:rsidRDefault="00D148D9">
      <w:pPr>
        <w:pStyle w:val="a3"/>
        <w:spacing w:line="237" w:lineRule="auto"/>
        <w:ind w:left="435" w:right="705" w:firstLine="240"/>
      </w:pPr>
      <w:r>
        <w:t>Личностные результаты имеют направленность на решение задач воспитания, развития и социализации обучающихся средствами предмета.</w:t>
      </w:r>
    </w:p>
    <w:p w:rsidR="00745E1F" w:rsidRDefault="00D148D9">
      <w:pPr>
        <w:pStyle w:val="Heading2"/>
        <w:spacing w:before="6"/>
        <w:ind w:left="675"/>
        <w:rPr>
          <w:i w:val="0"/>
        </w:rPr>
      </w:pPr>
      <w:r>
        <w:t>Патриотическое воспитание</w:t>
      </w:r>
      <w:r>
        <w:rPr>
          <w:i w:val="0"/>
        </w:rPr>
        <w:t>:</w:t>
      </w:r>
    </w:p>
    <w:p w:rsidR="00745E1F" w:rsidRDefault="00D148D9" w:rsidP="00267C23">
      <w:pPr>
        <w:pStyle w:val="a5"/>
        <w:numPr>
          <w:ilvl w:val="0"/>
          <w:numId w:val="140"/>
        </w:numPr>
        <w:tabs>
          <w:tab w:val="left" w:pos="1156"/>
        </w:tabs>
        <w:ind w:right="702"/>
        <w:rPr>
          <w:sz w:val="20"/>
        </w:rPr>
      </w:pPr>
      <w:r>
        <w:rPr>
          <w:sz w:val="20"/>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745E1F" w:rsidRDefault="00D148D9">
      <w:pPr>
        <w:pStyle w:val="Heading2"/>
        <w:ind w:left="675"/>
        <w:rPr>
          <w:i w:val="0"/>
        </w:rPr>
      </w:pPr>
      <w:r>
        <w:t>Духовно-нравственное воспитание</w:t>
      </w:r>
      <w:r>
        <w:rPr>
          <w:i w:val="0"/>
        </w:rPr>
        <w:t>:</w:t>
      </w:r>
    </w:p>
    <w:p w:rsidR="00745E1F" w:rsidRDefault="00D148D9" w:rsidP="00267C23">
      <w:pPr>
        <w:pStyle w:val="a5"/>
        <w:numPr>
          <w:ilvl w:val="0"/>
          <w:numId w:val="140"/>
        </w:numPr>
        <w:tabs>
          <w:tab w:val="left" w:pos="1155"/>
        </w:tabs>
        <w:ind w:left="1154" w:right="702"/>
        <w:rPr>
          <w:sz w:val="20"/>
        </w:rPr>
      </w:pPr>
      <w:r>
        <w:rPr>
          <w:sz w:val="20"/>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745E1F" w:rsidRDefault="00D148D9">
      <w:pPr>
        <w:pStyle w:val="Heading2"/>
        <w:spacing w:before="3" w:line="227" w:lineRule="exact"/>
        <w:ind w:left="675"/>
        <w:rPr>
          <w:i w:val="0"/>
        </w:rPr>
      </w:pPr>
      <w:r>
        <w:t>Гражданское воспитание</w:t>
      </w:r>
      <w:r>
        <w:rPr>
          <w:i w:val="0"/>
        </w:rPr>
        <w:t>:</w:t>
      </w:r>
    </w:p>
    <w:p w:rsidR="00745E1F" w:rsidRDefault="00D148D9" w:rsidP="00267C23">
      <w:pPr>
        <w:pStyle w:val="a5"/>
        <w:numPr>
          <w:ilvl w:val="0"/>
          <w:numId w:val="140"/>
        </w:numPr>
        <w:tabs>
          <w:tab w:val="left" w:pos="1156"/>
        </w:tabs>
        <w:ind w:left="1154" w:right="703"/>
        <w:rPr>
          <w:sz w:val="20"/>
        </w:rPr>
      </w:pPr>
      <w:r>
        <w:rPr>
          <w:sz w:val="20"/>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745E1F" w:rsidRDefault="00D148D9">
      <w:pPr>
        <w:pStyle w:val="Heading2"/>
        <w:spacing w:line="227" w:lineRule="exact"/>
        <w:ind w:left="595"/>
        <w:rPr>
          <w:i w:val="0"/>
        </w:rPr>
      </w:pPr>
      <w:r>
        <w:t>Ценности научного познания</w:t>
      </w:r>
      <w:r>
        <w:rPr>
          <w:i w:val="0"/>
        </w:rPr>
        <w:t>:</w:t>
      </w:r>
    </w:p>
    <w:p w:rsidR="00745E1F" w:rsidRDefault="00D148D9" w:rsidP="00267C23">
      <w:pPr>
        <w:pStyle w:val="a5"/>
        <w:numPr>
          <w:ilvl w:val="0"/>
          <w:numId w:val="140"/>
        </w:numPr>
        <w:tabs>
          <w:tab w:val="left" w:pos="1155"/>
        </w:tabs>
        <w:ind w:left="1154" w:right="702"/>
        <w:rPr>
          <w:sz w:val="20"/>
        </w:rPr>
      </w:pPr>
      <w:r>
        <w:rPr>
          <w:sz w:val="20"/>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745E1F" w:rsidRDefault="00D148D9" w:rsidP="00267C23">
      <w:pPr>
        <w:pStyle w:val="a5"/>
        <w:numPr>
          <w:ilvl w:val="0"/>
          <w:numId w:val="140"/>
        </w:numPr>
        <w:tabs>
          <w:tab w:val="left" w:pos="1155"/>
        </w:tabs>
        <w:ind w:left="1154" w:right="703"/>
        <w:rPr>
          <w:sz w:val="20"/>
        </w:rPr>
      </w:pPr>
      <w:r>
        <w:rPr>
          <w:sz w:val="20"/>
        </w:rPr>
        <w:t>интерес к обучению и познанию; любознательность; готовность и способность      к      самообразованию,      осознанному      выбору</w:t>
      </w:r>
    </w:p>
    <w:p w:rsidR="00745E1F" w:rsidRDefault="00745E1F">
      <w:pPr>
        <w:jc w:val="both"/>
        <w:rPr>
          <w:sz w:val="20"/>
        </w:rPr>
        <w:sectPr w:rsidR="00745E1F">
          <w:footerReference w:type="default" r:id="rId311"/>
          <w:pgSz w:w="7830" w:h="12020" w:code="6"/>
          <w:pgMar w:top="580" w:right="0" w:bottom="760" w:left="280" w:header="0" w:footer="561" w:gutter="0"/>
          <w:cols w:space="720"/>
        </w:sectPr>
      </w:pPr>
    </w:p>
    <w:p w:rsidR="00745E1F" w:rsidRDefault="00D148D9">
      <w:pPr>
        <w:pStyle w:val="a3"/>
        <w:spacing w:before="76"/>
        <w:ind w:left="1155"/>
      </w:pPr>
      <w:r>
        <w:lastRenderedPageBreak/>
        <w:t>направленности и уровня обучения в дальнейшем;</w:t>
      </w:r>
    </w:p>
    <w:p w:rsidR="00745E1F" w:rsidRDefault="00D148D9" w:rsidP="00267C23">
      <w:pPr>
        <w:pStyle w:val="a5"/>
        <w:numPr>
          <w:ilvl w:val="0"/>
          <w:numId w:val="140"/>
        </w:numPr>
        <w:tabs>
          <w:tab w:val="left" w:pos="1156"/>
        </w:tabs>
        <w:spacing w:before="1"/>
        <w:ind w:right="704"/>
        <w:rPr>
          <w:sz w:val="20"/>
        </w:rPr>
      </w:pPr>
      <w:r>
        <w:rPr>
          <w:sz w:val="20"/>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45E1F" w:rsidRDefault="00D148D9" w:rsidP="00267C23">
      <w:pPr>
        <w:pStyle w:val="a5"/>
        <w:numPr>
          <w:ilvl w:val="0"/>
          <w:numId w:val="140"/>
        </w:numPr>
        <w:tabs>
          <w:tab w:val="left" w:pos="1156"/>
        </w:tabs>
        <w:ind w:right="703"/>
        <w:rPr>
          <w:sz w:val="20"/>
        </w:rPr>
      </w:pPr>
      <w:r>
        <w:rPr>
          <w:sz w:val="20"/>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745E1F" w:rsidRDefault="00D148D9">
      <w:pPr>
        <w:pStyle w:val="Heading2"/>
        <w:spacing w:before="6"/>
        <w:ind w:left="596"/>
        <w:rPr>
          <w:i w:val="0"/>
        </w:rPr>
      </w:pPr>
      <w:r>
        <w:t>Формирование культуры здоровья</w:t>
      </w:r>
      <w:r>
        <w:rPr>
          <w:i w:val="0"/>
        </w:rPr>
        <w:t>:</w:t>
      </w:r>
    </w:p>
    <w:p w:rsidR="00745E1F" w:rsidRDefault="00D148D9" w:rsidP="00267C23">
      <w:pPr>
        <w:pStyle w:val="a5"/>
        <w:numPr>
          <w:ilvl w:val="0"/>
          <w:numId w:val="140"/>
        </w:numPr>
        <w:tabs>
          <w:tab w:val="left" w:pos="1155"/>
        </w:tabs>
        <w:ind w:left="1154" w:right="699"/>
        <w:rPr>
          <w:sz w:val="20"/>
        </w:rPr>
      </w:pPr>
      <w:r>
        <w:rPr>
          <w:sz w:val="20"/>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745E1F" w:rsidRDefault="00D148D9">
      <w:pPr>
        <w:pStyle w:val="Heading2"/>
        <w:spacing w:before="2"/>
        <w:ind w:left="595"/>
        <w:rPr>
          <w:i w:val="0"/>
        </w:rPr>
      </w:pPr>
      <w:r>
        <w:t>Трудовое воспитание</w:t>
      </w:r>
      <w:r>
        <w:rPr>
          <w:i w:val="0"/>
        </w:rPr>
        <w:t>:</w:t>
      </w:r>
    </w:p>
    <w:p w:rsidR="00745E1F" w:rsidRDefault="00D148D9" w:rsidP="00267C23">
      <w:pPr>
        <w:pStyle w:val="a5"/>
        <w:numPr>
          <w:ilvl w:val="0"/>
          <w:numId w:val="140"/>
        </w:numPr>
        <w:tabs>
          <w:tab w:val="left" w:pos="1155"/>
        </w:tabs>
        <w:ind w:left="1154" w:right="704"/>
        <w:rPr>
          <w:sz w:val="20"/>
        </w:rPr>
      </w:pPr>
      <w:r>
        <w:rPr>
          <w:sz w:val="20"/>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 технического прогресса;</w:t>
      </w:r>
    </w:p>
    <w:p w:rsidR="00745E1F" w:rsidRDefault="00D148D9" w:rsidP="00267C23">
      <w:pPr>
        <w:pStyle w:val="a5"/>
        <w:numPr>
          <w:ilvl w:val="0"/>
          <w:numId w:val="140"/>
        </w:numPr>
        <w:tabs>
          <w:tab w:val="left" w:pos="1155"/>
        </w:tabs>
        <w:ind w:left="1154" w:right="703"/>
        <w:rPr>
          <w:sz w:val="20"/>
        </w:rPr>
      </w:pPr>
      <w:r>
        <w:rPr>
          <w:sz w:val="20"/>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45E1F" w:rsidRDefault="00D148D9">
      <w:pPr>
        <w:pStyle w:val="Heading2"/>
        <w:spacing w:before="2"/>
        <w:ind w:left="595"/>
        <w:rPr>
          <w:i w:val="0"/>
        </w:rPr>
      </w:pPr>
      <w:r>
        <w:t>Экологическое воспитание</w:t>
      </w:r>
      <w:r>
        <w:rPr>
          <w:i w:val="0"/>
        </w:rPr>
        <w:t>:</w:t>
      </w:r>
    </w:p>
    <w:p w:rsidR="00745E1F" w:rsidRDefault="00D148D9" w:rsidP="00267C23">
      <w:pPr>
        <w:pStyle w:val="a5"/>
        <w:numPr>
          <w:ilvl w:val="0"/>
          <w:numId w:val="140"/>
        </w:numPr>
        <w:tabs>
          <w:tab w:val="left" w:pos="1155"/>
        </w:tabs>
        <w:ind w:left="1154" w:right="704"/>
        <w:rPr>
          <w:sz w:val="20"/>
        </w:rPr>
      </w:pPr>
      <w:r>
        <w:rPr>
          <w:sz w:val="20"/>
        </w:rPr>
        <w:t>осознание глобального характера экологических проблем и путей их решения, в том числе с учётом возможностей ИКТ.</w:t>
      </w:r>
    </w:p>
    <w:p w:rsidR="00745E1F" w:rsidRDefault="00D148D9">
      <w:pPr>
        <w:pStyle w:val="Heading2"/>
        <w:spacing w:line="240" w:lineRule="auto"/>
        <w:ind w:left="434" w:right="701" w:firstLine="240"/>
        <w:rPr>
          <w:i w:val="0"/>
        </w:rPr>
      </w:pPr>
      <w:r>
        <w:t>Адаптация обучающегося к изменяющимся условиям социальной среды</w:t>
      </w:r>
      <w:r>
        <w:rPr>
          <w:i w:val="0"/>
        </w:rPr>
        <w:t>:</w:t>
      </w:r>
    </w:p>
    <w:p w:rsidR="00745E1F" w:rsidRDefault="00D148D9" w:rsidP="00267C23">
      <w:pPr>
        <w:pStyle w:val="a5"/>
        <w:numPr>
          <w:ilvl w:val="0"/>
          <w:numId w:val="140"/>
        </w:numPr>
        <w:tabs>
          <w:tab w:val="left" w:pos="1154"/>
        </w:tabs>
        <w:ind w:left="1154" w:right="702"/>
        <w:rPr>
          <w:sz w:val="20"/>
        </w:rPr>
      </w:pPr>
      <w:r>
        <w:rPr>
          <w:sz w:val="20"/>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745E1F" w:rsidRDefault="00D148D9">
      <w:pPr>
        <w:pStyle w:val="Heading1"/>
        <w:spacing w:before="1" w:line="227" w:lineRule="exact"/>
        <w:ind w:left="433"/>
      </w:pPr>
      <w:r>
        <w:t>МЕТАПРЕДМЕТНЫЕ РЕЗУЛЬТАТЫ</w:t>
      </w:r>
    </w:p>
    <w:p w:rsidR="00745E1F" w:rsidRDefault="00D148D9">
      <w:pPr>
        <w:pStyle w:val="a3"/>
        <w:ind w:left="433" w:right="705" w:firstLine="240"/>
      </w:pPr>
      <w: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745E1F" w:rsidRDefault="00D148D9">
      <w:pPr>
        <w:pStyle w:val="Heading1"/>
        <w:spacing w:before="2" w:line="240" w:lineRule="auto"/>
        <w:ind w:left="433"/>
      </w:pPr>
      <w:r>
        <w:t>Универсальные познавательные действия</w:t>
      </w:r>
    </w:p>
    <w:p w:rsidR="00745E1F" w:rsidRDefault="00D148D9">
      <w:pPr>
        <w:pStyle w:val="Heading2"/>
        <w:spacing w:before="1"/>
        <w:ind w:left="673"/>
        <w:rPr>
          <w:i w:val="0"/>
        </w:rPr>
      </w:pPr>
      <w:r>
        <w:t>Базовые логические действия</w:t>
      </w:r>
      <w:r>
        <w:rPr>
          <w:i w:val="0"/>
        </w:rPr>
        <w:t>:</w:t>
      </w:r>
    </w:p>
    <w:p w:rsidR="00745E1F" w:rsidRDefault="00D148D9" w:rsidP="00267C23">
      <w:pPr>
        <w:pStyle w:val="a5"/>
        <w:numPr>
          <w:ilvl w:val="0"/>
          <w:numId w:val="140"/>
        </w:numPr>
        <w:tabs>
          <w:tab w:val="left" w:pos="1154"/>
        </w:tabs>
        <w:spacing w:line="228" w:lineRule="exact"/>
        <w:ind w:left="1153" w:hanging="361"/>
        <w:rPr>
          <w:sz w:val="20"/>
        </w:rPr>
      </w:pPr>
      <w:r>
        <w:rPr>
          <w:sz w:val="20"/>
        </w:rPr>
        <w:t>умение определять понятия, создавать обобщения, устанавливать</w:t>
      </w:r>
    </w:p>
    <w:p w:rsidR="00745E1F" w:rsidRDefault="00745E1F">
      <w:pPr>
        <w:spacing w:line="228" w:lineRule="exact"/>
        <w:jc w:val="both"/>
        <w:rPr>
          <w:sz w:val="20"/>
        </w:rPr>
        <w:sectPr w:rsidR="00745E1F">
          <w:footerReference w:type="default" r:id="rId312"/>
          <w:pgSz w:w="7830" w:h="12020" w:code="6"/>
          <w:pgMar w:top="560" w:right="0" w:bottom="720" w:left="280" w:header="0" w:footer="534" w:gutter="0"/>
          <w:cols w:space="720"/>
        </w:sectPr>
      </w:pPr>
    </w:p>
    <w:p w:rsidR="00745E1F" w:rsidRDefault="00D148D9">
      <w:pPr>
        <w:pStyle w:val="a3"/>
        <w:spacing w:before="76"/>
        <w:ind w:left="1155" w:right="705"/>
      </w:pPr>
      <w:r>
        <w:lastRenderedPageBreak/>
        <w:t>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745E1F" w:rsidRDefault="00D148D9" w:rsidP="00267C23">
      <w:pPr>
        <w:pStyle w:val="a5"/>
        <w:numPr>
          <w:ilvl w:val="0"/>
          <w:numId w:val="140"/>
        </w:numPr>
        <w:tabs>
          <w:tab w:val="left" w:pos="1156"/>
        </w:tabs>
        <w:ind w:right="702"/>
        <w:rPr>
          <w:sz w:val="20"/>
        </w:rPr>
      </w:pPr>
      <w:r>
        <w:rPr>
          <w:sz w:val="20"/>
        </w:rPr>
        <w:t>умение создавать, применять и преобразовывать знаки и символы, модели и схемы для решения учебных и познавательных задач;</w:t>
      </w:r>
    </w:p>
    <w:p w:rsidR="00745E1F" w:rsidRDefault="00D148D9" w:rsidP="00267C23">
      <w:pPr>
        <w:pStyle w:val="a5"/>
        <w:numPr>
          <w:ilvl w:val="0"/>
          <w:numId w:val="140"/>
        </w:numPr>
        <w:tabs>
          <w:tab w:val="left" w:pos="1156"/>
        </w:tabs>
        <w:spacing w:before="2"/>
        <w:ind w:right="701"/>
        <w:rPr>
          <w:sz w:val="20"/>
        </w:rPr>
      </w:pPr>
      <w:r>
        <w:rPr>
          <w:sz w:val="20"/>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45E1F" w:rsidRDefault="00D148D9">
      <w:pPr>
        <w:pStyle w:val="Heading2"/>
        <w:ind w:left="675"/>
        <w:rPr>
          <w:i w:val="0"/>
        </w:rPr>
      </w:pPr>
      <w:r>
        <w:t>Базовые исследовательские действия</w:t>
      </w:r>
      <w:r>
        <w:rPr>
          <w:i w:val="0"/>
        </w:rPr>
        <w:t>:</w:t>
      </w:r>
    </w:p>
    <w:p w:rsidR="00745E1F" w:rsidRDefault="00D148D9" w:rsidP="00267C23">
      <w:pPr>
        <w:pStyle w:val="a5"/>
        <w:numPr>
          <w:ilvl w:val="0"/>
          <w:numId w:val="140"/>
        </w:numPr>
        <w:tabs>
          <w:tab w:val="left" w:pos="1155"/>
        </w:tabs>
        <w:ind w:right="704"/>
        <w:rPr>
          <w:sz w:val="20"/>
        </w:rPr>
      </w:pPr>
      <w:r>
        <w:rPr>
          <w:sz w:val="2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45E1F" w:rsidRDefault="00D148D9" w:rsidP="00267C23">
      <w:pPr>
        <w:pStyle w:val="a5"/>
        <w:numPr>
          <w:ilvl w:val="0"/>
          <w:numId w:val="140"/>
        </w:numPr>
        <w:tabs>
          <w:tab w:val="left" w:pos="1155"/>
        </w:tabs>
        <w:ind w:right="706"/>
        <w:rPr>
          <w:sz w:val="20"/>
        </w:rPr>
      </w:pPr>
      <w:r>
        <w:rPr>
          <w:sz w:val="20"/>
        </w:rPr>
        <w:t>оценивать на применимость и достоверность информацию, полученную в ходе исследования;</w:t>
      </w:r>
    </w:p>
    <w:p w:rsidR="00745E1F" w:rsidRDefault="00D148D9" w:rsidP="00267C23">
      <w:pPr>
        <w:pStyle w:val="a5"/>
        <w:numPr>
          <w:ilvl w:val="0"/>
          <w:numId w:val="140"/>
        </w:numPr>
        <w:tabs>
          <w:tab w:val="left" w:pos="1155"/>
        </w:tabs>
        <w:ind w:right="702"/>
        <w:rPr>
          <w:sz w:val="20"/>
        </w:rPr>
      </w:pPr>
      <w:r>
        <w:rPr>
          <w:sz w:val="20"/>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45E1F" w:rsidRDefault="00D148D9">
      <w:pPr>
        <w:pStyle w:val="Heading2"/>
        <w:spacing w:line="227" w:lineRule="exact"/>
        <w:ind w:left="675"/>
        <w:rPr>
          <w:i w:val="0"/>
        </w:rPr>
      </w:pPr>
      <w:r>
        <w:t>Работа с информацией</w:t>
      </w:r>
      <w:r>
        <w:rPr>
          <w:i w:val="0"/>
        </w:rPr>
        <w:t>:</w:t>
      </w:r>
    </w:p>
    <w:p w:rsidR="00745E1F" w:rsidRDefault="00D148D9" w:rsidP="00267C23">
      <w:pPr>
        <w:pStyle w:val="a5"/>
        <w:numPr>
          <w:ilvl w:val="0"/>
          <w:numId w:val="140"/>
        </w:numPr>
        <w:tabs>
          <w:tab w:val="left" w:pos="1155"/>
        </w:tabs>
        <w:ind w:right="704"/>
        <w:rPr>
          <w:sz w:val="20"/>
        </w:rPr>
      </w:pPr>
      <w:r>
        <w:rPr>
          <w:sz w:val="20"/>
        </w:rPr>
        <w:t>выявлять дефицит информации, данных, необходимых для решения поставленной задачи;</w:t>
      </w:r>
    </w:p>
    <w:p w:rsidR="00745E1F" w:rsidRDefault="00D148D9" w:rsidP="00267C23">
      <w:pPr>
        <w:pStyle w:val="a5"/>
        <w:numPr>
          <w:ilvl w:val="0"/>
          <w:numId w:val="140"/>
        </w:numPr>
        <w:tabs>
          <w:tab w:val="left" w:pos="1155"/>
        </w:tabs>
        <w:ind w:right="702"/>
        <w:rPr>
          <w:sz w:val="20"/>
        </w:rPr>
      </w:pPr>
      <w:r>
        <w:rPr>
          <w:sz w:val="20"/>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45E1F" w:rsidRDefault="00D148D9" w:rsidP="00267C23">
      <w:pPr>
        <w:pStyle w:val="a5"/>
        <w:numPr>
          <w:ilvl w:val="0"/>
          <w:numId w:val="140"/>
        </w:numPr>
        <w:tabs>
          <w:tab w:val="left" w:pos="1155"/>
        </w:tabs>
        <w:ind w:right="703"/>
        <w:rPr>
          <w:sz w:val="20"/>
        </w:rPr>
      </w:pPr>
      <w:r>
        <w:rPr>
          <w:sz w:val="20"/>
        </w:rPr>
        <w:t>выбирать, анализировать, систематизировать и интерпретировать информацию различных видов и форм представления;</w:t>
      </w:r>
    </w:p>
    <w:p w:rsidR="00745E1F" w:rsidRDefault="00D148D9" w:rsidP="00267C23">
      <w:pPr>
        <w:pStyle w:val="a5"/>
        <w:numPr>
          <w:ilvl w:val="0"/>
          <w:numId w:val="140"/>
        </w:numPr>
        <w:tabs>
          <w:tab w:val="left" w:pos="1155"/>
        </w:tabs>
        <w:ind w:right="705"/>
        <w:rPr>
          <w:sz w:val="20"/>
        </w:rPr>
      </w:pPr>
      <w:r>
        <w:rPr>
          <w:sz w:val="2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45E1F" w:rsidRDefault="00D148D9" w:rsidP="00267C23">
      <w:pPr>
        <w:pStyle w:val="a5"/>
        <w:numPr>
          <w:ilvl w:val="0"/>
          <w:numId w:val="140"/>
        </w:numPr>
        <w:tabs>
          <w:tab w:val="left" w:pos="1155"/>
        </w:tabs>
        <w:ind w:right="705"/>
        <w:rPr>
          <w:sz w:val="20"/>
        </w:rPr>
      </w:pPr>
      <w:r>
        <w:rPr>
          <w:sz w:val="20"/>
        </w:rPr>
        <w:t>оценивать надёжность информации по критериям, предложенным учителем или сформулированным самостоятельно;</w:t>
      </w:r>
    </w:p>
    <w:p w:rsidR="00745E1F" w:rsidRDefault="00D148D9" w:rsidP="00267C23">
      <w:pPr>
        <w:pStyle w:val="a5"/>
        <w:numPr>
          <w:ilvl w:val="0"/>
          <w:numId w:val="140"/>
        </w:numPr>
        <w:tabs>
          <w:tab w:val="left" w:pos="1155"/>
        </w:tabs>
        <w:spacing w:line="229" w:lineRule="exact"/>
        <w:rPr>
          <w:sz w:val="20"/>
        </w:rPr>
      </w:pPr>
      <w:r>
        <w:rPr>
          <w:sz w:val="20"/>
        </w:rPr>
        <w:t>эффективно запоминать и систематизировать информацию.</w:t>
      </w:r>
    </w:p>
    <w:p w:rsidR="00745E1F" w:rsidRDefault="00D148D9">
      <w:pPr>
        <w:pStyle w:val="Heading1"/>
        <w:spacing w:before="5" w:line="240" w:lineRule="auto"/>
      </w:pPr>
      <w:r>
        <w:t>Универсальные коммуникативные действия</w:t>
      </w:r>
    </w:p>
    <w:p w:rsidR="00745E1F" w:rsidRDefault="00D148D9">
      <w:pPr>
        <w:pStyle w:val="Heading2"/>
        <w:spacing w:before="0"/>
        <w:ind w:left="675"/>
        <w:jc w:val="left"/>
        <w:rPr>
          <w:i w:val="0"/>
        </w:rPr>
      </w:pPr>
      <w:r>
        <w:t>Общение</w:t>
      </w:r>
      <w:r>
        <w:rPr>
          <w:i w:val="0"/>
        </w:rPr>
        <w:t>:</w:t>
      </w:r>
    </w:p>
    <w:p w:rsidR="00745E1F" w:rsidRDefault="00D148D9" w:rsidP="00267C23">
      <w:pPr>
        <w:pStyle w:val="a5"/>
        <w:numPr>
          <w:ilvl w:val="0"/>
          <w:numId w:val="140"/>
        </w:numPr>
        <w:tabs>
          <w:tab w:val="left" w:pos="1155"/>
        </w:tabs>
        <w:ind w:right="702"/>
        <w:rPr>
          <w:sz w:val="20"/>
        </w:rPr>
      </w:pPr>
      <w:r>
        <w:rPr>
          <w:sz w:val="20"/>
        </w:rPr>
        <w:t>сопоставлять свои суждения с суждениями других участников диалога, обнаруживать различие и сходство позиций;</w:t>
      </w:r>
    </w:p>
    <w:p w:rsidR="00745E1F" w:rsidRDefault="00D148D9" w:rsidP="00267C23">
      <w:pPr>
        <w:pStyle w:val="a5"/>
        <w:numPr>
          <w:ilvl w:val="0"/>
          <w:numId w:val="140"/>
        </w:numPr>
        <w:tabs>
          <w:tab w:val="left" w:pos="1155"/>
        </w:tabs>
        <w:ind w:right="704"/>
        <w:rPr>
          <w:sz w:val="20"/>
        </w:rPr>
      </w:pPr>
      <w:r>
        <w:rPr>
          <w:sz w:val="20"/>
        </w:rPr>
        <w:t>публично представлять результаты выполненного опыта (эксперимента, исследования, проекта);</w:t>
      </w:r>
    </w:p>
    <w:p w:rsidR="00745E1F" w:rsidRDefault="00D148D9" w:rsidP="00267C23">
      <w:pPr>
        <w:pStyle w:val="a5"/>
        <w:numPr>
          <w:ilvl w:val="0"/>
          <w:numId w:val="140"/>
        </w:numPr>
        <w:tabs>
          <w:tab w:val="left" w:pos="1155"/>
        </w:tabs>
        <w:ind w:right="701"/>
        <w:rPr>
          <w:sz w:val="20"/>
        </w:rPr>
      </w:pPr>
      <w:r>
        <w:rPr>
          <w:sz w:val="2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45E1F" w:rsidRDefault="00745E1F">
      <w:pPr>
        <w:jc w:val="both"/>
        <w:rPr>
          <w:sz w:val="20"/>
        </w:rPr>
        <w:sectPr w:rsidR="00745E1F">
          <w:footerReference w:type="default" r:id="rId313"/>
          <w:pgSz w:w="7830" w:h="12020" w:code="6"/>
          <w:pgMar w:top="560" w:right="0" w:bottom="760" w:left="280" w:header="0" w:footer="561" w:gutter="0"/>
          <w:cols w:space="720"/>
        </w:sectPr>
      </w:pPr>
    </w:p>
    <w:p w:rsidR="00745E1F" w:rsidRDefault="00D148D9">
      <w:pPr>
        <w:pStyle w:val="Heading2"/>
        <w:spacing w:before="61"/>
        <w:ind w:left="675"/>
        <w:rPr>
          <w:i w:val="0"/>
        </w:rPr>
      </w:pPr>
      <w:r>
        <w:lastRenderedPageBreak/>
        <w:t xml:space="preserve">Совместная деятельность </w:t>
      </w:r>
      <w:r>
        <w:rPr>
          <w:i w:val="0"/>
        </w:rPr>
        <w:t>(</w:t>
      </w:r>
      <w:r>
        <w:t>сотрудничество</w:t>
      </w:r>
      <w:r>
        <w:rPr>
          <w:i w:val="0"/>
        </w:rPr>
        <w:t>):</w:t>
      </w:r>
    </w:p>
    <w:p w:rsidR="00745E1F" w:rsidRDefault="00D148D9" w:rsidP="00267C23">
      <w:pPr>
        <w:pStyle w:val="a5"/>
        <w:numPr>
          <w:ilvl w:val="0"/>
          <w:numId w:val="140"/>
        </w:numPr>
        <w:tabs>
          <w:tab w:val="left" w:pos="1156"/>
        </w:tabs>
        <w:ind w:right="705"/>
        <w:rPr>
          <w:sz w:val="20"/>
        </w:rPr>
      </w:pPr>
      <w:r>
        <w:rPr>
          <w:sz w:val="20"/>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45E1F" w:rsidRDefault="00D148D9" w:rsidP="00267C23">
      <w:pPr>
        <w:pStyle w:val="a5"/>
        <w:numPr>
          <w:ilvl w:val="0"/>
          <w:numId w:val="140"/>
        </w:numPr>
        <w:tabs>
          <w:tab w:val="left" w:pos="1156"/>
        </w:tabs>
        <w:ind w:right="703"/>
        <w:rPr>
          <w:sz w:val="20"/>
        </w:rPr>
      </w:pPr>
      <w:r>
        <w:rPr>
          <w:sz w:val="20"/>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745E1F" w:rsidRDefault="00D148D9" w:rsidP="00267C23">
      <w:pPr>
        <w:pStyle w:val="a5"/>
        <w:numPr>
          <w:ilvl w:val="0"/>
          <w:numId w:val="140"/>
        </w:numPr>
        <w:tabs>
          <w:tab w:val="left" w:pos="1155"/>
        </w:tabs>
        <w:ind w:left="1154" w:right="702"/>
        <w:rPr>
          <w:sz w:val="20"/>
        </w:rPr>
      </w:pPr>
      <w:r>
        <w:rPr>
          <w:sz w:val="20"/>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45E1F" w:rsidRDefault="00D148D9" w:rsidP="00267C23">
      <w:pPr>
        <w:pStyle w:val="a5"/>
        <w:numPr>
          <w:ilvl w:val="0"/>
          <w:numId w:val="140"/>
        </w:numPr>
        <w:tabs>
          <w:tab w:val="left" w:pos="1155"/>
        </w:tabs>
        <w:ind w:left="1154" w:right="702"/>
        <w:rPr>
          <w:sz w:val="20"/>
        </w:rPr>
      </w:pPr>
      <w:r>
        <w:rPr>
          <w:sz w:val="20"/>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45E1F" w:rsidRDefault="00D148D9" w:rsidP="00267C23">
      <w:pPr>
        <w:pStyle w:val="a5"/>
        <w:numPr>
          <w:ilvl w:val="0"/>
          <w:numId w:val="140"/>
        </w:numPr>
        <w:tabs>
          <w:tab w:val="left" w:pos="1155"/>
        </w:tabs>
        <w:ind w:left="1154" w:right="702"/>
        <w:rPr>
          <w:sz w:val="20"/>
        </w:rPr>
      </w:pPr>
      <w:r>
        <w:rPr>
          <w:sz w:val="20"/>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45E1F" w:rsidRDefault="00D148D9">
      <w:pPr>
        <w:pStyle w:val="Heading1"/>
        <w:spacing w:before="5" w:line="240" w:lineRule="auto"/>
        <w:ind w:left="434"/>
      </w:pPr>
      <w:r>
        <w:t>Универсальные регулятивные действия</w:t>
      </w:r>
    </w:p>
    <w:p w:rsidR="00745E1F" w:rsidRDefault="00D148D9">
      <w:pPr>
        <w:pStyle w:val="Heading2"/>
        <w:spacing w:before="0" w:line="227" w:lineRule="exact"/>
        <w:ind w:left="675"/>
        <w:jc w:val="left"/>
        <w:rPr>
          <w:i w:val="0"/>
        </w:rPr>
      </w:pPr>
      <w:r>
        <w:t>Самоорганизация</w:t>
      </w:r>
      <w:r>
        <w:rPr>
          <w:i w:val="0"/>
        </w:rPr>
        <w:t>:</w:t>
      </w:r>
    </w:p>
    <w:p w:rsidR="00745E1F" w:rsidRDefault="00D148D9" w:rsidP="00267C23">
      <w:pPr>
        <w:pStyle w:val="a5"/>
        <w:numPr>
          <w:ilvl w:val="0"/>
          <w:numId w:val="140"/>
        </w:numPr>
        <w:tabs>
          <w:tab w:val="left" w:pos="1156"/>
        </w:tabs>
        <w:ind w:right="704"/>
        <w:rPr>
          <w:sz w:val="20"/>
        </w:rPr>
      </w:pPr>
      <w:r>
        <w:rPr>
          <w:sz w:val="20"/>
        </w:rPr>
        <w:t>выявлять в жизненных и учебных ситуациях проблемы, требующие решения;</w:t>
      </w:r>
    </w:p>
    <w:p w:rsidR="00745E1F" w:rsidRDefault="00D148D9" w:rsidP="00267C23">
      <w:pPr>
        <w:pStyle w:val="a5"/>
        <w:numPr>
          <w:ilvl w:val="0"/>
          <w:numId w:val="140"/>
        </w:numPr>
        <w:tabs>
          <w:tab w:val="left" w:pos="1156"/>
        </w:tabs>
        <w:ind w:right="705"/>
        <w:rPr>
          <w:sz w:val="20"/>
        </w:rPr>
      </w:pPr>
      <w:r>
        <w:rPr>
          <w:sz w:val="20"/>
        </w:rPr>
        <w:t>ориентироваться в различных подходах к принятию решений (индивидуальное принятие решений, принятие решений в группе);</w:t>
      </w:r>
    </w:p>
    <w:p w:rsidR="00745E1F" w:rsidRDefault="00D148D9" w:rsidP="00267C23">
      <w:pPr>
        <w:pStyle w:val="a5"/>
        <w:numPr>
          <w:ilvl w:val="0"/>
          <w:numId w:val="140"/>
        </w:numPr>
        <w:tabs>
          <w:tab w:val="left" w:pos="1156"/>
        </w:tabs>
        <w:ind w:right="701"/>
        <w:rPr>
          <w:sz w:val="20"/>
        </w:rPr>
      </w:pPr>
      <w:r>
        <w:rPr>
          <w:sz w:val="20"/>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45E1F" w:rsidRDefault="00D148D9" w:rsidP="00267C23">
      <w:pPr>
        <w:pStyle w:val="a5"/>
        <w:numPr>
          <w:ilvl w:val="0"/>
          <w:numId w:val="140"/>
        </w:numPr>
        <w:tabs>
          <w:tab w:val="left" w:pos="1155"/>
        </w:tabs>
        <w:ind w:left="1154" w:right="705"/>
        <w:rPr>
          <w:sz w:val="20"/>
        </w:rPr>
      </w:pPr>
      <w:r>
        <w:rPr>
          <w:sz w:val="20"/>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45E1F" w:rsidRDefault="00D148D9" w:rsidP="00267C23">
      <w:pPr>
        <w:pStyle w:val="a5"/>
        <w:numPr>
          <w:ilvl w:val="0"/>
          <w:numId w:val="140"/>
        </w:numPr>
        <w:tabs>
          <w:tab w:val="left" w:pos="1155"/>
        </w:tabs>
        <w:ind w:left="1154" w:right="706"/>
        <w:rPr>
          <w:sz w:val="20"/>
        </w:rPr>
      </w:pPr>
      <w:r>
        <w:rPr>
          <w:sz w:val="20"/>
        </w:rPr>
        <w:t>делать выбор в условиях противоречивой информации и брать ответственность за решение.</w:t>
      </w:r>
    </w:p>
    <w:p w:rsidR="00745E1F" w:rsidRDefault="00D148D9">
      <w:pPr>
        <w:pStyle w:val="Heading2"/>
        <w:ind w:left="674"/>
        <w:rPr>
          <w:i w:val="0"/>
        </w:rPr>
      </w:pPr>
      <w:r>
        <w:t xml:space="preserve">Самоконтроль </w:t>
      </w:r>
      <w:r>
        <w:rPr>
          <w:i w:val="0"/>
        </w:rPr>
        <w:t>(</w:t>
      </w:r>
      <w:r>
        <w:t>рефлексия</w:t>
      </w:r>
      <w:r>
        <w:rPr>
          <w:i w:val="0"/>
        </w:rPr>
        <w:t>):</w:t>
      </w:r>
    </w:p>
    <w:p w:rsidR="00745E1F" w:rsidRDefault="00D148D9" w:rsidP="00267C23">
      <w:pPr>
        <w:pStyle w:val="a5"/>
        <w:numPr>
          <w:ilvl w:val="0"/>
          <w:numId w:val="140"/>
        </w:numPr>
        <w:tabs>
          <w:tab w:val="left" w:pos="1155"/>
        </w:tabs>
        <w:spacing w:line="228" w:lineRule="exact"/>
        <w:ind w:left="1154" w:hanging="361"/>
        <w:rPr>
          <w:sz w:val="20"/>
        </w:rPr>
      </w:pPr>
      <w:r>
        <w:rPr>
          <w:sz w:val="20"/>
        </w:rPr>
        <w:t>владеть способами самоконтроля, самомотивации и рефлексии;</w:t>
      </w:r>
    </w:p>
    <w:p w:rsidR="00745E1F" w:rsidRDefault="00D148D9" w:rsidP="00267C23">
      <w:pPr>
        <w:pStyle w:val="a5"/>
        <w:numPr>
          <w:ilvl w:val="0"/>
          <w:numId w:val="140"/>
        </w:numPr>
        <w:tabs>
          <w:tab w:val="left" w:pos="1155"/>
        </w:tabs>
        <w:ind w:left="1154" w:right="705"/>
        <w:rPr>
          <w:sz w:val="20"/>
        </w:rPr>
      </w:pPr>
      <w:r>
        <w:rPr>
          <w:sz w:val="20"/>
        </w:rPr>
        <w:t>давать адекватную оценку ситуации и предлагать план её изменения;</w:t>
      </w:r>
    </w:p>
    <w:p w:rsidR="00745E1F" w:rsidRDefault="00D148D9" w:rsidP="00267C23">
      <w:pPr>
        <w:pStyle w:val="a5"/>
        <w:numPr>
          <w:ilvl w:val="0"/>
          <w:numId w:val="140"/>
        </w:numPr>
        <w:tabs>
          <w:tab w:val="left" w:pos="1155"/>
        </w:tabs>
        <w:ind w:left="1154" w:right="705"/>
        <w:rPr>
          <w:sz w:val="20"/>
        </w:rPr>
      </w:pPr>
      <w:r>
        <w:rPr>
          <w:sz w:val="20"/>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45E1F" w:rsidRDefault="00D148D9" w:rsidP="00267C23">
      <w:pPr>
        <w:pStyle w:val="a5"/>
        <w:numPr>
          <w:ilvl w:val="0"/>
          <w:numId w:val="140"/>
        </w:numPr>
        <w:tabs>
          <w:tab w:val="left" w:pos="1155"/>
        </w:tabs>
        <w:ind w:left="1154" w:right="703"/>
        <w:rPr>
          <w:sz w:val="20"/>
        </w:rPr>
      </w:pPr>
      <w:r>
        <w:rPr>
          <w:sz w:val="20"/>
        </w:rPr>
        <w:t>объяснять причины достижения (недостижения) результатов информационной деятельности, давать  оценку приобретённому</w:t>
      </w:r>
    </w:p>
    <w:p w:rsidR="00745E1F" w:rsidRDefault="00745E1F">
      <w:pPr>
        <w:pStyle w:val="a3"/>
        <w:spacing w:before="4"/>
        <w:jc w:val="left"/>
        <w:rPr>
          <w:sz w:val="15"/>
        </w:rPr>
      </w:pPr>
    </w:p>
    <w:p w:rsidR="00745E1F" w:rsidRDefault="00745E1F">
      <w:pPr>
        <w:rPr>
          <w:rFonts w:ascii="Microsoft Sans Serif" w:hAnsi="Microsoft Sans Serif"/>
          <w:sz w:val="15"/>
        </w:rPr>
        <w:sectPr w:rsidR="00745E1F">
          <w:footerReference w:type="default" r:id="rId314"/>
          <w:pgSz w:w="7830" w:h="12020" w:code="6"/>
          <w:pgMar w:top="580" w:right="0" w:bottom="280" w:left="280" w:header="0" w:footer="0" w:gutter="0"/>
          <w:cols w:space="720"/>
        </w:sectPr>
      </w:pPr>
    </w:p>
    <w:p w:rsidR="00745E1F" w:rsidRDefault="00D148D9">
      <w:pPr>
        <w:pStyle w:val="a3"/>
        <w:spacing w:before="76"/>
        <w:ind w:left="1155"/>
      </w:pPr>
      <w:r>
        <w:lastRenderedPageBreak/>
        <w:t>опыту, уметь находить позитивное в произошедшей ситуации;</w:t>
      </w:r>
    </w:p>
    <w:p w:rsidR="00745E1F" w:rsidRDefault="00D148D9" w:rsidP="00267C23">
      <w:pPr>
        <w:pStyle w:val="a5"/>
        <w:numPr>
          <w:ilvl w:val="0"/>
          <w:numId w:val="30"/>
        </w:numPr>
        <w:tabs>
          <w:tab w:val="left" w:pos="1156"/>
        </w:tabs>
        <w:spacing w:before="1"/>
        <w:ind w:right="702"/>
        <w:rPr>
          <w:sz w:val="20"/>
        </w:rPr>
      </w:pPr>
      <w:r>
        <w:rPr>
          <w:sz w:val="20"/>
        </w:rPr>
        <w:t>вносить коррективы в деятельность на основе новых обстоятельств, изменившихся ситуаций, установленных ошибок, возникших трудностей;</w:t>
      </w:r>
    </w:p>
    <w:p w:rsidR="00745E1F" w:rsidRDefault="00D148D9" w:rsidP="00267C23">
      <w:pPr>
        <w:pStyle w:val="a5"/>
        <w:numPr>
          <w:ilvl w:val="0"/>
          <w:numId w:val="30"/>
        </w:numPr>
        <w:tabs>
          <w:tab w:val="left" w:pos="1156"/>
        </w:tabs>
        <w:spacing w:before="1"/>
        <w:ind w:hanging="361"/>
        <w:rPr>
          <w:sz w:val="20"/>
        </w:rPr>
      </w:pPr>
      <w:r>
        <w:rPr>
          <w:sz w:val="20"/>
        </w:rPr>
        <w:t>оценивать соответствие результата цели и условиям.</w:t>
      </w:r>
    </w:p>
    <w:p w:rsidR="00745E1F" w:rsidRDefault="00D148D9">
      <w:pPr>
        <w:pStyle w:val="Heading2"/>
        <w:spacing w:before="3"/>
        <w:ind w:left="675"/>
        <w:rPr>
          <w:i w:val="0"/>
        </w:rPr>
      </w:pPr>
      <w:r>
        <w:t>Эмоциональный интеллект</w:t>
      </w:r>
      <w:r>
        <w:rPr>
          <w:i w:val="0"/>
        </w:rPr>
        <w:t>:</w:t>
      </w:r>
    </w:p>
    <w:p w:rsidR="00745E1F" w:rsidRDefault="00D148D9" w:rsidP="00267C23">
      <w:pPr>
        <w:pStyle w:val="a5"/>
        <w:numPr>
          <w:ilvl w:val="0"/>
          <w:numId w:val="30"/>
        </w:numPr>
        <w:tabs>
          <w:tab w:val="left" w:pos="1156"/>
        </w:tabs>
        <w:ind w:right="701"/>
        <w:rPr>
          <w:sz w:val="20"/>
        </w:rPr>
      </w:pPr>
      <w:r>
        <w:rPr>
          <w:sz w:val="20"/>
        </w:rPr>
        <w:t>ставить себя на место другого человека, понимать мотивы и намерения другого.</w:t>
      </w:r>
    </w:p>
    <w:p w:rsidR="00745E1F" w:rsidRDefault="00D148D9">
      <w:pPr>
        <w:pStyle w:val="Heading2"/>
        <w:ind w:left="675"/>
        <w:rPr>
          <w:i w:val="0"/>
        </w:rPr>
      </w:pPr>
      <w:r>
        <w:t>Принятие себя и других</w:t>
      </w:r>
      <w:r>
        <w:rPr>
          <w:i w:val="0"/>
        </w:rPr>
        <w:t>:</w:t>
      </w:r>
    </w:p>
    <w:p w:rsidR="00745E1F" w:rsidRDefault="00D148D9" w:rsidP="00267C23">
      <w:pPr>
        <w:pStyle w:val="a5"/>
        <w:numPr>
          <w:ilvl w:val="0"/>
          <w:numId w:val="30"/>
        </w:numPr>
        <w:tabs>
          <w:tab w:val="left" w:pos="1155"/>
        </w:tabs>
        <w:ind w:right="703"/>
        <w:rPr>
          <w:sz w:val="20"/>
        </w:rPr>
      </w:pPr>
      <w:r>
        <w:rPr>
          <w:sz w:val="20"/>
        </w:rPr>
        <w:t>осознавать невозможность контролировать всё вокруг даже в условиях открытого доступа к любым объёмам информации.</w:t>
      </w:r>
    </w:p>
    <w:p w:rsidR="00745E1F" w:rsidRDefault="00D148D9">
      <w:pPr>
        <w:pStyle w:val="Heading1"/>
        <w:spacing w:before="1" w:line="240" w:lineRule="auto"/>
        <w:jc w:val="left"/>
      </w:pPr>
      <w:r>
        <w:t>ПРЕДМЕТНЫЕ РЕЗУЛЬТАТЫ</w:t>
      </w:r>
    </w:p>
    <w:p w:rsidR="00745E1F" w:rsidRDefault="00745E1F">
      <w:pPr>
        <w:pStyle w:val="a3"/>
        <w:spacing w:before="1"/>
        <w:jc w:val="left"/>
        <w:rPr>
          <w:b/>
        </w:rPr>
      </w:pPr>
    </w:p>
    <w:p w:rsidR="00745E1F" w:rsidRDefault="00D148D9" w:rsidP="00267C23">
      <w:pPr>
        <w:pStyle w:val="a5"/>
        <w:numPr>
          <w:ilvl w:val="0"/>
          <w:numId w:val="139"/>
        </w:numPr>
        <w:tabs>
          <w:tab w:val="left" w:pos="587"/>
        </w:tabs>
        <w:rPr>
          <w:b/>
          <w:sz w:val="20"/>
        </w:rPr>
      </w:pPr>
      <w:r>
        <w:rPr>
          <w:b/>
          <w:sz w:val="20"/>
        </w:rPr>
        <w:t>класс</w:t>
      </w:r>
    </w:p>
    <w:p w:rsidR="00745E1F" w:rsidRDefault="00745E1F">
      <w:pPr>
        <w:pStyle w:val="a3"/>
        <w:spacing w:before="7"/>
        <w:jc w:val="left"/>
        <w:rPr>
          <w:b/>
          <w:sz w:val="19"/>
        </w:rPr>
      </w:pPr>
    </w:p>
    <w:p w:rsidR="00745E1F" w:rsidRDefault="00D148D9">
      <w:pPr>
        <w:pStyle w:val="a3"/>
        <w:spacing w:before="1"/>
        <w:ind w:left="435" w:right="703" w:firstLine="240"/>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745E1F" w:rsidRDefault="00D148D9" w:rsidP="00267C23">
      <w:pPr>
        <w:pStyle w:val="a5"/>
        <w:numPr>
          <w:ilvl w:val="1"/>
          <w:numId w:val="139"/>
        </w:numPr>
        <w:tabs>
          <w:tab w:val="left" w:pos="1155"/>
        </w:tabs>
        <w:spacing w:line="229" w:lineRule="exact"/>
        <w:rPr>
          <w:sz w:val="20"/>
        </w:rPr>
      </w:pPr>
      <w:r>
        <w:rPr>
          <w:sz w:val="20"/>
        </w:rPr>
        <w:t>пояснять    на     примерах     смысл     понятий     «информация»,</w:t>
      </w:r>
    </w:p>
    <w:p w:rsidR="00745E1F" w:rsidRDefault="00D148D9">
      <w:pPr>
        <w:pStyle w:val="a3"/>
        <w:ind w:left="1155"/>
      </w:pPr>
      <w:r>
        <w:t>«информационный     процесс»,      «обработка      информации»,</w:t>
      </w:r>
    </w:p>
    <w:p w:rsidR="00745E1F" w:rsidRDefault="00D148D9">
      <w:pPr>
        <w:pStyle w:val="a3"/>
        <w:spacing w:before="1"/>
        <w:ind w:left="1155"/>
      </w:pPr>
      <w:r>
        <w:t>«хранение информации», «передача информации»;</w:t>
      </w:r>
    </w:p>
    <w:p w:rsidR="00745E1F" w:rsidRDefault="00D148D9" w:rsidP="00267C23">
      <w:pPr>
        <w:pStyle w:val="a5"/>
        <w:numPr>
          <w:ilvl w:val="1"/>
          <w:numId w:val="139"/>
        </w:numPr>
        <w:tabs>
          <w:tab w:val="left" w:pos="1155"/>
        </w:tabs>
        <w:ind w:right="704"/>
        <w:rPr>
          <w:sz w:val="20"/>
        </w:rPr>
      </w:pPr>
      <w:r>
        <w:rPr>
          <w:sz w:val="20"/>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745E1F" w:rsidRDefault="00D148D9" w:rsidP="00267C23">
      <w:pPr>
        <w:pStyle w:val="a5"/>
        <w:numPr>
          <w:ilvl w:val="1"/>
          <w:numId w:val="139"/>
        </w:numPr>
        <w:tabs>
          <w:tab w:val="left" w:pos="1155"/>
        </w:tabs>
        <w:ind w:left="1154" w:right="703"/>
        <w:rPr>
          <w:sz w:val="20"/>
        </w:rPr>
      </w:pPr>
      <w:r>
        <w:rPr>
          <w:sz w:val="20"/>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745E1F" w:rsidRDefault="00D148D9" w:rsidP="00267C23">
      <w:pPr>
        <w:pStyle w:val="a5"/>
        <w:numPr>
          <w:ilvl w:val="1"/>
          <w:numId w:val="139"/>
        </w:numPr>
        <w:tabs>
          <w:tab w:val="left" w:pos="1155"/>
        </w:tabs>
        <w:ind w:left="1154" w:right="703"/>
        <w:rPr>
          <w:sz w:val="20"/>
        </w:rPr>
      </w:pPr>
      <w:r>
        <w:rPr>
          <w:sz w:val="20"/>
        </w:rPr>
        <w:t>оценивать и сравнивать размеры текстовых, графических, звуковых файлов и видеофайлов;</w:t>
      </w:r>
    </w:p>
    <w:p w:rsidR="00745E1F" w:rsidRDefault="00D148D9" w:rsidP="00267C23">
      <w:pPr>
        <w:pStyle w:val="a5"/>
        <w:numPr>
          <w:ilvl w:val="1"/>
          <w:numId w:val="139"/>
        </w:numPr>
        <w:tabs>
          <w:tab w:val="left" w:pos="1155"/>
        </w:tabs>
        <w:ind w:left="1154" w:right="706"/>
        <w:rPr>
          <w:sz w:val="20"/>
        </w:rPr>
      </w:pPr>
      <w:r>
        <w:rPr>
          <w:sz w:val="20"/>
        </w:rPr>
        <w:t>приводить примеры современных устройств хранения и передачи информации, сравнивать их количественные характеристики;</w:t>
      </w:r>
    </w:p>
    <w:p w:rsidR="00745E1F" w:rsidRDefault="00D148D9" w:rsidP="00267C23">
      <w:pPr>
        <w:pStyle w:val="a5"/>
        <w:numPr>
          <w:ilvl w:val="1"/>
          <w:numId w:val="139"/>
        </w:numPr>
        <w:tabs>
          <w:tab w:val="left" w:pos="1155"/>
        </w:tabs>
        <w:spacing w:before="1"/>
        <w:ind w:left="1154" w:right="706"/>
        <w:rPr>
          <w:sz w:val="20"/>
        </w:rPr>
      </w:pPr>
      <w:r>
        <w:rPr>
          <w:sz w:val="20"/>
        </w:rPr>
        <w:t>выделять основные этапы в истории и понимать тенденции развития компьютеров и программного обеспечения;</w:t>
      </w:r>
    </w:p>
    <w:p w:rsidR="00745E1F" w:rsidRDefault="00D148D9" w:rsidP="00267C23">
      <w:pPr>
        <w:pStyle w:val="a5"/>
        <w:numPr>
          <w:ilvl w:val="1"/>
          <w:numId w:val="139"/>
        </w:numPr>
        <w:tabs>
          <w:tab w:val="left" w:pos="1155"/>
        </w:tabs>
        <w:ind w:left="1154" w:right="701"/>
        <w:rPr>
          <w:sz w:val="20"/>
        </w:rPr>
      </w:pPr>
      <w:r>
        <w:rPr>
          <w:sz w:val="20"/>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вывода);</w:t>
      </w:r>
    </w:p>
    <w:p w:rsidR="00745E1F" w:rsidRDefault="00D148D9" w:rsidP="00267C23">
      <w:pPr>
        <w:pStyle w:val="a5"/>
        <w:numPr>
          <w:ilvl w:val="1"/>
          <w:numId w:val="139"/>
        </w:numPr>
        <w:tabs>
          <w:tab w:val="left" w:pos="1155"/>
        </w:tabs>
        <w:ind w:left="1154" w:right="703"/>
        <w:rPr>
          <w:sz w:val="20"/>
        </w:rPr>
      </w:pPr>
      <w:r>
        <w:rPr>
          <w:sz w:val="20"/>
        </w:rPr>
        <w:t>соотносить характеристики компьютера с задачами, решаемыми с его помощью;</w:t>
      </w:r>
    </w:p>
    <w:p w:rsidR="00745E1F" w:rsidRDefault="00D148D9" w:rsidP="00267C23">
      <w:pPr>
        <w:pStyle w:val="a5"/>
        <w:numPr>
          <w:ilvl w:val="1"/>
          <w:numId w:val="139"/>
        </w:numPr>
        <w:tabs>
          <w:tab w:val="left" w:pos="1155"/>
        </w:tabs>
        <w:ind w:left="1154" w:right="703"/>
        <w:rPr>
          <w:sz w:val="20"/>
        </w:rPr>
      </w:pPr>
      <w:r>
        <w:rPr>
          <w:sz w:val="20"/>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745E1F" w:rsidRDefault="00D148D9" w:rsidP="00267C23">
      <w:pPr>
        <w:pStyle w:val="a5"/>
        <w:numPr>
          <w:ilvl w:val="1"/>
          <w:numId w:val="139"/>
        </w:numPr>
        <w:tabs>
          <w:tab w:val="left" w:pos="1155"/>
        </w:tabs>
        <w:spacing w:before="1"/>
        <w:ind w:left="1154" w:hanging="361"/>
        <w:rPr>
          <w:sz w:val="20"/>
        </w:rPr>
      </w:pPr>
      <w:r>
        <w:rPr>
          <w:sz w:val="20"/>
        </w:rPr>
        <w:t>работать с файловой системой персонального компьютера с</w:t>
      </w:r>
    </w:p>
    <w:p w:rsidR="00745E1F" w:rsidRDefault="00745E1F">
      <w:pPr>
        <w:pStyle w:val="a3"/>
        <w:spacing w:before="11"/>
        <w:jc w:val="left"/>
        <w:rPr>
          <w:sz w:val="12"/>
        </w:rPr>
      </w:pPr>
    </w:p>
    <w:p w:rsidR="00745E1F" w:rsidRDefault="00745E1F">
      <w:pPr>
        <w:rPr>
          <w:rFonts w:ascii="Arial" w:hAnsi="Arial"/>
          <w:sz w:val="18"/>
        </w:rPr>
        <w:sectPr w:rsidR="00745E1F">
          <w:footerReference w:type="default" r:id="rId315"/>
          <w:pgSz w:w="7830" w:h="12020" w:code="6"/>
          <w:pgMar w:top="560" w:right="0" w:bottom="280" w:left="280" w:header="0" w:footer="0" w:gutter="0"/>
          <w:cols w:space="720"/>
        </w:sectPr>
      </w:pPr>
    </w:p>
    <w:p w:rsidR="00745E1F" w:rsidRDefault="00D148D9">
      <w:pPr>
        <w:pStyle w:val="a3"/>
        <w:spacing w:before="76"/>
        <w:ind w:left="1155" w:right="701"/>
      </w:pPr>
      <w:r>
        <w:lastRenderedPageBreak/>
        <w:t>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745E1F" w:rsidRDefault="00D148D9" w:rsidP="00267C23">
      <w:pPr>
        <w:pStyle w:val="a5"/>
        <w:numPr>
          <w:ilvl w:val="1"/>
          <w:numId w:val="139"/>
        </w:numPr>
        <w:tabs>
          <w:tab w:val="left" w:pos="1156"/>
          <w:tab w:val="left" w:pos="3483"/>
          <w:tab w:val="left" w:pos="5784"/>
        </w:tabs>
        <w:spacing w:before="2"/>
        <w:ind w:right="703"/>
        <w:rPr>
          <w:sz w:val="20"/>
        </w:rPr>
      </w:pPr>
      <w:r>
        <w:rPr>
          <w:sz w:val="20"/>
        </w:rPr>
        <w:t>представлять результаты своей деятельности в виде структурированных</w:t>
      </w:r>
      <w:r>
        <w:rPr>
          <w:sz w:val="20"/>
        </w:rPr>
        <w:tab/>
        <w:t>иллюстрированных</w:t>
      </w:r>
      <w:r>
        <w:rPr>
          <w:sz w:val="20"/>
        </w:rPr>
        <w:tab/>
        <w:t>документов, мультимедийных презентаций;</w:t>
      </w:r>
    </w:p>
    <w:p w:rsidR="00745E1F" w:rsidRDefault="00D148D9" w:rsidP="00267C23">
      <w:pPr>
        <w:pStyle w:val="a5"/>
        <w:numPr>
          <w:ilvl w:val="1"/>
          <w:numId w:val="139"/>
        </w:numPr>
        <w:tabs>
          <w:tab w:val="left" w:pos="1155"/>
        </w:tabs>
        <w:ind w:right="702"/>
        <w:rPr>
          <w:sz w:val="20"/>
        </w:rPr>
      </w:pPr>
      <w:r>
        <w:rPr>
          <w:sz w:val="20"/>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745E1F" w:rsidRDefault="00D148D9" w:rsidP="00267C23">
      <w:pPr>
        <w:pStyle w:val="a5"/>
        <w:numPr>
          <w:ilvl w:val="1"/>
          <w:numId w:val="139"/>
        </w:numPr>
        <w:tabs>
          <w:tab w:val="left" w:pos="1155"/>
        </w:tabs>
        <w:ind w:left="1154" w:hanging="361"/>
        <w:rPr>
          <w:sz w:val="20"/>
        </w:rPr>
      </w:pPr>
      <w:r>
        <w:rPr>
          <w:sz w:val="20"/>
        </w:rPr>
        <w:t>понимать структуру адресов веб-ресурсов;</w:t>
      </w:r>
    </w:p>
    <w:p w:rsidR="00745E1F" w:rsidRDefault="00D148D9" w:rsidP="00267C23">
      <w:pPr>
        <w:pStyle w:val="a5"/>
        <w:numPr>
          <w:ilvl w:val="1"/>
          <w:numId w:val="139"/>
        </w:numPr>
        <w:tabs>
          <w:tab w:val="left" w:pos="1155"/>
        </w:tabs>
        <w:ind w:left="1154" w:hanging="361"/>
        <w:rPr>
          <w:sz w:val="20"/>
        </w:rPr>
      </w:pPr>
      <w:r>
        <w:rPr>
          <w:sz w:val="20"/>
        </w:rPr>
        <w:t>использовать современные сервисы интернет-коммуникаций;</w:t>
      </w:r>
    </w:p>
    <w:p w:rsidR="00745E1F" w:rsidRDefault="00D148D9" w:rsidP="00267C23">
      <w:pPr>
        <w:pStyle w:val="a5"/>
        <w:numPr>
          <w:ilvl w:val="1"/>
          <w:numId w:val="139"/>
        </w:numPr>
        <w:tabs>
          <w:tab w:val="left" w:pos="1155"/>
        </w:tabs>
        <w:ind w:left="1154" w:right="701"/>
        <w:rPr>
          <w:sz w:val="20"/>
        </w:rPr>
      </w:pPr>
      <w:r>
        <w:rPr>
          <w:sz w:val="20"/>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745E1F" w:rsidRDefault="00D148D9" w:rsidP="00267C23">
      <w:pPr>
        <w:pStyle w:val="a5"/>
        <w:numPr>
          <w:ilvl w:val="1"/>
          <w:numId w:val="139"/>
        </w:numPr>
        <w:tabs>
          <w:tab w:val="left" w:pos="1155"/>
        </w:tabs>
        <w:ind w:left="1154" w:right="706"/>
        <w:rPr>
          <w:sz w:val="20"/>
        </w:rPr>
      </w:pPr>
      <w:r>
        <w:rPr>
          <w:sz w:val="20"/>
        </w:rPr>
        <w:t>иметь представление о влиянии использования средств ИКТ на здоровье пользователя и уметь применять методы профилактики.</w:t>
      </w:r>
    </w:p>
    <w:p w:rsidR="00745E1F" w:rsidRDefault="00745E1F">
      <w:pPr>
        <w:pStyle w:val="a3"/>
        <w:spacing w:before="4"/>
        <w:jc w:val="left"/>
      </w:pPr>
    </w:p>
    <w:p w:rsidR="00745E1F" w:rsidRDefault="00D148D9" w:rsidP="00267C23">
      <w:pPr>
        <w:pStyle w:val="Heading1"/>
        <w:numPr>
          <w:ilvl w:val="0"/>
          <w:numId w:val="139"/>
        </w:numPr>
        <w:tabs>
          <w:tab w:val="left" w:pos="586"/>
        </w:tabs>
        <w:spacing w:line="240" w:lineRule="auto"/>
        <w:ind w:left="585"/>
      </w:pPr>
      <w:r>
        <w:t>класс</w:t>
      </w:r>
    </w:p>
    <w:p w:rsidR="00745E1F" w:rsidRDefault="00745E1F">
      <w:pPr>
        <w:pStyle w:val="a3"/>
        <w:spacing w:before="8"/>
        <w:jc w:val="left"/>
        <w:rPr>
          <w:b/>
          <w:sz w:val="19"/>
        </w:rPr>
      </w:pPr>
    </w:p>
    <w:p w:rsidR="00745E1F" w:rsidRDefault="00D148D9">
      <w:pPr>
        <w:pStyle w:val="a3"/>
        <w:ind w:left="434" w:right="702" w:firstLine="240"/>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745E1F" w:rsidRDefault="00D148D9" w:rsidP="00267C23">
      <w:pPr>
        <w:pStyle w:val="a5"/>
        <w:numPr>
          <w:ilvl w:val="1"/>
          <w:numId w:val="139"/>
        </w:numPr>
        <w:tabs>
          <w:tab w:val="left" w:pos="1155"/>
        </w:tabs>
        <w:spacing w:before="1"/>
        <w:ind w:left="1154" w:right="706"/>
        <w:rPr>
          <w:sz w:val="20"/>
        </w:rPr>
      </w:pPr>
      <w:r>
        <w:rPr>
          <w:sz w:val="20"/>
        </w:rPr>
        <w:t>пояснять на примерах различия между позиционными и непозиционными системами счисления;</w:t>
      </w:r>
    </w:p>
    <w:p w:rsidR="00745E1F" w:rsidRDefault="00D148D9" w:rsidP="00267C23">
      <w:pPr>
        <w:pStyle w:val="a5"/>
        <w:numPr>
          <w:ilvl w:val="1"/>
          <w:numId w:val="139"/>
        </w:numPr>
        <w:tabs>
          <w:tab w:val="left" w:pos="1155"/>
        </w:tabs>
        <w:ind w:left="1154" w:right="701"/>
        <w:rPr>
          <w:sz w:val="20"/>
        </w:rPr>
      </w:pPr>
      <w:r>
        <w:rPr>
          <w:sz w:val="20"/>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745E1F" w:rsidRDefault="00D148D9" w:rsidP="00267C23">
      <w:pPr>
        <w:pStyle w:val="a5"/>
        <w:numPr>
          <w:ilvl w:val="1"/>
          <w:numId w:val="139"/>
        </w:numPr>
        <w:tabs>
          <w:tab w:val="left" w:pos="1155"/>
        </w:tabs>
        <w:spacing w:before="1"/>
        <w:ind w:left="1154" w:right="705"/>
        <w:rPr>
          <w:sz w:val="20"/>
        </w:rPr>
      </w:pPr>
      <w:r>
        <w:rPr>
          <w:sz w:val="20"/>
        </w:rPr>
        <w:t>раскрывать смысл понятий «высказывание», «логическая операция», «логическое выражение»;</w:t>
      </w:r>
    </w:p>
    <w:p w:rsidR="00745E1F" w:rsidRDefault="00D148D9" w:rsidP="00267C23">
      <w:pPr>
        <w:pStyle w:val="a5"/>
        <w:numPr>
          <w:ilvl w:val="1"/>
          <w:numId w:val="139"/>
        </w:numPr>
        <w:tabs>
          <w:tab w:val="left" w:pos="1155"/>
        </w:tabs>
        <w:ind w:left="1154" w:right="703"/>
        <w:rPr>
          <w:sz w:val="20"/>
        </w:rPr>
      </w:pPr>
      <w:r>
        <w:rPr>
          <w:sz w:val="20"/>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745E1F" w:rsidRDefault="00D148D9" w:rsidP="00267C23">
      <w:pPr>
        <w:pStyle w:val="a5"/>
        <w:numPr>
          <w:ilvl w:val="1"/>
          <w:numId w:val="139"/>
        </w:numPr>
        <w:tabs>
          <w:tab w:val="left" w:pos="1155"/>
        </w:tabs>
        <w:ind w:left="1154" w:hanging="361"/>
        <w:rPr>
          <w:sz w:val="20"/>
        </w:rPr>
      </w:pPr>
      <w:r>
        <w:rPr>
          <w:sz w:val="20"/>
        </w:rPr>
        <w:t>раскрывать    смысл     понятий     «исполнитель»,     «алгоритм»,</w:t>
      </w:r>
    </w:p>
    <w:p w:rsidR="00745E1F" w:rsidRDefault="00D148D9">
      <w:pPr>
        <w:pStyle w:val="a3"/>
        <w:ind w:left="1154" w:right="705"/>
      </w:pPr>
      <w:r>
        <w:t>«программа», понимая разницу между употреблением этих терминов в обыденной речи и в информатике;</w:t>
      </w:r>
    </w:p>
    <w:p w:rsidR="00745E1F" w:rsidRDefault="00D148D9" w:rsidP="00267C23">
      <w:pPr>
        <w:pStyle w:val="a5"/>
        <w:numPr>
          <w:ilvl w:val="1"/>
          <w:numId w:val="139"/>
        </w:numPr>
        <w:tabs>
          <w:tab w:val="left" w:pos="1155"/>
        </w:tabs>
        <w:ind w:left="1154" w:right="704"/>
        <w:rPr>
          <w:sz w:val="20"/>
        </w:rPr>
      </w:pPr>
      <w:r>
        <w:rPr>
          <w:sz w:val="20"/>
        </w:rPr>
        <w:t>описывать алгоритм решения задачи различными способами, в том числе в виде блок-схемы;</w:t>
      </w:r>
    </w:p>
    <w:p w:rsidR="00745E1F" w:rsidRDefault="00D148D9" w:rsidP="00267C23">
      <w:pPr>
        <w:pStyle w:val="a5"/>
        <w:numPr>
          <w:ilvl w:val="1"/>
          <w:numId w:val="139"/>
        </w:numPr>
        <w:tabs>
          <w:tab w:val="left" w:pos="1155"/>
        </w:tabs>
        <w:spacing w:before="1"/>
        <w:ind w:left="1154" w:hanging="361"/>
        <w:rPr>
          <w:sz w:val="20"/>
        </w:rPr>
      </w:pPr>
      <w:r>
        <w:rPr>
          <w:sz w:val="20"/>
        </w:rPr>
        <w:t>составлять, выполнять вручную и на компьютере несложные</w:t>
      </w:r>
    </w:p>
    <w:p w:rsidR="00745E1F" w:rsidRDefault="00745E1F">
      <w:pPr>
        <w:pStyle w:val="a3"/>
        <w:spacing w:before="2"/>
        <w:jc w:val="left"/>
        <w:rPr>
          <w:sz w:val="15"/>
        </w:rPr>
      </w:pPr>
    </w:p>
    <w:p w:rsidR="00745E1F" w:rsidRDefault="00745E1F">
      <w:pPr>
        <w:rPr>
          <w:rFonts w:ascii="Microsoft Sans Serif" w:hAnsi="Microsoft Sans Serif"/>
          <w:sz w:val="15"/>
        </w:rPr>
        <w:sectPr w:rsidR="00745E1F">
          <w:footerReference w:type="default" r:id="rId316"/>
          <w:pgSz w:w="7830" w:h="12020" w:code="6"/>
          <w:pgMar w:top="560" w:right="0" w:bottom="280" w:left="280" w:header="0" w:footer="0" w:gutter="0"/>
          <w:cols w:space="720"/>
        </w:sectPr>
      </w:pPr>
    </w:p>
    <w:p w:rsidR="00745E1F" w:rsidRDefault="00D148D9">
      <w:pPr>
        <w:pStyle w:val="a3"/>
        <w:spacing w:before="76"/>
        <w:ind w:left="1155" w:right="703"/>
      </w:pPr>
      <w:r>
        <w:lastRenderedPageBreak/>
        <w:t>алгоритмы с использованием ветвлений и циклов для управления исполнителями, такими как Робот, Черепашка, Чертёжник;</w:t>
      </w:r>
    </w:p>
    <w:p w:rsidR="00745E1F" w:rsidRDefault="00D148D9" w:rsidP="00267C23">
      <w:pPr>
        <w:pStyle w:val="a5"/>
        <w:numPr>
          <w:ilvl w:val="0"/>
          <w:numId w:val="29"/>
        </w:numPr>
        <w:tabs>
          <w:tab w:val="left" w:pos="1156"/>
        </w:tabs>
        <w:spacing w:before="1"/>
        <w:ind w:right="704"/>
        <w:rPr>
          <w:sz w:val="20"/>
        </w:rPr>
      </w:pPr>
      <w:r>
        <w:rPr>
          <w:sz w:val="20"/>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745E1F" w:rsidRDefault="00D148D9" w:rsidP="00267C23">
      <w:pPr>
        <w:pStyle w:val="a5"/>
        <w:numPr>
          <w:ilvl w:val="0"/>
          <w:numId w:val="29"/>
        </w:numPr>
        <w:tabs>
          <w:tab w:val="left" w:pos="1155"/>
        </w:tabs>
        <w:ind w:right="704"/>
        <w:rPr>
          <w:sz w:val="20"/>
        </w:rPr>
      </w:pPr>
      <w:r>
        <w:rPr>
          <w:sz w:val="20"/>
        </w:rPr>
        <w:t>использовать при разработке программ логические значения, операции и выражения с ними;</w:t>
      </w:r>
    </w:p>
    <w:p w:rsidR="00745E1F" w:rsidRDefault="00D148D9" w:rsidP="00267C23">
      <w:pPr>
        <w:pStyle w:val="a5"/>
        <w:numPr>
          <w:ilvl w:val="0"/>
          <w:numId w:val="29"/>
        </w:numPr>
        <w:tabs>
          <w:tab w:val="left" w:pos="1155"/>
        </w:tabs>
        <w:ind w:left="1154" w:right="702"/>
        <w:rPr>
          <w:sz w:val="20"/>
        </w:rPr>
      </w:pPr>
      <w:r>
        <w:rPr>
          <w:sz w:val="20"/>
        </w:rPr>
        <w:t>анализировать предложенные алгоритмы, в том числе определять, какие результаты возможны при заданном множестве исходных значений;</w:t>
      </w:r>
    </w:p>
    <w:p w:rsidR="00745E1F" w:rsidRDefault="00D148D9" w:rsidP="00267C23">
      <w:pPr>
        <w:pStyle w:val="a5"/>
        <w:numPr>
          <w:ilvl w:val="0"/>
          <w:numId w:val="29"/>
        </w:numPr>
        <w:tabs>
          <w:tab w:val="left" w:pos="1155"/>
        </w:tabs>
        <w:spacing w:before="2"/>
        <w:ind w:left="1154" w:right="702"/>
        <w:rPr>
          <w:sz w:val="20"/>
        </w:rPr>
      </w:pPr>
      <w:r>
        <w:rPr>
          <w:sz w:val="20"/>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745E1F" w:rsidRDefault="00745E1F">
      <w:pPr>
        <w:pStyle w:val="a3"/>
        <w:spacing w:before="3"/>
        <w:jc w:val="left"/>
      </w:pPr>
    </w:p>
    <w:p w:rsidR="00745E1F" w:rsidRDefault="00D148D9">
      <w:pPr>
        <w:pStyle w:val="Heading1"/>
        <w:spacing w:before="1" w:line="240" w:lineRule="auto"/>
        <w:ind w:left="434"/>
        <w:jc w:val="left"/>
      </w:pPr>
      <w:r>
        <w:t>9 класс</w:t>
      </w:r>
    </w:p>
    <w:p w:rsidR="00745E1F" w:rsidRDefault="00745E1F">
      <w:pPr>
        <w:pStyle w:val="a3"/>
        <w:spacing w:before="7"/>
        <w:jc w:val="left"/>
        <w:rPr>
          <w:b/>
          <w:sz w:val="19"/>
        </w:rPr>
      </w:pPr>
    </w:p>
    <w:p w:rsidR="00745E1F" w:rsidRDefault="00D148D9">
      <w:pPr>
        <w:pStyle w:val="a3"/>
        <w:ind w:left="434" w:right="704" w:firstLine="240"/>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745E1F" w:rsidRDefault="00D148D9" w:rsidP="00267C23">
      <w:pPr>
        <w:pStyle w:val="a5"/>
        <w:numPr>
          <w:ilvl w:val="0"/>
          <w:numId w:val="28"/>
        </w:numPr>
        <w:tabs>
          <w:tab w:val="left" w:pos="1155"/>
        </w:tabs>
        <w:ind w:right="702"/>
        <w:rPr>
          <w:sz w:val="20"/>
        </w:rPr>
      </w:pPr>
      <w:r>
        <w:rPr>
          <w:sz w:val="20"/>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745E1F" w:rsidRDefault="00D148D9" w:rsidP="00267C23">
      <w:pPr>
        <w:pStyle w:val="a5"/>
        <w:numPr>
          <w:ilvl w:val="0"/>
          <w:numId w:val="28"/>
        </w:numPr>
        <w:tabs>
          <w:tab w:val="left" w:pos="1155"/>
        </w:tabs>
        <w:ind w:right="703"/>
        <w:rPr>
          <w:sz w:val="20"/>
        </w:rPr>
      </w:pPr>
      <w:r>
        <w:rPr>
          <w:sz w:val="20"/>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745E1F" w:rsidRDefault="00D148D9" w:rsidP="00267C23">
      <w:pPr>
        <w:pStyle w:val="a5"/>
        <w:numPr>
          <w:ilvl w:val="0"/>
          <w:numId w:val="28"/>
        </w:numPr>
        <w:tabs>
          <w:tab w:val="left" w:pos="1155"/>
        </w:tabs>
        <w:ind w:right="705"/>
        <w:rPr>
          <w:sz w:val="20"/>
        </w:rPr>
      </w:pPr>
      <w:r>
        <w:rPr>
          <w:sz w:val="20"/>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745E1F" w:rsidRDefault="00D148D9" w:rsidP="00267C23">
      <w:pPr>
        <w:pStyle w:val="a5"/>
        <w:numPr>
          <w:ilvl w:val="0"/>
          <w:numId w:val="28"/>
        </w:numPr>
        <w:tabs>
          <w:tab w:val="left" w:pos="1155"/>
        </w:tabs>
        <w:spacing w:before="2"/>
        <w:ind w:right="702"/>
        <w:rPr>
          <w:sz w:val="20"/>
        </w:rPr>
      </w:pPr>
      <w:r>
        <w:rPr>
          <w:sz w:val="20"/>
        </w:rPr>
        <w:t>использовать графы и деревья для моделирования систем сетевой и иерархической структуры; находить кратчайший путь в графе;</w:t>
      </w:r>
    </w:p>
    <w:p w:rsidR="00745E1F" w:rsidRDefault="00D148D9" w:rsidP="00267C23">
      <w:pPr>
        <w:pStyle w:val="a5"/>
        <w:numPr>
          <w:ilvl w:val="0"/>
          <w:numId w:val="28"/>
        </w:numPr>
        <w:tabs>
          <w:tab w:val="left" w:pos="1155"/>
        </w:tabs>
        <w:ind w:right="702"/>
        <w:rPr>
          <w:sz w:val="20"/>
        </w:rPr>
      </w:pPr>
      <w:r>
        <w:rPr>
          <w:sz w:val="20"/>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745E1F" w:rsidRDefault="00D148D9" w:rsidP="00267C23">
      <w:pPr>
        <w:pStyle w:val="a5"/>
        <w:numPr>
          <w:ilvl w:val="0"/>
          <w:numId w:val="28"/>
        </w:numPr>
        <w:tabs>
          <w:tab w:val="left" w:pos="1155"/>
        </w:tabs>
        <w:ind w:right="703"/>
        <w:rPr>
          <w:sz w:val="20"/>
        </w:rPr>
      </w:pPr>
      <w:r>
        <w:rPr>
          <w:sz w:val="20"/>
        </w:rPr>
        <w:t>использовать электронные таблицы для обработки, анализа и визуализации числовых данных, в том числе с выделением</w:t>
      </w:r>
    </w:p>
    <w:p w:rsidR="00745E1F" w:rsidRDefault="00745E1F">
      <w:pPr>
        <w:jc w:val="both"/>
        <w:rPr>
          <w:sz w:val="20"/>
        </w:rPr>
        <w:sectPr w:rsidR="00745E1F">
          <w:footerReference w:type="default" r:id="rId317"/>
          <w:pgSz w:w="7830" w:h="12020" w:code="6"/>
          <w:pgMar w:top="560" w:right="0" w:bottom="760" w:left="280" w:header="0" w:footer="561" w:gutter="0"/>
          <w:cols w:space="720"/>
        </w:sectPr>
      </w:pPr>
    </w:p>
    <w:p w:rsidR="00745E1F" w:rsidRDefault="00D148D9">
      <w:pPr>
        <w:pStyle w:val="a3"/>
        <w:spacing w:before="76"/>
        <w:ind w:left="1155" w:right="704"/>
      </w:pPr>
      <w:r>
        <w:lastRenderedPageBreak/>
        <w:t>диапазона таблицы и упорядочиванием (сортировкой) его элементов;</w:t>
      </w:r>
    </w:p>
    <w:p w:rsidR="00745E1F" w:rsidRDefault="00D148D9" w:rsidP="00267C23">
      <w:pPr>
        <w:pStyle w:val="a5"/>
        <w:numPr>
          <w:ilvl w:val="0"/>
          <w:numId w:val="28"/>
        </w:numPr>
        <w:tabs>
          <w:tab w:val="left" w:pos="1156"/>
        </w:tabs>
        <w:spacing w:before="1"/>
        <w:ind w:left="1155" w:right="699"/>
        <w:rPr>
          <w:sz w:val="20"/>
        </w:rPr>
      </w:pPr>
      <w:r>
        <w:rPr>
          <w:sz w:val="20"/>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745E1F" w:rsidRDefault="00D148D9" w:rsidP="00267C23">
      <w:pPr>
        <w:pStyle w:val="a5"/>
        <w:numPr>
          <w:ilvl w:val="0"/>
          <w:numId w:val="28"/>
        </w:numPr>
        <w:tabs>
          <w:tab w:val="left" w:pos="1156"/>
        </w:tabs>
        <w:spacing w:before="1"/>
        <w:ind w:left="1155" w:right="704"/>
        <w:rPr>
          <w:sz w:val="20"/>
        </w:rPr>
      </w:pPr>
      <w:r>
        <w:rPr>
          <w:sz w:val="20"/>
        </w:rPr>
        <w:t>использовать электронные таблицы для численного моделирования в простых задачах из разных предметных областей;</w:t>
      </w:r>
    </w:p>
    <w:p w:rsidR="00745E1F" w:rsidRDefault="00D148D9" w:rsidP="00267C23">
      <w:pPr>
        <w:pStyle w:val="a5"/>
        <w:numPr>
          <w:ilvl w:val="0"/>
          <w:numId w:val="28"/>
        </w:numPr>
        <w:tabs>
          <w:tab w:val="left" w:pos="1155"/>
        </w:tabs>
        <w:ind w:right="701"/>
        <w:rPr>
          <w:sz w:val="20"/>
        </w:rPr>
      </w:pPr>
      <w:r>
        <w:rPr>
          <w:sz w:val="20"/>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745E1F" w:rsidRDefault="00D148D9" w:rsidP="00267C23">
      <w:pPr>
        <w:pStyle w:val="a5"/>
        <w:numPr>
          <w:ilvl w:val="0"/>
          <w:numId w:val="28"/>
        </w:numPr>
        <w:tabs>
          <w:tab w:val="left" w:pos="1155"/>
        </w:tabs>
        <w:spacing w:before="1"/>
        <w:ind w:right="702"/>
        <w:rPr>
          <w:sz w:val="20"/>
        </w:rPr>
      </w:pPr>
      <w:r>
        <w:rPr>
          <w:sz w:val="20"/>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745E1F" w:rsidRDefault="00D148D9" w:rsidP="00267C23">
      <w:pPr>
        <w:pStyle w:val="a5"/>
        <w:numPr>
          <w:ilvl w:val="0"/>
          <w:numId w:val="28"/>
        </w:numPr>
        <w:tabs>
          <w:tab w:val="left" w:pos="1155"/>
        </w:tabs>
        <w:ind w:right="703"/>
        <w:rPr>
          <w:sz w:val="20"/>
        </w:rPr>
      </w:pPr>
      <w:r>
        <w:rPr>
          <w:sz w:val="20"/>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745E1F" w:rsidRDefault="00D148D9" w:rsidP="00267C23">
      <w:pPr>
        <w:pStyle w:val="a5"/>
        <w:numPr>
          <w:ilvl w:val="0"/>
          <w:numId w:val="28"/>
        </w:numPr>
        <w:tabs>
          <w:tab w:val="left" w:pos="1155"/>
        </w:tabs>
        <w:ind w:right="702"/>
        <w:rPr>
          <w:sz w:val="20"/>
        </w:rPr>
      </w:pPr>
      <w:r>
        <w:rPr>
          <w:sz w:val="20"/>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745E1F" w:rsidRDefault="00745E1F">
      <w:pPr>
        <w:jc w:val="both"/>
        <w:rPr>
          <w:sz w:val="20"/>
        </w:rPr>
        <w:sectPr w:rsidR="00745E1F">
          <w:footerReference w:type="default" r:id="rId318"/>
          <w:pgSz w:w="7830" w:h="12020" w:code="6"/>
          <w:pgMar w:top="560" w:right="0" w:bottom="720" w:left="280" w:header="0" w:footer="534" w:gutter="0"/>
          <w:cols w:space="720"/>
        </w:sectPr>
      </w:pPr>
    </w:p>
    <w:p w:rsidR="00745E1F" w:rsidRDefault="00D148D9" w:rsidP="00267C23">
      <w:pPr>
        <w:pStyle w:val="Heading1"/>
        <w:numPr>
          <w:ilvl w:val="2"/>
          <w:numId w:val="191"/>
        </w:numPr>
        <w:tabs>
          <w:tab w:val="left" w:pos="1038"/>
        </w:tabs>
        <w:spacing w:before="70" w:after="22" w:line="240" w:lineRule="auto"/>
        <w:ind w:left="1037" w:hanging="603"/>
      </w:pPr>
      <w:bookmarkStart w:id="59" w:name="2.1.15._ФИЗИКА"/>
      <w:bookmarkStart w:id="60" w:name="_bookmark40"/>
      <w:bookmarkEnd w:id="59"/>
      <w:bookmarkEnd w:id="60"/>
      <w:r>
        <w:lastRenderedPageBreak/>
        <w:t>ФИЗИКА</w:t>
      </w:r>
    </w:p>
    <w:p w:rsidR="00745E1F" w:rsidRDefault="00745E1F">
      <w:pPr>
        <w:pStyle w:val="a3"/>
        <w:spacing w:line="28" w:lineRule="exact"/>
        <w:ind w:left="406"/>
        <w:jc w:val="left"/>
        <w:rPr>
          <w:sz w:val="2"/>
        </w:rPr>
      </w:pPr>
    </w:p>
    <w:p w:rsidR="00745E1F" w:rsidRDefault="00745E1F">
      <w:pPr>
        <w:pStyle w:val="a3"/>
        <w:spacing w:before="7"/>
        <w:jc w:val="left"/>
        <w:rPr>
          <w:b/>
          <w:sz w:val="11"/>
        </w:rPr>
      </w:pPr>
    </w:p>
    <w:p w:rsidR="00745E1F" w:rsidRDefault="00D148D9">
      <w:pPr>
        <w:pStyle w:val="a3"/>
        <w:spacing w:before="91"/>
        <w:ind w:left="435" w:right="708" w:firstLine="240"/>
      </w:pPr>
      <w:r>
        <w:t>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преподавания учебного предмета</w:t>
      </w:r>
    </w:p>
    <w:p w:rsidR="00745E1F" w:rsidRDefault="00D148D9">
      <w:pPr>
        <w:pStyle w:val="a3"/>
        <w:ind w:left="435" w:right="710"/>
      </w:pPr>
      <w:r>
        <w:t>«Физика» в образовательных организациях Российской Федерации, реализующих основные общеобразовательные программы.</w:t>
      </w:r>
    </w:p>
    <w:p w:rsidR="00745E1F" w:rsidRDefault="00D148D9">
      <w:pPr>
        <w:pStyle w:val="Heading1"/>
        <w:spacing w:before="5" w:after="22" w:line="240" w:lineRule="auto"/>
      </w:pPr>
      <w:r>
        <w:t>ПОЯСНИТЕЛЬНАЯ ЗАПИСКА</w:t>
      </w:r>
    </w:p>
    <w:p w:rsidR="00745E1F" w:rsidRDefault="00745E1F">
      <w:pPr>
        <w:pStyle w:val="a3"/>
        <w:spacing w:line="28" w:lineRule="exact"/>
        <w:ind w:left="406"/>
        <w:jc w:val="left"/>
        <w:rPr>
          <w:sz w:val="2"/>
        </w:rPr>
      </w:pPr>
    </w:p>
    <w:p w:rsidR="00745E1F" w:rsidRDefault="00745E1F">
      <w:pPr>
        <w:pStyle w:val="a3"/>
        <w:spacing w:before="7"/>
        <w:jc w:val="left"/>
        <w:rPr>
          <w:b/>
          <w:sz w:val="11"/>
        </w:rPr>
      </w:pPr>
    </w:p>
    <w:p w:rsidR="00745E1F" w:rsidRDefault="00D148D9">
      <w:pPr>
        <w:pStyle w:val="a3"/>
        <w:spacing w:before="91"/>
        <w:ind w:left="435" w:right="706" w:firstLine="240"/>
      </w:pPr>
      <w:r>
        <w:t>Содержание Программы направлено на формирование естественно- 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45E1F" w:rsidRDefault="00D148D9">
      <w:pPr>
        <w:pStyle w:val="a3"/>
        <w:ind w:left="435" w:right="711" w:firstLine="240"/>
      </w:pPr>
      <w: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745E1F" w:rsidRDefault="00D148D9">
      <w:pPr>
        <w:pStyle w:val="a3"/>
        <w:ind w:left="435" w:right="707" w:firstLine="240"/>
      </w:pPr>
      <w: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745E1F" w:rsidRDefault="00D148D9">
      <w:pPr>
        <w:pStyle w:val="a3"/>
        <w:spacing w:before="1"/>
        <w:ind w:left="435" w:right="706" w:firstLine="240"/>
      </w:pPr>
      <w: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745E1F" w:rsidRDefault="00D148D9">
      <w:pPr>
        <w:pStyle w:val="a3"/>
        <w:ind w:left="435" w:right="706" w:firstLine="240"/>
      </w:pPr>
      <w:r>
        <w:t>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745E1F" w:rsidRDefault="00745E1F">
      <w:pPr>
        <w:sectPr w:rsidR="00745E1F">
          <w:footerReference w:type="default" r:id="rId319"/>
          <w:pgSz w:w="7830" w:h="12020" w:code="6"/>
          <w:pgMar w:top="540" w:right="0" w:bottom="800" w:left="280" w:header="0" w:footer="609" w:gutter="0"/>
          <w:cols w:space="720"/>
        </w:sectPr>
      </w:pPr>
    </w:p>
    <w:p w:rsidR="00745E1F" w:rsidRDefault="00D148D9">
      <w:pPr>
        <w:pStyle w:val="Heading1"/>
        <w:spacing w:before="67"/>
      </w:pPr>
      <w:r>
        <w:lastRenderedPageBreak/>
        <w:t>ОБЩАЯ ХАРАКТЕРИСТИКА УЧЕБНОГО ПРЕДМЕТА «ФИЗИКА»</w:t>
      </w:r>
    </w:p>
    <w:p w:rsidR="00745E1F" w:rsidRDefault="00D148D9">
      <w:pPr>
        <w:pStyle w:val="a3"/>
        <w:ind w:left="434" w:right="708" w:firstLine="240"/>
      </w:pPr>
      <w: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745E1F" w:rsidRDefault="00D148D9">
      <w:pPr>
        <w:pStyle w:val="a3"/>
        <w:ind w:left="434" w:right="706" w:firstLine="240"/>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745E1F" w:rsidRDefault="00D148D9">
      <w:pPr>
        <w:pStyle w:val="a3"/>
        <w:ind w:left="434"/>
      </w:pPr>
      <w:r>
        <w:t>—научно объяснять явления,</w:t>
      </w:r>
    </w:p>
    <w:p w:rsidR="00745E1F" w:rsidRDefault="00D148D9">
      <w:pPr>
        <w:pStyle w:val="a3"/>
        <w:ind w:left="434" w:right="709"/>
      </w:pPr>
      <w:r>
        <w:t>—оценивать и понимать особенности научного исследования, — интерпретировать данные и использовать научные доказательства для получения выводов.»</w:t>
      </w:r>
    </w:p>
    <w:p w:rsidR="00745E1F" w:rsidRDefault="00D148D9">
      <w:pPr>
        <w:pStyle w:val="a3"/>
        <w:spacing w:before="1"/>
        <w:ind w:left="434" w:right="711" w:firstLine="240"/>
      </w:pPr>
      <w:r>
        <w:t>Изучение физики способно внести решающий вклад в формирование естественно-научной грамотности обучающихся.</w:t>
      </w:r>
    </w:p>
    <w:p w:rsidR="00745E1F" w:rsidRDefault="00745E1F">
      <w:pPr>
        <w:pStyle w:val="a3"/>
        <w:spacing w:before="4"/>
        <w:jc w:val="left"/>
      </w:pPr>
    </w:p>
    <w:p w:rsidR="00745E1F" w:rsidRDefault="00D148D9">
      <w:pPr>
        <w:pStyle w:val="Heading1"/>
        <w:ind w:left="434"/>
      </w:pPr>
      <w:r>
        <w:t>ЦЕЛИ ИЗУЧЕНИЯ УЧЕБНОГО ПРЕДМЕТА «ФИЗИКА»</w:t>
      </w:r>
    </w:p>
    <w:p w:rsidR="00745E1F" w:rsidRDefault="00D148D9">
      <w:pPr>
        <w:pStyle w:val="a3"/>
        <w:ind w:left="434" w:right="709" w:firstLine="240"/>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745E1F" w:rsidRDefault="00D148D9">
      <w:pPr>
        <w:pStyle w:val="a3"/>
        <w:ind w:left="673"/>
      </w:pPr>
      <w:r>
        <w:t>Цели изучения физики:</w:t>
      </w:r>
    </w:p>
    <w:p w:rsidR="00745E1F" w:rsidRDefault="00D148D9">
      <w:pPr>
        <w:pStyle w:val="a3"/>
        <w:ind w:left="673" w:right="706" w:hanging="241"/>
      </w:pPr>
      <w:r>
        <w:t>—приобретение интереса и стремления обучающихся к научному изучению природы, развитие их интеллектуальных и творческих способностей;</w:t>
      </w:r>
    </w:p>
    <w:p w:rsidR="00745E1F" w:rsidRDefault="00745E1F">
      <w:pPr>
        <w:sectPr w:rsidR="00745E1F">
          <w:footerReference w:type="default" r:id="rId320"/>
          <w:pgSz w:w="7830" w:h="12020" w:code="6"/>
          <w:pgMar w:top="540" w:right="0" w:bottom="720" w:left="280" w:header="0" w:footer="534" w:gutter="0"/>
          <w:cols w:space="720"/>
        </w:sectPr>
      </w:pPr>
    </w:p>
    <w:p w:rsidR="00745E1F" w:rsidRDefault="00D148D9">
      <w:pPr>
        <w:pStyle w:val="a3"/>
        <w:spacing w:before="63"/>
        <w:ind w:left="675" w:right="711" w:hanging="241"/>
      </w:pPr>
      <w:r>
        <w:lastRenderedPageBreak/>
        <w:t>—развитие представлений о научном методе познания и формирование исследовательского отношения к окружающим явлениям;</w:t>
      </w:r>
    </w:p>
    <w:p w:rsidR="00745E1F" w:rsidRDefault="00D148D9">
      <w:pPr>
        <w:pStyle w:val="a3"/>
        <w:spacing w:before="1"/>
        <w:ind w:left="675" w:right="708" w:hanging="241"/>
      </w:pPr>
      <w:r>
        <w:t>—формирование научного мировоззрения как результата изучения основ строения материи и фундаментальных законов физики;</w:t>
      </w:r>
    </w:p>
    <w:p w:rsidR="00745E1F" w:rsidRDefault="00D148D9">
      <w:pPr>
        <w:pStyle w:val="a3"/>
        <w:ind w:left="675" w:right="712" w:hanging="241"/>
      </w:pPr>
      <w:r>
        <w:t>—формирование представлений о роли физики для развития других естественных наук, техники и технологий;</w:t>
      </w:r>
    </w:p>
    <w:p w:rsidR="00745E1F" w:rsidRDefault="00D148D9">
      <w:pPr>
        <w:pStyle w:val="a3"/>
        <w:ind w:left="675" w:right="707" w:hanging="241"/>
      </w:pPr>
      <w: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45E1F" w:rsidRDefault="00D148D9">
      <w:pPr>
        <w:pStyle w:val="a3"/>
        <w:spacing w:before="1"/>
        <w:ind w:left="435" w:right="707" w:firstLine="240"/>
      </w:pPr>
      <w:r>
        <w:t>Достижение этих целей на уровне основного общего образования обеспечивается решением следующих задач:</w:t>
      </w:r>
    </w:p>
    <w:p w:rsidR="00745E1F" w:rsidRDefault="00D148D9">
      <w:pPr>
        <w:pStyle w:val="a3"/>
        <w:ind w:left="675" w:right="705" w:hanging="241"/>
      </w:pPr>
      <w:r>
        <w:t>—приобретение знаний о дискретном строении вещества, о механических, тепловых, электрических, магнитных и квантовых явлениях;</w:t>
      </w:r>
    </w:p>
    <w:p w:rsidR="00745E1F" w:rsidRDefault="00D148D9">
      <w:pPr>
        <w:pStyle w:val="a3"/>
        <w:ind w:left="675" w:right="708" w:hanging="241"/>
      </w:pPr>
      <w:r>
        <w:t>—приобретение умений описывать и объяснять физические явления с использованием полученных знаний;</w:t>
      </w:r>
    </w:p>
    <w:p w:rsidR="00745E1F" w:rsidRDefault="00D148D9">
      <w:pPr>
        <w:pStyle w:val="a3"/>
        <w:ind w:left="675" w:right="707" w:hanging="241"/>
      </w:pPr>
      <w:r>
        <w:t>—освоение методов решения простейших расчётных задач с использованием физических моделей, творческих и практико- ориентированных задач;</w:t>
      </w:r>
    </w:p>
    <w:p w:rsidR="00745E1F" w:rsidRDefault="00D148D9">
      <w:pPr>
        <w:pStyle w:val="a3"/>
        <w:ind w:left="675" w:right="708" w:hanging="241"/>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45E1F" w:rsidRDefault="00D148D9">
      <w:pPr>
        <w:pStyle w:val="a3"/>
        <w:ind w:left="675" w:right="708" w:hanging="241"/>
      </w:pPr>
      <w: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45E1F" w:rsidRDefault="00D148D9">
      <w:pPr>
        <w:pStyle w:val="a3"/>
        <w:ind w:left="675" w:right="708" w:hanging="241"/>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45E1F" w:rsidRDefault="00745E1F">
      <w:pPr>
        <w:pStyle w:val="a3"/>
        <w:spacing w:before="5"/>
        <w:jc w:val="left"/>
      </w:pPr>
    </w:p>
    <w:p w:rsidR="00745E1F" w:rsidRDefault="00D148D9">
      <w:pPr>
        <w:pStyle w:val="Heading1"/>
        <w:jc w:val="left"/>
      </w:pPr>
      <w:r>
        <w:t>МЕСТО УЧЕБНОГО ПРЕДМЕТА «ФИЗИКА» В УЧЕБНОМ ПЛАНЕ</w:t>
      </w:r>
    </w:p>
    <w:p w:rsidR="00745E1F" w:rsidRDefault="00D148D9">
      <w:pPr>
        <w:pStyle w:val="a3"/>
        <w:ind w:left="435" w:right="705" w:firstLine="240"/>
      </w:pPr>
      <w: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745E1F" w:rsidRDefault="00745E1F">
      <w:pPr>
        <w:sectPr w:rsidR="00745E1F">
          <w:footerReference w:type="default" r:id="rId321"/>
          <w:pgSz w:w="7830" w:h="12020" w:code="6"/>
          <w:pgMar w:top="540" w:right="0" w:bottom="800" w:left="280" w:header="0" w:footer="609" w:gutter="0"/>
          <w:cols w:space="720"/>
        </w:sectPr>
      </w:pPr>
    </w:p>
    <w:p w:rsidR="00745E1F" w:rsidRDefault="00D148D9">
      <w:pPr>
        <w:pStyle w:val="Heading1"/>
        <w:spacing w:before="72" w:after="19" w:line="240" w:lineRule="auto"/>
        <w:jc w:val="left"/>
      </w:pPr>
      <w:r>
        <w:lastRenderedPageBreak/>
        <w:t>СОДЕРЖАНИЕ УЧЕБНОГО ПРЕДМЕТА «ФИЗИКА»</w:t>
      </w:r>
    </w:p>
    <w:p w:rsidR="00745E1F" w:rsidRDefault="00745E1F">
      <w:pPr>
        <w:pStyle w:val="a3"/>
        <w:spacing w:line="28" w:lineRule="exact"/>
        <w:ind w:left="406"/>
        <w:jc w:val="left"/>
        <w:rPr>
          <w:sz w:val="2"/>
        </w:rPr>
      </w:pPr>
    </w:p>
    <w:p w:rsidR="00745E1F" w:rsidRDefault="00745E1F">
      <w:pPr>
        <w:pStyle w:val="a3"/>
        <w:jc w:val="left"/>
        <w:rPr>
          <w:b/>
          <w:sz w:val="12"/>
        </w:rPr>
      </w:pPr>
    </w:p>
    <w:p w:rsidR="00745E1F" w:rsidRDefault="00D148D9" w:rsidP="00267C23">
      <w:pPr>
        <w:pStyle w:val="a5"/>
        <w:numPr>
          <w:ilvl w:val="0"/>
          <w:numId w:val="138"/>
        </w:numPr>
        <w:tabs>
          <w:tab w:val="left" w:pos="587"/>
        </w:tabs>
        <w:spacing w:before="91"/>
        <w:rPr>
          <w:b/>
          <w:sz w:val="20"/>
        </w:rPr>
      </w:pPr>
      <w:r>
        <w:rPr>
          <w:b/>
          <w:sz w:val="20"/>
        </w:rPr>
        <w:t>класс</w:t>
      </w:r>
    </w:p>
    <w:p w:rsidR="00745E1F" w:rsidRDefault="00745E1F">
      <w:pPr>
        <w:pStyle w:val="a3"/>
        <w:spacing w:before="1"/>
        <w:jc w:val="left"/>
        <w:rPr>
          <w:b/>
        </w:rPr>
      </w:pPr>
    </w:p>
    <w:p w:rsidR="00745E1F" w:rsidRDefault="00D148D9">
      <w:pPr>
        <w:pStyle w:val="Heading1"/>
        <w:spacing w:line="227" w:lineRule="exact"/>
        <w:ind w:left="675"/>
      </w:pPr>
      <w:r>
        <w:t>Раздел 1. Физика и её роль в познании окружающего мира</w:t>
      </w:r>
    </w:p>
    <w:p w:rsidR="00745E1F" w:rsidRDefault="00D148D9">
      <w:pPr>
        <w:pStyle w:val="a3"/>
        <w:ind w:left="435" w:right="709" w:firstLine="239"/>
      </w:pPr>
      <w:r>
        <w:t>Физика — наука о природе. Явления природы (МС</w:t>
      </w:r>
      <w:r>
        <w:rPr>
          <w:vertAlign w:val="superscript"/>
        </w:rPr>
        <w:t>1</w:t>
      </w:r>
      <w:r>
        <w:t>). Физические явления: механические, тепловые, электрические, магнитные, световые, звуковые.</w:t>
      </w:r>
    </w:p>
    <w:p w:rsidR="00745E1F" w:rsidRDefault="00D148D9">
      <w:pPr>
        <w:pStyle w:val="a3"/>
        <w:ind w:left="435" w:right="710" w:firstLine="240"/>
      </w:pPr>
      <w:r>
        <w:t>Физические величины. Измерение физических величин. Физические приборы. Погрешность измерений. Международная система единиц.</w:t>
      </w:r>
    </w:p>
    <w:p w:rsidR="00745E1F" w:rsidRDefault="00D148D9">
      <w:pPr>
        <w:pStyle w:val="a3"/>
        <w:ind w:left="435" w:right="709" w:firstLine="240"/>
      </w:pPr>
      <w: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745E1F" w:rsidRDefault="00D148D9">
      <w:pPr>
        <w:pStyle w:val="Heading2"/>
        <w:ind w:left="675"/>
        <w:jc w:val="left"/>
      </w:pPr>
      <w:r>
        <w:t>Демонстрации</w:t>
      </w:r>
    </w:p>
    <w:p w:rsidR="00745E1F" w:rsidRDefault="00D148D9" w:rsidP="00267C23">
      <w:pPr>
        <w:pStyle w:val="a5"/>
        <w:numPr>
          <w:ilvl w:val="1"/>
          <w:numId w:val="138"/>
        </w:numPr>
        <w:tabs>
          <w:tab w:val="left" w:pos="836"/>
          <w:tab w:val="left" w:pos="2328"/>
          <w:tab w:val="left" w:pos="3384"/>
          <w:tab w:val="left" w:pos="4873"/>
          <w:tab w:val="left" w:pos="6058"/>
        </w:tabs>
        <w:spacing w:line="237" w:lineRule="auto"/>
        <w:ind w:right="708"/>
        <w:rPr>
          <w:sz w:val="20"/>
        </w:rPr>
      </w:pPr>
      <w:r>
        <w:rPr>
          <w:sz w:val="20"/>
        </w:rPr>
        <w:t>Механические,</w:t>
      </w:r>
      <w:r>
        <w:rPr>
          <w:sz w:val="20"/>
        </w:rPr>
        <w:tab/>
        <w:t>тепловые,</w:t>
      </w:r>
      <w:r>
        <w:rPr>
          <w:sz w:val="20"/>
        </w:rPr>
        <w:tab/>
        <w:t>электрические,</w:t>
      </w:r>
      <w:r>
        <w:rPr>
          <w:sz w:val="20"/>
        </w:rPr>
        <w:tab/>
        <w:t>магнитные,</w:t>
      </w:r>
      <w:r>
        <w:rPr>
          <w:sz w:val="20"/>
        </w:rPr>
        <w:tab/>
        <w:t>световые явления.</w:t>
      </w:r>
    </w:p>
    <w:p w:rsidR="00745E1F" w:rsidRDefault="00D148D9" w:rsidP="00267C23">
      <w:pPr>
        <w:pStyle w:val="a5"/>
        <w:numPr>
          <w:ilvl w:val="1"/>
          <w:numId w:val="138"/>
        </w:numPr>
        <w:tabs>
          <w:tab w:val="left" w:pos="836"/>
        </w:tabs>
        <w:spacing w:before="1"/>
        <w:ind w:right="708"/>
        <w:rPr>
          <w:sz w:val="20"/>
        </w:rPr>
      </w:pPr>
      <w:r>
        <w:rPr>
          <w:sz w:val="20"/>
        </w:rPr>
        <w:t>Физические приборы и процедура прямых измерений аналоговым и цифровым прибором.</w:t>
      </w:r>
    </w:p>
    <w:p w:rsidR="00745E1F" w:rsidRDefault="00D148D9">
      <w:pPr>
        <w:pStyle w:val="Heading2"/>
        <w:spacing w:before="1" w:line="230" w:lineRule="exact"/>
        <w:ind w:left="675"/>
        <w:jc w:val="left"/>
        <w:rPr>
          <w:b w:val="0"/>
          <w:i w:val="0"/>
        </w:rPr>
      </w:pPr>
      <w:r>
        <w:t>Лабораторные работы и опыты</w:t>
      </w:r>
      <w:hyperlink w:anchor="_bookmark41" w:history="1">
        <w:r>
          <w:rPr>
            <w:b w:val="0"/>
            <w:i w:val="0"/>
            <w:vertAlign w:val="superscript"/>
          </w:rPr>
          <w:t>1</w:t>
        </w:r>
      </w:hyperlink>
      <w:hyperlink w:anchor="_bookmark42" w:history="1">
        <w:r>
          <w:rPr>
            <w:b w:val="0"/>
            <w:i w:val="0"/>
            <w:vertAlign w:val="superscript"/>
          </w:rPr>
          <w:t>2</w:t>
        </w:r>
      </w:hyperlink>
    </w:p>
    <w:p w:rsidR="00745E1F" w:rsidRDefault="00D148D9" w:rsidP="00267C23">
      <w:pPr>
        <w:pStyle w:val="a5"/>
        <w:numPr>
          <w:ilvl w:val="0"/>
          <w:numId w:val="137"/>
        </w:numPr>
        <w:tabs>
          <w:tab w:val="left" w:pos="837"/>
        </w:tabs>
        <w:spacing w:line="229" w:lineRule="exact"/>
        <w:rPr>
          <w:sz w:val="20"/>
        </w:rPr>
      </w:pPr>
      <w:r>
        <w:rPr>
          <w:sz w:val="20"/>
        </w:rPr>
        <w:t>Определение цены деления шкалы измерительного прибора.</w:t>
      </w:r>
    </w:p>
    <w:p w:rsidR="00745E1F" w:rsidRDefault="00D148D9" w:rsidP="00267C23">
      <w:pPr>
        <w:pStyle w:val="a5"/>
        <w:numPr>
          <w:ilvl w:val="0"/>
          <w:numId w:val="137"/>
        </w:numPr>
        <w:tabs>
          <w:tab w:val="left" w:pos="953"/>
          <w:tab w:val="left" w:pos="954"/>
        </w:tabs>
        <w:spacing w:line="229" w:lineRule="exact"/>
        <w:ind w:left="953" w:hanging="358"/>
        <w:rPr>
          <w:sz w:val="20"/>
        </w:rPr>
      </w:pPr>
      <w:r>
        <w:rPr>
          <w:sz w:val="20"/>
        </w:rPr>
        <w:t>Измерение расстояний.</w:t>
      </w:r>
    </w:p>
    <w:p w:rsidR="00745E1F" w:rsidRDefault="00D148D9" w:rsidP="00267C23">
      <w:pPr>
        <w:pStyle w:val="a5"/>
        <w:numPr>
          <w:ilvl w:val="0"/>
          <w:numId w:val="137"/>
        </w:numPr>
        <w:tabs>
          <w:tab w:val="left" w:pos="953"/>
          <w:tab w:val="left" w:pos="954"/>
        </w:tabs>
        <w:ind w:left="953" w:hanging="358"/>
        <w:rPr>
          <w:sz w:val="20"/>
        </w:rPr>
      </w:pPr>
      <w:r>
        <w:rPr>
          <w:sz w:val="20"/>
        </w:rPr>
        <w:t>Измерение объёма жидкости и твёрдого тела.</w:t>
      </w:r>
    </w:p>
    <w:p w:rsidR="00745E1F" w:rsidRDefault="00D148D9" w:rsidP="00267C23">
      <w:pPr>
        <w:pStyle w:val="a5"/>
        <w:numPr>
          <w:ilvl w:val="0"/>
          <w:numId w:val="137"/>
        </w:numPr>
        <w:tabs>
          <w:tab w:val="left" w:pos="953"/>
          <w:tab w:val="left" w:pos="954"/>
        </w:tabs>
        <w:spacing w:before="1"/>
        <w:ind w:left="953" w:hanging="358"/>
        <w:rPr>
          <w:sz w:val="20"/>
        </w:rPr>
      </w:pPr>
      <w:r>
        <w:rPr>
          <w:sz w:val="20"/>
        </w:rPr>
        <w:t>Определение размеров малых тел.</w:t>
      </w:r>
    </w:p>
    <w:p w:rsidR="00745E1F" w:rsidRDefault="00D148D9" w:rsidP="00267C23">
      <w:pPr>
        <w:pStyle w:val="a5"/>
        <w:numPr>
          <w:ilvl w:val="0"/>
          <w:numId w:val="137"/>
        </w:numPr>
        <w:tabs>
          <w:tab w:val="left" w:pos="837"/>
        </w:tabs>
        <w:ind w:right="707"/>
        <w:rPr>
          <w:sz w:val="20"/>
        </w:rPr>
      </w:pPr>
      <w:r>
        <w:rPr>
          <w:sz w:val="20"/>
        </w:rPr>
        <w:t>Измерение температуры при помощи жидкостного термометра и датчика температуры.</w:t>
      </w:r>
    </w:p>
    <w:p w:rsidR="00745E1F" w:rsidRDefault="00D148D9" w:rsidP="00267C23">
      <w:pPr>
        <w:pStyle w:val="a5"/>
        <w:numPr>
          <w:ilvl w:val="0"/>
          <w:numId w:val="137"/>
        </w:numPr>
        <w:tabs>
          <w:tab w:val="left" w:pos="837"/>
        </w:tabs>
        <w:spacing w:before="1"/>
        <w:ind w:right="708"/>
        <w:rPr>
          <w:sz w:val="20"/>
        </w:rPr>
      </w:pPr>
      <w:r>
        <w:rPr>
          <w:sz w:val="20"/>
        </w:rPr>
        <w:t>Проведение исследования по проверке гипотезы: дальность полёта шарика, пущенного горизонтально, тем больше, чем больше высота пуска.</w:t>
      </w:r>
    </w:p>
    <w:p w:rsidR="00745E1F" w:rsidRDefault="00D148D9">
      <w:pPr>
        <w:pStyle w:val="Heading1"/>
        <w:spacing w:before="4"/>
        <w:ind w:left="675"/>
      </w:pPr>
      <w:r>
        <w:t>Раздел 2. Первоначальные сведения о строении вещества</w:t>
      </w:r>
    </w:p>
    <w:p w:rsidR="00745E1F" w:rsidRDefault="00D148D9">
      <w:pPr>
        <w:pStyle w:val="a3"/>
        <w:ind w:left="435" w:right="710" w:firstLine="240"/>
      </w:pPr>
      <w:r>
        <w:t>Строение вещества: атомы и молекулы, их размеры. Опыты, доказывающие дискретное строение вещества.</w:t>
      </w:r>
    </w:p>
    <w:p w:rsidR="00745E1F" w:rsidRDefault="00D148D9">
      <w:pPr>
        <w:pStyle w:val="a3"/>
        <w:ind w:left="435" w:right="710" w:firstLine="240"/>
      </w:pPr>
      <w: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45E1F" w:rsidRDefault="00D148D9">
      <w:pPr>
        <w:pStyle w:val="a3"/>
        <w:ind w:left="434" w:right="708" w:firstLine="240"/>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745E1F" w:rsidRDefault="00745E1F">
      <w:pPr>
        <w:pStyle w:val="a3"/>
        <w:spacing w:before="11"/>
        <w:jc w:val="left"/>
        <w:rPr>
          <w:sz w:val="12"/>
        </w:rPr>
      </w:pPr>
    </w:p>
    <w:p w:rsidR="00745E1F" w:rsidRDefault="00745E1F">
      <w:pPr>
        <w:rPr>
          <w:sz w:val="16"/>
        </w:rPr>
        <w:sectPr w:rsidR="00745E1F">
          <w:footerReference w:type="default" r:id="rId322"/>
          <w:pgSz w:w="7830" w:h="12020" w:code="6"/>
          <w:pgMar w:top="480" w:right="0" w:bottom="720" w:left="280" w:header="0" w:footer="534" w:gutter="0"/>
          <w:cols w:space="720"/>
        </w:sectPr>
      </w:pPr>
      <w:bookmarkStart w:id="61" w:name="_bookmark41"/>
      <w:bookmarkEnd w:id="61"/>
    </w:p>
    <w:p w:rsidR="00745E1F" w:rsidRDefault="00D148D9">
      <w:pPr>
        <w:pStyle w:val="Heading2"/>
        <w:spacing w:before="70" w:line="227" w:lineRule="exact"/>
        <w:ind w:left="675"/>
        <w:jc w:val="left"/>
      </w:pPr>
      <w:r>
        <w:lastRenderedPageBreak/>
        <w:t>Демонстрации</w:t>
      </w:r>
    </w:p>
    <w:p w:rsidR="00745E1F" w:rsidRDefault="00D148D9" w:rsidP="00267C23">
      <w:pPr>
        <w:pStyle w:val="a5"/>
        <w:numPr>
          <w:ilvl w:val="0"/>
          <w:numId w:val="136"/>
        </w:numPr>
        <w:tabs>
          <w:tab w:val="left" w:pos="928"/>
        </w:tabs>
        <w:spacing w:line="227" w:lineRule="exact"/>
        <w:ind w:hanging="333"/>
        <w:rPr>
          <w:sz w:val="20"/>
        </w:rPr>
      </w:pPr>
      <w:r>
        <w:rPr>
          <w:sz w:val="20"/>
        </w:rPr>
        <w:t>Наблюдение броуновского движения.</w:t>
      </w:r>
    </w:p>
    <w:p w:rsidR="00745E1F" w:rsidRDefault="00D148D9" w:rsidP="00267C23">
      <w:pPr>
        <w:pStyle w:val="a5"/>
        <w:numPr>
          <w:ilvl w:val="0"/>
          <w:numId w:val="136"/>
        </w:numPr>
        <w:tabs>
          <w:tab w:val="left" w:pos="940"/>
        </w:tabs>
        <w:ind w:left="939" w:hanging="345"/>
        <w:rPr>
          <w:sz w:val="20"/>
        </w:rPr>
      </w:pPr>
      <w:r>
        <w:rPr>
          <w:sz w:val="20"/>
        </w:rPr>
        <w:t>Наблюдение диффузии.</w:t>
      </w:r>
    </w:p>
    <w:p w:rsidR="00745E1F" w:rsidRDefault="00D148D9" w:rsidP="00267C23">
      <w:pPr>
        <w:pStyle w:val="a5"/>
        <w:numPr>
          <w:ilvl w:val="0"/>
          <w:numId w:val="136"/>
        </w:numPr>
        <w:tabs>
          <w:tab w:val="left" w:pos="836"/>
          <w:tab w:val="left" w:pos="2244"/>
          <w:tab w:val="left" w:pos="3326"/>
          <w:tab w:val="left" w:pos="5035"/>
          <w:tab w:val="left" w:pos="6518"/>
        </w:tabs>
        <w:spacing w:before="1"/>
        <w:ind w:left="835" w:right="707" w:hanging="241"/>
        <w:rPr>
          <w:sz w:val="20"/>
        </w:rPr>
      </w:pPr>
      <w:r>
        <w:rPr>
          <w:sz w:val="20"/>
        </w:rPr>
        <w:t>Наблюдение</w:t>
      </w:r>
      <w:r>
        <w:rPr>
          <w:sz w:val="20"/>
        </w:rPr>
        <w:tab/>
        <w:t>явлений,</w:t>
      </w:r>
      <w:r>
        <w:rPr>
          <w:sz w:val="20"/>
        </w:rPr>
        <w:tab/>
        <w:t>объясняющихся</w:t>
      </w:r>
      <w:r>
        <w:rPr>
          <w:sz w:val="20"/>
        </w:rPr>
        <w:tab/>
        <w:t>притяжением</w:t>
      </w:r>
      <w:r>
        <w:rPr>
          <w:sz w:val="20"/>
        </w:rPr>
        <w:tab/>
        <w:t>или отталкиванием частиц вещества.</w:t>
      </w:r>
    </w:p>
    <w:p w:rsidR="00745E1F" w:rsidRDefault="00D148D9">
      <w:pPr>
        <w:pStyle w:val="Heading2"/>
        <w:spacing w:before="6" w:line="227" w:lineRule="exact"/>
        <w:ind w:left="675"/>
        <w:jc w:val="left"/>
      </w:pPr>
      <w:r>
        <w:t>Лабораторные работы и опыты</w:t>
      </w:r>
    </w:p>
    <w:p w:rsidR="00745E1F" w:rsidRDefault="00D148D9" w:rsidP="00267C23">
      <w:pPr>
        <w:pStyle w:val="a5"/>
        <w:numPr>
          <w:ilvl w:val="0"/>
          <w:numId w:val="135"/>
        </w:numPr>
        <w:tabs>
          <w:tab w:val="left" w:pos="837"/>
          <w:tab w:val="left" w:pos="1688"/>
          <w:tab w:val="left" w:pos="2698"/>
          <w:tab w:val="left" w:pos="3411"/>
          <w:tab w:val="left" w:pos="4364"/>
          <w:tab w:val="left" w:pos="5072"/>
          <w:tab w:val="left" w:pos="5449"/>
        </w:tabs>
        <w:ind w:right="710"/>
        <w:rPr>
          <w:sz w:val="20"/>
        </w:rPr>
      </w:pPr>
      <w:r>
        <w:rPr>
          <w:sz w:val="20"/>
        </w:rPr>
        <w:t>Оценка</w:t>
      </w:r>
      <w:r>
        <w:rPr>
          <w:sz w:val="20"/>
        </w:rPr>
        <w:tab/>
        <w:t>диаметра</w:t>
      </w:r>
      <w:r>
        <w:rPr>
          <w:sz w:val="20"/>
        </w:rPr>
        <w:tab/>
        <w:t>атома</w:t>
      </w:r>
      <w:r>
        <w:rPr>
          <w:sz w:val="20"/>
        </w:rPr>
        <w:tab/>
        <w:t>методом</w:t>
      </w:r>
      <w:r>
        <w:rPr>
          <w:sz w:val="20"/>
        </w:rPr>
        <w:tab/>
        <w:t>рядов</w:t>
      </w:r>
      <w:r>
        <w:rPr>
          <w:sz w:val="20"/>
        </w:rPr>
        <w:tab/>
        <w:t>(с</w:t>
      </w:r>
      <w:r>
        <w:rPr>
          <w:sz w:val="20"/>
        </w:rPr>
        <w:tab/>
        <w:t>использованием фотографий).</w:t>
      </w:r>
    </w:p>
    <w:p w:rsidR="00745E1F" w:rsidRDefault="00D148D9" w:rsidP="00267C23">
      <w:pPr>
        <w:pStyle w:val="a5"/>
        <w:numPr>
          <w:ilvl w:val="0"/>
          <w:numId w:val="135"/>
        </w:numPr>
        <w:tabs>
          <w:tab w:val="left" w:pos="940"/>
        </w:tabs>
        <w:ind w:left="939" w:hanging="344"/>
        <w:rPr>
          <w:sz w:val="20"/>
        </w:rPr>
      </w:pPr>
      <w:r>
        <w:rPr>
          <w:sz w:val="20"/>
        </w:rPr>
        <w:t>Опыты по наблюдению теплового расширения газов.</w:t>
      </w:r>
    </w:p>
    <w:p w:rsidR="00745E1F" w:rsidRDefault="00D148D9" w:rsidP="00267C23">
      <w:pPr>
        <w:pStyle w:val="a5"/>
        <w:numPr>
          <w:ilvl w:val="0"/>
          <w:numId w:val="135"/>
        </w:numPr>
        <w:tabs>
          <w:tab w:val="left" w:pos="837"/>
        </w:tabs>
        <w:rPr>
          <w:sz w:val="20"/>
        </w:rPr>
      </w:pPr>
      <w:r>
        <w:rPr>
          <w:sz w:val="20"/>
        </w:rPr>
        <w:t>Опыты по обнаружению действия сил молекулярного притяжения.</w:t>
      </w:r>
    </w:p>
    <w:p w:rsidR="00745E1F" w:rsidRDefault="00D148D9">
      <w:pPr>
        <w:pStyle w:val="Heading1"/>
        <w:spacing w:before="3"/>
        <w:ind w:left="675"/>
      </w:pPr>
      <w:r>
        <w:t>Раздел 3. Движение и взаимодействие тел</w:t>
      </w:r>
    </w:p>
    <w:p w:rsidR="00745E1F" w:rsidRDefault="00D148D9">
      <w:pPr>
        <w:pStyle w:val="a3"/>
        <w:ind w:left="435" w:right="707" w:firstLine="240"/>
      </w:pPr>
      <w: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745E1F" w:rsidRDefault="00D148D9">
      <w:pPr>
        <w:pStyle w:val="a3"/>
        <w:ind w:left="435" w:right="707" w:firstLine="240"/>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745E1F" w:rsidRDefault="00D148D9">
      <w:pPr>
        <w:pStyle w:val="a3"/>
        <w:ind w:left="435" w:right="708" w:firstLine="240"/>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745E1F" w:rsidRDefault="00D148D9">
      <w:pPr>
        <w:pStyle w:val="Heading2"/>
        <w:spacing w:before="2"/>
        <w:ind w:left="675"/>
        <w:jc w:val="left"/>
      </w:pPr>
      <w:r>
        <w:t>Демонстрации</w:t>
      </w:r>
    </w:p>
    <w:p w:rsidR="00745E1F" w:rsidRDefault="00D148D9" w:rsidP="00267C23">
      <w:pPr>
        <w:pStyle w:val="a5"/>
        <w:numPr>
          <w:ilvl w:val="0"/>
          <w:numId w:val="134"/>
        </w:numPr>
        <w:tabs>
          <w:tab w:val="left" w:pos="928"/>
        </w:tabs>
        <w:spacing w:line="228" w:lineRule="exact"/>
        <w:rPr>
          <w:sz w:val="20"/>
        </w:rPr>
      </w:pPr>
      <w:r>
        <w:rPr>
          <w:sz w:val="20"/>
        </w:rPr>
        <w:t>Наблюдение механического движения тела.</w:t>
      </w:r>
    </w:p>
    <w:p w:rsidR="00745E1F" w:rsidRDefault="00D148D9" w:rsidP="00267C23">
      <w:pPr>
        <w:pStyle w:val="a5"/>
        <w:numPr>
          <w:ilvl w:val="0"/>
          <w:numId w:val="134"/>
        </w:numPr>
        <w:tabs>
          <w:tab w:val="left" w:pos="940"/>
        </w:tabs>
        <w:ind w:left="939" w:hanging="344"/>
        <w:rPr>
          <w:sz w:val="20"/>
        </w:rPr>
      </w:pPr>
      <w:r>
        <w:rPr>
          <w:sz w:val="20"/>
        </w:rPr>
        <w:t>Измерение скорости прямолинейного движения.</w:t>
      </w:r>
    </w:p>
    <w:p w:rsidR="00745E1F" w:rsidRDefault="00D148D9" w:rsidP="00267C23">
      <w:pPr>
        <w:pStyle w:val="a5"/>
        <w:numPr>
          <w:ilvl w:val="0"/>
          <w:numId w:val="134"/>
        </w:numPr>
        <w:tabs>
          <w:tab w:val="left" w:pos="940"/>
        </w:tabs>
        <w:spacing w:before="1"/>
        <w:ind w:left="939" w:hanging="344"/>
        <w:rPr>
          <w:sz w:val="20"/>
        </w:rPr>
      </w:pPr>
      <w:r>
        <w:rPr>
          <w:sz w:val="20"/>
        </w:rPr>
        <w:t>Наблюдение явления инерции.</w:t>
      </w:r>
    </w:p>
    <w:p w:rsidR="00745E1F" w:rsidRDefault="00D148D9" w:rsidP="00267C23">
      <w:pPr>
        <w:pStyle w:val="a5"/>
        <w:numPr>
          <w:ilvl w:val="0"/>
          <w:numId w:val="134"/>
        </w:numPr>
        <w:tabs>
          <w:tab w:val="left" w:pos="945"/>
        </w:tabs>
        <w:spacing w:line="229" w:lineRule="exact"/>
        <w:ind w:left="944" w:hanging="349"/>
        <w:rPr>
          <w:sz w:val="20"/>
        </w:rPr>
      </w:pPr>
      <w:r>
        <w:rPr>
          <w:sz w:val="20"/>
        </w:rPr>
        <w:t>Наблюдение изменения скорости при взаимодействии тел.</w:t>
      </w:r>
    </w:p>
    <w:p w:rsidR="00745E1F" w:rsidRDefault="00D148D9" w:rsidP="00267C23">
      <w:pPr>
        <w:pStyle w:val="a5"/>
        <w:numPr>
          <w:ilvl w:val="0"/>
          <w:numId w:val="134"/>
        </w:numPr>
        <w:tabs>
          <w:tab w:val="left" w:pos="933"/>
        </w:tabs>
        <w:spacing w:line="229" w:lineRule="exact"/>
        <w:ind w:left="932" w:hanging="337"/>
        <w:rPr>
          <w:sz w:val="20"/>
        </w:rPr>
      </w:pPr>
      <w:r>
        <w:rPr>
          <w:sz w:val="20"/>
        </w:rPr>
        <w:t>Сравнение масс по взаимодействию тел.</w:t>
      </w:r>
    </w:p>
    <w:p w:rsidR="00745E1F" w:rsidRDefault="00D148D9" w:rsidP="00267C23">
      <w:pPr>
        <w:pStyle w:val="a5"/>
        <w:numPr>
          <w:ilvl w:val="0"/>
          <w:numId w:val="134"/>
        </w:numPr>
        <w:tabs>
          <w:tab w:val="left" w:pos="940"/>
        </w:tabs>
        <w:spacing w:before="1"/>
        <w:ind w:left="939" w:hanging="344"/>
        <w:rPr>
          <w:sz w:val="20"/>
        </w:rPr>
      </w:pPr>
      <w:r>
        <w:rPr>
          <w:sz w:val="20"/>
        </w:rPr>
        <w:t>Сложение сил, направленных по одной прямой.</w:t>
      </w:r>
    </w:p>
    <w:p w:rsidR="00745E1F" w:rsidRDefault="00D148D9">
      <w:pPr>
        <w:pStyle w:val="Heading2"/>
        <w:spacing w:before="5"/>
        <w:ind w:left="675"/>
        <w:jc w:val="left"/>
      </w:pPr>
      <w:r>
        <w:t>Лабораторные работы и опыты</w:t>
      </w:r>
    </w:p>
    <w:p w:rsidR="00745E1F" w:rsidRDefault="00D148D9" w:rsidP="00267C23">
      <w:pPr>
        <w:pStyle w:val="a5"/>
        <w:numPr>
          <w:ilvl w:val="0"/>
          <w:numId w:val="133"/>
        </w:numPr>
        <w:tabs>
          <w:tab w:val="left" w:pos="837"/>
        </w:tabs>
        <w:ind w:right="708"/>
        <w:rPr>
          <w:sz w:val="20"/>
        </w:rPr>
      </w:pPr>
      <w:r>
        <w:rPr>
          <w:sz w:val="20"/>
        </w:rPr>
        <w:t>Определение скорости равномерного движения (шарика в жидкости, модели электрического автомобиля и т. п.).</w:t>
      </w:r>
    </w:p>
    <w:p w:rsidR="00745E1F" w:rsidRDefault="00D148D9" w:rsidP="00267C23">
      <w:pPr>
        <w:pStyle w:val="a5"/>
        <w:numPr>
          <w:ilvl w:val="0"/>
          <w:numId w:val="133"/>
        </w:numPr>
        <w:tabs>
          <w:tab w:val="left" w:pos="837"/>
        </w:tabs>
        <w:ind w:right="707"/>
        <w:rPr>
          <w:sz w:val="20"/>
        </w:rPr>
      </w:pPr>
      <w:r>
        <w:rPr>
          <w:sz w:val="20"/>
        </w:rPr>
        <w:t>Определение средней скорости скольжения бруска или шарика по наклонной плоскости.</w:t>
      </w:r>
    </w:p>
    <w:p w:rsidR="00745E1F" w:rsidRDefault="00D148D9" w:rsidP="00267C23">
      <w:pPr>
        <w:pStyle w:val="a5"/>
        <w:numPr>
          <w:ilvl w:val="0"/>
          <w:numId w:val="133"/>
        </w:numPr>
        <w:tabs>
          <w:tab w:val="left" w:pos="941"/>
        </w:tabs>
        <w:spacing w:line="229" w:lineRule="exact"/>
        <w:ind w:left="940" w:hanging="345"/>
        <w:rPr>
          <w:sz w:val="20"/>
        </w:rPr>
      </w:pPr>
      <w:r>
        <w:rPr>
          <w:sz w:val="20"/>
        </w:rPr>
        <w:t>Определение плотности твёрдого тела.</w:t>
      </w:r>
    </w:p>
    <w:p w:rsidR="00745E1F" w:rsidRDefault="00D148D9" w:rsidP="00267C23">
      <w:pPr>
        <w:pStyle w:val="a5"/>
        <w:numPr>
          <w:ilvl w:val="0"/>
          <w:numId w:val="133"/>
        </w:numPr>
        <w:tabs>
          <w:tab w:val="left" w:pos="837"/>
        </w:tabs>
        <w:ind w:right="709"/>
        <w:rPr>
          <w:sz w:val="20"/>
        </w:rPr>
      </w:pPr>
      <w:r>
        <w:rPr>
          <w:sz w:val="20"/>
        </w:rPr>
        <w:t>Опыты, демонстрирующие зависимость растяжения (деформации) пружины от приложенной силы.</w:t>
      </w:r>
    </w:p>
    <w:p w:rsidR="00745E1F" w:rsidRDefault="00D148D9" w:rsidP="00267C23">
      <w:pPr>
        <w:pStyle w:val="a5"/>
        <w:numPr>
          <w:ilvl w:val="0"/>
          <w:numId w:val="133"/>
        </w:numPr>
        <w:tabs>
          <w:tab w:val="left" w:pos="838"/>
        </w:tabs>
        <w:ind w:left="837" w:right="709"/>
        <w:rPr>
          <w:sz w:val="20"/>
        </w:rPr>
      </w:pPr>
      <w:r>
        <w:rPr>
          <w:sz w:val="20"/>
        </w:rPr>
        <w:t>Опыты, демонстрирующие зависимость силы трения скольжения от силы давления и характера соприкасающихся поверхностей.</w:t>
      </w:r>
    </w:p>
    <w:p w:rsidR="00745E1F" w:rsidRDefault="00D148D9">
      <w:pPr>
        <w:pStyle w:val="Heading1"/>
        <w:spacing w:before="4"/>
        <w:ind w:left="676"/>
      </w:pPr>
      <w:r>
        <w:t>Раздел 4. Давление твёрдых тел, жидкостей и газов</w:t>
      </w:r>
    </w:p>
    <w:p w:rsidR="00745E1F" w:rsidRDefault="00D148D9">
      <w:pPr>
        <w:pStyle w:val="a3"/>
        <w:ind w:left="436" w:right="706" w:firstLine="240"/>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p>
    <w:p w:rsidR="00745E1F" w:rsidRDefault="00745E1F">
      <w:pPr>
        <w:sectPr w:rsidR="00745E1F">
          <w:footerReference w:type="default" r:id="rId323"/>
          <w:pgSz w:w="7830" w:h="12020" w:code="6"/>
          <w:pgMar w:top="480" w:right="0" w:bottom="800" w:left="280" w:header="0" w:footer="609" w:gutter="0"/>
          <w:cols w:space="720"/>
        </w:sectPr>
      </w:pPr>
    </w:p>
    <w:p w:rsidR="00745E1F" w:rsidRDefault="00D148D9">
      <w:pPr>
        <w:pStyle w:val="a3"/>
        <w:spacing w:before="65"/>
        <w:ind w:left="435" w:right="710"/>
      </w:pPr>
      <w:r>
        <w:lastRenderedPageBreak/>
        <w:t>Пневматические машины. Зависимость давления жидкости от глубины. Гидростатический парадокс. Сообщающиеся сосуды. Гидравлические механизмы.</w:t>
      </w:r>
    </w:p>
    <w:p w:rsidR="00745E1F" w:rsidRDefault="00D148D9">
      <w:pPr>
        <w:pStyle w:val="a3"/>
        <w:ind w:left="435" w:right="709" w:firstLine="240"/>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45E1F" w:rsidRDefault="00D148D9">
      <w:pPr>
        <w:pStyle w:val="a3"/>
        <w:ind w:left="435" w:right="709" w:firstLine="240"/>
      </w:pPr>
      <w:r>
        <w:t>Действие жидкости и газа на погружённое в них тело. Выталкивающая (архимедова) сила. Закон Архимеда. Плавание тел. Воздухоплавание.</w:t>
      </w:r>
    </w:p>
    <w:p w:rsidR="00745E1F" w:rsidRDefault="00D148D9">
      <w:pPr>
        <w:pStyle w:val="Heading2"/>
        <w:ind w:left="675"/>
        <w:jc w:val="left"/>
      </w:pPr>
      <w:r>
        <w:t>Демонстрации</w:t>
      </w:r>
    </w:p>
    <w:p w:rsidR="00745E1F" w:rsidRDefault="00D148D9" w:rsidP="00267C23">
      <w:pPr>
        <w:pStyle w:val="a5"/>
        <w:numPr>
          <w:ilvl w:val="0"/>
          <w:numId w:val="132"/>
        </w:numPr>
        <w:tabs>
          <w:tab w:val="left" w:pos="928"/>
        </w:tabs>
        <w:spacing w:line="228" w:lineRule="exact"/>
        <w:ind w:hanging="333"/>
        <w:rPr>
          <w:sz w:val="20"/>
        </w:rPr>
      </w:pPr>
      <w:r>
        <w:rPr>
          <w:sz w:val="20"/>
        </w:rPr>
        <w:t>Зависимость давления газа от температуры.</w:t>
      </w:r>
    </w:p>
    <w:p w:rsidR="00745E1F" w:rsidRDefault="00D148D9" w:rsidP="00267C23">
      <w:pPr>
        <w:pStyle w:val="a5"/>
        <w:numPr>
          <w:ilvl w:val="0"/>
          <w:numId w:val="132"/>
        </w:numPr>
        <w:tabs>
          <w:tab w:val="left" w:pos="940"/>
        </w:tabs>
        <w:spacing w:before="1" w:line="229" w:lineRule="exact"/>
        <w:ind w:left="939" w:hanging="345"/>
        <w:rPr>
          <w:sz w:val="20"/>
        </w:rPr>
      </w:pPr>
      <w:r>
        <w:rPr>
          <w:sz w:val="20"/>
        </w:rPr>
        <w:t>Передача давления жидкостью и газом.</w:t>
      </w:r>
    </w:p>
    <w:p w:rsidR="00745E1F" w:rsidRDefault="00D148D9" w:rsidP="00267C23">
      <w:pPr>
        <w:pStyle w:val="a5"/>
        <w:numPr>
          <w:ilvl w:val="0"/>
          <w:numId w:val="132"/>
        </w:numPr>
        <w:tabs>
          <w:tab w:val="left" w:pos="940"/>
        </w:tabs>
        <w:spacing w:line="229" w:lineRule="exact"/>
        <w:ind w:left="939" w:hanging="345"/>
        <w:rPr>
          <w:sz w:val="20"/>
        </w:rPr>
      </w:pPr>
      <w:r>
        <w:rPr>
          <w:sz w:val="20"/>
        </w:rPr>
        <w:t>Сообщающиеся сосуды.</w:t>
      </w:r>
    </w:p>
    <w:p w:rsidR="00745E1F" w:rsidRDefault="00D148D9" w:rsidP="00267C23">
      <w:pPr>
        <w:pStyle w:val="a5"/>
        <w:numPr>
          <w:ilvl w:val="0"/>
          <w:numId w:val="132"/>
        </w:numPr>
        <w:tabs>
          <w:tab w:val="left" w:pos="945"/>
        </w:tabs>
        <w:ind w:left="944" w:hanging="349"/>
        <w:rPr>
          <w:sz w:val="20"/>
        </w:rPr>
      </w:pPr>
      <w:r>
        <w:rPr>
          <w:sz w:val="20"/>
        </w:rPr>
        <w:t>Гидравлический пресс.</w:t>
      </w:r>
    </w:p>
    <w:p w:rsidR="00745E1F" w:rsidRDefault="00D148D9" w:rsidP="00267C23">
      <w:pPr>
        <w:pStyle w:val="a5"/>
        <w:numPr>
          <w:ilvl w:val="0"/>
          <w:numId w:val="132"/>
        </w:numPr>
        <w:tabs>
          <w:tab w:val="left" w:pos="933"/>
        </w:tabs>
        <w:spacing w:before="1"/>
        <w:ind w:left="932" w:hanging="337"/>
        <w:rPr>
          <w:sz w:val="20"/>
        </w:rPr>
      </w:pPr>
      <w:r>
        <w:rPr>
          <w:sz w:val="20"/>
        </w:rPr>
        <w:t>Проявление действия атмосферного давления.</w:t>
      </w:r>
    </w:p>
    <w:p w:rsidR="00745E1F" w:rsidRDefault="00D148D9" w:rsidP="00267C23">
      <w:pPr>
        <w:pStyle w:val="a5"/>
        <w:numPr>
          <w:ilvl w:val="0"/>
          <w:numId w:val="132"/>
        </w:numPr>
        <w:tabs>
          <w:tab w:val="left" w:pos="837"/>
        </w:tabs>
        <w:ind w:left="836" w:right="708" w:hanging="241"/>
        <w:rPr>
          <w:sz w:val="20"/>
        </w:rPr>
      </w:pPr>
      <w:r>
        <w:rPr>
          <w:sz w:val="20"/>
        </w:rPr>
        <w:t>Зависимость выталкивающей силы от объёма погружённой части тела и плотности жидкости.</w:t>
      </w:r>
    </w:p>
    <w:p w:rsidR="00745E1F" w:rsidRDefault="00D148D9" w:rsidP="00267C23">
      <w:pPr>
        <w:pStyle w:val="a5"/>
        <w:numPr>
          <w:ilvl w:val="0"/>
          <w:numId w:val="132"/>
        </w:numPr>
        <w:tabs>
          <w:tab w:val="left" w:pos="837"/>
        </w:tabs>
        <w:spacing w:before="1" w:line="229" w:lineRule="exact"/>
        <w:ind w:left="836" w:hanging="241"/>
        <w:rPr>
          <w:sz w:val="20"/>
        </w:rPr>
      </w:pPr>
      <w:r>
        <w:rPr>
          <w:sz w:val="20"/>
        </w:rPr>
        <w:t>Равенство выталкивающей силы весу вытесненной жидкости.</w:t>
      </w:r>
    </w:p>
    <w:p w:rsidR="00745E1F" w:rsidRDefault="00D148D9" w:rsidP="00267C23">
      <w:pPr>
        <w:pStyle w:val="a5"/>
        <w:numPr>
          <w:ilvl w:val="0"/>
          <w:numId w:val="132"/>
        </w:numPr>
        <w:tabs>
          <w:tab w:val="left" w:pos="837"/>
        </w:tabs>
        <w:ind w:left="836" w:right="711" w:hanging="241"/>
        <w:rPr>
          <w:sz w:val="20"/>
        </w:rPr>
      </w:pPr>
      <w:r>
        <w:rPr>
          <w:sz w:val="20"/>
        </w:rPr>
        <w:t>Условие плавания тел: плавание или погружение тел в зависимости от соотношения плотностей тела и жидкости.</w:t>
      </w:r>
    </w:p>
    <w:p w:rsidR="00745E1F" w:rsidRDefault="00D148D9">
      <w:pPr>
        <w:pStyle w:val="Heading2"/>
        <w:spacing w:before="5"/>
        <w:ind w:left="675"/>
        <w:jc w:val="left"/>
      </w:pPr>
      <w:r>
        <w:t>Лабораторные работы и опыты</w:t>
      </w:r>
    </w:p>
    <w:p w:rsidR="00745E1F" w:rsidRDefault="00D148D9" w:rsidP="00267C23">
      <w:pPr>
        <w:pStyle w:val="a5"/>
        <w:numPr>
          <w:ilvl w:val="0"/>
          <w:numId w:val="131"/>
        </w:numPr>
        <w:tabs>
          <w:tab w:val="left" w:pos="837"/>
        </w:tabs>
        <w:ind w:right="708"/>
        <w:rPr>
          <w:sz w:val="20"/>
        </w:rPr>
      </w:pPr>
      <w:r>
        <w:rPr>
          <w:sz w:val="20"/>
        </w:rPr>
        <w:t>Исследование зависимости веса тела в воде от объёма погружённой в жидкость части тела.</w:t>
      </w:r>
    </w:p>
    <w:p w:rsidR="00745E1F" w:rsidRDefault="00D148D9" w:rsidP="00267C23">
      <w:pPr>
        <w:pStyle w:val="a5"/>
        <w:numPr>
          <w:ilvl w:val="0"/>
          <w:numId w:val="131"/>
        </w:numPr>
        <w:tabs>
          <w:tab w:val="left" w:pos="837"/>
        </w:tabs>
        <w:ind w:right="708"/>
        <w:rPr>
          <w:sz w:val="20"/>
        </w:rPr>
      </w:pPr>
      <w:r>
        <w:rPr>
          <w:sz w:val="20"/>
        </w:rPr>
        <w:t>Определение выталкивающей силы, действующей на тело, погружённое в жидкость.</w:t>
      </w:r>
    </w:p>
    <w:p w:rsidR="00745E1F" w:rsidRDefault="00D148D9" w:rsidP="00267C23">
      <w:pPr>
        <w:pStyle w:val="a5"/>
        <w:numPr>
          <w:ilvl w:val="0"/>
          <w:numId w:val="131"/>
        </w:numPr>
        <w:tabs>
          <w:tab w:val="left" w:pos="837"/>
        </w:tabs>
        <w:ind w:right="707"/>
        <w:rPr>
          <w:sz w:val="20"/>
        </w:rPr>
      </w:pPr>
      <w:r>
        <w:rPr>
          <w:sz w:val="20"/>
        </w:rPr>
        <w:t>Проверка независимости выталкивающей силы, действующей на тело в жидкости, от массы тела.</w:t>
      </w:r>
    </w:p>
    <w:p w:rsidR="00745E1F" w:rsidRDefault="00D148D9" w:rsidP="00267C23">
      <w:pPr>
        <w:pStyle w:val="a5"/>
        <w:numPr>
          <w:ilvl w:val="0"/>
          <w:numId w:val="131"/>
        </w:numPr>
        <w:tabs>
          <w:tab w:val="left" w:pos="837"/>
        </w:tabs>
        <w:ind w:right="709"/>
        <w:rPr>
          <w:sz w:val="20"/>
        </w:rPr>
      </w:pPr>
      <w:r>
        <w:rPr>
          <w:sz w:val="20"/>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745E1F" w:rsidRDefault="00D148D9" w:rsidP="00267C23">
      <w:pPr>
        <w:pStyle w:val="a5"/>
        <w:numPr>
          <w:ilvl w:val="0"/>
          <w:numId w:val="131"/>
        </w:numPr>
        <w:tabs>
          <w:tab w:val="left" w:pos="837"/>
        </w:tabs>
        <w:ind w:right="707"/>
        <w:rPr>
          <w:sz w:val="20"/>
        </w:rPr>
      </w:pPr>
      <w:r>
        <w:rPr>
          <w:sz w:val="20"/>
        </w:rPr>
        <w:t>Конструирование ареометра или конструирование лодки и определение её грузоподъёмности.</w:t>
      </w:r>
    </w:p>
    <w:p w:rsidR="00745E1F" w:rsidRDefault="00D148D9">
      <w:pPr>
        <w:pStyle w:val="Heading1"/>
        <w:spacing w:before="4"/>
        <w:ind w:left="676"/>
      </w:pPr>
      <w:r>
        <w:t>Раздел 5. Работа и мощность. Энергия</w:t>
      </w:r>
    </w:p>
    <w:p w:rsidR="00745E1F" w:rsidRDefault="00D148D9">
      <w:pPr>
        <w:pStyle w:val="a3"/>
        <w:spacing w:line="228" w:lineRule="exact"/>
        <w:ind w:left="676"/>
      </w:pPr>
      <w:r>
        <w:t>Механическая работа. Мощность.</w:t>
      </w:r>
    </w:p>
    <w:p w:rsidR="00745E1F" w:rsidRDefault="00D148D9">
      <w:pPr>
        <w:pStyle w:val="a3"/>
        <w:ind w:left="435" w:right="709" w:firstLine="240"/>
      </w:pPr>
      <w:r>
        <w:t>Простые механизмы: рычаг, блок, наклонная плоскость. Правило равновесия рычага. Применение правила равновесия рычага к блоку.</w:t>
      </w:r>
    </w:p>
    <w:p w:rsidR="00745E1F" w:rsidRDefault="00D148D9">
      <w:pPr>
        <w:pStyle w:val="a3"/>
        <w:ind w:left="435" w:right="707"/>
      </w:pPr>
      <w:r>
        <w:t>«Золотое правило» механики. КПД простых механизмов. Простые механизмы в быту и технике.</w:t>
      </w:r>
    </w:p>
    <w:p w:rsidR="00745E1F" w:rsidRDefault="00D148D9">
      <w:pPr>
        <w:pStyle w:val="a3"/>
        <w:ind w:left="435" w:right="708" w:firstLine="240"/>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745E1F" w:rsidRDefault="00D148D9">
      <w:pPr>
        <w:pStyle w:val="Heading2"/>
        <w:spacing w:before="3"/>
        <w:ind w:left="675"/>
        <w:jc w:val="left"/>
      </w:pPr>
      <w:r>
        <w:t>Демонстрации</w:t>
      </w:r>
    </w:p>
    <w:p w:rsidR="00745E1F" w:rsidRDefault="00D148D9">
      <w:pPr>
        <w:pStyle w:val="a3"/>
        <w:spacing w:line="228" w:lineRule="exact"/>
        <w:ind w:left="596"/>
        <w:jc w:val="left"/>
      </w:pPr>
      <w:r>
        <w:t>1. Примеры простых механизмов.</w:t>
      </w:r>
    </w:p>
    <w:p w:rsidR="00745E1F" w:rsidRDefault="00D148D9">
      <w:pPr>
        <w:pStyle w:val="Heading2"/>
        <w:spacing w:before="6"/>
        <w:ind w:left="675"/>
        <w:jc w:val="left"/>
      </w:pPr>
      <w:r>
        <w:t>Лабораторные работы и опыты</w:t>
      </w:r>
    </w:p>
    <w:p w:rsidR="00745E1F" w:rsidRDefault="00D148D9" w:rsidP="00267C23">
      <w:pPr>
        <w:pStyle w:val="a5"/>
        <w:numPr>
          <w:ilvl w:val="0"/>
          <w:numId w:val="130"/>
        </w:numPr>
        <w:tabs>
          <w:tab w:val="left" w:pos="837"/>
        </w:tabs>
        <w:spacing w:line="228" w:lineRule="exact"/>
        <w:rPr>
          <w:sz w:val="20"/>
        </w:rPr>
      </w:pPr>
      <w:r>
        <w:rPr>
          <w:sz w:val="20"/>
        </w:rPr>
        <w:t>Определение работы силы трения при равномерном движении тела</w:t>
      </w:r>
    </w:p>
    <w:p w:rsidR="00745E1F" w:rsidRDefault="00745E1F">
      <w:pPr>
        <w:spacing w:line="228" w:lineRule="exact"/>
        <w:rPr>
          <w:sz w:val="20"/>
        </w:rPr>
        <w:sectPr w:rsidR="00745E1F">
          <w:footerReference w:type="default" r:id="rId324"/>
          <w:pgSz w:w="7830" w:h="12020" w:code="6"/>
          <w:pgMar w:top="480" w:right="0" w:bottom="720" w:left="280" w:header="0" w:footer="534" w:gutter="0"/>
          <w:cols w:space="720"/>
        </w:sectPr>
      </w:pPr>
    </w:p>
    <w:p w:rsidR="00745E1F" w:rsidRDefault="00D148D9">
      <w:pPr>
        <w:pStyle w:val="a3"/>
        <w:spacing w:before="65" w:line="229" w:lineRule="exact"/>
        <w:ind w:left="836"/>
        <w:jc w:val="left"/>
      </w:pPr>
      <w:r>
        <w:lastRenderedPageBreak/>
        <w:t>по горизонтальной поверхности.</w:t>
      </w:r>
    </w:p>
    <w:p w:rsidR="00745E1F" w:rsidRDefault="00D148D9" w:rsidP="00267C23">
      <w:pPr>
        <w:pStyle w:val="a5"/>
        <w:numPr>
          <w:ilvl w:val="0"/>
          <w:numId w:val="130"/>
        </w:numPr>
        <w:tabs>
          <w:tab w:val="left" w:pos="940"/>
        </w:tabs>
        <w:spacing w:line="229" w:lineRule="exact"/>
        <w:ind w:left="939" w:hanging="345"/>
        <w:rPr>
          <w:sz w:val="20"/>
        </w:rPr>
      </w:pPr>
      <w:r>
        <w:rPr>
          <w:sz w:val="20"/>
        </w:rPr>
        <w:t>Исследование условий равновесия рычага.</w:t>
      </w:r>
    </w:p>
    <w:p w:rsidR="00745E1F" w:rsidRDefault="00D148D9" w:rsidP="00267C23">
      <w:pPr>
        <w:pStyle w:val="a5"/>
        <w:numPr>
          <w:ilvl w:val="0"/>
          <w:numId w:val="130"/>
        </w:numPr>
        <w:tabs>
          <w:tab w:val="left" w:pos="940"/>
        </w:tabs>
        <w:ind w:left="939" w:hanging="345"/>
        <w:rPr>
          <w:sz w:val="20"/>
        </w:rPr>
      </w:pPr>
      <w:r>
        <w:rPr>
          <w:sz w:val="20"/>
        </w:rPr>
        <w:t>Измерение КПД наклонной плоскости.</w:t>
      </w:r>
    </w:p>
    <w:p w:rsidR="00745E1F" w:rsidRDefault="00D148D9" w:rsidP="00267C23">
      <w:pPr>
        <w:pStyle w:val="a5"/>
        <w:numPr>
          <w:ilvl w:val="0"/>
          <w:numId w:val="130"/>
        </w:numPr>
        <w:tabs>
          <w:tab w:val="left" w:pos="940"/>
        </w:tabs>
        <w:spacing w:before="1"/>
        <w:ind w:left="939" w:hanging="345"/>
        <w:rPr>
          <w:sz w:val="20"/>
        </w:rPr>
      </w:pPr>
      <w:r>
        <w:rPr>
          <w:sz w:val="20"/>
        </w:rPr>
        <w:t>Изучение закона сохранения механической энергии.</w:t>
      </w:r>
    </w:p>
    <w:p w:rsidR="00745E1F" w:rsidRDefault="00D148D9" w:rsidP="00267C23">
      <w:pPr>
        <w:pStyle w:val="Heading1"/>
        <w:numPr>
          <w:ilvl w:val="0"/>
          <w:numId w:val="138"/>
        </w:numPr>
        <w:tabs>
          <w:tab w:val="left" w:pos="587"/>
        </w:tabs>
        <w:spacing w:before="5" w:line="240" w:lineRule="auto"/>
      </w:pPr>
      <w:r>
        <w:t>класс</w:t>
      </w:r>
    </w:p>
    <w:p w:rsidR="00745E1F" w:rsidRDefault="00745E1F">
      <w:pPr>
        <w:pStyle w:val="a3"/>
        <w:spacing w:before="10"/>
        <w:jc w:val="left"/>
        <w:rPr>
          <w:b/>
          <w:sz w:val="19"/>
        </w:rPr>
      </w:pPr>
    </w:p>
    <w:p w:rsidR="00745E1F" w:rsidRDefault="00D148D9">
      <w:pPr>
        <w:spacing w:line="228" w:lineRule="exact"/>
        <w:ind w:left="675"/>
        <w:jc w:val="both"/>
        <w:rPr>
          <w:b/>
          <w:sz w:val="20"/>
        </w:rPr>
      </w:pPr>
      <w:r>
        <w:rPr>
          <w:b/>
          <w:sz w:val="20"/>
        </w:rPr>
        <w:t>Раздел 6. Тепловые явления</w:t>
      </w:r>
    </w:p>
    <w:p w:rsidR="00745E1F" w:rsidRDefault="00D148D9">
      <w:pPr>
        <w:pStyle w:val="a3"/>
        <w:ind w:left="435" w:right="711" w:firstLine="240"/>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745E1F" w:rsidRDefault="00D148D9">
      <w:pPr>
        <w:pStyle w:val="a3"/>
        <w:ind w:left="435" w:right="709" w:firstLine="240"/>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745E1F" w:rsidRDefault="00D148D9">
      <w:pPr>
        <w:pStyle w:val="a3"/>
        <w:ind w:left="435" w:right="710" w:firstLine="237"/>
      </w:pPr>
      <w:r>
        <w:t>Температура. Связь температуры со скоростью теплового движения частиц.</w:t>
      </w:r>
    </w:p>
    <w:p w:rsidR="00745E1F" w:rsidRDefault="00D148D9">
      <w:pPr>
        <w:pStyle w:val="a3"/>
        <w:ind w:left="435" w:right="712" w:firstLine="237"/>
      </w:pPr>
      <w: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745E1F" w:rsidRDefault="00D148D9">
      <w:pPr>
        <w:pStyle w:val="a3"/>
        <w:ind w:left="435" w:right="709" w:firstLine="237"/>
      </w:pPr>
      <w:r>
        <w:t>Количество теплоты. Удельная теплоёмкость вещества. Теплообмен и тепловое равновесие. Уравнение теплового баланса.</w:t>
      </w:r>
    </w:p>
    <w:p w:rsidR="00745E1F" w:rsidRDefault="00D148D9">
      <w:pPr>
        <w:pStyle w:val="a3"/>
        <w:ind w:left="435" w:right="709" w:firstLine="237"/>
      </w:pPr>
      <w: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745E1F" w:rsidRDefault="00D148D9">
      <w:pPr>
        <w:pStyle w:val="a3"/>
        <w:spacing w:line="230" w:lineRule="exact"/>
        <w:ind w:left="675"/>
      </w:pPr>
      <w:r>
        <w:t>Энергия топлива. Удельная теплота сгорания.</w:t>
      </w:r>
    </w:p>
    <w:p w:rsidR="00745E1F" w:rsidRDefault="00D148D9">
      <w:pPr>
        <w:pStyle w:val="a3"/>
        <w:spacing w:before="1"/>
        <w:ind w:left="675"/>
      </w:pPr>
      <w:r>
        <w:t>Принципы работы тепловых двигателей. КПД теплового двигателя.</w:t>
      </w:r>
    </w:p>
    <w:p w:rsidR="00745E1F" w:rsidRDefault="00D148D9">
      <w:pPr>
        <w:pStyle w:val="a3"/>
        <w:ind w:left="435"/>
      </w:pPr>
      <w:r>
        <w:t>Тепловые двигатели и защита окружающей среды (МС).</w:t>
      </w:r>
    </w:p>
    <w:p w:rsidR="00745E1F" w:rsidRDefault="00D148D9">
      <w:pPr>
        <w:pStyle w:val="a3"/>
        <w:spacing w:before="1"/>
        <w:ind w:left="675"/>
      </w:pPr>
      <w:r>
        <w:t>Закон сохранения и превращения энергии в тепловых процессах (МС).</w:t>
      </w:r>
    </w:p>
    <w:p w:rsidR="00745E1F" w:rsidRDefault="00D148D9">
      <w:pPr>
        <w:pStyle w:val="Heading2"/>
        <w:spacing w:before="3"/>
        <w:ind w:left="675"/>
        <w:jc w:val="left"/>
      </w:pPr>
      <w:r>
        <w:t>Демонстрации</w:t>
      </w:r>
    </w:p>
    <w:p w:rsidR="00745E1F" w:rsidRDefault="00D148D9" w:rsidP="00267C23">
      <w:pPr>
        <w:pStyle w:val="a5"/>
        <w:numPr>
          <w:ilvl w:val="1"/>
          <w:numId w:val="138"/>
        </w:numPr>
        <w:tabs>
          <w:tab w:val="left" w:pos="863"/>
        </w:tabs>
        <w:spacing w:line="228" w:lineRule="exact"/>
        <w:ind w:left="862" w:hanging="287"/>
        <w:rPr>
          <w:sz w:val="20"/>
        </w:rPr>
      </w:pPr>
      <w:r>
        <w:rPr>
          <w:sz w:val="20"/>
        </w:rPr>
        <w:t>Наблюдение броуновского движения.</w:t>
      </w:r>
    </w:p>
    <w:p w:rsidR="00745E1F" w:rsidRDefault="00D148D9" w:rsidP="00267C23">
      <w:pPr>
        <w:pStyle w:val="a5"/>
        <w:numPr>
          <w:ilvl w:val="1"/>
          <w:numId w:val="138"/>
        </w:numPr>
        <w:tabs>
          <w:tab w:val="left" w:pos="863"/>
        </w:tabs>
        <w:ind w:left="862" w:hanging="287"/>
        <w:rPr>
          <w:sz w:val="20"/>
        </w:rPr>
      </w:pPr>
      <w:r>
        <w:rPr>
          <w:sz w:val="20"/>
        </w:rPr>
        <w:t>Наблюдение диффузии.</w:t>
      </w:r>
    </w:p>
    <w:p w:rsidR="00745E1F" w:rsidRDefault="00D148D9" w:rsidP="00267C23">
      <w:pPr>
        <w:pStyle w:val="a5"/>
        <w:numPr>
          <w:ilvl w:val="1"/>
          <w:numId w:val="138"/>
        </w:numPr>
        <w:tabs>
          <w:tab w:val="left" w:pos="863"/>
        </w:tabs>
        <w:spacing w:before="1"/>
        <w:ind w:left="862" w:hanging="287"/>
        <w:rPr>
          <w:sz w:val="20"/>
        </w:rPr>
      </w:pPr>
      <w:r>
        <w:rPr>
          <w:sz w:val="20"/>
        </w:rPr>
        <w:t>Наблюдение явлений смачивания и капиллярных явлений.</w:t>
      </w:r>
    </w:p>
    <w:p w:rsidR="00745E1F" w:rsidRDefault="00D148D9" w:rsidP="00267C23">
      <w:pPr>
        <w:pStyle w:val="a5"/>
        <w:numPr>
          <w:ilvl w:val="1"/>
          <w:numId w:val="138"/>
        </w:numPr>
        <w:tabs>
          <w:tab w:val="left" w:pos="863"/>
        </w:tabs>
        <w:ind w:left="862" w:hanging="287"/>
        <w:rPr>
          <w:sz w:val="20"/>
        </w:rPr>
      </w:pPr>
      <w:r>
        <w:rPr>
          <w:sz w:val="20"/>
        </w:rPr>
        <w:t>Наблюдение теплового расширения тел.</w:t>
      </w:r>
    </w:p>
    <w:p w:rsidR="00745E1F" w:rsidRDefault="00D148D9" w:rsidP="00267C23">
      <w:pPr>
        <w:pStyle w:val="a5"/>
        <w:numPr>
          <w:ilvl w:val="1"/>
          <w:numId w:val="138"/>
        </w:numPr>
        <w:tabs>
          <w:tab w:val="left" w:pos="863"/>
        </w:tabs>
        <w:spacing w:before="1"/>
        <w:ind w:left="862" w:right="711" w:hanging="286"/>
        <w:rPr>
          <w:sz w:val="20"/>
        </w:rPr>
      </w:pPr>
      <w:r>
        <w:rPr>
          <w:sz w:val="20"/>
        </w:rPr>
        <w:t>Изменение давления газа при изменении объёма и нагревании или охлаждении.</w:t>
      </w:r>
    </w:p>
    <w:p w:rsidR="00745E1F" w:rsidRDefault="00D148D9" w:rsidP="00267C23">
      <w:pPr>
        <w:pStyle w:val="a5"/>
        <w:numPr>
          <w:ilvl w:val="1"/>
          <w:numId w:val="138"/>
        </w:numPr>
        <w:tabs>
          <w:tab w:val="left" w:pos="863"/>
        </w:tabs>
        <w:spacing w:line="229" w:lineRule="exact"/>
        <w:ind w:left="862" w:hanging="286"/>
        <w:rPr>
          <w:sz w:val="20"/>
        </w:rPr>
      </w:pPr>
      <w:r>
        <w:rPr>
          <w:sz w:val="20"/>
        </w:rPr>
        <w:t>Правила измерения температуры.</w:t>
      </w:r>
    </w:p>
    <w:p w:rsidR="00745E1F" w:rsidRDefault="00D148D9" w:rsidP="00267C23">
      <w:pPr>
        <w:pStyle w:val="a5"/>
        <w:numPr>
          <w:ilvl w:val="1"/>
          <w:numId w:val="138"/>
        </w:numPr>
        <w:tabs>
          <w:tab w:val="left" w:pos="863"/>
        </w:tabs>
        <w:ind w:left="862" w:hanging="286"/>
        <w:rPr>
          <w:sz w:val="20"/>
        </w:rPr>
      </w:pPr>
      <w:r>
        <w:rPr>
          <w:sz w:val="20"/>
        </w:rPr>
        <w:t>Виды теплопередачи.</w:t>
      </w:r>
    </w:p>
    <w:p w:rsidR="00745E1F" w:rsidRDefault="00D148D9" w:rsidP="00267C23">
      <w:pPr>
        <w:pStyle w:val="a5"/>
        <w:numPr>
          <w:ilvl w:val="1"/>
          <w:numId w:val="138"/>
        </w:numPr>
        <w:tabs>
          <w:tab w:val="left" w:pos="863"/>
        </w:tabs>
        <w:spacing w:before="1"/>
        <w:ind w:left="862" w:hanging="286"/>
        <w:rPr>
          <w:sz w:val="20"/>
        </w:rPr>
      </w:pPr>
      <w:r>
        <w:rPr>
          <w:sz w:val="20"/>
        </w:rPr>
        <w:t>Охлаждение при совершении работы.</w:t>
      </w:r>
    </w:p>
    <w:p w:rsidR="00745E1F" w:rsidRDefault="00D148D9" w:rsidP="00267C23">
      <w:pPr>
        <w:pStyle w:val="a5"/>
        <w:numPr>
          <w:ilvl w:val="1"/>
          <w:numId w:val="138"/>
        </w:numPr>
        <w:tabs>
          <w:tab w:val="left" w:pos="863"/>
        </w:tabs>
        <w:ind w:left="862" w:hanging="286"/>
        <w:rPr>
          <w:sz w:val="20"/>
        </w:rPr>
      </w:pPr>
      <w:r>
        <w:rPr>
          <w:sz w:val="20"/>
        </w:rPr>
        <w:t>Нагревание при совершении работы внешними силами.</w:t>
      </w:r>
    </w:p>
    <w:p w:rsidR="00745E1F" w:rsidRDefault="00D148D9" w:rsidP="00267C23">
      <w:pPr>
        <w:pStyle w:val="a5"/>
        <w:numPr>
          <w:ilvl w:val="1"/>
          <w:numId w:val="138"/>
        </w:numPr>
        <w:tabs>
          <w:tab w:val="left" w:pos="863"/>
        </w:tabs>
        <w:spacing w:before="1" w:line="229" w:lineRule="exact"/>
        <w:ind w:left="862" w:hanging="286"/>
        <w:rPr>
          <w:sz w:val="20"/>
        </w:rPr>
      </w:pPr>
      <w:r>
        <w:rPr>
          <w:sz w:val="20"/>
        </w:rPr>
        <w:t>Сравнение теплоёмкостей различных веществ.</w:t>
      </w:r>
    </w:p>
    <w:p w:rsidR="00745E1F" w:rsidRDefault="00D148D9" w:rsidP="00267C23">
      <w:pPr>
        <w:pStyle w:val="a5"/>
        <w:numPr>
          <w:ilvl w:val="1"/>
          <w:numId w:val="138"/>
        </w:numPr>
        <w:tabs>
          <w:tab w:val="left" w:pos="863"/>
        </w:tabs>
        <w:spacing w:line="229" w:lineRule="exact"/>
        <w:ind w:left="862" w:hanging="286"/>
        <w:rPr>
          <w:sz w:val="20"/>
        </w:rPr>
      </w:pPr>
      <w:r>
        <w:rPr>
          <w:sz w:val="20"/>
        </w:rPr>
        <w:t>Наблюдение кипения.</w:t>
      </w:r>
    </w:p>
    <w:p w:rsidR="00745E1F" w:rsidRDefault="00D148D9" w:rsidP="00267C23">
      <w:pPr>
        <w:pStyle w:val="a5"/>
        <w:numPr>
          <w:ilvl w:val="1"/>
          <w:numId w:val="138"/>
        </w:numPr>
        <w:tabs>
          <w:tab w:val="left" w:pos="863"/>
        </w:tabs>
        <w:ind w:left="862" w:hanging="286"/>
        <w:rPr>
          <w:sz w:val="20"/>
        </w:rPr>
      </w:pPr>
      <w:r>
        <w:rPr>
          <w:sz w:val="20"/>
        </w:rPr>
        <w:t>Наблюдение постоянства температуры при плавлении.</w:t>
      </w:r>
    </w:p>
    <w:p w:rsidR="00745E1F" w:rsidRDefault="00D148D9" w:rsidP="00267C23">
      <w:pPr>
        <w:pStyle w:val="a5"/>
        <w:numPr>
          <w:ilvl w:val="1"/>
          <w:numId w:val="138"/>
        </w:numPr>
        <w:tabs>
          <w:tab w:val="left" w:pos="863"/>
        </w:tabs>
        <w:spacing w:before="1"/>
        <w:ind w:left="862" w:hanging="286"/>
        <w:rPr>
          <w:sz w:val="20"/>
        </w:rPr>
      </w:pPr>
      <w:r>
        <w:rPr>
          <w:sz w:val="20"/>
        </w:rPr>
        <w:t>Модели тепловых двигателей.</w:t>
      </w:r>
    </w:p>
    <w:p w:rsidR="00745E1F" w:rsidRDefault="00D148D9">
      <w:pPr>
        <w:pStyle w:val="Heading2"/>
        <w:spacing w:before="5" w:line="240" w:lineRule="auto"/>
        <w:ind w:left="675"/>
        <w:jc w:val="left"/>
      </w:pPr>
      <w:r>
        <w:t>Лабораторные работы и опыты</w:t>
      </w:r>
    </w:p>
    <w:p w:rsidR="00745E1F" w:rsidRDefault="00745E1F">
      <w:pPr>
        <w:sectPr w:rsidR="00745E1F">
          <w:footerReference w:type="default" r:id="rId325"/>
          <w:pgSz w:w="7830" w:h="12020" w:code="6"/>
          <w:pgMar w:top="480" w:right="0" w:bottom="800" w:left="280" w:header="0" w:footer="609" w:gutter="0"/>
          <w:cols w:space="720"/>
        </w:sectPr>
      </w:pPr>
    </w:p>
    <w:p w:rsidR="00745E1F" w:rsidRDefault="00D148D9" w:rsidP="00267C23">
      <w:pPr>
        <w:pStyle w:val="a5"/>
        <w:numPr>
          <w:ilvl w:val="0"/>
          <w:numId w:val="129"/>
        </w:numPr>
        <w:tabs>
          <w:tab w:val="left" w:pos="837"/>
        </w:tabs>
        <w:spacing w:before="65" w:line="229" w:lineRule="exact"/>
        <w:ind w:hanging="242"/>
        <w:rPr>
          <w:sz w:val="20"/>
        </w:rPr>
      </w:pPr>
      <w:r>
        <w:rPr>
          <w:sz w:val="20"/>
        </w:rPr>
        <w:lastRenderedPageBreak/>
        <w:t>Опыты по обнаружению действия сил молекулярного притяжения.</w:t>
      </w:r>
    </w:p>
    <w:p w:rsidR="00745E1F" w:rsidRDefault="00D148D9" w:rsidP="00267C23">
      <w:pPr>
        <w:pStyle w:val="a5"/>
        <w:numPr>
          <w:ilvl w:val="0"/>
          <w:numId w:val="129"/>
        </w:numPr>
        <w:tabs>
          <w:tab w:val="left" w:pos="837"/>
        </w:tabs>
        <w:spacing w:line="229" w:lineRule="exact"/>
        <w:rPr>
          <w:sz w:val="20"/>
        </w:rPr>
      </w:pPr>
      <w:r>
        <w:rPr>
          <w:sz w:val="20"/>
        </w:rPr>
        <w:t>Опыты по выращиванию кристаллов поваренной соли или сахара.</w:t>
      </w:r>
    </w:p>
    <w:p w:rsidR="00745E1F" w:rsidRDefault="00D148D9" w:rsidP="00267C23">
      <w:pPr>
        <w:pStyle w:val="a5"/>
        <w:numPr>
          <w:ilvl w:val="0"/>
          <w:numId w:val="129"/>
        </w:numPr>
        <w:tabs>
          <w:tab w:val="left" w:pos="837"/>
        </w:tabs>
        <w:ind w:right="710"/>
        <w:rPr>
          <w:sz w:val="20"/>
        </w:rPr>
      </w:pPr>
      <w:r>
        <w:rPr>
          <w:sz w:val="20"/>
        </w:rPr>
        <w:t>Опыты по наблюдению теплового расширения газов, жидкостей и твёрдых тел.</w:t>
      </w:r>
    </w:p>
    <w:p w:rsidR="00745E1F" w:rsidRDefault="00D148D9" w:rsidP="00267C23">
      <w:pPr>
        <w:pStyle w:val="a5"/>
        <w:numPr>
          <w:ilvl w:val="0"/>
          <w:numId w:val="129"/>
        </w:numPr>
        <w:tabs>
          <w:tab w:val="left" w:pos="837"/>
        </w:tabs>
        <w:spacing w:before="1"/>
        <w:rPr>
          <w:sz w:val="20"/>
        </w:rPr>
      </w:pPr>
      <w:r>
        <w:rPr>
          <w:sz w:val="20"/>
        </w:rPr>
        <w:t>Определение давления воздуха в баллоне шприца.</w:t>
      </w:r>
    </w:p>
    <w:p w:rsidR="00745E1F" w:rsidRDefault="00D148D9" w:rsidP="00267C23">
      <w:pPr>
        <w:pStyle w:val="a5"/>
        <w:numPr>
          <w:ilvl w:val="0"/>
          <w:numId w:val="129"/>
        </w:numPr>
        <w:tabs>
          <w:tab w:val="left" w:pos="837"/>
        </w:tabs>
        <w:spacing w:before="1"/>
        <w:ind w:right="710"/>
        <w:rPr>
          <w:sz w:val="20"/>
        </w:rPr>
      </w:pPr>
      <w:r>
        <w:rPr>
          <w:sz w:val="20"/>
        </w:rPr>
        <w:t>Опыты, демонстрирующие зависимость давления воздуха от его объёма и нагревания или охлаждения.</w:t>
      </w:r>
    </w:p>
    <w:p w:rsidR="00745E1F" w:rsidRDefault="00D148D9" w:rsidP="00267C23">
      <w:pPr>
        <w:pStyle w:val="a5"/>
        <w:numPr>
          <w:ilvl w:val="0"/>
          <w:numId w:val="129"/>
        </w:numPr>
        <w:tabs>
          <w:tab w:val="left" w:pos="837"/>
        </w:tabs>
        <w:ind w:right="710"/>
        <w:rPr>
          <w:sz w:val="20"/>
        </w:rPr>
      </w:pPr>
      <w:r>
        <w:rPr>
          <w:sz w:val="20"/>
        </w:rPr>
        <w:t>Проверка гипотезы линейной зависимости длины столбика жидкости в термометрической трубке от температуры.</w:t>
      </w:r>
    </w:p>
    <w:p w:rsidR="00745E1F" w:rsidRDefault="00D148D9" w:rsidP="00267C23">
      <w:pPr>
        <w:pStyle w:val="a5"/>
        <w:numPr>
          <w:ilvl w:val="0"/>
          <w:numId w:val="129"/>
        </w:numPr>
        <w:tabs>
          <w:tab w:val="left" w:pos="837"/>
        </w:tabs>
        <w:ind w:right="711"/>
        <w:rPr>
          <w:sz w:val="20"/>
        </w:rPr>
      </w:pPr>
      <w:r>
        <w:rPr>
          <w:sz w:val="20"/>
        </w:rPr>
        <w:t>Наблюдение изменения внутренней энергии тела в результате теплопередачи и работы внешних сил.</w:t>
      </w:r>
    </w:p>
    <w:p w:rsidR="00745E1F" w:rsidRDefault="00D148D9" w:rsidP="00267C23">
      <w:pPr>
        <w:pStyle w:val="a5"/>
        <w:numPr>
          <w:ilvl w:val="0"/>
          <w:numId w:val="129"/>
        </w:numPr>
        <w:tabs>
          <w:tab w:val="left" w:pos="837"/>
        </w:tabs>
        <w:spacing w:before="1"/>
        <w:ind w:right="707"/>
        <w:rPr>
          <w:sz w:val="20"/>
        </w:rPr>
      </w:pPr>
      <w:r>
        <w:rPr>
          <w:sz w:val="20"/>
        </w:rPr>
        <w:t>Исследование явления теплообмена при смешивании холодной и горячей воды.</w:t>
      </w:r>
    </w:p>
    <w:p w:rsidR="00745E1F" w:rsidRDefault="00D148D9" w:rsidP="00267C23">
      <w:pPr>
        <w:pStyle w:val="a5"/>
        <w:numPr>
          <w:ilvl w:val="0"/>
          <w:numId w:val="129"/>
        </w:numPr>
        <w:tabs>
          <w:tab w:val="left" w:pos="837"/>
          <w:tab w:val="left" w:pos="2208"/>
          <w:tab w:val="left" w:pos="3416"/>
          <w:tab w:val="left" w:pos="4421"/>
          <w:tab w:val="left" w:pos="5765"/>
          <w:tab w:val="left" w:pos="6519"/>
        </w:tabs>
        <w:ind w:right="708"/>
        <w:rPr>
          <w:sz w:val="20"/>
        </w:rPr>
      </w:pPr>
      <w:r>
        <w:rPr>
          <w:sz w:val="20"/>
        </w:rPr>
        <w:t>Определение</w:t>
      </w:r>
      <w:r>
        <w:rPr>
          <w:sz w:val="20"/>
        </w:rPr>
        <w:tab/>
        <w:t>количества</w:t>
      </w:r>
      <w:r>
        <w:rPr>
          <w:sz w:val="20"/>
        </w:rPr>
        <w:tab/>
        <w:t>теплоты,</w:t>
      </w:r>
      <w:r>
        <w:rPr>
          <w:sz w:val="20"/>
        </w:rPr>
        <w:tab/>
        <w:t>полученного</w:t>
      </w:r>
      <w:r>
        <w:rPr>
          <w:sz w:val="20"/>
        </w:rPr>
        <w:tab/>
        <w:t>водой</w:t>
      </w:r>
      <w:r>
        <w:rPr>
          <w:sz w:val="20"/>
        </w:rPr>
        <w:tab/>
        <w:t>при теплообмене с нагретым металлическим цилиндром.</w:t>
      </w:r>
    </w:p>
    <w:p w:rsidR="00745E1F" w:rsidRDefault="00D148D9" w:rsidP="00267C23">
      <w:pPr>
        <w:pStyle w:val="a5"/>
        <w:numPr>
          <w:ilvl w:val="0"/>
          <w:numId w:val="129"/>
        </w:numPr>
        <w:tabs>
          <w:tab w:val="left" w:pos="849"/>
        </w:tabs>
        <w:ind w:left="848" w:hanging="253"/>
        <w:rPr>
          <w:sz w:val="20"/>
        </w:rPr>
      </w:pPr>
      <w:r>
        <w:rPr>
          <w:sz w:val="20"/>
        </w:rPr>
        <w:t>Определение удельной теплоёмкости вещества.</w:t>
      </w:r>
    </w:p>
    <w:p w:rsidR="00745E1F" w:rsidRDefault="00D148D9" w:rsidP="00267C23">
      <w:pPr>
        <w:pStyle w:val="a5"/>
        <w:numPr>
          <w:ilvl w:val="0"/>
          <w:numId w:val="129"/>
        </w:numPr>
        <w:tabs>
          <w:tab w:val="left" w:pos="849"/>
        </w:tabs>
        <w:spacing w:line="242" w:lineRule="auto"/>
        <w:ind w:left="596" w:right="2530" w:firstLine="0"/>
        <w:rPr>
          <w:b/>
          <w:sz w:val="20"/>
        </w:rPr>
      </w:pPr>
      <w:r>
        <w:rPr>
          <w:sz w:val="20"/>
        </w:rPr>
        <w:t xml:space="preserve">Исследование процесса испарения. </w:t>
      </w:r>
      <w:r>
        <w:rPr>
          <w:color w:val="221E1F"/>
          <w:sz w:val="20"/>
        </w:rPr>
        <w:t>12.</w:t>
      </w:r>
      <w:r>
        <w:rPr>
          <w:sz w:val="20"/>
        </w:rPr>
        <w:t xml:space="preserve">Определение относительной влажности воздуха. </w:t>
      </w:r>
      <w:r>
        <w:rPr>
          <w:color w:val="221E1F"/>
          <w:sz w:val="20"/>
        </w:rPr>
        <w:t>13.</w:t>
      </w:r>
      <w:r>
        <w:rPr>
          <w:sz w:val="20"/>
        </w:rPr>
        <w:t xml:space="preserve">Определение удельной теплоты плавления льда. </w:t>
      </w:r>
      <w:r>
        <w:rPr>
          <w:b/>
          <w:sz w:val="20"/>
        </w:rPr>
        <w:t>Раздел 7. Электрические и магнитные явления</w:t>
      </w:r>
    </w:p>
    <w:p w:rsidR="00745E1F" w:rsidRDefault="00D148D9">
      <w:pPr>
        <w:pStyle w:val="a3"/>
        <w:ind w:left="435" w:right="710" w:firstLine="240"/>
      </w:pPr>
      <w: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745E1F" w:rsidRDefault="00D148D9">
      <w:pPr>
        <w:pStyle w:val="a3"/>
        <w:ind w:left="435" w:right="710" w:firstLine="240"/>
      </w:pPr>
      <w:r>
        <w:t>Электрическое поле. Напряжённость электрического поля. Принцип суперпозиции электрических полей (на качественном уровне).</w:t>
      </w:r>
    </w:p>
    <w:p w:rsidR="00745E1F" w:rsidRDefault="00D148D9">
      <w:pPr>
        <w:pStyle w:val="a3"/>
        <w:ind w:left="435" w:right="710" w:firstLine="240"/>
      </w:pPr>
      <w: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745E1F" w:rsidRDefault="00D148D9">
      <w:pPr>
        <w:pStyle w:val="a3"/>
        <w:ind w:left="435" w:right="708" w:firstLine="240"/>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745E1F" w:rsidRDefault="00D148D9">
      <w:pPr>
        <w:pStyle w:val="a3"/>
        <w:ind w:left="435" w:right="707" w:firstLine="240"/>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745E1F" w:rsidRDefault="00D148D9">
      <w:pPr>
        <w:pStyle w:val="a3"/>
        <w:ind w:left="435" w:right="710" w:firstLine="240"/>
      </w:pPr>
      <w: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745E1F" w:rsidRDefault="00D148D9">
      <w:pPr>
        <w:pStyle w:val="a3"/>
        <w:ind w:left="435" w:right="708" w:firstLine="240"/>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745E1F" w:rsidRDefault="00D148D9">
      <w:pPr>
        <w:pStyle w:val="a3"/>
        <w:ind w:left="675"/>
      </w:pPr>
      <w:r>
        <w:t>Опыты Фарадея.   Явление   электромагнитной   индукции.   Правило</w:t>
      </w:r>
    </w:p>
    <w:p w:rsidR="00745E1F" w:rsidRDefault="00745E1F">
      <w:pPr>
        <w:sectPr w:rsidR="00745E1F">
          <w:footerReference w:type="default" r:id="rId326"/>
          <w:pgSz w:w="7830" w:h="12020" w:code="6"/>
          <w:pgMar w:top="480" w:right="0" w:bottom="720" w:left="280" w:header="0" w:footer="534" w:gutter="0"/>
          <w:cols w:space="720"/>
        </w:sectPr>
      </w:pPr>
    </w:p>
    <w:p w:rsidR="00745E1F" w:rsidRDefault="00D148D9">
      <w:pPr>
        <w:pStyle w:val="a3"/>
        <w:spacing w:before="65"/>
        <w:ind w:left="435"/>
        <w:jc w:val="left"/>
      </w:pPr>
      <w:r>
        <w:lastRenderedPageBreak/>
        <w:t>Ленца. Электрогенератор. Способы получения электрической энергии. Электростанции на возобновляемых источниках энергии.</w:t>
      </w:r>
    </w:p>
    <w:p w:rsidR="00745E1F" w:rsidRDefault="00D148D9">
      <w:pPr>
        <w:pStyle w:val="Heading2"/>
        <w:spacing w:before="3"/>
        <w:ind w:left="675"/>
        <w:jc w:val="left"/>
      </w:pPr>
      <w:r>
        <w:t>Демонстрации</w:t>
      </w:r>
    </w:p>
    <w:p w:rsidR="00745E1F" w:rsidRDefault="00D148D9" w:rsidP="00267C23">
      <w:pPr>
        <w:pStyle w:val="a5"/>
        <w:numPr>
          <w:ilvl w:val="0"/>
          <w:numId w:val="128"/>
        </w:numPr>
        <w:tabs>
          <w:tab w:val="left" w:pos="863"/>
        </w:tabs>
        <w:spacing w:line="228" w:lineRule="exact"/>
        <w:ind w:hanging="268"/>
        <w:rPr>
          <w:sz w:val="20"/>
        </w:rPr>
      </w:pPr>
      <w:r>
        <w:rPr>
          <w:sz w:val="20"/>
        </w:rPr>
        <w:t>Электризация тел.</w:t>
      </w:r>
    </w:p>
    <w:p w:rsidR="00745E1F" w:rsidRDefault="00D148D9" w:rsidP="00267C23">
      <w:pPr>
        <w:pStyle w:val="a5"/>
        <w:numPr>
          <w:ilvl w:val="0"/>
          <w:numId w:val="128"/>
        </w:numPr>
        <w:tabs>
          <w:tab w:val="left" w:pos="863"/>
        </w:tabs>
        <w:spacing w:before="1"/>
        <w:ind w:hanging="268"/>
        <w:rPr>
          <w:sz w:val="20"/>
        </w:rPr>
      </w:pPr>
      <w:r>
        <w:rPr>
          <w:sz w:val="20"/>
        </w:rPr>
        <w:t>Два рода электрических зарядов и взаимодействие заряженных тел.</w:t>
      </w:r>
    </w:p>
    <w:p w:rsidR="00745E1F" w:rsidRDefault="00D148D9" w:rsidP="00267C23">
      <w:pPr>
        <w:pStyle w:val="a5"/>
        <w:numPr>
          <w:ilvl w:val="0"/>
          <w:numId w:val="128"/>
        </w:numPr>
        <w:tabs>
          <w:tab w:val="left" w:pos="862"/>
        </w:tabs>
        <w:spacing w:line="229" w:lineRule="exact"/>
        <w:ind w:left="861"/>
        <w:rPr>
          <w:sz w:val="20"/>
        </w:rPr>
      </w:pPr>
      <w:r>
        <w:rPr>
          <w:sz w:val="20"/>
        </w:rPr>
        <w:t>Устройство и действие электроскопа.</w:t>
      </w:r>
    </w:p>
    <w:p w:rsidR="00745E1F" w:rsidRDefault="00D148D9" w:rsidP="00267C23">
      <w:pPr>
        <w:pStyle w:val="a5"/>
        <w:numPr>
          <w:ilvl w:val="0"/>
          <w:numId w:val="128"/>
        </w:numPr>
        <w:tabs>
          <w:tab w:val="left" w:pos="862"/>
        </w:tabs>
        <w:spacing w:line="229" w:lineRule="exact"/>
        <w:ind w:left="861"/>
        <w:rPr>
          <w:sz w:val="20"/>
        </w:rPr>
      </w:pPr>
      <w:r>
        <w:rPr>
          <w:sz w:val="20"/>
        </w:rPr>
        <w:t>Электростатическая индукция.</w:t>
      </w:r>
    </w:p>
    <w:p w:rsidR="00745E1F" w:rsidRDefault="00D148D9" w:rsidP="00267C23">
      <w:pPr>
        <w:pStyle w:val="a5"/>
        <w:numPr>
          <w:ilvl w:val="0"/>
          <w:numId w:val="128"/>
        </w:numPr>
        <w:tabs>
          <w:tab w:val="left" w:pos="862"/>
        </w:tabs>
        <w:spacing w:before="1"/>
        <w:ind w:left="861"/>
        <w:rPr>
          <w:sz w:val="20"/>
        </w:rPr>
      </w:pPr>
      <w:r>
        <w:rPr>
          <w:sz w:val="20"/>
        </w:rPr>
        <w:t>Закон сохранения электрических зарядов.</w:t>
      </w:r>
    </w:p>
    <w:p w:rsidR="00745E1F" w:rsidRDefault="00D148D9" w:rsidP="00267C23">
      <w:pPr>
        <w:pStyle w:val="a5"/>
        <w:numPr>
          <w:ilvl w:val="0"/>
          <w:numId w:val="128"/>
        </w:numPr>
        <w:tabs>
          <w:tab w:val="left" w:pos="862"/>
        </w:tabs>
        <w:ind w:left="861"/>
        <w:rPr>
          <w:sz w:val="20"/>
        </w:rPr>
      </w:pPr>
      <w:r>
        <w:rPr>
          <w:sz w:val="20"/>
        </w:rPr>
        <w:t>Проводники и диэлектрики.</w:t>
      </w:r>
    </w:p>
    <w:p w:rsidR="00745E1F" w:rsidRDefault="00D148D9" w:rsidP="00267C23">
      <w:pPr>
        <w:pStyle w:val="a5"/>
        <w:numPr>
          <w:ilvl w:val="0"/>
          <w:numId w:val="128"/>
        </w:numPr>
        <w:tabs>
          <w:tab w:val="left" w:pos="862"/>
        </w:tabs>
        <w:spacing w:before="1"/>
        <w:ind w:left="861"/>
        <w:rPr>
          <w:sz w:val="20"/>
        </w:rPr>
      </w:pPr>
      <w:r>
        <w:rPr>
          <w:sz w:val="20"/>
        </w:rPr>
        <w:t>Моделирование силовых линий электрического поля.</w:t>
      </w:r>
    </w:p>
    <w:p w:rsidR="00745E1F" w:rsidRDefault="00D148D9" w:rsidP="00267C23">
      <w:pPr>
        <w:pStyle w:val="a5"/>
        <w:numPr>
          <w:ilvl w:val="0"/>
          <w:numId w:val="128"/>
        </w:numPr>
        <w:tabs>
          <w:tab w:val="left" w:pos="862"/>
        </w:tabs>
        <w:ind w:left="861"/>
        <w:rPr>
          <w:sz w:val="20"/>
        </w:rPr>
      </w:pPr>
      <w:r>
        <w:rPr>
          <w:sz w:val="20"/>
        </w:rPr>
        <w:t>Источники постоянного тока.</w:t>
      </w:r>
    </w:p>
    <w:p w:rsidR="00745E1F" w:rsidRDefault="00D148D9" w:rsidP="00267C23">
      <w:pPr>
        <w:pStyle w:val="a5"/>
        <w:numPr>
          <w:ilvl w:val="0"/>
          <w:numId w:val="128"/>
        </w:numPr>
        <w:tabs>
          <w:tab w:val="left" w:pos="862"/>
        </w:tabs>
        <w:spacing w:before="1" w:line="229" w:lineRule="exact"/>
        <w:ind w:left="861"/>
        <w:rPr>
          <w:sz w:val="20"/>
        </w:rPr>
      </w:pPr>
      <w:r>
        <w:rPr>
          <w:sz w:val="20"/>
        </w:rPr>
        <w:t>Действия электрического тока.</w:t>
      </w:r>
    </w:p>
    <w:p w:rsidR="00745E1F" w:rsidRDefault="00D148D9" w:rsidP="00267C23">
      <w:pPr>
        <w:pStyle w:val="a5"/>
        <w:numPr>
          <w:ilvl w:val="0"/>
          <w:numId w:val="128"/>
        </w:numPr>
        <w:tabs>
          <w:tab w:val="left" w:pos="862"/>
        </w:tabs>
        <w:spacing w:line="229" w:lineRule="exact"/>
        <w:ind w:left="861"/>
        <w:rPr>
          <w:sz w:val="20"/>
        </w:rPr>
      </w:pPr>
      <w:r>
        <w:rPr>
          <w:sz w:val="20"/>
        </w:rPr>
        <w:t>Электрический ток в жидкости.</w:t>
      </w:r>
    </w:p>
    <w:p w:rsidR="00745E1F" w:rsidRDefault="00D148D9" w:rsidP="00267C23">
      <w:pPr>
        <w:pStyle w:val="a5"/>
        <w:numPr>
          <w:ilvl w:val="0"/>
          <w:numId w:val="128"/>
        </w:numPr>
        <w:tabs>
          <w:tab w:val="left" w:pos="862"/>
        </w:tabs>
        <w:ind w:left="861" w:hanging="268"/>
        <w:rPr>
          <w:sz w:val="20"/>
        </w:rPr>
      </w:pPr>
      <w:r>
        <w:rPr>
          <w:sz w:val="20"/>
        </w:rPr>
        <w:t>Газовый разряд.</w:t>
      </w:r>
    </w:p>
    <w:p w:rsidR="00745E1F" w:rsidRDefault="00D148D9" w:rsidP="00267C23">
      <w:pPr>
        <w:pStyle w:val="a5"/>
        <w:numPr>
          <w:ilvl w:val="0"/>
          <w:numId w:val="128"/>
        </w:numPr>
        <w:tabs>
          <w:tab w:val="left" w:pos="862"/>
        </w:tabs>
        <w:spacing w:before="1"/>
        <w:ind w:left="861" w:hanging="268"/>
        <w:rPr>
          <w:sz w:val="20"/>
        </w:rPr>
      </w:pPr>
      <w:r>
        <w:rPr>
          <w:sz w:val="20"/>
        </w:rPr>
        <w:t>Измерение силы тока амперметром.</w:t>
      </w:r>
    </w:p>
    <w:p w:rsidR="00745E1F" w:rsidRDefault="00D148D9" w:rsidP="00267C23">
      <w:pPr>
        <w:pStyle w:val="a5"/>
        <w:numPr>
          <w:ilvl w:val="0"/>
          <w:numId w:val="128"/>
        </w:numPr>
        <w:tabs>
          <w:tab w:val="left" w:pos="862"/>
        </w:tabs>
        <w:ind w:left="861" w:hanging="268"/>
        <w:rPr>
          <w:sz w:val="20"/>
        </w:rPr>
      </w:pPr>
      <w:r>
        <w:rPr>
          <w:sz w:val="20"/>
        </w:rPr>
        <w:t>Измерение электрического напряжения вольтметром.</w:t>
      </w:r>
    </w:p>
    <w:p w:rsidR="00745E1F" w:rsidRDefault="00D148D9" w:rsidP="00267C23">
      <w:pPr>
        <w:pStyle w:val="a5"/>
        <w:numPr>
          <w:ilvl w:val="0"/>
          <w:numId w:val="128"/>
        </w:numPr>
        <w:tabs>
          <w:tab w:val="left" w:pos="862"/>
        </w:tabs>
        <w:spacing w:before="1"/>
        <w:ind w:left="861" w:hanging="268"/>
        <w:rPr>
          <w:sz w:val="20"/>
        </w:rPr>
      </w:pPr>
      <w:r>
        <w:rPr>
          <w:sz w:val="20"/>
        </w:rPr>
        <w:t>Реостат и магазин сопротивлений.</w:t>
      </w:r>
    </w:p>
    <w:p w:rsidR="00745E1F" w:rsidRDefault="00D148D9" w:rsidP="00267C23">
      <w:pPr>
        <w:pStyle w:val="a5"/>
        <w:numPr>
          <w:ilvl w:val="0"/>
          <w:numId w:val="128"/>
        </w:numPr>
        <w:tabs>
          <w:tab w:val="left" w:pos="862"/>
        </w:tabs>
        <w:spacing w:line="229" w:lineRule="exact"/>
        <w:ind w:left="861" w:hanging="268"/>
        <w:rPr>
          <w:sz w:val="20"/>
        </w:rPr>
      </w:pPr>
      <w:r>
        <w:rPr>
          <w:sz w:val="20"/>
        </w:rPr>
        <w:t>Взаимодействие постоянных магнитов.</w:t>
      </w:r>
    </w:p>
    <w:p w:rsidR="00745E1F" w:rsidRDefault="00D148D9" w:rsidP="00267C23">
      <w:pPr>
        <w:pStyle w:val="a5"/>
        <w:numPr>
          <w:ilvl w:val="0"/>
          <w:numId w:val="128"/>
        </w:numPr>
        <w:tabs>
          <w:tab w:val="left" w:pos="862"/>
        </w:tabs>
        <w:spacing w:line="229" w:lineRule="exact"/>
        <w:ind w:left="861" w:hanging="268"/>
        <w:rPr>
          <w:sz w:val="20"/>
        </w:rPr>
      </w:pPr>
      <w:r>
        <w:rPr>
          <w:sz w:val="20"/>
        </w:rPr>
        <w:t>Моделирование невозможности разделения полюсов магнита.</w:t>
      </w:r>
    </w:p>
    <w:p w:rsidR="00745E1F" w:rsidRDefault="00D148D9" w:rsidP="00267C23">
      <w:pPr>
        <w:pStyle w:val="a5"/>
        <w:numPr>
          <w:ilvl w:val="0"/>
          <w:numId w:val="128"/>
        </w:numPr>
        <w:tabs>
          <w:tab w:val="left" w:pos="862"/>
        </w:tabs>
        <w:spacing w:before="1"/>
        <w:ind w:left="861" w:hanging="268"/>
        <w:rPr>
          <w:sz w:val="20"/>
        </w:rPr>
      </w:pPr>
      <w:r>
        <w:rPr>
          <w:sz w:val="20"/>
        </w:rPr>
        <w:t>Моделирование магнитных полей постоянных магнитов.</w:t>
      </w:r>
    </w:p>
    <w:p w:rsidR="00745E1F" w:rsidRDefault="00D148D9" w:rsidP="00267C23">
      <w:pPr>
        <w:pStyle w:val="a5"/>
        <w:numPr>
          <w:ilvl w:val="0"/>
          <w:numId w:val="128"/>
        </w:numPr>
        <w:tabs>
          <w:tab w:val="left" w:pos="862"/>
        </w:tabs>
        <w:ind w:left="861" w:hanging="268"/>
        <w:rPr>
          <w:sz w:val="20"/>
        </w:rPr>
      </w:pPr>
      <w:r>
        <w:rPr>
          <w:sz w:val="20"/>
        </w:rPr>
        <w:t>Опыт Эрстеда.</w:t>
      </w:r>
    </w:p>
    <w:p w:rsidR="00745E1F" w:rsidRDefault="00D148D9" w:rsidP="00267C23">
      <w:pPr>
        <w:pStyle w:val="a5"/>
        <w:numPr>
          <w:ilvl w:val="0"/>
          <w:numId w:val="128"/>
        </w:numPr>
        <w:tabs>
          <w:tab w:val="left" w:pos="862"/>
        </w:tabs>
        <w:spacing w:before="1"/>
        <w:ind w:left="861" w:hanging="268"/>
        <w:rPr>
          <w:sz w:val="20"/>
        </w:rPr>
      </w:pPr>
      <w:r>
        <w:rPr>
          <w:sz w:val="20"/>
        </w:rPr>
        <w:t>Магнитное поле тока. Электромагнит.</w:t>
      </w:r>
    </w:p>
    <w:p w:rsidR="00745E1F" w:rsidRDefault="00D148D9" w:rsidP="00267C23">
      <w:pPr>
        <w:pStyle w:val="a5"/>
        <w:numPr>
          <w:ilvl w:val="0"/>
          <w:numId w:val="128"/>
        </w:numPr>
        <w:tabs>
          <w:tab w:val="left" w:pos="862"/>
        </w:tabs>
        <w:spacing w:line="229" w:lineRule="exact"/>
        <w:ind w:left="861" w:hanging="268"/>
        <w:rPr>
          <w:sz w:val="20"/>
        </w:rPr>
      </w:pPr>
      <w:r>
        <w:rPr>
          <w:sz w:val="20"/>
        </w:rPr>
        <w:t>Действие магнитного поля на проводник с током.</w:t>
      </w:r>
    </w:p>
    <w:p w:rsidR="00745E1F" w:rsidRDefault="00D148D9" w:rsidP="00267C23">
      <w:pPr>
        <w:pStyle w:val="a5"/>
        <w:numPr>
          <w:ilvl w:val="0"/>
          <w:numId w:val="128"/>
        </w:numPr>
        <w:tabs>
          <w:tab w:val="left" w:pos="861"/>
        </w:tabs>
        <w:spacing w:line="229" w:lineRule="exact"/>
        <w:ind w:left="860"/>
        <w:rPr>
          <w:sz w:val="20"/>
        </w:rPr>
      </w:pPr>
      <w:r>
        <w:rPr>
          <w:sz w:val="20"/>
        </w:rPr>
        <w:t>Электродвигатель постоянного тока.</w:t>
      </w:r>
    </w:p>
    <w:p w:rsidR="00745E1F" w:rsidRDefault="00D148D9" w:rsidP="00267C23">
      <w:pPr>
        <w:pStyle w:val="a5"/>
        <w:numPr>
          <w:ilvl w:val="0"/>
          <w:numId w:val="128"/>
        </w:numPr>
        <w:tabs>
          <w:tab w:val="left" w:pos="861"/>
        </w:tabs>
        <w:spacing w:before="1"/>
        <w:ind w:left="860"/>
        <w:rPr>
          <w:sz w:val="20"/>
        </w:rPr>
      </w:pPr>
      <w:r>
        <w:rPr>
          <w:sz w:val="20"/>
        </w:rPr>
        <w:t>Исследование явления электромагнитной индукции.</w:t>
      </w:r>
    </w:p>
    <w:p w:rsidR="00745E1F" w:rsidRDefault="00D148D9" w:rsidP="00267C23">
      <w:pPr>
        <w:pStyle w:val="a5"/>
        <w:numPr>
          <w:ilvl w:val="0"/>
          <w:numId w:val="128"/>
        </w:numPr>
        <w:tabs>
          <w:tab w:val="left" w:pos="861"/>
        </w:tabs>
        <w:ind w:left="860"/>
        <w:rPr>
          <w:sz w:val="20"/>
        </w:rPr>
      </w:pPr>
      <w:r>
        <w:rPr>
          <w:sz w:val="20"/>
        </w:rPr>
        <w:t>Опыты Фарадея.</w:t>
      </w:r>
    </w:p>
    <w:p w:rsidR="00745E1F" w:rsidRDefault="00D148D9" w:rsidP="00267C23">
      <w:pPr>
        <w:pStyle w:val="a5"/>
        <w:numPr>
          <w:ilvl w:val="0"/>
          <w:numId w:val="128"/>
        </w:numPr>
        <w:tabs>
          <w:tab w:val="left" w:pos="861"/>
        </w:tabs>
        <w:spacing w:before="1"/>
        <w:ind w:left="433" w:right="711" w:firstLine="160"/>
        <w:rPr>
          <w:sz w:val="20"/>
        </w:rPr>
      </w:pPr>
      <w:r>
        <w:rPr>
          <w:sz w:val="20"/>
        </w:rPr>
        <w:t>Зависимость направления индукционного тока от условий его возникновения.</w:t>
      </w:r>
    </w:p>
    <w:p w:rsidR="00745E1F" w:rsidRDefault="00D148D9" w:rsidP="00267C23">
      <w:pPr>
        <w:pStyle w:val="a5"/>
        <w:numPr>
          <w:ilvl w:val="0"/>
          <w:numId w:val="128"/>
        </w:numPr>
        <w:tabs>
          <w:tab w:val="left" w:pos="861"/>
        </w:tabs>
        <w:spacing w:before="1"/>
        <w:ind w:left="860"/>
        <w:rPr>
          <w:sz w:val="20"/>
        </w:rPr>
      </w:pPr>
      <w:r>
        <w:rPr>
          <w:sz w:val="20"/>
        </w:rPr>
        <w:t>Электрогенератор постоянного тока.</w:t>
      </w:r>
    </w:p>
    <w:p w:rsidR="00745E1F" w:rsidRDefault="00D148D9">
      <w:pPr>
        <w:pStyle w:val="Heading2"/>
        <w:spacing w:before="3"/>
        <w:ind w:left="673"/>
        <w:jc w:val="left"/>
      </w:pPr>
      <w:r>
        <w:t>Лабораторные работы и опыты</w:t>
      </w:r>
    </w:p>
    <w:p w:rsidR="00745E1F" w:rsidRDefault="00D148D9" w:rsidP="00267C23">
      <w:pPr>
        <w:pStyle w:val="a5"/>
        <w:numPr>
          <w:ilvl w:val="0"/>
          <w:numId w:val="127"/>
        </w:numPr>
        <w:tabs>
          <w:tab w:val="left" w:pos="835"/>
        </w:tabs>
        <w:ind w:right="712"/>
        <w:jc w:val="left"/>
        <w:rPr>
          <w:sz w:val="20"/>
        </w:rPr>
      </w:pPr>
      <w:r>
        <w:rPr>
          <w:sz w:val="20"/>
        </w:rPr>
        <w:t>Опыты по наблюдению электризации тел индукцией и при соприкосновении.</w:t>
      </w:r>
    </w:p>
    <w:p w:rsidR="00745E1F" w:rsidRDefault="00D148D9" w:rsidP="00267C23">
      <w:pPr>
        <w:pStyle w:val="a5"/>
        <w:numPr>
          <w:ilvl w:val="0"/>
          <w:numId w:val="127"/>
        </w:numPr>
        <w:tabs>
          <w:tab w:val="left" w:pos="835"/>
        </w:tabs>
        <w:ind w:right="713"/>
        <w:jc w:val="left"/>
        <w:rPr>
          <w:sz w:val="20"/>
        </w:rPr>
      </w:pPr>
      <w:r>
        <w:rPr>
          <w:sz w:val="20"/>
        </w:rPr>
        <w:t>Исследование действия электрического поля на проводники и диэлектрики.</w:t>
      </w:r>
    </w:p>
    <w:p w:rsidR="00745E1F" w:rsidRDefault="00D148D9" w:rsidP="00267C23">
      <w:pPr>
        <w:pStyle w:val="a5"/>
        <w:numPr>
          <w:ilvl w:val="0"/>
          <w:numId w:val="127"/>
        </w:numPr>
        <w:tabs>
          <w:tab w:val="left" w:pos="835"/>
        </w:tabs>
        <w:spacing w:line="229" w:lineRule="exact"/>
        <w:jc w:val="left"/>
        <w:rPr>
          <w:sz w:val="20"/>
        </w:rPr>
      </w:pPr>
      <w:r>
        <w:rPr>
          <w:sz w:val="20"/>
        </w:rPr>
        <w:t>Сборка и проверка работы электрической цепи постоянного тока.</w:t>
      </w:r>
    </w:p>
    <w:p w:rsidR="00745E1F" w:rsidRDefault="00D148D9" w:rsidP="00267C23">
      <w:pPr>
        <w:pStyle w:val="a5"/>
        <w:numPr>
          <w:ilvl w:val="0"/>
          <w:numId w:val="127"/>
        </w:numPr>
        <w:tabs>
          <w:tab w:val="left" w:pos="861"/>
        </w:tabs>
        <w:spacing w:line="229" w:lineRule="exact"/>
        <w:ind w:left="860" w:hanging="267"/>
        <w:jc w:val="left"/>
        <w:rPr>
          <w:sz w:val="20"/>
        </w:rPr>
      </w:pPr>
      <w:r>
        <w:rPr>
          <w:sz w:val="20"/>
        </w:rPr>
        <w:t>Измерение и регулирование силы тока.</w:t>
      </w:r>
    </w:p>
    <w:p w:rsidR="00745E1F" w:rsidRDefault="00D148D9" w:rsidP="00267C23">
      <w:pPr>
        <w:pStyle w:val="a5"/>
        <w:numPr>
          <w:ilvl w:val="0"/>
          <w:numId w:val="127"/>
        </w:numPr>
        <w:tabs>
          <w:tab w:val="left" w:pos="861"/>
        </w:tabs>
        <w:ind w:left="860" w:hanging="267"/>
        <w:jc w:val="left"/>
        <w:rPr>
          <w:sz w:val="20"/>
        </w:rPr>
      </w:pPr>
      <w:r>
        <w:rPr>
          <w:sz w:val="20"/>
        </w:rPr>
        <w:t>Измерение и регулирование напряжения.</w:t>
      </w:r>
    </w:p>
    <w:p w:rsidR="00745E1F" w:rsidRDefault="00D148D9" w:rsidP="00267C23">
      <w:pPr>
        <w:pStyle w:val="a5"/>
        <w:numPr>
          <w:ilvl w:val="0"/>
          <w:numId w:val="127"/>
        </w:numPr>
        <w:tabs>
          <w:tab w:val="left" w:pos="835"/>
        </w:tabs>
        <w:ind w:right="708"/>
        <w:jc w:val="both"/>
        <w:rPr>
          <w:sz w:val="20"/>
        </w:rPr>
      </w:pPr>
      <w:r>
        <w:rPr>
          <w:sz w:val="20"/>
        </w:rPr>
        <w:t>Исследование зависимости силы тока, идущего через резистор, от сопротивления резистора и напряжения на резисторе.</w:t>
      </w:r>
    </w:p>
    <w:p w:rsidR="00745E1F" w:rsidRDefault="00D148D9" w:rsidP="00267C23">
      <w:pPr>
        <w:pStyle w:val="a5"/>
        <w:numPr>
          <w:ilvl w:val="0"/>
          <w:numId w:val="127"/>
        </w:numPr>
        <w:tabs>
          <w:tab w:val="left" w:pos="835"/>
        </w:tabs>
        <w:spacing w:before="1"/>
        <w:ind w:right="711"/>
        <w:jc w:val="both"/>
        <w:rPr>
          <w:sz w:val="20"/>
        </w:rPr>
      </w:pPr>
      <w:r>
        <w:rPr>
          <w:sz w:val="20"/>
        </w:rPr>
        <w:t>Опыты, демонстрирующие зависимость электрического сопротивления проводника от его длины, площади поперечного сечения и материала.</w:t>
      </w:r>
    </w:p>
    <w:p w:rsidR="00745E1F" w:rsidRDefault="00D148D9" w:rsidP="00267C23">
      <w:pPr>
        <w:pStyle w:val="a5"/>
        <w:numPr>
          <w:ilvl w:val="0"/>
          <w:numId w:val="127"/>
        </w:numPr>
        <w:tabs>
          <w:tab w:val="left" w:pos="835"/>
        </w:tabs>
        <w:ind w:right="711"/>
        <w:jc w:val="both"/>
        <w:rPr>
          <w:sz w:val="20"/>
        </w:rPr>
      </w:pPr>
      <w:r>
        <w:rPr>
          <w:sz w:val="20"/>
        </w:rPr>
        <w:t>Проверка правила сложения напряжений при последовательном соединении двух резисторов.</w:t>
      </w:r>
    </w:p>
    <w:p w:rsidR="00745E1F" w:rsidRDefault="00D148D9" w:rsidP="00267C23">
      <w:pPr>
        <w:pStyle w:val="a5"/>
        <w:numPr>
          <w:ilvl w:val="0"/>
          <w:numId w:val="127"/>
        </w:numPr>
        <w:tabs>
          <w:tab w:val="left" w:pos="835"/>
        </w:tabs>
        <w:spacing w:before="1"/>
        <w:jc w:val="both"/>
        <w:rPr>
          <w:sz w:val="20"/>
        </w:rPr>
      </w:pPr>
      <w:r>
        <w:rPr>
          <w:sz w:val="20"/>
        </w:rPr>
        <w:t>Проверка правила для силы тока при параллельном соединении</w:t>
      </w:r>
    </w:p>
    <w:p w:rsidR="00745E1F" w:rsidRDefault="00745E1F">
      <w:pPr>
        <w:pStyle w:val="a3"/>
        <w:spacing w:before="10"/>
        <w:jc w:val="left"/>
        <w:rPr>
          <w:sz w:val="16"/>
        </w:rPr>
      </w:pPr>
    </w:p>
    <w:p w:rsidR="00745E1F" w:rsidRDefault="00745E1F">
      <w:pPr>
        <w:rPr>
          <w:rFonts w:ascii="Arial" w:hAnsi="Arial"/>
          <w:sz w:val="18"/>
        </w:rPr>
        <w:sectPr w:rsidR="00745E1F">
          <w:footerReference w:type="default" r:id="rId327"/>
          <w:pgSz w:w="7830" w:h="12020" w:code="6"/>
          <w:pgMar w:top="480" w:right="0" w:bottom="280" w:left="280" w:header="0" w:footer="0" w:gutter="0"/>
          <w:cols w:space="720"/>
        </w:sectPr>
      </w:pPr>
    </w:p>
    <w:p w:rsidR="00745E1F" w:rsidRDefault="00D148D9">
      <w:pPr>
        <w:pStyle w:val="a3"/>
        <w:spacing w:before="65" w:line="229" w:lineRule="exact"/>
        <w:ind w:left="836"/>
        <w:jc w:val="left"/>
      </w:pPr>
      <w:r>
        <w:lastRenderedPageBreak/>
        <w:t>резисторов.</w:t>
      </w:r>
    </w:p>
    <w:p w:rsidR="00745E1F" w:rsidRDefault="00D148D9" w:rsidP="00267C23">
      <w:pPr>
        <w:pStyle w:val="a5"/>
        <w:numPr>
          <w:ilvl w:val="0"/>
          <w:numId w:val="127"/>
        </w:numPr>
        <w:tabs>
          <w:tab w:val="left" w:pos="836"/>
        </w:tabs>
        <w:spacing w:line="229" w:lineRule="exact"/>
        <w:ind w:left="836" w:hanging="401"/>
        <w:jc w:val="left"/>
        <w:rPr>
          <w:sz w:val="20"/>
        </w:rPr>
      </w:pPr>
      <w:r>
        <w:rPr>
          <w:sz w:val="20"/>
        </w:rPr>
        <w:t>Определение работы электрического тока, идущего через резистор.</w:t>
      </w:r>
    </w:p>
    <w:p w:rsidR="00745E1F" w:rsidRDefault="00D148D9" w:rsidP="00267C23">
      <w:pPr>
        <w:pStyle w:val="a5"/>
        <w:numPr>
          <w:ilvl w:val="0"/>
          <w:numId w:val="127"/>
        </w:numPr>
        <w:tabs>
          <w:tab w:val="left" w:pos="836"/>
          <w:tab w:val="left" w:pos="2163"/>
          <w:tab w:val="left" w:pos="3240"/>
          <w:tab w:val="left" w:pos="4769"/>
          <w:tab w:val="left" w:pos="5398"/>
          <w:tab w:val="left" w:pos="6639"/>
        </w:tabs>
        <w:ind w:left="835" w:right="708" w:hanging="401"/>
        <w:jc w:val="left"/>
        <w:rPr>
          <w:sz w:val="20"/>
        </w:rPr>
      </w:pPr>
      <w:r>
        <w:rPr>
          <w:sz w:val="20"/>
        </w:rPr>
        <w:t>Определение</w:t>
      </w:r>
      <w:r>
        <w:rPr>
          <w:sz w:val="20"/>
        </w:rPr>
        <w:tab/>
        <w:t>мощности</w:t>
      </w:r>
      <w:r>
        <w:rPr>
          <w:sz w:val="20"/>
        </w:rPr>
        <w:tab/>
        <w:t>электрического</w:t>
      </w:r>
      <w:r>
        <w:rPr>
          <w:sz w:val="20"/>
        </w:rPr>
        <w:tab/>
        <w:t>тока,</w:t>
      </w:r>
      <w:r>
        <w:rPr>
          <w:sz w:val="20"/>
        </w:rPr>
        <w:tab/>
        <w:t>выделяемой</w:t>
      </w:r>
      <w:r>
        <w:rPr>
          <w:sz w:val="20"/>
        </w:rPr>
        <w:tab/>
        <w:t>на резисторе.</w:t>
      </w:r>
    </w:p>
    <w:p w:rsidR="00745E1F" w:rsidRDefault="00D148D9" w:rsidP="00267C23">
      <w:pPr>
        <w:pStyle w:val="a5"/>
        <w:numPr>
          <w:ilvl w:val="0"/>
          <w:numId w:val="127"/>
        </w:numPr>
        <w:tabs>
          <w:tab w:val="left" w:pos="836"/>
        </w:tabs>
        <w:spacing w:before="1"/>
        <w:ind w:left="835" w:right="709" w:hanging="401"/>
        <w:jc w:val="left"/>
        <w:rPr>
          <w:sz w:val="20"/>
        </w:rPr>
      </w:pPr>
      <w:r>
        <w:rPr>
          <w:sz w:val="20"/>
        </w:rPr>
        <w:t>Исследование зависимости силы тока, идущего через лампочку, от напряжения на ней.</w:t>
      </w:r>
    </w:p>
    <w:p w:rsidR="00745E1F" w:rsidRDefault="00D148D9" w:rsidP="00267C23">
      <w:pPr>
        <w:pStyle w:val="a5"/>
        <w:numPr>
          <w:ilvl w:val="0"/>
          <w:numId w:val="127"/>
        </w:numPr>
        <w:tabs>
          <w:tab w:val="left" w:pos="863"/>
        </w:tabs>
        <w:spacing w:line="229" w:lineRule="exact"/>
        <w:ind w:left="862" w:hanging="428"/>
        <w:jc w:val="left"/>
        <w:rPr>
          <w:sz w:val="20"/>
        </w:rPr>
      </w:pPr>
      <w:r>
        <w:rPr>
          <w:sz w:val="20"/>
        </w:rPr>
        <w:t>Определение КПД нагревателя.</w:t>
      </w:r>
    </w:p>
    <w:p w:rsidR="00745E1F" w:rsidRDefault="00D148D9" w:rsidP="00267C23">
      <w:pPr>
        <w:pStyle w:val="a5"/>
        <w:numPr>
          <w:ilvl w:val="0"/>
          <w:numId w:val="127"/>
        </w:numPr>
        <w:tabs>
          <w:tab w:val="left" w:pos="836"/>
        </w:tabs>
        <w:spacing w:before="1"/>
        <w:ind w:left="836" w:hanging="401"/>
        <w:jc w:val="left"/>
        <w:rPr>
          <w:sz w:val="20"/>
        </w:rPr>
      </w:pPr>
      <w:r>
        <w:rPr>
          <w:sz w:val="20"/>
        </w:rPr>
        <w:t>Исследование магнитного взаимодействия постоянных магнитов.</w:t>
      </w:r>
    </w:p>
    <w:p w:rsidR="00745E1F" w:rsidRDefault="00D148D9" w:rsidP="00267C23">
      <w:pPr>
        <w:pStyle w:val="a5"/>
        <w:numPr>
          <w:ilvl w:val="0"/>
          <w:numId w:val="127"/>
        </w:numPr>
        <w:tabs>
          <w:tab w:val="left" w:pos="836"/>
          <w:tab w:val="left" w:pos="1891"/>
          <w:tab w:val="left" w:pos="3125"/>
          <w:tab w:val="left" w:pos="3766"/>
          <w:tab w:val="left" w:pos="5033"/>
          <w:tab w:val="left" w:pos="6070"/>
          <w:tab w:val="left" w:pos="6627"/>
        </w:tabs>
        <w:ind w:left="836" w:right="707" w:hanging="401"/>
        <w:jc w:val="left"/>
        <w:rPr>
          <w:sz w:val="20"/>
        </w:rPr>
      </w:pPr>
      <w:r>
        <w:rPr>
          <w:sz w:val="20"/>
        </w:rPr>
        <w:t>Изучение</w:t>
      </w:r>
      <w:r>
        <w:rPr>
          <w:sz w:val="20"/>
        </w:rPr>
        <w:tab/>
        <w:t>магнитного</w:t>
      </w:r>
      <w:r>
        <w:rPr>
          <w:sz w:val="20"/>
        </w:rPr>
        <w:tab/>
        <w:t>поля</w:t>
      </w:r>
      <w:r>
        <w:rPr>
          <w:sz w:val="20"/>
        </w:rPr>
        <w:tab/>
        <w:t>постоянных</w:t>
      </w:r>
      <w:r>
        <w:rPr>
          <w:sz w:val="20"/>
        </w:rPr>
        <w:tab/>
        <w:t>магнитов</w:t>
      </w:r>
      <w:r>
        <w:rPr>
          <w:sz w:val="20"/>
        </w:rPr>
        <w:tab/>
        <w:t>при</w:t>
      </w:r>
      <w:r>
        <w:rPr>
          <w:sz w:val="20"/>
        </w:rPr>
        <w:tab/>
        <w:t>их объединении и разделении.</w:t>
      </w:r>
    </w:p>
    <w:p w:rsidR="00745E1F" w:rsidRDefault="00D148D9" w:rsidP="00267C23">
      <w:pPr>
        <w:pStyle w:val="a5"/>
        <w:numPr>
          <w:ilvl w:val="0"/>
          <w:numId w:val="127"/>
        </w:numPr>
        <w:tabs>
          <w:tab w:val="left" w:pos="836"/>
        </w:tabs>
        <w:spacing w:before="1"/>
        <w:ind w:left="836" w:hanging="401"/>
        <w:jc w:val="left"/>
        <w:rPr>
          <w:sz w:val="20"/>
        </w:rPr>
      </w:pPr>
      <w:r>
        <w:rPr>
          <w:sz w:val="20"/>
        </w:rPr>
        <w:t>Исследование действия электрического тока на магнитную стрелку.</w:t>
      </w:r>
    </w:p>
    <w:p w:rsidR="00745E1F" w:rsidRDefault="00D148D9" w:rsidP="00267C23">
      <w:pPr>
        <w:pStyle w:val="a5"/>
        <w:numPr>
          <w:ilvl w:val="0"/>
          <w:numId w:val="127"/>
        </w:numPr>
        <w:tabs>
          <w:tab w:val="left" w:pos="836"/>
        </w:tabs>
        <w:spacing w:before="1"/>
        <w:ind w:left="835" w:right="710" w:hanging="401"/>
        <w:jc w:val="both"/>
        <w:rPr>
          <w:sz w:val="20"/>
        </w:rPr>
      </w:pPr>
      <w:r>
        <w:rPr>
          <w:sz w:val="20"/>
        </w:rPr>
        <w:t>Опыты, демонстрирующие зависимость силы взаимодействия катушки с током и магнита от силы тока и направления тока в катушке.</w:t>
      </w:r>
    </w:p>
    <w:p w:rsidR="00745E1F" w:rsidRDefault="00D148D9" w:rsidP="00267C23">
      <w:pPr>
        <w:pStyle w:val="a5"/>
        <w:numPr>
          <w:ilvl w:val="0"/>
          <w:numId w:val="127"/>
        </w:numPr>
        <w:tabs>
          <w:tab w:val="left" w:pos="863"/>
        </w:tabs>
        <w:spacing w:line="229" w:lineRule="exact"/>
        <w:ind w:left="862" w:hanging="428"/>
        <w:jc w:val="both"/>
        <w:rPr>
          <w:sz w:val="20"/>
        </w:rPr>
      </w:pPr>
      <w:r>
        <w:rPr>
          <w:sz w:val="20"/>
        </w:rPr>
        <w:t>Изучение действия магнитного поля на проводник с током.</w:t>
      </w:r>
    </w:p>
    <w:p w:rsidR="00745E1F" w:rsidRDefault="00D148D9" w:rsidP="00267C23">
      <w:pPr>
        <w:pStyle w:val="a5"/>
        <w:numPr>
          <w:ilvl w:val="0"/>
          <w:numId w:val="127"/>
        </w:numPr>
        <w:tabs>
          <w:tab w:val="left" w:pos="863"/>
        </w:tabs>
        <w:ind w:left="862" w:hanging="428"/>
        <w:jc w:val="both"/>
        <w:rPr>
          <w:sz w:val="20"/>
        </w:rPr>
      </w:pPr>
      <w:r>
        <w:rPr>
          <w:sz w:val="20"/>
        </w:rPr>
        <w:t>Конструирование и изучение работы электродвигателя.</w:t>
      </w:r>
    </w:p>
    <w:p w:rsidR="00745E1F" w:rsidRDefault="00D148D9" w:rsidP="00267C23">
      <w:pPr>
        <w:pStyle w:val="a5"/>
        <w:numPr>
          <w:ilvl w:val="0"/>
          <w:numId w:val="127"/>
        </w:numPr>
        <w:tabs>
          <w:tab w:val="left" w:pos="863"/>
        </w:tabs>
        <w:spacing w:before="1"/>
        <w:ind w:left="862" w:hanging="428"/>
        <w:jc w:val="both"/>
        <w:rPr>
          <w:sz w:val="20"/>
        </w:rPr>
      </w:pPr>
      <w:r>
        <w:rPr>
          <w:sz w:val="20"/>
        </w:rPr>
        <w:t>Измерение КПД электродвигательной установки.</w:t>
      </w:r>
    </w:p>
    <w:p w:rsidR="00745E1F" w:rsidRDefault="00D148D9" w:rsidP="00267C23">
      <w:pPr>
        <w:pStyle w:val="a5"/>
        <w:numPr>
          <w:ilvl w:val="0"/>
          <w:numId w:val="127"/>
        </w:numPr>
        <w:tabs>
          <w:tab w:val="left" w:pos="837"/>
        </w:tabs>
        <w:ind w:left="836" w:right="709" w:hanging="401"/>
        <w:jc w:val="both"/>
        <w:rPr>
          <w:sz w:val="20"/>
        </w:rPr>
      </w:pPr>
      <w:r>
        <w:rPr>
          <w:sz w:val="20"/>
        </w:rPr>
        <w:t>Опыты по исследованию явления электромагнитной индукции: исследование изменений значения и направления индукционного тока.</w:t>
      </w:r>
    </w:p>
    <w:p w:rsidR="00745E1F" w:rsidRDefault="00745E1F">
      <w:pPr>
        <w:pStyle w:val="a3"/>
        <w:spacing w:before="5"/>
        <w:jc w:val="left"/>
      </w:pPr>
    </w:p>
    <w:p w:rsidR="00745E1F" w:rsidRDefault="00D148D9" w:rsidP="00267C23">
      <w:pPr>
        <w:pStyle w:val="Heading1"/>
        <w:numPr>
          <w:ilvl w:val="0"/>
          <w:numId w:val="138"/>
        </w:numPr>
        <w:tabs>
          <w:tab w:val="left" w:pos="587"/>
        </w:tabs>
        <w:spacing w:line="240" w:lineRule="auto"/>
      </w:pPr>
      <w:r>
        <w:t>класс</w:t>
      </w:r>
    </w:p>
    <w:p w:rsidR="00745E1F" w:rsidRDefault="00745E1F">
      <w:pPr>
        <w:pStyle w:val="a3"/>
        <w:spacing w:before="10"/>
        <w:jc w:val="left"/>
        <w:rPr>
          <w:b/>
          <w:sz w:val="19"/>
        </w:rPr>
      </w:pPr>
    </w:p>
    <w:p w:rsidR="00745E1F" w:rsidRDefault="00D148D9">
      <w:pPr>
        <w:spacing w:line="228" w:lineRule="exact"/>
        <w:ind w:left="675"/>
        <w:jc w:val="both"/>
        <w:rPr>
          <w:b/>
          <w:sz w:val="20"/>
        </w:rPr>
      </w:pPr>
      <w:r>
        <w:rPr>
          <w:b/>
          <w:sz w:val="20"/>
        </w:rPr>
        <w:t>Раздел 8. Механические явления</w:t>
      </w:r>
    </w:p>
    <w:p w:rsidR="00745E1F" w:rsidRDefault="00D148D9">
      <w:pPr>
        <w:pStyle w:val="a3"/>
        <w:ind w:left="435" w:right="707" w:firstLine="240"/>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745E1F" w:rsidRDefault="00D148D9">
      <w:pPr>
        <w:pStyle w:val="a3"/>
        <w:ind w:left="435" w:right="709" w:firstLine="240"/>
      </w:pPr>
      <w:r>
        <w:t>Ускорение. Равноускоренное прямолинейное движение. Свободное падение. Опыты Галилея.</w:t>
      </w:r>
    </w:p>
    <w:p w:rsidR="00745E1F" w:rsidRDefault="00D148D9">
      <w:pPr>
        <w:pStyle w:val="a3"/>
        <w:spacing w:line="229" w:lineRule="exact"/>
        <w:ind w:left="675"/>
      </w:pPr>
      <w:r>
        <w:t>Равномерное движение по окружности. Период и частота обращения.</w:t>
      </w:r>
    </w:p>
    <w:p w:rsidR="00745E1F" w:rsidRDefault="00D148D9">
      <w:pPr>
        <w:pStyle w:val="a3"/>
        <w:ind w:left="435"/>
      </w:pPr>
      <w:r>
        <w:t>Линейная и угловая скорости. Центростремительное ускорение.</w:t>
      </w:r>
    </w:p>
    <w:p w:rsidR="00745E1F" w:rsidRDefault="00D148D9">
      <w:pPr>
        <w:pStyle w:val="a3"/>
        <w:spacing w:before="1"/>
        <w:ind w:left="435" w:right="708" w:firstLine="240"/>
      </w:pPr>
      <w:r>
        <w:t>Первый закон Ньютона. Второй закон Ньютона. Третий закон Ньютона. Принцип суперпозиции сил.</w:t>
      </w:r>
    </w:p>
    <w:p w:rsidR="00745E1F" w:rsidRDefault="00D148D9">
      <w:pPr>
        <w:pStyle w:val="a3"/>
        <w:spacing w:before="1"/>
        <w:ind w:left="435" w:right="711" w:firstLine="240"/>
      </w:pPr>
      <w:r>
        <w:t>Сила упругости. Закон Гука. Сила трения: сила трения скольжения, сила трения покоя, другие виды трения.</w:t>
      </w:r>
    </w:p>
    <w:p w:rsidR="00745E1F" w:rsidRDefault="00D148D9">
      <w:pPr>
        <w:pStyle w:val="a3"/>
        <w:ind w:left="435" w:right="709" w:firstLine="240"/>
      </w:pPr>
      <w: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745E1F" w:rsidRDefault="00D148D9">
      <w:pPr>
        <w:pStyle w:val="a3"/>
        <w:ind w:left="435" w:right="710" w:firstLine="240"/>
      </w:pPr>
      <w:r>
        <w:t>Равновесие материальной точки. Абсолютно твёрдое тело. Равновесие твёрдого тела с закреплённой осью вращения. Момент силы. Центр тяжести.</w:t>
      </w:r>
    </w:p>
    <w:p w:rsidR="00745E1F" w:rsidRDefault="00D148D9">
      <w:pPr>
        <w:pStyle w:val="a3"/>
        <w:ind w:left="435" w:right="710" w:firstLine="240"/>
      </w:pPr>
      <w:r>
        <w:t>Импульс тела. Изменение импульса. Импульс силы. Закон сохранения импульса. Реактивное движение (МС).</w:t>
      </w:r>
    </w:p>
    <w:p w:rsidR="00745E1F" w:rsidRDefault="00D148D9">
      <w:pPr>
        <w:pStyle w:val="a3"/>
        <w:ind w:left="675"/>
      </w:pPr>
      <w:r>
        <w:t>Механическая работа и мощность. Работа сил тяжести, упругости,</w:t>
      </w:r>
    </w:p>
    <w:p w:rsidR="00745E1F" w:rsidRDefault="00745E1F">
      <w:pPr>
        <w:sectPr w:rsidR="00745E1F">
          <w:footerReference w:type="default" r:id="rId328"/>
          <w:pgSz w:w="7830" w:h="12020" w:code="6"/>
          <w:pgMar w:top="480" w:right="0" w:bottom="720" w:left="280" w:header="0" w:footer="534" w:gutter="0"/>
          <w:cols w:space="720"/>
        </w:sectPr>
      </w:pPr>
    </w:p>
    <w:p w:rsidR="00745E1F" w:rsidRDefault="00D148D9">
      <w:pPr>
        <w:pStyle w:val="a3"/>
        <w:spacing w:before="65"/>
        <w:ind w:left="435" w:right="709"/>
      </w:pPr>
      <w:r>
        <w:lastRenderedPageBreak/>
        <w:t>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745E1F" w:rsidRDefault="00D148D9">
      <w:pPr>
        <w:pStyle w:val="Heading2"/>
        <w:ind w:left="675"/>
        <w:jc w:val="left"/>
      </w:pPr>
      <w:r>
        <w:t>Демонстрации</w:t>
      </w:r>
    </w:p>
    <w:p w:rsidR="00745E1F" w:rsidRDefault="00D148D9" w:rsidP="00267C23">
      <w:pPr>
        <w:pStyle w:val="a5"/>
        <w:numPr>
          <w:ilvl w:val="1"/>
          <w:numId w:val="138"/>
        </w:numPr>
        <w:tabs>
          <w:tab w:val="left" w:pos="1002"/>
        </w:tabs>
        <w:spacing w:line="237" w:lineRule="auto"/>
        <w:ind w:left="1001" w:right="708" w:hanging="284"/>
        <w:rPr>
          <w:sz w:val="20"/>
        </w:rPr>
      </w:pPr>
      <w:r>
        <w:rPr>
          <w:sz w:val="20"/>
        </w:rPr>
        <w:t>Наблюдение механического движения тела относительно разных тел отсчёта.</w:t>
      </w:r>
    </w:p>
    <w:p w:rsidR="00745E1F" w:rsidRDefault="00D148D9" w:rsidP="00267C23">
      <w:pPr>
        <w:pStyle w:val="a5"/>
        <w:numPr>
          <w:ilvl w:val="1"/>
          <w:numId w:val="138"/>
        </w:numPr>
        <w:tabs>
          <w:tab w:val="left" w:pos="1002"/>
        </w:tabs>
        <w:spacing w:before="1"/>
        <w:ind w:left="1001" w:right="711" w:hanging="284"/>
        <w:rPr>
          <w:sz w:val="20"/>
        </w:rPr>
      </w:pPr>
      <w:r>
        <w:rPr>
          <w:sz w:val="20"/>
        </w:rPr>
        <w:t>Сравнение путей и траекторий движения одного и того же тела относительно разных тел отсчёта.</w:t>
      </w:r>
    </w:p>
    <w:p w:rsidR="00745E1F" w:rsidRDefault="00D148D9" w:rsidP="00267C23">
      <w:pPr>
        <w:pStyle w:val="a5"/>
        <w:numPr>
          <w:ilvl w:val="1"/>
          <w:numId w:val="138"/>
        </w:numPr>
        <w:tabs>
          <w:tab w:val="left" w:pos="1002"/>
        </w:tabs>
        <w:spacing w:before="1"/>
        <w:ind w:left="1001" w:hanging="284"/>
        <w:rPr>
          <w:sz w:val="20"/>
        </w:rPr>
      </w:pPr>
      <w:r>
        <w:rPr>
          <w:sz w:val="20"/>
        </w:rPr>
        <w:t>Измерение скорости и ускорения прямолинейного движения.</w:t>
      </w:r>
    </w:p>
    <w:p w:rsidR="00745E1F" w:rsidRDefault="00D148D9" w:rsidP="00267C23">
      <w:pPr>
        <w:pStyle w:val="a5"/>
        <w:numPr>
          <w:ilvl w:val="1"/>
          <w:numId w:val="138"/>
        </w:numPr>
        <w:tabs>
          <w:tab w:val="left" w:pos="1002"/>
        </w:tabs>
        <w:spacing w:before="1"/>
        <w:ind w:left="1001" w:hanging="284"/>
        <w:rPr>
          <w:sz w:val="20"/>
        </w:rPr>
      </w:pPr>
      <w:r>
        <w:rPr>
          <w:sz w:val="20"/>
        </w:rPr>
        <w:t>Исследование признаков равноускоренного движения.</w:t>
      </w:r>
    </w:p>
    <w:p w:rsidR="00745E1F" w:rsidRDefault="00D148D9" w:rsidP="00267C23">
      <w:pPr>
        <w:pStyle w:val="a5"/>
        <w:numPr>
          <w:ilvl w:val="1"/>
          <w:numId w:val="138"/>
        </w:numPr>
        <w:tabs>
          <w:tab w:val="left" w:pos="1002"/>
        </w:tabs>
        <w:spacing w:line="229" w:lineRule="exact"/>
        <w:ind w:left="1001" w:hanging="284"/>
        <w:rPr>
          <w:sz w:val="20"/>
        </w:rPr>
      </w:pPr>
      <w:r>
        <w:rPr>
          <w:sz w:val="20"/>
        </w:rPr>
        <w:t>Наблюдение движения тела по окружности.</w:t>
      </w:r>
    </w:p>
    <w:p w:rsidR="00745E1F" w:rsidRDefault="00D148D9" w:rsidP="00267C23">
      <w:pPr>
        <w:pStyle w:val="a5"/>
        <w:numPr>
          <w:ilvl w:val="1"/>
          <w:numId w:val="138"/>
        </w:numPr>
        <w:tabs>
          <w:tab w:val="left" w:pos="1002"/>
        </w:tabs>
        <w:ind w:left="1001" w:right="709" w:hanging="284"/>
        <w:rPr>
          <w:sz w:val="20"/>
        </w:rPr>
      </w:pPr>
      <w:r>
        <w:rPr>
          <w:sz w:val="20"/>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745E1F" w:rsidRDefault="00D148D9" w:rsidP="00267C23">
      <w:pPr>
        <w:pStyle w:val="a5"/>
        <w:numPr>
          <w:ilvl w:val="1"/>
          <w:numId w:val="138"/>
        </w:numPr>
        <w:tabs>
          <w:tab w:val="left" w:pos="1002"/>
        </w:tabs>
        <w:spacing w:before="1"/>
        <w:ind w:left="1001" w:right="708" w:hanging="284"/>
        <w:rPr>
          <w:sz w:val="20"/>
        </w:rPr>
      </w:pPr>
      <w:r>
        <w:rPr>
          <w:sz w:val="20"/>
        </w:rPr>
        <w:t>Зависимость ускорения тела от массы тела и действующей на него силы.</w:t>
      </w:r>
    </w:p>
    <w:p w:rsidR="00745E1F" w:rsidRDefault="00D148D9" w:rsidP="00267C23">
      <w:pPr>
        <w:pStyle w:val="a5"/>
        <w:numPr>
          <w:ilvl w:val="1"/>
          <w:numId w:val="138"/>
        </w:numPr>
        <w:tabs>
          <w:tab w:val="left" w:pos="1002"/>
        </w:tabs>
        <w:spacing w:before="1" w:line="229" w:lineRule="exact"/>
        <w:ind w:left="1001" w:hanging="284"/>
        <w:rPr>
          <w:sz w:val="20"/>
        </w:rPr>
      </w:pPr>
      <w:r>
        <w:rPr>
          <w:sz w:val="20"/>
        </w:rPr>
        <w:t>Наблюдение равенства сил при взаимодействии тел.</w:t>
      </w:r>
    </w:p>
    <w:p w:rsidR="00745E1F" w:rsidRDefault="00D148D9" w:rsidP="00267C23">
      <w:pPr>
        <w:pStyle w:val="a5"/>
        <w:numPr>
          <w:ilvl w:val="1"/>
          <w:numId w:val="138"/>
        </w:numPr>
        <w:tabs>
          <w:tab w:val="left" w:pos="1002"/>
        </w:tabs>
        <w:spacing w:line="229" w:lineRule="exact"/>
        <w:ind w:left="1001" w:hanging="284"/>
        <w:rPr>
          <w:sz w:val="20"/>
        </w:rPr>
      </w:pPr>
      <w:r>
        <w:rPr>
          <w:sz w:val="20"/>
        </w:rPr>
        <w:t>Изменение веса тела при ускоренном движении.</w:t>
      </w:r>
    </w:p>
    <w:p w:rsidR="00745E1F" w:rsidRDefault="00D148D9" w:rsidP="00267C23">
      <w:pPr>
        <w:pStyle w:val="a5"/>
        <w:numPr>
          <w:ilvl w:val="1"/>
          <w:numId w:val="138"/>
        </w:numPr>
        <w:tabs>
          <w:tab w:val="left" w:pos="1002"/>
        </w:tabs>
        <w:ind w:left="1001" w:hanging="284"/>
        <w:rPr>
          <w:sz w:val="20"/>
        </w:rPr>
      </w:pPr>
      <w:r>
        <w:rPr>
          <w:sz w:val="20"/>
        </w:rPr>
        <w:t>Передача импульса при взаимодействии тел.</w:t>
      </w:r>
    </w:p>
    <w:p w:rsidR="00745E1F" w:rsidRDefault="00D148D9" w:rsidP="00267C23">
      <w:pPr>
        <w:pStyle w:val="a5"/>
        <w:numPr>
          <w:ilvl w:val="1"/>
          <w:numId w:val="138"/>
        </w:numPr>
        <w:tabs>
          <w:tab w:val="left" w:pos="1002"/>
        </w:tabs>
        <w:spacing w:before="1"/>
        <w:ind w:left="1001" w:hanging="284"/>
        <w:rPr>
          <w:sz w:val="20"/>
        </w:rPr>
      </w:pPr>
      <w:r>
        <w:rPr>
          <w:sz w:val="20"/>
        </w:rPr>
        <w:t>Преобразования энергии при взаимодействии тел.</w:t>
      </w:r>
    </w:p>
    <w:p w:rsidR="00745E1F" w:rsidRDefault="00D148D9" w:rsidP="00267C23">
      <w:pPr>
        <w:pStyle w:val="a5"/>
        <w:numPr>
          <w:ilvl w:val="1"/>
          <w:numId w:val="138"/>
        </w:numPr>
        <w:tabs>
          <w:tab w:val="left" w:pos="1002"/>
        </w:tabs>
        <w:ind w:left="1001" w:hanging="284"/>
        <w:rPr>
          <w:sz w:val="20"/>
        </w:rPr>
      </w:pPr>
      <w:r>
        <w:rPr>
          <w:sz w:val="20"/>
        </w:rPr>
        <w:t>Сохранение импульса при неупругом взаимодействии.</w:t>
      </w:r>
    </w:p>
    <w:p w:rsidR="00745E1F" w:rsidRDefault="00D148D9" w:rsidP="00267C23">
      <w:pPr>
        <w:pStyle w:val="a5"/>
        <w:numPr>
          <w:ilvl w:val="1"/>
          <w:numId w:val="138"/>
        </w:numPr>
        <w:tabs>
          <w:tab w:val="left" w:pos="1002"/>
        </w:tabs>
        <w:spacing w:before="1" w:line="229" w:lineRule="exact"/>
        <w:ind w:left="1001" w:hanging="284"/>
        <w:rPr>
          <w:sz w:val="20"/>
        </w:rPr>
      </w:pPr>
      <w:r>
        <w:rPr>
          <w:sz w:val="20"/>
        </w:rPr>
        <w:t>Сохранение импульса при абсолютно упругом взаимодействии.</w:t>
      </w:r>
    </w:p>
    <w:p w:rsidR="00745E1F" w:rsidRDefault="00D148D9" w:rsidP="00267C23">
      <w:pPr>
        <w:pStyle w:val="a5"/>
        <w:numPr>
          <w:ilvl w:val="1"/>
          <w:numId w:val="138"/>
        </w:numPr>
        <w:tabs>
          <w:tab w:val="left" w:pos="1003"/>
        </w:tabs>
        <w:spacing w:line="229" w:lineRule="exact"/>
        <w:ind w:left="1002" w:hanging="285"/>
        <w:rPr>
          <w:sz w:val="20"/>
        </w:rPr>
      </w:pPr>
      <w:r>
        <w:rPr>
          <w:sz w:val="20"/>
        </w:rPr>
        <w:t>Наблюдение реактивного движения.</w:t>
      </w:r>
    </w:p>
    <w:p w:rsidR="00745E1F" w:rsidRDefault="00D148D9" w:rsidP="00267C23">
      <w:pPr>
        <w:pStyle w:val="a5"/>
        <w:numPr>
          <w:ilvl w:val="1"/>
          <w:numId w:val="138"/>
        </w:numPr>
        <w:tabs>
          <w:tab w:val="left" w:pos="1003"/>
        </w:tabs>
        <w:ind w:left="1002" w:hanging="284"/>
        <w:rPr>
          <w:sz w:val="20"/>
        </w:rPr>
      </w:pPr>
      <w:r>
        <w:rPr>
          <w:sz w:val="20"/>
        </w:rPr>
        <w:t>Сохранение механической энергии при свободном падении.</w:t>
      </w:r>
    </w:p>
    <w:p w:rsidR="00745E1F" w:rsidRDefault="00D148D9" w:rsidP="00267C23">
      <w:pPr>
        <w:pStyle w:val="a5"/>
        <w:numPr>
          <w:ilvl w:val="1"/>
          <w:numId w:val="138"/>
        </w:numPr>
        <w:tabs>
          <w:tab w:val="left" w:pos="1003"/>
        </w:tabs>
        <w:spacing w:before="1"/>
        <w:ind w:left="1002" w:right="710" w:hanging="284"/>
        <w:rPr>
          <w:sz w:val="20"/>
        </w:rPr>
      </w:pPr>
      <w:r>
        <w:rPr>
          <w:sz w:val="20"/>
        </w:rPr>
        <w:t>Сохранение механической энергии при движении тела под действием пружины.</w:t>
      </w:r>
    </w:p>
    <w:p w:rsidR="00745E1F" w:rsidRDefault="00D148D9">
      <w:pPr>
        <w:pStyle w:val="Heading2"/>
        <w:spacing w:before="6"/>
        <w:ind w:left="676"/>
        <w:jc w:val="left"/>
      </w:pPr>
      <w:r>
        <w:t>Лабораторные работы и опыты</w:t>
      </w:r>
    </w:p>
    <w:p w:rsidR="00745E1F" w:rsidRDefault="00D148D9" w:rsidP="00267C23">
      <w:pPr>
        <w:pStyle w:val="a5"/>
        <w:numPr>
          <w:ilvl w:val="0"/>
          <w:numId w:val="126"/>
        </w:numPr>
        <w:tabs>
          <w:tab w:val="left" w:pos="1003"/>
        </w:tabs>
        <w:spacing w:line="237" w:lineRule="auto"/>
        <w:ind w:right="708"/>
        <w:rPr>
          <w:sz w:val="20"/>
        </w:rPr>
      </w:pPr>
      <w:r>
        <w:rPr>
          <w:sz w:val="20"/>
        </w:rPr>
        <w:t>Конструирование тракта для разгона и дальнейшего равномерного движения шарика или тележки.</w:t>
      </w:r>
    </w:p>
    <w:p w:rsidR="00745E1F" w:rsidRDefault="00D148D9" w:rsidP="00267C23">
      <w:pPr>
        <w:pStyle w:val="a5"/>
        <w:numPr>
          <w:ilvl w:val="0"/>
          <w:numId w:val="126"/>
        </w:numPr>
        <w:tabs>
          <w:tab w:val="left" w:pos="1003"/>
        </w:tabs>
        <w:spacing w:before="1"/>
        <w:ind w:right="708"/>
        <w:rPr>
          <w:sz w:val="20"/>
        </w:rPr>
      </w:pPr>
      <w:r>
        <w:rPr>
          <w:sz w:val="20"/>
        </w:rPr>
        <w:t>Определение средней скорости скольжения бруска или движения шарика по наклонной плоскости.</w:t>
      </w:r>
    </w:p>
    <w:p w:rsidR="00745E1F" w:rsidRDefault="00D148D9" w:rsidP="00267C23">
      <w:pPr>
        <w:pStyle w:val="a5"/>
        <w:numPr>
          <w:ilvl w:val="0"/>
          <w:numId w:val="126"/>
        </w:numPr>
        <w:tabs>
          <w:tab w:val="left" w:pos="1003"/>
        </w:tabs>
        <w:spacing w:before="1"/>
        <w:ind w:right="712"/>
        <w:rPr>
          <w:sz w:val="20"/>
        </w:rPr>
      </w:pPr>
      <w:r>
        <w:rPr>
          <w:sz w:val="20"/>
        </w:rPr>
        <w:t>Определение ускорения тела при равноускоренном движении по наклонной плоскости.</w:t>
      </w:r>
    </w:p>
    <w:p w:rsidR="00745E1F" w:rsidRDefault="00D148D9" w:rsidP="00267C23">
      <w:pPr>
        <w:pStyle w:val="a5"/>
        <w:numPr>
          <w:ilvl w:val="0"/>
          <w:numId w:val="126"/>
        </w:numPr>
        <w:tabs>
          <w:tab w:val="left" w:pos="1003"/>
        </w:tabs>
        <w:spacing w:before="1"/>
        <w:ind w:right="707"/>
        <w:rPr>
          <w:sz w:val="20"/>
        </w:rPr>
      </w:pPr>
      <w:r>
        <w:rPr>
          <w:sz w:val="20"/>
        </w:rPr>
        <w:t>Исследование зависимости пути от времени при равноускоренном движении без начальной скорости.</w:t>
      </w:r>
    </w:p>
    <w:p w:rsidR="00745E1F" w:rsidRDefault="00D148D9" w:rsidP="00267C23">
      <w:pPr>
        <w:pStyle w:val="a5"/>
        <w:numPr>
          <w:ilvl w:val="0"/>
          <w:numId w:val="126"/>
        </w:numPr>
        <w:tabs>
          <w:tab w:val="left" w:pos="1003"/>
        </w:tabs>
        <w:ind w:right="710"/>
        <w:rPr>
          <w:sz w:val="20"/>
        </w:rPr>
      </w:pPr>
      <w:r>
        <w:rPr>
          <w:sz w:val="20"/>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745E1F" w:rsidRDefault="00D148D9" w:rsidP="00267C23">
      <w:pPr>
        <w:pStyle w:val="a5"/>
        <w:numPr>
          <w:ilvl w:val="0"/>
          <w:numId w:val="126"/>
        </w:numPr>
        <w:tabs>
          <w:tab w:val="left" w:pos="1003"/>
        </w:tabs>
        <w:ind w:right="711"/>
        <w:rPr>
          <w:sz w:val="20"/>
        </w:rPr>
      </w:pPr>
      <w:r>
        <w:rPr>
          <w:sz w:val="20"/>
        </w:rPr>
        <w:t>Исследование зависимости силы трения скольжения от силы нормального давления.</w:t>
      </w:r>
    </w:p>
    <w:p w:rsidR="00745E1F" w:rsidRDefault="00D148D9" w:rsidP="00267C23">
      <w:pPr>
        <w:pStyle w:val="a5"/>
        <w:numPr>
          <w:ilvl w:val="0"/>
          <w:numId w:val="126"/>
        </w:numPr>
        <w:tabs>
          <w:tab w:val="left" w:pos="1003"/>
        </w:tabs>
        <w:spacing w:line="229" w:lineRule="exact"/>
        <w:rPr>
          <w:sz w:val="20"/>
        </w:rPr>
      </w:pPr>
      <w:r>
        <w:rPr>
          <w:sz w:val="20"/>
        </w:rPr>
        <w:t>Определение коэффициента трения скольжения.</w:t>
      </w:r>
    </w:p>
    <w:p w:rsidR="00745E1F" w:rsidRDefault="00D148D9" w:rsidP="00267C23">
      <w:pPr>
        <w:pStyle w:val="a5"/>
        <w:numPr>
          <w:ilvl w:val="0"/>
          <w:numId w:val="126"/>
        </w:numPr>
        <w:tabs>
          <w:tab w:val="left" w:pos="1003"/>
        </w:tabs>
        <w:rPr>
          <w:sz w:val="20"/>
        </w:rPr>
      </w:pPr>
      <w:r>
        <w:rPr>
          <w:sz w:val="20"/>
        </w:rPr>
        <w:t>Определение жёсткости пружины.</w:t>
      </w:r>
    </w:p>
    <w:p w:rsidR="00745E1F" w:rsidRDefault="00D148D9" w:rsidP="00267C23">
      <w:pPr>
        <w:pStyle w:val="a5"/>
        <w:numPr>
          <w:ilvl w:val="0"/>
          <w:numId w:val="126"/>
        </w:numPr>
        <w:tabs>
          <w:tab w:val="left" w:pos="1003"/>
        </w:tabs>
        <w:spacing w:before="1"/>
        <w:ind w:right="710"/>
        <w:rPr>
          <w:sz w:val="20"/>
        </w:rPr>
      </w:pPr>
      <w:r>
        <w:rPr>
          <w:sz w:val="20"/>
        </w:rPr>
        <w:t>Определение работы силы трения при равномерном движении тела по горизонтальной поверхности.</w:t>
      </w:r>
    </w:p>
    <w:p w:rsidR="00745E1F" w:rsidRDefault="00745E1F">
      <w:pPr>
        <w:jc w:val="both"/>
        <w:rPr>
          <w:sz w:val="20"/>
        </w:rPr>
        <w:sectPr w:rsidR="00745E1F">
          <w:footerReference w:type="default" r:id="rId329"/>
          <w:pgSz w:w="7830" w:h="12020" w:code="6"/>
          <w:pgMar w:top="480" w:right="0" w:bottom="800" w:left="280" w:header="0" w:footer="609" w:gutter="0"/>
          <w:cols w:space="720"/>
        </w:sectPr>
      </w:pPr>
    </w:p>
    <w:p w:rsidR="00745E1F" w:rsidRDefault="00D148D9" w:rsidP="00267C23">
      <w:pPr>
        <w:pStyle w:val="a5"/>
        <w:numPr>
          <w:ilvl w:val="0"/>
          <w:numId w:val="126"/>
        </w:numPr>
        <w:tabs>
          <w:tab w:val="left" w:pos="1002"/>
        </w:tabs>
        <w:spacing w:before="65"/>
        <w:ind w:left="1001" w:right="711"/>
        <w:rPr>
          <w:sz w:val="20"/>
        </w:rPr>
      </w:pPr>
      <w:r>
        <w:rPr>
          <w:sz w:val="20"/>
        </w:rPr>
        <w:lastRenderedPageBreak/>
        <w:t>Определение работы силы упругости при подъёме груза с использованием неподвижного и подвижного блоков.</w:t>
      </w:r>
    </w:p>
    <w:p w:rsidR="00745E1F" w:rsidRDefault="00D148D9" w:rsidP="00267C23">
      <w:pPr>
        <w:pStyle w:val="a5"/>
        <w:numPr>
          <w:ilvl w:val="0"/>
          <w:numId w:val="126"/>
        </w:numPr>
        <w:tabs>
          <w:tab w:val="left" w:pos="1002"/>
        </w:tabs>
        <w:spacing w:line="229" w:lineRule="exact"/>
        <w:ind w:left="1001"/>
        <w:rPr>
          <w:sz w:val="20"/>
        </w:rPr>
      </w:pPr>
      <w:r>
        <w:rPr>
          <w:sz w:val="20"/>
        </w:rPr>
        <w:t>Изучение закона сохранения энергии.</w:t>
      </w:r>
    </w:p>
    <w:p w:rsidR="00745E1F" w:rsidRDefault="00D148D9">
      <w:pPr>
        <w:pStyle w:val="Heading1"/>
        <w:spacing w:before="5"/>
        <w:ind w:left="675"/>
      </w:pPr>
      <w:r>
        <w:t>Раздел 9. Механические колебания и волны</w:t>
      </w:r>
    </w:p>
    <w:p w:rsidR="00745E1F" w:rsidRDefault="00D148D9">
      <w:pPr>
        <w:pStyle w:val="a3"/>
        <w:ind w:left="435" w:right="707" w:firstLine="240"/>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745E1F" w:rsidRDefault="00D148D9">
      <w:pPr>
        <w:pStyle w:val="a3"/>
        <w:spacing w:line="229" w:lineRule="exact"/>
        <w:ind w:left="675"/>
      </w:pPr>
      <w:r>
        <w:t>Затухающие колебания. Вынужденные колебания. Резонанс.</w:t>
      </w:r>
    </w:p>
    <w:p w:rsidR="00745E1F" w:rsidRDefault="00D148D9">
      <w:pPr>
        <w:pStyle w:val="a3"/>
        <w:ind w:left="435" w:right="707" w:firstLine="240"/>
      </w:pPr>
      <w: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745E1F" w:rsidRDefault="00D148D9">
      <w:pPr>
        <w:pStyle w:val="a3"/>
        <w:ind w:left="435" w:right="708" w:firstLine="240"/>
      </w:pPr>
      <w:r>
        <w:t>Звук. Громкость звука и высота тона. Отражение звука. Инфразвук и ультразвук.</w:t>
      </w:r>
    </w:p>
    <w:p w:rsidR="00745E1F" w:rsidRDefault="00D148D9">
      <w:pPr>
        <w:pStyle w:val="Heading2"/>
        <w:spacing w:before="3"/>
        <w:ind w:left="675"/>
        <w:jc w:val="left"/>
      </w:pPr>
      <w:r>
        <w:t>Демонстрации</w:t>
      </w:r>
    </w:p>
    <w:p w:rsidR="00745E1F" w:rsidRDefault="00D148D9" w:rsidP="00267C23">
      <w:pPr>
        <w:pStyle w:val="a5"/>
        <w:numPr>
          <w:ilvl w:val="0"/>
          <w:numId w:val="125"/>
        </w:numPr>
        <w:tabs>
          <w:tab w:val="left" w:pos="837"/>
        </w:tabs>
        <w:ind w:right="712"/>
        <w:rPr>
          <w:sz w:val="20"/>
        </w:rPr>
      </w:pPr>
      <w:r>
        <w:rPr>
          <w:sz w:val="20"/>
        </w:rPr>
        <w:t>Наблюдение колебаний тел под действием силы тяжести и силы упругости.</w:t>
      </w:r>
    </w:p>
    <w:p w:rsidR="00745E1F" w:rsidRDefault="00D148D9" w:rsidP="00267C23">
      <w:pPr>
        <w:pStyle w:val="a5"/>
        <w:numPr>
          <w:ilvl w:val="0"/>
          <w:numId w:val="125"/>
        </w:numPr>
        <w:tabs>
          <w:tab w:val="left" w:pos="863"/>
        </w:tabs>
        <w:ind w:left="862" w:hanging="267"/>
        <w:rPr>
          <w:sz w:val="20"/>
        </w:rPr>
      </w:pPr>
      <w:r>
        <w:rPr>
          <w:sz w:val="20"/>
        </w:rPr>
        <w:t>Наблюдение колебаний груза на нити и на пружине.</w:t>
      </w:r>
    </w:p>
    <w:p w:rsidR="00745E1F" w:rsidRDefault="00D148D9" w:rsidP="00267C23">
      <w:pPr>
        <w:pStyle w:val="a5"/>
        <w:numPr>
          <w:ilvl w:val="0"/>
          <w:numId w:val="125"/>
        </w:numPr>
        <w:tabs>
          <w:tab w:val="left" w:pos="863"/>
        </w:tabs>
        <w:spacing w:line="229" w:lineRule="exact"/>
        <w:ind w:left="862" w:hanging="267"/>
        <w:rPr>
          <w:sz w:val="20"/>
        </w:rPr>
      </w:pPr>
      <w:r>
        <w:rPr>
          <w:sz w:val="20"/>
        </w:rPr>
        <w:t>Наблюдение вынужденных колебаний и резонанса.</w:t>
      </w:r>
    </w:p>
    <w:p w:rsidR="00745E1F" w:rsidRDefault="00D148D9" w:rsidP="00267C23">
      <w:pPr>
        <w:pStyle w:val="a5"/>
        <w:numPr>
          <w:ilvl w:val="0"/>
          <w:numId w:val="125"/>
        </w:numPr>
        <w:tabs>
          <w:tab w:val="left" w:pos="837"/>
        </w:tabs>
        <w:spacing w:line="229" w:lineRule="exact"/>
        <w:rPr>
          <w:sz w:val="20"/>
        </w:rPr>
      </w:pPr>
      <w:r>
        <w:rPr>
          <w:sz w:val="20"/>
        </w:rPr>
        <w:t>Распространение продольных и поперечных волн (на модели).</w:t>
      </w:r>
    </w:p>
    <w:p w:rsidR="00745E1F" w:rsidRDefault="00D148D9" w:rsidP="00267C23">
      <w:pPr>
        <w:pStyle w:val="a5"/>
        <w:numPr>
          <w:ilvl w:val="0"/>
          <w:numId w:val="125"/>
        </w:numPr>
        <w:tabs>
          <w:tab w:val="left" w:pos="863"/>
        </w:tabs>
        <w:ind w:left="862" w:hanging="267"/>
        <w:rPr>
          <w:sz w:val="20"/>
        </w:rPr>
      </w:pPr>
      <w:r>
        <w:rPr>
          <w:sz w:val="20"/>
        </w:rPr>
        <w:t>Наблюдение зависимости высоты звука от частоты.</w:t>
      </w:r>
    </w:p>
    <w:p w:rsidR="00745E1F" w:rsidRDefault="00D148D9" w:rsidP="00267C23">
      <w:pPr>
        <w:pStyle w:val="a5"/>
        <w:numPr>
          <w:ilvl w:val="0"/>
          <w:numId w:val="125"/>
        </w:numPr>
        <w:tabs>
          <w:tab w:val="left" w:pos="863"/>
        </w:tabs>
        <w:spacing w:before="1"/>
        <w:ind w:left="862" w:hanging="267"/>
        <w:rPr>
          <w:sz w:val="20"/>
        </w:rPr>
      </w:pPr>
      <w:r>
        <w:rPr>
          <w:sz w:val="20"/>
        </w:rPr>
        <w:t>Акустический резонанс.</w:t>
      </w:r>
    </w:p>
    <w:p w:rsidR="00745E1F" w:rsidRDefault="00D148D9">
      <w:pPr>
        <w:pStyle w:val="Heading2"/>
        <w:spacing w:before="5"/>
        <w:ind w:left="675"/>
        <w:jc w:val="left"/>
      </w:pPr>
      <w:r>
        <w:t>Лабораторные работы и опыты</w:t>
      </w:r>
    </w:p>
    <w:p w:rsidR="00745E1F" w:rsidRDefault="00D148D9" w:rsidP="00267C23">
      <w:pPr>
        <w:pStyle w:val="a5"/>
        <w:numPr>
          <w:ilvl w:val="0"/>
          <w:numId w:val="124"/>
        </w:numPr>
        <w:tabs>
          <w:tab w:val="left" w:pos="837"/>
          <w:tab w:val="left" w:pos="2163"/>
          <w:tab w:val="left" w:pos="3059"/>
          <w:tab w:val="left" w:pos="3373"/>
          <w:tab w:val="left" w:pos="4271"/>
          <w:tab w:val="left" w:pos="5375"/>
        </w:tabs>
        <w:spacing w:line="237" w:lineRule="auto"/>
        <w:ind w:right="706"/>
        <w:rPr>
          <w:sz w:val="20"/>
        </w:rPr>
      </w:pPr>
      <w:r>
        <w:rPr>
          <w:sz w:val="20"/>
        </w:rPr>
        <w:t>Определение</w:t>
      </w:r>
      <w:r>
        <w:rPr>
          <w:sz w:val="20"/>
        </w:rPr>
        <w:tab/>
        <w:t>частоты</w:t>
      </w:r>
      <w:r>
        <w:rPr>
          <w:sz w:val="20"/>
        </w:rPr>
        <w:tab/>
        <w:t>и</w:t>
      </w:r>
      <w:r>
        <w:rPr>
          <w:sz w:val="20"/>
        </w:rPr>
        <w:tab/>
        <w:t>периода</w:t>
      </w:r>
      <w:r>
        <w:rPr>
          <w:sz w:val="20"/>
        </w:rPr>
        <w:tab/>
        <w:t>колебаний</w:t>
      </w:r>
      <w:r>
        <w:rPr>
          <w:sz w:val="20"/>
        </w:rPr>
        <w:tab/>
        <w:t>математического маятника.</w:t>
      </w:r>
    </w:p>
    <w:p w:rsidR="00745E1F" w:rsidRDefault="00D148D9" w:rsidP="00267C23">
      <w:pPr>
        <w:pStyle w:val="a5"/>
        <w:numPr>
          <w:ilvl w:val="0"/>
          <w:numId w:val="124"/>
        </w:numPr>
        <w:tabs>
          <w:tab w:val="left" w:pos="837"/>
        </w:tabs>
        <w:spacing w:before="1"/>
        <w:rPr>
          <w:sz w:val="20"/>
        </w:rPr>
      </w:pPr>
      <w:r>
        <w:rPr>
          <w:sz w:val="20"/>
        </w:rPr>
        <w:t>Определение частоты и периода колебаний пружинного маятника.</w:t>
      </w:r>
    </w:p>
    <w:p w:rsidR="00745E1F" w:rsidRDefault="00D148D9" w:rsidP="00267C23">
      <w:pPr>
        <w:pStyle w:val="a5"/>
        <w:numPr>
          <w:ilvl w:val="0"/>
          <w:numId w:val="124"/>
        </w:numPr>
        <w:tabs>
          <w:tab w:val="left" w:pos="837"/>
        </w:tabs>
        <w:spacing w:before="1"/>
        <w:ind w:right="709"/>
        <w:rPr>
          <w:sz w:val="20"/>
        </w:rPr>
      </w:pPr>
      <w:r>
        <w:rPr>
          <w:sz w:val="20"/>
        </w:rPr>
        <w:t>Исследование зависимости периода колебаний подвешенного к нити груза от длины нити.</w:t>
      </w:r>
    </w:p>
    <w:p w:rsidR="00745E1F" w:rsidRDefault="00D148D9" w:rsidP="00267C23">
      <w:pPr>
        <w:pStyle w:val="a5"/>
        <w:numPr>
          <w:ilvl w:val="0"/>
          <w:numId w:val="124"/>
        </w:numPr>
        <w:tabs>
          <w:tab w:val="left" w:pos="837"/>
        </w:tabs>
        <w:spacing w:before="1"/>
        <w:ind w:right="708"/>
        <w:rPr>
          <w:sz w:val="20"/>
        </w:rPr>
      </w:pPr>
      <w:r>
        <w:rPr>
          <w:sz w:val="20"/>
        </w:rPr>
        <w:t>Исследование зависимости периода колебаний пружинного маятника от массы груза.</w:t>
      </w:r>
    </w:p>
    <w:p w:rsidR="00745E1F" w:rsidRDefault="00D148D9" w:rsidP="00267C23">
      <w:pPr>
        <w:pStyle w:val="a5"/>
        <w:numPr>
          <w:ilvl w:val="0"/>
          <w:numId w:val="124"/>
        </w:numPr>
        <w:tabs>
          <w:tab w:val="left" w:pos="837"/>
        </w:tabs>
        <w:ind w:right="708"/>
        <w:rPr>
          <w:sz w:val="20"/>
        </w:rPr>
      </w:pPr>
      <w:r>
        <w:rPr>
          <w:sz w:val="20"/>
        </w:rPr>
        <w:t>Проверка независимости периода колебаний груза, подвешенного к нити, от массы груза.</w:t>
      </w:r>
    </w:p>
    <w:p w:rsidR="00745E1F" w:rsidRDefault="00D148D9" w:rsidP="00267C23">
      <w:pPr>
        <w:pStyle w:val="a5"/>
        <w:numPr>
          <w:ilvl w:val="0"/>
          <w:numId w:val="124"/>
        </w:numPr>
        <w:tabs>
          <w:tab w:val="left" w:pos="837"/>
          <w:tab w:val="left" w:pos="1762"/>
          <w:tab w:val="left" w:pos="3642"/>
          <w:tab w:val="left" w:pos="4971"/>
          <w:tab w:val="left" w:pos="5936"/>
        </w:tabs>
        <w:ind w:right="709"/>
        <w:rPr>
          <w:sz w:val="20"/>
        </w:rPr>
      </w:pPr>
      <w:r>
        <w:rPr>
          <w:sz w:val="20"/>
        </w:rPr>
        <w:t>Опыты,</w:t>
      </w:r>
      <w:r>
        <w:rPr>
          <w:sz w:val="20"/>
        </w:rPr>
        <w:tab/>
        <w:t>демонстрирующие</w:t>
      </w:r>
      <w:r>
        <w:rPr>
          <w:sz w:val="20"/>
        </w:rPr>
        <w:tab/>
        <w:t>зависимость</w:t>
      </w:r>
      <w:r>
        <w:rPr>
          <w:sz w:val="20"/>
        </w:rPr>
        <w:tab/>
        <w:t>периода</w:t>
      </w:r>
      <w:r>
        <w:rPr>
          <w:sz w:val="20"/>
        </w:rPr>
        <w:tab/>
        <w:t>колебаний пружинного маятника от массы груза и жёсткости пружины.</w:t>
      </w:r>
    </w:p>
    <w:p w:rsidR="00745E1F" w:rsidRDefault="00D148D9" w:rsidP="00267C23">
      <w:pPr>
        <w:pStyle w:val="a5"/>
        <w:numPr>
          <w:ilvl w:val="0"/>
          <w:numId w:val="124"/>
        </w:numPr>
        <w:tabs>
          <w:tab w:val="left" w:pos="864"/>
        </w:tabs>
        <w:ind w:left="863" w:hanging="268"/>
        <w:rPr>
          <w:sz w:val="20"/>
        </w:rPr>
      </w:pPr>
      <w:r>
        <w:rPr>
          <w:sz w:val="20"/>
        </w:rPr>
        <w:t>Измерение ускорения свободного падения.</w:t>
      </w:r>
    </w:p>
    <w:p w:rsidR="00745E1F" w:rsidRDefault="00D148D9">
      <w:pPr>
        <w:pStyle w:val="Heading1"/>
        <w:spacing w:before="5" w:line="227" w:lineRule="exact"/>
        <w:ind w:left="675"/>
      </w:pPr>
      <w:r>
        <w:t>Раздел 10. Электромагнитное поле и электромагнитные волны</w:t>
      </w:r>
    </w:p>
    <w:p w:rsidR="00745E1F" w:rsidRDefault="00D148D9">
      <w:pPr>
        <w:pStyle w:val="a3"/>
        <w:ind w:left="435" w:right="711" w:firstLine="240"/>
      </w:pPr>
      <w: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745E1F" w:rsidRDefault="00D148D9">
      <w:pPr>
        <w:pStyle w:val="a3"/>
        <w:ind w:left="435" w:right="709" w:firstLine="240"/>
      </w:pPr>
      <w:r>
        <w:t>Электромагнитная природа света. Скорость света. Волновые свойства света.</w:t>
      </w:r>
    </w:p>
    <w:p w:rsidR="00745E1F" w:rsidRDefault="00D148D9">
      <w:pPr>
        <w:pStyle w:val="Heading2"/>
        <w:spacing w:line="227" w:lineRule="exact"/>
        <w:ind w:left="675"/>
        <w:jc w:val="left"/>
      </w:pPr>
      <w:r>
        <w:t>Демонстрации</w:t>
      </w:r>
    </w:p>
    <w:p w:rsidR="00745E1F" w:rsidRDefault="00D148D9" w:rsidP="00267C23">
      <w:pPr>
        <w:pStyle w:val="a5"/>
        <w:numPr>
          <w:ilvl w:val="0"/>
          <w:numId w:val="123"/>
        </w:numPr>
        <w:tabs>
          <w:tab w:val="left" w:pos="945"/>
        </w:tabs>
        <w:spacing w:line="227" w:lineRule="exact"/>
        <w:ind w:hanging="349"/>
        <w:rPr>
          <w:sz w:val="20"/>
        </w:rPr>
      </w:pPr>
      <w:r>
        <w:rPr>
          <w:sz w:val="20"/>
        </w:rPr>
        <w:t>Свойства электромагнитных волн.</w:t>
      </w:r>
    </w:p>
    <w:p w:rsidR="00745E1F" w:rsidRDefault="00D148D9" w:rsidP="00267C23">
      <w:pPr>
        <w:pStyle w:val="a5"/>
        <w:numPr>
          <w:ilvl w:val="0"/>
          <w:numId w:val="123"/>
        </w:numPr>
        <w:tabs>
          <w:tab w:val="left" w:pos="953"/>
          <w:tab w:val="left" w:pos="955"/>
        </w:tabs>
        <w:spacing w:before="1"/>
        <w:ind w:left="954" w:hanging="359"/>
        <w:rPr>
          <w:sz w:val="20"/>
        </w:rPr>
      </w:pPr>
      <w:r>
        <w:rPr>
          <w:sz w:val="20"/>
        </w:rPr>
        <w:t>Волновые свойства света.</w:t>
      </w:r>
    </w:p>
    <w:p w:rsidR="00745E1F" w:rsidRDefault="00D148D9">
      <w:pPr>
        <w:pStyle w:val="Heading2"/>
        <w:spacing w:before="5"/>
        <w:ind w:left="675"/>
        <w:jc w:val="left"/>
      </w:pPr>
      <w:r>
        <w:t>Лабораторные работы и опыты</w:t>
      </w:r>
    </w:p>
    <w:p w:rsidR="00745E1F" w:rsidRDefault="00D148D9" w:rsidP="00267C23">
      <w:pPr>
        <w:pStyle w:val="a5"/>
        <w:numPr>
          <w:ilvl w:val="0"/>
          <w:numId w:val="122"/>
        </w:numPr>
        <w:tabs>
          <w:tab w:val="left" w:pos="844"/>
        </w:tabs>
        <w:spacing w:line="228" w:lineRule="exact"/>
        <w:rPr>
          <w:sz w:val="20"/>
        </w:rPr>
      </w:pPr>
      <w:r>
        <w:rPr>
          <w:sz w:val="20"/>
        </w:rPr>
        <w:t>Изучение свойств электромагнитных волн с помощью мобильного</w:t>
      </w:r>
    </w:p>
    <w:p w:rsidR="00745E1F" w:rsidRDefault="00745E1F">
      <w:pPr>
        <w:spacing w:line="228" w:lineRule="exact"/>
        <w:rPr>
          <w:sz w:val="20"/>
        </w:rPr>
        <w:sectPr w:rsidR="00745E1F">
          <w:footerReference w:type="default" r:id="rId330"/>
          <w:pgSz w:w="7830" w:h="12020" w:code="6"/>
          <w:pgMar w:top="480" w:right="0" w:bottom="720" w:left="280" w:header="0" w:footer="534" w:gutter="0"/>
          <w:cols w:space="720"/>
        </w:sectPr>
      </w:pPr>
    </w:p>
    <w:p w:rsidR="00745E1F" w:rsidRDefault="00D148D9">
      <w:pPr>
        <w:pStyle w:val="a3"/>
        <w:spacing w:before="65"/>
        <w:ind w:left="836"/>
        <w:jc w:val="left"/>
      </w:pPr>
      <w:r>
        <w:lastRenderedPageBreak/>
        <w:t>телефона.</w:t>
      </w:r>
    </w:p>
    <w:p w:rsidR="00745E1F" w:rsidRDefault="00D148D9">
      <w:pPr>
        <w:pStyle w:val="Heading1"/>
        <w:spacing w:before="3"/>
        <w:ind w:left="675"/>
      </w:pPr>
      <w:r>
        <w:t>Раздел 11. Световые явления</w:t>
      </w:r>
    </w:p>
    <w:p w:rsidR="00745E1F" w:rsidRDefault="00D148D9">
      <w:pPr>
        <w:pStyle w:val="a3"/>
        <w:ind w:left="435" w:right="709" w:firstLine="240"/>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745E1F" w:rsidRDefault="00D148D9">
      <w:pPr>
        <w:pStyle w:val="a3"/>
        <w:ind w:left="435" w:right="709" w:firstLine="240"/>
      </w:pPr>
      <w: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45E1F" w:rsidRDefault="00D148D9">
      <w:pPr>
        <w:pStyle w:val="a3"/>
        <w:ind w:left="435" w:right="707" w:firstLine="240"/>
      </w:pPr>
      <w: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745E1F" w:rsidRDefault="00D148D9">
      <w:pPr>
        <w:pStyle w:val="a3"/>
        <w:ind w:left="435" w:right="707" w:firstLine="240"/>
      </w:pPr>
      <w:r>
        <w:t>Разложение белого света в спектр. Опыты Ньютона. Сложение спектральных цветов. Дисперсия света.</w:t>
      </w:r>
    </w:p>
    <w:p w:rsidR="00745E1F" w:rsidRDefault="00D148D9">
      <w:pPr>
        <w:pStyle w:val="Heading2"/>
        <w:spacing w:before="3"/>
        <w:ind w:left="675"/>
        <w:jc w:val="left"/>
      </w:pPr>
      <w:r>
        <w:t>Демонстрации</w:t>
      </w:r>
    </w:p>
    <w:p w:rsidR="00745E1F" w:rsidRDefault="00D148D9" w:rsidP="00267C23">
      <w:pPr>
        <w:pStyle w:val="a5"/>
        <w:numPr>
          <w:ilvl w:val="1"/>
          <w:numId w:val="122"/>
        </w:numPr>
        <w:tabs>
          <w:tab w:val="left" w:pos="944"/>
        </w:tabs>
        <w:spacing w:line="228" w:lineRule="exact"/>
        <w:rPr>
          <w:sz w:val="20"/>
        </w:rPr>
      </w:pPr>
      <w:r>
        <w:rPr>
          <w:sz w:val="20"/>
        </w:rPr>
        <w:t>Прямолинейное распространение света.</w:t>
      </w:r>
    </w:p>
    <w:p w:rsidR="00745E1F" w:rsidRDefault="00D148D9" w:rsidP="00267C23">
      <w:pPr>
        <w:pStyle w:val="a5"/>
        <w:numPr>
          <w:ilvl w:val="1"/>
          <w:numId w:val="122"/>
        </w:numPr>
        <w:tabs>
          <w:tab w:val="left" w:pos="954"/>
        </w:tabs>
        <w:spacing w:before="1"/>
        <w:ind w:left="953" w:hanging="236"/>
        <w:rPr>
          <w:sz w:val="20"/>
        </w:rPr>
      </w:pPr>
      <w:r>
        <w:rPr>
          <w:sz w:val="20"/>
        </w:rPr>
        <w:t>Отражение света.</w:t>
      </w:r>
    </w:p>
    <w:p w:rsidR="00745E1F" w:rsidRDefault="00D148D9" w:rsidP="00267C23">
      <w:pPr>
        <w:pStyle w:val="a5"/>
        <w:numPr>
          <w:ilvl w:val="1"/>
          <w:numId w:val="122"/>
        </w:numPr>
        <w:tabs>
          <w:tab w:val="left" w:pos="954"/>
        </w:tabs>
        <w:ind w:left="953" w:hanging="236"/>
        <w:rPr>
          <w:sz w:val="20"/>
        </w:rPr>
      </w:pPr>
      <w:r>
        <w:rPr>
          <w:sz w:val="20"/>
        </w:rPr>
        <w:t>Получение изображений в плоском, вогнутом и выпуклом зеркалах.</w:t>
      </w:r>
    </w:p>
    <w:p w:rsidR="00745E1F" w:rsidRDefault="00D148D9" w:rsidP="00267C23">
      <w:pPr>
        <w:pStyle w:val="a5"/>
        <w:numPr>
          <w:ilvl w:val="1"/>
          <w:numId w:val="122"/>
        </w:numPr>
        <w:tabs>
          <w:tab w:val="left" w:pos="959"/>
        </w:tabs>
        <w:spacing w:before="1" w:line="229" w:lineRule="exact"/>
        <w:ind w:left="958" w:hanging="241"/>
        <w:rPr>
          <w:sz w:val="20"/>
        </w:rPr>
      </w:pPr>
      <w:r>
        <w:rPr>
          <w:sz w:val="20"/>
        </w:rPr>
        <w:t>Преломление света.</w:t>
      </w:r>
    </w:p>
    <w:p w:rsidR="00745E1F" w:rsidRDefault="00D148D9" w:rsidP="00267C23">
      <w:pPr>
        <w:pStyle w:val="a5"/>
        <w:numPr>
          <w:ilvl w:val="1"/>
          <w:numId w:val="122"/>
        </w:numPr>
        <w:tabs>
          <w:tab w:val="left" w:pos="949"/>
        </w:tabs>
        <w:spacing w:line="229" w:lineRule="exact"/>
        <w:ind w:left="948" w:hanging="231"/>
        <w:rPr>
          <w:sz w:val="20"/>
        </w:rPr>
      </w:pPr>
      <w:r>
        <w:rPr>
          <w:sz w:val="20"/>
        </w:rPr>
        <w:t>Оптический световод.</w:t>
      </w:r>
    </w:p>
    <w:p w:rsidR="00745E1F" w:rsidRDefault="00D148D9" w:rsidP="00267C23">
      <w:pPr>
        <w:pStyle w:val="a5"/>
        <w:numPr>
          <w:ilvl w:val="1"/>
          <w:numId w:val="122"/>
        </w:numPr>
        <w:tabs>
          <w:tab w:val="left" w:pos="954"/>
        </w:tabs>
        <w:ind w:left="953" w:hanging="236"/>
        <w:rPr>
          <w:sz w:val="20"/>
        </w:rPr>
      </w:pPr>
      <w:r>
        <w:rPr>
          <w:sz w:val="20"/>
        </w:rPr>
        <w:t>Ход лучей в собирающей линзе.</w:t>
      </w:r>
    </w:p>
    <w:p w:rsidR="00745E1F" w:rsidRDefault="00D148D9" w:rsidP="00267C23">
      <w:pPr>
        <w:pStyle w:val="a5"/>
        <w:numPr>
          <w:ilvl w:val="1"/>
          <w:numId w:val="122"/>
        </w:numPr>
        <w:tabs>
          <w:tab w:val="left" w:pos="944"/>
        </w:tabs>
        <w:spacing w:before="1"/>
        <w:rPr>
          <w:sz w:val="20"/>
        </w:rPr>
      </w:pPr>
      <w:r>
        <w:rPr>
          <w:sz w:val="20"/>
        </w:rPr>
        <w:t>Ход лучей в рассеивающей линзе.</w:t>
      </w:r>
    </w:p>
    <w:p w:rsidR="00745E1F" w:rsidRDefault="00D148D9" w:rsidP="00267C23">
      <w:pPr>
        <w:pStyle w:val="a5"/>
        <w:numPr>
          <w:ilvl w:val="1"/>
          <w:numId w:val="122"/>
        </w:numPr>
        <w:tabs>
          <w:tab w:val="left" w:pos="954"/>
        </w:tabs>
        <w:ind w:left="953" w:hanging="236"/>
        <w:rPr>
          <w:sz w:val="20"/>
        </w:rPr>
      </w:pPr>
      <w:r>
        <w:rPr>
          <w:sz w:val="20"/>
        </w:rPr>
        <w:t>Получение изображений с помощью линз.</w:t>
      </w:r>
    </w:p>
    <w:p w:rsidR="00745E1F" w:rsidRDefault="00D148D9" w:rsidP="00267C23">
      <w:pPr>
        <w:pStyle w:val="a5"/>
        <w:numPr>
          <w:ilvl w:val="1"/>
          <w:numId w:val="122"/>
        </w:numPr>
        <w:tabs>
          <w:tab w:val="left" w:pos="954"/>
        </w:tabs>
        <w:spacing w:before="1" w:line="229" w:lineRule="exact"/>
        <w:ind w:left="953" w:hanging="236"/>
        <w:rPr>
          <w:sz w:val="20"/>
        </w:rPr>
      </w:pPr>
      <w:r>
        <w:rPr>
          <w:sz w:val="20"/>
        </w:rPr>
        <w:t>Принцип действия фотоаппарата, микроскопа и телескопа.</w:t>
      </w:r>
    </w:p>
    <w:p w:rsidR="00745E1F" w:rsidRDefault="00D148D9" w:rsidP="00267C23">
      <w:pPr>
        <w:pStyle w:val="a5"/>
        <w:numPr>
          <w:ilvl w:val="1"/>
          <w:numId w:val="122"/>
        </w:numPr>
        <w:tabs>
          <w:tab w:val="left" w:pos="1002"/>
        </w:tabs>
        <w:spacing w:line="229" w:lineRule="exact"/>
        <w:ind w:left="1001" w:hanging="284"/>
        <w:rPr>
          <w:sz w:val="20"/>
        </w:rPr>
      </w:pPr>
      <w:r>
        <w:rPr>
          <w:sz w:val="20"/>
        </w:rPr>
        <w:t>Модель глаза.</w:t>
      </w:r>
    </w:p>
    <w:p w:rsidR="00745E1F" w:rsidRDefault="00D148D9" w:rsidP="00267C23">
      <w:pPr>
        <w:pStyle w:val="a5"/>
        <w:numPr>
          <w:ilvl w:val="1"/>
          <w:numId w:val="122"/>
        </w:numPr>
        <w:tabs>
          <w:tab w:val="left" w:pos="1002"/>
        </w:tabs>
        <w:ind w:left="1001" w:hanging="284"/>
        <w:rPr>
          <w:sz w:val="20"/>
        </w:rPr>
      </w:pPr>
      <w:r>
        <w:rPr>
          <w:sz w:val="20"/>
        </w:rPr>
        <w:t>Разложение белого света в спектр.</w:t>
      </w:r>
    </w:p>
    <w:p w:rsidR="00745E1F" w:rsidRDefault="00D148D9" w:rsidP="00267C23">
      <w:pPr>
        <w:pStyle w:val="a5"/>
        <w:numPr>
          <w:ilvl w:val="1"/>
          <w:numId w:val="122"/>
        </w:numPr>
        <w:tabs>
          <w:tab w:val="left" w:pos="1002"/>
        </w:tabs>
        <w:spacing w:before="1"/>
        <w:ind w:left="1001" w:hanging="284"/>
        <w:rPr>
          <w:sz w:val="20"/>
        </w:rPr>
      </w:pPr>
      <w:r>
        <w:rPr>
          <w:sz w:val="20"/>
        </w:rPr>
        <w:t>Получение белого света при сложении света разных цветов.</w:t>
      </w:r>
    </w:p>
    <w:p w:rsidR="00745E1F" w:rsidRDefault="00D148D9">
      <w:pPr>
        <w:pStyle w:val="Heading2"/>
        <w:spacing w:before="5"/>
        <w:ind w:left="675"/>
        <w:jc w:val="left"/>
      </w:pPr>
      <w:r>
        <w:t>Лабораторные работы и опыты</w:t>
      </w:r>
    </w:p>
    <w:p w:rsidR="00745E1F" w:rsidRDefault="00D148D9" w:rsidP="00267C23">
      <w:pPr>
        <w:pStyle w:val="a5"/>
        <w:numPr>
          <w:ilvl w:val="0"/>
          <w:numId w:val="121"/>
        </w:numPr>
        <w:tabs>
          <w:tab w:val="left" w:pos="837"/>
        </w:tabs>
        <w:ind w:right="707"/>
        <w:rPr>
          <w:sz w:val="20"/>
        </w:rPr>
      </w:pPr>
      <w:r>
        <w:rPr>
          <w:sz w:val="20"/>
        </w:rPr>
        <w:t>Исследование зависимости угла отражения светового луча от угла падения.</w:t>
      </w:r>
    </w:p>
    <w:p w:rsidR="00745E1F" w:rsidRDefault="00D148D9" w:rsidP="00267C23">
      <w:pPr>
        <w:pStyle w:val="a5"/>
        <w:numPr>
          <w:ilvl w:val="0"/>
          <w:numId w:val="121"/>
        </w:numPr>
        <w:tabs>
          <w:tab w:val="left" w:pos="837"/>
        </w:tabs>
        <w:spacing w:line="229" w:lineRule="exact"/>
        <w:rPr>
          <w:sz w:val="20"/>
        </w:rPr>
      </w:pPr>
      <w:r>
        <w:rPr>
          <w:sz w:val="20"/>
        </w:rPr>
        <w:t>Изучение характеристик изображения предмета в плоском зеркале.</w:t>
      </w:r>
    </w:p>
    <w:p w:rsidR="00745E1F" w:rsidRDefault="00D148D9" w:rsidP="00267C23">
      <w:pPr>
        <w:pStyle w:val="a5"/>
        <w:numPr>
          <w:ilvl w:val="0"/>
          <w:numId w:val="121"/>
        </w:numPr>
        <w:tabs>
          <w:tab w:val="left" w:pos="837"/>
        </w:tabs>
        <w:ind w:right="710"/>
        <w:rPr>
          <w:sz w:val="20"/>
        </w:rPr>
      </w:pPr>
      <w:r>
        <w:rPr>
          <w:sz w:val="20"/>
        </w:rPr>
        <w:t>Исследование зависимости угла преломления светового луча от угла падения на границе «воздух—стекло».</w:t>
      </w:r>
    </w:p>
    <w:p w:rsidR="00745E1F" w:rsidRDefault="00D148D9" w:rsidP="00267C23">
      <w:pPr>
        <w:pStyle w:val="a5"/>
        <w:numPr>
          <w:ilvl w:val="0"/>
          <w:numId w:val="121"/>
        </w:numPr>
        <w:tabs>
          <w:tab w:val="left" w:pos="863"/>
        </w:tabs>
        <w:ind w:left="862" w:hanging="267"/>
        <w:rPr>
          <w:sz w:val="20"/>
        </w:rPr>
      </w:pPr>
      <w:r>
        <w:rPr>
          <w:sz w:val="20"/>
        </w:rPr>
        <w:t>Получение изображений с помощью собирающей линзы.</w:t>
      </w:r>
    </w:p>
    <w:p w:rsidR="00745E1F" w:rsidRDefault="00D148D9" w:rsidP="00267C23">
      <w:pPr>
        <w:pStyle w:val="a5"/>
        <w:numPr>
          <w:ilvl w:val="0"/>
          <w:numId w:val="121"/>
        </w:numPr>
        <w:tabs>
          <w:tab w:val="left" w:pos="837"/>
        </w:tabs>
        <w:ind w:right="707"/>
        <w:rPr>
          <w:sz w:val="20"/>
        </w:rPr>
      </w:pPr>
      <w:r>
        <w:rPr>
          <w:sz w:val="20"/>
        </w:rPr>
        <w:t>Определение фокусного расстояния и оптической силы собирающей линзы.</w:t>
      </w:r>
    </w:p>
    <w:p w:rsidR="00745E1F" w:rsidRDefault="00D148D9" w:rsidP="00267C23">
      <w:pPr>
        <w:pStyle w:val="a5"/>
        <w:numPr>
          <w:ilvl w:val="0"/>
          <w:numId w:val="121"/>
        </w:numPr>
        <w:tabs>
          <w:tab w:val="left" w:pos="863"/>
        </w:tabs>
        <w:spacing w:line="229" w:lineRule="exact"/>
        <w:ind w:left="862" w:hanging="267"/>
        <w:rPr>
          <w:sz w:val="20"/>
        </w:rPr>
      </w:pPr>
      <w:r>
        <w:rPr>
          <w:sz w:val="20"/>
        </w:rPr>
        <w:t>Опыты по разложению белого света в спектр.</w:t>
      </w:r>
    </w:p>
    <w:p w:rsidR="00745E1F" w:rsidRDefault="00D148D9" w:rsidP="00267C23">
      <w:pPr>
        <w:pStyle w:val="a5"/>
        <w:numPr>
          <w:ilvl w:val="0"/>
          <w:numId w:val="121"/>
        </w:numPr>
        <w:tabs>
          <w:tab w:val="left" w:pos="837"/>
        </w:tabs>
        <w:ind w:right="707"/>
        <w:rPr>
          <w:sz w:val="20"/>
        </w:rPr>
      </w:pPr>
      <w:r>
        <w:rPr>
          <w:sz w:val="20"/>
        </w:rPr>
        <w:t>Опыты по восприятию цвета предметов при их наблюдении через цветовые фильтры.</w:t>
      </w:r>
    </w:p>
    <w:p w:rsidR="00745E1F" w:rsidRDefault="00D148D9">
      <w:pPr>
        <w:pStyle w:val="Heading1"/>
        <w:spacing w:before="6"/>
        <w:ind w:left="675"/>
        <w:jc w:val="left"/>
      </w:pPr>
      <w:r>
        <w:t>Раздел 12. Квантовые явления</w:t>
      </w:r>
    </w:p>
    <w:p w:rsidR="00745E1F" w:rsidRDefault="00D148D9">
      <w:pPr>
        <w:pStyle w:val="a3"/>
        <w:spacing w:line="228" w:lineRule="exact"/>
        <w:ind w:left="675"/>
        <w:jc w:val="left"/>
      </w:pPr>
      <w:r>
        <w:t>Опыты Резерфорда и планетарная модель атома. Модель атома Бора.</w:t>
      </w:r>
    </w:p>
    <w:p w:rsidR="00745E1F" w:rsidRDefault="00D148D9">
      <w:pPr>
        <w:pStyle w:val="a3"/>
        <w:spacing w:line="229" w:lineRule="exact"/>
        <w:ind w:left="435"/>
        <w:jc w:val="left"/>
      </w:pPr>
      <w:r>
        <w:t>Испускание и поглощение света атомом. Кванты. Линейчатые спектры.</w:t>
      </w:r>
    </w:p>
    <w:p w:rsidR="00745E1F" w:rsidRDefault="00D148D9">
      <w:pPr>
        <w:pStyle w:val="a3"/>
        <w:ind w:left="435" w:right="684" w:firstLine="240"/>
        <w:jc w:val="left"/>
      </w:pPr>
      <w:r>
        <w:t>Радиоактивность. Альфа-, бета- и гамма-излучения. Строение атомного ядра. Нуклонная модель атомного ядра. Изотопы.</w:t>
      </w:r>
    </w:p>
    <w:p w:rsidR="00745E1F" w:rsidRDefault="00D148D9">
      <w:pPr>
        <w:pStyle w:val="a3"/>
        <w:spacing w:before="1"/>
        <w:ind w:left="435"/>
        <w:jc w:val="left"/>
      </w:pPr>
      <w:r>
        <w:t>Радиоактивные превращения. Период полураспада атомных ядер.</w:t>
      </w:r>
    </w:p>
    <w:p w:rsidR="00745E1F" w:rsidRDefault="00D148D9">
      <w:pPr>
        <w:pStyle w:val="a3"/>
        <w:ind w:left="675"/>
        <w:jc w:val="left"/>
      </w:pPr>
      <w:r>
        <w:t>Ядерные реакции. Законы сохранения зарядового и массового чисел.</w:t>
      </w:r>
    </w:p>
    <w:p w:rsidR="00745E1F" w:rsidRDefault="00745E1F">
      <w:pPr>
        <w:pStyle w:val="a3"/>
        <w:spacing w:before="10"/>
        <w:jc w:val="left"/>
        <w:rPr>
          <w:sz w:val="16"/>
        </w:rPr>
      </w:pPr>
    </w:p>
    <w:p w:rsidR="00745E1F" w:rsidRDefault="00745E1F">
      <w:pPr>
        <w:rPr>
          <w:rFonts w:ascii="Arial" w:hAnsi="Arial"/>
          <w:sz w:val="18"/>
        </w:rPr>
        <w:sectPr w:rsidR="00745E1F">
          <w:footerReference w:type="default" r:id="rId331"/>
          <w:pgSz w:w="7830" w:h="12020" w:code="6"/>
          <w:pgMar w:top="480" w:right="0" w:bottom="280" w:left="280" w:header="0" w:footer="0" w:gutter="0"/>
          <w:cols w:space="720"/>
        </w:sectPr>
      </w:pPr>
    </w:p>
    <w:p w:rsidR="00745E1F" w:rsidRDefault="00D148D9">
      <w:pPr>
        <w:pStyle w:val="a3"/>
        <w:spacing w:before="65"/>
        <w:ind w:left="435" w:right="684"/>
        <w:jc w:val="left"/>
      </w:pPr>
      <w:r>
        <w:lastRenderedPageBreak/>
        <w:t>Энергия связи атомных ядер. Связь массы и энергии. Реакции синтеза и деления ядер. Источники энергии Солнца и звёзд (МС).</w:t>
      </w:r>
    </w:p>
    <w:p w:rsidR="00745E1F" w:rsidRDefault="00D148D9">
      <w:pPr>
        <w:pStyle w:val="a3"/>
        <w:ind w:left="435" w:right="768" w:firstLine="240"/>
        <w:jc w:val="left"/>
      </w:pPr>
      <w:r>
        <w:t>Ядерная энергетика. Действия радиоактивных излучений на живые организмы (МС).</w:t>
      </w:r>
    </w:p>
    <w:p w:rsidR="00745E1F" w:rsidRDefault="00D148D9">
      <w:pPr>
        <w:pStyle w:val="Heading2"/>
        <w:ind w:left="675"/>
        <w:jc w:val="left"/>
      </w:pPr>
      <w:r>
        <w:t>Демонстрации</w:t>
      </w:r>
    </w:p>
    <w:p w:rsidR="00745E1F" w:rsidRDefault="00D148D9" w:rsidP="00267C23">
      <w:pPr>
        <w:pStyle w:val="a5"/>
        <w:numPr>
          <w:ilvl w:val="0"/>
          <w:numId w:val="120"/>
        </w:numPr>
        <w:tabs>
          <w:tab w:val="left" w:pos="863"/>
        </w:tabs>
        <w:spacing w:line="227" w:lineRule="exact"/>
        <w:ind w:hanging="268"/>
        <w:rPr>
          <w:sz w:val="20"/>
        </w:rPr>
      </w:pPr>
      <w:r>
        <w:rPr>
          <w:sz w:val="20"/>
        </w:rPr>
        <w:t>Спектры излучения и поглощения.</w:t>
      </w:r>
    </w:p>
    <w:p w:rsidR="00745E1F" w:rsidRDefault="00D148D9" w:rsidP="00267C23">
      <w:pPr>
        <w:pStyle w:val="a5"/>
        <w:numPr>
          <w:ilvl w:val="0"/>
          <w:numId w:val="120"/>
        </w:numPr>
        <w:tabs>
          <w:tab w:val="left" w:pos="863"/>
        </w:tabs>
        <w:spacing w:line="229" w:lineRule="exact"/>
        <w:ind w:hanging="268"/>
        <w:rPr>
          <w:sz w:val="20"/>
        </w:rPr>
      </w:pPr>
      <w:r>
        <w:rPr>
          <w:sz w:val="20"/>
        </w:rPr>
        <w:t>Спектры различных газов.</w:t>
      </w:r>
    </w:p>
    <w:p w:rsidR="00745E1F" w:rsidRDefault="00D148D9" w:rsidP="00267C23">
      <w:pPr>
        <w:pStyle w:val="a5"/>
        <w:numPr>
          <w:ilvl w:val="0"/>
          <w:numId w:val="120"/>
        </w:numPr>
        <w:tabs>
          <w:tab w:val="left" w:pos="863"/>
        </w:tabs>
        <w:spacing w:before="1"/>
        <w:ind w:hanging="268"/>
        <w:rPr>
          <w:sz w:val="20"/>
        </w:rPr>
      </w:pPr>
      <w:r>
        <w:rPr>
          <w:sz w:val="20"/>
        </w:rPr>
        <w:t>Спектр водорода.</w:t>
      </w:r>
    </w:p>
    <w:p w:rsidR="00745E1F" w:rsidRDefault="00D148D9" w:rsidP="00267C23">
      <w:pPr>
        <w:pStyle w:val="a5"/>
        <w:numPr>
          <w:ilvl w:val="0"/>
          <w:numId w:val="120"/>
        </w:numPr>
        <w:tabs>
          <w:tab w:val="left" w:pos="863"/>
        </w:tabs>
        <w:ind w:hanging="268"/>
        <w:rPr>
          <w:sz w:val="20"/>
        </w:rPr>
      </w:pPr>
      <w:r>
        <w:rPr>
          <w:sz w:val="20"/>
        </w:rPr>
        <w:t>Наблюдение треков в камере Вильсона.</w:t>
      </w:r>
    </w:p>
    <w:p w:rsidR="00745E1F" w:rsidRDefault="00D148D9" w:rsidP="00267C23">
      <w:pPr>
        <w:pStyle w:val="a5"/>
        <w:numPr>
          <w:ilvl w:val="0"/>
          <w:numId w:val="120"/>
        </w:numPr>
        <w:tabs>
          <w:tab w:val="left" w:pos="863"/>
        </w:tabs>
        <w:spacing w:before="1"/>
        <w:ind w:hanging="268"/>
        <w:rPr>
          <w:sz w:val="20"/>
        </w:rPr>
      </w:pPr>
      <w:r>
        <w:rPr>
          <w:sz w:val="20"/>
        </w:rPr>
        <w:t>Работа счётчика ионизирующих излучений.</w:t>
      </w:r>
    </w:p>
    <w:p w:rsidR="00745E1F" w:rsidRDefault="00D148D9" w:rsidP="00267C23">
      <w:pPr>
        <w:pStyle w:val="a5"/>
        <w:numPr>
          <w:ilvl w:val="0"/>
          <w:numId w:val="120"/>
        </w:numPr>
        <w:tabs>
          <w:tab w:val="left" w:pos="836"/>
        </w:tabs>
        <w:ind w:left="835" w:hanging="241"/>
        <w:rPr>
          <w:sz w:val="20"/>
        </w:rPr>
      </w:pPr>
      <w:r>
        <w:rPr>
          <w:sz w:val="20"/>
        </w:rPr>
        <w:t>Регистрация излучения природных минералов и продуктов.</w:t>
      </w:r>
    </w:p>
    <w:p w:rsidR="00745E1F" w:rsidRDefault="00D148D9">
      <w:pPr>
        <w:pStyle w:val="Heading2"/>
        <w:spacing w:before="6" w:line="227" w:lineRule="exact"/>
        <w:ind w:left="675"/>
        <w:jc w:val="left"/>
      </w:pPr>
      <w:r>
        <w:t>Лабораторные работы и опыты</w:t>
      </w:r>
    </w:p>
    <w:p w:rsidR="00745E1F" w:rsidRDefault="00D148D9" w:rsidP="00267C23">
      <w:pPr>
        <w:pStyle w:val="a5"/>
        <w:numPr>
          <w:ilvl w:val="0"/>
          <w:numId w:val="119"/>
        </w:numPr>
        <w:tabs>
          <w:tab w:val="left" w:pos="836"/>
        </w:tabs>
        <w:spacing w:line="227" w:lineRule="exact"/>
        <w:rPr>
          <w:sz w:val="20"/>
        </w:rPr>
      </w:pPr>
      <w:r>
        <w:rPr>
          <w:sz w:val="20"/>
        </w:rPr>
        <w:t>Наблюдение сплошных и линейчатых спектров излучения.</w:t>
      </w:r>
    </w:p>
    <w:p w:rsidR="00745E1F" w:rsidRDefault="00D148D9" w:rsidP="00267C23">
      <w:pPr>
        <w:pStyle w:val="a5"/>
        <w:numPr>
          <w:ilvl w:val="0"/>
          <w:numId w:val="119"/>
        </w:numPr>
        <w:tabs>
          <w:tab w:val="left" w:pos="836"/>
        </w:tabs>
        <w:ind w:left="835" w:right="705"/>
        <w:rPr>
          <w:sz w:val="20"/>
        </w:rPr>
      </w:pPr>
      <w:r>
        <w:rPr>
          <w:sz w:val="20"/>
        </w:rPr>
        <w:t>Исследование треков: измерение энергии частицы по тормозному пути (по фотографиям).</w:t>
      </w:r>
    </w:p>
    <w:p w:rsidR="00745E1F" w:rsidRDefault="00D148D9" w:rsidP="00267C23">
      <w:pPr>
        <w:pStyle w:val="a5"/>
        <w:numPr>
          <w:ilvl w:val="0"/>
          <w:numId w:val="119"/>
        </w:numPr>
        <w:tabs>
          <w:tab w:val="left" w:pos="863"/>
        </w:tabs>
        <w:spacing w:before="1"/>
        <w:ind w:left="862" w:hanging="268"/>
        <w:rPr>
          <w:sz w:val="20"/>
        </w:rPr>
      </w:pPr>
      <w:r>
        <w:rPr>
          <w:sz w:val="20"/>
        </w:rPr>
        <w:t>Измерение радиоактивного фона.</w:t>
      </w:r>
    </w:p>
    <w:p w:rsidR="00745E1F" w:rsidRDefault="00D148D9">
      <w:pPr>
        <w:pStyle w:val="Heading1"/>
        <w:spacing w:before="5"/>
        <w:ind w:left="675"/>
      </w:pPr>
      <w:r>
        <w:t>Повторительно-обобщающий модуль</w:t>
      </w:r>
    </w:p>
    <w:p w:rsidR="00745E1F" w:rsidRDefault="00D148D9">
      <w:pPr>
        <w:pStyle w:val="a3"/>
        <w:ind w:left="435" w:right="710" w:firstLine="240"/>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45E1F" w:rsidRDefault="00D148D9">
      <w:pPr>
        <w:pStyle w:val="a3"/>
        <w:ind w:left="434" w:right="708" w:firstLine="240"/>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45E1F" w:rsidRDefault="00D148D9">
      <w:pPr>
        <w:pStyle w:val="a3"/>
        <w:ind w:left="434" w:right="711" w:firstLine="240"/>
      </w:pPr>
      <w:r>
        <w:t>Принципиально деятельностный характер данного раздела реализуется за счёт того, что учащиеся выполняют задания, в которых им предлагается:</w:t>
      </w:r>
    </w:p>
    <w:p w:rsidR="00745E1F" w:rsidRDefault="00D148D9" w:rsidP="00267C23">
      <w:pPr>
        <w:pStyle w:val="a5"/>
        <w:numPr>
          <w:ilvl w:val="1"/>
          <w:numId w:val="119"/>
        </w:numPr>
        <w:tabs>
          <w:tab w:val="left" w:pos="1194"/>
        </w:tabs>
        <w:ind w:right="710"/>
        <w:rPr>
          <w:sz w:val="20"/>
        </w:rPr>
      </w:pPr>
      <w:r>
        <w:rPr>
          <w:sz w:val="20"/>
        </w:rPr>
        <w:t>на основе полученных знаний распознавать и научно объяснять физические явления в окружающей природе и повседневной жизни;</w:t>
      </w:r>
    </w:p>
    <w:p w:rsidR="00745E1F" w:rsidRDefault="00D148D9" w:rsidP="00267C23">
      <w:pPr>
        <w:pStyle w:val="a5"/>
        <w:numPr>
          <w:ilvl w:val="1"/>
          <w:numId w:val="119"/>
        </w:numPr>
        <w:tabs>
          <w:tab w:val="left" w:pos="1194"/>
        </w:tabs>
        <w:ind w:right="710"/>
        <w:rPr>
          <w:sz w:val="20"/>
        </w:rPr>
      </w:pPr>
      <w:r>
        <w:rPr>
          <w:sz w:val="20"/>
        </w:rPr>
        <w:t>использовать научные методы исследования физических явлений, в том числе для проверки гипотез и получения теоретических выводов;</w:t>
      </w:r>
    </w:p>
    <w:p w:rsidR="00745E1F" w:rsidRDefault="00D148D9" w:rsidP="00267C23">
      <w:pPr>
        <w:pStyle w:val="a5"/>
        <w:numPr>
          <w:ilvl w:val="1"/>
          <w:numId w:val="119"/>
        </w:numPr>
        <w:tabs>
          <w:tab w:val="left" w:pos="1193"/>
        </w:tabs>
        <w:ind w:left="1192" w:right="709"/>
        <w:rPr>
          <w:sz w:val="20"/>
        </w:rPr>
      </w:pPr>
      <w:r>
        <w:rPr>
          <w:sz w:val="20"/>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45E1F" w:rsidRDefault="00D148D9">
      <w:pPr>
        <w:pStyle w:val="a3"/>
        <w:ind w:left="434" w:right="708" w:firstLine="240"/>
      </w:pPr>
      <w: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745E1F" w:rsidRDefault="00745E1F">
      <w:pPr>
        <w:pStyle w:val="a3"/>
        <w:spacing w:before="4"/>
        <w:jc w:val="left"/>
        <w:rPr>
          <w:sz w:val="23"/>
        </w:rPr>
      </w:pPr>
    </w:p>
    <w:p w:rsidR="00745E1F" w:rsidRDefault="00745E1F">
      <w:pPr>
        <w:rPr>
          <w:rFonts w:ascii="Microsoft Sans Serif" w:hAnsi="Microsoft Sans Serif"/>
          <w:sz w:val="15"/>
        </w:rPr>
        <w:sectPr w:rsidR="00745E1F">
          <w:footerReference w:type="default" r:id="rId332"/>
          <w:pgSz w:w="7830" w:h="12020" w:code="6"/>
          <w:pgMar w:top="480" w:right="0" w:bottom="280" w:left="280" w:header="0" w:footer="0" w:gutter="0"/>
          <w:cols w:space="720"/>
        </w:sectPr>
      </w:pPr>
    </w:p>
    <w:p w:rsidR="00745E1F" w:rsidRDefault="00D148D9">
      <w:pPr>
        <w:pStyle w:val="Heading1"/>
        <w:spacing w:before="73" w:line="240" w:lineRule="auto"/>
        <w:ind w:left="423" w:right="2751"/>
        <w:jc w:val="left"/>
      </w:pPr>
      <w:r>
        <w:lastRenderedPageBreak/>
        <w:t>ПЛАНИРУЕМЫЕ РЕЗУЛЬТАТЫ ОСВОЕНИЯ УЧЕБНОГО ПРЕДМЕТА «ФИЗИКА»</w:t>
      </w:r>
    </w:p>
    <w:p w:rsidR="00745E1F" w:rsidRDefault="00D148D9">
      <w:pPr>
        <w:spacing w:before="1" w:after="22"/>
        <w:ind w:left="423"/>
        <w:rPr>
          <w:b/>
          <w:sz w:val="20"/>
        </w:rPr>
      </w:pPr>
      <w:r>
        <w:rPr>
          <w:b/>
          <w:sz w:val="20"/>
        </w:rPr>
        <w:t>НА УРОВНЕ ОСНОВНОГО ОБЩЕГО ОБРАЗОВАНИЯ</w:t>
      </w:r>
    </w:p>
    <w:p w:rsidR="00745E1F" w:rsidRDefault="00745E1F">
      <w:pPr>
        <w:pStyle w:val="a3"/>
        <w:spacing w:line="28" w:lineRule="exact"/>
        <w:ind w:left="394"/>
        <w:jc w:val="left"/>
        <w:rPr>
          <w:sz w:val="2"/>
        </w:rPr>
      </w:pPr>
    </w:p>
    <w:p w:rsidR="00745E1F" w:rsidRDefault="00745E1F">
      <w:pPr>
        <w:pStyle w:val="a3"/>
        <w:spacing w:before="7"/>
        <w:jc w:val="left"/>
        <w:rPr>
          <w:b/>
          <w:sz w:val="11"/>
        </w:rPr>
      </w:pPr>
    </w:p>
    <w:p w:rsidR="00745E1F" w:rsidRDefault="00D148D9">
      <w:pPr>
        <w:pStyle w:val="a3"/>
        <w:spacing w:before="91"/>
        <w:ind w:left="423" w:right="694" w:firstLine="240"/>
      </w:pPr>
      <w: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45E1F" w:rsidRDefault="00745E1F">
      <w:pPr>
        <w:pStyle w:val="a3"/>
        <w:spacing w:before="4"/>
        <w:jc w:val="left"/>
      </w:pPr>
    </w:p>
    <w:p w:rsidR="00745E1F" w:rsidRDefault="00D148D9">
      <w:pPr>
        <w:pStyle w:val="Heading1"/>
        <w:spacing w:line="240" w:lineRule="auto"/>
        <w:ind w:left="423"/>
      </w:pPr>
      <w:r>
        <w:t>ЛИЧНОСТНЫЕ РЕЗУЛЬТАТЫ</w:t>
      </w:r>
    </w:p>
    <w:p w:rsidR="00745E1F" w:rsidRDefault="00D148D9">
      <w:pPr>
        <w:pStyle w:val="Heading2"/>
        <w:spacing w:before="1"/>
        <w:rPr>
          <w:i w:val="0"/>
        </w:rPr>
      </w:pPr>
      <w:r>
        <w:t>Патриотическое воспитание</w:t>
      </w:r>
      <w:r>
        <w:rPr>
          <w:i w:val="0"/>
        </w:rPr>
        <w:t>:</w:t>
      </w:r>
    </w:p>
    <w:p w:rsidR="00745E1F" w:rsidRDefault="00D148D9">
      <w:pPr>
        <w:pStyle w:val="a3"/>
        <w:ind w:left="663" w:right="692" w:hanging="241"/>
      </w:pPr>
      <w:r>
        <w:t>—проявление интереса к истории и современному состоянию российской физической науки;</w:t>
      </w:r>
    </w:p>
    <w:p w:rsidR="00745E1F" w:rsidRDefault="00D148D9">
      <w:pPr>
        <w:pStyle w:val="a3"/>
        <w:ind w:left="423"/>
      </w:pPr>
      <w:r>
        <w:t>—ценностное отношение к достижениям российских учёных-физиков.</w:t>
      </w:r>
    </w:p>
    <w:p w:rsidR="00745E1F" w:rsidRDefault="00D148D9">
      <w:pPr>
        <w:pStyle w:val="Heading2"/>
        <w:spacing w:before="1"/>
        <w:rPr>
          <w:i w:val="0"/>
        </w:rPr>
      </w:pPr>
      <w:r>
        <w:t>Гражданское и духовно-нравственное воспитание</w:t>
      </w:r>
      <w:r>
        <w:rPr>
          <w:i w:val="0"/>
        </w:rPr>
        <w:t>:</w:t>
      </w:r>
    </w:p>
    <w:p w:rsidR="00745E1F" w:rsidRDefault="00D148D9">
      <w:pPr>
        <w:pStyle w:val="a3"/>
        <w:ind w:left="663" w:right="693" w:hanging="241"/>
      </w:pPr>
      <w: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745E1F" w:rsidRDefault="00D148D9">
      <w:pPr>
        <w:pStyle w:val="a3"/>
        <w:ind w:left="662" w:right="693" w:hanging="240"/>
      </w:pPr>
      <w:r>
        <w:t>—осознание важности морально-этических принципов в деятельности учёного.</w:t>
      </w:r>
    </w:p>
    <w:p w:rsidR="00745E1F" w:rsidRDefault="00D148D9">
      <w:pPr>
        <w:pStyle w:val="Heading2"/>
        <w:spacing w:before="3"/>
        <w:ind w:left="662"/>
        <w:rPr>
          <w:i w:val="0"/>
        </w:rPr>
      </w:pPr>
      <w:r>
        <w:t>Эстетическое воспитание</w:t>
      </w:r>
      <w:r>
        <w:rPr>
          <w:i w:val="0"/>
        </w:rPr>
        <w:t>:</w:t>
      </w:r>
    </w:p>
    <w:p w:rsidR="00745E1F" w:rsidRDefault="00D148D9">
      <w:pPr>
        <w:pStyle w:val="a3"/>
        <w:ind w:left="662" w:right="692" w:hanging="241"/>
      </w:pPr>
      <w:r>
        <w:t>—восприятие эстетических качеств физической науки: её гармоничного построения, строгости, точности, лаконичности.</w:t>
      </w:r>
    </w:p>
    <w:p w:rsidR="00745E1F" w:rsidRDefault="00D148D9">
      <w:pPr>
        <w:pStyle w:val="Heading2"/>
        <w:ind w:left="662"/>
        <w:rPr>
          <w:i w:val="0"/>
        </w:rPr>
      </w:pPr>
      <w:r>
        <w:t>Ценности научного познания</w:t>
      </w:r>
      <w:r>
        <w:rPr>
          <w:i w:val="0"/>
        </w:rPr>
        <w:t>:</w:t>
      </w:r>
    </w:p>
    <w:p w:rsidR="00745E1F" w:rsidRDefault="00D148D9">
      <w:pPr>
        <w:pStyle w:val="a3"/>
        <w:ind w:left="662" w:right="694" w:hanging="241"/>
      </w:pPr>
      <w:r>
        <w:t>—осознание ценности физической науки как мощного инструмента познания мира, основы развития технологий, важнейшей составляющей культуры;</w:t>
      </w:r>
    </w:p>
    <w:p w:rsidR="00745E1F" w:rsidRDefault="00D148D9">
      <w:pPr>
        <w:pStyle w:val="a3"/>
        <w:ind w:left="662" w:right="694" w:hanging="241"/>
      </w:pPr>
      <w:r>
        <w:t>—развитие научной любознательности, интереса к исследовательской деятельности.</w:t>
      </w:r>
    </w:p>
    <w:p w:rsidR="00745E1F" w:rsidRDefault="00D148D9">
      <w:pPr>
        <w:pStyle w:val="Heading2"/>
        <w:spacing w:before="2"/>
        <w:ind w:left="662"/>
        <w:rPr>
          <w:i w:val="0"/>
        </w:rPr>
      </w:pPr>
      <w:r>
        <w:t>Формирование культуры здоровья и эмоционального благополучия</w:t>
      </w:r>
      <w:r>
        <w:rPr>
          <w:i w:val="0"/>
        </w:rPr>
        <w:t>:</w:t>
      </w:r>
    </w:p>
    <w:p w:rsidR="00745E1F" w:rsidRDefault="00D148D9">
      <w:pPr>
        <w:pStyle w:val="a3"/>
        <w:ind w:left="662" w:right="689" w:hanging="240"/>
      </w:pPr>
      <w: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45E1F" w:rsidRDefault="00D148D9">
      <w:pPr>
        <w:pStyle w:val="a3"/>
        <w:ind w:left="662" w:right="696" w:hanging="241"/>
      </w:pPr>
      <w:r>
        <w:t>—сформированность навыка рефлексии, признание своего права на ошибку и такого же права у другого человека.</w:t>
      </w:r>
    </w:p>
    <w:p w:rsidR="00745E1F" w:rsidRDefault="00D148D9">
      <w:pPr>
        <w:pStyle w:val="Heading2"/>
        <w:spacing w:line="227" w:lineRule="exact"/>
        <w:ind w:left="662"/>
        <w:rPr>
          <w:i w:val="0"/>
        </w:rPr>
      </w:pPr>
      <w:r>
        <w:t>Трудовое воспитание</w:t>
      </w:r>
      <w:r>
        <w:rPr>
          <w:i w:val="0"/>
        </w:rPr>
        <w:t>:</w:t>
      </w:r>
    </w:p>
    <w:p w:rsidR="00745E1F" w:rsidRDefault="00D148D9">
      <w:pPr>
        <w:pStyle w:val="a3"/>
        <w:ind w:left="662" w:right="694" w:hanging="241"/>
      </w:pPr>
      <w: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745E1F" w:rsidRDefault="00D148D9">
      <w:pPr>
        <w:pStyle w:val="a3"/>
        <w:ind w:left="422"/>
      </w:pPr>
      <w:r>
        <w:t>—интерес к практическому изучению профессий, связанных с физикой.</w:t>
      </w:r>
    </w:p>
    <w:p w:rsidR="00745E1F" w:rsidRDefault="00D148D9">
      <w:pPr>
        <w:pStyle w:val="Heading2"/>
        <w:spacing w:before="3" w:line="227" w:lineRule="exact"/>
        <w:ind w:left="662"/>
        <w:rPr>
          <w:i w:val="0"/>
        </w:rPr>
      </w:pPr>
      <w:r>
        <w:t>Экологическое воспитание</w:t>
      </w:r>
      <w:r>
        <w:rPr>
          <w:i w:val="0"/>
        </w:rPr>
        <w:t>:</w:t>
      </w:r>
    </w:p>
    <w:p w:rsidR="00745E1F" w:rsidRDefault="00D148D9">
      <w:pPr>
        <w:pStyle w:val="a3"/>
        <w:ind w:left="662" w:right="695" w:hanging="241"/>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45E1F" w:rsidRDefault="00D148D9">
      <w:pPr>
        <w:pStyle w:val="a3"/>
        <w:ind w:left="422"/>
      </w:pPr>
      <w:r>
        <w:t>—осознание глобального характера экологических проблем и путей их</w:t>
      </w:r>
    </w:p>
    <w:p w:rsidR="00745E1F" w:rsidRDefault="00745E1F">
      <w:pPr>
        <w:rPr>
          <w:rFonts w:ascii="Arial" w:hAnsi="Arial"/>
          <w:sz w:val="18"/>
        </w:rPr>
        <w:sectPr w:rsidR="00745E1F">
          <w:footerReference w:type="default" r:id="rId333"/>
          <w:pgSz w:w="7830" w:h="12020" w:code="6"/>
          <w:pgMar w:top="520" w:right="0" w:bottom="280" w:left="280" w:header="0" w:footer="0" w:gutter="0"/>
          <w:cols w:space="720"/>
        </w:sectPr>
      </w:pPr>
    </w:p>
    <w:p w:rsidR="00745E1F" w:rsidRDefault="00D148D9">
      <w:pPr>
        <w:pStyle w:val="a3"/>
        <w:spacing w:before="68"/>
        <w:ind w:left="663"/>
        <w:jc w:val="left"/>
      </w:pPr>
      <w:r>
        <w:lastRenderedPageBreak/>
        <w:t>решения.</w:t>
      </w:r>
    </w:p>
    <w:p w:rsidR="00745E1F" w:rsidRDefault="00D148D9">
      <w:pPr>
        <w:pStyle w:val="Heading2"/>
        <w:spacing w:before="5" w:line="240" w:lineRule="auto"/>
        <w:ind w:left="423" w:firstLine="240"/>
        <w:jc w:val="left"/>
        <w:rPr>
          <w:i w:val="0"/>
        </w:rPr>
      </w:pPr>
      <w:r>
        <w:t>Адаптация обучающегося к изменяющимся условиям социальной и природной среды</w:t>
      </w:r>
      <w:r>
        <w:rPr>
          <w:i w:val="0"/>
        </w:rPr>
        <w:t>:</w:t>
      </w:r>
    </w:p>
    <w:p w:rsidR="00745E1F" w:rsidRDefault="00D148D9">
      <w:pPr>
        <w:pStyle w:val="a3"/>
        <w:ind w:left="663" w:right="693" w:hanging="241"/>
      </w:pPr>
      <w:r>
        <w:t>—потребность во взаимодействии при выполнении исследований и проектов физической направленности, открытость опыту и знаниям других;</w:t>
      </w:r>
    </w:p>
    <w:p w:rsidR="00745E1F" w:rsidRDefault="00D148D9">
      <w:pPr>
        <w:pStyle w:val="a3"/>
        <w:tabs>
          <w:tab w:val="left" w:pos="1829"/>
          <w:tab w:val="left" w:pos="2645"/>
          <w:tab w:val="left" w:pos="3350"/>
          <w:tab w:val="left" w:pos="4953"/>
          <w:tab w:val="left" w:pos="5637"/>
        </w:tabs>
        <w:ind w:left="663" w:right="694" w:hanging="241"/>
        <w:jc w:val="left"/>
      </w:pPr>
      <w:r>
        <w:t>—повышение</w:t>
      </w:r>
      <w:r>
        <w:tab/>
        <w:t>уровня</w:t>
      </w:r>
      <w:r>
        <w:tab/>
        <w:t>своей</w:t>
      </w:r>
      <w:r>
        <w:tab/>
        <w:t>компетентности</w:t>
      </w:r>
      <w:r>
        <w:tab/>
        <w:t>через</w:t>
      </w:r>
      <w:r>
        <w:tab/>
        <w:t>практическую деятельность;</w:t>
      </w:r>
    </w:p>
    <w:p w:rsidR="00745E1F" w:rsidRDefault="00D148D9">
      <w:pPr>
        <w:pStyle w:val="a3"/>
        <w:ind w:left="663" w:right="686" w:hanging="241"/>
        <w:jc w:val="left"/>
      </w:pPr>
      <w:r>
        <w:t>—потребность в формировании новых знаний, в том числе формулировать идеи, понятия, гипотезы о физических объектах и явлениях;</w:t>
      </w:r>
    </w:p>
    <w:p w:rsidR="00745E1F" w:rsidRDefault="00D148D9">
      <w:pPr>
        <w:pStyle w:val="a3"/>
        <w:ind w:left="663" w:right="643" w:hanging="241"/>
        <w:jc w:val="left"/>
      </w:pPr>
      <w:r>
        <w:t>—осознание дефицитов собственных знаний и компетентностей в области физики;</w:t>
      </w:r>
    </w:p>
    <w:p w:rsidR="00745E1F" w:rsidRDefault="00D148D9">
      <w:pPr>
        <w:pStyle w:val="a3"/>
        <w:ind w:left="663" w:right="643" w:hanging="241"/>
        <w:jc w:val="left"/>
      </w:pPr>
      <w:r>
        <w:t>—планирование своего развития в приобретении новых физических знаний;</w:t>
      </w:r>
    </w:p>
    <w:p w:rsidR="00745E1F" w:rsidRDefault="00D148D9">
      <w:pPr>
        <w:pStyle w:val="a3"/>
        <w:ind w:left="663" w:right="643" w:hanging="241"/>
        <w:jc w:val="left"/>
      </w:pPr>
      <w:r>
        <w:t>—стремление анализировать и выявлять взаимосвязи природы, общества и экономики, в том числе с использованием физических знаний;</w:t>
      </w:r>
    </w:p>
    <w:p w:rsidR="00745E1F" w:rsidRDefault="00D148D9">
      <w:pPr>
        <w:pStyle w:val="a3"/>
        <w:ind w:left="663" w:right="768" w:hanging="241"/>
        <w:jc w:val="left"/>
      </w:pPr>
      <w:r>
        <w:t>—оценка своих действий с учётом влияния на окружающую среду, возможных глобальных последствий.</w:t>
      </w:r>
    </w:p>
    <w:p w:rsidR="00745E1F" w:rsidRDefault="00D148D9">
      <w:pPr>
        <w:pStyle w:val="Heading1"/>
        <w:spacing w:before="2" w:line="240" w:lineRule="auto"/>
        <w:ind w:left="423"/>
      </w:pPr>
      <w:r>
        <w:t>МЕТАПРЕДМЕТНЫЕ РЕЗУЛЬТАТЫ</w:t>
      </w:r>
    </w:p>
    <w:p w:rsidR="00745E1F" w:rsidRDefault="00745E1F">
      <w:pPr>
        <w:pStyle w:val="a3"/>
        <w:spacing w:before="10"/>
        <w:jc w:val="left"/>
        <w:rPr>
          <w:b/>
          <w:sz w:val="19"/>
        </w:rPr>
      </w:pPr>
    </w:p>
    <w:p w:rsidR="00745E1F" w:rsidRDefault="00D148D9">
      <w:pPr>
        <w:ind w:left="423"/>
        <w:jc w:val="both"/>
        <w:rPr>
          <w:b/>
          <w:sz w:val="20"/>
        </w:rPr>
      </w:pPr>
      <w:r>
        <w:rPr>
          <w:b/>
          <w:sz w:val="20"/>
        </w:rPr>
        <w:t>Универсальные познавательные действия</w:t>
      </w:r>
    </w:p>
    <w:p w:rsidR="00745E1F" w:rsidRDefault="00D148D9">
      <w:pPr>
        <w:pStyle w:val="Heading2"/>
        <w:spacing w:before="0"/>
        <w:rPr>
          <w:i w:val="0"/>
        </w:rPr>
      </w:pPr>
      <w:r>
        <w:t>Базовые логические действия</w:t>
      </w:r>
      <w:r>
        <w:rPr>
          <w:i w:val="0"/>
        </w:rPr>
        <w:t>:</w:t>
      </w:r>
    </w:p>
    <w:p w:rsidR="00745E1F" w:rsidRDefault="00D148D9">
      <w:pPr>
        <w:pStyle w:val="a3"/>
        <w:ind w:left="663" w:right="694" w:hanging="241"/>
      </w:pPr>
      <w:r>
        <w:t>—выявлять и характеризовать существенные признаки объектов (явлений);</w:t>
      </w:r>
    </w:p>
    <w:p w:rsidR="00745E1F" w:rsidRDefault="00D148D9">
      <w:pPr>
        <w:pStyle w:val="a3"/>
        <w:ind w:left="663" w:right="694" w:hanging="241"/>
      </w:pPr>
      <w:r>
        <w:t>—устанавливать существенный признак классификации, основания для обобщения и сравнения;</w:t>
      </w:r>
    </w:p>
    <w:p w:rsidR="00745E1F" w:rsidRDefault="00D148D9">
      <w:pPr>
        <w:pStyle w:val="a3"/>
        <w:ind w:left="663" w:right="693" w:hanging="241"/>
      </w:pPr>
      <w:r>
        <w:t>—выявлять закономерности и противоречия в рассматриваемых фактах, данных и наблюдениях, относящихся к физическим явлениям;</w:t>
      </w:r>
    </w:p>
    <w:p w:rsidR="00745E1F" w:rsidRDefault="00D148D9">
      <w:pPr>
        <w:pStyle w:val="a3"/>
        <w:ind w:left="663" w:right="693" w:hanging="241"/>
      </w:pPr>
      <w: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45E1F" w:rsidRDefault="00D148D9">
      <w:pPr>
        <w:pStyle w:val="a3"/>
        <w:ind w:left="663" w:right="692" w:hanging="241"/>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45E1F" w:rsidRDefault="00D148D9">
      <w:pPr>
        <w:pStyle w:val="Heading2"/>
        <w:spacing w:before="5"/>
        <w:rPr>
          <w:i w:val="0"/>
        </w:rPr>
      </w:pPr>
      <w:r>
        <w:t>Базовые исследовательские действия</w:t>
      </w:r>
      <w:r>
        <w:rPr>
          <w:i w:val="0"/>
        </w:rPr>
        <w:t>:</w:t>
      </w:r>
    </w:p>
    <w:p w:rsidR="00745E1F" w:rsidRDefault="00D148D9">
      <w:pPr>
        <w:pStyle w:val="a3"/>
        <w:spacing w:line="227" w:lineRule="exact"/>
        <w:ind w:left="422"/>
      </w:pPr>
      <w:r>
        <w:t>—использовать вопросы как исследовательский инструмент познания;</w:t>
      </w:r>
    </w:p>
    <w:p w:rsidR="00745E1F" w:rsidRDefault="00D148D9">
      <w:pPr>
        <w:pStyle w:val="a3"/>
        <w:ind w:left="663" w:right="692" w:hanging="241"/>
      </w:pPr>
      <w:r>
        <w:t>—проводить по самостоятельно составленному плану опыт, несложный физический эксперимент, небольшое исследование физического явления;</w:t>
      </w:r>
    </w:p>
    <w:p w:rsidR="00745E1F" w:rsidRDefault="00D148D9">
      <w:pPr>
        <w:pStyle w:val="a3"/>
        <w:ind w:left="663" w:right="692" w:hanging="241"/>
      </w:pPr>
      <w:r>
        <w:t>—оценивать на применимость и достоверность информацию, полученную в ходе исследования или эксперимента;</w:t>
      </w:r>
    </w:p>
    <w:p w:rsidR="00745E1F" w:rsidRDefault="00D148D9">
      <w:pPr>
        <w:pStyle w:val="a3"/>
        <w:ind w:left="663" w:right="695" w:hanging="241"/>
      </w:pPr>
      <w:r>
        <w:t>—самостоятельно формулировать обобщения и выводы по результатам проведённого наблюдения, опыта, исследования;</w:t>
      </w:r>
    </w:p>
    <w:p w:rsidR="00745E1F" w:rsidRDefault="00D148D9">
      <w:pPr>
        <w:pStyle w:val="a3"/>
        <w:ind w:left="423"/>
      </w:pPr>
      <w:r>
        <w:t>—прогнозировать    возможное     дальнейшее     развитие     физических</w:t>
      </w:r>
    </w:p>
    <w:p w:rsidR="00745E1F" w:rsidRDefault="00745E1F">
      <w:pPr>
        <w:sectPr w:rsidR="00745E1F">
          <w:footerReference w:type="default" r:id="rId334"/>
          <w:pgSz w:w="7830" w:h="12020" w:code="6"/>
          <w:pgMar w:top="520" w:right="0" w:bottom="720" w:left="280" w:header="0" w:footer="534" w:gutter="0"/>
          <w:cols w:space="720"/>
        </w:sectPr>
      </w:pPr>
    </w:p>
    <w:p w:rsidR="00745E1F" w:rsidRDefault="00D148D9">
      <w:pPr>
        <w:pStyle w:val="a3"/>
        <w:spacing w:before="68"/>
        <w:ind w:left="663" w:right="693"/>
      </w:pPr>
      <w:r>
        <w:lastRenderedPageBreak/>
        <w:t>процессов, а также выдвигать предположения об их развитии в новых условиях и контекстах.</w:t>
      </w:r>
    </w:p>
    <w:p w:rsidR="00745E1F" w:rsidRDefault="00D148D9">
      <w:pPr>
        <w:pStyle w:val="Heading2"/>
        <w:rPr>
          <w:i w:val="0"/>
        </w:rPr>
      </w:pPr>
      <w:r>
        <w:t>Работа с информацией</w:t>
      </w:r>
      <w:r>
        <w:rPr>
          <w:i w:val="0"/>
        </w:rPr>
        <w:t>:</w:t>
      </w:r>
    </w:p>
    <w:p w:rsidR="00745E1F" w:rsidRDefault="00D148D9">
      <w:pPr>
        <w:pStyle w:val="a3"/>
        <w:ind w:left="663" w:right="693" w:hanging="241"/>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45E1F" w:rsidRDefault="00D148D9">
      <w:pPr>
        <w:pStyle w:val="a3"/>
        <w:ind w:left="663" w:right="695" w:hanging="241"/>
      </w:pPr>
      <w:r>
        <w:t>—анализировать, систематизировать и интерпретировать информацию различных видов и форм представления;</w:t>
      </w:r>
    </w:p>
    <w:p w:rsidR="00745E1F" w:rsidRDefault="00D148D9">
      <w:pPr>
        <w:pStyle w:val="a3"/>
        <w:ind w:left="663" w:right="692" w:hanging="241"/>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45E1F" w:rsidRDefault="00D148D9">
      <w:pPr>
        <w:pStyle w:val="Heading1"/>
        <w:spacing w:before="4" w:line="240" w:lineRule="auto"/>
        <w:ind w:left="423"/>
      </w:pPr>
      <w:r>
        <w:t>Универсальные коммуникативные действия</w:t>
      </w:r>
    </w:p>
    <w:p w:rsidR="00745E1F" w:rsidRDefault="00D148D9">
      <w:pPr>
        <w:pStyle w:val="Heading2"/>
        <w:spacing w:before="0"/>
        <w:jc w:val="left"/>
        <w:rPr>
          <w:i w:val="0"/>
        </w:rPr>
      </w:pPr>
      <w:r>
        <w:t>Общение</w:t>
      </w:r>
      <w:r>
        <w:rPr>
          <w:i w:val="0"/>
        </w:rPr>
        <w:t>:</w:t>
      </w:r>
    </w:p>
    <w:p w:rsidR="00745E1F" w:rsidRDefault="00D148D9">
      <w:pPr>
        <w:pStyle w:val="a3"/>
        <w:ind w:left="663" w:right="692" w:hanging="241"/>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45E1F" w:rsidRDefault="00D148D9">
      <w:pPr>
        <w:pStyle w:val="a3"/>
        <w:ind w:left="663" w:right="694" w:hanging="241"/>
      </w:pPr>
      <w:r>
        <w:t>—сопоставлять свои суждения с суждениями других участников диалога, обнаруживать различие и сходство позиций;</w:t>
      </w:r>
    </w:p>
    <w:p w:rsidR="00745E1F" w:rsidRDefault="00D148D9">
      <w:pPr>
        <w:pStyle w:val="a3"/>
        <w:spacing w:line="229" w:lineRule="exact"/>
        <w:ind w:left="423"/>
      </w:pPr>
      <w:r>
        <w:t>—выражать свою точку зрения в устных и письменных текстах;</w:t>
      </w:r>
    </w:p>
    <w:p w:rsidR="00745E1F" w:rsidRDefault="00D148D9">
      <w:pPr>
        <w:pStyle w:val="a3"/>
        <w:ind w:left="663" w:right="694" w:hanging="241"/>
      </w:pPr>
      <w:r>
        <w:t>—публично представлять результаты выполненного физического опыта (эксперимента, исследования, проекта).</w:t>
      </w:r>
    </w:p>
    <w:p w:rsidR="00745E1F" w:rsidRDefault="00D148D9">
      <w:pPr>
        <w:pStyle w:val="Heading2"/>
        <w:rPr>
          <w:i w:val="0"/>
        </w:rPr>
      </w:pPr>
      <w:r>
        <w:t xml:space="preserve">Совместная деятельность </w:t>
      </w:r>
      <w:r>
        <w:rPr>
          <w:i w:val="0"/>
        </w:rPr>
        <w:t>(</w:t>
      </w:r>
      <w:r>
        <w:t>сотрудничество</w:t>
      </w:r>
      <w:r>
        <w:rPr>
          <w:i w:val="0"/>
        </w:rPr>
        <w:t>):</w:t>
      </w:r>
    </w:p>
    <w:p w:rsidR="00745E1F" w:rsidRDefault="00D148D9">
      <w:pPr>
        <w:pStyle w:val="a3"/>
        <w:ind w:left="663" w:right="693" w:hanging="241"/>
      </w:pPr>
      <w:r>
        <w:t>—понимать и использовать преимущества командной и индивидуальной работы при решении конкретной физической проблемы;</w:t>
      </w:r>
    </w:p>
    <w:p w:rsidR="00745E1F" w:rsidRDefault="00D148D9">
      <w:pPr>
        <w:pStyle w:val="a3"/>
        <w:ind w:left="663" w:right="693" w:hanging="241"/>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45E1F" w:rsidRDefault="00D148D9">
      <w:pPr>
        <w:pStyle w:val="a3"/>
        <w:ind w:left="663" w:right="693" w:hanging="241"/>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45E1F" w:rsidRDefault="00D148D9">
      <w:pPr>
        <w:pStyle w:val="a3"/>
        <w:ind w:left="663" w:right="692" w:hanging="241"/>
      </w:pPr>
      <w:r>
        <w:t>—оценивать качество своего вклада в общий продукт по критериям, самостоятельно сформулированным участниками взаимодействия.</w:t>
      </w:r>
    </w:p>
    <w:p w:rsidR="00745E1F" w:rsidRDefault="00D148D9">
      <w:pPr>
        <w:pStyle w:val="Heading1"/>
        <w:spacing w:before="2" w:line="240" w:lineRule="auto"/>
        <w:ind w:left="423"/>
      </w:pPr>
      <w:r>
        <w:t>Универсальные регулятивные действия</w:t>
      </w:r>
    </w:p>
    <w:p w:rsidR="00745E1F" w:rsidRDefault="00D148D9">
      <w:pPr>
        <w:pStyle w:val="Heading2"/>
        <w:spacing w:before="1"/>
        <w:jc w:val="left"/>
      </w:pPr>
      <w:r>
        <w:t>Самоорганизация:</w:t>
      </w:r>
    </w:p>
    <w:p w:rsidR="00745E1F" w:rsidRDefault="00D148D9">
      <w:pPr>
        <w:pStyle w:val="a3"/>
        <w:ind w:left="663" w:right="693" w:hanging="241"/>
      </w:pPr>
      <w:r>
        <w:t>—выявлять проблемы в жизненных и учебных ситуациях, требующих для решения физических знаний;</w:t>
      </w:r>
    </w:p>
    <w:p w:rsidR="00745E1F" w:rsidRDefault="00D148D9">
      <w:pPr>
        <w:pStyle w:val="a3"/>
        <w:ind w:left="663" w:right="693" w:hanging="241"/>
      </w:pPr>
      <w:r>
        <w:t>—ориентироваться в различных подходах принятия решений (индивидуальное, принятие решения в группе, принятие решений группой);</w:t>
      </w:r>
    </w:p>
    <w:p w:rsidR="00745E1F" w:rsidRDefault="00D148D9">
      <w:pPr>
        <w:pStyle w:val="a3"/>
        <w:ind w:left="663" w:right="691" w:hanging="241"/>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45E1F" w:rsidRDefault="00D148D9">
      <w:pPr>
        <w:pStyle w:val="a3"/>
        <w:spacing w:line="229" w:lineRule="exact"/>
        <w:ind w:left="423"/>
      </w:pPr>
      <w:r>
        <w:t>—делать выбор и брать ответственность за решение.</w:t>
      </w:r>
    </w:p>
    <w:p w:rsidR="00745E1F" w:rsidRDefault="00D148D9">
      <w:pPr>
        <w:pStyle w:val="Heading2"/>
        <w:spacing w:before="3" w:line="240" w:lineRule="auto"/>
        <w:rPr>
          <w:i w:val="0"/>
        </w:rPr>
      </w:pPr>
      <w:r>
        <w:t xml:space="preserve">Самоконтроль </w:t>
      </w:r>
      <w:r>
        <w:rPr>
          <w:i w:val="0"/>
        </w:rPr>
        <w:t>(</w:t>
      </w:r>
      <w:r>
        <w:t>рефлексия</w:t>
      </w:r>
      <w:r>
        <w:rPr>
          <w:i w:val="0"/>
        </w:rPr>
        <w:t>):</w:t>
      </w:r>
    </w:p>
    <w:p w:rsidR="00745E1F" w:rsidRDefault="00745E1F">
      <w:pPr>
        <w:sectPr w:rsidR="00745E1F">
          <w:footerReference w:type="default" r:id="rId335"/>
          <w:pgSz w:w="7830" w:h="12020" w:code="6"/>
          <w:pgMar w:top="520" w:right="0" w:bottom="800" w:left="280" w:header="0" w:footer="609" w:gutter="0"/>
          <w:cols w:space="720"/>
        </w:sectPr>
      </w:pPr>
    </w:p>
    <w:p w:rsidR="00745E1F" w:rsidRDefault="00D148D9">
      <w:pPr>
        <w:pStyle w:val="a3"/>
        <w:spacing w:before="68"/>
        <w:ind w:left="423"/>
      </w:pPr>
      <w:r>
        <w:lastRenderedPageBreak/>
        <w:t>—давать адекватную оценку ситуации и предлагать план её изменения;</w:t>
      </w:r>
    </w:p>
    <w:p w:rsidR="00745E1F" w:rsidRDefault="00D148D9">
      <w:pPr>
        <w:pStyle w:val="a3"/>
        <w:spacing w:before="1"/>
        <w:ind w:left="663" w:right="693" w:hanging="241"/>
      </w:pPr>
      <w:r>
        <w:t>—объяснять причины достижения (недостижения) результатов деятельности, давать оценку приобретённому опыту;</w:t>
      </w:r>
    </w:p>
    <w:p w:rsidR="00745E1F" w:rsidRDefault="00D148D9">
      <w:pPr>
        <w:pStyle w:val="a3"/>
        <w:ind w:left="663" w:right="692" w:hanging="241"/>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45E1F" w:rsidRDefault="00D148D9">
      <w:pPr>
        <w:pStyle w:val="a3"/>
        <w:ind w:left="423"/>
      </w:pPr>
      <w:r>
        <w:t>—оценивать соответствие результата цели и условиям.</w:t>
      </w:r>
    </w:p>
    <w:p w:rsidR="00745E1F" w:rsidRDefault="00D148D9">
      <w:pPr>
        <w:pStyle w:val="Heading2"/>
        <w:spacing w:before="3"/>
        <w:rPr>
          <w:i w:val="0"/>
        </w:rPr>
      </w:pPr>
      <w:r>
        <w:t>Эмоциональный интеллект</w:t>
      </w:r>
      <w:r>
        <w:rPr>
          <w:i w:val="0"/>
        </w:rPr>
        <w:t>:</w:t>
      </w:r>
    </w:p>
    <w:p w:rsidR="00745E1F" w:rsidRDefault="00D148D9">
      <w:pPr>
        <w:pStyle w:val="a3"/>
        <w:ind w:left="663" w:right="693" w:hanging="241"/>
      </w:pPr>
      <w:r>
        <w:t>—ставить себя на место другого человека в ходе спора или дискуссии на научную тему, понимать мотивы, намерения и логику другого.</w:t>
      </w:r>
    </w:p>
    <w:p w:rsidR="00745E1F" w:rsidRDefault="00D148D9">
      <w:pPr>
        <w:pStyle w:val="Heading2"/>
        <w:rPr>
          <w:i w:val="0"/>
        </w:rPr>
      </w:pPr>
      <w:r>
        <w:t>Принятие себя и других</w:t>
      </w:r>
      <w:r>
        <w:rPr>
          <w:i w:val="0"/>
        </w:rPr>
        <w:t>:</w:t>
      </w:r>
    </w:p>
    <w:p w:rsidR="00745E1F" w:rsidRDefault="00D148D9">
      <w:pPr>
        <w:pStyle w:val="a3"/>
        <w:ind w:left="663" w:right="694" w:hanging="241"/>
      </w:pPr>
      <w:r>
        <w:t>—признавать своё право на ошибку при решении физических задач или в утверждениях на научные темы и такое же право другого.</w:t>
      </w:r>
    </w:p>
    <w:p w:rsidR="00745E1F" w:rsidRDefault="00745E1F">
      <w:pPr>
        <w:pStyle w:val="a3"/>
        <w:spacing w:before="1"/>
        <w:jc w:val="left"/>
      </w:pPr>
    </w:p>
    <w:p w:rsidR="00745E1F" w:rsidRDefault="00D148D9">
      <w:pPr>
        <w:pStyle w:val="Heading1"/>
        <w:spacing w:line="240" w:lineRule="auto"/>
        <w:ind w:left="423"/>
      </w:pPr>
      <w:r>
        <w:t>ПРЕДМЕТНЫЕ РЕЗУЛЬТАТЫ</w:t>
      </w:r>
    </w:p>
    <w:p w:rsidR="00745E1F" w:rsidRDefault="00745E1F">
      <w:pPr>
        <w:pStyle w:val="a3"/>
        <w:spacing w:before="1"/>
        <w:jc w:val="left"/>
        <w:rPr>
          <w:b/>
        </w:rPr>
      </w:pPr>
    </w:p>
    <w:p w:rsidR="00745E1F" w:rsidRDefault="00D148D9">
      <w:pPr>
        <w:ind w:left="423"/>
        <w:jc w:val="both"/>
        <w:rPr>
          <w:b/>
          <w:sz w:val="20"/>
        </w:rPr>
      </w:pPr>
      <w:r>
        <w:rPr>
          <w:b/>
          <w:sz w:val="20"/>
        </w:rPr>
        <w:t>7 класс</w:t>
      </w:r>
    </w:p>
    <w:p w:rsidR="00745E1F" w:rsidRDefault="00745E1F">
      <w:pPr>
        <w:pStyle w:val="a3"/>
        <w:spacing w:before="8"/>
        <w:jc w:val="left"/>
        <w:rPr>
          <w:b/>
          <w:sz w:val="19"/>
        </w:rPr>
      </w:pPr>
    </w:p>
    <w:p w:rsidR="00745E1F" w:rsidRDefault="00D148D9">
      <w:pPr>
        <w:pStyle w:val="a3"/>
        <w:ind w:left="423" w:right="694" w:firstLine="240"/>
      </w:pPr>
      <w:r>
        <w:t>Предметные результаты на базовом уровне должны отражать сформированность у обучающихся умений:</w:t>
      </w:r>
    </w:p>
    <w:p w:rsidR="00745E1F" w:rsidRDefault="00D148D9">
      <w:pPr>
        <w:pStyle w:val="a3"/>
        <w:ind w:left="663" w:right="690" w:hanging="241"/>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745E1F" w:rsidRDefault="00D148D9">
      <w:pPr>
        <w:pStyle w:val="a3"/>
        <w:ind w:left="663" w:right="689" w:hanging="241"/>
      </w:pPr>
      <w: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45E1F" w:rsidRDefault="00D148D9">
      <w:pPr>
        <w:pStyle w:val="a3"/>
        <w:ind w:left="663" w:right="691" w:hanging="241"/>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745E1F" w:rsidRDefault="00D148D9">
      <w:pPr>
        <w:pStyle w:val="a3"/>
        <w:spacing w:before="1"/>
        <w:ind w:left="663" w:right="693" w:hanging="241"/>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w:t>
      </w:r>
    </w:p>
    <w:p w:rsidR="00745E1F" w:rsidRDefault="00745E1F">
      <w:pPr>
        <w:sectPr w:rsidR="00745E1F">
          <w:footerReference w:type="default" r:id="rId336"/>
          <w:pgSz w:w="7830" w:h="12020" w:code="6"/>
          <w:pgMar w:top="520" w:right="0" w:bottom="720" w:left="280" w:header="0" w:footer="534" w:gutter="0"/>
          <w:cols w:space="720"/>
        </w:sectPr>
      </w:pPr>
    </w:p>
    <w:p w:rsidR="00745E1F" w:rsidRDefault="00D148D9">
      <w:pPr>
        <w:pStyle w:val="a3"/>
        <w:spacing w:before="68"/>
        <w:ind w:left="663" w:right="693"/>
      </w:pPr>
      <w:r>
        <w:lastRenderedPageBreak/>
        <w:t>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45E1F" w:rsidRDefault="00D148D9">
      <w:pPr>
        <w:pStyle w:val="a3"/>
        <w:spacing w:before="1"/>
        <w:ind w:left="663" w:right="693" w:hanging="241"/>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w:t>
      </w:r>
    </w:p>
    <w:p w:rsidR="00745E1F" w:rsidRDefault="00D148D9">
      <w:pPr>
        <w:pStyle w:val="a3"/>
        <w:ind w:left="663" w:right="694"/>
      </w:pPr>
      <w:r>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45E1F" w:rsidRDefault="00D148D9">
      <w:pPr>
        <w:pStyle w:val="a3"/>
        <w:spacing w:before="1"/>
        <w:ind w:left="663" w:right="691" w:hanging="241"/>
      </w:pPr>
      <w: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45E1F" w:rsidRDefault="00D148D9">
      <w:pPr>
        <w:pStyle w:val="a3"/>
        <w:ind w:left="663" w:right="692" w:hanging="241"/>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45E1F" w:rsidRDefault="00D148D9">
      <w:pPr>
        <w:pStyle w:val="a3"/>
        <w:ind w:left="663" w:right="692" w:hanging="241"/>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45E1F" w:rsidRDefault="00D148D9">
      <w:pPr>
        <w:pStyle w:val="a3"/>
        <w:spacing w:before="1"/>
        <w:ind w:left="663" w:right="692" w:hanging="241"/>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45E1F" w:rsidRDefault="00D148D9">
      <w:pPr>
        <w:pStyle w:val="a3"/>
        <w:ind w:left="663" w:right="690" w:hanging="241"/>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45E1F" w:rsidRDefault="00D148D9">
      <w:pPr>
        <w:pStyle w:val="a3"/>
        <w:ind w:left="663" w:right="692" w:hanging="241"/>
      </w:pPr>
      <w: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w:t>
      </w:r>
    </w:p>
    <w:p w:rsidR="00745E1F" w:rsidRDefault="00745E1F">
      <w:pPr>
        <w:pStyle w:val="a3"/>
        <w:spacing w:before="1"/>
        <w:jc w:val="left"/>
        <w:rPr>
          <w:sz w:val="13"/>
        </w:rPr>
      </w:pPr>
    </w:p>
    <w:p w:rsidR="00745E1F" w:rsidRDefault="00745E1F">
      <w:pPr>
        <w:rPr>
          <w:rFonts w:ascii="Arial" w:hAnsi="Arial"/>
          <w:sz w:val="18"/>
        </w:rPr>
        <w:sectPr w:rsidR="00745E1F">
          <w:footerReference w:type="default" r:id="rId337"/>
          <w:pgSz w:w="7830" w:h="12020" w:code="6"/>
          <w:pgMar w:top="520" w:right="0" w:bottom="280" w:left="280" w:header="0" w:footer="0" w:gutter="0"/>
          <w:cols w:space="720"/>
        </w:sectPr>
      </w:pPr>
    </w:p>
    <w:p w:rsidR="00745E1F" w:rsidRDefault="00D148D9">
      <w:pPr>
        <w:pStyle w:val="a3"/>
        <w:spacing w:before="68"/>
        <w:ind w:left="663" w:right="692"/>
      </w:pPr>
      <w:r>
        <w:lastRenderedPageBreak/>
        <w:t>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745E1F" w:rsidRDefault="00D148D9">
      <w:pPr>
        <w:pStyle w:val="a3"/>
        <w:ind w:left="663" w:right="691" w:hanging="241"/>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45E1F" w:rsidRDefault="00D148D9">
      <w:pPr>
        <w:pStyle w:val="a3"/>
        <w:spacing w:before="1"/>
        <w:ind w:left="663" w:right="694" w:hanging="241"/>
      </w:pPr>
      <w:r>
        <w:t>—соблюдать правила техники безопасности при работе с лабораторным оборудованием;</w:t>
      </w:r>
    </w:p>
    <w:p w:rsidR="00745E1F" w:rsidRDefault="00D148D9">
      <w:pPr>
        <w:pStyle w:val="a3"/>
        <w:ind w:left="663" w:right="689" w:hanging="241"/>
      </w:pPr>
      <w: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45E1F" w:rsidRDefault="00D148D9">
      <w:pPr>
        <w:pStyle w:val="a3"/>
        <w:ind w:left="663" w:right="692" w:hanging="241"/>
      </w:pPr>
      <w: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45E1F" w:rsidRDefault="00D148D9">
      <w:pPr>
        <w:pStyle w:val="a3"/>
        <w:spacing w:before="1"/>
        <w:ind w:left="663" w:right="692" w:hanging="241"/>
      </w:pPr>
      <w: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45E1F" w:rsidRDefault="00D148D9">
      <w:pPr>
        <w:pStyle w:val="a3"/>
        <w:ind w:left="663" w:right="693" w:hanging="241"/>
      </w:pPr>
      <w: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45E1F" w:rsidRDefault="00D148D9">
      <w:pPr>
        <w:pStyle w:val="a3"/>
        <w:ind w:left="663" w:right="692" w:hanging="24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45E1F" w:rsidRDefault="00D148D9">
      <w:pPr>
        <w:pStyle w:val="a3"/>
        <w:ind w:left="663" w:right="692" w:hanging="241"/>
      </w:pPr>
      <w: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45E1F" w:rsidRDefault="00D148D9">
      <w:pPr>
        <w:pStyle w:val="a3"/>
        <w:ind w:left="663" w:right="694" w:hanging="241"/>
      </w:pPr>
      <w:r>
        <w:t>—при выполнении учебных проектов и исследований распределять обязанности в группе в соответствии с поставленными задачами,</w:t>
      </w:r>
    </w:p>
    <w:p w:rsidR="00745E1F" w:rsidRDefault="00745E1F">
      <w:pPr>
        <w:pStyle w:val="a3"/>
        <w:spacing w:before="8"/>
        <w:jc w:val="left"/>
        <w:rPr>
          <w:sz w:val="19"/>
        </w:rPr>
      </w:pPr>
    </w:p>
    <w:p w:rsidR="00745E1F" w:rsidRDefault="00745E1F">
      <w:pPr>
        <w:rPr>
          <w:rFonts w:ascii="Microsoft Sans Serif" w:hAnsi="Microsoft Sans Serif"/>
          <w:sz w:val="15"/>
        </w:rPr>
        <w:sectPr w:rsidR="00745E1F">
          <w:footerReference w:type="default" r:id="rId338"/>
          <w:pgSz w:w="7830" w:h="12020" w:code="6"/>
          <w:pgMar w:top="520" w:right="0" w:bottom="280" w:left="280" w:header="0" w:footer="0" w:gutter="0"/>
          <w:cols w:space="720"/>
        </w:sectPr>
      </w:pPr>
    </w:p>
    <w:p w:rsidR="00745E1F" w:rsidRDefault="00D148D9">
      <w:pPr>
        <w:pStyle w:val="a3"/>
        <w:spacing w:before="68"/>
        <w:ind w:left="663" w:right="693"/>
      </w:pPr>
      <w:r>
        <w:lastRenderedPageBreak/>
        <w:t>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45E1F" w:rsidRDefault="00D148D9">
      <w:pPr>
        <w:pStyle w:val="Heading1"/>
        <w:spacing w:before="4" w:line="240" w:lineRule="auto"/>
        <w:ind w:left="423"/>
      </w:pPr>
      <w:r>
        <w:t>8 класс</w:t>
      </w:r>
    </w:p>
    <w:p w:rsidR="00745E1F" w:rsidRDefault="00745E1F">
      <w:pPr>
        <w:pStyle w:val="a3"/>
        <w:spacing w:before="8"/>
        <w:jc w:val="left"/>
        <w:rPr>
          <w:b/>
          <w:sz w:val="19"/>
        </w:rPr>
      </w:pPr>
    </w:p>
    <w:p w:rsidR="00745E1F" w:rsidRDefault="00D148D9">
      <w:pPr>
        <w:pStyle w:val="a3"/>
        <w:ind w:left="423" w:right="694" w:firstLine="240"/>
      </w:pPr>
      <w:r>
        <w:t>Предметные результаты на базовом уровне должны отражать сформированность у обучающихся умений:</w:t>
      </w:r>
    </w:p>
    <w:p w:rsidR="00745E1F" w:rsidRDefault="00D148D9">
      <w:pPr>
        <w:pStyle w:val="a3"/>
        <w:spacing w:before="1"/>
        <w:ind w:left="663" w:right="691" w:hanging="241"/>
      </w:pPr>
      <w: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45E1F" w:rsidRDefault="00D148D9">
      <w:pPr>
        <w:pStyle w:val="a3"/>
        <w:ind w:left="663" w:right="692" w:hanging="241"/>
      </w:pPr>
      <w: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45E1F" w:rsidRDefault="00D148D9">
      <w:pPr>
        <w:pStyle w:val="a3"/>
        <w:ind w:left="663" w:right="691" w:hanging="241"/>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745E1F" w:rsidRDefault="00D148D9">
      <w:pPr>
        <w:pStyle w:val="a3"/>
        <w:ind w:left="663" w:right="690" w:hanging="240"/>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45E1F" w:rsidRDefault="00D148D9">
      <w:pPr>
        <w:pStyle w:val="a3"/>
        <w:spacing w:before="1"/>
        <w:ind w:left="663" w:right="692" w:hanging="241"/>
      </w:pPr>
      <w:r>
        <w:t>—характеризовать свойства тел, физические явления и процессы, используя основные положения молекулярно-кинетической теории</w:t>
      </w:r>
    </w:p>
    <w:p w:rsidR="00745E1F" w:rsidRDefault="00745E1F">
      <w:pPr>
        <w:pStyle w:val="a3"/>
        <w:spacing w:before="2"/>
        <w:jc w:val="left"/>
        <w:rPr>
          <w:sz w:val="13"/>
        </w:rPr>
      </w:pPr>
    </w:p>
    <w:p w:rsidR="00745E1F" w:rsidRDefault="00745E1F">
      <w:pPr>
        <w:rPr>
          <w:rFonts w:ascii="Arial" w:hAnsi="Arial"/>
          <w:sz w:val="18"/>
        </w:rPr>
        <w:sectPr w:rsidR="00745E1F">
          <w:footerReference w:type="default" r:id="rId339"/>
          <w:pgSz w:w="7830" w:h="12020" w:code="6"/>
          <w:pgMar w:top="520" w:right="0" w:bottom="280" w:left="280" w:header="0" w:footer="0" w:gutter="0"/>
          <w:cols w:space="720"/>
        </w:sectPr>
      </w:pPr>
    </w:p>
    <w:p w:rsidR="00745E1F" w:rsidRDefault="00D148D9">
      <w:pPr>
        <w:pStyle w:val="a3"/>
        <w:spacing w:before="68"/>
        <w:ind w:left="663" w:right="692"/>
      </w:pPr>
      <w:r>
        <w:lastRenderedPageBreak/>
        <w:t>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45E1F" w:rsidRDefault="00D148D9">
      <w:pPr>
        <w:pStyle w:val="a3"/>
        <w:ind w:left="663" w:right="692" w:hanging="241"/>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45E1F" w:rsidRDefault="00D148D9">
      <w:pPr>
        <w:pStyle w:val="a3"/>
        <w:ind w:left="663" w:right="692" w:hanging="241"/>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45E1F" w:rsidRDefault="00D148D9">
      <w:pPr>
        <w:pStyle w:val="a3"/>
        <w:ind w:left="663" w:right="692" w:hanging="241"/>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45E1F" w:rsidRDefault="00D148D9">
      <w:pPr>
        <w:pStyle w:val="a3"/>
        <w:spacing w:before="2"/>
        <w:ind w:left="663" w:right="691" w:hanging="241"/>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45E1F" w:rsidRDefault="00D148D9">
      <w:pPr>
        <w:pStyle w:val="a3"/>
        <w:ind w:left="663" w:right="692" w:hanging="241"/>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45E1F" w:rsidRDefault="00D148D9">
      <w:pPr>
        <w:pStyle w:val="a3"/>
        <w:spacing w:before="1"/>
        <w:ind w:left="663" w:right="692" w:hanging="241"/>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45E1F" w:rsidRDefault="00745E1F">
      <w:pPr>
        <w:pStyle w:val="a3"/>
        <w:spacing w:before="7"/>
        <w:jc w:val="left"/>
        <w:rPr>
          <w:sz w:val="19"/>
        </w:rPr>
      </w:pPr>
    </w:p>
    <w:p w:rsidR="00745E1F" w:rsidRDefault="00745E1F">
      <w:pPr>
        <w:rPr>
          <w:rFonts w:ascii="Microsoft Sans Serif" w:hAnsi="Microsoft Sans Serif"/>
          <w:sz w:val="15"/>
        </w:rPr>
        <w:sectPr w:rsidR="00745E1F">
          <w:footerReference w:type="default" r:id="rId340"/>
          <w:pgSz w:w="7830" w:h="12020" w:code="6"/>
          <w:pgMar w:top="520" w:right="0" w:bottom="280" w:left="280" w:header="0" w:footer="0" w:gutter="0"/>
          <w:cols w:space="720"/>
        </w:sectPr>
      </w:pPr>
    </w:p>
    <w:p w:rsidR="00745E1F" w:rsidRDefault="00D148D9">
      <w:pPr>
        <w:pStyle w:val="a3"/>
        <w:spacing w:before="68"/>
        <w:ind w:left="663" w:right="693" w:hanging="241"/>
      </w:pPr>
      <w:r>
        <w:lastRenderedPageBreak/>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45E1F" w:rsidRDefault="00D148D9">
      <w:pPr>
        <w:pStyle w:val="a3"/>
        <w:ind w:left="663" w:right="694" w:hanging="241"/>
      </w:pPr>
      <w:r>
        <w:t>—соблюдать правила техники безопасности при работе с лабораторным оборудованием;</w:t>
      </w:r>
    </w:p>
    <w:p w:rsidR="00745E1F" w:rsidRDefault="00D148D9">
      <w:pPr>
        <w:pStyle w:val="a3"/>
        <w:spacing w:before="1"/>
        <w:ind w:left="663" w:right="691" w:hanging="241"/>
      </w:pPr>
      <w: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45E1F" w:rsidRDefault="00D148D9">
      <w:pPr>
        <w:pStyle w:val="a3"/>
        <w:ind w:left="663" w:right="690" w:hanging="241"/>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45E1F" w:rsidRDefault="00D148D9">
      <w:pPr>
        <w:pStyle w:val="a3"/>
        <w:ind w:left="663" w:right="693" w:hanging="241"/>
      </w:pPr>
      <w: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45E1F" w:rsidRDefault="00D148D9">
      <w:pPr>
        <w:pStyle w:val="a3"/>
        <w:ind w:left="663" w:right="689" w:hanging="241"/>
      </w:pPr>
      <w: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45E1F" w:rsidRDefault="00D148D9">
      <w:pPr>
        <w:pStyle w:val="a3"/>
        <w:spacing w:before="2"/>
        <w:ind w:left="663" w:right="692" w:hanging="240"/>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45E1F" w:rsidRDefault="00D148D9">
      <w:pPr>
        <w:pStyle w:val="a3"/>
        <w:ind w:left="663" w:right="693" w:hanging="241"/>
      </w:pPr>
      <w: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45E1F" w:rsidRDefault="00D148D9">
      <w:pPr>
        <w:pStyle w:val="a3"/>
        <w:ind w:left="663" w:right="692" w:hanging="241"/>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w:t>
      </w:r>
    </w:p>
    <w:p w:rsidR="00745E1F" w:rsidRDefault="00745E1F">
      <w:pPr>
        <w:pStyle w:val="a3"/>
        <w:spacing w:before="1"/>
        <w:jc w:val="left"/>
        <w:rPr>
          <w:sz w:val="13"/>
        </w:rPr>
      </w:pPr>
    </w:p>
    <w:p w:rsidR="00745E1F" w:rsidRDefault="00745E1F">
      <w:pPr>
        <w:rPr>
          <w:rFonts w:ascii="Arial" w:hAnsi="Arial"/>
          <w:sz w:val="18"/>
        </w:rPr>
        <w:sectPr w:rsidR="00745E1F">
          <w:footerReference w:type="default" r:id="rId341"/>
          <w:pgSz w:w="7830" w:h="12020" w:code="6"/>
          <w:pgMar w:top="520" w:right="0" w:bottom="280" w:left="280" w:header="0" w:footer="0" w:gutter="0"/>
          <w:cols w:space="720"/>
        </w:sectPr>
      </w:pPr>
    </w:p>
    <w:p w:rsidR="00745E1F" w:rsidRDefault="00D148D9">
      <w:pPr>
        <w:pStyle w:val="a3"/>
        <w:spacing w:before="68"/>
        <w:ind w:left="663"/>
        <w:jc w:val="left"/>
      </w:pPr>
      <w:r>
        <w:lastRenderedPageBreak/>
        <w:t>проявляя готовность разрешать конфликты.</w:t>
      </w:r>
    </w:p>
    <w:p w:rsidR="00745E1F" w:rsidRDefault="00745E1F">
      <w:pPr>
        <w:pStyle w:val="a3"/>
        <w:spacing w:before="3"/>
        <w:jc w:val="left"/>
      </w:pPr>
    </w:p>
    <w:p w:rsidR="00745E1F" w:rsidRDefault="00D148D9">
      <w:pPr>
        <w:pStyle w:val="Heading1"/>
        <w:spacing w:before="1" w:line="240" w:lineRule="auto"/>
        <w:ind w:left="423"/>
        <w:jc w:val="left"/>
      </w:pPr>
      <w:r>
        <w:t>9 класс</w:t>
      </w:r>
    </w:p>
    <w:p w:rsidR="00745E1F" w:rsidRDefault="00745E1F">
      <w:pPr>
        <w:pStyle w:val="a3"/>
        <w:spacing w:before="7"/>
        <w:jc w:val="left"/>
        <w:rPr>
          <w:b/>
          <w:sz w:val="19"/>
        </w:rPr>
      </w:pPr>
    </w:p>
    <w:p w:rsidR="00745E1F" w:rsidRDefault="00D148D9">
      <w:pPr>
        <w:pStyle w:val="a3"/>
        <w:ind w:left="423" w:right="694" w:firstLine="240"/>
      </w:pPr>
      <w:r>
        <w:t>Предметные результаты на базовом уровне должны отражать сформированность у обучающихся умений:</w:t>
      </w:r>
    </w:p>
    <w:p w:rsidR="00745E1F" w:rsidRDefault="00D148D9">
      <w:pPr>
        <w:pStyle w:val="a3"/>
        <w:spacing w:before="1"/>
        <w:ind w:left="663" w:right="689" w:hanging="241"/>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45E1F" w:rsidRDefault="00D148D9">
      <w:pPr>
        <w:pStyle w:val="a3"/>
        <w:ind w:left="663" w:right="691" w:hanging="241"/>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45E1F" w:rsidRDefault="00D148D9">
      <w:pPr>
        <w:pStyle w:val="a3"/>
        <w:spacing w:before="1"/>
        <w:ind w:left="663" w:right="691" w:hanging="241"/>
      </w:pPr>
      <w: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745E1F" w:rsidRDefault="00D148D9">
      <w:pPr>
        <w:pStyle w:val="a3"/>
        <w:ind w:left="663" w:right="693" w:hanging="240"/>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w:t>
      </w:r>
    </w:p>
    <w:p w:rsidR="00745E1F" w:rsidRDefault="00745E1F">
      <w:pPr>
        <w:pStyle w:val="a3"/>
        <w:spacing w:before="8"/>
        <w:jc w:val="left"/>
        <w:rPr>
          <w:sz w:val="19"/>
        </w:rPr>
      </w:pPr>
    </w:p>
    <w:p w:rsidR="00745E1F" w:rsidRDefault="00745E1F">
      <w:pPr>
        <w:rPr>
          <w:rFonts w:ascii="Microsoft Sans Serif" w:hAnsi="Microsoft Sans Serif"/>
          <w:sz w:val="15"/>
        </w:rPr>
        <w:sectPr w:rsidR="00745E1F">
          <w:footerReference w:type="default" r:id="rId342"/>
          <w:pgSz w:w="7830" w:h="12020" w:code="6"/>
          <w:pgMar w:top="520" w:right="0" w:bottom="280" w:left="280" w:header="0" w:footer="0" w:gutter="0"/>
          <w:cols w:space="720"/>
        </w:sectPr>
      </w:pPr>
    </w:p>
    <w:p w:rsidR="00745E1F" w:rsidRDefault="00D148D9">
      <w:pPr>
        <w:pStyle w:val="a3"/>
        <w:spacing w:before="68"/>
        <w:ind w:left="663" w:right="692"/>
      </w:pPr>
      <w:r>
        <w:lastRenderedPageBreak/>
        <w:t>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45E1F" w:rsidRDefault="00D148D9">
      <w:pPr>
        <w:pStyle w:val="a3"/>
        <w:spacing w:before="1"/>
        <w:ind w:left="663" w:right="691" w:hanging="241"/>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745E1F" w:rsidRDefault="00D148D9">
      <w:pPr>
        <w:pStyle w:val="a3"/>
        <w:spacing w:before="1"/>
        <w:ind w:left="663" w:right="692" w:hanging="241"/>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45E1F" w:rsidRDefault="00D148D9">
      <w:pPr>
        <w:pStyle w:val="a3"/>
        <w:ind w:left="663" w:right="692" w:hanging="241"/>
      </w:pPr>
      <w: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45E1F" w:rsidRDefault="00D148D9">
      <w:pPr>
        <w:pStyle w:val="a3"/>
        <w:ind w:left="663" w:right="692" w:hanging="241"/>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45E1F" w:rsidRDefault="00D148D9">
      <w:pPr>
        <w:pStyle w:val="a3"/>
        <w:spacing w:before="1"/>
        <w:ind w:left="663" w:right="690" w:hanging="241"/>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45E1F" w:rsidRDefault="00D148D9">
      <w:pPr>
        <w:pStyle w:val="a3"/>
        <w:spacing w:before="1"/>
        <w:ind w:left="663" w:right="693" w:hanging="241"/>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745E1F" w:rsidRDefault="00745E1F">
      <w:pPr>
        <w:pStyle w:val="a3"/>
        <w:jc w:val="left"/>
        <w:rPr>
          <w:sz w:val="13"/>
        </w:rPr>
      </w:pPr>
    </w:p>
    <w:p w:rsidR="00745E1F" w:rsidRDefault="00745E1F">
      <w:pPr>
        <w:rPr>
          <w:rFonts w:ascii="Arial" w:hAnsi="Arial"/>
          <w:sz w:val="18"/>
        </w:rPr>
        <w:sectPr w:rsidR="00745E1F">
          <w:footerReference w:type="default" r:id="rId343"/>
          <w:pgSz w:w="7830" w:h="12020" w:code="6"/>
          <w:pgMar w:top="520" w:right="0" w:bottom="280" w:left="280" w:header="0" w:footer="0" w:gutter="0"/>
          <w:cols w:space="720"/>
        </w:sectPr>
      </w:pPr>
    </w:p>
    <w:p w:rsidR="00745E1F" w:rsidRDefault="00D148D9">
      <w:pPr>
        <w:pStyle w:val="a3"/>
        <w:spacing w:before="68"/>
        <w:ind w:left="663" w:right="693" w:hanging="241"/>
      </w:pPr>
      <w: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745E1F" w:rsidRDefault="00D148D9">
      <w:pPr>
        <w:pStyle w:val="a3"/>
        <w:ind w:left="663" w:right="692" w:hanging="241"/>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745E1F" w:rsidRDefault="00D148D9">
      <w:pPr>
        <w:pStyle w:val="a3"/>
        <w:spacing w:before="2"/>
        <w:ind w:left="663" w:right="694" w:hanging="241"/>
      </w:pPr>
      <w:r>
        <w:t>—соблюдать правила техники безопасности при работе с лабораторным оборудованием;</w:t>
      </w:r>
    </w:p>
    <w:p w:rsidR="00745E1F" w:rsidRDefault="00D148D9">
      <w:pPr>
        <w:pStyle w:val="a3"/>
        <w:ind w:left="663" w:right="693" w:hanging="241"/>
      </w:pPr>
      <w: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45E1F" w:rsidRDefault="00D148D9">
      <w:pPr>
        <w:pStyle w:val="a3"/>
        <w:ind w:left="663" w:right="693" w:hanging="241"/>
      </w:pPr>
      <w: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45E1F" w:rsidRDefault="00D148D9">
      <w:pPr>
        <w:pStyle w:val="a3"/>
        <w:ind w:left="663" w:right="692" w:hanging="241"/>
      </w:pPr>
      <w: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45E1F" w:rsidRDefault="00D148D9">
      <w:pPr>
        <w:pStyle w:val="a3"/>
        <w:spacing w:before="1"/>
        <w:ind w:left="663" w:right="691" w:hanging="241"/>
      </w:pPr>
      <w: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45E1F" w:rsidRDefault="00D148D9">
      <w:pPr>
        <w:pStyle w:val="a3"/>
        <w:ind w:left="663" w:right="689" w:hanging="241"/>
      </w:pPr>
      <w: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45E1F" w:rsidRDefault="00D148D9">
      <w:pPr>
        <w:pStyle w:val="a3"/>
        <w:spacing w:line="230" w:lineRule="exact"/>
        <w:ind w:left="423"/>
      </w:pPr>
      <w:r>
        <w:t>—использовать при выполнении учебных заданий научно-популярную</w:t>
      </w:r>
    </w:p>
    <w:p w:rsidR="00745E1F" w:rsidRDefault="00745E1F">
      <w:pPr>
        <w:spacing w:line="230" w:lineRule="exact"/>
        <w:sectPr w:rsidR="00745E1F">
          <w:footerReference w:type="default" r:id="rId344"/>
          <w:pgSz w:w="7830" w:h="12020" w:code="6"/>
          <w:pgMar w:top="520" w:right="0" w:bottom="720" w:left="280" w:header="0" w:footer="534" w:gutter="0"/>
          <w:cols w:space="720"/>
        </w:sectPr>
      </w:pPr>
    </w:p>
    <w:p w:rsidR="00745E1F" w:rsidRDefault="00D148D9">
      <w:pPr>
        <w:pStyle w:val="a3"/>
        <w:spacing w:before="68"/>
        <w:ind w:left="663" w:right="693"/>
      </w:pPr>
      <w:r>
        <w:lastRenderedPageBreak/>
        <w:t>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45E1F" w:rsidRDefault="00D148D9">
      <w:pPr>
        <w:pStyle w:val="a3"/>
        <w:ind w:left="663" w:right="693" w:hanging="241"/>
      </w:pPr>
      <w: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45E1F" w:rsidRDefault="00745E1F">
      <w:pPr>
        <w:sectPr w:rsidR="00745E1F">
          <w:footerReference w:type="default" r:id="rId345"/>
          <w:pgSz w:w="7830" w:h="12020" w:code="6"/>
          <w:pgMar w:top="520" w:right="0" w:bottom="800" w:left="280" w:header="0" w:footer="609" w:gutter="0"/>
          <w:cols w:space="720"/>
        </w:sectPr>
      </w:pPr>
    </w:p>
    <w:p w:rsidR="00745E1F" w:rsidRDefault="00D148D9" w:rsidP="00267C23">
      <w:pPr>
        <w:pStyle w:val="Heading1"/>
        <w:numPr>
          <w:ilvl w:val="2"/>
          <w:numId w:val="191"/>
        </w:numPr>
        <w:tabs>
          <w:tab w:val="left" w:pos="1026"/>
        </w:tabs>
        <w:spacing w:before="75" w:after="19" w:line="240" w:lineRule="auto"/>
        <w:ind w:left="1025" w:hanging="603"/>
      </w:pPr>
      <w:bookmarkStart w:id="62" w:name="2.1.16._БИОЛОГИЯ"/>
      <w:bookmarkStart w:id="63" w:name="_bookmark43"/>
      <w:bookmarkEnd w:id="62"/>
      <w:bookmarkEnd w:id="63"/>
      <w:r>
        <w:lastRenderedPageBreak/>
        <w:t>БИОЛОГИЯ</w:t>
      </w:r>
    </w:p>
    <w:p w:rsidR="00745E1F" w:rsidRDefault="00745E1F">
      <w:pPr>
        <w:pStyle w:val="a3"/>
        <w:spacing w:line="28" w:lineRule="exact"/>
        <w:ind w:left="394"/>
        <w:jc w:val="left"/>
        <w:rPr>
          <w:sz w:val="2"/>
        </w:rPr>
      </w:pPr>
    </w:p>
    <w:p w:rsidR="00745E1F" w:rsidRDefault="00745E1F">
      <w:pPr>
        <w:pStyle w:val="a3"/>
        <w:spacing w:before="7"/>
        <w:jc w:val="left"/>
        <w:rPr>
          <w:b/>
          <w:sz w:val="11"/>
        </w:rPr>
      </w:pPr>
    </w:p>
    <w:p w:rsidR="00745E1F" w:rsidRDefault="00D148D9">
      <w:pPr>
        <w:pStyle w:val="a3"/>
        <w:spacing w:before="91"/>
        <w:ind w:left="423" w:right="690" w:firstLine="240"/>
      </w:pPr>
      <w: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Рабочей программы воспитания.</w:t>
      </w:r>
    </w:p>
    <w:p w:rsidR="00745E1F" w:rsidRDefault="00745E1F">
      <w:pPr>
        <w:pStyle w:val="a3"/>
        <w:spacing w:before="7"/>
        <w:jc w:val="left"/>
      </w:pPr>
    </w:p>
    <w:p w:rsidR="00745E1F" w:rsidRDefault="00D148D9">
      <w:pPr>
        <w:pStyle w:val="Heading1"/>
        <w:spacing w:after="22" w:line="240" w:lineRule="auto"/>
        <w:ind w:left="423"/>
        <w:jc w:val="left"/>
      </w:pPr>
      <w:r>
        <w:t>ПОЯСНИТЕЛЬНАЯ ЗАПИСКА</w:t>
      </w:r>
    </w:p>
    <w:p w:rsidR="00745E1F" w:rsidRDefault="00745E1F">
      <w:pPr>
        <w:pStyle w:val="a3"/>
        <w:spacing w:line="28" w:lineRule="exact"/>
        <w:ind w:left="394"/>
        <w:jc w:val="left"/>
        <w:rPr>
          <w:sz w:val="2"/>
        </w:rPr>
      </w:pPr>
    </w:p>
    <w:p w:rsidR="00745E1F" w:rsidRDefault="00745E1F">
      <w:pPr>
        <w:pStyle w:val="a3"/>
        <w:spacing w:before="7"/>
        <w:jc w:val="left"/>
        <w:rPr>
          <w:b/>
          <w:sz w:val="11"/>
        </w:rPr>
      </w:pPr>
    </w:p>
    <w:p w:rsidR="00745E1F" w:rsidRDefault="00D148D9">
      <w:pPr>
        <w:pStyle w:val="a3"/>
        <w:spacing w:before="91"/>
        <w:ind w:left="423" w:right="692" w:firstLine="240"/>
      </w:pPr>
      <w: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основной образовательной программы основного общего образования (ООП ООО).</w:t>
      </w:r>
    </w:p>
    <w:p w:rsidR="00745E1F" w:rsidRDefault="00D148D9">
      <w:pPr>
        <w:pStyle w:val="a3"/>
        <w:ind w:left="423" w:right="692" w:firstLine="240"/>
      </w:pPr>
      <w: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745E1F" w:rsidRDefault="00D148D9">
      <w:pPr>
        <w:pStyle w:val="a3"/>
        <w:ind w:left="422" w:right="693" w:firstLine="240"/>
      </w:pPr>
      <w: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745E1F" w:rsidRDefault="00D148D9">
      <w:pPr>
        <w:pStyle w:val="a3"/>
        <w:spacing w:before="1"/>
        <w:ind w:left="422" w:right="693" w:firstLine="240"/>
      </w:pPr>
      <w: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745E1F" w:rsidRDefault="00D148D9">
      <w:pPr>
        <w:pStyle w:val="a3"/>
        <w:ind w:left="422" w:right="694" w:firstLine="240"/>
      </w:pPr>
      <w: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745E1F" w:rsidRDefault="00745E1F">
      <w:pPr>
        <w:pStyle w:val="a3"/>
        <w:spacing w:before="5"/>
        <w:jc w:val="left"/>
      </w:pPr>
    </w:p>
    <w:p w:rsidR="00745E1F" w:rsidRDefault="00D148D9">
      <w:pPr>
        <w:pStyle w:val="Heading1"/>
        <w:ind w:left="422"/>
      </w:pPr>
      <w:r>
        <w:t>Программа имеет следующую структуру:</w:t>
      </w:r>
    </w:p>
    <w:p w:rsidR="00745E1F" w:rsidRDefault="00D148D9" w:rsidP="00267C23">
      <w:pPr>
        <w:pStyle w:val="a5"/>
        <w:numPr>
          <w:ilvl w:val="0"/>
          <w:numId w:val="118"/>
        </w:numPr>
        <w:tabs>
          <w:tab w:val="left" w:pos="605"/>
        </w:tabs>
        <w:ind w:right="697" w:hanging="240"/>
        <w:rPr>
          <w:sz w:val="20"/>
        </w:rPr>
      </w:pPr>
      <w:r>
        <w:rPr>
          <w:sz w:val="20"/>
        </w:rPr>
        <w:t>планируемые результаты освоения учебного предмета «Биология» по годам обучения;</w:t>
      </w:r>
    </w:p>
    <w:p w:rsidR="00745E1F" w:rsidRDefault="00D148D9" w:rsidP="00267C23">
      <w:pPr>
        <w:pStyle w:val="a5"/>
        <w:numPr>
          <w:ilvl w:val="0"/>
          <w:numId w:val="118"/>
        </w:numPr>
        <w:tabs>
          <w:tab w:val="left" w:pos="608"/>
        </w:tabs>
        <w:spacing w:line="229" w:lineRule="exact"/>
        <w:ind w:left="607" w:hanging="186"/>
        <w:rPr>
          <w:sz w:val="20"/>
        </w:rPr>
      </w:pPr>
      <w:r>
        <w:rPr>
          <w:sz w:val="20"/>
        </w:rPr>
        <w:t>содержание учебного предмета «Биология» по годам обучения;</w:t>
      </w:r>
    </w:p>
    <w:p w:rsidR="00745E1F" w:rsidRDefault="00D148D9" w:rsidP="00267C23">
      <w:pPr>
        <w:pStyle w:val="a5"/>
        <w:numPr>
          <w:ilvl w:val="0"/>
          <w:numId w:val="118"/>
        </w:numPr>
        <w:tabs>
          <w:tab w:val="left" w:pos="607"/>
        </w:tabs>
        <w:ind w:right="694" w:hanging="240"/>
        <w:rPr>
          <w:sz w:val="20"/>
        </w:rPr>
      </w:pPr>
      <w:r>
        <w:rPr>
          <w:sz w:val="20"/>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745E1F" w:rsidRDefault="00745E1F">
      <w:pPr>
        <w:jc w:val="both"/>
        <w:rPr>
          <w:sz w:val="20"/>
        </w:rPr>
        <w:sectPr w:rsidR="00745E1F">
          <w:footerReference w:type="default" r:id="rId346"/>
          <w:pgSz w:w="7830" w:h="12020" w:code="6"/>
          <w:pgMar w:top="520" w:right="0" w:bottom="720" w:left="280" w:header="0" w:footer="534" w:gutter="0"/>
          <w:cols w:space="720"/>
        </w:sectPr>
      </w:pPr>
    </w:p>
    <w:p w:rsidR="00745E1F" w:rsidRDefault="00D148D9">
      <w:pPr>
        <w:pStyle w:val="Heading1"/>
        <w:spacing w:before="73" w:line="240" w:lineRule="auto"/>
        <w:ind w:left="423"/>
        <w:jc w:val="left"/>
      </w:pPr>
      <w:r>
        <w:lastRenderedPageBreak/>
        <w:t>ОБЩАЯ ХАРАКТЕРИСТИКА УЧЕБНОГО ПРЕДМЕТА</w:t>
      </w:r>
    </w:p>
    <w:p w:rsidR="00745E1F" w:rsidRDefault="00D148D9">
      <w:pPr>
        <w:spacing w:line="227" w:lineRule="exact"/>
        <w:ind w:left="423"/>
        <w:rPr>
          <w:b/>
          <w:sz w:val="20"/>
        </w:rPr>
      </w:pPr>
      <w:r>
        <w:rPr>
          <w:b/>
          <w:sz w:val="20"/>
        </w:rPr>
        <w:t>«БИОЛОГИЯ»</w:t>
      </w:r>
    </w:p>
    <w:p w:rsidR="00745E1F" w:rsidRDefault="00D148D9">
      <w:pPr>
        <w:pStyle w:val="a3"/>
        <w:ind w:left="423" w:right="693" w:firstLine="240"/>
      </w:pPr>
      <w: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745E1F" w:rsidRDefault="00D148D9">
      <w:pPr>
        <w:pStyle w:val="a3"/>
        <w:ind w:left="423" w:right="693" w:firstLine="240"/>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745E1F" w:rsidRDefault="00D148D9">
      <w:pPr>
        <w:pStyle w:val="Heading1"/>
        <w:spacing w:before="3"/>
        <w:ind w:left="423"/>
        <w:jc w:val="left"/>
      </w:pPr>
      <w:r>
        <w:t>ЦЕЛИ ИЗУЧЕНИЯ УЧЕБНОГО ПРЕДМЕТА «БИОЛОГИЯ»</w:t>
      </w:r>
    </w:p>
    <w:p w:rsidR="00745E1F" w:rsidRDefault="00D148D9">
      <w:pPr>
        <w:pStyle w:val="a3"/>
        <w:ind w:left="423" w:right="693" w:firstLine="240"/>
      </w:pPr>
      <w:r>
        <w:t>Целями изучения биологии на уровне основного общего образования являются:</w:t>
      </w:r>
    </w:p>
    <w:p w:rsidR="00745E1F" w:rsidRDefault="00D148D9" w:rsidP="00267C23">
      <w:pPr>
        <w:pStyle w:val="a5"/>
        <w:numPr>
          <w:ilvl w:val="0"/>
          <w:numId w:val="118"/>
        </w:numPr>
        <w:tabs>
          <w:tab w:val="left" w:pos="606"/>
        </w:tabs>
        <w:ind w:left="663" w:right="693" w:hanging="240"/>
        <w:rPr>
          <w:sz w:val="20"/>
        </w:rPr>
      </w:pPr>
      <w:r>
        <w:rPr>
          <w:sz w:val="20"/>
        </w:rPr>
        <w:t>формирование системы знаний о признаках и процессах жизнедеятельности биологических систем разного уровня организации;</w:t>
      </w:r>
    </w:p>
    <w:p w:rsidR="00745E1F" w:rsidRDefault="00D148D9" w:rsidP="00267C23">
      <w:pPr>
        <w:pStyle w:val="a5"/>
        <w:numPr>
          <w:ilvl w:val="0"/>
          <w:numId w:val="118"/>
        </w:numPr>
        <w:tabs>
          <w:tab w:val="left" w:pos="606"/>
        </w:tabs>
        <w:ind w:left="663" w:right="692" w:hanging="240"/>
        <w:rPr>
          <w:sz w:val="20"/>
        </w:rPr>
      </w:pPr>
      <w:r>
        <w:rPr>
          <w:sz w:val="20"/>
        </w:rPr>
        <w:t>формирование системы знаний об особенностях строения, жизнедеятельности организма человека, условиях сохранения его здоровья;</w:t>
      </w:r>
    </w:p>
    <w:p w:rsidR="00745E1F" w:rsidRDefault="00D148D9" w:rsidP="00267C23">
      <w:pPr>
        <w:pStyle w:val="a5"/>
        <w:numPr>
          <w:ilvl w:val="0"/>
          <w:numId w:val="118"/>
        </w:numPr>
        <w:tabs>
          <w:tab w:val="left" w:pos="606"/>
        </w:tabs>
        <w:ind w:left="663" w:right="695" w:hanging="240"/>
        <w:rPr>
          <w:sz w:val="20"/>
        </w:rPr>
      </w:pPr>
      <w:r>
        <w:rPr>
          <w:sz w:val="20"/>
        </w:rPr>
        <w:t>формирование умений применять методы биологической науки для изучения биологических систем, в том числе и организма человека;</w:t>
      </w:r>
    </w:p>
    <w:p w:rsidR="00745E1F" w:rsidRDefault="00D148D9" w:rsidP="00267C23">
      <w:pPr>
        <w:pStyle w:val="a5"/>
        <w:numPr>
          <w:ilvl w:val="0"/>
          <w:numId w:val="118"/>
        </w:numPr>
        <w:tabs>
          <w:tab w:val="left" w:pos="606"/>
        </w:tabs>
        <w:ind w:right="693" w:hanging="240"/>
        <w:rPr>
          <w:sz w:val="20"/>
        </w:rPr>
      </w:pPr>
      <w:r>
        <w:rPr>
          <w:sz w:val="20"/>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45E1F" w:rsidRDefault="00D148D9" w:rsidP="00267C23">
      <w:pPr>
        <w:pStyle w:val="a5"/>
        <w:numPr>
          <w:ilvl w:val="0"/>
          <w:numId w:val="118"/>
        </w:numPr>
        <w:tabs>
          <w:tab w:val="left" w:pos="605"/>
        </w:tabs>
        <w:ind w:right="691" w:hanging="240"/>
        <w:rPr>
          <w:sz w:val="20"/>
        </w:rPr>
      </w:pPr>
      <w:r>
        <w:rPr>
          <w:sz w:val="20"/>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45E1F" w:rsidRDefault="00D148D9" w:rsidP="00267C23">
      <w:pPr>
        <w:pStyle w:val="a5"/>
        <w:numPr>
          <w:ilvl w:val="0"/>
          <w:numId w:val="118"/>
        </w:numPr>
        <w:tabs>
          <w:tab w:val="left" w:pos="605"/>
        </w:tabs>
        <w:ind w:right="694" w:hanging="240"/>
        <w:rPr>
          <w:sz w:val="20"/>
        </w:rPr>
      </w:pPr>
      <w:r>
        <w:rPr>
          <w:sz w:val="20"/>
        </w:rPr>
        <w:t>формирование экологической культуры в целях сохранения собственного здоровья и охраны окружающей среды.</w:t>
      </w:r>
    </w:p>
    <w:p w:rsidR="00745E1F" w:rsidRDefault="00D148D9">
      <w:pPr>
        <w:pStyle w:val="a3"/>
        <w:ind w:left="662"/>
      </w:pPr>
      <w:r>
        <w:t>Достижение целей обеспечивается решением следующих ЗАДАЧ:</w:t>
      </w:r>
    </w:p>
    <w:p w:rsidR="00745E1F" w:rsidRDefault="00D148D9" w:rsidP="00267C23">
      <w:pPr>
        <w:pStyle w:val="a5"/>
        <w:numPr>
          <w:ilvl w:val="0"/>
          <w:numId w:val="118"/>
        </w:numPr>
        <w:tabs>
          <w:tab w:val="left" w:pos="605"/>
        </w:tabs>
        <w:ind w:right="694" w:hanging="240"/>
        <w:rPr>
          <w:sz w:val="20"/>
        </w:rPr>
      </w:pPr>
      <w:r>
        <w:rPr>
          <w:sz w:val="20"/>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745E1F" w:rsidRDefault="00D148D9" w:rsidP="00267C23">
      <w:pPr>
        <w:pStyle w:val="a5"/>
        <w:numPr>
          <w:ilvl w:val="0"/>
          <w:numId w:val="118"/>
        </w:numPr>
        <w:tabs>
          <w:tab w:val="left" w:pos="619"/>
        </w:tabs>
        <w:ind w:right="696" w:hanging="241"/>
        <w:rPr>
          <w:sz w:val="20"/>
        </w:rPr>
      </w:pPr>
      <w:r>
        <w:rPr>
          <w:sz w:val="20"/>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45E1F" w:rsidRDefault="00D148D9" w:rsidP="00267C23">
      <w:pPr>
        <w:pStyle w:val="a5"/>
        <w:numPr>
          <w:ilvl w:val="0"/>
          <w:numId w:val="118"/>
        </w:numPr>
        <w:tabs>
          <w:tab w:val="left" w:pos="619"/>
        </w:tabs>
        <w:spacing w:before="1"/>
        <w:ind w:right="694" w:hanging="241"/>
        <w:rPr>
          <w:sz w:val="20"/>
        </w:rPr>
      </w:pPr>
      <w:r>
        <w:rPr>
          <w:sz w:val="20"/>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45E1F" w:rsidRDefault="00D148D9" w:rsidP="00267C23">
      <w:pPr>
        <w:pStyle w:val="a5"/>
        <w:numPr>
          <w:ilvl w:val="0"/>
          <w:numId w:val="118"/>
        </w:numPr>
        <w:tabs>
          <w:tab w:val="left" w:pos="619"/>
        </w:tabs>
        <w:ind w:right="694" w:hanging="241"/>
        <w:rPr>
          <w:sz w:val="20"/>
        </w:rPr>
      </w:pPr>
      <w:r>
        <w:rPr>
          <w:sz w:val="20"/>
        </w:rPr>
        <w:t>воспитание биологически и экологически грамотной личности, готовой к сохранению собственного здоровья и охраны окружающей среды.</w:t>
      </w:r>
    </w:p>
    <w:p w:rsidR="00745E1F" w:rsidRDefault="00D148D9">
      <w:pPr>
        <w:pStyle w:val="Heading1"/>
        <w:spacing w:before="4" w:line="240" w:lineRule="auto"/>
        <w:ind w:left="422" w:right="2525"/>
        <w:jc w:val="left"/>
      </w:pPr>
      <w:r>
        <w:t>МЕСТО УЧЕБНОГО ПРЕДМЕТА «БИОЛОГИЯ» В УЧЕБНОМ ПЛАНЕ</w:t>
      </w:r>
    </w:p>
    <w:p w:rsidR="00745E1F" w:rsidRDefault="00D148D9">
      <w:pPr>
        <w:pStyle w:val="a3"/>
        <w:ind w:left="422" w:right="691" w:firstLine="240"/>
      </w:pPr>
      <w: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w:t>
      </w:r>
    </w:p>
    <w:p w:rsidR="00745E1F" w:rsidRDefault="00745E1F">
      <w:pPr>
        <w:sectPr w:rsidR="00745E1F">
          <w:footerReference w:type="default" r:id="rId347"/>
          <w:pgSz w:w="7830" w:h="12020" w:code="6"/>
          <w:pgMar w:top="520" w:right="0" w:bottom="800" w:left="280" w:header="0" w:footer="604" w:gutter="0"/>
          <w:cols w:space="720"/>
        </w:sectPr>
      </w:pPr>
    </w:p>
    <w:p w:rsidR="00745E1F" w:rsidRDefault="00D148D9">
      <w:pPr>
        <w:pStyle w:val="a3"/>
        <w:spacing w:before="68"/>
        <w:ind w:left="423" w:right="692"/>
      </w:pPr>
      <w:r>
        <w:lastRenderedPageBreak/>
        <w:t>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745E1F" w:rsidRDefault="00745E1F">
      <w:pPr>
        <w:pStyle w:val="a3"/>
        <w:spacing w:before="7"/>
        <w:jc w:val="left"/>
      </w:pPr>
    </w:p>
    <w:p w:rsidR="00745E1F" w:rsidRDefault="00D148D9">
      <w:pPr>
        <w:pStyle w:val="Heading1"/>
        <w:spacing w:after="19" w:line="240" w:lineRule="auto"/>
        <w:ind w:left="423"/>
      </w:pPr>
      <w:r>
        <w:t>СОДЕРЖАНИЕ УЧЕБНОГО ПРЕДМЕТА «БИОЛОГИЯ»</w:t>
      </w:r>
    </w:p>
    <w:p w:rsidR="00745E1F" w:rsidRDefault="00745E1F">
      <w:pPr>
        <w:pStyle w:val="a3"/>
        <w:spacing w:line="28" w:lineRule="exact"/>
        <w:ind w:left="394"/>
        <w:jc w:val="left"/>
        <w:rPr>
          <w:sz w:val="2"/>
        </w:rPr>
      </w:pPr>
    </w:p>
    <w:p w:rsidR="00745E1F" w:rsidRDefault="00745E1F">
      <w:pPr>
        <w:pStyle w:val="a3"/>
        <w:jc w:val="left"/>
        <w:rPr>
          <w:b/>
          <w:sz w:val="12"/>
        </w:rPr>
      </w:pPr>
    </w:p>
    <w:p w:rsidR="00745E1F" w:rsidRDefault="00D148D9" w:rsidP="00267C23">
      <w:pPr>
        <w:pStyle w:val="a5"/>
        <w:numPr>
          <w:ilvl w:val="0"/>
          <w:numId w:val="117"/>
        </w:numPr>
        <w:tabs>
          <w:tab w:val="left" w:pos="575"/>
        </w:tabs>
        <w:spacing w:before="91"/>
        <w:rPr>
          <w:b/>
          <w:sz w:val="20"/>
        </w:rPr>
      </w:pPr>
      <w:r>
        <w:rPr>
          <w:b/>
          <w:sz w:val="20"/>
        </w:rPr>
        <w:t>КЛАСС</w:t>
      </w:r>
    </w:p>
    <w:p w:rsidR="00745E1F" w:rsidRDefault="00745E1F">
      <w:pPr>
        <w:pStyle w:val="a3"/>
        <w:spacing w:before="1"/>
        <w:jc w:val="left"/>
        <w:rPr>
          <w:b/>
        </w:rPr>
      </w:pPr>
    </w:p>
    <w:p w:rsidR="00745E1F" w:rsidRDefault="00D148D9" w:rsidP="00267C23">
      <w:pPr>
        <w:pStyle w:val="Heading1"/>
        <w:numPr>
          <w:ilvl w:val="0"/>
          <w:numId w:val="116"/>
        </w:numPr>
        <w:tabs>
          <w:tab w:val="left" w:pos="625"/>
        </w:tabs>
      </w:pPr>
      <w:r>
        <w:t>Биология — наука о живой природе</w:t>
      </w:r>
    </w:p>
    <w:p w:rsidR="00745E1F" w:rsidRDefault="00D148D9">
      <w:pPr>
        <w:pStyle w:val="a3"/>
        <w:ind w:left="423" w:right="693" w:firstLine="240"/>
      </w:pPr>
      <w: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745E1F" w:rsidRDefault="00D148D9">
      <w:pPr>
        <w:pStyle w:val="a3"/>
        <w:ind w:left="423" w:right="692" w:firstLine="240"/>
      </w:pPr>
      <w: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745E1F" w:rsidRDefault="00D148D9">
      <w:pPr>
        <w:pStyle w:val="a3"/>
        <w:ind w:left="423" w:right="694" w:firstLine="239"/>
      </w:pPr>
      <w:r>
        <w:t>Кабинет биологии. Правила поведения и работы в кабинете с биологическими приборами и инструментами.</w:t>
      </w:r>
    </w:p>
    <w:p w:rsidR="00745E1F" w:rsidRDefault="00D148D9">
      <w:pPr>
        <w:pStyle w:val="a3"/>
        <w:ind w:left="423" w:right="693" w:firstLine="240"/>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45E1F" w:rsidRDefault="00745E1F">
      <w:pPr>
        <w:pStyle w:val="a3"/>
        <w:spacing w:before="3"/>
        <w:jc w:val="left"/>
      </w:pPr>
    </w:p>
    <w:p w:rsidR="00745E1F" w:rsidRDefault="00D148D9" w:rsidP="00267C23">
      <w:pPr>
        <w:pStyle w:val="Heading1"/>
        <w:numPr>
          <w:ilvl w:val="0"/>
          <w:numId w:val="116"/>
        </w:numPr>
        <w:tabs>
          <w:tab w:val="left" w:pos="623"/>
        </w:tabs>
        <w:ind w:left="622" w:hanging="200"/>
      </w:pPr>
      <w:r>
        <w:t>Методы изучения живой природы</w:t>
      </w:r>
    </w:p>
    <w:p w:rsidR="00745E1F" w:rsidRDefault="00D148D9">
      <w:pPr>
        <w:pStyle w:val="a3"/>
        <w:ind w:left="423" w:right="691" w:firstLine="240"/>
      </w:pP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745E1F" w:rsidRDefault="00D148D9">
      <w:pPr>
        <w:pStyle w:val="a3"/>
        <w:ind w:left="423" w:right="692" w:firstLine="240"/>
      </w:pPr>
      <w: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745E1F" w:rsidRDefault="00D148D9">
      <w:pPr>
        <w:spacing w:line="228" w:lineRule="exact"/>
        <w:ind w:left="663"/>
        <w:jc w:val="both"/>
        <w:rPr>
          <w:sz w:val="20"/>
        </w:rPr>
      </w:pPr>
      <w:r>
        <w:rPr>
          <w:i/>
          <w:sz w:val="20"/>
        </w:rPr>
        <w:t>Лабораторные и практические работы</w:t>
      </w:r>
      <w:hyperlink w:anchor="_bookmark44" w:history="1">
        <w:r>
          <w:rPr>
            <w:sz w:val="20"/>
            <w:vertAlign w:val="superscript"/>
          </w:rPr>
          <w:t>1</w:t>
        </w:r>
      </w:hyperlink>
    </w:p>
    <w:p w:rsidR="00745E1F" w:rsidRDefault="00D148D9" w:rsidP="00267C23">
      <w:pPr>
        <w:pStyle w:val="a5"/>
        <w:numPr>
          <w:ilvl w:val="1"/>
          <w:numId w:val="116"/>
        </w:numPr>
        <w:tabs>
          <w:tab w:val="left" w:pos="980"/>
        </w:tabs>
        <w:ind w:right="691" w:firstLine="240"/>
        <w:jc w:val="both"/>
        <w:rPr>
          <w:color w:val="221E1F"/>
          <w:sz w:val="20"/>
        </w:rPr>
      </w:pPr>
      <w:r>
        <w:rPr>
          <w:sz w:val="20"/>
        </w:rPr>
        <w:t>Изучение лабораторного оборудования: термометры, весы, чашки Петри, пробирки, мензурки. Правила работы с оборудованием в школьном кабинете.</w:t>
      </w:r>
    </w:p>
    <w:p w:rsidR="00745E1F" w:rsidRDefault="00D148D9" w:rsidP="00267C23">
      <w:pPr>
        <w:pStyle w:val="a5"/>
        <w:numPr>
          <w:ilvl w:val="1"/>
          <w:numId w:val="116"/>
        </w:numPr>
        <w:tabs>
          <w:tab w:val="left" w:pos="976"/>
        </w:tabs>
        <w:ind w:right="694" w:firstLine="240"/>
        <w:jc w:val="both"/>
        <w:rPr>
          <w:color w:val="221E1F"/>
          <w:sz w:val="20"/>
        </w:rPr>
      </w:pPr>
      <w:r>
        <w:rPr>
          <w:sz w:val="20"/>
        </w:rPr>
        <w:t>Ознакомление с устройством лупы, светового микроскопа, правила работы с ними.</w:t>
      </w:r>
    </w:p>
    <w:p w:rsidR="00745E1F" w:rsidRDefault="00D148D9" w:rsidP="00267C23">
      <w:pPr>
        <w:pStyle w:val="a5"/>
        <w:numPr>
          <w:ilvl w:val="1"/>
          <w:numId w:val="116"/>
        </w:numPr>
        <w:tabs>
          <w:tab w:val="left" w:pos="976"/>
        </w:tabs>
        <w:spacing w:line="229" w:lineRule="exact"/>
        <w:ind w:left="975" w:hanging="313"/>
        <w:jc w:val="both"/>
        <w:rPr>
          <w:color w:val="221E1F"/>
          <w:sz w:val="20"/>
        </w:rPr>
      </w:pPr>
      <w:r>
        <w:rPr>
          <w:sz w:val="20"/>
        </w:rPr>
        <w:t>Ознакомление с растительными и животными клетками: томата и</w:t>
      </w:r>
    </w:p>
    <w:p w:rsidR="00745E1F" w:rsidRDefault="00745E1F">
      <w:pPr>
        <w:pStyle w:val="a3"/>
        <w:spacing w:before="6"/>
        <w:jc w:val="left"/>
        <w:rPr>
          <w:sz w:val="22"/>
        </w:rPr>
      </w:pPr>
    </w:p>
    <w:p w:rsidR="00745E1F" w:rsidRDefault="00745E1F">
      <w:pPr>
        <w:rPr>
          <w:sz w:val="16"/>
        </w:rPr>
        <w:sectPr w:rsidR="00745E1F">
          <w:footerReference w:type="default" r:id="rId348"/>
          <w:pgSz w:w="7830" w:h="12020" w:code="6"/>
          <w:pgMar w:top="520" w:right="0" w:bottom="720" w:left="280" w:header="0" w:footer="534" w:gutter="0"/>
          <w:cols w:space="720"/>
        </w:sectPr>
      </w:pPr>
      <w:bookmarkStart w:id="64" w:name="_bookmark44"/>
      <w:bookmarkEnd w:id="64"/>
    </w:p>
    <w:p w:rsidR="00745E1F" w:rsidRDefault="00D148D9">
      <w:pPr>
        <w:pStyle w:val="a3"/>
        <w:spacing w:before="68"/>
        <w:ind w:left="423"/>
        <w:jc w:val="left"/>
      </w:pPr>
      <w:r>
        <w:lastRenderedPageBreak/>
        <w:t>арбуза (натуральные препараты), инфузории туфельки и гидры (готовые микропрепараты) с помощью лупы и светового микроскопа.</w:t>
      </w:r>
    </w:p>
    <w:p w:rsidR="00745E1F" w:rsidRDefault="00D148D9">
      <w:pPr>
        <w:pStyle w:val="Heading2"/>
        <w:jc w:val="left"/>
      </w:pPr>
      <w:r>
        <w:t>Экскурсии или видеоэкскурсии</w:t>
      </w:r>
    </w:p>
    <w:p w:rsidR="00745E1F" w:rsidRDefault="00D148D9">
      <w:pPr>
        <w:pStyle w:val="a3"/>
        <w:ind w:left="423" w:firstLine="239"/>
        <w:jc w:val="left"/>
      </w:pPr>
      <w:r>
        <w:t>Овладение методами изучения живой природы — наблюдением и экспериментом.</w:t>
      </w:r>
    </w:p>
    <w:p w:rsidR="00745E1F" w:rsidRDefault="00745E1F">
      <w:pPr>
        <w:pStyle w:val="a3"/>
        <w:spacing w:before="3"/>
        <w:jc w:val="left"/>
      </w:pPr>
    </w:p>
    <w:p w:rsidR="00745E1F" w:rsidRDefault="00D148D9" w:rsidP="00267C23">
      <w:pPr>
        <w:pStyle w:val="Heading1"/>
        <w:numPr>
          <w:ilvl w:val="0"/>
          <w:numId w:val="116"/>
        </w:numPr>
        <w:tabs>
          <w:tab w:val="left" w:pos="626"/>
        </w:tabs>
        <w:spacing w:before="1"/>
        <w:ind w:left="625" w:hanging="203"/>
      </w:pPr>
      <w:r>
        <w:t>Организмы — тела живой природы</w:t>
      </w:r>
    </w:p>
    <w:p w:rsidR="00745E1F" w:rsidRDefault="00D148D9">
      <w:pPr>
        <w:pStyle w:val="a3"/>
        <w:spacing w:line="227" w:lineRule="exact"/>
        <w:ind w:left="663"/>
      </w:pPr>
      <w:r>
        <w:t>Понятие об организме. Доядерные и ядерные организмы.</w:t>
      </w:r>
    </w:p>
    <w:p w:rsidR="00745E1F" w:rsidRDefault="00D148D9">
      <w:pPr>
        <w:pStyle w:val="a3"/>
        <w:ind w:left="423" w:right="693" w:firstLine="240"/>
      </w:pPr>
      <w: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745E1F" w:rsidRDefault="00D148D9">
      <w:pPr>
        <w:pStyle w:val="a3"/>
        <w:spacing w:before="1"/>
        <w:ind w:left="423" w:right="692" w:firstLine="240"/>
      </w:pPr>
      <w:r>
        <w:t>Одноклеточные и многоклеточные организмы. Клетки, ткани, органы, системы органов.</w:t>
      </w:r>
    </w:p>
    <w:p w:rsidR="00745E1F" w:rsidRDefault="00D148D9">
      <w:pPr>
        <w:pStyle w:val="a3"/>
        <w:ind w:left="423" w:right="693" w:firstLine="240"/>
      </w:pPr>
      <w:r>
        <w:t>Жизнедеятельность организмов. Особенности строения и процессов жизнедеятельности у растений, животных, бактерий и грибов.</w:t>
      </w:r>
    </w:p>
    <w:p w:rsidR="00745E1F" w:rsidRDefault="00D148D9">
      <w:pPr>
        <w:pStyle w:val="a3"/>
        <w:ind w:left="423" w:right="693" w:firstLine="240"/>
      </w:pPr>
      <w:r>
        <w:t>Свойства организмов: питание, дыхание, выделение, движение, размножение, развитие, раздражимость, приспособленность. Организм — единое целое.</w:t>
      </w:r>
    </w:p>
    <w:p w:rsidR="00745E1F" w:rsidRDefault="00D148D9">
      <w:pPr>
        <w:pStyle w:val="a3"/>
        <w:spacing w:before="1"/>
        <w:ind w:left="423" w:right="691" w:firstLine="240"/>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745E1F" w:rsidRDefault="00D148D9">
      <w:pPr>
        <w:pStyle w:val="Heading2"/>
      </w:pPr>
      <w:r>
        <w:t>Лабораторные и практические работы</w:t>
      </w:r>
    </w:p>
    <w:p w:rsidR="00745E1F" w:rsidRDefault="00D148D9" w:rsidP="00267C23">
      <w:pPr>
        <w:pStyle w:val="a5"/>
        <w:numPr>
          <w:ilvl w:val="1"/>
          <w:numId w:val="116"/>
        </w:numPr>
        <w:tabs>
          <w:tab w:val="left" w:pos="1007"/>
        </w:tabs>
        <w:spacing w:line="237" w:lineRule="auto"/>
        <w:ind w:right="695" w:firstLine="240"/>
        <w:jc w:val="left"/>
        <w:rPr>
          <w:color w:val="221E1F"/>
          <w:sz w:val="20"/>
        </w:rPr>
      </w:pPr>
      <w:r>
        <w:rPr>
          <w:sz w:val="20"/>
        </w:rPr>
        <w:t>Изучение клеток кожицы чешуи лука под лупой и микроскопом (на примере самостоятельно приготовленного микропрепарата).</w:t>
      </w:r>
    </w:p>
    <w:p w:rsidR="00745E1F" w:rsidRDefault="00D148D9" w:rsidP="00267C23">
      <w:pPr>
        <w:pStyle w:val="a5"/>
        <w:numPr>
          <w:ilvl w:val="1"/>
          <w:numId w:val="116"/>
        </w:numPr>
        <w:tabs>
          <w:tab w:val="left" w:pos="1169"/>
          <w:tab w:val="left" w:pos="1170"/>
        </w:tabs>
        <w:spacing w:before="1"/>
        <w:ind w:left="1169" w:hanging="507"/>
        <w:jc w:val="left"/>
        <w:rPr>
          <w:color w:val="221E1F"/>
          <w:sz w:val="20"/>
        </w:rPr>
      </w:pPr>
      <w:r>
        <w:rPr>
          <w:sz w:val="20"/>
        </w:rPr>
        <w:t>Ознакомление с принципами систематики организмов.</w:t>
      </w:r>
    </w:p>
    <w:p w:rsidR="00745E1F" w:rsidRDefault="00D148D9" w:rsidP="00267C23">
      <w:pPr>
        <w:pStyle w:val="a5"/>
        <w:numPr>
          <w:ilvl w:val="1"/>
          <w:numId w:val="116"/>
        </w:numPr>
        <w:tabs>
          <w:tab w:val="left" w:pos="1169"/>
          <w:tab w:val="left" w:pos="1170"/>
        </w:tabs>
        <w:spacing w:before="1"/>
        <w:ind w:left="1169" w:hanging="507"/>
        <w:jc w:val="left"/>
        <w:rPr>
          <w:color w:val="221E1F"/>
          <w:sz w:val="20"/>
        </w:rPr>
      </w:pPr>
      <w:r>
        <w:rPr>
          <w:sz w:val="20"/>
        </w:rPr>
        <w:t>Наблюдение за потреблением воды растением.</w:t>
      </w:r>
    </w:p>
    <w:p w:rsidR="00745E1F" w:rsidRDefault="00745E1F">
      <w:pPr>
        <w:pStyle w:val="a3"/>
        <w:spacing w:before="5"/>
        <w:jc w:val="left"/>
      </w:pPr>
    </w:p>
    <w:p w:rsidR="00745E1F" w:rsidRDefault="00D148D9" w:rsidP="00267C23">
      <w:pPr>
        <w:pStyle w:val="Heading1"/>
        <w:numPr>
          <w:ilvl w:val="1"/>
          <w:numId w:val="116"/>
        </w:numPr>
        <w:tabs>
          <w:tab w:val="left" w:pos="625"/>
        </w:tabs>
        <w:ind w:left="624" w:hanging="202"/>
        <w:jc w:val="both"/>
      </w:pPr>
      <w:r>
        <w:t>Организмы и среда обитания</w:t>
      </w:r>
    </w:p>
    <w:p w:rsidR="00745E1F" w:rsidRDefault="00D148D9">
      <w:pPr>
        <w:pStyle w:val="a3"/>
        <w:ind w:left="423" w:right="692" w:firstLine="340"/>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45E1F" w:rsidRDefault="00D148D9">
      <w:pPr>
        <w:pStyle w:val="Heading2"/>
        <w:spacing w:before="3"/>
      </w:pPr>
      <w:r>
        <w:t>Лабораторные и практические работы</w:t>
      </w:r>
    </w:p>
    <w:p w:rsidR="00745E1F" w:rsidRDefault="00D148D9">
      <w:pPr>
        <w:pStyle w:val="a3"/>
        <w:ind w:left="423" w:right="694" w:firstLine="240"/>
      </w:pPr>
      <w:r>
        <w:t>Выявление приспособлений организмов к среде обитания (на конкретных примерах).</w:t>
      </w:r>
    </w:p>
    <w:p w:rsidR="00745E1F" w:rsidRDefault="00D148D9">
      <w:pPr>
        <w:pStyle w:val="Heading2"/>
        <w:spacing w:before="1"/>
      </w:pPr>
      <w:r>
        <w:t>Экскурсии или видеоэкскурсии</w:t>
      </w:r>
    </w:p>
    <w:p w:rsidR="00745E1F" w:rsidRDefault="00D148D9">
      <w:pPr>
        <w:pStyle w:val="a3"/>
        <w:spacing w:line="228" w:lineRule="exact"/>
        <w:ind w:left="663"/>
      </w:pPr>
      <w:r>
        <w:t>Растительный и животный мир родного края (краеведение).</w:t>
      </w:r>
    </w:p>
    <w:p w:rsidR="00745E1F" w:rsidRDefault="00745E1F">
      <w:pPr>
        <w:pStyle w:val="a3"/>
        <w:spacing w:before="5"/>
        <w:jc w:val="left"/>
      </w:pPr>
    </w:p>
    <w:p w:rsidR="00745E1F" w:rsidRDefault="00D148D9" w:rsidP="00267C23">
      <w:pPr>
        <w:pStyle w:val="Heading1"/>
        <w:numPr>
          <w:ilvl w:val="1"/>
          <w:numId w:val="116"/>
        </w:numPr>
        <w:tabs>
          <w:tab w:val="left" w:pos="625"/>
        </w:tabs>
        <w:spacing w:before="1"/>
        <w:ind w:left="624" w:hanging="202"/>
        <w:jc w:val="both"/>
      </w:pPr>
      <w:r>
        <w:t>Природные сообщества</w:t>
      </w:r>
    </w:p>
    <w:p w:rsidR="00745E1F" w:rsidRDefault="00D148D9">
      <w:pPr>
        <w:pStyle w:val="a3"/>
        <w:ind w:left="423" w:right="692" w:firstLine="240"/>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w:t>
      </w:r>
    </w:p>
    <w:p w:rsidR="00745E1F" w:rsidRDefault="00745E1F">
      <w:pPr>
        <w:sectPr w:rsidR="00745E1F">
          <w:footerReference w:type="default" r:id="rId349"/>
          <w:pgSz w:w="7830" w:h="12020" w:code="6"/>
          <w:pgMar w:top="520" w:right="0" w:bottom="800" w:left="280" w:header="0" w:footer="604" w:gutter="0"/>
          <w:cols w:space="720"/>
        </w:sectPr>
      </w:pPr>
    </w:p>
    <w:p w:rsidR="00745E1F" w:rsidRDefault="00D148D9">
      <w:pPr>
        <w:pStyle w:val="a3"/>
        <w:spacing w:before="68"/>
        <w:ind w:left="423"/>
      </w:pPr>
      <w:r>
        <w:lastRenderedPageBreak/>
        <w:t>сообществ (лес, пруд, озеро и др.).</w:t>
      </w:r>
    </w:p>
    <w:p w:rsidR="00745E1F" w:rsidRDefault="00D148D9">
      <w:pPr>
        <w:pStyle w:val="a3"/>
        <w:spacing w:before="1"/>
        <w:ind w:left="423" w:right="691" w:firstLine="240"/>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45E1F" w:rsidRDefault="00D148D9">
      <w:pPr>
        <w:pStyle w:val="a3"/>
        <w:spacing w:line="229" w:lineRule="exact"/>
        <w:ind w:left="663"/>
      </w:pPr>
      <w:r>
        <w:t>Природные зоны Земли, их обитатели. Флора и фауна природных зон.</w:t>
      </w:r>
    </w:p>
    <w:p w:rsidR="00745E1F" w:rsidRDefault="00D148D9">
      <w:pPr>
        <w:pStyle w:val="a3"/>
        <w:ind w:left="423"/>
      </w:pPr>
      <w:r>
        <w:t>Ландшафты: природные и культурные.</w:t>
      </w:r>
    </w:p>
    <w:p w:rsidR="00745E1F" w:rsidRDefault="00D148D9">
      <w:pPr>
        <w:pStyle w:val="Heading2"/>
        <w:spacing w:before="5"/>
      </w:pPr>
      <w:r>
        <w:t>Лабораторные и практические работы</w:t>
      </w:r>
    </w:p>
    <w:p w:rsidR="00745E1F" w:rsidRDefault="00D148D9">
      <w:pPr>
        <w:pStyle w:val="a3"/>
        <w:spacing w:line="237" w:lineRule="auto"/>
        <w:ind w:left="423" w:right="694" w:firstLine="239"/>
      </w:pPr>
      <w:r>
        <w:t>Изучение искусственных сообществ и их обитателей (на примере аквариума и др.).</w:t>
      </w:r>
    </w:p>
    <w:p w:rsidR="00745E1F" w:rsidRDefault="00D148D9">
      <w:pPr>
        <w:pStyle w:val="Heading2"/>
        <w:spacing w:before="6"/>
      </w:pPr>
      <w:r>
        <w:t>Экскурсии или видеоэкскурсии</w:t>
      </w:r>
    </w:p>
    <w:p w:rsidR="00745E1F" w:rsidRDefault="00D148D9" w:rsidP="00267C23">
      <w:pPr>
        <w:pStyle w:val="a5"/>
        <w:numPr>
          <w:ilvl w:val="2"/>
          <w:numId w:val="116"/>
        </w:numPr>
        <w:tabs>
          <w:tab w:val="left" w:pos="1007"/>
        </w:tabs>
        <w:ind w:right="693" w:firstLine="240"/>
        <w:rPr>
          <w:sz w:val="20"/>
        </w:rPr>
      </w:pPr>
      <w:r>
        <w:rPr>
          <w:sz w:val="20"/>
        </w:rPr>
        <w:t>Изучение природных сообществ (на примере леса, озера, пруда, луга и др.).</w:t>
      </w:r>
    </w:p>
    <w:p w:rsidR="00745E1F" w:rsidRDefault="00D148D9" w:rsidP="00267C23">
      <w:pPr>
        <w:pStyle w:val="a5"/>
        <w:numPr>
          <w:ilvl w:val="2"/>
          <w:numId w:val="116"/>
        </w:numPr>
        <w:tabs>
          <w:tab w:val="left" w:pos="1170"/>
        </w:tabs>
        <w:ind w:left="1169" w:hanging="507"/>
        <w:rPr>
          <w:sz w:val="20"/>
        </w:rPr>
      </w:pPr>
      <w:r>
        <w:rPr>
          <w:sz w:val="20"/>
        </w:rPr>
        <w:t>Изучение сезонных явлений в жизни природных сообществ.</w:t>
      </w:r>
    </w:p>
    <w:p w:rsidR="00745E1F" w:rsidRDefault="00745E1F">
      <w:pPr>
        <w:pStyle w:val="a3"/>
        <w:spacing w:before="2"/>
        <w:jc w:val="left"/>
      </w:pPr>
    </w:p>
    <w:p w:rsidR="00745E1F" w:rsidRDefault="00D148D9" w:rsidP="00267C23">
      <w:pPr>
        <w:pStyle w:val="Heading1"/>
        <w:numPr>
          <w:ilvl w:val="1"/>
          <w:numId w:val="116"/>
        </w:numPr>
        <w:tabs>
          <w:tab w:val="left" w:pos="625"/>
        </w:tabs>
        <w:spacing w:before="1"/>
        <w:ind w:left="624" w:hanging="202"/>
        <w:jc w:val="both"/>
      </w:pPr>
      <w:r>
        <w:t>Живая природа и человек</w:t>
      </w:r>
    </w:p>
    <w:p w:rsidR="00745E1F" w:rsidRDefault="00D148D9">
      <w:pPr>
        <w:pStyle w:val="a3"/>
        <w:ind w:left="423" w:right="694" w:firstLine="239"/>
      </w:pPr>
      <w:r>
        <w:t>Изменения в природе в связи с развитием сельского хозяйства, производства и ростом численности населения. Влияние человека</w:t>
      </w:r>
    </w:p>
    <w:p w:rsidR="00745E1F" w:rsidRDefault="00D148D9">
      <w:pPr>
        <w:pStyle w:val="a3"/>
        <w:ind w:left="423" w:right="692"/>
      </w:pPr>
      <w: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745E1F" w:rsidRDefault="00D148D9">
      <w:pPr>
        <w:pStyle w:val="Heading2"/>
      </w:pPr>
      <w:r>
        <w:t>Практические работы</w:t>
      </w:r>
    </w:p>
    <w:p w:rsidR="00745E1F" w:rsidRDefault="00D148D9">
      <w:pPr>
        <w:pStyle w:val="a3"/>
        <w:spacing w:line="237" w:lineRule="auto"/>
        <w:ind w:left="423" w:right="693" w:firstLine="240"/>
      </w:pPr>
      <w:r>
        <w:t>Проведение акции по уборке мусора в ближайшем лесу, парке, сквере или на пришкольной территории.</w:t>
      </w:r>
    </w:p>
    <w:p w:rsidR="00745E1F" w:rsidRDefault="00D148D9" w:rsidP="00267C23">
      <w:pPr>
        <w:pStyle w:val="Heading1"/>
        <w:numPr>
          <w:ilvl w:val="0"/>
          <w:numId w:val="117"/>
        </w:numPr>
        <w:tabs>
          <w:tab w:val="left" w:pos="575"/>
        </w:tabs>
        <w:spacing w:before="6" w:line="240" w:lineRule="auto"/>
      </w:pPr>
      <w:r>
        <w:t>КЛАСС</w:t>
      </w:r>
    </w:p>
    <w:p w:rsidR="00745E1F" w:rsidRDefault="00745E1F">
      <w:pPr>
        <w:pStyle w:val="a3"/>
        <w:jc w:val="left"/>
        <w:rPr>
          <w:b/>
        </w:rPr>
      </w:pPr>
    </w:p>
    <w:p w:rsidR="00745E1F" w:rsidRDefault="00D148D9" w:rsidP="00267C23">
      <w:pPr>
        <w:pStyle w:val="a5"/>
        <w:numPr>
          <w:ilvl w:val="0"/>
          <w:numId w:val="115"/>
        </w:numPr>
        <w:tabs>
          <w:tab w:val="left" w:pos="625"/>
        </w:tabs>
        <w:spacing w:before="1" w:line="228" w:lineRule="exact"/>
        <w:rPr>
          <w:b/>
          <w:sz w:val="20"/>
        </w:rPr>
      </w:pPr>
      <w:r>
        <w:rPr>
          <w:b/>
          <w:sz w:val="20"/>
        </w:rPr>
        <w:t>Растительный организм</w:t>
      </w:r>
    </w:p>
    <w:p w:rsidR="00745E1F" w:rsidRDefault="00D148D9">
      <w:pPr>
        <w:pStyle w:val="a3"/>
        <w:ind w:left="423" w:right="693" w:firstLine="239"/>
      </w:pPr>
      <w:r>
        <w:t>Ботаника — наука о растениях. Разделы ботаники. Связь ботаники с другими науками и техникой. Общие признаки растений.</w:t>
      </w:r>
    </w:p>
    <w:p w:rsidR="00745E1F" w:rsidRDefault="00D148D9">
      <w:pPr>
        <w:pStyle w:val="a3"/>
        <w:spacing w:line="229" w:lineRule="exact"/>
        <w:ind w:left="663"/>
      </w:pPr>
      <w:r>
        <w:t>Разнообразие растений. Уровни организации растительного организма.</w:t>
      </w:r>
    </w:p>
    <w:p w:rsidR="00745E1F" w:rsidRDefault="00D148D9">
      <w:pPr>
        <w:pStyle w:val="a3"/>
        <w:ind w:left="423"/>
      </w:pPr>
      <w:r>
        <w:t>Высшие и низшие растения. Споровые и семенные растения.</w:t>
      </w:r>
    </w:p>
    <w:p w:rsidR="00745E1F" w:rsidRDefault="00D148D9">
      <w:pPr>
        <w:pStyle w:val="a3"/>
        <w:ind w:left="423" w:right="693" w:firstLine="240"/>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745E1F" w:rsidRDefault="00D148D9">
      <w:pPr>
        <w:pStyle w:val="a3"/>
        <w:ind w:left="423" w:right="694" w:firstLine="240"/>
      </w:pPr>
      <w:r>
        <w:t>Органы и системы органов растений. Строение органов растительного организма, их роль и связь между собой.</w:t>
      </w:r>
    </w:p>
    <w:p w:rsidR="00745E1F" w:rsidRDefault="00D148D9">
      <w:pPr>
        <w:pStyle w:val="Heading2"/>
      </w:pPr>
      <w:r>
        <w:t>Лабораторные и практические работы</w:t>
      </w:r>
    </w:p>
    <w:p w:rsidR="00745E1F" w:rsidRDefault="00D148D9" w:rsidP="00267C23">
      <w:pPr>
        <w:pStyle w:val="a5"/>
        <w:numPr>
          <w:ilvl w:val="1"/>
          <w:numId w:val="115"/>
        </w:numPr>
        <w:tabs>
          <w:tab w:val="left" w:pos="993"/>
        </w:tabs>
        <w:ind w:right="692" w:firstLine="239"/>
        <w:rPr>
          <w:sz w:val="20"/>
        </w:rPr>
      </w:pPr>
      <w:r>
        <w:rPr>
          <w:sz w:val="20"/>
        </w:rPr>
        <w:t>Изучение микроскопического строения листа водного растения элодеи.</w:t>
      </w:r>
    </w:p>
    <w:p w:rsidR="00745E1F" w:rsidRDefault="00D148D9" w:rsidP="00267C23">
      <w:pPr>
        <w:pStyle w:val="a5"/>
        <w:numPr>
          <w:ilvl w:val="1"/>
          <w:numId w:val="115"/>
        </w:numPr>
        <w:tabs>
          <w:tab w:val="left" w:pos="993"/>
          <w:tab w:val="left" w:pos="2103"/>
          <w:tab w:val="left" w:pos="3171"/>
          <w:tab w:val="left" w:pos="4651"/>
          <w:tab w:val="left" w:pos="5523"/>
        </w:tabs>
        <w:ind w:right="695" w:firstLine="239"/>
        <w:rPr>
          <w:sz w:val="20"/>
        </w:rPr>
      </w:pPr>
      <w:r>
        <w:rPr>
          <w:sz w:val="20"/>
        </w:rPr>
        <w:t>Изучение</w:t>
      </w:r>
      <w:r>
        <w:rPr>
          <w:sz w:val="20"/>
        </w:rPr>
        <w:tab/>
        <w:t>строения</w:t>
      </w:r>
      <w:r>
        <w:rPr>
          <w:sz w:val="20"/>
        </w:rPr>
        <w:tab/>
        <w:t>растительных</w:t>
      </w:r>
      <w:r>
        <w:rPr>
          <w:sz w:val="20"/>
        </w:rPr>
        <w:tab/>
        <w:t>тканей</w:t>
      </w:r>
      <w:r>
        <w:rPr>
          <w:sz w:val="20"/>
        </w:rPr>
        <w:tab/>
        <w:t>(использование микропрепаратов).</w:t>
      </w:r>
    </w:p>
    <w:p w:rsidR="00745E1F" w:rsidRDefault="00D148D9" w:rsidP="00267C23">
      <w:pPr>
        <w:pStyle w:val="a5"/>
        <w:numPr>
          <w:ilvl w:val="1"/>
          <w:numId w:val="115"/>
        </w:numPr>
        <w:tabs>
          <w:tab w:val="left" w:pos="993"/>
        </w:tabs>
        <w:ind w:left="992" w:hanging="330"/>
        <w:rPr>
          <w:sz w:val="20"/>
        </w:rPr>
      </w:pPr>
      <w:r>
        <w:rPr>
          <w:sz w:val="20"/>
        </w:rPr>
        <w:t>Изучение внешнего строения травянистого цветкового растения (на</w:t>
      </w:r>
    </w:p>
    <w:p w:rsidR="00745E1F" w:rsidRDefault="00745E1F">
      <w:pPr>
        <w:pStyle w:val="a3"/>
        <w:spacing w:before="4"/>
        <w:jc w:val="left"/>
        <w:rPr>
          <w:sz w:val="19"/>
        </w:rPr>
      </w:pPr>
    </w:p>
    <w:p w:rsidR="00745E1F" w:rsidRDefault="00745E1F">
      <w:pPr>
        <w:rPr>
          <w:rFonts w:ascii="Microsoft Sans Serif" w:hAnsi="Microsoft Sans Serif"/>
          <w:sz w:val="15"/>
        </w:rPr>
        <w:sectPr w:rsidR="00745E1F">
          <w:footerReference w:type="default" r:id="rId350"/>
          <w:pgSz w:w="7830" w:h="12020" w:code="6"/>
          <w:pgMar w:top="520" w:right="0" w:bottom="280" w:left="280" w:header="0" w:footer="0" w:gutter="0"/>
          <w:cols w:space="720"/>
        </w:sectPr>
      </w:pPr>
    </w:p>
    <w:p w:rsidR="00745E1F" w:rsidRDefault="00D148D9">
      <w:pPr>
        <w:pStyle w:val="a3"/>
        <w:spacing w:before="68"/>
        <w:ind w:left="423" w:right="693"/>
      </w:pPr>
      <w:r>
        <w:lastRenderedPageBreak/>
        <w:t>живых или гербарных экземплярах растений): пастушья сумка, редька дикая, лютик едкий и др.).</w:t>
      </w:r>
    </w:p>
    <w:p w:rsidR="00745E1F" w:rsidRDefault="00D148D9">
      <w:pPr>
        <w:pStyle w:val="Heading2"/>
      </w:pPr>
      <w:r>
        <w:t>Экскурсии или видеоэкскурсии</w:t>
      </w:r>
    </w:p>
    <w:p w:rsidR="00745E1F" w:rsidRDefault="00D148D9">
      <w:pPr>
        <w:pStyle w:val="a3"/>
        <w:spacing w:line="228" w:lineRule="exact"/>
        <w:ind w:left="663"/>
      </w:pPr>
      <w:r>
        <w:t>Ознакомление в природе с цветковыми растениями.</w:t>
      </w:r>
    </w:p>
    <w:p w:rsidR="00745E1F" w:rsidRDefault="00D148D9" w:rsidP="00267C23">
      <w:pPr>
        <w:pStyle w:val="Heading1"/>
        <w:numPr>
          <w:ilvl w:val="0"/>
          <w:numId w:val="115"/>
        </w:numPr>
        <w:tabs>
          <w:tab w:val="left" w:pos="625"/>
        </w:tabs>
        <w:spacing w:before="5" w:line="240" w:lineRule="auto"/>
      </w:pPr>
      <w:r>
        <w:t>Строение и жизнедеятельностьрастительного организма</w:t>
      </w:r>
    </w:p>
    <w:p w:rsidR="00745E1F" w:rsidRDefault="00D148D9">
      <w:pPr>
        <w:pStyle w:val="Heading2"/>
        <w:spacing w:before="0"/>
      </w:pPr>
      <w:r>
        <w:t>Питание растения</w:t>
      </w:r>
    </w:p>
    <w:p w:rsidR="00745E1F" w:rsidRDefault="00D148D9">
      <w:pPr>
        <w:pStyle w:val="a3"/>
        <w:ind w:left="423" w:right="692" w:firstLine="240"/>
      </w:pPr>
      <w: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745E1F" w:rsidRDefault="00D148D9">
      <w:pPr>
        <w:pStyle w:val="a3"/>
        <w:ind w:left="423" w:right="692" w:firstLine="240"/>
      </w:pPr>
      <w: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745E1F" w:rsidRDefault="00D148D9">
      <w:pPr>
        <w:pStyle w:val="Heading2"/>
        <w:spacing w:before="3"/>
      </w:pPr>
      <w:r>
        <w:t>Лабораторные и практические работы</w:t>
      </w:r>
    </w:p>
    <w:p w:rsidR="00745E1F" w:rsidRDefault="00D148D9" w:rsidP="00267C23">
      <w:pPr>
        <w:pStyle w:val="a5"/>
        <w:numPr>
          <w:ilvl w:val="1"/>
          <w:numId w:val="115"/>
        </w:numPr>
        <w:tabs>
          <w:tab w:val="left" w:pos="947"/>
        </w:tabs>
        <w:ind w:right="694" w:firstLine="239"/>
        <w:rPr>
          <w:sz w:val="20"/>
        </w:rPr>
      </w:pPr>
      <w:r>
        <w:rPr>
          <w:sz w:val="20"/>
        </w:rPr>
        <w:t>Изучение строения корневых систем (стержневой и мочковатой) на примере гербарных экземпляров или живых растений.</w:t>
      </w:r>
    </w:p>
    <w:p w:rsidR="00745E1F" w:rsidRDefault="00D148D9" w:rsidP="00267C23">
      <w:pPr>
        <w:pStyle w:val="a5"/>
        <w:numPr>
          <w:ilvl w:val="1"/>
          <w:numId w:val="115"/>
        </w:numPr>
        <w:tabs>
          <w:tab w:val="left" w:pos="1157"/>
          <w:tab w:val="left" w:pos="1158"/>
        </w:tabs>
        <w:ind w:left="1157" w:hanging="495"/>
        <w:rPr>
          <w:sz w:val="20"/>
        </w:rPr>
      </w:pPr>
      <w:r>
        <w:rPr>
          <w:sz w:val="20"/>
        </w:rPr>
        <w:t>Изучение микропрепарата клеток корня.</w:t>
      </w:r>
    </w:p>
    <w:p w:rsidR="00745E1F" w:rsidRDefault="00D148D9" w:rsidP="00267C23">
      <w:pPr>
        <w:pStyle w:val="a5"/>
        <w:numPr>
          <w:ilvl w:val="1"/>
          <w:numId w:val="115"/>
        </w:numPr>
        <w:tabs>
          <w:tab w:val="left" w:pos="947"/>
        </w:tabs>
        <w:ind w:right="693" w:firstLine="240"/>
        <w:rPr>
          <w:sz w:val="20"/>
        </w:rPr>
      </w:pPr>
      <w:r>
        <w:rPr>
          <w:sz w:val="20"/>
        </w:rPr>
        <w:t>Изучение строения вегетативных и генеративных почек (на примере сирени, тополя и др.).</w:t>
      </w:r>
    </w:p>
    <w:p w:rsidR="00745E1F" w:rsidRDefault="00D148D9" w:rsidP="00267C23">
      <w:pPr>
        <w:pStyle w:val="a5"/>
        <w:numPr>
          <w:ilvl w:val="1"/>
          <w:numId w:val="115"/>
        </w:numPr>
        <w:tabs>
          <w:tab w:val="left" w:pos="952"/>
        </w:tabs>
        <w:ind w:right="696" w:firstLine="240"/>
        <w:rPr>
          <w:sz w:val="20"/>
        </w:rPr>
      </w:pPr>
      <w:r>
        <w:rPr>
          <w:sz w:val="20"/>
        </w:rPr>
        <w:t>Ознакомление с внешним строением листьев и листорасположением (на комнатных растениях).</w:t>
      </w:r>
    </w:p>
    <w:p w:rsidR="00745E1F" w:rsidRDefault="00D148D9" w:rsidP="00267C23">
      <w:pPr>
        <w:pStyle w:val="a5"/>
        <w:numPr>
          <w:ilvl w:val="1"/>
          <w:numId w:val="115"/>
        </w:numPr>
        <w:tabs>
          <w:tab w:val="left" w:pos="947"/>
          <w:tab w:val="left" w:pos="1999"/>
          <w:tab w:val="left" w:pos="3929"/>
          <w:tab w:val="left" w:pos="4937"/>
          <w:tab w:val="left" w:pos="5647"/>
          <w:tab w:val="left" w:pos="6149"/>
        </w:tabs>
        <w:ind w:right="692" w:firstLine="240"/>
        <w:rPr>
          <w:sz w:val="20"/>
        </w:rPr>
      </w:pPr>
      <w:r>
        <w:rPr>
          <w:sz w:val="20"/>
        </w:rPr>
        <w:t>Изучение</w:t>
      </w:r>
      <w:r>
        <w:rPr>
          <w:sz w:val="20"/>
        </w:rPr>
        <w:tab/>
        <w:t>микроскопического</w:t>
      </w:r>
      <w:r>
        <w:rPr>
          <w:sz w:val="20"/>
        </w:rPr>
        <w:tab/>
        <w:t>строения</w:t>
      </w:r>
      <w:r>
        <w:rPr>
          <w:sz w:val="20"/>
        </w:rPr>
        <w:tab/>
        <w:t>листа</w:t>
      </w:r>
      <w:r>
        <w:rPr>
          <w:sz w:val="20"/>
        </w:rPr>
        <w:tab/>
        <w:t>(на</w:t>
      </w:r>
      <w:r>
        <w:rPr>
          <w:sz w:val="20"/>
        </w:rPr>
        <w:tab/>
        <w:t>готовых микропрепаратах).</w:t>
      </w:r>
    </w:p>
    <w:p w:rsidR="00745E1F" w:rsidRDefault="00D148D9" w:rsidP="00267C23">
      <w:pPr>
        <w:pStyle w:val="a5"/>
        <w:numPr>
          <w:ilvl w:val="1"/>
          <w:numId w:val="115"/>
        </w:numPr>
        <w:tabs>
          <w:tab w:val="left" w:pos="952"/>
        </w:tabs>
        <w:ind w:right="692" w:firstLine="240"/>
        <w:rPr>
          <w:sz w:val="20"/>
        </w:rPr>
      </w:pPr>
      <w:r>
        <w:rPr>
          <w:sz w:val="20"/>
        </w:rPr>
        <w:t>Наблюдение процесса выделения кислорода на свету аквариумными растениями.</w:t>
      </w:r>
    </w:p>
    <w:p w:rsidR="00745E1F" w:rsidRDefault="00D148D9">
      <w:pPr>
        <w:pStyle w:val="Heading2"/>
        <w:spacing w:before="3"/>
      </w:pPr>
      <w:r>
        <w:t>Дыхание растения</w:t>
      </w:r>
    </w:p>
    <w:p w:rsidR="00745E1F" w:rsidRDefault="00D148D9">
      <w:pPr>
        <w:pStyle w:val="a3"/>
        <w:ind w:left="423" w:right="692" w:firstLine="240"/>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745E1F" w:rsidRDefault="00D148D9">
      <w:pPr>
        <w:spacing w:before="3"/>
        <w:ind w:left="663" w:right="2891"/>
        <w:rPr>
          <w:b/>
          <w:i/>
          <w:sz w:val="20"/>
        </w:rPr>
      </w:pPr>
      <w:r>
        <w:rPr>
          <w:b/>
          <w:i/>
          <w:sz w:val="20"/>
        </w:rPr>
        <w:t xml:space="preserve">Лабораторные и практические работы </w:t>
      </w:r>
      <w:r>
        <w:rPr>
          <w:sz w:val="20"/>
        </w:rPr>
        <w:t xml:space="preserve">Изучение роли рыхления для дыхания корней. </w:t>
      </w:r>
      <w:r>
        <w:rPr>
          <w:b/>
          <w:i/>
          <w:sz w:val="20"/>
        </w:rPr>
        <w:t>Транспорт веществ в растении</w:t>
      </w:r>
    </w:p>
    <w:p w:rsidR="00745E1F" w:rsidRDefault="00D148D9">
      <w:pPr>
        <w:pStyle w:val="a3"/>
        <w:ind w:left="423" w:right="693" w:firstLine="240"/>
      </w:pPr>
      <w: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w:t>
      </w:r>
    </w:p>
    <w:p w:rsidR="00745E1F" w:rsidRDefault="00745E1F">
      <w:pPr>
        <w:pStyle w:val="a3"/>
        <w:spacing w:before="2"/>
        <w:jc w:val="left"/>
        <w:rPr>
          <w:sz w:val="13"/>
        </w:rPr>
      </w:pPr>
    </w:p>
    <w:p w:rsidR="00745E1F" w:rsidRDefault="00745E1F">
      <w:pPr>
        <w:rPr>
          <w:rFonts w:ascii="Arial" w:hAnsi="Arial"/>
          <w:sz w:val="18"/>
        </w:rPr>
        <w:sectPr w:rsidR="00745E1F">
          <w:footerReference w:type="default" r:id="rId351"/>
          <w:pgSz w:w="7830" w:h="12020" w:code="6"/>
          <w:pgMar w:top="520" w:right="0" w:bottom="280" w:left="280" w:header="0" w:footer="0" w:gutter="0"/>
          <w:cols w:space="720"/>
        </w:sectPr>
      </w:pPr>
    </w:p>
    <w:p w:rsidR="00745E1F" w:rsidRDefault="00D148D9">
      <w:pPr>
        <w:pStyle w:val="a3"/>
        <w:spacing w:before="68"/>
        <w:ind w:left="423" w:right="692"/>
      </w:pPr>
      <w:r>
        <w:lastRenderedPageBreak/>
        <w:t>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745E1F" w:rsidRDefault="00D148D9">
      <w:pPr>
        <w:pStyle w:val="Heading2"/>
        <w:spacing w:before="6"/>
        <w:jc w:val="left"/>
      </w:pPr>
      <w:r>
        <w:t>Лабораторные и практические работы</w:t>
      </w:r>
    </w:p>
    <w:p w:rsidR="00745E1F" w:rsidRDefault="00D148D9" w:rsidP="00267C23">
      <w:pPr>
        <w:pStyle w:val="a5"/>
        <w:numPr>
          <w:ilvl w:val="0"/>
          <w:numId w:val="114"/>
        </w:numPr>
        <w:tabs>
          <w:tab w:val="left" w:pos="947"/>
        </w:tabs>
        <w:spacing w:line="228" w:lineRule="exact"/>
        <w:rPr>
          <w:sz w:val="20"/>
        </w:rPr>
      </w:pPr>
      <w:r>
        <w:rPr>
          <w:sz w:val="20"/>
        </w:rPr>
        <w:t>Обнаружение неорганических и органических веществ в растении.</w:t>
      </w:r>
    </w:p>
    <w:p w:rsidR="00745E1F" w:rsidRDefault="00D148D9" w:rsidP="00267C23">
      <w:pPr>
        <w:pStyle w:val="a5"/>
        <w:numPr>
          <w:ilvl w:val="0"/>
          <w:numId w:val="114"/>
        </w:numPr>
        <w:tabs>
          <w:tab w:val="left" w:pos="947"/>
        </w:tabs>
        <w:ind w:left="423" w:right="693" w:firstLine="240"/>
        <w:rPr>
          <w:sz w:val="20"/>
        </w:rPr>
      </w:pPr>
      <w:r>
        <w:rPr>
          <w:sz w:val="20"/>
        </w:rPr>
        <w:t>Рассматривание микроскопического строения ветки дерева (на готовом микропрепарате).</w:t>
      </w:r>
    </w:p>
    <w:p w:rsidR="00745E1F" w:rsidRDefault="00D148D9" w:rsidP="00267C23">
      <w:pPr>
        <w:pStyle w:val="a5"/>
        <w:numPr>
          <w:ilvl w:val="0"/>
          <w:numId w:val="114"/>
        </w:numPr>
        <w:tabs>
          <w:tab w:val="left" w:pos="952"/>
        </w:tabs>
        <w:ind w:left="423" w:right="696" w:firstLine="239"/>
        <w:rPr>
          <w:sz w:val="20"/>
        </w:rPr>
      </w:pPr>
      <w:r>
        <w:rPr>
          <w:sz w:val="20"/>
        </w:rPr>
        <w:t>Выявление передвижения воды и минеральных веществ по древесине.</w:t>
      </w:r>
    </w:p>
    <w:p w:rsidR="00745E1F" w:rsidRDefault="00D148D9" w:rsidP="00267C23">
      <w:pPr>
        <w:pStyle w:val="a5"/>
        <w:numPr>
          <w:ilvl w:val="0"/>
          <w:numId w:val="114"/>
        </w:numPr>
        <w:tabs>
          <w:tab w:val="left" w:pos="1133"/>
          <w:tab w:val="left" w:pos="1134"/>
        </w:tabs>
        <w:ind w:left="1133" w:hanging="471"/>
        <w:rPr>
          <w:sz w:val="20"/>
        </w:rPr>
      </w:pPr>
      <w:r>
        <w:rPr>
          <w:sz w:val="20"/>
        </w:rPr>
        <w:t>Исследование строения корневища, клубня, луковицы.</w:t>
      </w:r>
    </w:p>
    <w:p w:rsidR="00745E1F" w:rsidRDefault="00D148D9">
      <w:pPr>
        <w:pStyle w:val="Heading2"/>
        <w:spacing w:before="5"/>
      </w:pPr>
      <w:r>
        <w:t>Рост растения</w:t>
      </w:r>
    </w:p>
    <w:p w:rsidR="00745E1F" w:rsidRDefault="00D148D9">
      <w:pPr>
        <w:pStyle w:val="a3"/>
        <w:ind w:left="423" w:right="693" w:firstLine="240"/>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745E1F" w:rsidRDefault="00D148D9">
      <w:pPr>
        <w:pStyle w:val="Heading2"/>
        <w:spacing w:before="1"/>
      </w:pPr>
      <w:r>
        <w:t>Лабораторные и практические работы</w:t>
      </w:r>
    </w:p>
    <w:p w:rsidR="00745E1F" w:rsidRDefault="00D148D9" w:rsidP="00267C23">
      <w:pPr>
        <w:pStyle w:val="a5"/>
        <w:numPr>
          <w:ilvl w:val="0"/>
          <w:numId w:val="113"/>
        </w:numPr>
        <w:tabs>
          <w:tab w:val="left" w:pos="947"/>
        </w:tabs>
        <w:spacing w:line="228" w:lineRule="exact"/>
        <w:rPr>
          <w:sz w:val="20"/>
        </w:rPr>
      </w:pPr>
      <w:r>
        <w:rPr>
          <w:sz w:val="20"/>
        </w:rPr>
        <w:t>Наблюдение за ростом корня.</w:t>
      </w:r>
    </w:p>
    <w:p w:rsidR="00745E1F" w:rsidRDefault="00D148D9" w:rsidP="00267C23">
      <w:pPr>
        <w:pStyle w:val="a5"/>
        <w:numPr>
          <w:ilvl w:val="0"/>
          <w:numId w:val="113"/>
        </w:numPr>
        <w:tabs>
          <w:tab w:val="left" w:pos="956"/>
        </w:tabs>
        <w:spacing w:before="1"/>
        <w:ind w:left="955" w:hanging="293"/>
        <w:rPr>
          <w:sz w:val="20"/>
        </w:rPr>
      </w:pPr>
      <w:r>
        <w:rPr>
          <w:sz w:val="20"/>
        </w:rPr>
        <w:t>Наблюдение за ростом побега.</w:t>
      </w:r>
    </w:p>
    <w:p w:rsidR="00745E1F" w:rsidRDefault="00D148D9" w:rsidP="00267C23">
      <w:pPr>
        <w:pStyle w:val="a5"/>
        <w:numPr>
          <w:ilvl w:val="0"/>
          <w:numId w:val="113"/>
        </w:numPr>
        <w:tabs>
          <w:tab w:val="left" w:pos="957"/>
        </w:tabs>
        <w:ind w:left="956" w:hanging="294"/>
        <w:rPr>
          <w:sz w:val="20"/>
        </w:rPr>
      </w:pPr>
      <w:r>
        <w:rPr>
          <w:sz w:val="20"/>
        </w:rPr>
        <w:t>Определение возраста дерева по спилу.</w:t>
      </w:r>
    </w:p>
    <w:p w:rsidR="00745E1F" w:rsidRDefault="00D148D9">
      <w:pPr>
        <w:pStyle w:val="Heading2"/>
        <w:spacing w:before="6" w:line="227" w:lineRule="exact"/>
      </w:pPr>
      <w:r>
        <w:t>Размножение растения</w:t>
      </w:r>
    </w:p>
    <w:p w:rsidR="00745E1F" w:rsidRDefault="00D148D9">
      <w:pPr>
        <w:pStyle w:val="a3"/>
        <w:ind w:left="423" w:right="689" w:firstLine="240"/>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745E1F" w:rsidRDefault="00D148D9">
      <w:pPr>
        <w:pStyle w:val="Heading2"/>
        <w:spacing w:before="3" w:line="227" w:lineRule="exact"/>
      </w:pPr>
      <w:r>
        <w:t>Лабораторные и практические работы</w:t>
      </w:r>
    </w:p>
    <w:p w:rsidR="00745E1F" w:rsidRDefault="00D148D9" w:rsidP="00267C23">
      <w:pPr>
        <w:pStyle w:val="a5"/>
        <w:numPr>
          <w:ilvl w:val="0"/>
          <w:numId w:val="112"/>
        </w:numPr>
        <w:tabs>
          <w:tab w:val="left" w:pos="973"/>
        </w:tabs>
        <w:ind w:right="692" w:firstLine="240"/>
        <w:rPr>
          <w:sz w:val="20"/>
        </w:rPr>
      </w:pPr>
      <w:r>
        <w:rPr>
          <w:sz w:val="20"/>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745E1F" w:rsidRDefault="00745E1F">
      <w:pPr>
        <w:pStyle w:val="a3"/>
        <w:spacing w:before="5"/>
        <w:jc w:val="left"/>
        <w:rPr>
          <w:sz w:val="19"/>
        </w:rPr>
      </w:pPr>
    </w:p>
    <w:p w:rsidR="00745E1F" w:rsidRDefault="00745E1F">
      <w:pPr>
        <w:rPr>
          <w:rFonts w:ascii="Microsoft Sans Serif" w:hAnsi="Microsoft Sans Serif"/>
          <w:sz w:val="15"/>
        </w:rPr>
        <w:sectPr w:rsidR="00745E1F">
          <w:footerReference w:type="default" r:id="rId352"/>
          <w:pgSz w:w="7830" w:h="12020" w:code="6"/>
          <w:pgMar w:top="520" w:right="0" w:bottom="280" w:left="280" w:header="0" w:footer="0" w:gutter="0"/>
          <w:cols w:space="720"/>
        </w:sectPr>
      </w:pPr>
    </w:p>
    <w:p w:rsidR="00745E1F" w:rsidRDefault="00D148D9" w:rsidP="00267C23">
      <w:pPr>
        <w:pStyle w:val="a5"/>
        <w:numPr>
          <w:ilvl w:val="0"/>
          <w:numId w:val="112"/>
        </w:numPr>
        <w:tabs>
          <w:tab w:val="left" w:pos="1155"/>
          <w:tab w:val="left" w:pos="1156"/>
        </w:tabs>
        <w:spacing w:before="68"/>
        <w:ind w:left="1155" w:hanging="493"/>
        <w:rPr>
          <w:sz w:val="20"/>
        </w:rPr>
      </w:pPr>
      <w:r>
        <w:rPr>
          <w:sz w:val="20"/>
        </w:rPr>
        <w:lastRenderedPageBreak/>
        <w:t>Изучение строения цветков.</w:t>
      </w:r>
    </w:p>
    <w:p w:rsidR="00745E1F" w:rsidRDefault="00D148D9" w:rsidP="00267C23">
      <w:pPr>
        <w:pStyle w:val="a5"/>
        <w:numPr>
          <w:ilvl w:val="0"/>
          <w:numId w:val="112"/>
        </w:numPr>
        <w:tabs>
          <w:tab w:val="left" w:pos="1155"/>
          <w:tab w:val="left" w:pos="1156"/>
        </w:tabs>
        <w:spacing w:before="1" w:line="229" w:lineRule="exact"/>
        <w:ind w:left="1155" w:hanging="493"/>
        <w:rPr>
          <w:sz w:val="20"/>
        </w:rPr>
      </w:pPr>
      <w:r>
        <w:rPr>
          <w:sz w:val="20"/>
        </w:rPr>
        <w:t>Ознакомление с различными типами соцветий.</w:t>
      </w:r>
    </w:p>
    <w:p w:rsidR="00745E1F" w:rsidRDefault="00D148D9" w:rsidP="00267C23">
      <w:pPr>
        <w:pStyle w:val="a5"/>
        <w:numPr>
          <w:ilvl w:val="0"/>
          <w:numId w:val="112"/>
        </w:numPr>
        <w:tabs>
          <w:tab w:val="left" w:pos="1155"/>
          <w:tab w:val="left" w:pos="1156"/>
        </w:tabs>
        <w:spacing w:line="229" w:lineRule="exact"/>
        <w:ind w:left="1155" w:hanging="493"/>
        <w:rPr>
          <w:sz w:val="20"/>
        </w:rPr>
      </w:pPr>
      <w:r>
        <w:rPr>
          <w:sz w:val="20"/>
        </w:rPr>
        <w:t>Изучение строения семян двудольных растений.</w:t>
      </w:r>
    </w:p>
    <w:p w:rsidR="00745E1F" w:rsidRDefault="00D148D9" w:rsidP="00267C23">
      <w:pPr>
        <w:pStyle w:val="a5"/>
        <w:numPr>
          <w:ilvl w:val="0"/>
          <w:numId w:val="112"/>
        </w:numPr>
        <w:tabs>
          <w:tab w:val="left" w:pos="1155"/>
          <w:tab w:val="left" w:pos="1156"/>
        </w:tabs>
        <w:ind w:left="1155" w:hanging="493"/>
        <w:rPr>
          <w:sz w:val="20"/>
        </w:rPr>
      </w:pPr>
      <w:r>
        <w:rPr>
          <w:sz w:val="20"/>
        </w:rPr>
        <w:t>Изучение строения семян однодольных растений.</w:t>
      </w:r>
    </w:p>
    <w:p w:rsidR="00745E1F" w:rsidRDefault="00D148D9" w:rsidP="00267C23">
      <w:pPr>
        <w:pStyle w:val="a5"/>
        <w:numPr>
          <w:ilvl w:val="0"/>
          <w:numId w:val="112"/>
        </w:numPr>
        <w:tabs>
          <w:tab w:val="left" w:pos="973"/>
        </w:tabs>
        <w:spacing w:before="1"/>
        <w:ind w:right="693" w:firstLine="240"/>
        <w:rPr>
          <w:sz w:val="20"/>
        </w:rPr>
      </w:pPr>
      <w:r>
        <w:rPr>
          <w:sz w:val="20"/>
        </w:rPr>
        <w:t>Определение всхожести семян культурных растений и посев их в грунт.</w:t>
      </w:r>
    </w:p>
    <w:p w:rsidR="00745E1F" w:rsidRDefault="00D148D9">
      <w:pPr>
        <w:pStyle w:val="Heading2"/>
        <w:spacing w:before="5"/>
      </w:pPr>
      <w:r>
        <w:t>Развитие растения</w:t>
      </w:r>
    </w:p>
    <w:p w:rsidR="00745E1F" w:rsidRDefault="00D148D9">
      <w:pPr>
        <w:pStyle w:val="a3"/>
        <w:ind w:left="423" w:right="693" w:firstLine="239"/>
      </w:pPr>
      <w: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745E1F" w:rsidRDefault="00D148D9">
      <w:pPr>
        <w:pStyle w:val="Heading2"/>
        <w:spacing w:before="2"/>
      </w:pPr>
      <w:r>
        <w:t>Лабораторные и практические работы</w:t>
      </w:r>
    </w:p>
    <w:p w:rsidR="00745E1F" w:rsidRDefault="00D148D9" w:rsidP="00267C23">
      <w:pPr>
        <w:pStyle w:val="a5"/>
        <w:numPr>
          <w:ilvl w:val="0"/>
          <w:numId w:val="111"/>
        </w:numPr>
        <w:tabs>
          <w:tab w:val="left" w:pos="973"/>
        </w:tabs>
        <w:ind w:right="692" w:firstLine="240"/>
        <w:rPr>
          <w:sz w:val="20"/>
        </w:rPr>
      </w:pPr>
      <w:r>
        <w:rPr>
          <w:sz w:val="20"/>
        </w:rPr>
        <w:t>Наблюдение за ростом и развитием цветкового растения в комнатных условиях (на примере фасоли или посевного гороха).</w:t>
      </w:r>
    </w:p>
    <w:p w:rsidR="00745E1F" w:rsidRDefault="00D148D9" w:rsidP="00267C23">
      <w:pPr>
        <w:pStyle w:val="a5"/>
        <w:numPr>
          <w:ilvl w:val="0"/>
          <w:numId w:val="111"/>
        </w:numPr>
        <w:tabs>
          <w:tab w:val="left" w:pos="1156"/>
        </w:tabs>
        <w:ind w:left="1155" w:hanging="493"/>
        <w:rPr>
          <w:sz w:val="20"/>
        </w:rPr>
      </w:pPr>
      <w:r>
        <w:rPr>
          <w:sz w:val="20"/>
        </w:rPr>
        <w:t>Определение условий прорастания семян.</w:t>
      </w:r>
    </w:p>
    <w:p w:rsidR="00745E1F" w:rsidRDefault="00D148D9">
      <w:pPr>
        <w:pStyle w:val="Heading1"/>
        <w:spacing w:before="2" w:line="240" w:lineRule="auto"/>
        <w:ind w:left="422"/>
        <w:jc w:val="left"/>
      </w:pPr>
      <w:r>
        <w:t>7 КЛАСС</w:t>
      </w:r>
    </w:p>
    <w:p w:rsidR="00745E1F" w:rsidRDefault="00745E1F">
      <w:pPr>
        <w:pStyle w:val="a3"/>
        <w:spacing w:before="1"/>
        <w:jc w:val="left"/>
        <w:rPr>
          <w:b/>
        </w:rPr>
      </w:pPr>
    </w:p>
    <w:p w:rsidR="00745E1F" w:rsidRDefault="00D148D9" w:rsidP="00267C23">
      <w:pPr>
        <w:pStyle w:val="a5"/>
        <w:numPr>
          <w:ilvl w:val="0"/>
          <w:numId w:val="110"/>
        </w:numPr>
        <w:tabs>
          <w:tab w:val="left" w:pos="625"/>
        </w:tabs>
        <w:spacing w:line="228" w:lineRule="exact"/>
        <w:ind w:hanging="203"/>
        <w:rPr>
          <w:b/>
          <w:sz w:val="20"/>
        </w:rPr>
      </w:pPr>
      <w:r>
        <w:rPr>
          <w:b/>
          <w:sz w:val="20"/>
        </w:rPr>
        <w:t>Систематические группы растений</w:t>
      </w:r>
    </w:p>
    <w:p w:rsidR="00745E1F" w:rsidRDefault="00D148D9">
      <w:pPr>
        <w:pStyle w:val="a3"/>
        <w:ind w:left="422" w:right="692" w:firstLine="240"/>
      </w:pPr>
      <w:r>
        <w:rPr>
          <w:b/>
          <w:i/>
        </w:rPr>
        <w:t xml:space="preserve">Классификация растений. </w:t>
      </w:r>
      <w: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745E1F" w:rsidRDefault="00D148D9">
      <w:pPr>
        <w:pStyle w:val="a3"/>
        <w:ind w:left="423" w:right="690" w:firstLine="239"/>
      </w:pPr>
      <w:r>
        <w:rPr>
          <w:b/>
          <w:i/>
        </w:rPr>
        <w:t xml:space="preserve">Низшие растения. Водоросли. </w:t>
      </w:r>
      <w: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745E1F" w:rsidRDefault="00D148D9">
      <w:pPr>
        <w:pStyle w:val="a3"/>
        <w:ind w:left="423" w:right="692" w:firstLine="239"/>
      </w:pPr>
      <w:r>
        <w:rPr>
          <w:b/>
          <w:i/>
        </w:rPr>
        <w:t xml:space="preserve">Высшие споровые растения. Моховидные (Мхи). </w:t>
      </w:r>
      <w: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745E1F" w:rsidRDefault="00D148D9">
      <w:pPr>
        <w:pStyle w:val="a3"/>
        <w:tabs>
          <w:tab w:val="left" w:pos="2640"/>
          <w:tab w:val="left" w:pos="4186"/>
          <w:tab w:val="left" w:pos="6065"/>
        </w:tabs>
        <w:spacing w:before="5"/>
        <w:ind w:left="423" w:right="692" w:firstLine="259"/>
      </w:pPr>
      <w:r>
        <w:rPr>
          <w:b/>
          <w:i/>
        </w:rPr>
        <w:t>Плауновидные</w:t>
      </w:r>
      <w:r>
        <w:rPr>
          <w:b/>
          <w:i/>
        </w:rPr>
        <w:tab/>
        <w:t>(Плауны).</w:t>
      </w:r>
      <w:r>
        <w:rPr>
          <w:b/>
          <w:i/>
        </w:rPr>
        <w:tab/>
        <w:t>Хвощевидные</w:t>
      </w:r>
      <w:r>
        <w:rPr>
          <w:b/>
          <w:i/>
        </w:rPr>
        <w:tab/>
        <w:t xml:space="preserve">(Хвощи), Папоротниковидные (Папоротники). </w:t>
      </w:r>
      <w:r>
        <w:t>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745E1F" w:rsidRDefault="00D148D9">
      <w:pPr>
        <w:spacing w:line="224" w:lineRule="exact"/>
        <w:ind w:left="682"/>
        <w:jc w:val="both"/>
        <w:rPr>
          <w:sz w:val="20"/>
        </w:rPr>
      </w:pPr>
      <w:r>
        <w:rPr>
          <w:b/>
          <w:i/>
          <w:sz w:val="20"/>
        </w:rPr>
        <w:t>Высшие семенные растения. Голосеменные</w:t>
      </w:r>
      <w:r>
        <w:rPr>
          <w:b/>
          <w:sz w:val="20"/>
        </w:rPr>
        <w:t xml:space="preserve">. </w:t>
      </w:r>
      <w:r>
        <w:rPr>
          <w:sz w:val="20"/>
        </w:rPr>
        <w:t>Общая характеристика.</w:t>
      </w:r>
    </w:p>
    <w:p w:rsidR="00745E1F" w:rsidRDefault="00745E1F">
      <w:pPr>
        <w:pStyle w:val="a3"/>
        <w:spacing w:before="6"/>
        <w:jc w:val="left"/>
        <w:rPr>
          <w:sz w:val="13"/>
        </w:rPr>
      </w:pPr>
    </w:p>
    <w:p w:rsidR="00745E1F" w:rsidRDefault="00745E1F">
      <w:pPr>
        <w:rPr>
          <w:rFonts w:ascii="Arial" w:hAnsi="Arial"/>
          <w:sz w:val="18"/>
        </w:rPr>
        <w:sectPr w:rsidR="00745E1F">
          <w:footerReference w:type="default" r:id="rId353"/>
          <w:pgSz w:w="7830" w:h="12020" w:code="6"/>
          <w:pgMar w:top="520" w:right="0" w:bottom="280" w:left="280" w:header="0" w:footer="0" w:gutter="0"/>
          <w:cols w:space="720"/>
        </w:sectPr>
      </w:pPr>
    </w:p>
    <w:p w:rsidR="00745E1F" w:rsidRDefault="00D148D9">
      <w:pPr>
        <w:pStyle w:val="a3"/>
        <w:spacing w:before="68"/>
        <w:ind w:left="423" w:right="696"/>
      </w:pPr>
      <w:r>
        <w:lastRenderedPageBreak/>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745E1F" w:rsidRDefault="00D148D9">
      <w:pPr>
        <w:pStyle w:val="a3"/>
        <w:ind w:left="423" w:right="691" w:firstLine="258"/>
      </w:pPr>
      <w:r>
        <w:rPr>
          <w:b/>
          <w:i/>
        </w:rPr>
        <w:t xml:space="preserve">Покрытосеменные (цветковые) растения. </w:t>
      </w:r>
      <w: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745E1F" w:rsidRDefault="00D148D9">
      <w:pPr>
        <w:pStyle w:val="a3"/>
        <w:ind w:left="423" w:right="692" w:firstLine="259"/>
      </w:pPr>
      <w:r>
        <w:rPr>
          <w:b/>
          <w:i/>
        </w:rPr>
        <w:t xml:space="preserve">Семейства покрытосеменных* (цветковых) растений. </w:t>
      </w:r>
      <w: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745E1F" w:rsidRDefault="00D148D9">
      <w:pPr>
        <w:pStyle w:val="a3"/>
        <w:spacing w:before="1"/>
        <w:ind w:left="682" w:right="692"/>
      </w:pPr>
      <w: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745E1F" w:rsidRDefault="00D148D9">
      <w:pPr>
        <w:pStyle w:val="a3"/>
        <w:ind w:left="682" w:right="693"/>
      </w:pPr>
      <w: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745E1F" w:rsidRDefault="00D148D9">
      <w:pPr>
        <w:pStyle w:val="Heading2"/>
        <w:spacing w:before="6"/>
      </w:pPr>
      <w:r>
        <w:t>Лабораторные и практические работы</w:t>
      </w:r>
    </w:p>
    <w:p w:rsidR="00745E1F" w:rsidRDefault="00D148D9" w:rsidP="00267C23">
      <w:pPr>
        <w:pStyle w:val="a5"/>
        <w:numPr>
          <w:ilvl w:val="1"/>
          <w:numId w:val="110"/>
        </w:numPr>
        <w:tabs>
          <w:tab w:val="left" w:pos="952"/>
          <w:tab w:val="left" w:pos="1968"/>
          <w:tab w:val="left" w:pos="2945"/>
          <w:tab w:val="left" w:pos="4474"/>
          <w:tab w:val="left" w:pos="5659"/>
          <w:tab w:val="left" w:pos="6129"/>
        </w:tabs>
        <w:spacing w:line="237" w:lineRule="auto"/>
        <w:ind w:right="693" w:firstLine="259"/>
        <w:rPr>
          <w:sz w:val="20"/>
        </w:rPr>
      </w:pPr>
      <w:r>
        <w:rPr>
          <w:sz w:val="20"/>
        </w:rPr>
        <w:t>Изучение</w:t>
      </w:r>
      <w:r>
        <w:rPr>
          <w:sz w:val="20"/>
        </w:rPr>
        <w:tab/>
        <w:t>строения</w:t>
      </w:r>
      <w:r>
        <w:rPr>
          <w:sz w:val="20"/>
        </w:rPr>
        <w:tab/>
        <w:t>одноклеточных</w:t>
      </w:r>
      <w:r>
        <w:rPr>
          <w:sz w:val="20"/>
        </w:rPr>
        <w:tab/>
        <w:t>водорослей</w:t>
      </w:r>
      <w:r>
        <w:rPr>
          <w:sz w:val="20"/>
        </w:rPr>
        <w:tab/>
        <w:t>(на</w:t>
      </w:r>
      <w:r>
        <w:rPr>
          <w:sz w:val="20"/>
        </w:rPr>
        <w:tab/>
        <w:t>примере хламидомонады и хлореллы).</w:t>
      </w:r>
    </w:p>
    <w:p w:rsidR="00745E1F" w:rsidRDefault="00D148D9" w:rsidP="00267C23">
      <w:pPr>
        <w:pStyle w:val="a5"/>
        <w:numPr>
          <w:ilvl w:val="1"/>
          <w:numId w:val="110"/>
        </w:numPr>
        <w:tabs>
          <w:tab w:val="left" w:pos="947"/>
        </w:tabs>
        <w:spacing w:before="1"/>
        <w:ind w:left="422" w:right="695" w:firstLine="259"/>
        <w:rPr>
          <w:sz w:val="20"/>
        </w:rPr>
      </w:pPr>
      <w:r>
        <w:rPr>
          <w:sz w:val="20"/>
        </w:rPr>
        <w:t>Изучение строения многоклеточных нитчатых водорослей (на примере спирогиры и улотрикса).</w:t>
      </w:r>
    </w:p>
    <w:p w:rsidR="00745E1F" w:rsidRDefault="00D148D9" w:rsidP="00267C23">
      <w:pPr>
        <w:pStyle w:val="a5"/>
        <w:numPr>
          <w:ilvl w:val="1"/>
          <w:numId w:val="110"/>
        </w:numPr>
        <w:tabs>
          <w:tab w:val="left" w:pos="1058"/>
          <w:tab w:val="left" w:pos="1059"/>
        </w:tabs>
        <w:spacing w:before="1"/>
        <w:ind w:left="1058" w:hanging="378"/>
        <w:rPr>
          <w:sz w:val="20"/>
        </w:rPr>
      </w:pPr>
      <w:r>
        <w:rPr>
          <w:sz w:val="20"/>
        </w:rPr>
        <w:t>Изучение внешнего строения мхов (на местных видах).</w:t>
      </w:r>
    </w:p>
    <w:p w:rsidR="00745E1F" w:rsidRDefault="00D148D9" w:rsidP="00267C23">
      <w:pPr>
        <w:pStyle w:val="a5"/>
        <w:numPr>
          <w:ilvl w:val="1"/>
          <w:numId w:val="110"/>
        </w:numPr>
        <w:tabs>
          <w:tab w:val="left" w:pos="1109"/>
          <w:tab w:val="left" w:pos="1110"/>
        </w:tabs>
        <w:ind w:left="1109" w:hanging="429"/>
        <w:rPr>
          <w:sz w:val="20"/>
        </w:rPr>
      </w:pPr>
      <w:r>
        <w:rPr>
          <w:sz w:val="20"/>
        </w:rPr>
        <w:t>Изучение внешнего строения папоротника или хвоща.</w:t>
      </w:r>
    </w:p>
    <w:p w:rsidR="00745E1F" w:rsidRDefault="00D148D9" w:rsidP="00267C23">
      <w:pPr>
        <w:pStyle w:val="a5"/>
        <w:numPr>
          <w:ilvl w:val="1"/>
          <w:numId w:val="110"/>
        </w:numPr>
        <w:tabs>
          <w:tab w:val="left" w:pos="949"/>
        </w:tabs>
        <w:spacing w:before="1"/>
        <w:ind w:left="422" w:right="692" w:firstLine="259"/>
        <w:rPr>
          <w:sz w:val="20"/>
        </w:rPr>
      </w:pPr>
      <w:r>
        <w:rPr>
          <w:sz w:val="20"/>
        </w:rPr>
        <w:t>Изучение внешнего строения веток, хвои, шишек и семян голосеменных растений (на примере ели, сосны или лиственницы).</w:t>
      </w:r>
    </w:p>
    <w:p w:rsidR="00745E1F" w:rsidRDefault="00D148D9" w:rsidP="00267C23">
      <w:pPr>
        <w:pStyle w:val="a5"/>
        <w:numPr>
          <w:ilvl w:val="1"/>
          <w:numId w:val="110"/>
        </w:numPr>
        <w:tabs>
          <w:tab w:val="left" w:pos="1109"/>
          <w:tab w:val="left" w:pos="1110"/>
        </w:tabs>
        <w:spacing w:line="229" w:lineRule="exact"/>
        <w:ind w:left="1109" w:hanging="429"/>
        <w:rPr>
          <w:sz w:val="20"/>
        </w:rPr>
      </w:pPr>
      <w:r>
        <w:rPr>
          <w:sz w:val="20"/>
        </w:rPr>
        <w:t>Изучение внешнего строения покрытосеменных растений.</w:t>
      </w:r>
    </w:p>
    <w:p w:rsidR="00745E1F" w:rsidRDefault="00D148D9" w:rsidP="00267C23">
      <w:pPr>
        <w:pStyle w:val="a5"/>
        <w:numPr>
          <w:ilvl w:val="1"/>
          <w:numId w:val="110"/>
        </w:numPr>
        <w:tabs>
          <w:tab w:val="left" w:pos="949"/>
        </w:tabs>
        <w:ind w:left="422" w:right="689" w:firstLine="259"/>
        <w:rPr>
          <w:sz w:val="20"/>
        </w:rPr>
      </w:pPr>
      <w:r>
        <w:rPr>
          <w:sz w:val="20"/>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745E1F" w:rsidRDefault="00D148D9" w:rsidP="00267C23">
      <w:pPr>
        <w:pStyle w:val="a5"/>
        <w:numPr>
          <w:ilvl w:val="1"/>
          <w:numId w:val="110"/>
        </w:numPr>
        <w:tabs>
          <w:tab w:val="left" w:pos="949"/>
        </w:tabs>
        <w:ind w:left="422" w:right="691" w:firstLine="259"/>
        <w:rPr>
          <w:sz w:val="20"/>
        </w:rPr>
      </w:pPr>
      <w:r>
        <w:rPr>
          <w:sz w:val="20"/>
        </w:rPr>
        <w:t>Определение видов растений (на примере трёх семейств) с использованием определителей растений или определительных карточек.</w:t>
      </w:r>
    </w:p>
    <w:p w:rsidR="00745E1F" w:rsidRDefault="00745E1F">
      <w:pPr>
        <w:pStyle w:val="a3"/>
        <w:spacing w:before="6"/>
        <w:jc w:val="left"/>
      </w:pPr>
    </w:p>
    <w:p w:rsidR="00745E1F" w:rsidRDefault="00D148D9" w:rsidP="00267C23">
      <w:pPr>
        <w:pStyle w:val="Heading1"/>
        <w:numPr>
          <w:ilvl w:val="0"/>
          <w:numId w:val="110"/>
        </w:numPr>
        <w:tabs>
          <w:tab w:val="left" w:pos="624"/>
        </w:tabs>
      </w:pPr>
      <w:r>
        <w:t>Развитие растительного мира на Земле</w:t>
      </w:r>
    </w:p>
    <w:p w:rsidR="00745E1F" w:rsidRDefault="00D148D9">
      <w:pPr>
        <w:pStyle w:val="a3"/>
        <w:ind w:left="422" w:right="690" w:firstLine="259"/>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w:t>
      </w:r>
    </w:p>
    <w:p w:rsidR="00745E1F" w:rsidRDefault="00745E1F">
      <w:pPr>
        <w:pStyle w:val="a3"/>
        <w:spacing w:before="4"/>
        <w:jc w:val="left"/>
        <w:rPr>
          <w:sz w:val="19"/>
        </w:rPr>
      </w:pPr>
    </w:p>
    <w:p w:rsidR="00745E1F" w:rsidRDefault="00745E1F">
      <w:pPr>
        <w:rPr>
          <w:rFonts w:ascii="Microsoft Sans Serif" w:hAnsi="Microsoft Sans Serif"/>
          <w:sz w:val="15"/>
        </w:rPr>
        <w:sectPr w:rsidR="00745E1F">
          <w:footerReference w:type="default" r:id="rId354"/>
          <w:pgSz w:w="7830" w:h="12020" w:code="6"/>
          <w:pgMar w:top="520" w:right="0" w:bottom="280" w:left="280" w:header="0" w:footer="0" w:gutter="0"/>
          <w:cols w:space="720"/>
        </w:sectPr>
      </w:pPr>
    </w:p>
    <w:p w:rsidR="00745E1F" w:rsidRDefault="00D148D9">
      <w:pPr>
        <w:pStyle w:val="a3"/>
        <w:spacing w:before="68"/>
        <w:ind w:left="423"/>
        <w:jc w:val="left"/>
      </w:pPr>
      <w:r>
        <w:lastRenderedPageBreak/>
        <w:t>основных систематических групп. Вымершие растения.</w:t>
      </w:r>
    </w:p>
    <w:p w:rsidR="00745E1F" w:rsidRDefault="00D148D9">
      <w:pPr>
        <w:pStyle w:val="Heading2"/>
        <w:spacing w:before="5" w:line="227" w:lineRule="exact"/>
        <w:jc w:val="left"/>
      </w:pPr>
      <w:r>
        <w:t>Экскурсии или видеоэкскурсии</w:t>
      </w:r>
    </w:p>
    <w:p w:rsidR="00745E1F" w:rsidRDefault="00D148D9">
      <w:pPr>
        <w:pStyle w:val="a3"/>
        <w:tabs>
          <w:tab w:val="left" w:pos="1781"/>
          <w:tab w:val="left" w:pos="3350"/>
          <w:tab w:val="left" w:pos="4111"/>
          <w:tab w:val="left" w:pos="4644"/>
          <w:tab w:val="left" w:pos="5489"/>
          <w:tab w:val="left" w:pos="6753"/>
        </w:tabs>
        <w:ind w:left="423" w:right="693" w:firstLine="259"/>
        <w:jc w:val="left"/>
      </w:pPr>
      <w:r>
        <w:t>Развитие</w:t>
      </w:r>
      <w:r>
        <w:tab/>
        <w:t>растительного</w:t>
      </w:r>
      <w:r>
        <w:tab/>
        <w:t>мира</w:t>
      </w:r>
      <w:r>
        <w:tab/>
        <w:t>на</w:t>
      </w:r>
      <w:r>
        <w:tab/>
        <w:t>Земле</w:t>
      </w:r>
      <w:r>
        <w:tab/>
        <w:t>(экскурсия</w:t>
      </w:r>
      <w:r>
        <w:tab/>
        <w:t>в палеонтологический или краеведческий музей).</w:t>
      </w:r>
    </w:p>
    <w:p w:rsidR="00745E1F" w:rsidRDefault="00745E1F">
      <w:pPr>
        <w:pStyle w:val="a3"/>
        <w:spacing w:before="3"/>
        <w:jc w:val="left"/>
      </w:pPr>
    </w:p>
    <w:p w:rsidR="00745E1F" w:rsidRDefault="00D148D9" w:rsidP="00267C23">
      <w:pPr>
        <w:pStyle w:val="Heading1"/>
        <w:numPr>
          <w:ilvl w:val="0"/>
          <w:numId w:val="110"/>
        </w:numPr>
        <w:tabs>
          <w:tab w:val="left" w:pos="625"/>
        </w:tabs>
      </w:pPr>
      <w:r>
        <w:t>Растения в природных сообществах</w:t>
      </w:r>
    </w:p>
    <w:p w:rsidR="00745E1F" w:rsidRDefault="00D148D9">
      <w:pPr>
        <w:pStyle w:val="a3"/>
        <w:ind w:left="423" w:right="692" w:firstLine="259"/>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745E1F" w:rsidRDefault="00D148D9">
      <w:pPr>
        <w:pStyle w:val="a3"/>
        <w:ind w:left="423" w:right="693" w:firstLine="259"/>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745E1F" w:rsidRDefault="00745E1F">
      <w:pPr>
        <w:pStyle w:val="a3"/>
        <w:spacing w:before="3"/>
        <w:jc w:val="left"/>
      </w:pPr>
    </w:p>
    <w:p w:rsidR="00745E1F" w:rsidRDefault="00D148D9" w:rsidP="00267C23">
      <w:pPr>
        <w:pStyle w:val="Heading1"/>
        <w:numPr>
          <w:ilvl w:val="0"/>
          <w:numId w:val="110"/>
        </w:numPr>
        <w:tabs>
          <w:tab w:val="left" w:pos="625"/>
        </w:tabs>
        <w:spacing w:before="1"/>
      </w:pPr>
      <w:r>
        <w:t>Растения и человек</w:t>
      </w:r>
    </w:p>
    <w:p w:rsidR="00745E1F" w:rsidRDefault="00D148D9">
      <w:pPr>
        <w:pStyle w:val="a3"/>
        <w:ind w:left="423" w:right="692" w:firstLine="259"/>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745E1F" w:rsidRDefault="00D148D9">
      <w:pPr>
        <w:pStyle w:val="Heading2"/>
        <w:spacing w:before="2"/>
      </w:pPr>
      <w:r>
        <w:t>Экскурсии или видеоэкскурсии</w:t>
      </w:r>
    </w:p>
    <w:p w:rsidR="00745E1F" w:rsidRDefault="00D148D9" w:rsidP="00267C23">
      <w:pPr>
        <w:pStyle w:val="a5"/>
        <w:numPr>
          <w:ilvl w:val="1"/>
          <w:numId w:val="110"/>
        </w:numPr>
        <w:tabs>
          <w:tab w:val="left" w:pos="957"/>
        </w:tabs>
        <w:spacing w:line="228" w:lineRule="exact"/>
        <w:ind w:left="956" w:hanging="294"/>
        <w:rPr>
          <w:sz w:val="20"/>
        </w:rPr>
      </w:pPr>
      <w:r>
        <w:rPr>
          <w:sz w:val="20"/>
        </w:rPr>
        <w:t>Изучение сельскохозяйственных растений региона.</w:t>
      </w:r>
    </w:p>
    <w:p w:rsidR="00745E1F" w:rsidRDefault="00D148D9" w:rsidP="00267C23">
      <w:pPr>
        <w:pStyle w:val="a5"/>
        <w:numPr>
          <w:ilvl w:val="1"/>
          <w:numId w:val="110"/>
        </w:numPr>
        <w:tabs>
          <w:tab w:val="left" w:pos="966"/>
        </w:tabs>
        <w:ind w:left="965" w:hanging="303"/>
        <w:rPr>
          <w:sz w:val="20"/>
        </w:rPr>
      </w:pPr>
      <w:r>
        <w:rPr>
          <w:sz w:val="20"/>
        </w:rPr>
        <w:t>Изучение сорных растений региона.</w:t>
      </w:r>
    </w:p>
    <w:p w:rsidR="00745E1F" w:rsidRDefault="00745E1F">
      <w:pPr>
        <w:pStyle w:val="a3"/>
        <w:spacing w:before="4"/>
        <w:jc w:val="left"/>
      </w:pPr>
    </w:p>
    <w:p w:rsidR="00745E1F" w:rsidRDefault="00D148D9" w:rsidP="00267C23">
      <w:pPr>
        <w:pStyle w:val="Heading1"/>
        <w:numPr>
          <w:ilvl w:val="0"/>
          <w:numId w:val="110"/>
        </w:numPr>
        <w:tabs>
          <w:tab w:val="left" w:pos="625"/>
        </w:tabs>
      </w:pPr>
      <w:r>
        <w:t>Грибы. Лишайники. Бактерии</w:t>
      </w:r>
    </w:p>
    <w:p w:rsidR="00745E1F" w:rsidRDefault="00D148D9">
      <w:pPr>
        <w:pStyle w:val="a3"/>
        <w:ind w:left="423" w:right="693" w:firstLine="240"/>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745E1F" w:rsidRDefault="00D148D9">
      <w:pPr>
        <w:pStyle w:val="a3"/>
        <w:ind w:left="423" w:right="692" w:firstLine="240"/>
      </w:pPr>
      <w: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745E1F" w:rsidRDefault="00D148D9">
      <w:pPr>
        <w:pStyle w:val="a3"/>
        <w:ind w:left="423" w:right="691" w:firstLine="239"/>
      </w:pPr>
      <w: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745E1F" w:rsidRDefault="00D148D9">
      <w:pPr>
        <w:pStyle w:val="a3"/>
        <w:ind w:left="423" w:right="694" w:firstLine="240"/>
      </w:pPr>
      <w:r>
        <w:t>Лишайники — комплексные организмы. Строение лишайников. Питание, рост и размножение лишайников. Значение лишайников в</w:t>
      </w:r>
    </w:p>
    <w:p w:rsidR="00745E1F" w:rsidRDefault="00745E1F">
      <w:pPr>
        <w:pStyle w:val="a3"/>
        <w:spacing w:before="5"/>
        <w:jc w:val="left"/>
        <w:rPr>
          <w:sz w:val="13"/>
        </w:rPr>
      </w:pPr>
    </w:p>
    <w:p w:rsidR="00745E1F" w:rsidRDefault="00745E1F">
      <w:pPr>
        <w:rPr>
          <w:rFonts w:ascii="Arial" w:hAnsi="Arial"/>
          <w:sz w:val="18"/>
        </w:rPr>
        <w:sectPr w:rsidR="00745E1F">
          <w:footerReference w:type="default" r:id="rId355"/>
          <w:pgSz w:w="7830" w:h="12020" w:code="6"/>
          <w:pgMar w:top="520" w:right="0" w:bottom="280" w:left="280" w:header="0" w:footer="0" w:gutter="0"/>
          <w:cols w:space="720"/>
        </w:sectPr>
      </w:pPr>
    </w:p>
    <w:p w:rsidR="00745E1F" w:rsidRDefault="00D148D9">
      <w:pPr>
        <w:pStyle w:val="a3"/>
        <w:spacing w:before="68"/>
        <w:ind w:left="423"/>
      </w:pPr>
      <w:r>
        <w:lastRenderedPageBreak/>
        <w:t>природе и жизни человека.</w:t>
      </w:r>
    </w:p>
    <w:p w:rsidR="00745E1F" w:rsidRDefault="00D148D9">
      <w:pPr>
        <w:pStyle w:val="a3"/>
        <w:spacing w:before="1"/>
        <w:ind w:left="423" w:right="691" w:firstLine="240"/>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745E1F" w:rsidRDefault="00D148D9">
      <w:pPr>
        <w:pStyle w:val="Heading2"/>
        <w:spacing w:before="5" w:line="227" w:lineRule="exact"/>
        <w:ind w:left="662"/>
      </w:pPr>
      <w:r>
        <w:t>Лабораторные и практические работы</w:t>
      </w:r>
    </w:p>
    <w:p w:rsidR="00745E1F" w:rsidRDefault="00D148D9" w:rsidP="00267C23">
      <w:pPr>
        <w:pStyle w:val="a5"/>
        <w:numPr>
          <w:ilvl w:val="1"/>
          <w:numId w:val="110"/>
        </w:numPr>
        <w:tabs>
          <w:tab w:val="left" w:pos="956"/>
        </w:tabs>
        <w:ind w:left="422" w:right="693" w:firstLine="240"/>
        <w:rPr>
          <w:sz w:val="20"/>
        </w:rPr>
      </w:pPr>
      <w:r>
        <w:rPr>
          <w:sz w:val="20"/>
        </w:rPr>
        <w:t>Изучение строения одноклеточных (мукор) и многоклеточных (пеницилл) плесневых грибов.</w:t>
      </w:r>
    </w:p>
    <w:p w:rsidR="00745E1F" w:rsidRDefault="00D148D9" w:rsidP="00267C23">
      <w:pPr>
        <w:pStyle w:val="a5"/>
        <w:numPr>
          <w:ilvl w:val="1"/>
          <w:numId w:val="110"/>
        </w:numPr>
        <w:tabs>
          <w:tab w:val="left" w:pos="956"/>
        </w:tabs>
        <w:ind w:left="422" w:right="693" w:firstLine="240"/>
        <w:rPr>
          <w:sz w:val="20"/>
        </w:rPr>
      </w:pPr>
      <w:r>
        <w:rPr>
          <w:sz w:val="20"/>
        </w:rPr>
        <w:t>Изучение строения плодовых тел шляпочных грибов (или изучение шляпочных грибов на муляжах).</w:t>
      </w:r>
    </w:p>
    <w:p w:rsidR="00745E1F" w:rsidRDefault="00D148D9" w:rsidP="00267C23">
      <w:pPr>
        <w:pStyle w:val="a5"/>
        <w:numPr>
          <w:ilvl w:val="1"/>
          <w:numId w:val="110"/>
        </w:numPr>
        <w:tabs>
          <w:tab w:val="left" w:pos="1161"/>
          <w:tab w:val="left" w:pos="1163"/>
        </w:tabs>
        <w:ind w:left="1162" w:hanging="501"/>
        <w:rPr>
          <w:sz w:val="20"/>
        </w:rPr>
      </w:pPr>
      <w:r>
        <w:rPr>
          <w:sz w:val="20"/>
        </w:rPr>
        <w:t>Изучение строения лишайников.</w:t>
      </w:r>
    </w:p>
    <w:p w:rsidR="00745E1F" w:rsidRDefault="00D148D9" w:rsidP="00267C23">
      <w:pPr>
        <w:pStyle w:val="a5"/>
        <w:numPr>
          <w:ilvl w:val="1"/>
          <w:numId w:val="110"/>
        </w:numPr>
        <w:tabs>
          <w:tab w:val="left" w:pos="1161"/>
          <w:tab w:val="left" w:pos="1163"/>
        </w:tabs>
        <w:ind w:left="1162" w:hanging="501"/>
        <w:rPr>
          <w:sz w:val="20"/>
        </w:rPr>
      </w:pPr>
      <w:r>
        <w:rPr>
          <w:sz w:val="20"/>
        </w:rPr>
        <w:t>Изучение строения бактерий (на готовых микропрепаратах).</w:t>
      </w:r>
    </w:p>
    <w:p w:rsidR="00745E1F" w:rsidRDefault="00745E1F">
      <w:pPr>
        <w:pStyle w:val="a3"/>
        <w:spacing w:before="2"/>
        <w:jc w:val="left"/>
      </w:pPr>
    </w:p>
    <w:p w:rsidR="00745E1F" w:rsidRDefault="00D148D9">
      <w:pPr>
        <w:pStyle w:val="Heading1"/>
        <w:spacing w:line="240" w:lineRule="auto"/>
        <w:ind w:left="422"/>
      </w:pPr>
      <w:r>
        <w:t>8 КЛАСС</w:t>
      </w:r>
    </w:p>
    <w:p w:rsidR="00745E1F" w:rsidRDefault="00745E1F">
      <w:pPr>
        <w:pStyle w:val="a3"/>
        <w:spacing w:before="1"/>
        <w:jc w:val="left"/>
        <w:rPr>
          <w:b/>
        </w:rPr>
      </w:pPr>
    </w:p>
    <w:p w:rsidR="00745E1F" w:rsidRDefault="00D148D9" w:rsidP="00267C23">
      <w:pPr>
        <w:pStyle w:val="a5"/>
        <w:numPr>
          <w:ilvl w:val="0"/>
          <w:numId w:val="109"/>
        </w:numPr>
        <w:tabs>
          <w:tab w:val="left" w:pos="625"/>
        </w:tabs>
        <w:spacing w:line="228" w:lineRule="exact"/>
        <w:ind w:hanging="203"/>
        <w:rPr>
          <w:b/>
          <w:sz w:val="20"/>
        </w:rPr>
      </w:pPr>
      <w:r>
        <w:rPr>
          <w:b/>
          <w:sz w:val="20"/>
        </w:rPr>
        <w:t>Животный организм</w:t>
      </w:r>
    </w:p>
    <w:p w:rsidR="00745E1F" w:rsidRDefault="00D148D9">
      <w:pPr>
        <w:pStyle w:val="a3"/>
        <w:ind w:left="422" w:right="694" w:firstLine="240"/>
      </w:pPr>
      <w:r>
        <w:t>Зоология — наука о животных. Разделы зоологии. Связь зоологии с другими науками и техникой.</w:t>
      </w:r>
    </w:p>
    <w:p w:rsidR="00745E1F" w:rsidRDefault="00D148D9">
      <w:pPr>
        <w:pStyle w:val="a3"/>
        <w:ind w:left="422" w:right="694" w:firstLine="240"/>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745E1F" w:rsidRDefault="00D148D9">
      <w:pPr>
        <w:pStyle w:val="a3"/>
        <w:ind w:left="423" w:right="692" w:firstLine="239"/>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745E1F" w:rsidRDefault="00D148D9">
      <w:pPr>
        <w:pStyle w:val="Heading2"/>
        <w:spacing w:line="227" w:lineRule="exact"/>
      </w:pPr>
      <w:r>
        <w:t>Лабораторные и практические работы</w:t>
      </w:r>
    </w:p>
    <w:p w:rsidR="00745E1F" w:rsidRDefault="00D148D9">
      <w:pPr>
        <w:pStyle w:val="a3"/>
        <w:ind w:left="423" w:right="692" w:firstLine="240"/>
      </w:pPr>
      <w:r>
        <w:t>Исследование под микроскопом готовых микропрепаратов клеток и тканей животных.</w:t>
      </w:r>
    </w:p>
    <w:p w:rsidR="00745E1F" w:rsidRDefault="00D148D9" w:rsidP="00267C23">
      <w:pPr>
        <w:pStyle w:val="Heading1"/>
        <w:numPr>
          <w:ilvl w:val="0"/>
          <w:numId w:val="109"/>
        </w:numPr>
        <w:tabs>
          <w:tab w:val="left" w:pos="625"/>
        </w:tabs>
        <w:spacing w:before="3"/>
      </w:pPr>
      <w:r>
        <w:t>Строение и жизнедеятельность организма животного*</w:t>
      </w:r>
    </w:p>
    <w:p w:rsidR="00745E1F" w:rsidRDefault="00D148D9">
      <w:pPr>
        <w:ind w:left="422" w:right="690" w:firstLine="240"/>
        <w:jc w:val="both"/>
        <w:rPr>
          <w:i/>
          <w:sz w:val="20"/>
        </w:rPr>
      </w:pPr>
      <w:r>
        <w:rPr>
          <w:b/>
          <w:sz w:val="20"/>
        </w:rPr>
        <w:t>*</w:t>
      </w:r>
      <w:r>
        <w:rPr>
          <w:i/>
          <w:sz w:val="20"/>
        </w:rPr>
        <w:t>(Темы 2 и 3 возможно менять местами по усмотрению учителя, рассматривая содержание темы 2 в качестве обобщения учебного материала)</w:t>
      </w:r>
    </w:p>
    <w:p w:rsidR="00745E1F" w:rsidRDefault="00D148D9">
      <w:pPr>
        <w:pStyle w:val="a3"/>
        <w:ind w:left="422" w:right="690" w:firstLine="240"/>
      </w:pPr>
      <w:r>
        <w:rPr>
          <w:b/>
          <w:i/>
        </w:rPr>
        <w:t xml:space="preserve">Опора и движение животных. </w:t>
      </w:r>
      <w: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745E1F" w:rsidRDefault="00D148D9">
      <w:pPr>
        <w:ind w:left="422" w:right="693" w:firstLine="240"/>
        <w:jc w:val="both"/>
        <w:rPr>
          <w:sz w:val="20"/>
        </w:rPr>
      </w:pPr>
      <w:r>
        <w:rPr>
          <w:b/>
          <w:i/>
          <w:sz w:val="20"/>
        </w:rPr>
        <w:t xml:space="preserve">Питание и пищеварение у животных. </w:t>
      </w:r>
      <w:r>
        <w:rPr>
          <w:sz w:val="20"/>
        </w:rPr>
        <w:t>Значение питания. Питание и пищеварение   у   простейших.   Внутриполостное   и   внутриклеточное</w:t>
      </w:r>
    </w:p>
    <w:p w:rsidR="00745E1F" w:rsidRDefault="00745E1F">
      <w:pPr>
        <w:pStyle w:val="a3"/>
        <w:spacing w:before="5"/>
        <w:jc w:val="left"/>
        <w:rPr>
          <w:sz w:val="19"/>
        </w:rPr>
      </w:pPr>
    </w:p>
    <w:p w:rsidR="00745E1F" w:rsidRDefault="00745E1F">
      <w:pPr>
        <w:rPr>
          <w:rFonts w:ascii="Microsoft Sans Serif" w:hAnsi="Microsoft Sans Serif"/>
          <w:sz w:val="15"/>
        </w:rPr>
        <w:sectPr w:rsidR="00745E1F">
          <w:footerReference w:type="default" r:id="rId356"/>
          <w:pgSz w:w="7830" w:h="12020" w:code="6"/>
          <w:pgMar w:top="520" w:right="0" w:bottom="280" w:left="280" w:header="0" w:footer="0" w:gutter="0"/>
          <w:cols w:space="720"/>
        </w:sectPr>
      </w:pPr>
    </w:p>
    <w:p w:rsidR="00745E1F" w:rsidRDefault="00D148D9">
      <w:pPr>
        <w:pStyle w:val="a3"/>
        <w:spacing w:before="68"/>
        <w:ind w:left="423" w:right="691"/>
      </w:pPr>
      <w:r>
        <w:lastRenderedPageBreak/>
        <w:t>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45E1F" w:rsidRDefault="00D148D9">
      <w:pPr>
        <w:pStyle w:val="a3"/>
        <w:ind w:left="423" w:right="692" w:firstLine="240"/>
      </w:pPr>
      <w:r>
        <w:rPr>
          <w:b/>
          <w:i/>
        </w:rPr>
        <w:t xml:space="preserve">Дыхание животных. </w:t>
      </w:r>
      <w: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745E1F" w:rsidRDefault="00D148D9">
      <w:pPr>
        <w:pStyle w:val="a3"/>
        <w:ind w:left="423" w:right="692" w:firstLine="240"/>
      </w:pPr>
      <w:r>
        <w:rPr>
          <w:b/>
          <w:i/>
        </w:rPr>
        <w:t xml:space="preserve">Транспорт веществ у животных. </w:t>
      </w:r>
      <w: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45E1F" w:rsidRDefault="00D148D9">
      <w:pPr>
        <w:pStyle w:val="a3"/>
        <w:ind w:left="423" w:right="692" w:firstLine="240"/>
      </w:pPr>
      <w:r>
        <w:rPr>
          <w:b/>
          <w:i/>
        </w:rPr>
        <w:t xml:space="preserve">Выделение у животных. </w:t>
      </w:r>
      <w: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745E1F" w:rsidRDefault="00D148D9">
      <w:pPr>
        <w:pStyle w:val="a3"/>
        <w:spacing w:before="1"/>
        <w:ind w:left="423" w:right="693" w:firstLine="240"/>
      </w:pPr>
      <w:r>
        <w:rPr>
          <w:b/>
          <w:i/>
        </w:rPr>
        <w:t xml:space="preserve">Покровы тела у животных. </w:t>
      </w:r>
      <w: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745E1F" w:rsidRDefault="00D148D9">
      <w:pPr>
        <w:pStyle w:val="a3"/>
        <w:spacing w:before="4"/>
        <w:ind w:left="423" w:right="691" w:firstLine="239"/>
      </w:pPr>
      <w:r>
        <w:rPr>
          <w:b/>
          <w:i/>
        </w:rPr>
        <w:t xml:space="preserve">Координация и регуляция жизнедеятельности у животных. </w:t>
      </w:r>
      <w: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745E1F" w:rsidRDefault="00D148D9">
      <w:pPr>
        <w:pStyle w:val="a3"/>
        <w:ind w:left="422" w:right="693" w:firstLine="240"/>
      </w:pPr>
      <w:r>
        <w:rPr>
          <w:b/>
          <w:i/>
        </w:rPr>
        <w:t xml:space="preserve">Поведение животных. </w:t>
      </w:r>
      <w: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745E1F" w:rsidRDefault="00D148D9">
      <w:pPr>
        <w:pStyle w:val="a3"/>
        <w:ind w:left="423" w:right="694" w:firstLine="239"/>
      </w:pPr>
      <w:r>
        <w:rPr>
          <w:b/>
          <w:i/>
        </w:rPr>
        <w:t xml:space="preserve">Размножение и развитие животных. </w:t>
      </w:r>
      <w:r>
        <w:t>Бесполое размножение: деление клетки одноклеточного организма на две, почкование, фрагментация. Половое размножение. Преимущество полового</w:t>
      </w:r>
    </w:p>
    <w:p w:rsidR="00745E1F" w:rsidRDefault="00745E1F">
      <w:pPr>
        <w:pStyle w:val="a3"/>
        <w:spacing w:before="4"/>
        <w:jc w:val="left"/>
        <w:rPr>
          <w:sz w:val="13"/>
        </w:rPr>
      </w:pPr>
    </w:p>
    <w:p w:rsidR="00745E1F" w:rsidRDefault="00745E1F">
      <w:pPr>
        <w:rPr>
          <w:rFonts w:ascii="Arial" w:hAnsi="Arial"/>
          <w:sz w:val="18"/>
        </w:rPr>
        <w:sectPr w:rsidR="00745E1F">
          <w:footerReference w:type="default" r:id="rId357"/>
          <w:pgSz w:w="7830" w:h="12020" w:code="6"/>
          <w:pgMar w:top="520" w:right="0" w:bottom="280" w:left="280" w:header="0" w:footer="0" w:gutter="0"/>
          <w:cols w:space="720"/>
        </w:sectPr>
      </w:pPr>
    </w:p>
    <w:p w:rsidR="00745E1F" w:rsidRDefault="00D148D9">
      <w:pPr>
        <w:pStyle w:val="a3"/>
        <w:spacing w:before="68"/>
        <w:ind w:left="423" w:right="692"/>
      </w:pPr>
      <w:r>
        <w:lastRenderedPageBreak/>
        <w:t>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45E1F" w:rsidRDefault="00D148D9">
      <w:pPr>
        <w:pStyle w:val="Heading2"/>
        <w:spacing w:before="6"/>
        <w:jc w:val="left"/>
      </w:pPr>
      <w:r>
        <w:t>Лабораторные и практические работы</w:t>
      </w:r>
    </w:p>
    <w:p w:rsidR="00745E1F" w:rsidRDefault="00D148D9" w:rsidP="00267C23">
      <w:pPr>
        <w:pStyle w:val="a5"/>
        <w:numPr>
          <w:ilvl w:val="0"/>
          <w:numId w:val="27"/>
        </w:numPr>
        <w:tabs>
          <w:tab w:val="left" w:pos="971"/>
        </w:tabs>
        <w:spacing w:line="227" w:lineRule="exact"/>
        <w:rPr>
          <w:sz w:val="20"/>
        </w:rPr>
      </w:pPr>
      <w:r>
        <w:rPr>
          <w:sz w:val="20"/>
        </w:rPr>
        <w:t>Ознакомление с органами опоры и движения у животных.</w:t>
      </w:r>
    </w:p>
    <w:p w:rsidR="00745E1F" w:rsidRDefault="00D148D9" w:rsidP="00267C23">
      <w:pPr>
        <w:pStyle w:val="a5"/>
        <w:numPr>
          <w:ilvl w:val="0"/>
          <w:numId w:val="27"/>
        </w:numPr>
        <w:tabs>
          <w:tab w:val="left" w:pos="980"/>
        </w:tabs>
        <w:spacing w:line="229" w:lineRule="exact"/>
        <w:ind w:left="979" w:hanging="317"/>
        <w:rPr>
          <w:sz w:val="20"/>
        </w:rPr>
      </w:pPr>
      <w:r>
        <w:rPr>
          <w:sz w:val="20"/>
        </w:rPr>
        <w:t>Изучение способов поглощения пищи у животных.</w:t>
      </w:r>
    </w:p>
    <w:p w:rsidR="00745E1F" w:rsidRDefault="00D148D9" w:rsidP="00267C23">
      <w:pPr>
        <w:pStyle w:val="a5"/>
        <w:numPr>
          <w:ilvl w:val="0"/>
          <w:numId w:val="27"/>
        </w:numPr>
        <w:tabs>
          <w:tab w:val="left" w:pos="980"/>
        </w:tabs>
        <w:ind w:left="979" w:hanging="317"/>
        <w:rPr>
          <w:sz w:val="20"/>
        </w:rPr>
      </w:pPr>
      <w:r>
        <w:rPr>
          <w:sz w:val="20"/>
        </w:rPr>
        <w:t>Изучение способов дыхания у животных.</w:t>
      </w:r>
    </w:p>
    <w:p w:rsidR="00745E1F" w:rsidRDefault="00D148D9" w:rsidP="00267C23">
      <w:pPr>
        <w:pStyle w:val="a5"/>
        <w:numPr>
          <w:ilvl w:val="0"/>
          <w:numId w:val="27"/>
        </w:numPr>
        <w:tabs>
          <w:tab w:val="left" w:pos="975"/>
          <w:tab w:val="left" w:pos="2409"/>
          <w:tab w:val="left" w:pos="2700"/>
          <w:tab w:val="left" w:pos="3813"/>
          <w:tab w:val="left" w:pos="4689"/>
          <w:tab w:val="left" w:pos="5846"/>
          <w:tab w:val="left" w:pos="6749"/>
        </w:tabs>
        <w:spacing w:before="1"/>
        <w:ind w:left="423" w:right="692" w:firstLine="240"/>
        <w:rPr>
          <w:sz w:val="20"/>
        </w:rPr>
      </w:pPr>
      <w:r>
        <w:rPr>
          <w:sz w:val="20"/>
        </w:rPr>
        <w:t>Ознакомление</w:t>
      </w:r>
      <w:r>
        <w:rPr>
          <w:sz w:val="20"/>
        </w:rPr>
        <w:tab/>
        <w:t>с</w:t>
      </w:r>
      <w:r>
        <w:rPr>
          <w:sz w:val="20"/>
        </w:rPr>
        <w:tab/>
        <w:t>системами</w:t>
      </w:r>
      <w:r>
        <w:rPr>
          <w:sz w:val="20"/>
        </w:rPr>
        <w:tab/>
        <w:t>органов</w:t>
      </w:r>
      <w:r>
        <w:rPr>
          <w:sz w:val="20"/>
        </w:rPr>
        <w:tab/>
        <w:t>транспорта</w:t>
      </w:r>
      <w:r>
        <w:rPr>
          <w:sz w:val="20"/>
        </w:rPr>
        <w:tab/>
        <w:t>веществ</w:t>
      </w:r>
      <w:r>
        <w:rPr>
          <w:sz w:val="20"/>
        </w:rPr>
        <w:tab/>
        <w:t>у животных.</w:t>
      </w:r>
    </w:p>
    <w:p w:rsidR="00745E1F" w:rsidRDefault="00D148D9" w:rsidP="00267C23">
      <w:pPr>
        <w:pStyle w:val="a5"/>
        <w:numPr>
          <w:ilvl w:val="0"/>
          <w:numId w:val="27"/>
        </w:numPr>
        <w:tabs>
          <w:tab w:val="left" w:pos="975"/>
        </w:tabs>
        <w:spacing w:before="1"/>
        <w:ind w:left="974" w:hanging="313"/>
        <w:rPr>
          <w:sz w:val="20"/>
        </w:rPr>
      </w:pPr>
      <w:r>
        <w:rPr>
          <w:sz w:val="20"/>
        </w:rPr>
        <w:t>Изучение покровов тела у животных.</w:t>
      </w:r>
    </w:p>
    <w:p w:rsidR="00745E1F" w:rsidRDefault="00D148D9" w:rsidP="00267C23">
      <w:pPr>
        <w:pStyle w:val="a5"/>
        <w:numPr>
          <w:ilvl w:val="0"/>
          <w:numId w:val="27"/>
        </w:numPr>
        <w:tabs>
          <w:tab w:val="left" w:pos="980"/>
        </w:tabs>
        <w:spacing w:line="229" w:lineRule="exact"/>
        <w:ind w:left="979" w:hanging="318"/>
        <w:rPr>
          <w:sz w:val="20"/>
        </w:rPr>
      </w:pPr>
      <w:r>
        <w:rPr>
          <w:sz w:val="20"/>
        </w:rPr>
        <w:t>Изучение органов чувств у животных.</w:t>
      </w:r>
    </w:p>
    <w:p w:rsidR="00745E1F" w:rsidRDefault="00D148D9" w:rsidP="00267C23">
      <w:pPr>
        <w:pStyle w:val="a5"/>
        <w:numPr>
          <w:ilvl w:val="0"/>
          <w:numId w:val="27"/>
        </w:numPr>
        <w:tabs>
          <w:tab w:val="left" w:pos="970"/>
        </w:tabs>
        <w:spacing w:line="229" w:lineRule="exact"/>
        <w:rPr>
          <w:sz w:val="20"/>
        </w:rPr>
      </w:pPr>
      <w:r>
        <w:rPr>
          <w:sz w:val="20"/>
        </w:rPr>
        <w:t>Формирование условных рефлексов у аквариумных рыб.</w:t>
      </w:r>
    </w:p>
    <w:p w:rsidR="00745E1F" w:rsidRDefault="00D148D9" w:rsidP="00267C23">
      <w:pPr>
        <w:pStyle w:val="a5"/>
        <w:numPr>
          <w:ilvl w:val="0"/>
          <w:numId w:val="27"/>
        </w:numPr>
        <w:tabs>
          <w:tab w:val="left" w:pos="980"/>
        </w:tabs>
        <w:ind w:left="979" w:hanging="318"/>
        <w:rPr>
          <w:sz w:val="20"/>
        </w:rPr>
      </w:pPr>
      <w:r>
        <w:rPr>
          <w:sz w:val="20"/>
        </w:rPr>
        <w:t>Строение яйца и развитие зародыша птицы (курицы).</w:t>
      </w:r>
    </w:p>
    <w:p w:rsidR="00745E1F" w:rsidRDefault="00745E1F">
      <w:pPr>
        <w:pStyle w:val="a3"/>
        <w:spacing w:before="6"/>
        <w:jc w:val="left"/>
      </w:pPr>
    </w:p>
    <w:p w:rsidR="00745E1F" w:rsidRDefault="00D148D9" w:rsidP="00267C23">
      <w:pPr>
        <w:pStyle w:val="Heading1"/>
        <w:numPr>
          <w:ilvl w:val="0"/>
          <w:numId w:val="108"/>
        </w:numPr>
        <w:tabs>
          <w:tab w:val="left" w:pos="625"/>
        </w:tabs>
        <w:ind w:hanging="203"/>
      </w:pPr>
      <w:r>
        <w:t>Систематические группы животных</w:t>
      </w:r>
    </w:p>
    <w:p w:rsidR="00745E1F" w:rsidRDefault="00D148D9">
      <w:pPr>
        <w:pStyle w:val="a3"/>
        <w:ind w:left="422" w:right="693" w:firstLine="240"/>
      </w:pPr>
      <w:r>
        <w:rPr>
          <w:b/>
          <w:i/>
        </w:rPr>
        <w:t xml:space="preserve">Основные категории систематики животных. </w:t>
      </w:r>
      <w: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745E1F" w:rsidRDefault="00D148D9">
      <w:pPr>
        <w:pStyle w:val="a3"/>
        <w:ind w:left="422" w:right="693" w:firstLine="239"/>
      </w:pPr>
      <w:r>
        <w:rPr>
          <w:b/>
          <w:i/>
        </w:rPr>
        <w:t xml:space="preserve">Одноклеточные животные — простейшие. </w:t>
      </w:r>
      <w: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45E1F" w:rsidRDefault="00D148D9">
      <w:pPr>
        <w:pStyle w:val="Heading2"/>
        <w:spacing w:before="2"/>
        <w:ind w:left="662"/>
      </w:pPr>
      <w:r>
        <w:t>Лабораторные и практические работы</w:t>
      </w:r>
    </w:p>
    <w:p w:rsidR="00745E1F" w:rsidRDefault="00D148D9" w:rsidP="00267C23">
      <w:pPr>
        <w:pStyle w:val="a5"/>
        <w:numPr>
          <w:ilvl w:val="1"/>
          <w:numId w:val="108"/>
        </w:numPr>
        <w:tabs>
          <w:tab w:val="left" w:pos="970"/>
        </w:tabs>
        <w:ind w:right="695" w:firstLine="240"/>
        <w:rPr>
          <w:sz w:val="20"/>
        </w:rPr>
      </w:pPr>
      <w:r>
        <w:rPr>
          <w:sz w:val="20"/>
        </w:rPr>
        <w:t>Исследование строения инфузории-туфельки и наблюдение за её передвижением. Изучение хемотаксиса.</w:t>
      </w:r>
    </w:p>
    <w:p w:rsidR="00745E1F" w:rsidRDefault="00D148D9" w:rsidP="00267C23">
      <w:pPr>
        <w:pStyle w:val="a5"/>
        <w:numPr>
          <w:ilvl w:val="1"/>
          <w:numId w:val="108"/>
        </w:numPr>
        <w:tabs>
          <w:tab w:val="left" w:pos="1152"/>
          <w:tab w:val="left" w:pos="1153"/>
        </w:tabs>
        <w:ind w:left="1152" w:hanging="491"/>
        <w:rPr>
          <w:sz w:val="20"/>
        </w:rPr>
      </w:pPr>
      <w:r>
        <w:rPr>
          <w:sz w:val="20"/>
        </w:rPr>
        <w:t>Многообразие простейших (на готовых препаратах).</w:t>
      </w:r>
    </w:p>
    <w:p w:rsidR="00745E1F" w:rsidRDefault="00D148D9" w:rsidP="00267C23">
      <w:pPr>
        <w:pStyle w:val="a5"/>
        <w:numPr>
          <w:ilvl w:val="1"/>
          <w:numId w:val="108"/>
        </w:numPr>
        <w:tabs>
          <w:tab w:val="left" w:pos="970"/>
        </w:tabs>
        <w:ind w:right="693" w:firstLine="240"/>
        <w:rPr>
          <w:sz w:val="20"/>
        </w:rPr>
      </w:pPr>
      <w:r>
        <w:rPr>
          <w:sz w:val="20"/>
        </w:rPr>
        <w:t>Изготовление модели клетки простейшего (амёбы, инфузории- туфельки и др.).</w:t>
      </w:r>
    </w:p>
    <w:p w:rsidR="00745E1F" w:rsidRDefault="00D148D9">
      <w:pPr>
        <w:pStyle w:val="a3"/>
        <w:ind w:left="422" w:right="691" w:firstLine="239"/>
      </w:pPr>
      <w:r>
        <w:rPr>
          <w:b/>
          <w:i/>
        </w:rPr>
        <w:t xml:space="preserve">Многоклеточные животные. Кишечнополостные. </w:t>
      </w:r>
      <w: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745E1F" w:rsidRDefault="00745E1F">
      <w:pPr>
        <w:pStyle w:val="a3"/>
        <w:spacing w:before="6"/>
        <w:jc w:val="left"/>
        <w:rPr>
          <w:sz w:val="19"/>
        </w:rPr>
      </w:pPr>
    </w:p>
    <w:p w:rsidR="00745E1F" w:rsidRDefault="00745E1F">
      <w:pPr>
        <w:rPr>
          <w:rFonts w:ascii="Microsoft Sans Serif" w:hAnsi="Microsoft Sans Serif"/>
          <w:sz w:val="15"/>
        </w:rPr>
        <w:sectPr w:rsidR="00745E1F">
          <w:footerReference w:type="default" r:id="rId358"/>
          <w:pgSz w:w="7830" w:h="12020" w:code="6"/>
          <w:pgMar w:top="520" w:right="0" w:bottom="280" w:left="280" w:header="0" w:footer="0" w:gutter="0"/>
          <w:cols w:space="720"/>
        </w:sectPr>
      </w:pPr>
    </w:p>
    <w:p w:rsidR="00745E1F" w:rsidRDefault="00D148D9">
      <w:pPr>
        <w:pStyle w:val="Heading2"/>
        <w:spacing w:before="73"/>
        <w:jc w:val="left"/>
      </w:pPr>
      <w:r>
        <w:lastRenderedPageBreak/>
        <w:t>Лабораторные и практические работы</w:t>
      </w:r>
    </w:p>
    <w:p w:rsidR="00745E1F" w:rsidRDefault="00D148D9" w:rsidP="00267C23">
      <w:pPr>
        <w:pStyle w:val="a5"/>
        <w:numPr>
          <w:ilvl w:val="0"/>
          <w:numId w:val="26"/>
        </w:numPr>
        <w:tabs>
          <w:tab w:val="left" w:pos="947"/>
        </w:tabs>
        <w:spacing w:line="237" w:lineRule="auto"/>
        <w:ind w:right="693" w:firstLine="240"/>
        <w:rPr>
          <w:sz w:val="20"/>
        </w:rPr>
      </w:pPr>
      <w:r>
        <w:rPr>
          <w:sz w:val="20"/>
        </w:rPr>
        <w:t>Исследование строения пресноводной гидры и её передвижения (школьный аквариум).</w:t>
      </w:r>
    </w:p>
    <w:p w:rsidR="00745E1F" w:rsidRDefault="00D148D9" w:rsidP="00267C23">
      <w:pPr>
        <w:pStyle w:val="a5"/>
        <w:numPr>
          <w:ilvl w:val="0"/>
          <w:numId w:val="26"/>
        </w:numPr>
        <w:tabs>
          <w:tab w:val="left" w:pos="947"/>
        </w:tabs>
        <w:spacing w:before="1"/>
        <w:ind w:right="693" w:firstLine="240"/>
        <w:rPr>
          <w:sz w:val="20"/>
        </w:rPr>
      </w:pPr>
      <w:r>
        <w:rPr>
          <w:sz w:val="20"/>
        </w:rPr>
        <w:t>Исследование питания гидры дафниями и циклопами (школьный аквариум).</w:t>
      </w:r>
    </w:p>
    <w:p w:rsidR="00745E1F" w:rsidRDefault="00D148D9" w:rsidP="00267C23">
      <w:pPr>
        <w:pStyle w:val="a5"/>
        <w:numPr>
          <w:ilvl w:val="0"/>
          <w:numId w:val="26"/>
        </w:numPr>
        <w:tabs>
          <w:tab w:val="left" w:pos="1128"/>
          <w:tab w:val="left" w:pos="1129"/>
        </w:tabs>
        <w:spacing w:before="1"/>
        <w:ind w:left="1128" w:hanging="466"/>
        <w:rPr>
          <w:sz w:val="20"/>
        </w:rPr>
      </w:pPr>
      <w:r>
        <w:rPr>
          <w:sz w:val="20"/>
        </w:rPr>
        <w:t>Изготовление модели пресноводной гидры.</w:t>
      </w:r>
    </w:p>
    <w:p w:rsidR="00745E1F" w:rsidRDefault="00D148D9">
      <w:pPr>
        <w:pStyle w:val="a3"/>
        <w:spacing w:before="1"/>
        <w:ind w:left="423" w:right="691" w:firstLine="239"/>
      </w:pPr>
      <w:r>
        <w:rPr>
          <w:b/>
          <w:i/>
        </w:rPr>
        <w:t xml:space="preserve">Плоские, круглые, кольчатые черви. </w:t>
      </w:r>
      <w: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745E1F" w:rsidRDefault="00D148D9">
      <w:pPr>
        <w:pStyle w:val="Heading2"/>
        <w:spacing w:before="3"/>
      </w:pPr>
      <w:r>
        <w:t>Лабораторные и практические работы</w:t>
      </w:r>
    </w:p>
    <w:p w:rsidR="00745E1F" w:rsidRDefault="00D148D9" w:rsidP="00267C23">
      <w:pPr>
        <w:pStyle w:val="a5"/>
        <w:numPr>
          <w:ilvl w:val="0"/>
          <w:numId w:val="107"/>
        </w:numPr>
        <w:tabs>
          <w:tab w:val="left" w:pos="952"/>
        </w:tabs>
        <w:ind w:right="695" w:firstLine="240"/>
        <w:rPr>
          <w:sz w:val="20"/>
        </w:rPr>
      </w:pPr>
      <w:r>
        <w:rPr>
          <w:sz w:val="20"/>
        </w:rPr>
        <w:t>Исследование внешнего строения дождевого червя. Наблюдение за реакцией дождевого червя на раздражители.</w:t>
      </w:r>
    </w:p>
    <w:p w:rsidR="00745E1F" w:rsidRDefault="00D148D9" w:rsidP="00267C23">
      <w:pPr>
        <w:pStyle w:val="a5"/>
        <w:numPr>
          <w:ilvl w:val="0"/>
          <w:numId w:val="107"/>
        </w:numPr>
        <w:tabs>
          <w:tab w:val="left" w:pos="947"/>
        </w:tabs>
        <w:ind w:right="693" w:firstLine="240"/>
        <w:rPr>
          <w:sz w:val="20"/>
        </w:rPr>
      </w:pPr>
      <w:r>
        <w:rPr>
          <w:sz w:val="20"/>
        </w:rPr>
        <w:t>Исследование внутреннего строения дождевого червя (на готовом влажном препарате и микропрепарате).</w:t>
      </w:r>
    </w:p>
    <w:p w:rsidR="00745E1F" w:rsidRDefault="00D148D9" w:rsidP="00267C23">
      <w:pPr>
        <w:pStyle w:val="a5"/>
        <w:numPr>
          <w:ilvl w:val="0"/>
          <w:numId w:val="107"/>
        </w:numPr>
        <w:tabs>
          <w:tab w:val="left" w:pos="947"/>
        </w:tabs>
        <w:ind w:right="695" w:firstLine="240"/>
        <w:rPr>
          <w:sz w:val="20"/>
        </w:rPr>
      </w:pPr>
      <w:r>
        <w:rPr>
          <w:sz w:val="20"/>
        </w:rPr>
        <w:t>Изучение приспособлений паразитических червей к паразитизму (на готовых влажных и микропрепаратах).</w:t>
      </w:r>
    </w:p>
    <w:p w:rsidR="00745E1F" w:rsidRDefault="00D148D9">
      <w:pPr>
        <w:pStyle w:val="a3"/>
        <w:ind w:left="423" w:right="692" w:firstLine="239"/>
      </w:pPr>
      <w:r>
        <w:rPr>
          <w:b/>
          <w:i/>
        </w:rPr>
        <w:t xml:space="preserve">Членистоногие. </w:t>
      </w:r>
      <w:r>
        <w:t>Общая характеристика. Среды жизни. Внешнее и внутреннее строение членистоногих. Многообразие членистоногих. Представители классов.</w:t>
      </w:r>
    </w:p>
    <w:p w:rsidR="00745E1F" w:rsidRDefault="00D148D9">
      <w:pPr>
        <w:pStyle w:val="a3"/>
        <w:ind w:left="423" w:right="695" w:firstLine="239"/>
      </w:pPr>
      <w:r>
        <w:rPr>
          <w:b/>
          <w:i/>
        </w:rPr>
        <w:t>Ракообразные</w:t>
      </w:r>
      <w:r>
        <w:rPr>
          <w:i/>
        </w:rPr>
        <w:t xml:space="preserve">. </w:t>
      </w:r>
      <w:r>
        <w:t>Особенности строения и жизнедеятельности. Значение ракообразных в природе и жизни человека.</w:t>
      </w:r>
    </w:p>
    <w:p w:rsidR="00745E1F" w:rsidRDefault="00D148D9">
      <w:pPr>
        <w:pStyle w:val="a3"/>
        <w:ind w:left="422" w:right="693" w:firstLine="240"/>
      </w:pPr>
      <w:r>
        <w:rPr>
          <w:b/>
          <w:i/>
        </w:rPr>
        <w:t>Паукообразные</w:t>
      </w:r>
      <w:r>
        <w:rPr>
          <w:i/>
        </w:rPr>
        <w:t xml:space="preserve">. </w:t>
      </w:r>
      <w: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745E1F" w:rsidRDefault="00D148D9">
      <w:pPr>
        <w:pStyle w:val="a3"/>
        <w:ind w:left="422" w:right="692" w:firstLine="240"/>
      </w:pPr>
      <w:r>
        <w:rPr>
          <w:b/>
          <w:i/>
        </w:rPr>
        <w:t>Насекомые</w:t>
      </w:r>
      <w:r>
        <w:rPr>
          <w:i/>
        </w:rPr>
        <w:t xml:space="preserve">. </w:t>
      </w:r>
      <w: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 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745E1F" w:rsidRDefault="00D148D9">
      <w:pPr>
        <w:pStyle w:val="a3"/>
        <w:spacing w:before="1"/>
        <w:ind w:left="422" w:right="693" w:firstLine="240"/>
      </w:pPr>
      <w: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745E1F" w:rsidRDefault="00D148D9">
      <w:pPr>
        <w:pStyle w:val="Heading2"/>
      </w:pPr>
      <w:r>
        <w:t>Лабораторные и практические работы</w:t>
      </w:r>
    </w:p>
    <w:p w:rsidR="00745E1F" w:rsidRDefault="00D148D9" w:rsidP="00267C23">
      <w:pPr>
        <w:pStyle w:val="a5"/>
        <w:numPr>
          <w:ilvl w:val="0"/>
          <w:numId w:val="106"/>
        </w:numPr>
        <w:tabs>
          <w:tab w:val="left" w:pos="947"/>
        </w:tabs>
        <w:spacing w:line="228" w:lineRule="exact"/>
        <w:rPr>
          <w:sz w:val="20"/>
        </w:rPr>
      </w:pPr>
      <w:r>
        <w:rPr>
          <w:sz w:val="20"/>
        </w:rPr>
        <w:t>Исследование внешнего строения насекомого (на примере майского</w:t>
      </w:r>
    </w:p>
    <w:p w:rsidR="00745E1F" w:rsidRDefault="00745E1F">
      <w:pPr>
        <w:pStyle w:val="a3"/>
        <w:spacing w:before="6"/>
        <w:jc w:val="left"/>
        <w:rPr>
          <w:sz w:val="13"/>
        </w:rPr>
      </w:pPr>
    </w:p>
    <w:p w:rsidR="00745E1F" w:rsidRDefault="00745E1F">
      <w:pPr>
        <w:rPr>
          <w:rFonts w:ascii="Arial" w:hAnsi="Arial"/>
          <w:sz w:val="18"/>
        </w:rPr>
        <w:sectPr w:rsidR="00745E1F">
          <w:footerReference w:type="default" r:id="rId359"/>
          <w:pgSz w:w="7830" w:h="12020" w:code="6"/>
          <w:pgMar w:top="520" w:right="0" w:bottom="280" w:left="280" w:header="0" w:footer="0" w:gutter="0"/>
          <w:cols w:space="720"/>
        </w:sectPr>
      </w:pPr>
    </w:p>
    <w:p w:rsidR="00745E1F" w:rsidRDefault="00D148D9">
      <w:pPr>
        <w:pStyle w:val="a3"/>
        <w:spacing w:before="68"/>
        <w:ind w:left="423"/>
      </w:pPr>
      <w:r>
        <w:lastRenderedPageBreak/>
        <w:t>жука или других крупных насекомых-вредителей).</w:t>
      </w:r>
    </w:p>
    <w:p w:rsidR="00745E1F" w:rsidRDefault="00D148D9" w:rsidP="00267C23">
      <w:pPr>
        <w:pStyle w:val="a5"/>
        <w:numPr>
          <w:ilvl w:val="0"/>
          <w:numId w:val="106"/>
        </w:numPr>
        <w:tabs>
          <w:tab w:val="left" w:pos="947"/>
        </w:tabs>
        <w:spacing w:before="1"/>
        <w:ind w:left="423" w:right="695" w:firstLine="240"/>
        <w:rPr>
          <w:sz w:val="20"/>
        </w:rPr>
      </w:pPr>
      <w:r>
        <w:rPr>
          <w:sz w:val="20"/>
        </w:rPr>
        <w:t>Ознакомление с различными типами развития насекомых (на примере коллекций).</w:t>
      </w:r>
    </w:p>
    <w:p w:rsidR="00745E1F" w:rsidRDefault="00D148D9">
      <w:pPr>
        <w:pStyle w:val="a3"/>
        <w:ind w:left="423" w:right="691" w:firstLine="239"/>
      </w:pPr>
      <w:r>
        <w:rPr>
          <w:b/>
          <w:i/>
        </w:rPr>
        <w:t xml:space="preserve">Моллюски. </w:t>
      </w:r>
      <w: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745E1F" w:rsidRDefault="00D148D9">
      <w:pPr>
        <w:pStyle w:val="Heading2"/>
        <w:spacing w:before="3"/>
      </w:pPr>
      <w:r>
        <w:t>Лабораторные и практические работы</w:t>
      </w:r>
    </w:p>
    <w:p w:rsidR="00745E1F" w:rsidRDefault="00D148D9">
      <w:pPr>
        <w:pStyle w:val="a3"/>
        <w:ind w:left="423" w:right="694" w:firstLine="240"/>
      </w:pPr>
      <w:r>
        <w:t>Исследование внешнего строения раковин пресноводных и морских моллюсков (раковины беззубки, перловицы, прудовика, катушки и др.).</w:t>
      </w:r>
    </w:p>
    <w:p w:rsidR="00745E1F" w:rsidRDefault="00D148D9">
      <w:pPr>
        <w:pStyle w:val="a3"/>
        <w:ind w:left="422" w:right="694" w:firstLine="240"/>
      </w:pPr>
      <w:r>
        <w:rPr>
          <w:b/>
          <w:i/>
        </w:rPr>
        <w:t xml:space="preserve">Хордовые. </w:t>
      </w:r>
      <w: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745E1F" w:rsidRDefault="00D148D9">
      <w:pPr>
        <w:pStyle w:val="a3"/>
        <w:ind w:left="422" w:right="692" w:firstLine="240"/>
      </w:pPr>
      <w:r>
        <w:rPr>
          <w:b/>
          <w:i/>
        </w:rPr>
        <w:t xml:space="preserve">Рыбы. </w:t>
      </w:r>
      <w: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745E1F" w:rsidRDefault="00D148D9">
      <w:pPr>
        <w:pStyle w:val="Heading2"/>
        <w:spacing w:before="3"/>
        <w:ind w:left="662"/>
      </w:pPr>
      <w:r>
        <w:t>Лабораторные и практические работы</w:t>
      </w:r>
    </w:p>
    <w:p w:rsidR="00745E1F" w:rsidRDefault="00D148D9" w:rsidP="00267C23">
      <w:pPr>
        <w:pStyle w:val="a5"/>
        <w:numPr>
          <w:ilvl w:val="0"/>
          <w:numId w:val="105"/>
        </w:numPr>
        <w:tabs>
          <w:tab w:val="left" w:pos="947"/>
        </w:tabs>
        <w:ind w:right="694" w:firstLine="240"/>
        <w:rPr>
          <w:sz w:val="20"/>
        </w:rPr>
      </w:pPr>
      <w:r>
        <w:rPr>
          <w:sz w:val="20"/>
        </w:rPr>
        <w:t>Исследование внешнего строения и особенностей передвижения рыбы (на примере живой рыбы в банке с водой).</w:t>
      </w:r>
    </w:p>
    <w:p w:rsidR="00745E1F" w:rsidRDefault="00D148D9" w:rsidP="00267C23">
      <w:pPr>
        <w:pStyle w:val="a5"/>
        <w:numPr>
          <w:ilvl w:val="0"/>
          <w:numId w:val="105"/>
        </w:numPr>
        <w:tabs>
          <w:tab w:val="left" w:pos="946"/>
        </w:tabs>
        <w:ind w:right="692" w:firstLine="240"/>
        <w:rPr>
          <w:sz w:val="20"/>
        </w:rPr>
      </w:pPr>
      <w:r>
        <w:rPr>
          <w:sz w:val="20"/>
        </w:rPr>
        <w:t>Исследование внутреннего строения рыбы (на примере готового влажного препарата).</w:t>
      </w:r>
    </w:p>
    <w:p w:rsidR="00745E1F" w:rsidRDefault="00D148D9">
      <w:pPr>
        <w:pStyle w:val="a3"/>
        <w:ind w:left="422" w:right="694" w:firstLine="240"/>
      </w:pPr>
      <w:r>
        <w:rPr>
          <w:b/>
          <w:i/>
        </w:rPr>
        <w:t xml:space="preserve">Земноводные. </w:t>
      </w:r>
      <w: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745E1F" w:rsidRDefault="00D148D9">
      <w:pPr>
        <w:pStyle w:val="a3"/>
        <w:ind w:left="422" w:right="694" w:firstLine="240"/>
      </w:pPr>
      <w:r>
        <w:t>Многообразие земноводных и их охрана. Значение земноводных в природе и жизни человека.</w:t>
      </w:r>
    </w:p>
    <w:p w:rsidR="00745E1F" w:rsidRDefault="00D148D9">
      <w:pPr>
        <w:pStyle w:val="a3"/>
        <w:ind w:left="422" w:right="693" w:firstLine="240"/>
      </w:pPr>
      <w:r>
        <w:rPr>
          <w:b/>
          <w:i/>
        </w:rPr>
        <w:t xml:space="preserve">Пресмыкающиеся. </w:t>
      </w:r>
      <w: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745E1F" w:rsidRDefault="00D148D9">
      <w:pPr>
        <w:pStyle w:val="a3"/>
        <w:ind w:left="422" w:right="694" w:firstLine="239"/>
      </w:pPr>
      <w:r>
        <w:rPr>
          <w:b/>
          <w:i/>
        </w:rPr>
        <w:t xml:space="preserve">Птицы. </w:t>
      </w:r>
      <w: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745E1F" w:rsidRDefault="00745E1F">
      <w:pPr>
        <w:pStyle w:val="a3"/>
        <w:spacing w:before="7"/>
        <w:jc w:val="left"/>
        <w:rPr>
          <w:sz w:val="19"/>
        </w:rPr>
      </w:pPr>
    </w:p>
    <w:p w:rsidR="00745E1F" w:rsidRDefault="00745E1F">
      <w:pPr>
        <w:rPr>
          <w:rFonts w:ascii="Microsoft Sans Serif" w:hAnsi="Microsoft Sans Serif"/>
          <w:sz w:val="15"/>
        </w:rPr>
        <w:sectPr w:rsidR="00745E1F">
          <w:footerReference w:type="default" r:id="rId360"/>
          <w:pgSz w:w="7830" w:h="12020" w:code="6"/>
          <w:pgMar w:top="520" w:right="0" w:bottom="280" w:left="280" w:header="0" w:footer="0" w:gutter="0"/>
          <w:cols w:space="720"/>
        </w:sectPr>
      </w:pPr>
    </w:p>
    <w:p w:rsidR="00745E1F" w:rsidRDefault="00D148D9">
      <w:pPr>
        <w:pStyle w:val="a3"/>
        <w:spacing w:before="68"/>
        <w:ind w:left="423" w:right="692" w:firstLine="240"/>
      </w:pPr>
      <w:r>
        <w:rPr>
          <w:i/>
        </w:rPr>
        <w:lastRenderedPageBreak/>
        <w:t>*</w:t>
      </w:r>
      <w:r>
        <w:t>Многообразие птиц изучается по выбору учителя на примере трёх экологических групп с учётом распространения птиц в своём регионе.</w:t>
      </w:r>
    </w:p>
    <w:p w:rsidR="00745E1F" w:rsidRDefault="00D148D9">
      <w:pPr>
        <w:pStyle w:val="Heading2"/>
      </w:pPr>
      <w:r>
        <w:t>Лабораторные и практические работы</w:t>
      </w:r>
    </w:p>
    <w:p w:rsidR="00745E1F" w:rsidRDefault="00D148D9" w:rsidP="00267C23">
      <w:pPr>
        <w:pStyle w:val="a5"/>
        <w:numPr>
          <w:ilvl w:val="0"/>
          <w:numId w:val="25"/>
        </w:numPr>
        <w:tabs>
          <w:tab w:val="left" w:pos="942"/>
        </w:tabs>
        <w:ind w:right="694" w:firstLine="239"/>
        <w:rPr>
          <w:sz w:val="20"/>
        </w:rPr>
      </w:pPr>
      <w:r>
        <w:rPr>
          <w:sz w:val="20"/>
        </w:rPr>
        <w:t>Исследование внешнего строения и перьевого покрова птиц (на примере чучела птиц и набора перьев: контурных, пуховых и пуха).</w:t>
      </w:r>
    </w:p>
    <w:p w:rsidR="00745E1F" w:rsidRDefault="00D148D9" w:rsidP="00267C23">
      <w:pPr>
        <w:pStyle w:val="a5"/>
        <w:numPr>
          <w:ilvl w:val="0"/>
          <w:numId w:val="25"/>
        </w:numPr>
        <w:tabs>
          <w:tab w:val="left" w:pos="1120"/>
        </w:tabs>
        <w:ind w:left="1119" w:hanging="457"/>
        <w:rPr>
          <w:sz w:val="20"/>
        </w:rPr>
      </w:pPr>
      <w:r>
        <w:rPr>
          <w:sz w:val="20"/>
        </w:rPr>
        <w:t>Исследование особенностей скелета птицы.</w:t>
      </w:r>
    </w:p>
    <w:p w:rsidR="00745E1F" w:rsidRDefault="00D148D9">
      <w:pPr>
        <w:pStyle w:val="a3"/>
        <w:ind w:left="423" w:right="689" w:firstLine="240"/>
      </w:pPr>
      <w:r>
        <w:rPr>
          <w:b/>
          <w:i/>
        </w:rPr>
        <w:t xml:space="preserve">Млекопитающие. </w:t>
      </w:r>
      <w: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45E1F" w:rsidRDefault="00D148D9">
      <w:pPr>
        <w:pStyle w:val="a3"/>
        <w:ind w:left="423" w:right="693" w:firstLine="239"/>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745E1F" w:rsidRDefault="00D148D9">
      <w:pPr>
        <w:pStyle w:val="a3"/>
        <w:ind w:left="423" w:right="694" w:firstLine="240"/>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745E1F" w:rsidRDefault="00D148D9">
      <w:pPr>
        <w:pStyle w:val="a3"/>
        <w:ind w:left="423" w:right="695" w:firstLine="240"/>
      </w:pPr>
      <w:r>
        <w:t>*Изучаются 6 отрядов млекопитающих на примере двух видов из каждого отряда по выбору учителя.</w:t>
      </w:r>
    </w:p>
    <w:p w:rsidR="00745E1F" w:rsidRDefault="00D148D9">
      <w:pPr>
        <w:pStyle w:val="Heading2"/>
      </w:pPr>
      <w:r>
        <w:t>Лабораторные и практические работы</w:t>
      </w:r>
    </w:p>
    <w:p w:rsidR="00745E1F" w:rsidRDefault="00D148D9" w:rsidP="00267C23">
      <w:pPr>
        <w:pStyle w:val="a5"/>
        <w:numPr>
          <w:ilvl w:val="0"/>
          <w:numId w:val="104"/>
        </w:numPr>
        <w:tabs>
          <w:tab w:val="left" w:pos="969"/>
        </w:tabs>
        <w:spacing w:line="228" w:lineRule="exact"/>
        <w:ind w:hanging="306"/>
        <w:rPr>
          <w:sz w:val="20"/>
        </w:rPr>
      </w:pPr>
      <w:r>
        <w:rPr>
          <w:sz w:val="20"/>
        </w:rPr>
        <w:t>Исследование особенностей скелета млекопитающих.</w:t>
      </w:r>
    </w:p>
    <w:p w:rsidR="00745E1F" w:rsidRDefault="00D148D9" w:rsidP="00267C23">
      <w:pPr>
        <w:pStyle w:val="a5"/>
        <w:numPr>
          <w:ilvl w:val="0"/>
          <w:numId w:val="104"/>
        </w:numPr>
        <w:tabs>
          <w:tab w:val="left" w:pos="969"/>
        </w:tabs>
        <w:spacing w:before="1"/>
        <w:ind w:hanging="306"/>
        <w:rPr>
          <w:sz w:val="20"/>
        </w:rPr>
      </w:pPr>
      <w:r>
        <w:rPr>
          <w:sz w:val="20"/>
        </w:rPr>
        <w:t>Исследование особенностей зубной системы млекопитающих.</w:t>
      </w:r>
    </w:p>
    <w:p w:rsidR="00745E1F" w:rsidRDefault="00745E1F">
      <w:pPr>
        <w:pStyle w:val="a3"/>
        <w:spacing w:before="3"/>
        <w:jc w:val="left"/>
      </w:pPr>
    </w:p>
    <w:p w:rsidR="00745E1F" w:rsidRDefault="00D148D9" w:rsidP="00267C23">
      <w:pPr>
        <w:pStyle w:val="Heading1"/>
        <w:numPr>
          <w:ilvl w:val="0"/>
          <w:numId w:val="103"/>
        </w:numPr>
        <w:tabs>
          <w:tab w:val="left" w:pos="625"/>
        </w:tabs>
      </w:pPr>
      <w:r>
        <w:t>Развитие животного мира на Земле</w:t>
      </w:r>
    </w:p>
    <w:p w:rsidR="00745E1F" w:rsidRDefault="00D148D9">
      <w:pPr>
        <w:pStyle w:val="a3"/>
        <w:ind w:left="423" w:right="691" w:firstLine="240"/>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745E1F" w:rsidRDefault="00D148D9">
      <w:pPr>
        <w:pStyle w:val="a3"/>
        <w:ind w:left="423" w:right="695" w:firstLine="240"/>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45E1F" w:rsidRDefault="00D148D9">
      <w:pPr>
        <w:pStyle w:val="Heading2"/>
      </w:pPr>
      <w:r>
        <w:t>Лабораторные и практические работы</w:t>
      </w:r>
    </w:p>
    <w:p w:rsidR="00745E1F" w:rsidRDefault="00D148D9">
      <w:pPr>
        <w:pStyle w:val="a3"/>
        <w:spacing w:line="228" w:lineRule="exact"/>
        <w:ind w:left="663"/>
      </w:pPr>
      <w:r>
        <w:t>Исследование ископаемых остатков вымерших животных.</w:t>
      </w:r>
    </w:p>
    <w:p w:rsidR="00745E1F" w:rsidRDefault="00745E1F">
      <w:pPr>
        <w:pStyle w:val="a3"/>
        <w:spacing w:before="4"/>
        <w:jc w:val="left"/>
      </w:pPr>
    </w:p>
    <w:p w:rsidR="00745E1F" w:rsidRDefault="00D148D9" w:rsidP="00267C23">
      <w:pPr>
        <w:pStyle w:val="Heading1"/>
        <w:numPr>
          <w:ilvl w:val="0"/>
          <w:numId w:val="103"/>
        </w:numPr>
        <w:tabs>
          <w:tab w:val="left" w:pos="625"/>
        </w:tabs>
      </w:pPr>
      <w:r>
        <w:t>Животные в природных сообществах</w:t>
      </w:r>
    </w:p>
    <w:p w:rsidR="00745E1F" w:rsidRDefault="00D148D9">
      <w:pPr>
        <w:pStyle w:val="a3"/>
        <w:ind w:left="422" w:right="692" w:firstLine="240"/>
      </w:pPr>
      <w:r>
        <w:t>Животные и среда обитания. Влияние света, температуры и влажности на животных. Приспособленность животных к условиям среды обитания.</w:t>
      </w:r>
    </w:p>
    <w:p w:rsidR="00745E1F" w:rsidRDefault="00D148D9">
      <w:pPr>
        <w:pStyle w:val="a3"/>
        <w:ind w:left="422" w:right="693" w:firstLine="240"/>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745E1F" w:rsidRDefault="00745E1F">
      <w:pPr>
        <w:pStyle w:val="a3"/>
        <w:spacing w:before="4"/>
        <w:jc w:val="left"/>
        <w:rPr>
          <w:sz w:val="13"/>
        </w:rPr>
      </w:pPr>
    </w:p>
    <w:p w:rsidR="00745E1F" w:rsidRDefault="00745E1F">
      <w:pPr>
        <w:rPr>
          <w:rFonts w:ascii="Arial" w:hAnsi="Arial"/>
          <w:sz w:val="18"/>
        </w:rPr>
        <w:sectPr w:rsidR="00745E1F">
          <w:footerReference w:type="default" r:id="rId361"/>
          <w:pgSz w:w="7830" w:h="12020" w:code="6"/>
          <w:pgMar w:top="520" w:right="0" w:bottom="280" w:left="280" w:header="0" w:footer="0" w:gutter="0"/>
          <w:cols w:space="720"/>
        </w:sectPr>
      </w:pPr>
    </w:p>
    <w:p w:rsidR="00745E1F" w:rsidRDefault="00D148D9">
      <w:pPr>
        <w:pStyle w:val="a3"/>
        <w:spacing w:before="68"/>
        <w:ind w:left="423" w:right="694" w:firstLine="240"/>
      </w:pPr>
      <w:r>
        <w:lastRenderedPageBreak/>
        <w:t>Животный мир природных зон Земли. Основные закономерности распределения животных на планете. Фауна.</w:t>
      </w:r>
    </w:p>
    <w:p w:rsidR="00745E1F" w:rsidRDefault="00745E1F">
      <w:pPr>
        <w:pStyle w:val="a3"/>
        <w:spacing w:before="4"/>
        <w:jc w:val="left"/>
      </w:pPr>
    </w:p>
    <w:p w:rsidR="00745E1F" w:rsidRDefault="00D148D9" w:rsidP="00267C23">
      <w:pPr>
        <w:pStyle w:val="Heading1"/>
        <w:numPr>
          <w:ilvl w:val="0"/>
          <w:numId w:val="103"/>
        </w:numPr>
        <w:tabs>
          <w:tab w:val="left" w:pos="625"/>
        </w:tabs>
      </w:pPr>
      <w:r>
        <w:t>Животные и человек</w:t>
      </w:r>
    </w:p>
    <w:p w:rsidR="00745E1F" w:rsidRDefault="00D148D9">
      <w:pPr>
        <w:pStyle w:val="a3"/>
        <w:ind w:left="423" w:right="694" w:firstLine="240"/>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745E1F" w:rsidRDefault="00D148D9">
      <w:pPr>
        <w:pStyle w:val="a3"/>
        <w:ind w:left="423" w:right="694" w:firstLine="240"/>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745E1F" w:rsidRDefault="00D148D9">
      <w:pPr>
        <w:pStyle w:val="a3"/>
        <w:ind w:left="423" w:right="692" w:firstLine="240"/>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745E1F" w:rsidRDefault="00745E1F">
      <w:pPr>
        <w:pStyle w:val="a3"/>
        <w:spacing w:before="3"/>
        <w:jc w:val="left"/>
      </w:pPr>
    </w:p>
    <w:p w:rsidR="00745E1F" w:rsidRDefault="00D148D9">
      <w:pPr>
        <w:pStyle w:val="Heading1"/>
        <w:spacing w:line="240" w:lineRule="auto"/>
        <w:ind w:left="423"/>
        <w:jc w:val="left"/>
      </w:pPr>
      <w:r>
        <w:t>9 КЛАСС</w:t>
      </w:r>
    </w:p>
    <w:p w:rsidR="00745E1F" w:rsidRDefault="00745E1F">
      <w:pPr>
        <w:pStyle w:val="a3"/>
        <w:spacing w:before="1"/>
        <w:jc w:val="left"/>
        <w:rPr>
          <w:b/>
        </w:rPr>
      </w:pPr>
    </w:p>
    <w:p w:rsidR="00745E1F" w:rsidRDefault="00D148D9" w:rsidP="00267C23">
      <w:pPr>
        <w:pStyle w:val="a5"/>
        <w:numPr>
          <w:ilvl w:val="0"/>
          <w:numId w:val="102"/>
        </w:numPr>
        <w:tabs>
          <w:tab w:val="left" w:pos="625"/>
        </w:tabs>
        <w:spacing w:line="228" w:lineRule="exact"/>
        <w:rPr>
          <w:b/>
          <w:sz w:val="20"/>
        </w:rPr>
      </w:pPr>
      <w:r>
        <w:rPr>
          <w:b/>
          <w:sz w:val="20"/>
        </w:rPr>
        <w:t>Человек — биосоциальный вид</w:t>
      </w:r>
    </w:p>
    <w:p w:rsidR="00745E1F" w:rsidRDefault="00D148D9">
      <w:pPr>
        <w:pStyle w:val="a3"/>
        <w:ind w:left="422" w:right="694" w:firstLine="240"/>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745E1F" w:rsidRDefault="00D148D9">
      <w:pPr>
        <w:pStyle w:val="a3"/>
        <w:ind w:left="422" w:right="692" w:firstLine="240"/>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745E1F" w:rsidRDefault="00745E1F">
      <w:pPr>
        <w:pStyle w:val="a3"/>
        <w:spacing w:before="4"/>
        <w:jc w:val="left"/>
      </w:pPr>
    </w:p>
    <w:p w:rsidR="00745E1F" w:rsidRDefault="00D148D9" w:rsidP="00267C23">
      <w:pPr>
        <w:pStyle w:val="Heading1"/>
        <w:numPr>
          <w:ilvl w:val="0"/>
          <w:numId w:val="102"/>
        </w:numPr>
        <w:tabs>
          <w:tab w:val="left" w:pos="625"/>
        </w:tabs>
        <w:ind w:hanging="203"/>
      </w:pPr>
      <w:r>
        <w:t>Структура организма человека</w:t>
      </w:r>
    </w:p>
    <w:p w:rsidR="00745E1F" w:rsidRDefault="00D148D9">
      <w:pPr>
        <w:pStyle w:val="a3"/>
        <w:ind w:left="422" w:right="689" w:firstLine="240"/>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745E1F" w:rsidRDefault="00D148D9">
      <w:pPr>
        <w:pStyle w:val="a3"/>
        <w:ind w:left="422" w:right="693" w:firstLine="240"/>
      </w:pPr>
      <w: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745E1F" w:rsidRDefault="00D148D9">
      <w:pPr>
        <w:pStyle w:val="Heading2"/>
        <w:spacing w:before="2"/>
        <w:ind w:left="662"/>
      </w:pPr>
      <w:r>
        <w:t>Лабораторные и практические работы</w:t>
      </w:r>
    </w:p>
    <w:p w:rsidR="00745E1F" w:rsidRDefault="00D148D9" w:rsidP="00267C23">
      <w:pPr>
        <w:pStyle w:val="a5"/>
        <w:numPr>
          <w:ilvl w:val="1"/>
          <w:numId w:val="102"/>
        </w:numPr>
        <w:tabs>
          <w:tab w:val="left" w:pos="968"/>
        </w:tabs>
        <w:spacing w:line="228" w:lineRule="exact"/>
        <w:ind w:hanging="306"/>
        <w:rPr>
          <w:sz w:val="20"/>
        </w:rPr>
      </w:pPr>
      <w:r>
        <w:rPr>
          <w:sz w:val="20"/>
        </w:rPr>
        <w:t>Изучение клеток слизистой оболочки полости рта человека.</w:t>
      </w:r>
    </w:p>
    <w:p w:rsidR="00745E1F" w:rsidRDefault="00745E1F">
      <w:pPr>
        <w:pStyle w:val="a3"/>
        <w:spacing w:before="6"/>
        <w:jc w:val="left"/>
        <w:rPr>
          <w:sz w:val="19"/>
        </w:rPr>
      </w:pPr>
    </w:p>
    <w:p w:rsidR="00745E1F" w:rsidRDefault="00745E1F">
      <w:pPr>
        <w:rPr>
          <w:rFonts w:ascii="Microsoft Sans Serif" w:hAnsi="Microsoft Sans Serif"/>
          <w:sz w:val="15"/>
        </w:rPr>
        <w:sectPr w:rsidR="00745E1F">
          <w:footerReference w:type="default" r:id="rId362"/>
          <w:pgSz w:w="7830" w:h="12020" w:code="6"/>
          <w:pgMar w:top="520" w:right="0" w:bottom="280" w:left="280" w:header="0" w:footer="0" w:gutter="0"/>
          <w:cols w:space="720"/>
        </w:sectPr>
      </w:pPr>
    </w:p>
    <w:p w:rsidR="00745E1F" w:rsidRDefault="00D148D9" w:rsidP="00267C23">
      <w:pPr>
        <w:pStyle w:val="a5"/>
        <w:numPr>
          <w:ilvl w:val="1"/>
          <w:numId w:val="102"/>
        </w:numPr>
        <w:tabs>
          <w:tab w:val="left" w:pos="968"/>
        </w:tabs>
        <w:spacing w:before="68"/>
        <w:ind w:left="423" w:right="692" w:firstLine="240"/>
        <w:rPr>
          <w:sz w:val="20"/>
        </w:rPr>
      </w:pPr>
      <w:r>
        <w:rPr>
          <w:sz w:val="20"/>
        </w:rPr>
        <w:lastRenderedPageBreak/>
        <w:t>Изучение микроскопического строения тканей (на готовых микропрепаратах).</w:t>
      </w:r>
    </w:p>
    <w:p w:rsidR="00745E1F" w:rsidRDefault="00D148D9" w:rsidP="00267C23">
      <w:pPr>
        <w:pStyle w:val="a5"/>
        <w:numPr>
          <w:ilvl w:val="1"/>
          <w:numId w:val="102"/>
        </w:numPr>
        <w:tabs>
          <w:tab w:val="left" w:pos="968"/>
        </w:tabs>
        <w:spacing w:line="229" w:lineRule="exact"/>
        <w:rPr>
          <w:sz w:val="20"/>
        </w:rPr>
      </w:pPr>
      <w:r>
        <w:rPr>
          <w:sz w:val="20"/>
        </w:rPr>
        <w:t>Распознавание органов и систем органов человека (по таблицам).</w:t>
      </w:r>
    </w:p>
    <w:p w:rsidR="00745E1F" w:rsidRDefault="00745E1F">
      <w:pPr>
        <w:pStyle w:val="a3"/>
        <w:spacing w:before="6"/>
        <w:jc w:val="left"/>
      </w:pPr>
    </w:p>
    <w:p w:rsidR="00745E1F" w:rsidRDefault="00D148D9" w:rsidP="00267C23">
      <w:pPr>
        <w:pStyle w:val="Heading1"/>
        <w:numPr>
          <w:ilvl w:val="0"/>
          <w:numId w:val="102"/>
        </w:numPr>
        <w:tabs>
          <w:tab w:val="left" w:pos="625"/>
        </w:tabs>
      </w:pPr>
      <w:r>
        <w:t>Нейрогуморальная регуляция</w:t>
      </w:r>
    </w:p>
    <w:p w:rsidR="00745E1F" w:rsidRDefault="00D148D9">
      <w:pPr>
        <w:pStyle w:val="a3"/>
        <w:spacing w:line="228" w:lineRule="exact"/>
        <w:ind w:left="663"/>
      </w:pPr>
      <w:r>
        <w:t>Нервная система человека, её организация и значение.</w:t>
      </w:r>
    </w:p>
    <w:p w:rsidR="00745E1F" w:rsidRDefault="00D148D9">
      <w:pPr>
        <w:pStyle w:val="a3"/>
        <w:ind w:left="663"/>
      </w:pPr>
      <w:r>
        <w:t>Нейроны,   нервы,    нервные    узлы.    Рефлекс.    Рефлекторная    дуга.</w:t>
      </w:r>
    </w:p>
    <w:p w:rsidR="00745E1F" w:rsidRDefault="00D148D9">
      <w:pPr>
        <w:pStyle w:val="a3"/>
        <w:spacing w:before="1" w:line="229" w:lineRule="exact"/>
        <w:ind w:left="423"/>
      </w:pPr>
      <w:r>
        <w:t>Рецепторы. Двухнейронные и трёхнейронные рефлекторные дуги.</w:t>
      </w:r>
    </w:p>
    <w:p w:rsidR="00745E1F" w:rsidRDefault="00D148D9">
      <w:pPr>
        <w:pStyle w:val="a3"/>
        <w:ind w:left="423" w:right="694" w:firstLine="240"/>
      </w:pPr>
      <w: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745E1F" w:rsidRDefault="00D148D9">
      <w:pPr>
        <w:pStyle w:val="a3"/>
        <w:spacing w:before="1"/>
        <w:ind w:left="423" w:right="691" w:firstLine="240"/>
      </w:pPr>
      <w: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745E1F" w:rsidRDefault="00D148D9">
      <w:pPr>
        <w:pStyle w:val="a3"/>
        <w:ind w:left="423" w:right="689" w:firstLine="240"/>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745E1F" w:rsidRDefault="00D148D9">
      <w:pPr>
        <w:pStyle w:val="Heading2"/>
      </w:pPr>
      <w:r>
        <w:t>Лабораторные и практические работы</w:t>
      </w:r>
    </w:p>
    <w:p w:rsidR="00745E1F" w:rsidRDefault="00D148D9" w:rsidP="00267C23">
      <w:pPr>
        <w:pStyle w:val="a5"/>
        <w:numPr>
          <w:ilvl w:val="1"/>
          <w:numId w:val="102"/>
        </w:numPr>
        <w:tabs>
          <w:tab w:val="left" w:pos="990"/>
        </w:tabs>
        <w:spacing w:line="228" w:lineRule="exact"/>
        <w:ind w:left="989" w:hanging="327"/>
        <w:rPr>
          <w:sz w:val="20"/>
        </w:rPr>
      </w:pPr>
      <w:r>
        <w:rPr>
          <w:sz w:val="20"/>
        </w:rPr>
        <w:t>Изучение головного мозга человека (по муляжам).</w:t>
      </w:r>
    </w:p>
    <w:p w:rsidR="00745E1F" w:rsidRDefault="00D148D9" w:rsidP="00267C23">
      <w:pPr>
        <w:pStyle w:val="a5"/>
        <w:numPr>
          <w:ilvl w:val="1"/>
          <w:numId w:val="102"/>
        </w:numPr>
        <w:tabs>
          <w:tab w:val="left" w:pos="990"/>
        </w:tabs>
        <w:ind w:left="423" w:right="692" w:firstLine="239"/>
        <w:rPr>
          <w:sz w:val="20"/>
        </w:rPr>
      </w:pPr>
      <w:r>
        <w:rPr>
          <w:sz w:val="20"/>
        </w:rPr>
        <w:t>Изучение изменения размера зрачка в зависимости от освещённости.</w:t>
      </w:r>
    </w:p>
    <w:p w:rsidR="00745E1F" w:rsidRDefault="00745E1F">
      <w:pPr>
        <w:pStyle w:val="a3"/>
        <w:spacing w:before="4"/>
        <w:jc w:val="left"/>
      </w:pPr>
    </w:p>
    <w:p w:rsidR="00745E1F" w:rsidRDefault="00D148D9" w:rsidP="00267C23">
      <w:pPr>
        <w:pStyle w:val="Heading1"/>
        <w:numPr>
          <w:ilvl w:val="0"/>
          <w:numId w:val="102"/>
        </w:numPr>
        <w:tabs>
          <w:tab w:val="left" w:pos="626"/>
        </w:tabs>
        <w:ind w:left="625" w:hanging="203"/>
      </w:pPr>
      <w:r>
        <w:t>Опора и движение</w:t>
      </w:r>
    </w:p>
    <w:p w:rsidR="00745E1F" w:rsidRDefault="00D148D9">
      <w:pPr>
        <w:pStyle w:val="a3"/>
        <w:ind w:left="423" w:right="692" w:firstLine="240"/>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745E1F" w:rsidRDefault="00D148D9">
      <w:pPr>
        <w:pStyle w:val="a3"/>
        <w:ind w:left="423" w:right="690" w:firstLine="240"/>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745E1F" w:rsidRDefault="00D148D9">
      <w:pPr>
        <w:pStyle w:val="a3"/>
        <w:spacing w:before="1"/>
        <w:ind w:left="423" w:right="692" w:firstLine="240"/>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45E1F" w:rsidRDefault="00D148D9">
      <w:pPr>
        <w:pStyle w:val="Heading2"/>
      </w:pPr>
      <w:r>
        <w:t>Лабораторные и практические работы</w:t>
      </w:r>
    </w:p>
    <w:p w:rsidR="00745E1F" w:rsidRDefault="00D148D9" w:rsidP="00267C23">
      <w:pPr>
        <w:pStyle w:val="a5"/>
        <w:numPr>
          <w:ilvl w:val="1"/>
          <w:numId w:val="102"/>
        </w:numPr>
        <w:tabs>
          <w:tab w:val="left" w:pos="990"/>
        </w:tabs>
        <w:spacing w:line="227" w:lineRule="exact"/>
        <w:ind w:left="989" w:hanging="327"/>
        <w:rPr>
          <w:sz w:val="20"/>
        </w:rPr>
      </w:pPr>
      <w:r>
        <w:rPr>
          <w:sz w:val="20"/>
        </w:rPr>
        <w:t>Исследование свойств кости.</w:t>
      </w:r>
    </w:p>
    <w:p w:rsidR="00745E1F" w:rsidRDefault="00D148D9" w:rsidP="00267C23">
      <w:pPr>
        <w:pStyle w:val="a5"/>
        <w:numPr>
          <w:ilvl w:val="1"/>
          <w:numId w:val="102"/>
        </w:numPr>
        <w:tabs>
          <w:tab w:val="left" w:pos="1000"/>
        </w:tabs>
        <w:spacing w:line="229" w:lineRule="exact"/>
        <w:ind w:left="999" w:hanging="337"/>
        <w:rPr>
          <w:sz w:val="20"/>
        </w:rPr>
      </w:pPr>
      <w:r>
        <w:rPr>
          <w:sz w:val="20"/>
        </w:rPr>
        <w:t>Изучение строения костей (на муляжах).</w:t>
      </w:r>
    </w:p>
    <w:p w:rsidR="00745E1F" w:rsidRDefault="00D148D9" w:rsidP="00267C23">
      <w:pPr>
        <w:pStyle w:val="a5"/>
        <w:numPr>
          <w:ilvl w:val="1"/>
          <w:numId w:val="102"/>
        </w:numPr>
        <w:tabs>
          <w:tab w:val="left" w:pos="1000"/>
        </w:tabs>
        <w:spacing w:before="1"/>
        <w:ind w:left="999" w:hanging="337"/>
        <w:rPr>
          <w:sz w:val="20"/>
        </w:rPr>
      </w:pPr>
      <w:r>
        <w:rPr>
          <w:sz w:val="20"/>
        </w:rPr>
        <w:t>Изучение строения позвонков (на муляжах).</w:t>
      </w:r>
    </w:p>
    <w:p w:rsidR="00745E1F" w:rsidRDefault="00D148D9" w:rsidP="00267C23">
      <w:pPr>
        <w:pStyle w:val="a5"/>
        <w:numPr>
          <w:ilvl w:val="1"/>
          <w:numId w:val="102"/>
        </w:numPr>
        <w:tabs>
          <w:tab w:val="left" w:pos="1000"/>
        </w:tabs>
        <w:ind w:left="999" w:hanging="337"/>
        <w:rPr>
          <w:sz w:val="20"/>
        </w:rPr>
      </w:pPr>
      <w:r>
        <w:rPr>
          <w:sz w:val="20"/>
        </w:rPr>
        <w:t>Определение гибкости позвоночника.</w:t>
      </w:r>
    </w:p>
    <w:p w:rsidR="00745E1F" w:rsidRDefault="00745E1F">
      <w:pPr>
        <w:pStyle w:val="a3"/>
        <w:spacing w:before="6"/>
        <w:jc w:val="left"/>
        <w:rPr>
          <w:sz w:val="13"/>
        </w:rPr>
      </w:pPr>
    </w:p>
    <w:p w:rsidR="00745E1F" w:rsidRDefault="00745E1F">
      <w:pPr>
        <w:rPr>
          <w:rFonts w:ascii="Arial" w:hAnsi="Arial"/>
          <w:sz w:val="18"/>
        </w:rPr>
        <w:sectPr w:rsidR="00745E1F">
          <w:footerReference w:type="default" r:id="rId363"/>
          <w:pgSz w:w="7830" w:h="12020" w:code="6"/>
          <w:pgMar w:top="520" w:right="0" w:bottom="280" w:left="280" w:header="0" w:footer="0" w:gutter="0"/>
          <w:cols w:space="720"/>
        </w:sectPr>
      </w:pPr>
    </w:p>
    <w:p w:rsidR="00745E1F" w:rsidRDefault="00D148D9" w:rsidP="00267C23">
      <w:pPr>
        <w:pStyle w:val="a5"/>
        <w:numPr>
          <w:ilvl w:val="1"/>
          <w:numId w:val="102"/>
        </w:numPr>
        <w:tabs>
          <w:tab w:val="left" w:pos="995"/>
        </w:tabs>
        <w:spacing w:before="68"/>
        <w:ind w:left="994" w:hanging="332"/>
        <w:rPr>
          <w:sz w:val="20"/>
        </w:rPr>
      </w:pPr>
      <w:r>
        <w:rPr>
          <w:sz w:val="20"/>
        </w:rPr>
        <w:lastRenderedPageBreak/>
        <w:t>Измерение массы и роста своего организма.</w:t>
      </w:r>
    </w:p>
    <w:p w:rsidR="00745E1F" w:rsidRDefault="00D148D9" w:rsidP="00267C23">
      <w:pPr>
        <w:pStyle w:val="a5"/>
        <w:numPr>
          <w:ilvl w:val="1"/>
          <w:numId w:val="102"/>
        </w:numPr>
        <w:tabs>
          <w:tab w:val="left" w:pos="995"/>
        </w:tabs>
        <w:spacing w:before="1"/>
        <w:ind w:left="423" w:right="694" w:firstLine="240"/>
        <w:rPr>
          <w:sz w:val="20"/>
        </w:rPr>
      </w:pPr>
      <w:r>
        <w:rPr>
          <w:sz w:val="20"/>
        </w:rPr>
        <w:t>Изучение влияния статической и динамической нагрузки на утомление мышц.</w:t>
      </w:r>
    </w:p>
    <w:p w:rsidR="00745E1F" w:rsidRDefault="00D148D9" w:rsidP="00267C23">
      <w:pPr>
        <w:pStyle w:val="a5"/>
        <w:numPr>
          <w:ilvl w:val="1"/>
          <w:numId w:val="102"/>
        </w:numPr>
        <w:tabs>
          <w:tab w:val="left" w:pos="990"/>
        </w:tabs>
        <w:spacing w:line="229" w:lineRule="exact"/>
        <w:ind w:left="989" w:hanging="327"/>
        <w:rPr>
          <w:sz w:val="20"/>
        </w:rPr>
      </w:pPr>
      <w:r>
        <w:rPr>
          <w:sz w:val="20"/>
        </w:rPr>
        <w:t>Выявление нарушения осанки.</w:t>
      </w:r>
    </w:p>
    <w:p w:rsidR="00745E1F" w:rsidRDefault="00D148D9" w:rsidP="00267C23">
      <w:pPr>
        <w:pStyle w:val="a5"/>
        <w:numPr>
          <w:ilvl w:val="1"/>
          <w:numId w:val="102"/>
        </w:numPr>
        <w:tabs>
          <w:tab w:val="left" w:pos="1000"/>
        </w:tabs>
        <w:ind w:left="999" w:hanging="337"/>
        <w:rPr>
          <w:sz w:val="20"/>
        </w:rPr>
      </w:pPr>
      <w:r>
        <w:rPr>
          <w:sz w:val="20"/>
        </w:rPr>
        <w:t>Определение признаков плоскостопия.</w:t>
      </w:r>
    </w:p>
    <w:p w:rsidR="00745E1F" w:rsidRDefault="00D148D9" w:rsidP="00267C23">
      <w:pPr>
        <w:pStyle w:val="a5"/>
        <w:numPr>
          <w:ilvl w:val="1"/>
          <w:numId w:val="102"/>
        </w:numPr>
        <w:tabs>
          <w:tab w:val="left" w:pos="1000"/>
        </w:tabs>
        <w:spacing w:before="1"/>
        <w:ind w:left="999" w:hanging="337"/>
        <w:rPr>
          <w:sz w:val="20"/>
        </w:rPr>
      </w:pPr>
      <w:r>
        <w:rPr>
          <w:sz w:val="20"/>
        </w:rPr>
        <w:t>Оказание первой помощи при повреждении скелета и мышц.</w:t>
      </w:r>
    </w:p>
    <w:p w:rsidR="00745E1F" w:rsidRDefault="00745E1F">
      <w:pPr>
        <w:pStyle w:val="a3"/>
        <w:spacing w:before="5"/>
        <w:jc w:val="left"/>
      </w:pPr>
    </w:p>
    <w:p w:rsidR="00745E1F" w:rsidRDefault="00D148D9" w:rsidP="00267C23">
      <w:pPr>
        <w:pStyle w:val="Heading1"/>
        <w:numPr>
          <w:ilvl w:val="0"/>
          <w:numId w:val="102"/>
        </w:numPr>
        <w:tabs>
          <w:tab w:val="left" w:pos="626"/>
        </w:tabs>
        <w:spacing w:line="227" w:lineRule="exact"/>
        <w:ind w:left="625" w:hanging="203"/>
      </w:pPr>
      <w:r>
        <w:t>Внутренняя среда организма</w:t>
      </w:r>
    </w:p>
    <w:p w:rsidR="00745E1F" w:rsidRDefault="00D148D9">
      <w:pPr>
        <w:pStyle w:val="a3"/>
        <w:ind w:left="423" w:right="693" w:firstLine="240"/>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 фактор. Переливание крови. Донорство.</w:t>
      </w:r>
    </w:p>
    <w:p w:rsidR="00745E1F" w:rsidRDefault="00D148D9">
      <w:pPr>
        <w:pStyle w:val="a3"/>
        <w:ind w:left="423" w:right="691" w:firstLine="240"/>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 инфекция. Вилочковая железа, лимфатические узлы. Вакцины и лечебные сыворотки. Значение работ Л. Пастера и И. И. Мечникова по изучению иммунитета.</w:t>
      </w:r>
    </w:p>
    <w:p w:rsidR="00745E1F" w:rsidRDefault="00D148D9">
      <w:pPr>
        <w:pStyle w:val="Heading2"/>
        <w:spacing w:before="5" w:line="227" w:lineRule="exact"/>
      </w:pPr>
      <w:r>
        <w:t>Лабораторные и практические работы</w:t>
      </w:r>
    </w:p>
    <w:p w:rsidR="00745E1F" w:rsidRDefault="00D148D9">
      <w:pPr>
        <w:pStyle w:val="a3"/>
        <w:ind w:left="423" w:right="691" w:firstLine="240"/>
      </w:pPr>
      <w:r>
        <w:t>Изучение микроскопического строения крови человека и лягушки (сравнение).</w:t>
      </w:r>
    </w:p>
    <w:p w:rsidR="00745E1F" w:rsidRDefault="00745E1F">
      <w:pPr>
        <w:pStyle w:val="a3"/>
        <w:spacing w:before="2"/>
        <w:jc w:val="left"/>
      </w:pPr>
    </w:p>
    <w:p w:rsidR="00745E1F" w:rsidRDefault="00D148D9" w:rsidP="00267C23">
      <w:pPr>
        <w:pStyle w:val="Heading1"/>
        <w:numPr>
          <w:ilvl w:val="0"/>
          <w:numId w:val="102"/>
        </w:numPr>
        <w:tabs>
          <w:tab w:val="left" w:pos="626"/>
        </w:tabs>
        <w:spacing w:before="1"/>
        <w:ind w:left="625" w:hanging="203"/>
      </w:pPr>
      <w:r>
        <w:t>Кровообращение</w:t>
      </w:r>
    </w:p>
    <w:p w:rsidR="00745E1F" w:rsidRDefault="00D148D9">
      <w:pPr>
        <w:pStyle w:val="a3"/>
        <w:ind w:left="423" w:right="692" w:firstLine="240"/>
      </w:pPr>
      <w: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745E1F" w:rsidRDefault="00D148D9">
      <w:pPr>
        <w:pStyle w:val="Heading2"/>
        <w:spacing w:before="3" w:line="227" w:lineRule="exact"/>
      </w:pPr>
      <w:r>
        <w:t>Лабораторные и практические работы</w:t>
      </w:r>
    </w:p>
    <w:p w:rsidR="00745E1F" w:rsidRDefault="00D148D9" w:rsidP="00267C23">
      <w:pPr>
        <w:pStyle w:val="a5"/>
        <w:numPr>
          <w:ilvl w:val="1"/>
          <w:numId w:val="102"/>
        </w:numPr>
        <w:tabs>
          <w:tab w:val="left" w:pos="952"/>
        </w:tabs>
        <w:spacing w:line="227" w:lineRule="exact"/>
        <w:ind w:left="951" w:hanging="289"/>
        <w:rPr>
          <w:sz w:val="20"/>
        </w:rPr>
      </w:pPr>
      <w:r>
        <w:rPr>
          <w:sz w:val="20"/>
        </w:rPr>
        <w:t>Измерение кровяного давления.</w:t>
      </w:r>
    </w:p>
    <w:p w:rsidR="00745E1F" w:rsidRDefault="00D148D9" w:rsidP="00267C23">
      <w:pPr>
        <w:pStyle w:val="a5"/>
        <w:numPr>
          <w:ilvl w:val="1"/>
          <w:numId w:val="102"/>
        </w:numPr>
        <w:tabs>
          <w:tab w:val="left" w:pos="952"/>
        </w:tabs>
        <w:ind w:left="423" w:right="693" w:firstLine="240"/>
        <w:rPr>
          <w:sz w:val="20"/>
        </w:rPr>
      </w:pPr>
      <w:r>
        <w:rPr>
          <w:sz w:val="20"/>
        </w:rPr>
        <w:t>Определение пульса и числа сердечных сокращений в покое и после дозированных физических нагрузок у человека.</w:t>
      </w:r>
    </w:p>
    <w:p w:rsidR="00745E1F" w:rsidRDefault="00D148D9" w:rsidP="00267C23">
      <w:pPr>
        <w:pStyle w:val="a5"/>
        <w:numPr>
          <w:ilvl w:val="1"/>
          <w:numId w:val="102"/>
        </w:numPr>
        <w:tabs>
          <w:tab w:val="left" w:pos="962"/>
        </w:tabs>
        <w:spacing w:before="1"/>
        <w:ind w:left="961" w:hanging="299"/>
        <w:rPr>
          <w:sz w:val="20"/>
        </w:rPr>
      </w:pPr>
      <w:r>
        <w:rPr>
          <w:sz w:val="20"/>
        </w:rPr>
        <w:t>Первая помощь при кровотечениях.</w:t>
      </w:r>
    </w:p>
    <w:p w:rsidR="00745E1F" w:rsidRDefault="00745E1F">
      <w:pPr>
        <w:pStyle w:val="a3"/>
        <w:spacing w:before="6"/>
        <w:jc w:val="left"/>
      </w:pPr>
    </w:p>
    <w:p w:rsidR="00745E1F" w:rsidRDefault="00D148D9" w:rsidP="00267C23">
      <w:pPr>
        <w:pStyle w:val="Heading1"/>
        <w:numPr>
          <w:ilvl w:val="0"/>
          <w:numId w:val="102"/>
        </w:numPr>
        <w:tabs>
          <w:tab w:val="left" w:pos="626"/>
        </w:tabs>
        <w:spacing w:line="227" w:lineRule="exact"/>
        <w:ind w:left="625" w:hanging="203"/>
      </w:pPr>
      <w:r>
        <w:t>Дыхание</w:t>
      </w:r>
    </w:p>
    <w:p w:rsidR="00745E1F" w:rsidRDefault="00D148D9">
      <w:pPr>
        <w:pStyle w:val="a3"/>
        <w:ind w:left="424" w:right="694" w:firstLine="239"/>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45E1F" w:rsidRDefault="00D148D9">
      <w:pPr>
        <w:pStyle w:val="a3"/>
        <w:ind w:left="423" w:right="692" w:firstLine="240"/>
      </w:pPr>
      <w: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745E1F" w:rsidRDefault="00745E1F">
      <w:pPr>
        <w:sectPr w:rsidR="00745E1F">
          <w:footerReference w:type="default" r:id="rId364"/>
          <w:pgSz w:w="7830" w:h="12020" w:code="6"/>
          <w:pgMar w:top="520" w:right="0" w:bottom="720" w:left="280" w:header="0" w:footer="534" w:gutter="0"/>
          <w:cols w:space="720"/>
        </w:sectPr>
      </w:pPr>
    </w:p>
    <w:p w:rsidR="00745E1F" w:rsidRDefault="00D148D9">
      <w:pPr>
        <w:pStyle w:val="Heading2"/>
        <w:spacing w:before="73"/>
        <w:jc w:val="left"/>
      </w:pPr>
      <w:r>
        <w:lastRenderedPageBreak/>
        <w:t>Лабораторные и практические работы</w:t>
      </w:r>
    </w:p>
    <w:p w:rsidR="00745E1F" w:rsidRDefault="00D148D9" w:rsidP="00267C23">
      <w:pPr>
        <w:pStyle w:val="a5"/>
        <w:numPr>
          <w:ilvl w:val="1"/>
          <w:numId w:val="102"/>
        </w:numPr>
        <w:tabs>
          <w:tab w:val="left" w:pos="1002"/>
        </w:tabs>
        <w:spacing w:line="227" w:lineRule="exact"/>
        <w:ind w:left="1001" w:hanging="339"/>
        <w:rPr>
          <w:sz w:val="20"/>
        </w:rPr>
      </w:pPr>
      <w:r>
        <w:rPr>
          <w:sz w:val="20"/>
        </w:rPr>
        <w:t>Измерение обхвата грудной клетки в состоянии вдоха и выдоха.</w:t>
      </w:r>
    </w:p>
    <w:p w:rsidR="00745E1F" w:rsidRDefault="00D148D9" w:rsidP="00267C23">
      <w:pPr>
        <w:pStyle w:val="a5"/>
        <w:numPr>
          <w:ilvl w:val="1"/>
          <w:numId w:val="102"/>
        </w:numPr>
        <w:tabs>
          <w:tab w:val="left" w:pos="1007"/>
        </w:tabs>
        <w:ind w:left="423" w:right="694" w:firstLine="240"/>
        <w:rPr>
          <w:sz w:val="20"/>
        </w:rPr>
      </w:pPr>
      <w:r>
        <w:rPr>
          <w:sz w:val="20"/>
        </w:rPr>
        <w:t>Определение частоты дыхания. Влияние различных факторов на частоту дыхания.</w:t>
      </w:r>
    </w:p>
    <w:p w:rsidR="00745E1F" w:rsidRDefault="00745E1F">
      <w:pPr>
        <w:pStyle w:val="a3"/>
        <w:spacing w:before="5"/>
        <w:jc w:val="left"/>
      </w:pPr>
    </w:p>
    <w:p w:rsidR="00745E1F" w:rsidRDefault="00D148D9" w:rsidP="00267C23">
      <w:pPr>
        <w:pStyle w:val="Heading1"/>
        <w:numPr>
          <w:ilvl w:val="0"/>
          <w:numId w:val="102"/>
        </w:numPr>
        <w:tabs>
          <w:tab w:val="left" w:pos="625"/>
        </w:tabs>
      </w:pPr>
      <w:r>
        <w:t>Питание и пищеварение</w:t>
      </w:r>
    </w:p>
    <w:p w:rsidR="00745E1F" w:rsidRDefault="00D148D9">
      <w:pPr>
        <w:pStyle w:val="a3"/>
        <w:ind w:left="423" w:right="693" w:firstLine="240"/>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745E1F" w:rsidRDefault="00D148D9">
      <w:pPr>
        <w:pStyle w:val="a3"/>
        <w:ind w:left="423" w:right="692" w:firstLine="239"/>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745E1F" w:rsidRDefault="00D148D9">
      <w:pPr>
        <w:pStyle w:val="a3"/>
        <w:ind w:left="423" w:right="693" w:firstLine="240"/>
      </w:pPr>
      <w: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745E1F" w:rsidRDefault="00D148D9">
      <w:pPr>
        <w:pStyle w:val="Heading2"/>
      </w:pPr>
      <w:r>
        <w:t>Лабораторные и практические работы</w:t>
      </w:r>
    </w:p>
    <w:p w:rsidR="00745E1F" w:rsidRDefault="00D148D9" w:rsidP="00267C23">
      <w:pPr>
        <w:pStyle w:val="a5"/>
        <w:numPr>
          <w:ilvl w:val="1"/>
          <w:numId w:val="102"/>
        </w:numPr>
        <w:tabs>
          <w:tab w:val="left" w:pos="1007"/>
        </w:tabs>
        <w:spacing w:line="227" w:lineRule="exact"/>
        <w:ind w:left="1006" w:hanging="344"/>
        <w:rPr>
          <w:sz w:val="20"/>
        </w:rPr>
      </w:pPr>
      <w:r>
        <w:rPr>
          <w:sz w:val="20"/>
        </w:rPr>
        <w:t>Исследование действия ферментов слюны на крахмал.</w:t>
      </w:r>
    </w:p>
    <w:p w:rsidR="00745E1F" w:rsidRDefault="00D148D9" w:rsidP="00267C23">
      <w:pPr>
        <w:pStyle w:val="a5"/>
        <w:numPr>
          <w:ilvl w:val="1"/>
          <w:numId w:val="102"/>
        </w:numPr>
        <w:tabs>
          <w:tab w:val="left" w:pos="1016"/>
        </w:tabs>
        <w:spacing w:line="229" w:lineRule="exact"/>
        <w:ind w:left="1015" w:hanging="353"/>
        <w:rPr>
          <w:sz w:val="20"/>
        </w:rPr>
      </w:pPr>
      <w:r>
        <w:rPr>
          <w:sz w:val="20"/>
        </w:rPr>
        <w:t>Наблюдение действия желудочного сока на белки.</w:t>
      </w:r>
    </w:p>
    <w:p w:rsidR="00745E1F" w:rsidRDefault="00745E1F">
      <w:pPr>
        <w:pStyle w:val="a3"/>
        <w:spacing w:before="6"/>
        <w:jc w:val="left"/>
      </w:pPr>
    </w:p>
    <w:p w:rsidR="00745E1F" w:rsidRDefault="00D148D9" w:rsidP="00267C23">
      <w:pPr>
        <w:pStyle w:val="Heading1"/>
        <w:numPr>
          <w:ilvl w:val="0"/>
          <w:numId w:val="102"/>
        </w:numPr>
        <w:tabs>
          <w:tab w:val="left" w:pos="625"/>
        </w:tabs>
      </w:pPr>
      <w:r>
        <w:t>Обмен веществ и превращение энергии</w:t>
      </w:r>
    </w:p>
    <w:p w:rsidR="00745E1F" w:rsidRDefault="00D148D9">
      <w:pPr>
        <w:pStyle w:val="a3"/>
        <w:ind w:left="423" w:right="693" w:firstLine="240"/>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45E1F" w:rsidRDefault="00D148D9">
      <w:pPr>
        <w:pStyle w:val="a3"/>
        <w:ind w:left="422" w:right="692" w:firstLine="240"/>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745E1F" w:rsidRDefault="00D148D9">
      <w:pPr>
        <w:pStyle w:val="a3"/>
        <w:ind w:left="422" w:right="693" w:firstLine="240"/>
      </w:pPr>
      <w:r>
        <w:t>Нормы и режим питания. Рациональное питание — фактор укрепления здоровья. Нарушение обмена веществ.</w:t>
      </w:r>
    </w:p>
    <w:p w:rsidR="00745E1F" w:rsidRDefault="00D148D9">
      <w:pPr>
        <w:pStyle w:val="Heading2"/>
        <w:spacing w:before="2"/>
      </w:pPr>
      <w:r>
        <w:t>Лабораторные и практические работы</w:t>
      </w:r>
    </w:p>
    <w:p w:rsidR="00745E1F" w:rsidRDefault="00D148D9" w:rsidP="00267C23">
      <w:pPr>
        <w:pStyle w:val="a5"/>
        <w:numPr>
          <w:ilvl w:val="1"/>
          <w:numId w:val="102"/>
        </w:numPr>
        <w:tabs>
          <w:tab w:val="left" w:pos="1007"/>
        </w:tabs>
        <w:spacing w:line="228" w:lineRule="exact"/>
        <w:ind w:left="1006" w:hanging="344"/>
        <w:rPr>
          <w:sz w:val="20"/>
        </w:rPr>
      </w:pPr>
      <w:r>
        <w:rPr>
          <w:sz w:val="20"/>
        </w:rPr>
        <w:t>Исследование состава продуктов питания.</w:t>
      </w:r>
    </w:p>
    <w:p w:rsidR="00745E1F" w:rsidRDefault="00D148D9" w:rsidP="00267C23">
      <w:pPr>
        <w:pStyle w:val="a5"/>
        <w:numPr>
          <w:ilvl w:val="1"/>
          <w:numId w:val="102"/>
        </w:numPr>
        <w:tabs>
          <w:tab w:val="left" w:pos="1015"/>
          <w:tab w:val="left" w:pos="1016"/>
        </w:tabs>
        <w:spacing w:before="1"/>
        <w:ind w:left="1015" w:hanging="353"/>
        <w:rPr>
          <w:sz w:val="20"/>
        </w:rPr>
      </w:pPr>
      <w:r>
        <w:rPr>
          <w:sz w:val="20"/>
        </w:rPr>
        <w:t>Составление меню в зависимости от калорийности пищи.</w:t>
      </w:r>
    </w:p>
    <w:p w:rsidR="00745E1F" w:rsidRDefault="00D148D9" w:rsidP="00267C23">
      <w:pPr>
        <w:pStyle w:val="a5"/>
        <w:numPr>
          <w:ilvl w:val="1"/>
          <w:numId w:val="102"/>
        </w:numPr>
        <w:tabs>
          <w:tab w:val="left" w:pos="1015"/>
          <w:tab w:val="left" w:pos="1016"/>
        </w:tabs>
        <w:ind w:left="1015" w:hanging="353"/>
        <w:rPr>
          <w:sz w:val="20"/>
        </w:rPr>
      </w:pPr>
      <w:r>
        <w:rPr>
          <w:sz w:val="20"/>
        </w:rPr>
        <w:t>Способы сохранения витаминов в пищевых продуктах.</w:t>
      </w:r>
    </w:p>
    <w:p w:rsidR="00745E1F" w:rsidRDefault="00745E1F">
      <w:pPr>
        <w:pStyle w:val="a3"/>
        <w:spacing w:before="3"/>
        <w:jc w:val="left"/>
      </w:pPr>
    </w:p>
    <w:p w:rsidR="00745E1F" w:rsidRDefault="00D148D9" w:rsidP="00267C23">
      <w:pPr>
        <w:pStyle w:val="Heading1"/>
        <w:numPr>
          <w:ilvl w:val="0"/>
          <w:numId w:val="102"/>
        </w:numPr>
        <w:tabs>
          <w:tab w:val="left" w:pos="726"/>
        </w:tabs>
        <w:spacing w:before="1"/>
        <w:ind w:left="725" w:hanging="304"/>
      </w:pPr>
      <w:r>
        <w:t>Кожа</w:t>
      </w:r>
    </w:p>
    <w:p w:rsidR="00745E1F" w:rsidRDefault="00D148D9">
      <w:pPr>
        <w:pStyle w:val="a3"/>
        <w:ind w:left="422" w:right="693" w:firstLine="240"/>
      </w:pPr>
      <w:r>
        <w:t>Строение и функции кожи. Кожа и её производные. Кожа и терморегуляция. Влияние на кожу факторов окружающей среды.</w:t>
      </w:r>
    </w:p>
    <w:p w:rsidR="00745E1F" w:rsidRDefault="00D148D9">
      <w:pPr>
        <w:pStyle w:val="a3"/>
        <w:ind w:left="422" w:right="693" w:firstLine="240"/>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745E1F" w:rsidRDefault="00D148D9">
      <w:pPr>
        <w:pStyle w:val="Heading2"/>
        <w:spacing w:before="3" w:line="240" w:lineRule="auto"/>
      </w:pPr>
      <w:r>
        <w:t>Лабораторные и практические работы</w:t>
      </w:r>
    </w:p>
    <w:p w:rsidR="00745E1F" w:rsidRDefault="00745E1F">
      <w:pPr>
        <w:sectPr w:rsidR="00745E1F">
          <w:footerReference w:type="default" r:id="rId365"/>
          <w:pgSz w:w="7830" w:h="12020" w:code="6"/>
          <w:pgMar w:top="520" w:right="0" w:bottom="800" w:left="280" w:header="0" w:footer="604" w:gutter="0"/>
          <w:cols w:space="720"/>
        </w:sectPr>
      </w:pPr>
    </w:p>
    <w:p w:rsidR="00745E1F" w:rsidRDefault="00D148D9" w:rsidP="00267C23">
      <w:pPr>
        <w:pStyle w:val="a5"/>
        <w:numPr>
          <w:ilvl w:val="1"/>
          <w:numId w:val="102"/>
        </w:numPr>
        <w:tabs>
          <w:tab w:val="left" w:pos="976"/>
        </w:tabs>
        <w:spacing w:before="68"/>
        <w:ind w:left="975" w:hanging="313"/>
        <w:rPr>
          <w:sz w:val="20"/>
        </w:rPr>
      </w:pPr>
      <w:r>
        <w:rPr>
          <w:sz w:val="20"/>
        </w:rPr>
        <w:lastRenderedPageBreak/>
        <w:t>Исследование с помощью лупы тыльной и ладонной стороны кисти.</w:t>
      </w:r>
    </w:p>
    <w:p w:rsidR="00745E1F" w:rsidRDefault="00D148D9" w:rsidP="00267C23">
      <w:pPr>
        <w:pStyle w:val="a5"/>
        <w:numPr>
          <w:ilvl w:val="1"/>
          <w:numId w:val="102"/>
        </w:numPr>
        <w:tabs>
          <w:tab w:val="left" w:pos="1128"/>
          <w:tab w:val="left" w:pos="1129"/>
        </w:tabs>
        <w:spacing w:before="1" w:line="229" w:lineRule="exact"/>
        <w:ind w:left="1128" w:hanging="466"/>
        <w:rPr>
          <w:sz w:val="20"/>
        </w:rPr>
      </w:pPr>
      <w:r>
        <w:rPr>
          <w:sz w:val="20"/>
        </w:rPr>
        <w:t>Определение жирности различных участков кожи лица.</w:t>
      </w:r>
    </w:p>
    <w:p w:rsidR="00745E1F" w:rsidRDefault="00D148D9" w:rsidP="00267C23">
      <w:pPr>
        <w:pStyle w:val="a5"/>
        <w:numPr>
          <w:ilvl w:val="1"/>
          <w:numId w:val="102"/>
        </w:numPr>
        <w:tabs>
          <w:tab w:val="left" w:pos="976"/>
        </w:tabs>
        <w:ind w:left="423" w:right="693" w:firstLine="240"/>
        <w:rPr>
          <w:sz w:val="20"/>
        </w:rPr>
      </w:pPr>
      <w:r>
        <w:rPr>
          <w:sz w:val="20"/>
        </w:rPr>
        <w:t>Описание мер по уходу за кожей лица и волосами в зависимости от типа кожи.</w:t>
      </w:r>
    </w:p>
    <w:p w:rsidR="00745E1F" w:rsidRDefault="00D148D9" w:rsidP="00267C23">
      <w:pPr>
        <w:pStyle w:val="a5"/>
        <w:numPr>
          <w:ilvl w:val="1"/>
          <w:numId w:val="102"/>
        </w:numPr>
        <w:tabs>
          <w:tab w:val="left" w:pos="976"/>
        </w:tabs>
        <w:ind w:left="975" w:hanging="313"/>
        <w:rPr>
          <w:sz w:val="20"/>
        </w:rPr>
      </w:pPr>
      <w:r>
        <w:rPr>
          <w:sz w:val="20"/>
        </w:rPr>
        <w:t>Описание основных гигиенических требований к одежде и обуви.</w:t>
      </w:r>
    </w:p>
    <w:p w:rsidR="00745E1F" w:rsidRDefault="00745E1F">
      <w:pPr>
        <w:pStyle w:val="a3"/>
        <w:spacing w:before="5"/>
        <w:jc w:val="left"/>
      </w:pPr>
    </w:p>
    <w:p w:rsidR="00745E1F" w:rsidRDefault="00D148D9" w:rsidP="00267C23">
      <w:pPr>
        <w:pStyle w:val="Heading1"/>
        <w:numPr>
          <w:ilvl w:val="0"/>
          <w:numId w:val="102"/>
        </w:numPr>
        <w:tabs>
          <w:tab w:val="left" w:pos="726"/>
        </w:tabs>
        <w:ind w:left="725" w:hanging="303"/>
      </w:pPr>
      <w:r>
        <w:t>Выделение</w:t>
      </w:r>
    </w:p>
    <w:p w:rsidR="00745E1F" w:rsidRDefault="00D148D9">
      <w:pPr>
        <w:pStyle w:val="a3"/>
        <w:ind w:left="423" w:right="692" w:firstLine="240"/>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745E1F" w:rsidRDefault="00D148D9">
      <w:pPr>
        <w:pStyle w:val="Heading2"/>
        <w:spacing w:before="3"/>
      </w:pPr>
      <w:r>
        <w:t>Лабораторные и практические работы</w:t>
      </w:r>
    </w:p>
    <w:p w:rsidR="00745E1F" w:rsidRDefault="00D148D9" w:rsidP="00267C23">
      <w:pPr>
        <w:pStyle w:val="a5"/>
        <w:numPr>
          <w:ilvl w:val="1"/>
          <w:numId w:val="102"/>
        </w:numPr>
        <w:tabs>
          <w:tab w:val="left" w:pos="976"/>
        </w:tabs>
        <w:spacing w:line="227" w:lineRule="exact"/>
        <w:ind w:left="975" w:hanging="313"/>
        <w:rPr>
          <w:sz w:val="20"/>
        </w:rPr>
      </w:pPr>
      <w:r>
        <w:rPr>
          <w:sz w:val="20"/>
        </w:rPr>
        <w:t>Определение местоположения почек (на муляже).</w:t>
      </w:r>
    </w:p>
    <w:p w:rsidR="00745E1F" w:rsidRDefault="00D148D9" w:rsidP="00267C23">
      <w:pPr>
        <w:pStyle w:val="a5"/>
        <w:numPr>
          <w:ilvl w:val="1"/>
          <w:numId w:val="102"/>
        </w:numPr>
        <w:tabs>
          <w:tab w:val="left" w:pos="988"/>
        </w:tabs>
        <w:spacing w:line="229" w:lineRule="exact"/>
        <w:ind w:left="987" w:hanging="325"/>
        <w:rPr>
          <w:sz w:val="20"/>
        </w:rPr>
      </w:pPr>
      <w:r>
        <w:rPr>
          <w:sz w:val="20"/>
        </w:rPr>
        <w:t>Описание мер профилактики болезней почек.</w:t>
      </w:r>
    </w:p>
    <w:p w:rsidR="00745E1F" w:rsidRDefault="00745E1F">
      <w:pPr>
        <w:pStyle w:val="a3"/>
        <w:spacing w:before="6"/>
        <w:jc w:val="left"/>
      </w:pPr>
    </w:p>
    <w:p w:rsidR="00745E1F" w:rsidRDefault="00D148D9" w:rsidP="00267C23">
      <w:pPr>
        <w:pStyle w:val="Heading1"/>
        <w:numPr>
          <w:ilvl w:val="0"/>
          <w:numId w:val="102"/>
        </w:numPr>
        <w:tabs>
          <w:tab w:val="left" w:pos="726"/>
        </w:tabs>
        <w:ind w:left="725" w:hanging="303"/>
      </w:pPr>
      <w:r>
        <w:t>Размножение и развитие</w:t>
      </w:r>
    </w:p>
    <w:p w:rsidR="00745E1F" w:rsidRDefault="00D148D9">
      <w:pPr>
        <w:pStyle w:val="a3"/>
        <w:ind w:left="423" w:right="689" w:firstLine="240"/>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745E1F" w:rsidRDefault="00D148D9">
      <w:pPr>
        <w:pStyle w:val="Heading2"/>
        <w:spacing w:before="2"/>
      </w:pPr>
      <w:r>
        <w:t>Лабораторные и практические работы</w:t>
      </w:r>
    </w:p>
    <w:p w:rsidR="00745E1F" w:rsidRDefault="00D148D9">
      <w:pPr>
        <w:pStyle w:val="a3"/>
        <w:ind w:left="423" w:right="696" w:firstLine="240"/>
      </w:pPr>
      <w:r>
        <w:t>Описание основных мер по профилактике инфекционных заболеваний, передающихся половым путём.</w:t>
      </w:r>
    </w:p>
    <w:p w:rsidR="00745E1F" w:rsidRDefault="00745E1F">
      <w:pPr>
        <w:pStyle w:val="a3"/>
        <w:spacing w:before="4"/>
        <w:jc w:val="left"/>
      </w:pPr>
    </w:p>
    <w:p w:rsidR="00745E1F" w:rsidRDefault="00D148D9" w:rsidP="00267C23">
      <w:pPr>
        <w:pStyle w:val="Heading1"/>
        <w:numPr>
          <w:ilvl w:val="0"/>
          <w:numId w:val="102"/>
        </w:numPr>
        <w:tabs>
          <w:tab w:val="left" w:pos="726"/>
        </w:tabs>
        <w:ind w:left="725" w:hanging="303"/>
      </w:pPr>
      <w:r>
        <w:t>Органы чувств и сенсорные системы</w:t>
      </w:r>
    </w:p>
    <w:p w:rsidR="00745E1F" w:rsidRDefault="00D148D9">
      <w:pPr>
        <w:pStyle w:val="a3"/>
        <w:ind w:left="422" w:right="691" w:firstLine="240"/>
        <w:jc w:val="right"/>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 Ухо и слух. Строение и функции органа слуха. Механизм работы слухового анализатора. Слуховое восприятие. Нарушения слуха и их</w:t>
      </w:r>
    </w:p>
    <w:p w:rsidR="00745E1F" w:rsidRDefault="00D148D9">
      <w:pPr>
        <w:pStyle w:val="a3"/>
        <w:ind w:right="4561"/>
        <w:jc w:val="center"/>
      </w:pPr>
      <w:r>
        <w:t>причины. Гигиена слуха.</w:t>
      </w:r>
    </w:p>
    <w:p w:rsidR="00745E1F" w:rsidRDefault="00D148D9">
      <w:pPr>
        <w:pStyle w:val="a3"/>
        <w:spacing w:line="229" w:lineRule="exact"/>
        <w:ind w:left="488" w:right="520"/>
        <w:jc w:val="center"/>
      </w:pPr>
      <w:r>
        <w:t>Органы равновесия, мышечного чувства, осязания, обоняния и вкуса.</w:t>
      </w:r>
    </w:p>
    <w:p w:rsidR="00745E1F" w:rsidRDefault="00D148D9">
      <w:pPr>
        <w:pStyle w:val="a3"/>
        <w:spacing w:line="229" w:lineRule="exact"/>
        <w:ind w:left="410" w:right="3126"/>
        <w:jc w:val="center"/>
      </w:pPr>
      <w:r>
        <w:t>Взаимодействие сенсорных систем организма.</w:t>
      </w:r>
    </w:p>
    <w:p w:rsidR="00745E1F" w:rsidRDefault="00D148D9">
      <w:pPr>
        <w:pStyle w:val="Heading2"/>
        <w:ind w:left="466" w:right="3128"/>
        <w:jc w:val="center"/>
      </w:pPr>
      <w:r>
        <w:t>Лабораторные и практические работы</w:t>
      </w:r>
    </w:p>
    <w:p w:rsidR="00745E1F" w:rsidRDefault="00D148D9" w:rsidP="00267C23">
      <w:pPr>
        <w:pStyle w:val="a5"/>
        <w:numPr>
          <w:ilvl w:val="1"/>
          <w:numId w:val="102"/>
        </w:numPr>
        <w:tabs>
          <w:tab w:val="left" w:pos="961"/>
        </w:tabs>
        <w:spacing w:line="228" w:lineRule="exact"/>
        <w:ind w:left="960" w:hanging="298"/>
        <w:rPr>
          <w:sz w:val="20"/>
        </w:rPr>
      </w:pPr>
      <w:r>
        <w:rPr>
          <w:sz w:val="20"/>
        </w:rPr>
        <w:t>Определение остроты зрения у человека.</w:t>
      </w:r>
    </w:p>
    <w:p w:rsidR="00745E1F" w:rsidRDefault="00D148D9" w:rsidP="00267C23">
      <w:pPr>
        <w:pStyle w:val="a5"/>
        <w:numPr>
          <w:ilvl w:val="1"/>
          <w:numId w:val="102"/>
        </w:numPr>
        <w:tabs>
          <w:tab w:val="left" w:pos="961"/>
        </w:tabs>
        <w:ind w:left="960" w:hanging="298"/>
        <w:rPr>
          <w:sz w:val="20"/>
        </w:rPr>
      </w:pPr>
      <w:r>
        <w:rPr>
          <w:sz w:val="20"/>
        </w:rPr>
        <w:t>Изучение строения органа зрения (на муляже и влажном препарате).</w:t>
      </w:r>
    </w:p>
    <w:p w:rsidR="00745E1F" w:rsidRDefault="00D148D9" w:rsidP="00267C23">
      <w:pPr>
        <w:pStyle w:val="a5"/>
        <w:numPr>
          <w:ilvl w:val="1"/>
          <w:numId w:val="102"/>
        </w:numPr>
        <w:tabs>
          <w:tab w:val="left" w:pos="971"/>
        </w:tabs>
        <w:spacing w:before="1"/>
        <w:ind w:left="970" w:hanging="308"/>
        <w:rPr>
          <w:sz w:val="20"/>
        </w:rPr>
      </w:pPr>
      <w:r>
        <w:rPr>
          <w:sz w:val="20"/>
        </w:rPr>
        <w:t>Изучение строения органа слуха (на муляже).</w:t>
      </w:r>
    </w:p>
    <w:p w:rsidR="00745E1F" w:rsidRDefault="00745E1F">
      <w:pPr>
        <w:pStyle w:val="a3"/>
        <w:spacing w:before="3"/>
        <w:jc w:val="left"/>
      </w:pPr>
    </w:p>
    <w:p w:rsidR="00745E1F" w:rsidRDefault="00D148D9" w:rsidP="00267C23">
      <w:pPr>
        <w:pStyle w:val="Heading1"/>
        <w:numPr>
          <w:ilvl w:val="0"/>
          <w:numId w:val="102"/>
        </w:numPr>
        <w:tabs>
          <w:tab w:val="left" w:pos="726"/>
        </w:tabs>
        <w:ind w:left="725" w:hanging="304"/>
      </w:pPr>
      <w:r>
        <w:t>Поведение и психика</w:t>
      </w:r>
    </w:p>
    <w:p w:rsidR="00745E1F" w:rsidRDefault="00D148D9">
      <w:pPr>
        <w:pStyle w:val="a3"/>
        <w:spacing w:line="228" w:lineRule="exact"/>
        <w:ind w:left="663"/>
        <w:jc w:val="left"/>
      </w:pPr>
      <w:r>
        <w:t>Психика и поведение человека. Потребности и мотивы поведения.</w:t>
      </w:r>
    </w:p>
    <w:p w:rsidR="00745E1F" w:rsidRDefault="00745E1F">
      <w:pPr>
        <w:spacing w:line="228" w:lineRule="exact"/>
        <w:sectPr w:rsidR="00745E1F">
          <w:footerReference w:type="default" r:id="rId366"/>
          <w:pgSz w:w="7830" w:h="12020" w:code="6"/>
          <w:pgMar w:top="520" w:right="0" w:bottom="720" w:left="280" w:header="0" w:footer="534" w:gutter="0"/>
          <w:cols w:space="720"/>
        </w:sectPr>
      </w:pPr>
    </w:p>
    <w:p w:rsidR="00745E1F" w:rsidRDefault="00D148D9">
      <w:pPr>
        <w:pStyle w:val="a3"/>
        <w:spacing w:before="68"/>
        <w:ind w:left="423" w:right="688"/>
      </w:pPr>
      <w:r>
        <w:lastRenderedPageBreak/>
        <w:t>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745E1F" w:rsidRDefault="00D148D9">
      <w:pPr>
        <w:pStyle w:val="a3"/>
        <w:spacing w:before="1"/>
        <w:ind w:left="423" w:right="690" w:firstLine="240"/>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745E1F" w:rsidRDefault="00D148D9">
      <w:pPr>
        <w:pStyle w:val="Heading2"/>
        <w:spacing w:before="5"/>
      </w:pPr>
      <w:r>
        <w:t>Лабораторные и практические работы</w:t>
      </w:r>
    </w:p>
    <w:p w:rsidR="00745E1F" w:rsidRDefault="00D148D9" w:rsidP="00267C23">
      <w:pPr>
        <w:pStyle w:val="a5"/>
        <w:numPr>
          <w:ilvl w:val="1"/>
          <w:numId w:val="102"/>
        </w:numPr>
        <w:tabs>
          <w:tab w:val="left" w:pos="962"/>
        </w:tabs>
        <w:spacing w:line="227" w:lineRule="exact"/>
        <w:ind w:left="961" w:hanging="299"/>
        <w:rPr>
          <w:sz w:val="20"/>
        </w:rPr>
      </w:pPr>
      <w:r>
        <w:rPr>
          <w:sz w:val="20"/>
        </w:rPr>
        <w:t>Изучение кратковременной памяти.</w:t>
      </w:r>
    </w:p>
    <w:p w:rsidR="00745E1F" w:rsidRDefault="00D148D9" w:rsidP="00267C23">
      <w:pPr>
        <w:pStyle w:val="a5"/>
        <w:numPr>
          <w:ilvl w:val="1"/>
          <w:numId w:val="102"/>
        </w:numPr>
        <w:tabs>
          <w:tab w:val="left" w:pos="971"/>
        </w:tabs>
        <w:spacing w:line="229" w:lineRule="exact"/>
        <w:ind w:left="970" w:hanging="308"/>
        <w:rPr>
          <w:sz w:val="20"/>
        </w:rPr>
      </w:pPr>
      <w:r>
        <w:rPr>
          <w:sz w:val="20"/>
        </w:rPr>
        <w:t>Определение объёма механической и логической памяти.</w:t>
      </w:r>
    </w:p>
    <w:p w:rsidR="00745E1F" w:rsidRDefault="00D148D9" w:rsidP="00267C23">
      <w:pPr>
        <w:pStyle w:val="a5"/>
        <w:numPr>
          <w:ilvl w:val="1"/>
          <w:numId w:val="102"/>
        </w:numPr>
        <w:tabs>
          <w:tab w:val="left" w:pos="971"/>
        </w:tabs>
        <w:spacing w:before="1"/>
        <w:ind w:left="970" w:hanging="308"/>
        <w:rPr>
          <w:sz w:val="20"/>
        </w:rPr>
      </w:pPr>
      <w:r>
        <w:rPr>
          <w:sz w:val="20"/>
        </w:rPr>
        <w:t>Оценка сформированности навыков логического мышления.</w:t>
      </w:r>
    </w:p>
    <w:p w:rsidR="00745E1F" w:rsidRDefault="00745E1F">
      <w:pPr>
        <w:pStyle w:val="a3"/>
        <w:spacing w:before="5"/>
        <w:jc w:val="left"/>
      </w:pPr>
    </w:p>
    <w:p w:rsidR="00745E1F" w:rsidRDefault="00D148D9" w:rsidP="00267C23">
      <w:pPr>
        <w:pStyle w:val="Heading1"/>
        <w:numPr>
          <w:ilvl w:val="0"/>
          <w:numId w:val="102"/>
        </w:numPr>
        <w:tabs>
          <w:tab w:val="left" w:pos="726"/>
        </w:tabs>
        <w:ind w:left="725" w:hanging="303"/>
      </w:pPr>
      <w:r>
        <w:t>Человек и окружающая среда</w:t>
      </w:r>
    </w:p>
    <w:p w:rsidR="00745E1F" w:rsidRDefault="00D148D9">
      <w:pPr>
        <w:pStyle w:val="a3"/>
        <w:ind w:left="423" w:right="692" w:firstLine="240"/>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745E1F" w:rsidRDefault="00D148D9">
      <w:pPr>
        <w:pStyle w:val="a3"/>
        <w:ind w:left="423" w:right="692" w:firstLine="240"/>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45E1F" w:rsidRDefault="00D148D9">
      <w:pPr>
        <w:pStyle w:val="a3"/>
        <w:ind w:left="423" w:right="691" w:firstLine="240"/>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745E1F" w:rsidRDefault="00745E1F">
      <w:pPr>
        <w:pStyle w:val="a3"/>
        <w:jc w:val="left"/>
        <w:rPr>
          <w:sz w:val="22"/>
        </w:rPr>
      </w:pPr>
    </w:p>
    <w:p w:rsidR="00745E1F" w:rsidRDefault="00745E1F">
      <w:pPr>
        <w:pStyle w:val="a3"/>
        <w:spacing w:before="1"/>
        <w:jc w:val="left"/>
        <w:rPr>
          <w:sz w:val="18"/>
        </w:rPr>
      </w:pPr>
    </w:p>
    <w:p w:rsidR="00745E1F" w:rsidRDefault="00D148D9">
      <w:pPr>
        <w:pStyle w:val="Heading1"/>
        <w:spacing w:before="1" w:after="22" w:line="240" w:lineRule="auto"/>
        <w:ind w:left="423" w:right="924"/>
        <w:jc w:val="left"/>
      </w:pPr>
      <w:r>
        <w:t>ПЛАНИРУЕМЫЕ РЕЗУЛЬТАТЫ ОСВОЕНИЯ УЧЕБНОГО ПРЕДМЕТА «БИОЛОГИЯ» НА УРОВНЕ ОСНОВНОГО ОБЩЕГО ОБРАЗОВАНИЯ</w:t>
      </w:r>
    </w:p>
    <w:p w:rsidR="00745E1F" w:rsidRDefault="00745E1F">
      <w:pPr>
        <w:pStyle w:val="a3"/>
        <w:spacing w:line="28" w:lineRule="exact"/>
        <w:ind w:left="394"/>
        <w:jc w:val="left"/>
        <w:rPr>
          <w:sz w:val="2"/>
        </w:rPr>
      </w:pPr>
    </w:p>
    <w:p w:rsidR="00745E1F" w:rsidRDefault="00745E1F">
      <w:pPr>
        <w:pStyle w:val="a3"/>
        <w:spacing w:before="7"/>
        <w:jc w:val="left"/>
        <w:rPr>
          <w:b/>
          <w:sz w:val="11"/>
        </w:rPr>
      </w:pPr>
    </w:p>
    <w:p w:rsidR="00745E1F" w:rsidRDefault="00D148D9">
      <w:pPr>
        <w:pStyle w:val="a3"/>
        <w:spacing w:before="91"/>
        <w:ind w:left="423" w:right="694" w:firstLine="240"/>
      </w:pPr>
      <w: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45E1F" w:rsidRDefault="00745E1F">
      <w:pPr>
        <w:pStyle w:val="a3"/>
        <w:spacing w:before="4"/>
        <w:jc w:val="left"/>
      </w:pPr>
    </w:p>
    <w:p w:rsidR="00745E1F" w:rsidRDefault="00D148D9">
      <w:pPr>
        <w:pStyle w:val="Heading1"/>
        <w:spacing w:line="240" w:lineRule="auto"/>
        <w:ind w:left="423"/>
        <w:jc w:val="left"/>
      </w:pPr>
      <w:r>
        <w:t>ЛИЧНОСТНЫЕ РЕЗУЛЬТАТЫ</w:t>
      </w:r>
    </w:p>
    <w:p w:rsidR="00745E1F" w:rsidRDefault="00D148D9">
      <w:pPr>
        <w:spacing w:before="1"/>
        <w:ind w:left="663"/>
        <w:rPr>
          <w:b/>
          <w:sz w:val="20"/>
        </w:rPr>
      </w:pPr>
      <w:r>
        <w:rPr>
          <w:b/>
          <w:sz w:val="20"/>
        </w:rPr>
        <w:t>Патриотическое воспитание:</w:t>
      </w:r>
    </w:p>
    <w:p w:rsidR="00745E1F" w:rsidRDefault="00745E1F">
      <w:pPr>
        <w:rPr>
          <w:sz w:val="20"/>
        </w:rPr>
        <w:sectPr w:rsidR="00745E1F">
          <w:footerReference w:type="default" r:id="rId367"/>
          <w:pgSz w:w="7830" w:h="12020" w:code="6"/>
          <w:pgMar w:top="520" w:right="0" w:bottom="800" w:left="280" w:header="0" w:footer="604" w:gutter="0"/>
          <w:cols w:space="720"/>
        </w:sectPr>
      </w:pPr>
    </w:p>
    <w:p w:rsidR="00745E1F" w:rsidRDefault="00D148D9" w:rsidP="00267C23">
      <w:pPr>
        <w:pStyle w:val="a5"/>
        <w:numPr>
          <w:ilvl w:val="0"/>
          <w:numId w:val="118"/>
        </w:numPr>
        <w:tabs>
          <w:tab w:val="left" w:pos="640"/>
        </w:tabs>
        <w:spacing w:before="68"/>
        <w:ind w:left="663" w:right="692" w:hanging="240"/>
        <w:rPr>
          <w:sz w:val="20"/>
        </w:rPr>
      </w:pPr>
      <w:r>
        <w:rPr>
          <w:sz w:val="20"/>
        </w:rPr>
        <w:lastRenderedPageBreak/>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45E1F" w:rsidRDefault="00D148D9">
      <w:pPr>
        <w:pStyle w:val="Heading1"/>
        <w:spacing w:before="4"/>
        <w:ind w:left="663"/>
      </w:pPr>
      <w:r>
        <w:t>Гражданское воспитание:</w:t>
      </w:r>
    </w:p>
    <w:p w:rsidR="00745E1F" w:rsidRDefault="00D148D9" w:rsidP="00267C23">
      <w:pPr>
        <w:pStyle w:val="a5"/>
        <w:numPr>
          <w:ilvl w:val="0"/>
          <w:numId w:val="118"/>
        </w:numPr>
        <w:tabs>
          <w:tab w:val="left" w:pos="639"/>
        </w:tabs>
        <w:ind w:right="693" w:hanging="240"/>
        <w:rPr>
          <w:sz w:val="20"/>
        </w:rPr>
      </w:pPr>
      <w:r>
        <w:rPr>
          <w:sz w:val="20"/>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45E1F" w:rsidRDefault="00D148D9">
      <w:pPr>
        <w:pStyle w:val="Heading1"/>
        <w:spacing w:before="4" w:line="227" w:lineRule="exact"/>
        <w:ind w:left="662"/>
      </w:pPr>
      <w:r>
        <w:t>Духовно-нравственное воспитание:</w:t>
      </w:r>
    </w:p>
    <w:p w:rsidR="00745E1F" w:rsidRDefault="00D148D9" w:rsidP="00267C23">
      <w:pPr>
        <w:pStyle w:val="a5"/>
        <w:numPr>
          <w:ilvl w:val="0"/>
          <w:numId w:val="118"/>
        </w:numPr>
        <w:tabs>
          <w:tab w:val="left" w:pos="639"/>
        </w:tabs>
        <w:ind w:right="693" w:hanging="241"/>
        <w:rPr>
          <w:sz w:val="20"/>
        </w:rPr>
      </w:pPr>
      <w:r>
        <w:rPr>
          <w:sz w:val="20"/>
        </w:rPr>
        <w:t>готовность оценивать поведение и поступки с позиции нравственных норм и норм экологической культуры;</w:t>
      </w:r>
    </w:p>
    <w:p w:rsidR="00745E1F" w:rsidRDefault="00D148D9" w:rsidP="00267C23">
      <w:pPr>
        <w:pStyle w:val="a5"/>
        <w:numPr>
          <w:ilvl w:val="0"/>
          <w:numId w:val="118"/>
        </w:numPr>
        <w:tabs>
          <w:tab w:val="left" w:pos="639"/>
        </w:tabs>
        <w:ind w:right="694" w:hanging="240"/>
        <w:rPr>
          <w:sz w:val="20"/>
        </w:rPr>
      </w:pPr>
      <w:r>
        <w:rPr>
          <w:sz w:val="20"/>
        </w:rPr>
        <w:t>понимание значимости нравственного аспекта деятельности человека в медицине и биологии.</w:t>
      </w:r>
    </w:p>
    <w:p w:rsidR="00745E1F" w:rsidRDefault="00D148D9">
      <w:pPr>
        <w:pStyle w:val="Heading1"/>
        <w:spacing w:before="3"/>
        <w:ind w:left="662"/>
      </w:pPr>
      <w:r>
        <w:t>Эстетическое воспитание:</w:t>
      </w:r>
    </w:p>
    <w:p w:rsidR="00745E1F" w:rsidRDefault="00D148D9" w:rsidP="00267C23">
      <w:pPr>
        <w:pStyle w:val="a5"/>
        <w:numPr>
          <w:ilvl w:val="0"/>
          <w:numId w:val="118"/>
        </w:numPr>
        <w:tabs>
          <w:tab w:val="left" w:pos="639"/>
        </w:tabs>
        <w:spacing w:line="237" w:lineRule="auto"/>
        <w:ind w:right="696" w:hanging="240"/>
        <w:rPr>
          <w:sz w:val="20"/>
        </w:rPr>
      </w:pPr>
      <w:r>
        <w:rPr>
          <w:sz w:val="20"/>
        </w:rPr>
        <w:t>понимание роли биологии в формировании эстетической культуры личности.</w:t>
      </w:r>
    </w:p>
    <w:p w:rsidR="00745E1F" w:rsidRDefault="00D148D9">
      <w:pPr>
        <w:pStyle w:val="Heading1"/>
        <w:spacing w:before="6"/>
        <w:ind w:left="662"/>
      </w:pPr>
      <w:r>
        <w:t>Ценности научного познания:</w:t>
      </w:r>
    </w:p>
    <w:p w:rsidR="00745E1F" w:rsidRDefault="00D148D9" w:rsidP="00267C23">
      <w:pPr>
        <w:pStyle w:val="a5"/>
        <w:numPr>
          <w:ilvl w:val="0"/>
          <w:numId w:val="118"/>
        </w:numPr>
        <w:tabs>
          <w:tab w:val="left" w:pos="639"/>
        </w:tabs>
        <w:ind w:right="695" w:hanging="240"/>
        <w:rPr>
          <w:sz w:val="20"/>
        </w:rPr>
      </w:pPr>
      <w:r>
        <w:rPr>
          <w:sz w:val="20"/>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45E1F" w:rsidRDefault="00D148D9" w:rsidP="00267C23">
      <w:pPr>
        <w:pStyle w:val="a5"/>
        <w:numPr>
          <w:ilvl w:val="0"/>
          <w:numId w:val="118"/>
        </w:numPr>
        <w:tabs>
          <w:tab w:val="left" w:pos="638"/>
        </w:tabs>
        <w:ind w:left="661" w:right="694" w:hanging="240"/>
        <w:rPr>
          <w:sz w:val="20"/>
        </w:rPr>
      </w:pPr>
      <w:r>
        <w:rPr>
          <w:sz w:val="20"/>
        </w:rPr>
        <w:t>понимание роли биологической науки в формировании научного мировоззрения;</w:t>
      </w:r>
    </w:p>
    <w:p w:rsidR="00745E1F" w:rsidRDefault="00D148D9" w:rsidP="00267C23">
      <w:pPr>
        <w:pStyle w:val="a5"/>
        <w:numPr>
          <w:ilvl w:val="0"/>
          <w:numId w:val="118"/>
        </w:numPr>
        <w:tabs>
          <w:tab w:val="left" w:pos="655"/>
        </w:tabs>
        <w:ind w:left="661" w:right="696" w:hanging="241"/>
        <w:rPr>
          <w:sz w:val="20"/>
        </w:rPr>
      </w:pPr>
      <w:r>
        <w:rPr>
          <w:sz w:val="20"/>
        </w:rPr>
        <w:t>развитие научной любознательности, интереса к биологической науке, навыков исследовательской деятельности.</w:t>
      </w:r>
    </w:p>
    <w:p w:rsidR="00745E1F" w:rsidRDefault="00D148D9">
      <w:pPr>
        <w:pStyle w:val="Heading1"/>
        <w:spacing w:before="4"/>
        <w:ind w:left="661"/>
      </w:pPr>
      <w:r>
        <w:t>Формирование культуры здоровья:</w:t>
      </w:r>
    </w:p>
    <w:p w:rsidR="00745E1F" w:rsidRDefault="00D148D9" w:rsidP="00267C23">
      <w:pPr>
        <w:pStyle w:val="a5"/>
        <w:numPr>
          <w:ilvl w:val="0"/>
          <w:numId w:val="118"/>
        </w:numPr>
        <w:tabs>
          <w:tab w:val="left" w:pos="655"/>
        </w:tabs>
        <w:ind w:left="661" w:right="693" w:hanging="240"/>
        <w:rPr>
          <w:sz w:val="20"/>
        </w:rPr>
      </w:pPr>
      <w:r>
        <w:rPr>
          <w:sz w:val="20"/>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45E1F" w:rsidRDefault="00D148D9" w:rsidP="00267C23">
      <w:pPr>
        <w:pStyle w:val="a5"/>
        <w:numPr>
          <w:ilvl w:val="0"/>
          <w:numId w:val="118"/>
        </w:numPr>
        <w:tabs>
          <w:tab w:val="left" w:pos="655"/>
        </w:tabs>
        <w:ind w:left="661" w:right="694" w:hanging="240"/>
        <w:rPr>
          <w:sz w:val="20"/>
        </w:rPr>
      </w:pPr>
      <w:r>
        <w:rPr>
          <w:sz w:val="20"/>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45E1F" w:rsidRDefault="00D148D9" w:rsidP="00267C23">
      <w:pPr>
        <w:pStyle w:val="a5"/>
        <w:numPr>
          <w:ilvl w:val="0"/>
          <w:numId w:val="118"/>
        </w:numPr>
        <w:tabs>
          <w:tab w:val="left" w:pos="655"/>
        </w:tabs>
        <w:ind w:left="661" w:right="697" w:hanging="240"/>
        <w:rPr>
          <w:sz w:val="20"/>
        </w:rPr>
      </w:pPr>
      <w:r>
        <w:rPr>
          <w:sz w:val="20"/>
        </w:rPr>
        <w:t>соблюдение правил безопасности, в том числе навыки безопасного поведения в природной среде;</w:t>
      </w:r>
    </w:p>
    <w:p w:rsidR="00745E1F" w:rsidRDefault="00D148D9" w:rsidP="00267C23">
      <w:pPr>
        <w:pStyle w:val="a5"/>
        <w:numPr>
          <w:ilvl w:val="0"/>
          <w:numId w:val="118"/>
        </w:numPr>
        <w:tabs>
          <w:tab w:val="left" w:pos="654"/>
        </w:tabs>
        <w:ind w:left="661" w:right="696" w:hanging="240"/>
        <w:rPr>
          <w:sz w:val="20"/>
        </w:rPr>
      </w:pPr>
      <w:r>
        <w:rPr>
          <w:sz w:val="20"/>
        </w:rPr>
        <w:t>сформированность навыка рефлексии, управление собственным эмоциональным состоянием.</w:t>
      </w:r>
    </w:p>
    <w:p w:rsidR="00745E1F" w:rsidRDefault="00D148D9">
      <w:pPr>
        <w:pStyle w:val="Heading1"/>
        <w:spacing w:before="3"/>
        <w:ind w:left="661"/>
      </w:pPr>
      <w:r>
        <w:t>Трудовое воспитание:</w:t>
      </w:r>
    </w:p>
    <w:p w:rsidR="00745E1F" w:rsidRDefault="00D148D9" w:rsidP="00267C23">
      <w:pPr>
        <w:pStyle w:val="a5"/>
        <w:numPr>
          <w:ilvl w:val="0"/>
          <w:numId w:val="118"/>
        </w:numPr>
        <w:tabs>
          <w:tab w:val="left" w:pos="654"/>
        </w:tabs>
        <w:spacing w:line="242" w:lineRule="auto"/>
        <w:ind w:left="660" w:right="693" w:hanging="240"/>
        <w:rPr>
          <w:b/>
          <w:sz w:val="20"/>
        </w:rPr>
      </w:pPr>
      <w:r>
        <w:rPr>
          <w:sz w:val="20"/>
        </w:rPr>
        <w:t xml:space="preserve">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 </w:t>
      </w:r>
      <w:r>
        <w:rPr>
          <w:b/>
          <w:sz w:val="20"/>
        </w:rPr>
        <w:t>Экологическое воспитание:</w:t>
      </w:r>
    </w:p>
    <w:p w:rsidR="00745E1F" w:rsidRDefault="00D148D9" w:rsidP="00267C23">
      <w:pPr>
        <w:pStyle w:val="a5"/>
        <w:numPr>
          <w:ilvl w:val="0"/>
          <w:numId w:val="118"/>
        </w:numPr>
        <w:tabs>
          <w:tab w:val="left" w:pos="654"/>
        </w:tabs>
        <w:ind w:left="660" w:right="697" w:hanging="240"/>
        <w:rPr>
          <w:sz w:val="20"/>
        </w:rPr>
      </w:pPr>
      <w:r>
        <w:rPr>
          <w:sz w:val="20"/>
        </w:rPr>
        <w:t>ориентация на применение биологических знаний при решении задач в области окружающей среды;</w:t>
      </w:r>
    </w:p>
    <w:p w:rsidR="00745E1F" w:rsidRDefault="00D148D9" w:rsidP="00267C23">
      <w:pPr>
        <w:pStyle w:val="a5"/>
        <w:numPr>
          <w:ilvl w:val="0"/>
          <w:numId w:val="118"/>
        </w:numPr>
        <w:tabs>
          <w:tab w:val="left" w:pos="654"/>
        </w:tabs>
        <w:spacing w:line="229" w:lineRule="exact"/>
        <w:ind w:left="653" w:hanging="234"/>
        <w:rPr>
          <w:sz w:val="20"/>
        </w:rPr>
      </w:pPr>
      <w:r>
        <w:rPr>
          <w:sz w:val="20"/>
        </w:rPr>
        <w:t>осознание экологических проблем и путей их решения;</w:t>
      </w:r>
    </w:p>
    <w:p w:rsidR="00745E1F" w:rsidRDefault="00D148D9" w:rsidP="00267C23">
      <w:pPr>
        <w:pStyle w:val="a5"/>
        <w:numPr>
          <w:ilvl w:val="0"/>
          <w:numId w:val="118"/>
        </w:numPr>
        <w:tabs>
          <w:tab w:val="left" w:pos="654"/>
        </w:tabs>
        <w:ind w:left="660" w:right="695" w:hanging="240"/>
        <w:rPr>
          <w:sz w:val="20"/>
        </w:rPr>
      </w:pPr>
      <w:r>
        <w:rPr>
          <w:sz w:val="20"/>
        </w:rPr>
        <w:t>готовность к участию в практической деятельности экологической направленности.</w:t>
      </w:r>
    </w:p>
    <w:p w:rsidR="00745E1F" w:rsidRDefault="00745E1F">
      <w:pPr>
        <w:jc w:val="both"/>
        <w:rPr>
          <w:sz w:val="20"/>
        </w:rPr>
        <w:sectPr w:rsidR="00745E1F">
          <w:footerReference w:type="default" r:id="rId368"/>
          <w:pgSz w:w="7830" w:h="12020" w:code="6"/>
          <w:pgMar w:top="520" w:right="0" w:bottom="720" w:left="280" w:header="0" w:footer="534" w:gutter="0"/>
          <w:cols w:space="720"/>
        </w:sectPr>
      </w:pPr>
    </w:p>
    <w:p w:rsidR="00745E1F" w:rsidRDefault="00D148D9">
      <w:pPr>
        <w:pStyle w:val="Heading1"/>
        <w:spacing w:before="73" w:line="240" w:lineRule="auto"/>
        <w:ind w:left="423" w:right="684" w:firstLine="240"/>
        <w:jc w:val="left"/>
      </w:pPr>
      <w:r>
        <w:lastRenderedPageBreak/>
        <w:t>Адаптация обучающегося к изменяющимся условиям социальной и природной среды:</w:t>
      </w:r>
    </w:p>
    <w:p w:rsidR="00745E1F" w:rsidRDefault="00D148D9" w:rsidP="00267C23">
      <w:pPr>
        <w:pStyle w:val="a5"/>
        <w:numPr>
          <w:ilvl w:val="0"/>
          <w:numId w:val="118"/>
        </w:numPr>
        <w:tabs>
          <w:tab w:val="left" w:pos="656"/>
        </w:tabs>
        <w:spacing w:line="224" w:lineRule="exact"/>
        <w:ind w:left="655" w:hanging="233"/>
        <w:jc w:val="left"/>
        <w:rPr>
          <w:sz w:val="20"/>
        </w:rPr>
      </w:pPr>
      <w:r>
        <w:rPr>
          <w:sz w:val="20"/>
        </w:rPr>
        <w:t>адекватная оценка изменяющихся условий;</w:t>
      </w:r>
    </w:p>
    <w:p w:rsidR="00745E1F" w:rsidRDefault="00D148D9" w:rsidP="00267C23">
      <w:pPr>
        <w:pStyle w:val="a5"/>
        <w:numPr>
          <w:ilvl w:val="0"/>
          <w:numId w:val="118"/>
        </w:numPr>
        <w:tabs>
          <w:tab w:val="left" w:pos="656"/>
        </w:tabs>
        <w:ind w:left="663" w:right="694" w:hanging="240"/>
        <w:jc w:val="left"/>
        <w:rPr>
          <w:sz w:val="20"/>
        </w:rPr>
      </w:pPr>
      <w:r>
        <w:rPr>
          <w:sz w:val="20"/>
        </w:rPr>
        <w:t>принятие решения (индивидуальное, в группе) в изменяющихся условиях на основании анализа биологической информации;</w:t>
      </w:r>
    </w:p>
    <w:p w:rsidR="00745E1F" w:rsidRDefault="00D148D9" w:rsidP="00267C23">
      <w:pPr>
        <w:pStyle w:val="a5"/>
        <w:numPr>
          <w:ilvl w:val="0"/>
          <w:numId w:val="118"/>
        </w:numPr>
        <w:tabs>
          <w:tab w:val="left" w:pos="656"/>
        </w:tabs>
        <w:spacing w:before="1"/>
        <w:ind w:right="695" w:hanging="240"/>
        <w:jc w:val="left"/>
        <w:rPr>
          <w:sz w:val="20"/>
        </w:rPr>
      </w:pPr>
      <w:r>
        <w:rPr>
          <w:sz w:val="20"/>
        </w:rPr>
        <w:t>планирование действий в новой ситуации на основании знаний биологических закономерностей.</w:t>
      </w:r>
    </w:p>
    <w:p w:rsidR="00745E1F" w:rsidRDefault="00745E1F">
      <w:pPr>
        <w:pStyle w:val="a3"/>
        <w:spacing w:before="4"/>
        <w:jc w:val="left"/>
      </w:pPr>
    </w:p>
    <w:p w:rsidR="00745E1F" w:rsidRDefault="00D148D9">
      <w:pPr>
        <w:pStyle w:val="Heading1"/>
        <w:spacing w:line="240" w:lineRule="auto"/>
        <w:ind w:left="422"/>
      </w:pPr>
      <w:r>
        <w:t>МЕТАПРЕДМЕТНЫЕ РЕЗУЛЬТАТЫ</w:t>
      </w:r>
    </w:p>
    <w:p w:rsidR="00745E1F" w:rsidRDefault="00745E1F">
      <w:pPr>
        <w:pStyle w:val="a3"/>
        <w:spacing w:before="1"/>
        <w:jc w:val="left"/>
        <w:rPr>
          <w:b/>
        </w:rPr>
      </w:pPr>
    </w:p>
    <w:p w:rsidR="00745E1F" w:rsidRDefault="00D148D9">
      <w:pPr>
        <w:ind w:left="422"/>
        <w:jc w:val="both"/>
        <w:rPr>
          <w:b/>
          <w:sz w:val="20"/>
        </w:rPr>
      </w:pPr>
      <w:r>
        <w:rPr>
          <w:b/>
          <w:sz w:val="20"/>
        </w:rPr>
        <w:t>Универсальные познавательные действия</w:t>
      </w:r>
    </w:p>
    <w:p w:rsidR="00745E1F" w:rsidRDefault="00D148D9">
      <w:pPr>
        <w:pStyle w:val="Heading2"/>
        <w:spacing w:before="1"/>
        <w:ind w:left="662"/>
      </w:pPr>
      <w:r>
        <w:t>Базовые логические действия:</w:t>
      </w:r>
    </w:p>
    <w:p w:rsidR="00745E1F" w:rsidRDefault="00D148D9" w:rsidP="00267C23">
      <w:pPr>
        <w:pStyle w:val="a5"/>
        <w:numPr>
          <w:ilvl w:val="0"/>
          <w:numId w:val="118"/>
        </w:numPr>
        <w:tabs>
          <w:tab w:val="left" w:pos="656"/>
        </w:tabs>
        <w:ind w:right="692" w:hanging="240"/>
        <w:rPr>
          <w:sz w:val="20"/>
        </w:rPr>
      </w:pPr>
      <w:r>
        <w:rPr>
          <w:sz w:val="20"/>
        </w:rPr>
        <w:t>выявлять и характеризовать существенные признаки биологических объектов (явлений);</w:t>
      </w:r>
    </w:p>
    <w:p w:rsidR="00745E1F" w:rsidRDefault="00D148D9" w:rsidP="00267C23">
      <w:pPr>
        <w:pStyle w:val="a5"/>
        <w:numPr>
          <w:ilvl w:val="0"/>
          <w:numId w:val="118"/>
        </w:numPr>
        <w:tabs>
          <w:tab w:val="left" w:pos="656"/>
        </w:tabs>
        <w:ind w:right="694" w:hanging="240"/>
        <w:rPr>
          <w:sz w:val="20"/>
        </w:rPr>
      </w:pPr>
      <w:r>
        <w:rPr>
          <w:sz w:val="20"/>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45E1F" w:rsidRDefault="00D148D9" w:rsidP="00267C23">
      <w:pPr>
        <w:pStyle w:val="a5"/>
        <w:numPr>
          <w:ilvl w:val="0"/>
          <w:numId w:val="118"/>
        </w:numPr>
        <w:tabs>
          <w:tab w:val="left" w:pos="605"/>
        </w:tabs>
        <w:ind w:left="642" w:right="694" w:hanging="221"/>
        <w:rPr>
          <w:sz w:val="20"/>
        </w:rPr>
      </w:pPr>
      <w:r>
        <w:rPr>
          <w:sz w:val="20"/>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45E1F" w:rsidRDefault="00D148D9" w:rsidP="00267C23">
      <w:pPr>
        <w:pStyle w:val="a5"/>
        <w:numPr>
          <w:ilvl w:val="0"/>
          <w:numId w:val="118"/>
        </w:numPr>
        <w:tabs>
          <w:tab w:val="left" w:pos="605"/>
        </w:tabs>
        <w:ind w:left="642" w:right="695" w:hanging="221"/>
        <w:rPr>
          <w:sz w:val="20"/>
        </w:rPr>
      </w:pPr>
      <w:r>
        <w:rPr>
          <w:sz w:val="20"/>
        </w:rPr>
        <w:t>выявлять дефициты информации, данных, необходимых для решения поставленной задачи;</w:t>
      </w:r>
    </w:p>
    <w:p w:rsidR="00745E1F" w:rsidRDefault="00D148D9" w:rsidP="00267C23">
      <w:pPr>
        <w:pStyle w:val="a5"/>
        <w:numPr>
          <w:ilvl w:val="0"/>
          <w:numId w:val="118"/>
        </w:numPr>
        <w:tabs>
          <w:tab w:val="left" w:pos="605"/>
        </w:tabs>
        <w:ind w:left="642" w:right="694" w:hanging="221"/>
        <w:rPr>
          <w:sz w:val="20"/>
        </w:rPr>
      </w:pPr>
      <w:r>
        <w:rPr>
          <w:sz w:val="20"/>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45E1F" w:rsidRDefault="00D148D9" w:rsidP="00267C23">
      <w:pPr>
        <w:pStyle w:val="a5"/>
        <w:numPr>
          <w:ilvl w:val="0"/>
          <w:numId w:val="118"/>
        </w:numPr>
        <w:tabs>
          <w:tab w:val="left" w:pos="604"/>
        </w:tabs>
        <w:ind w:left="642" w:right="693" w:hanging="221"/>
        <w:rPr>
          <w:sz w:val="20"/>
        </w:rPr>
      </w:pPr>
      <w:r>
        <w:rPr>
          <w:sz w:val="20"/>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45E1F" w:rsidRDefault="00D148D9">
      <w:pPr>
        <w:pStyle w:val="Heading2"/>
        <w:spacing w:line="227" w:lineRule="exact"/>
        <w:ind w:left="642"/>
      </w:pPr>
      <w:r>
        <w:t>Базовые исследовательские действия:</w:t>
      </w:r>
    </w:p>
    <w:p w:rsidR="00745E1F" w:rsidRDefault="00D148D9" w:rsidP="00267C23">
      <w:pPr>
        <w:pStyle w:val="a5"/>
        <w:numPr>
          <w:ilvl w:val="0"/>
          <w:numId w:val="118"/>
        </w:numPr>
        <w:tabs>
          <w:tab w:val="left" w:pos="604"/>
        </w:tabs>
        <w:spacing w:line="227" w:lineRule="exact"/>
        <w:ind w:left="603"/>
        <w:rPr>
          <w:sz w:val="20"/>
        </w:rPr>
      </w:pPr>
      <w:r>
        <w:rPr>
          <w:sz w:val="20"/>
        </w:rPr>
        <w:t>использовать вопросы как исследовательский инструмент познания;</w:t>
      </w:r>
    </w:p>
    <w:p w:rsidR="00745E1F" w:rsidRDefault="00D148D9" w:rsidP="00267C23">
      <w:pPr>
        <w:pStyle w:val="a5"/>
        <w:numPr>
          <w:ilvl w:val="0"/>
          <w:numId w:val="118"/>
        </w:numPr>
        <w:tabs>
          <w:tab w:val="left" w:pos="604"/>
        </w:tabs>
        <w:spacing w:before="1"/>
        <w:ind w:left="642" w:right="694" w:hanging="221"/>
        <w:rPr>
          <w:sz w:val="20"/>
        </w:rPr>
      </w:pPr>
      <w:r>
        <w:rPr>
          <w:sz w:val="20"/>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45E1F" w:rsidRDefault="00D148D9" w:rsidP="00267C23">
      <w:pPr>
        <w:pStyle w:val="a5"/>
        <w:numPr>
          <w:ilvl w:val="0"/>
          <w:numId w:val="118"/>
        </w:numPr>
        <w:tabs>
          <w:tab w:val="left" w:pos="604"/>
        </w:tabs>
        <w:spacing w:before="1"/>
        <w:ind w:left="642" w:right="696" w:hanging="221"/>
        <w:rPr>
          <w:sz w:val="20"/>
        </w:rPr>
      </w:pPr>
      <w:r>
        <w:rPr>
          <w:sz w:val="20"/>
        </w:rPr>
        <w:t>формировать гипотезу об истинности собственных суждений, аргументировать свою позицию, мнение;</w:t>
      </w:r>
    </w:p>
    <w:p w:rsidR="00745E1F" w:rsidRDefault="00D148D9" w:rsidP="00267C23">
      <w:pPr>
        <w:pStyle w:val="a5"/>
        <w:numPr>
          <w:ilvl w:val="0"/>
          <w:numId w:val="118"/>
        </w:numPr>
        <w:tabs>
          <w:tab w:val="left" w:pos="604"/>
        </w:tabs>
        <w:ind w:left="642" w:right="695" w:hanging="221"/>
        <w:rPr>
          <w:sz w:val="20"/>
        </w:rPr>
      </w:pPr>
      <w:r>
        <w:rPr>
          <w:sz w:val="20"/>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45E1F" w:rsidRDefault="00D148D9" w:rsidP="00267C23">
      <w:pPr>
        <w:pStyle w:val="a5"/>
        <w:numPr>
          <w:ilvl w:val="0"/>
          <w:numId w:val="118"/>
        </w:numPr>
        <w:tabs>
          <w:tab w:val="left" w:pos="604"/>
        </w:tabs>
        <w:ind w:left="642" w:right="695" w:hanging="221"/>
        <w:rPr>
          <w:sz w:val="20"/>
        </w:rPr>
      </w:pPr>
      <w:r>
        <w:rPr>
          <w:sz w:val="20"/>
        </w:rPr>
        <w:t>оценивать на применимость и достоверность информацию, полученную в ходе наблюдения и эксперимента;</w:t>
      </w:r>
    </w:p>
    <w:p w:rsidR="00745E1F" w:rsidRDefault="00D148D9" w:rsidP="00267C23">
      <w:pPr>
        <w:pStyle w:val="a5"/>
        <w:numPr>
          <w:ilvl w:val="0"/>
          <w:numId w:val="118"/>
        </w:numPr>
        <w:tabs>
          <w:tab w:val="left" w:pos="604"/>
        </w:tabs>
        <w:ind w:left="603"/>
        <w:rPr>
          <w:sz w:val="20"/>
        </w:rPr>
      </w:pPr>
      <w:r>
        <w:rPr>
          <w:sz w:val="20"/>
        </w:rPr>
        <w:t>самостоятельно формулировать обобщения и выводы  по результатам</w:t>
      </w:r>
    </w:p>
    <w:p w:rsidR="00745E1F" w:rsidRDefault="00745E1F">
      <w:pPr>
        <w:pStyle w:val="a3"/>
        <w:spacing w:before="7"/>
        <w:jc w:val="left"/>
        <w:rPr>
          <w:sz w:val="13"/>
        </w:rPr>
      </w:pPr>
    </w:p>
    <w:p w:rsidR="00745E1F" w:rsidRDefault="00745E1F">
      <w:pPr>
        <w:rPr>
          <w:rFonts w:ascii="Arial" w:hAnsi="Arial"/>
          <w:sz w:val="18"/>
        </w:rPr>
        <w:sectPr w:rsidR="00745E1F">
          <w:footerReference w:type="default" r:id="rId369"/>
          <w:pgSz w:w="7830" w:h="12020" w:code="6"/>
          <w:pgMar w:top="520" w:right="0" w:bottom="280" w:left="280" w:header="0" w:footer="0" w:gutter="0"/>
          <w:cols w:space="720"/>
        </w:sectPr>
      </w:pPr>
    </w:p>
    <w:p w:rsidR="00745E1F" w:rsidRDefault="00D148D9">
      <w:pPr>
        <w:pStyle w:val="a3"/>
        <w:spacing w:before="68"/>
        <w:ind w:left="643" w:right="693"/>
      </w:pPr>
      <w:r>
        <w:lastRenderedPageBreak/>
        <w:t>проведённого наблюдения, эксперимента, владеть инструментами оценки достоверности полученных выводов и обобщений;</w:t>
      </w:r>
    </w:p>
    <w:p w:rsidR="00745E1F" w:rsidRDefault="00D148D9" w:rsidP="00267C23">
      <w:pPr>
        <w:pStyle w:val="a5"/>
        <w:numPr>
          <w:ilvl w:val="0"/>
          <w:numId w:val="118"/>
        </w:numPr>
        <w:tabs>
          <w:tab w:val="left" w:pos="606"/>
        </w:tabs>
        <w:ind w:left="643" w:right="693" w:hanging="221"/>
        <w:rPr>
          <w:sz w:val="20"/>
        </w:rPr>
      </w:pPr>
      <w:r>
        <w:rPr>
          <w:sz w:val="20"/>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45E1F" w:rsidRDefault="00D148D9">
      <w:pPr>
        <w:pStyle w:val="Heading2"/>
        <w:spacing w:before="6"/>
        <w:ind w:left="643"/>
      </w:pPr>
      <w:r>
        <w:t>Работа с информацией:</w:t>
      </w:r>
    </w:p>
    <w:p w:rsidR="00745E1F" w:rsidRDefault="00D148D9" w:rsidP="00267C23">
      <w:pPr>
        <w:pStyle w:val="a5"/>
        <w:numPr>
          <w:ilvl w:val="0"/>
          <w:numId w:val="118"/>
        </w:numPr>
        <w:tabs>
          <w:tab w:val="left" w:pos="606"/>
        </w:tabs>
        <w:ind w:left="643" w:right="693" w:hanging="221"/>
        <w:rPr>
          <w:sz w:val="20"/>
        </w:rPr>
      </w:pPr>
      <w:r>
        <w:rPr>
          <w:sz w:val="20"/>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45E1F" w:rsidRDefault="00D148D9" w:rsidP="00267C23">
      <w:pPr>
        <w:pStyle w:val="a5"/>
        <w:numPr>
          <w:ilvl w:val="0"/>
          <w:numId w:val="118"/>
        </w:numPr>
        <w:tabs>
          <w:tab w:val="left" w:pos="605"/>
        </w:tabs>
        <w:ind w:left="643" w:right="694" w:hanging="221"/>
        <w:rPr>
          <w:sz w:val="20"/>
        </w:rPr>
      </w:pPr>
      <w:r>
        <w:rPr>
          <w:sz w:val="20"/>
        </w:rPr>
        <w:t>выбирать, анализировать, систематизировать и интерпретировать биологическую информацию различных видов и форм представления;</w:t>
      </w:r>
    </w:p>
    <w:p w:rsidR="00745E1F" w:rsidRDefault="00D148D9" w:rsidP="00267C23">
      <w:pPr>
        <w:pStyle w:val="a5"/>
        <w:numPr>
          <w:ilvl w:val="0"/>
          <w:numId w:val="118"/>
        </w:numPr>
        <w:tabs>
          <w:tab w:val="left" w:pos="605"/>
        </w:tabs>
        <w:ind w:left="643" w:right="695" w:hanging="221"/>
        <w:rPr>
          <w:sz w:val="20"/>
        </w:rPr>
      </w:pPr>
      <w:r>
        <w:rPr>
          <w:sz w:val="20"/>
        </w:rPr>
        <w:t>находить сходные аргументы (подтверждающие или опровергающие одну и ту же идею, версию) в различных информационных источниках;</w:t>
      </w:r>
    </w:p>
    <w:p w:rsidR="00745E1F" w:rsidRDefault="00D148D9" w:rsidP="00267C23">
      <w:pPr>
        <w:pStyle w:val="a5"/>
        <w:numPr>
          <w:ilvl w:val="0"/>
          <w:numId w:val="118"/>
        </w:numPr>
        <w:tabs>
          <w:tab w:val="left" w:pos="605"/>
        </w:tabs>
        <w:ind w:left="643" w:right="692" w:hanging="221"/>
        <w:rPr>
          <w:sz w:val="20"/>
        </w:rPr>
      </w:pPr>
      <w:r>
        <w:rPr>
          <w:sz w:val="2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45E1F" w:rsidRDefault="00D148D9" w:rsidP="00267C23">
      <w:pPr>
        <w:pStyle w:val="a5"/>
        <w:numPr>
          <w:ilvl w:val="0"/>
          <w:numId w:val="118"/>
        </w:numPr>
        <w:tabs>
          <w:tab w:val="left" w:pos="605"/>
        </w:tabs>
        <w:ind w:left="643" w:right="696" w:hanging="221"/>
        <w:rPr>
          <w:sz w:val="20"/>
        </w:rPr>
      </w:pPr>
      <w:r>
        <w:rPr>
          <w:sz w:val="20"/>
        </w:rPr>
        <w:t>оценивать надёжность биологической информации по критериям, предложенным учителем или сформулированным самостоятельно;</w:t>
      </w:r>
    </w:p>
    <w:p w:rsidR="00745E1F" w:rsidRDefault="00D148D9" w:rsidP="00267C23">
      <w:pPr>
        <w:pStyle w:val="a5"/>
        <w:numPr>
          <w:ilvl w:val="0"/>
          <w:numId w:val="118"/>
        </w:numPr>
        <w:tabs>
          <w:tab w:val="left" w:pos="605"/>
        </w:tabs>
        <w:ind w:left="604"/>
        <w:rPr>
          <w:sz w:val="20"/>
        </w:rPr>
      </w:pPr>
      <w:r>
        <w:rPr>
          <w:sz w:val="20"/>
        </w:rPr>
        <w:t>запоминать и систематизировать биологическую информацию.</w:t>
      </w:r>
    </w:p>
    <w:p w:rsidR="00745E1F" w:rsidRDefault="00D148D9">
      <w:pPr>
        <w:pStyle w:val="Heading1"/>
        <w:spacing w:before="1" w:line="240" w:lineRule="auto"/>
        <w:ind w:left="422"/>
      </w:pPr>
      <w:r>
        <w:t>Универсальные коммуникативные действия</w:t>
      </w:r>
    </w:p>
    <w:p w:rsidR="00745E1F" w:rsidRDefault="00D148D9">
      <w:pPr>
        <w:pStyle w:val="Heading2"/>
        <w:spacing w:before="1"/>
        <w:ind w:left="643"/>
        <w:jc w:val="left"/>
      </w:pPr>
      <w:r>
        <w:t>Общение:</w:t>
      </w:r>
    </w:p>
    <w:p w:rsidR="00745E1F" w:rsidRDefault="00D148D9" w:rsidP="00267C23">
      <w:pPr>
        <w:pStyle w:val="a5"/>
        <w:numPr>
          <w:ilvl w:val="0"/>
          <w:numId w:val="118"/>
        </w:numPr>
        <w:tabs>
          <w:tab w:val="left" w:pos="605"/>
        </w:tabs>
        <w:ind w:left="643" w:right="696" w:hanging="221"/>
        <w:jc w:val="left"/>
        <w:rPr>
          <w:sz w:val="20"/>
        </w:rPr>
      </w:pPr>
      <w:r>
        <w:rPr>
          <w:sz w:val="20"/>
        </w:rPr>
        <w:t>воспринимать и формулировать суждения, выражать эмоции в процессе выполнения практических и лабораторных работ;</w:t>
      </w:r>
    </w:p>
    <w:p w:rsidR="00745E1F" w:rsidRDefault="00D148D9" w:rsidP="00267C23">
      <w:pPr>
        <w:pStyle w:val="a5"/>
        <w:numPr>
          <w:ilvl w:val="0"/>
          <w:numId w:val="118"/>
        </w:numPr>
        <w:tabs>
          <w:tab w:val="left" w:pos="605"/>
        </w:tabs>
        <w:spacing w:line="229" w:lineRule="exact"/>
        <w:ind w:left="604"/>
        <w:jc w:val="left"/>
        <w:rPr>
          <w:sz w:val="20"/>
        </w:rPr>
      </w:pPr>
      <w:r>
        <w:rPr>
          <w:sz w:val="20"/>
        </w:rPr>
        <w:t>выражать себя (свою точку зрения) в устных и письменных текстах;</w:t>
      </w:r>
    </w:p>
    <w:p w:rsidR="00745E1F" w:rsidRDefault="00D148D9" w:rsidP="00267C23">
      <w:pPr>
        <w:pStyle w:val="a5"/>
        <w:numPr>
          <w:ilvl w:val="0"/>
          <w:numId w:val="118"/>
        </w:numPr>
        <w:tabs>
          <w:tab w:val="left" w:pos="605"/>
        </w:tabs>
        <w:ind w:left="642" w:right="694" w:hanging="221"/>
        <w:rPr>
          <w:sz w:val="20"/>
        </w:rPr>
      </w:pPr>
      <w:r>
        <w:rPr>
          <w:sz w:val="20"/>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45E1F" w:rsidRDefault="00D148D9" w:rsidP="00267C23">
      <w:pPr>
        <w:pStyle w:val="a5"/>
        <w:numPr>
          <w:ilvl w:val="0"/>
          <w:numId w:val="118"/>
        </w:numPr>
        <w:tabs>
          <w:tab w:val="left" w:pos="605"/>
        </w:tabs>
        <w:ind w:left="642" w:right="695" w:hanging="221"/>
        <w:rPr>
          <w:sz w:val="20"/>
        </w:rPr>
      </w:pPr>
      <w:r>
        <w:rPr>
          <w:sz w:val="20"/>
        </w:rPr>
        <w:t>понимать намерения других, проявлять уважительное отношение к собеседнику и в корректной форме формулировать свои возражения;</w:t>
      </w:r>
    </w:p>
    <w:p w:rsidR="00745E1F" w:rsidRDefault="00D148D9" w:rsidP="00267C23">
      <w:pPr>
        <w:pStyle w:val="a5"/>
        <w:numPr>
          <w:ilvl w:val="0"/>
          <w:numId w:val="118"/>
        </w:numPr>
        <w:tabs>
          <w:tab w:val="left" w:pos="605"/>
        </w:tabs>
        <w:ind w:left="642" w:right="694" w:hanging="221"/>
        <w:rPr>
          <w:sz w:val="20"/>
        </w:rPr>
      </w:pPr>
      <w:r>
        <w:rPr>
          <w:sz w:val="20"/>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45E1F" w:rsidRDefault="00D148D9" w:rsidP="00267C23">
      <w:pPr>
        <w:pStyle w:val="a5"/>
        <w:numPr>
          <w:ilvl w:val="0"/>
          <w:numId w:val="118"/>
        </w:numPr>
        <w:tabs>
          <w:tab w:val="left" w:pos="604"/>
        </w:tabs>
        <w:ind w:left="642" w:right="696" w:hanging="221"/>
        <w:rPr>
          <w:sz w:val="20"/>
        </w:rPr>
      </w:pPr>
      <w:r>
        <w:rPr>
          <w:sz w:val="20"/>
        </w:rPr>
        <w:t>сопоставлять свои суждения с суждениями других участников диалога, обнаруживать различие и сходство позиций;</w:t>
      </w:r>
    </w:p>
    <w:p w:rsidR="00745E1F" w:rsidRDefault="00D148D9" w:rsidP="00267C23">
      <w:pPr>
        <w:pStyle w:val="a5"/>
        <w:numPr>
          <w:ilvl w:val="0"/>
          <w:numId w:val="118"/>
        </w:numPr>
        <w:tabs>
          <w:tab w:val="left" w:pos="604"/>
        </w:tabs>
        <w:spacing w:before="1"/>
        <w:ind w:left="642" w:right="697" w:hanging="221"/>
        <w:rPr>
          <w:sz w:val="20"/>
        </w:rPr>
      </w:pPr>
      <w:r>
        <w:rPr>
          <w:sz w:val="20"/>
        </w:rPr>
        <w:t>публично представлять результаты выполненного биологического опыта (эксперимента, исследования, проекта);</w:t>
      </w:r>
    </w:p>
    <w:p w:rsidR="00745E1F" w:rsidRDefault="00D148D9" w:rsidP="00267C23">
      <w:pPr>
        <w:pStyle w:val="a5"/>
        <w:numPr>
          <w:ilvl w:val="0"/>
          <w:numId w:val="118"/>
        </w:numPr>
        <w:tabs>
          <w:tab w:val="left" w:pos="604"/>
        </w:tabs>
        <w:ind w:left="642" w:right="693" w:hanging="221"/>
        <w:rPr>
          <w:sz w:val="20"/>
        </w:rPr>
      </w:pPr>
      <w:r>
        <w:rPr>
          <w:sz w:val="20"/>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45E1F" w:rsidRDefault="00D148D9">
      <w:pPr>
        <w:pStyle w:val="Heading2"/>
        <w:spacing w:before="3"/>
        <w:ind w:left="642"/>
      </w:pPr>
      <w:r>
        <w:t>Совместная деятельность (сотрудничество):</w:t>
      </w:r>
    </w:p>
    <w:p w:rsidR="00745E1F" w:rsidRDefault="00D148D9" w:rsidP="00267C23">
      <w:pPr>
        <w:pStyle w:val="a5"/>
        <w:numPr>
          <w:ilvl w:val="0"/>
          <w:numId w:val="118"/>
        </w:numPr>
        <w:tabs>
          <w:tab w:val="left" w:pos="604"/>
        </w:tabs>
        <w:ind w:left="642" w:right="695" w:hanging="221"/>
        <w:rPr>
          <w:sz w:val="20"/>
        </w:rPr>
      </w:pPr>
      <w:r>
        <w:rPr>
          <w:sz w:val="20"/>
        </w:rPr>
        <w:t>понимать и использовать преимущества командной и индивидуальной работы при решении конкретной биологической проблемы,</w:t>
      </w:r>
    </w:p>
    <w:p w:rsidR="00745E1F" w:rsidRDefault="00745E1F">
      <w:pPr>
        <w:pStyle w:val="a3"/>
        <w:spacing w:before="5"/>
        <w:jc w:val="left"/>
        <w:rPr>
          <w:sz w:val="19"/>
        </w:rPr>
      </w:pPr>
    </w:p>
    <w:p w:rsidR="00745E1F" w:rsidRDefault="00745E1F">
      <w:pPr>
        <w:rPr>
          <w:rFonts w:ascii="Microsoft Sans Serif" w:hAnsi="Microsoft Sans Serif"/>
          <w:sz w:val="15"/>
        </w:rPr>
        <w:sectPr w:rsidR="00745E1F">
          <w:footerReference w:type="default" r:id="rId370"/>
          <w:pgSz w:w="7830" w:h="12020" w:code="6"/>
          <w:pgMar w:top="520" w:right="0" w:bottom="280" w:left="280" w:header="0" w:footer="0" w:gutter="0"/>
          <w:cols w:space="720"/>
        </w:sectPr>
      </w:pPr>
    </w:p>
    <w:p w:rsidR="00745E1F" w:rsidRDefault="00D148D9">
      <w:pPr>
        <w:pStyle w:val="a3"/>
        <w:spacing w:before="68"/>
        <w:ind w:left="644" w:right="691"/>
      </w:pPr>
      <w:r>
        <w:lastRenderedPageBreak/>
        <w:t>обосновывать необходимость применения групповых форм взаимодействия при решении поставленной учебной задачи;</w:t>
      </w:r>
    </w:p>
    <w:p w:rsidR="00745E1F" w:rsidRDefault="00D148D9" w:rsidP="00267C23">
      <w:pPr>
        <w:pStyle w:val="a5"/>
        <w:numPr>
          <w:ilvl w:val="0"/>
          <w:numId w:val="118"/>
        </w:numPr>
        <w:tabs>
          <w:tab w:val="left" w:pos="606"/>
        </w:tabs>
        <w:ind w:left="643" w:right="691" w:hanging="221"/>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45E1F" w:rsidRDefault="00D148D9" w:rsidP="00267C23">
      <w:pPr>
        <w:pStyle w:val="a5"/>
        <w:numPr>
          <w:ilvl w:val="0"/>
          <w:numId w:val="118"/>
        </w:numPr>
        <w:tabs>
          <w:tab w:val="left" w:pos="606"/>
        </w:tabs>
        <w:spacing w:before="1"/>
        <w:ind w:left="643" w:right="693" w:hanging="221"/>
        <w:rPr>
          <w:sz w:val="20"/>
        </w:rPr>
      </w:pPr>
      <w:r>
        <w:rPr>
          <w:sz w:val="20"/>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45E1F" w:rsidRDefault="00D148D9" w:rsidP="00267C23">
      <w:pPr>
        <w:pStyle w:val="a5"/>
        <w:numPr>
          <w:ilvl w:val="0"/>
          <w:numId w:val="118"/>
        </w:numPr>
        <w:tabs>
          <w:tab w:val="left" w:pos="606"/>
        </w:tabs>
        <w:ind w:left="643" w:right="693" w:hanging="221"/>
        <w:rPr>
          <w:sz w:val="20"/>
        </w:rPr>
      </w:pPr>
      <w:r>
        <w:rPr>
          <w:sz w:val="2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45E1F" w:rsidRDefault="00D148D9" w:rsidP="00267C23">
      <w:pPr>
        <w:pStyle w:val="a5"/>
        <w:numPr>
          <w:ilvl w:val="0"/>
          <w:numId w:val="118"/>
        </w:numPr>
        <w:tabs>
          <w:tab w:val="left" w:pos="606"/>
        </w:tabs>
        <w:ind w:left="643" w:right="692" w:hanging="221"/>
        <w:rPr>
          <w:sz w:val="20"/>
        </w:rPr>
      </w:pPr>
      <w:r>
        <w:rPr>
          <w:sz w:val="20"/>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45E1F" w:rsidRDefault="00D148D9" w:rsidP="00267C23">
      <w:pPr>
        <w:pStyle w:val="a5"/>
        <w:numPr>
          <w:ilvl w:val="0"/>
          <w:numId w:val="118"/>
        </w:numPr>
        <w:tabs>
          <w:tab w:val="left" w:pos="606"/>
        </w:tabs>
        <w:ind w:left="643" w:right="692" w:hanging="221"/>
        <w:rPr>
          <w:sz w:val="20"/>
        </w:rPr>
      </w:pPr>
      <w:r>
        <w:rPr>
          <w:sz w:val="20"/>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745E1F" w:rsidRDefault="00D148D9">
      <w:pPr>
        <w:pStyle w:val="Heading1"/>
        <w:spacing w:before="6" w:line="240" w:lineRule="auto"/>
        <w:ind w:left="422"/>
      </w:pPr>
      <w:r>
        <w:t>Универсальные регулятивные действия</w:t>
      </w:r>
    </w:p>
    <w:p w:rsidR="00745E1F" w:rsidRDefault="00D148D9">
      <w:pPr>
        <w:pStyle w:val="Heading2"/>
        <w:spacing w:before="0" w:line="227" w:lineRule="exact"/>
        <w:ind w:left="643"/>
        <w:jc w:val="left"/>
      </w:pPr>
      <w:r>
        <w:t>Самоорганизация:</w:t>
      </w:r>
    </w:p>
    <w:p w:rsidR="00745E1F" w:rsidRDefault="00D148D9" w:rsidP="00267C23">
      <w:pPr>
        <w:pStyle w:val="a5"/>
        <w:numPr>
          <w:ilvl w:val="0"/>
          <w:numId w:val="118"/>
        </w:numPr>
        <w:tabs>
          <w:tab w:val="left" w:pos="606"/>
        </w:tabs>
        <w:ind w:left="643" w:right="695" w:hanging="221"/>
        <w:rPr>
          <w:sz w:val="20"/>
        </w:rPr>
      </w:pPr>
      <w:r>
        <w:rPr>
          <w:sz w:val="20"/>
        </w:rPr>
        <w:t>выявлять проблемы для решения в жизненных и учебных ситуациях, используя биологические знания;</w:t>
      </w:r>
    </w:p>
    <w:p w:rsidR="00745E1F" w:rsidRDefault="00D148D9" w:rsidP="00267C23">
      <w:pPr>
        <w:pStyle w:val="a5"/>
        <w:numPr>
          <w:ilvl w:val="0"/>
          <w:numId w:val="118"/>
        </w:numPr>
        <w:tabs>
          <w:tab w:val="left" w:pos="606"/>
        </w:tabs>
        <w:ind w:left="643" w:right="693" w:hanging="221"/>
        <w:rPr>
          <w:sz w:val="20"/>
        </w:rPr>
      </w:pPr>
      <w:r>
        <w:rPr>
          <w:sz w:val="20"/>
        </w:rPr>
        <w:t>ориентироваться в различных подходах принятия решений (индивидуальное, принятие решения в группе, принятие решений группой);</w:t>
      </w:r>
    </w:p>
    <w:p w:rsidR="00745E1F" w:rsidRDefault="00D148D9" w:rsidP="00267C23">
      <w:pPr>
        <w:pStyle w:val="a5"/>
        <w:numPr>
          <w:ilvl w:val="0"/>
          <w:numId w:val="118"/>
        </w:numPr>
        <w:tabs>
          <w:tab w:val="left" w:pos="606"/>
        </w:tabs>
        <w:ind w:left="643" w:right="693" w:hanging="221"/>
        <w:rPr>
          <w:sz w:val="20"/>
        </w:rPr>
      </w:pPr>
      <w:r>
        <w:rPr>
          <w:sz w:val="20"/>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45E1F" w:rsidRDefault="00D148D9" w:rsidP="00267C23">
      <w:pPr>
        <w:pStyle w:val="a5"/>
        <w:numPr>
          <w:ilvl w:val="0"/>
          <w:numId w:val="118"/>
        </w:numPr>
        <w:tabs>
          <w:tab w:val="left" w:pos="605"/>
        </w:tabs>
        <w:ind w:left="643" w:right="694" w:hanging="221"/>
        <w:rPr>
          <w:sz w:val="20"/>
        </w:rPr>
      </w:pPr>
      <w:r>
        <w:rPr>
          <w:sz w:val="20"/>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45E1F" w:rsidRDefault="00D148D9" w:rsidP="00267C23">
      <w:pPr>
        <w:pStyle w:val="a5"/>
        <w:numPr>
          <w:ilvl w:val="0"/>
          <w:numId w:val="118"/>
        </w:numPr>
        <w:tabs>
          <w:tab w:val="left" w:pos="605"/>
        </w:tabs>
        <w:spacing w:line="229" w:lineRule="exact"/>
        <w:ind w:left="604"/>
        <w:rPr>
          <w:sz w:val="20"/>
        </w:rPr>
      </w:pPr>
      <w:r>
        <w:rPr>
          <w:sz w:val="20"/>
        </w:rPr>
        <w:t>делать выбор и брать ответственность за решение.</w:t>
      </w:r>
    </w:p>
    <w:p w:rsidR="00745E1F" w:rsidRDefault="00D148D9">
      <w:pPr>
        <w:pStyle w:val="Heading2"/>
        <w:ind w:left="662"/>
      </w:pPr>
      <w:r>
        <w:t>Самоконтроль (рефлексия):</w:t>
      </w:r>
    </w:p>
    <w:p w:rsidR="00745E1F" w:rsidRDefault="00D148D9" w:rsidP="00267C23">
      <w:pPr>
        <w:pStyle w:val="a5"/>
        <w:numPr>
          <w:ilvl w:val="0"/>
          <w:numId w:val="118"/>
        </w:numPr>
        <w:tabs>
          <w:tab w:val="left" w:pos="663"/>
        </w:tabs>
        <w:spacing w:line="228" w:lineRule="exact"/>
        <w:ind w:hanging="241"/>
        <w:rPr>
          <w:sz w:val="20"/>
        </w:rPr>
      </w:pPr>
      <w:r>
        <w:rPr>
          <w:sz w:val="20"/>
        </w:rPr>
        <w:t>владеть способами самоконтроля, самомотивации и рефлексии;</w:t>
      </w:r>
    </w:p>
    <w:p w:rsidR="00745E1F" w:rsidRDefault="00D148D9" w:rsidP="00267C23">
      <w:pPr>
        <w:pStyle w:val="a5"/>
        <w:numPr>
          <w:ilvl w:val="0"/>
          <w:numId w:val="118"/>
        </w:numPr>
        <w:tabs>
          <w:tab w:val="left" w:pos="663"/>
        </w:tabs>
        <w:spacing w:before="1"/>
        <w:ind w:hanging="241"/>
        <w:rPr>
          <w:sz w:val="20"/>
        </w:rPr>
      </w:pPr>
      <w:r>
        <w:rPr>
          <w:sz w:val="20"/>
        </w:rPr>
        <w:t>давать адекватную оценку ситуации и предлагать план её изменения;</w:t>
      </w:r>
    </w:p>
    <w:p w:rsidR="00745E1F" w:rsidRDefault="00D148D9" w:rsidP="00267C23">
      <w:pPr>
        <w:pStyle w:val="a5"/>
        <w:numPr>
          <w:ilvl w:val="0"/>
          <w:numId w:val="118"/>
        </w:numPr>
        <w:tabs>
          <w:tab w:val="left" w:pos="663"/>
        </w:tabs>
        <w:ind w:right="694" w:hanging="240"/>
        <w:rPr>
          <w:sz w:val="20"/>
        </w:rPr>
      </w:pPr>
      <w:r>
        <w:rPr>
          <w:sz w:val="20"/>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45E1F" w:rsidRDefault="00D148D9" w:rsidP="00267C23">
      <w:pPr>
        <w:pStyle w:val="a5"/>
        <w:numPr>
          <w:ilvl w:val="0"/>
          <w:numId w:val="118"/>
        </w:numPr>
        <w:tabs>
          <w:tab w:val="left" w:pos="662"/>
        </w:tabs>
        <w:spacing w:line="229" w:lineRule="exact"/>
        <w:ind w:left="661" w:hanging="240"/>
        <w:rPr>
          <w:sz w:val="20"/>
        </w:rPr>
      </w:pPr>
      <w:r>
        <w:rPr>
          <w:sz w:val="20"/>
        </w:rPr>
        <w:t>объяснять    причины     достижения     (недостижения)     результатов</w:t>
      </w:r>
    </w:p>
    <w:p w:rsidR="00745E1F" w:rsidRDefault="00745E1F">
      <w:pPr>
        <w:pStyle w:val="a3"/>
        <w:spacing w:before="7"/>
        <w:jc w:val="left"/>
        <w:rPr>
          <w:sz w:val="13"/>
        </w:rPr>
      </w:pPr>
    </w:p>
    <w:p w:rsidR="00745E1F" w:rsidRDefault="00745E1F">
      <w:pPr>
        <w:rPr>
          <w:rFonts w:ascii="Arial" w:hAnsi="Arial"/>
          <w:sz w:val="18"/>
        </w:rPr>
        <w:sectPr w:rsidR="00745E1F">
          <w:footerReference w:type="default" r:id="rId371"/>
          <w:pgSz w:w="7830" w:h="12020" w:code="6"/>
          <w:pgMar w:top="520" w:right="0" w:bottom="280" w:left="280" w:header="0" w:footer="0" w:gutter="0"/>
          <w:cols w:space="720"/>
        </w:sectPr>
      </w:pPr>
    </w:p>
    <w:p w:rsidR="00745E1F" w:rsidRDefault="00D148D9">
      <w:pPr>
        <w:pStyle w:val="a3"/>
        <w:spacing w:before="68"/>
        <w:ind w:left="663" w:right="694"/>
      </w:pPr>
      <w:r>
        <w:lastRenderedPageBreak/>
        <w:t>деятельности, давать оценку приобретённому опыту, уметь находить позитивное в произошедшей ситуации;</w:t>
      </w:r>
    </w:p>
    <w:p w:rsidR="00745E1F" w:rsidRDefault="00D148D9" w:rsidP="00267C23">
      <w:pPr>
        <w:pStyle w:val="a5"/>
        <w:numPr>
          <w:ilvl w:val="0"/>
          <w:numId w:val="118"/>
        </w:numPr>
        <w:tabs>
          <w:tab w:val="left" w:pos="663"/>
        </w:tabs>
        <w:ind w:left="663" w:right="694" w:hanging="240"/>
        <w:rPr>
          <w:sz w:val="20"/>
        </w:rPr>
      </w:pPr>
      <w:r>
        <w:rPr>
          <w:sz w:val="20"/>
        </w:rPr>
        <w:t>вносить коррективы в деятельность на основе новых обстоятельств, изменившихся ситуаций, установленных ошибок, возникших трудностей;</w:t>
      </w:r>
    </w:p>
    <w:p w:rsidR="00745E1F" w:rsidRDefault="00D148D9" w:rsidP="00267C23">
      <w:pPr>
        <w:pStyle w:val="a5"/>
        <w:numPr>
          <w:ilvl w:val="0"/>
          <w:numId w:val="118"/>
        </w:numPr>
        <w:tabs>
          <w:tab w:val="left" w:pos="666"/>
        </w:tabs>
        <w:ind w:left="665" w:hanging="243"/>
        <w:rPr>
          <w:sz w:val="20"/>
        </w:rPr>
      </w:pPr>
      <w:r>
        <w:rPr>
          <w:sz w:val="20"/>
        </w:rPr>
        <w:t>оценивать соответствие результата цели и условиям.</w:t>
      </w:r>
    </w:p>
    <w:p w:rsidR="00745E1F" w:rsidRDefault="00D148D9">
      <w:pPr>
        <w:pStyle w:val="Heading2"/>
        <w:spacing w:before="6"/>
      </w:pPr>
      <w:r>
        <w:t>Эмоциональный интеллект:</w:t>
      </w:r>
    </w:p>
    <w:p w:rsidR="00745E1F" w:rsidRDefault="00D148D9" w:rsidP="00267C23">
      <w:pPr>
        <w:pStyle w:val="a5"/>
        <w:numPr>
          <w:ilvl w:val="0"/>
          <w:numId w:val="118"/>
        </w:numPr>
        <w:tabs>
          <w:tab w:val="left" w:pos="663"/>
        </w:tabs>
        <w:spacing w:line="237" w:lineRule="auto"/>
        <w:ind w:right="693" w:hanging="240"/>
        <w:jc w:val="left"/>
        <w:rPr>
          <w:sz w:val="20"/>
        </w:rPr>
      </w:pPr>
      <w:r>
        <w:rPr>
          <w:sz w:val="20"/>
        </w:rPr>
        <w:t>различать, называть и управлять собственными эмоциями и эмоциями других;</w:t>
      </w:r>
    </w:p>
    <w:p w:rsidR="00745E1F" w:rsidRDefault="00D148D9" w:rsidP="00267C23">
      <w:pPr>
        <w:pStyle w:val="a5"/>
        <w:numPr>
          <w:ilvl w:val="0"/>
          <w:numId w:val="118"/>
        </w:numPr>
        <w:tabs>
          <w:tab w:val="left" w:pos="665"/>
        </w:tabs>
        <w:spacing w:before="1"/>
        <w:ind w:left="665" w:hanging="243"/>
        <w:jc w:val="left"/>
        <w:rPr>
          <w:sz w:val="20"/>
        </w:rPr>
      </w:pPr>
      <w:r>
        <w:rPr>
          <w:sz w:val="20"/>
        </w:rPr>
        <w:t>выявлять и анализировать причины эмоций;</w:t>
      </w:r>
    </w:p>
    <w:p w:rsidR="00745E1F" w:rsidRDefault="00D148D9" w:rsidP="00267C23">
      <w:pPr>
        <w:pStyle w:val="a5"/>
        <w:numPr>
          <w:ilvl w:val="0"/>
          <w:numId w:val="118"/>
        </w:numPr>
        <w:tabs>
          <w:tab w:val="left" w:pos="663"/>
        </w:tabs>
        <w:ind w:right="693" w:hanging="240"/>
        <w:jc w:val="left"/>
        <w:rPr>
          <w:sz w:val="20"/>
        </w:rPr>
      </w:pPr>
      <w:r>
        <w:rPr>
          <w:sz w:val="20"/>
        </w:rPr>
        <w:t>ставить себя на место другого человека, понимать мотивы и намерения другого;</w:t>
      </w:r>
    </w:p>
    <w:p w:rsidR="00745E1F" w:rsidRDefault="00D148D9" w:rsidP="00267C23">
      <w:pPr>
        <w:pStyle w:val="a5"/>
        <w:numPr>
          <w:ilvl w:val="0"/>
          <w:numId w:val="118"/>
        </w:numPr>
        <w:tabs>
          <w:tab w:val="left" w:pos="665"/>
        </w:tabs>
        <w:spacing w:before="1"/>
        <w:ind w:left="664" w:hanging="243"/>
        <w:jc w:val="left"/>
        <w:rPr>
          <w:sz w:val="20"/>
        </w:rPr>
      </w:pPr>
      <w:r>
        <w:rPr>
          <w:sz w:val="20"/>
        </w:rPr>
        <w:t>регулировать способ выражения эмоций.</w:t>
      </w:r>
    </w:p>
    <w:p w:rsidR="00745E1F" w:rsidRDefault="00D148D9">
      <w:pPr>
        <w:pStyle w:val="Heading2"/>
        <w:spacing w:before="5" w:line="227" w:lineRule="exact"/>
        <w:ind w:left="662"/>
        <w:jc w:val="left"/>
      </w:pPr>
      <w:r>
        <w:t>Принятие себя и других:</w:t>
      </w:r>
    </w:p>
    <w:p w:rsidR="00745E1F" w:rsidRDefault="00D148D9" w:rsidP="00267C23">
      <w:pPr>
        <w:pStyle w:val="a5"/>
        <w:numPr>
          <w:ilvl w:val="0"/>
          <w:numId w:val="118"/>
        </w:numPr>
        <w:tabs>
          <w:tab w:val="left" w:pos="665"/>
        </w:tabs>
        <w:spacing w:line="227" w:lineRule="exact"/>
        <w:ind w:left="664" w:hanging="243"/>
        <w:jc w:val="left"/>
        <w:rPr>
          <w:sz w:val="20"/>
        </w:rPr>
      </w:pPr>
      <w:r>
        <w:rPr>
          <w:sz w:val="20"/>
        </w:rPr>
        <w:t>осознанно относиться к другому человеку, его мнению;</w:t>
      </w:r>
    </w:p>
    <w:p w:rsidR="00745E1F" w:rsidRDefault="00D148D9" w:rsidP="00267C23">
      <w:pPr>
        <w:pStyle w:val="a5"/>
        <w:numPr>
          <w:ilvl w:val="0"/>
          <w:numId w:val="118"/>
        </w:numPr>
        <w:tabs>
          <w:tab w:val="left" w:pos="665"/>
        </w:tabs>
        <w:spacing w:before="1"/>
        <w:ind w:left="664" w:hanging="243"/>
        <w:jc w:val="left"/>
        <w:rPr>
          <w:sz w:val="20"/>
        </w:rPr>
      </w:pPr>
      <w:r>
        <w:rPr>
          <w:sz w:val="20"/>
        </w:rPr>
        <w:t>признавать своё право на ошибку и такое же право другого;</w:t>
      </w:r>
    </w:p>
    <w:p w:rsidR="00745E1F" w:rsidRDefault="00D148D9" w:rsidP="00267C23">
      <w:pPr>
        <w:pStyle w:val="a5"/>
        <w:numPr>
          <w:ilvl w:val="0"/>
          <w:numId w:val="118"/>
        </w:numPr>
        <w:tabs>
          <w:tab w:val="left" w:pos="665"/>
        </w:tabs>
        <w:ind w:left="664" w:hanging="244"/>
        <w:jc w:val="left"/>
        <w:rPr>
          <w:sz w:val="20"/>
        </w:rPr>
      </w:pPr>
      <w:r>
        <w:rPr>
          <w:sz w:val="20"/>
        </w:rPr>
        <w:t>открытость себе и другим;</w:t>
      </w:r>
    </w:p>
    <w:p w:rsidR="00745E1F" w:rsidRDefault="00D148D9" w:rsidP="00267C23">
      <w:pPr>
        <w:pStyle w:val="a5"/>
        <w:numPr>
          <w:ilvl w:val="0"/>
          <w:numId w:val="118"/>
        </w:numPr>
        <w:tabs>
          <w:tab w:val="left" w:pos="664"/>
        </w:tabs>
        <w:spacing w:before="1"/>
        <w:ind w:left="664" w:hanging="243"/>
        <w:jc w:val="left"/>
        <w:rPr>
          <w:sz w:val="20"/>
        </w:rPr>
      </w:pPr>
      <w:r>
        <w:rPr>
          <w:sz w:val="20"/>
        </w:rPr>
        <w:t>осознавать невозможность контролировать всё вокруг;</w:t>
      </w:r>
    </w:p>
    <w:p w:rsidR="00745E1F" w:rsidRDefault="00D148D9" w:rsidP="00267C23">
      <w:pPr>
        <w:pStyle w:val="a5"/>
        <w:numPr>
          <w:ilvl w:val="0"/>
          <w:numId w:val="118"/>
        </w:numPr>
        <w:tabs>
          <w:tab w:val="left" w:pos="662"/>
        </w:tabs>
        <w:ind w:left="661" w:right="694" w:hanging="240"/>
        <w:rPr>
          <w:sz w:val="20"/>
        </w:rPr>
      </w:pPr>
      <w:r>
        <w:rPr>
          <w:sz w:val="20"/>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45E1F" w:rsidRDefault="00745E1F">
      <w:pPr>
        <w:pStyle w:val="a3"/>
        <w:spacing w:before="5"/>
        <w:jc w:val="left"/>
      </w:pPr>
    </w:p>
    <w:p w:rsidR="00745E1F" w:rsidRDefault="00D148D9">
      <w:pPr>
        <w:pStyle w:val="Heading1"/>
        <w:spacing w:line="240" w:lineRule="auto"/>
        <w:ind w:left="421"/>
        <w:jc w:val="left"/>
      </w:pPr>
      <w:r>
        <w:t>ПРЕДМЕТНЫЕ РЕЗУЛЬТАТЫ</w:t>
      </w:r>
    </w:p>
    <w:p w:rsidR="00745E1F" w:rsidRDefault="00745E1F">
      <w:pPr>
        <w:pStyle w:val="a3"/>
        <w:spacing w:before="10"/>
        <w:jc w:val="left"/>
        <w:rPr>
          <w:b/>
          <w:sz w:val="19"/>
        </w:rPr>
      </w:pPr>
    </w:p>
    <w:p w:rsidR="00745E1F" w:rsidRDefault="00D148D9">
      <w:pPr>
        <w:ind w:left="421"/>
        <w:rPr>
          <w:b/>
          <w:sz w:val="20"/>
        </w:rPr>
      </w:pPr>
      <w:r>
        <w:rPr>
          <w:b/>
          <w:sz w:val="20"/>
        </w:rPr>
        <w:t>5 класс:</w:t>
      </w:r>
    </w:p>
    <w:p w:rsidR="00745E1F" w:rsidRDefault="00745E1F">
      <w:pPr>
        <w:pStyle w:val="a3"/>
        <w:spacing w:before="8"/>
        <w:jc w:val="left"/>
        <w:rPr>
          <w:b/>
          <w:sz w:val="19"/>
        </w:rPr>
      </w:pPr>
    </w:p>
    <w:p w:rsidR="00745E1F" w:rsidRDefault="00D148D9" w:rsidP="00267C23">
      <w:pPr>
        <w:pStyle w:val="a5"/>
        <w:numPr>
          <w:ilvl w:val="0"/>
          <w:numId w:val="118"/>
        </w:numPr>
        <w:tabs>
          <w:tab w:val="left" w:pos="661"/>
        </w:tabs>
        <w:ind w:left="661" w:right="696" w:hanging="240"/>
        <w:rPr>
          <w:sz w:val="20"/>
        </w:rPr>
      </w:pPr>
      <w:r>
        <w:rPr>
          <w:sz w:val="20"/>
        </w:rPr>
        <w:t>характеризовать биологию как науку о живой природе; называть признаки живого, сравнивать объекты живой и неживой природы;</w:t>
      </w:r>
    </w:p>
    <w:p w:rsidR="00745E1F" w:rsidRDefault="00D148D9" w:rsidP="00267C23">
      <w:pPr>
        <w:pStyle w:val="a5"/>
        <w:numPr>
          <w:ilvl w:val="0"/>
          <w:numId w:val="118"/>
        </w:numPr>
        <w:tabs>
          <w:tab w:val="left" w:pos="661"/>
        </w:tabs>
        <w:spacing w:before="1"/>
        <w:ind w:left="660" w:right="696" w:hanging="240"/>
        <w:rPr>
          <w:sz w:val="20"/>
        </w:rPr>
      </w:pPr>
      <w:r>
        <w:rPr>
          <w:sz w:val="20"/>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745E1F" w:rsidRDefault="00D148D9" w:rsidP="00267C23">
      <w:pPr>
        <w:pStyle w:val="a5"/>
        <w:numPr>
          <w:ilvl w:val="0"/>
          <w:numId w:val="118"/>
        </w:numPr>
        <w:tabs>
          <w:tab w:val="left" w:pos="661"/>
        </w:tabs>
        <w:ind w:left="660" w:right="694" w:hanging="240"/>
        <w:rPr>
          <w:sz w:val="20"/>
        </w:rPr>
      </w:pPr>
      <w:r>
        <w:rPr>
          <w:sz w:val="20"/>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45E1F" w:rsidRDefault="00D148D9" w:rsidP="00267C23">
      <w:pPr>
        <w:pStyle w:val="a5"/>
        <w:numPr>
          <w:ilvl w:val="0"/>
          <w:numId w:val="118"/>
        </w:numPr>
        <w:tabs>
          <w:tab w:val="left" w:pos="661"/>
        </w:tabs>
        <w:spacing w:before="1"/>
        <w:ind w:left="660" w:right="693" w:hanging="240"/>
        <w:rPr>
          <w:sz w:val="20"/>
        </w:rPr>
      </w:pPr>
      <w:r>
        <w:rPr>
          <w:sz w:val="20"/>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745E1F" w:rsidRDefault="00D148D9" w:rsidP="00267C23">
      <w:pPr>
        <w:pStyle w:val="a5"/>
        <w:numPr>
          <w:ilvl w:val="0"/>
          <w:numId w:val="118"/>
        </w:numPr>
        <w:tabs>
          <w:tab w:val="left" w:pos="661"/>
        </w:tabs>
        <w:ind w:left="660" w:right="694" w:hanging="240"/>
        <w:rPr>
          <w:sz w:val="20"/>
        </w:rPr>
      </w:pPr>
      <w:r>
        <w:rPr>
          <w:sz w:val="20"/>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745E1F" w:rsidRDefault="00745E1F">
      <w:pPr>
        <w:pStyle w:val="a3"/>
        <w:spacing w:before="6"/>
        <w:jc w:val="left"/>
        <w:rPr>
          <w:sz w:val="19"/>
        </w:rPr>
      </w:pPr>
    </w:p>
    <w:p w:rsidR="00745E1F" w:rsidRDefault="00745E1F">
      <w:pPr>
        <w:rPr>
          <w:rFonts w:ascii="Microsoft Sans Serif" w:hAnsi="Microsoft Sans Serif"/>
          <w:sz w:val="15"/>
        </w:rPr>
        <w:sectPr w:rsidR="00745E1F">
          <w:footerReference w:type="default" r:id="rId372"/>
          <w:pgSz w:w="7830" w:h="12020" w:code="6"/>
          <w:pgMar w:top="520" w:right="0" w:bottom="280" w:left="280" w:header="0" w:footer="0" w:gutter="0"/>
          <w:cols w:space="720"/>
        </w:sectPr>
      </w:pPr>
    </w:p>
    <w:p w:rsidR="00745E1F" w:rsidRDefault="00D148D9" w:rsidP="00267C23">
      <w:pPr>
        <w:pStyle w:val="a5"/>
        <w:numPr>
          <w:ilvl w:val="0"/>
          <w:numId w:val="118"/>
        </w:numPr>
        <w:tabs>
          <w:tab w:val="left" w:pos="664"/>
        </w:tabs>
        <w:spacing w:before="68"/>
        <w:ind w:left="663" w:right="692" w:hanging="240"/>
        <w:rPr>
          <w:sz w:val="20"/>
        </w:rPr>
      </w:pPr>
      <w:r>
        <w:rPr>
          <w:sz w:val="20"/>
        </w:rPr>
        <w:lastRenderedPageBreak/>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745E1F" w:rsidRDefault="00D148D9" w:rsidP="00267C23">
      <w:pPr>
        <w:pStyle w:val="a5"/>
        <w:numPr>
          <w:ilvl w:val="0"/>
          <w:numId w:val="118"/>
        </w:numPr>
        <w:tabs>
          <w:tab w:val="left" w:pos="663"/>
        </w:tabs>
        <w:spacing w:before="1"/>
        <w:ind w:right="691" w:hanging="240"/>
        <w:rPr>
          <w:sz w:val="20"/>
        </w:rPr>
      </w:pPr>
      <w:r>
        <w:rPr>
          <w:sz w:val="20"/>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45E1F" w:rsidRDefault="00D148D9" w:rsidP="00267C23">
      <w:pPr>
        <w:pStyle w:val="a5"/>
        <w:numPr>
          <w:ilvl w:val="0"/>
          <w:numId w:val="118"/>
        </w:numPr>
        <w:tabs>
          <w:tab w:val="left" w:pos="663"/>
        </w:tabs>
        <w:ind w:right="696" w:hanging="240"/>
        <w:rPr>
          <w:sz w:val="20"/>
        </w:rPr>
      </w:pPr>
      <w:r>
        <w:rPr>
          <w:sz w:val="20"/>
        </w:rPr>
        <w:t>раскрывать понятие о среде обитания (водной, наземно-воздушной, почвенной, внутри организменной), условиях среды обитания;</w:t>
      </w:r>
    </w:p>
    <w:p w:rsidR="00745E1F" w:rsidRDefault="00D148D9" w:rsidP="00267C23">
      <w:pPr>
        <w:pStyle w:val="a5"/>
        <w:numPr>
          <w:ilvl w:val="0"/>
          <w:numId w:val="118"/>
        </w:numPr>
        <w:tabs>
          <w:tab w:val="left" w:pos="663"/>
        </w:tabs>
        <w:spacing w:before="1"/>
        <w:ind w:right="693" w:hanging="240"/>
        <w:rPr>
          <w:sz w:val="20"/>
        </w:rPr>
      </w:pPr>
      <w:r>
        <w:rPr>
          <w:sz w:val="20"/>
        </w:rPr>
        <w:t>приводить примеры, характеризующие приспособленность организмов к среде обитания, взаимосвязи организмов в сообществах;</w:t>
      </w:r>
    </w:p>
    <w:p w:rsidR="00745E1F" w:rsidRDefault="00D148D9" w:rsidP="00267C23">
      <w:pPr>
        <w:pStyle w:val="a5"/>
        <w:numPr>
          <w:ilvl w:val="0"/>
          <w:numId w:val="118"/>
        </w:numPr>
        <w:tabs>
          <w:tab w:val="left" w:pos="663"/>
        </w:tabs>
        <w:ind w:right="692" w:hanging="240"/>
        <w:rPr>
          <w:sz w:val="20"/>
        </w:rPr>
      </w:pPr>
      <w:r>
        <w:rPr>
          <w:sz w:val="20"/>
        </w:rPr>
        <w:t>выделять отличительные признаки природных и искусственных сообществ;</w:t>
      </w:r>
    </w:p>
    <w:p w:rsidR="00745E1F" w:rsidRDefault="00D148D9" w:rsidP="00267C23">
      <w:pPr>
        <w:pStyle w:val="a5"/>
        <w:numPr>
          <w:ilvl w:val="0"/>
          <w:numId w:val="118"/>
        </w:numPr>
        <w:tabs>
          <w:tab w:val="left" w:pos="662"/>
        </w:tabs>
        <w:ind w:left="661" w:right="694" w:hanging="240"/>
        <w:rPr>
          <w:sz w:val="20"/>
        </w:rPr>
      </w:pPr>
      <w:r>
        <w:rPr>
          <w:sz w:val="20"/>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45E1F" w:rsidRDefault="00D148D9" w:rsidP="00267C23">
      <w:pPr>
        <w:pStyle w:val="a5"/>
        <w:numPr>
          <w:ilvl w:val="0"/>
          <w:numId w:val="118"/>
        </w:numPr>
        <w:tabs>
          <w:tab w:val="left" w:pos="662"/>
        </w:tabs>
        <w:spacing w:line="229" w:lineRule="exact"/>
        <w:ind w:left="661" w:hanging="241"/>
        <w:rPr>
          <w:sz w:val="20"/>
        </w:rPr>
      </w:pPr>
      <w:r>
        <w:rPr>
          <w:sz w:val="20"/>
        </w:rPr>
        <w:t>раскрывать роль биологии в практической деятельности человека;</w:t>
      </w:r>
    </w:p>
    <w:p w:rsidR="00745E1F" w:rsidRDefault="00D148D9" w:rsidP="00267C23">
      <w:pPr>
        <w:pStyle w:val="a5"/>
        <w:numPr>
          <w:ilvl w:val="0"/>
          <w:numId w:val="118"/>
        </w:numPr>
        <w:tabs>
          <w:tab w:val="left" w:pos="662"/>
        </w:tabs>
        <w:ind w:left="661" w:right="695" w:hanging="240"/>
        <w:rPr>
          <w:sz w:val="20"/>
        </w:rPr>
      </w:pPr>
      <w:r>
        <w:rPr>
          <w:sz w:val="20"/>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45E1F" w:rsidRDefault="00D148D9" w:rsidP="00267C23">
      <w:pPr>
        <w:pStyle w:val="a5"/>
        <w:numPr>
          <w:ilvl w:val="0"/>
          <w:numId w:val="118"/>
        </w:numPr>
        <w:tabs>
          <w:tab w:val="left" w:pos="662"/>
        </w:tabs>
        <w:spacing w:before="1"/>
        <w:ind w:left="661" w:right="695" w:hanging="240"/>
        <w:rPr>
          <w:sz w:val="20"/>
        </w:rPr>
      </w:pPr>
      <w:r>
        <w:rPr>
          <w:sz w:val="20"/>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45E1F" w:rsidRDefault="00D148D9" w:rsidP="00267C23">
      <w:pPr>
        <w:pStyle w:val="a5"/>
        <w:numPr>
          <w:ilvl w:val="0"/>
          <w:numId w:val="118"/>
        </w:numPr>
        <w:tabs>
          <w:tab w:val="left" w:pos="662"/>
        </w:tabs>
        <w:ind w:left="661" w:right="696" w:hanging="240"/>
        <w:rPr>
          <w:sz w:val="20"/>
        </w:rPr>
      </w:pPr>
      <w:r>
        <w:rPr>
          <w:sz w:val="20"/>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45E1F" w:rsidRDefault="00D148D9" w:rsidP="00267C23">
      <w:pPr>
        <w:pStyle w:val="a5"/>
        <w:numPr>
          <w:ilvl w:val="0"/>
          <w:numId w:val="118"/>
        </w:numPr>
        <w:tabs>
          <w:tab w:val="left" w:pos="662"/>
        </w:tabs>
        <w:ind w:left="661" w:right="694" w:hanging="240"/>
        <w:rPr>
          <w:sz w:val="20"/>
        </w:rPr>
      </w:pPr>
      <w:r>
        <w:rPr>
          <w:sz w:val="20"/>
        </w:rPr>
        <w:t>владеть приёмами работы с лупой, световым и цифровым микроскопами при рассматривании биологических объектов;</w:t>
      </w:r>
    </w:p>
    <w:p w:rsidR="00745E1F" w:rsidRDefault="00D148D9" w:rsidP="00267C23">
      <w:pPr>
        <w:pStyle w:val="a5"/>
        <w:numPr>
          <w:ilvl w:val="0"/>
          <w:numId w:val="118"/>
        </w:numPr>
        <w:tabs>
          <w:tab w:val="left" w:pos="662"/>
        </w:tabs>
        <w:spacing w:before="1"/>
        <w:ind w:left="661" w:right="694" w:hanging="240"/>
        <w:rPr>
          <w:sz w:val="20"/>
        </w:rPr>
      </w:pPr>
      <w:r>
        <w:rPr>
          <w:sz w:val="20"/>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45E1F" w:rsidRDefault="00D148D9" w:rsidP="00267C23">
      <w:pPr>
        <w:pStyle w:val="a5"/>
        <w:numPr>
          <w:ilvl w:val="0"/>
          <w:numId w:val="118"/>
        </w:numPr>
        <w:tabs>
          <w:tab w:val="left" w:pos="662"/>
        </w:tabs>
        <w:ind w:left="661" w:right="697" w:hanging="240"/>
        <w:rPr>
          <w:sz w:val="20"/>
        </w:rPr>
      </w:pPr>
      <w:r>
        <w:rPr>
          <w:sz w:val="20"/>
        </w:rPr>
        <w:t>использовать при выполнении учебных заданий научно-популярную литературу по биологии, справочные материалы, ресурсы Интернета;</w:t>
      </w:r>
    </w:p>
    <w:p w:rsidR="00745E1F" w:rsidRDefault="00D148D9" w:rsidP="00267C23">
      <w:pPr>
        <w:pStyle w:val="a5"/>
        <w:numPr>
          <w:ilvl w:val="0"/>
          <w:numId w:val="118"/>
        </w:numPr>
        <w:tabs>
          <w:tab w:val="left" w:pos="662"/>
        </w:tabs>
        <w:ind w:left="661" w:right="694" w:hanging="240"/>
        <w:rPr>
          <w:sz w:val="20"/>
        </w:rPr>
      </w:pPr>
      <w:r>
        <w:rPr>
          <w:sz w:val="20"/>
        </w:rPr>
        <w:t>создавать письменные и устные сообщения, грамотно используя понятийный аппарат изучаемого раздела биологии.</w:t>
      </w:r>
    </w:p>
    <w:p w:rsidR="00745E1F" w:rsidRDefault="00745E1F">
      <w:pPr>
        <w:pStyle w:val="a3"/>
        <w:spacing w:before="3"/>
        <w:jc w:val="left"/>
      </w:pPr>
    </w:p>
    <w:p w:rsidR="00745E1F" w:rsidRDefault="00D148D9">
      <w:pPr>
        <w:pStyle w:val="Heading1"/>
        <w:spacing w:line="240" w:lineRule="auto"/>
        <w:ind w:left="421"/>
        <w:jc w:val="left"/>
      </w:pPr>
      <w:r>
        <w:t>6 класс:</w:t>
      </w:r>
    </w:p>
    <w:p w:rsidR="00745E1F" w:rsidRDefault="00745E1F">
      <w:pPr>
        <w:pStyle w:val="a3"/>
        <w:spacing w:before="8"/>
        <w:jc w:val="left"/>
        <w:rPr>
          <w:b/>
          <w:sz w:val="19"/>
        </w:rPr>
      </w:pPr>
    </w:p>
    <w:p w:rsidR="00745E1F" w:rsidRDefault="00D148D9" w:rsidP="00267C23">
      <w:pPr>
        <w:pStyle w:val="a5"/>
        <w:numPr>
          <w:ilvl w:val="0"/>
          <w:numId w:val="118"/>
        </w:numPr>
        <w:tabs>
          <w:tab w:val="left" w:pos="661"/>
        </w:tabs>
        <w:ind w:left="660" w:hanging="241"/>
        <w:rPr>
          <w:sz w:val="20"/>
        </w:rPr>
      </w:pPr>
      <w:r>
        <w:rPr>
          <w:sz w:val="20"/>
        </w:rPr>
        <w:t>характеризовать ботанику как биологическую науку, её разделы и связи</w:t>
      </w:r>
    </w:p>
    <w:p w:rsidR="00745E1F" w:rsidRDefault="00745E1F">
      <w:pPr>
        <w:pStyle w:val="a3"/>
        <w:spacing w:before="7"/>
        <w:jc w:val="left"/>
        <w:rPr>
          <w:sz w:val="13"/>
        </w:rPr>
      </w:pPr>
    </w:p>
    <w:p w:rsidR="00745E1F" w:rsidRDefault="00745E1F">
      <w:pPr>
        <w:rPr>
          <w:rFonts w:ascii="Arial" w:hAnsi="Arial"/>
          <w:sz w:val="18"/>
        </w:rPr>
        <w:sectPr w:rsidR="00745E1F">
          <w:footerReference w:type="default" r:id="rId373"/>
          <w:pgSz w:w="7830" w:h="12020" w:code="6"/>
          <w:pgMar w:top="520" w:right="0" w:bottom="280" w:left="280" w:header="0" w:footer="0" w:gutter="0"/>
          <w:cols w:space="720"/>
        </w:sectPr>
      </w:pPr>
    </w:p>
    <w:p w:rsidR="00745E1F" w:rsidRDefault="00D148D9">
      <w:pPr>
        <w:pStyle w:val="a3"/>
        <w:spacing w:before="68"/>
        <w:ind w:left="663"/>
      </w:pPr>
      <w:r>
        <w:lastRenderedPageBreak/>
        <w:t>с другими науками и техникой;</w:t>
      </w:r>
    </w:p>
    <w:p w:rsidR="00745E1F" w:rsidRDefault="00D148D9" w:rsidP="00267C23">
      <w:pPr>
        <w:pStyle w:val="a5"/>
        <w:numPr>
          <w:ilvl w:val="0"/>
          <w:numId w:val="118"/>
        </w:numPr>
        <w:tabs>
          <w:tab w:val="left" w:pos="663"/>
        </w:tabs>
        <w:spacing w:before="1"/>
        <w:ind w:left="663" w:right="694" w:hanging="240"/>
        <w:rPr>
          <w:sz w:val="20"/>
        </w:rPr>
      </w:pPr>
      <w:r>
        <w:rPr>
          <w:sz w:val="20"/>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745E1F" w:rsidRDefault="00D148D9" w:rsidP="00267C23">
      <w:pPr>
        <w:pStyle w:val="a5"/>
        <w:numPr>
          <w:ilvl w:val="0"/>
          <w:numId w:val="118"/>
        </w:numPr>
        <w:tabs>
          <w:tab w:val="left" w:pos="663"/>
        </w:tabs>
        <w:ind w:right="693" w:hanging="240"/>
        <w:rPr>
          <w:sz w:val="20"/>
        </w:rPr>
      </w:pPr>
      <w:r>
        <w:rPr>
          <w:sz w:val="20"/>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745E1F" w:rsidRDefault="00D148D9" w:rsidP="00267C23">
      <w:pPr>
        <w:pStyle w:val="a5"/>
        <w:numPr>
          <w:ilvl w:val="0"/>
          <w:numId w:val="118"/>
        </w:numPr>
        <w:tabs>
          <w:tab w:val="left" w:pos="663"/>
        </w:tabs>
        <w:ind w:right="691" w:hanging="240"/>
        <w:rPr>
          <w:sz w:val="20"/>
        </w:rPr>
      </w:pPr>
      <w:r>
        <w:rPr>
          <w:sz w:val="20"/>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745E1F" w:rsidRDefault="00D148D9" w:rsidP="00267C23">
      <w:pPr>
        <w:pStyle w:val="a5"/>
        <w:numPr>
          <w:ilvl w:val="0"/>
          <w:numId w:val="118"/>
        </w:numPr>
        <w:tabs>
          <w:tab w:val="left" w:pos="663"/>
        </w:tabs>
        <w:ind w:right="692" w:hanging="240"/>
        <w:rPr>
          <w:sz w:val="20"/>
        </w:rPr>
      </w:pPr>
      <w:r>
        <w:rPr>
          <w:sz w:val="20"/>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45E1F" w:rsidRDefault="00D148D9" w:rsidP="00267C23">
      <w:pPr>
        <w:pStyle w:val="a5"/>
        <w:numPr>
          <w:ilvl w:val="0"/>
          <w:numId w:val="118"/>
        </w:numPr>
        <w:tabs>
          <w:tab w:val="left" w:pos="663"/>
        </w:tabs>
        <w:spacing w:before="1"/>
        <w:ind w:right="691" w:hanging="240"/>
        <w:rPr>
          <w:sz w:val="20"/>
        </w:rPr>
      </w:pPr>
      <w:r>
        <w:rPr>
          <w:sz w:val="20"/>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745E1F" w:rsidRDefault="00D148D9" w:rsidP="00267C23">
      <w:pPr>
        <w:pStyle w:val="a5"/>
        <w:numPr>
          <w:ilvl w:val="0"/>
          <w:numId w:val="118"/>
        </w:numPr>
        <w:tabs>
          <w:tab w:val="left" w:pos="663"/>
        </w:tabs>
        <w:spacing w:line="229" w:lineRule="exact"/>
        <w:ind w:hanging="241"/>
        <w:rPr>
          <w:sz w:val="20"/>
        </w:rPr>
      </w:pPr>
      <w:r>
        <w:rPr>
          <w:sz w:val="20"/>
        </w:rPr>
        <w:t>сравнивать растительные ткани и органы растений между собой;</w:t>
      </w:r>
    </w:p>
    <w:p w:rsidR="00745E1F" w:rsidRDefault="00D148D9" w:rsidP="00267C23">
      <w:pPr>
        <w:pStyle w:val="a5"/>
        <w:numPr>
          <w:ilvl w:val="0"/>
          <w:numId w:val="118"/>
        </w:numPr>
        <w:tabs>
          <w:tab w:val="left" w:pos="663"/>
        </w:tabs>
        <w:ind w:right="692" w:hanging="240"/>
        <w:rPr>
          <w:sz w:val="20"/>
        </w:rPr>
      </w:pPr>
      <w:r>
        <w:rPr>
          <w:sz w:val="20"/>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45E1F" w:rsidRDefault="00D148D9" w:rsidP="00267C23">
      <w:pPr>
        <w:pStyle w:val="a5"/>
        <w:numPr>
          <w:ilvl w:val="0"/>
          <w:numId w:val="118"/>
        </w:numPr>
        <w:tabs>
          <w:tab w:val="left" w:pos="663"/>
        </w:tabs>
        <w:ind w:right="693" w:hanging="240"/>
        <w:rPr>
          <w:sz w:val="20"/>
        </w:rPr>
      </w:pPr>
      <w:r>
        <w:rPr>
          <w:sz w:val="20"/>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745E1F" w:rsidRDefault="00D148D9" w:rsidP="00267C23">
      <w:pPr>
        <w:pStyle w:val="a5"/>
        <w:numPr>
          <w:ilvl w:val="0"/>
          <w:numId w:val="118"/>
        </w:numPr>
        <w:tabs>
          <w:tab w:val="left" w:pos="662"/>
        </w:tabs>
        <w:ind w:right="694" w:hanging="240"/>
        <w:rPr>
          <w:sz w:val="20"/>
        </w:rPr>
      </w:pPr>
      <w:r>
        <w:rPr>
          <w:sz w:val="20"/>
        </w:rPr>
        <w:t>выявлять причинно-следственные связи между строением и функциями тканей и органов растений, строением и жизнедеятельностью растений;</w:t>
      </w:r>
    </w:p>
    <w:p w:rsidR="00745E1F" w:rsidRDefault="00D148D9" w:rsidP="00267C23">
      <w:pPr>
        <w:pStyle w:val="a5"/>
        <w:numPr>
          <w:ilvl w:val="0"/>
          <w:numId w:val="118"/>
        </w:numPr>
        <w:tabs>
          <w:tab w:val="left" w:pos="662"/>
        </w:tabs>
        <w:spacing w:before="1"/>
        <w:ind w:hanging="240"/>
        <w:rPr>
          <w:sz w:val="20"/>
        </w:rPr>
      </w:pPr>
      <w:r>
        <w:rPr>
          <w:sz w:val="20"/>
        </w:rPr>
        <w:t>классифицировать растения и их части по разным основаниям;</w:t>
      </w:r>
    </w:p>
    <w:p w:rsidR="00745E1F" w:rsidRDefault="00D148D9" w:rsidP="00267C23">
      <w:pPr>
        <w:pStyle w:val="a5"/>
        <w:numPr>
          <w:ilvl w:val="0"/>
          <w:numId w:val="118"/>
        </w:numPr>
        <w:tabs>
          <w:tab w:val="left" w:pos="662"/>
        </w:tabs>
        <w:spacing w:before="1"/>
        <w:ind w:left="661" w:right="694" w:hanging="240"/>
        <w:rPr>
          <w:sz w:val="20"/>
        </w:rPr>
      </w:pPr>
      <w:r>
        <w:rPr>
          <w:sz w:val="20"/>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745E1F" w:rsidRDefault="00D148D9" w:rsidP="00267C23">
      <w:pPr>
        <w:pStyle w:val="a5"/>
        <w:numPr>
          <w:ilvl w:val="0"/>
          <w:numId w:val="118"/>
        </w:numPr>
        <w:tabs>
          <w:tab w:val="left" w:pos="662"/>
        </w:tabs>
        <w:ind w:left="661" w:right="696" w:hanging="240"/>
        <w:rPr>
          <w:sz w:val="20"/>
        </w:rPr>
      </w:pPr>
      <w:r>
        <w:rPr>
          <w:sz w:val="20"/>
        </w:rPr>
        <w:t>применять полученные знания для выращивания и размножения культурных растений;</w:t>
      </w:r>
    </w:p>
    <w:p w:rsidR="00745E1F" w:rsidRDefault="00D148D9" w:rsidP="00267C23">
      <w:pPr>
        <w:pStyle w:val="a5"/>
        <w:numPr>
          <w:ilvl w:val="0"/>
          <w:numId w:val="118"/>
        </w:numPr>
        <w:tabs>
          <w:tab w:val="left" w:pos="662"/>
        </w:tabs>
        <w:ind w:left="661" w:right="696" w:hanging="240"/>
        <w:rPr>
          <w:sz w:val="20"/>
        </w:rPr>
      </w:pPr>
      <w:r>
        <w:rPr>
          <w:sz w:val="20"/>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745E1F" w:rsidRDefault="00D148D9" w:rsidP="00267C23">
      <w:pPr>
        <w:pStyle w:val="a5"/>
        <w:numPr>
          <w:ilvl w:val="0"/>
          <w:numId w:val="118"/>
        </w:numPr>
        <w:tabs>
          <w:tab w:val="left" w:pos="662"/>
        </w:tabs>
        <w:ind w:left="661" w:right="694" w:hanging="240"/>
        <w:rPr>
          <w:sz w:val="20"/>
        </w:rPr>
      </w:pPr>
      <w:r>
        <w:rPr>
          <w:sz w:val="20"/>
        </w:rPr>
        <w:t>соблюдать правила безопасного труда при работе с учебным и лабораторным оборудованием, химической посудой в соответствии с</w:t>
      </w:r>
    </w:p>
    <w:p w:rsidR="00745E1F" w:rsidRDefault="00745E1F">
      <w:pPr>
        <w:pStyle w:val="a3"/>
        <w:spacing w:before="7"/>
        <w:jc w:val="left"/>
        <w:rPr>
          <w:sz w:val="19"/>
        </w:rPr>
      </w:pPr>
    </w:p>
    <w:p w:rsidR="00745E1F" w:rsidRDefault="00745E1F">
      <w:pPr>
        <w:rPr>
          <w:rFonts w:ascii="Microsoft Sans Serif" w:hAnsi="Microsoft Sans Serif"/>
          <w:sz w:val="15"/>
        </w:rPr>
        <w:sectPr w:rsidR="00745E1F">
          <w:footerReference w:type="default" r:id="rId374"/>
          <w:pgSz w:w="7830" w:h="12020" w:code="6"/>
          <w:pgMar w:top="520" w:right="0" w:bottom="280" w:left="280" w:header="0" w:footer="0" w:gutter="0"/>
          <w:cols w:space="720"/>
        </w:sectPr>
      </w:pPr>
    </w:p>
    <w:p w:rsidR="00745E1F" w:rsidRDefault="00D148D9">
      <w:pPr>
        <w:pStyle w:val="a3"/>
        <w:spacing w:before="68"/>
        <w:ind w:left="663"/>
      </w:pPr>
      <w:r>
        <w:lastRenderedPageBreak/>
        <w:t>инструкциями на уроке и во внеурочной деятельности;</w:t>
      </w:r>
    </w:p>
    <w:p w:rsidR="00745E1F" w:rsidRDefault="00D148D9" w:rsidP="00267C23">
      <w:pPr>
        <w:pStyle w:val="a5"/>
        <w:numPr>
          <w:ilvl w:val="0"/>
          <w:numId w:val="118"/>
        </w:numPr>
        <w:tabs>
          <w:tab w:val="left" w:pos="664"/>
        </w:tabs>
        <w:spacing w:before="1"/>
        <w:ind w:left="663" w:right="694" w:hanging="240"/>
        <w:rPr>
          <w:sz w:val="20"/>
        </w:rPr>
      </w:pPr>
      <w:r>
        <w:rPr>
          <w:sz w:val="20"/>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745E1F" w:rsidRDefault="00D148D9" w:rsidP="00267C23">
      <w:pPr>
        <w:pStyle w:val="a5"/>
        <w:numPr>
          <w:ilvl w:val="0"/>
          <w:numId w:val="118"/>
        </w:numPr>
        <w:tabs>
          <w:tab w:val="left" w:pos="663"/>
        </w:tabs>
        <w:ind w:left="663" w:right="693" w:hanging="240"/>
        <w:rPr>
          <w:sz w:val="20"/>
        </w:rPr>
      </w:pPr>
      <w:r>
        <w:rPr>
          <w:sz w:val="20"/>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745E1F" w:rsidRDefault="00D148D9" w:rsidP="00267C23">
      <w:pPr>
        <w:pStyle w:val="a5"/>
        <w:numPr>
          <w:ilvl w:val="0"/>
          <w:numId w:val="118"/>
        </w:numPr>
        <w:tabs>
          <w:tab w:val="left" w:pos="663"/>
        </w:tabs>
        <w:ind w:right="694" w:hanging="240"/>
        <w:rPr>
          <w:sz w:val="20"/>
        </w:rPr>
      </w:pPr>
      <w:r>
        <w:rPr>
          <w:sz w:val="20"/>
        </w:rPr>
        <w:t>создавать письменные и устные сообщения, грамотно используя понятийный аппарат изучаемого раздела биологии.</w:t>
      </w:r>
    </w:p>
    <w:p w:rsidR="00745E1F" w:rsidRDefault="00745E1F">
      <w:pPr>
        <w:pStyle w:val="a3"/>
        <w:spacing w:before="4"/>
        <w:jc w:val="left"/>
      </w:pPr>
    </w:p>
    <w:p w:rsidR="00745E1F" w:rsidRDefault="00D148D9" w:rsidP="00267C23">
      <w:pPr>
        <w:pStyle w:val="Heading1"/>
        <w:numPr>
          <w:ilvl w:val="0"/>
          <w:numId w:val="101"/>
        </w:numPr>
        <w:tabs>
          <w:tab w:val="left" w:pos="574"/>
        </w:tabs>
        <w:spacing w:before="1" w:line="240" w:lineRule="auto"/>
      </w:pPr>
      <w:r>
        <w:t>класс:</w:t>
      </w:r>
    </w:p>
    <w:p w:rsidR="00745E1F" w:rsidRDefault="00745E1F">
      <w:pPr>
        <w:pStyle w:val="a3"/>
        <w:spacing w:before="7"/>
        <w:jc w:val="left"/>
        <w:rPr>
          <w:b/>
          <w:sz w:val="19"/>
        </w:rPr>
      </w:pPr>
    </w:p>
    <w:p w:rsidR="00745E1F" w:rsidRDefault="00D148D9" w:rsidP="00267C23">
      <w:pPr>
        <w:pStyle w:val="a5"/>
        <w:numPr>
          <w:ilvl w:val="0"/>
          <w:numId w:val="118"/>
        </w:numPr>
        <w:tabs>
          <w:tab w:val="left" w:pos="663"/>
        </w:tabs>
        <w:ind w:right="695" w:hanging="240"/>
        <w:rPr>
          <w:sz w:val="20"/>
        </w:rPr>
      </w:pPr>
      <w:r>
        <w:rPr>
          <w:sz w:val="20"/>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745E1F" w:rsidRDefault="00D148D9" w:rsidP="00267C23">
      <w:pPr>
        <w:pStyle w:val="a5"/>
        <w:numPr>
          <w:ilvl w:val="0"/>
          <w:numId w:val="118"/>
        </w:numPr>
        <w:tabs>
          <w:tab w:val="left" w:pos="663"/>
        </w:tabs>
        <w:ind w:right="694" w:hanging="240"/>
        <w:rPr>
          <w:sz w:val="20"/>
        </w:rPr>
      </w:pPr>
      <w:r>
        <w:rPr>
          <w:sz w:val="20"/>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745E1F" w:rsidRDefault="00D148D9" w:rsidP="00267C23">
      <w:pPr>
        <w:pStyle w:val="a5"/>
        <w:numPr>
          <w:ilvl w:val="0"/>
          <w:numId w:val="118"/>
        </w:numPr>
        <w:tabs>
          <w:tab w:val="left" w:pos="663"/>
        </w:tabs>
        <w:spacing w:before="1"/>
        <w:ind w:right="694" w:hanging="240"/>
        <w:rPr>
          <w:sz w:val="20"/>
        </w:rPr>
      </w:pPr>
      <w:r>
        <w:rPr>
          <w:sz w:val="20"/>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745E1F" w:rsidRDefault="00D148D9" w:rsidP="00267C23">
      <w:pPr>
        <w:pStyle w:val="a5"/>
        <w:numPr>
          <w:ilvl w:val="0"/>
          <w:numId w:val="118"/>
        </w:numPr>
        <w:tabs>
          <w:tab w:val="left" w:pos="663"/>
        </w:tabs>
        <w:ind w:right="693" w:hanging="240"/>
        <w:rPr>
          <w:sz w:val="20"/>
        </w:rPr>
      </w:pPr>
      <w:r>
        <w:rPr>
          <w:sz w:val="20"/>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745E1F" w:rsidRDefault="00D148D9" w:rsidP="00267C23">
      <w:pPr>
        <w:pStyle w:val="a5"/>
        <w:numPr>
          <w:ilvl w:val="0"/>
          <w:numId w:val="118"/>
        </w:numPr>
        <w:tabs>
          <w:tab w:val="left" w:pos="662"/>
        </w:tabs>
        <w:ind w:right="695" w:hanging="240"/>
        <w:rPr>
          <w:sz w:val="20"/>
        </w:rPr>
      </w:pPr>
      <w:r>
        <w:rPr>
          <w:sz w:val="20"/>
        </w:rPr>
        <w:t>выявлять признаки классов покрытосеменных или цветковых, семейств двудольных и однодольных растений;</w:t>
      </w:r>
    </w:p>
    <w:p w:rsidR="00745E1F" w:rsidRDefault="00D148D9" w:rsidP="00267C23">
      <w:pPr>
        <w:pStyle w:val="a5"/>
        <w:numPr>
          <w:ilvl w:val="0"/>
          <w:numId w:val="118"/>
        </w:numPr>
        <w:tabs>
          <w:tab w:val="left" w:pos="662"/>
        </w:tabs>
        <w:ind w:left="661" w:right="692" w:hanging="240"/>
        <w:rPr>
          <w:sz w:val="20"/>
        </w:rPr>
      </w:pPr>
      <w:r>
        <w:rPr>
          <w:sz w:val="20"/>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745E1F" w:rsidRDefault="00D148D9" w:rsidP="00267C23">
      <w:pPr>
        <w:pStyle w:val="a5"/>
        <w:numPr>
          <w:ilvl w:val="0"/>
          <w:numId w:val="118"/>
        </w:numPr>
        <w:tabs>
          <w:tab w:val="left" w:pos="662"/>
        </w:tabs>
        <w:spacing w:before="1"/>
        <w:ind w:left="661" w:right="694" w:hanging="240"/>
        <w:rPr>
          <w:sz w:val="20"/>
        </w:rPr>
      </w:pPr>
      <w:r>
        <w:rPr>
          <w:sz w:val="20"/>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45E1F" w:rsidRDefault="00D148D9" w:rsidP="00267C23">
      <w:pPr>
        <w:pStyle w:val="a5"/>
        <w:numPr>
          <w:ilvl w:val="0"/>
          <w:numId w:val="118"/>
        </w:numPr>
        <w:tabs>
          <w:tab w:val="left" w:pos="662"/>
        </w:tabs>
        <w:ind w:left="661" w:right="695" w:hanging="240"/>
        <w:rPr>
          <w:sz w:val="20"/>
        </w:rPr>
      </w:pPr>
      <w:r>
        <w:rPr>
          <w:sz w:val="20"/>
        </w:rPr>
        <w:t>выделять существенные признаки строения и жизнедеятельности растений, бактерий, грибов, лишайников;</w:t>
      </w:r>
    </w:p>
    <w:p w:rsidR="00745E1F" w:rsidRDefault="00D148D9" w:rsidP="00267C23">
      <w:pPr>
        <w:pStyle w:val="a5"/>
        <w:numPr>
          <w:ilvl w:val="0"/>
          <w:numId w:val="118"/>
        </w:numPr>
        <w:tabs>
          <w:tab w:val="left" w:pos="662"/>
        </w:tabs>
        <w:ind w:left="661" w:right="696" w:hanging="240"/>
        <w:rPr>
          <w:sz w:val="20"/>
        </w:rPr>
      </w:pPr>
      <w:r>
        <w:rPr>
          <w:sz w:val="20"/>
        </w:rPr>
        <w:t>проводить описание и сравнивать между собой растения, грибы, лишайники, бактерии по заданному плану; делать выводы на основе</w:t>
      </w:r>
    </w:p>
    <w:p w:rsidR="00745E1F" w:rsidRDefault="00745E1F">
      <w:pPr>
        <w:pStyle w:val="a3"/>
        <w:spacing w:before="6"/>
        <w:jc w:val="left"/>
        <w:rPr>
          <w:sz w:val="13"/>
        </w:rPr>
      </w:pPr>
    </w:p>
    <w:p w:rsidR="00745E1F" w:rsidRDefault="00745E1F">
      <w:pPr>
        <w:rPr>
          <w:rFonts w:ascii="Arial" w:hAnsi="Arial"/>
          <w:sz w:val="18"/>
        </w:rPr>
        <w:sectPr w:rsidR="00745E1F">
          <w:footerReference w:type="default" r:id="rId375"/>
          <w:pgSz w:w="7830" w:h="12020" w:code="6"/>
          <w:pgMar w:top="520" w:right="0" w:bottom="280" w:left="280" w:header="0" w:footer="0" w:gutter="0"/>
          <w:cols w:space="720"/>
        </w:sectPr>
      </w:pPr>
    </w:p>
    <w:p w:rsidR="00745E1F" w:rsidRDefault="00D148D9">
      <w:pPr>
        <w:pStyle w:val="a3"/>
        <w:spacing w:before="68"/>
        <w:ind w:left="663"/>
        <w:jc w:val="left"/>
      </w:pPr>
      <w:r>
        <w:lastRenderedPageBreak/>
        <w:t>сравнения;</w:t>
      </w:r>
    </w:p>
    <w:p w:rsidR="00745E1F" w:rsidRDefault="00D148D9" w:rsidP="00267C23">
      <w:pPr>
        <w:pStyle w:val="a5"/>
        <w:numPr>
          <w:ilvl w:val="0"/>
          <w:numId w:val="118"/>
        </w:numPr>
        <w:tabs>
          <w:tab w:val="left" w:pos="664"/>
        </w:tabs>
        <w:spacing w:before="1"/>
        <w:ind w:left="663" w:right="693" w:hanging="240"/>
        <w:rPr>
          <w:sz w:val="20"/>
        </w:rPr>
      </w:pPr>
      <w:r>
        <w:rPr>
          <w:sz w:val="20"/>
        </w:rPr>
        <w:t>описывать усложнение организации растений в ходе эволюции растительного мира на Земле;</w:t>
      </w:r>
    </w:p>
    <w:p w:rsidR="00745E1F" w:rsidRDefault="00D148D9" w:rsidP="00267C23">
      <w:pPr>
        <w:pStyle w:val="a5"/>
        <w:numPr>
          <w:ilvl w:val="0"/>
          <w:numId w:val="118"/>
        </w:numPr>
        <w:tabs>
          <w:tab w:val="left" w:pos="663"/>
        </w:tabs>
        <w:ind w:left="663" w:right="695" w:hanging="240"/>
        <w:rPr>
          <w:sz w:val="20"/>
        </w:rPr>
      </w:pPr>
      <w:r>
        <w:rPr>
          <w:sz w:val="20"/>
        </w:rPr>
        <w:t>выявлять черты приспособленности растений к среде обитания, значение экологических факторов для растений;</w:t>
      </w:r>
    </w:p>
    <w:p w:rsidR="00745E1F" w:rsidRDefault="00D148D9" w:rsidP="00267C23">
      <w:pPr>
        <w:pStyle w:val="a5"/>
        <w:numPr>
          <w:ilvl w:val="0"/>
          <w:numId w:val="118"/>
        </w:numPr>
        <w:tabs>
          <w:tab w:val="left" w:pos="663"/>
        </w:tabs>
        <w:ind w:right="692" w:hanging="240"/>
        <w:rPr>
          <w:sz w:val="20"/>
        </w:rPr>
      </w:pPr>
      <w:r>
        <w:rPr>
          <w:sz w:val="20"/>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45E1F" w:rsidRDefault="00D148D9" w:rsidP="00267C23">
      <w:pPr>
        <w:pStyle w:val="a5"/>
        <w:numPr>
          <w:ilvl w:val="0"/>
          <w:numId w:val="118"/>
        </w:numPr>
        <w:tabs>
          <w:tab w:val="left" w:pos="663"/>
        </w:tabs>
        <w:ind w:right="694" w:hanging="240"/>
        <w:rPr>
          <w:sz w:val="20"/>
        </w:rPr>
      </w:pPr>
      <w:r>
        <w:rPr>
          <w:sz w:val="20"/>
        </w:rPr>
        <w:t>приводить примеры культурных растений и их значение в жизни человека; понимать причины и знать меры охраны растительного мира Земли;</w:t>
      </w:r>
    </w:p>
    <w:p w:rsidR="00745E1F" w:rsidRDefault="00D148D9" w:rsidP="00267C23">
      <w:pPr>
        <w:pStyle w:val="a5"/>
        <w:numPr>
          <w:ilvl w:val="0"/>
          <w:numId w:val="118"/>
        </w:numPr>
        <w:tabs>
          <w:tab w:val="left" w:pos="663"/>
        </w:tabs>
        <w:ind w:right="693" w:hanging="240"/>
        <w:rPr>
          <w:sz w:val="20"/>
        </w:rPr>
      </w:pPr>
      <w:r>
        <w:rPr>
          <w:sz w:val="20"/>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745E1F" w:rsidRDefault="00D148D9" w:rsidP="00267C23">
      <w:pPr>
        <w:pStyle w:val="a5"/>
        <w:numPr>
          <w:ilvl w:val="0"/>
          <w:numId w:val="118"/>
        </w:numPr>
        <w:tabs>
          <w:tab w:val="left" w:pos="663"/>
        </w:tabs>
        <w:ind w:right="692" w:hanging="240"/>
        <w:rPr>
          <w:sz w:val="20"/>
        </w:rPr>
      </w:pPr>
      <w:r>
        <w:rPr>
          <w:sz w:val="20"/>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745E1F" w:rsidRDefault="00D148D9" w:rsidP="00267C23">
      <w:pPr>
        <w:pStyle w:val="a5"/>
        <w:numPr>
          <w:ilvl w:val="0"/>
          <w:numId w:val="118"/>
        </w:numPr>
        <w:tabs>
          <w:tab w:val="left" w:pos="663"/>
        </w:tabs>
        <w:spacing w:before="1"/>
        <w:ind w:right="696" w:hanging="240"/>
        <w:rPr>
          <w:sz w:val="20"/>
        </w:rPr>
      </w:pPr>
      <w:r>
        <w:rPr>
          <w:sz w:val="20"/>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745E1F" w:rsidRDefault="00D148D9" w:rsidP="00267C23">
      <w:pPr>
        <w:pStyle w:val="a5"/>
        <w:numPr>
          <w:ilvl w:val="0"/>
          <w:numId w:val="118"/>
        </w:numPr>
        <w:tabs>
          <w:tab w:val="left" w:pos="663"/>
        </w:tabs>
        <w:ind w:right="693" w:hanging="240"/>
        <w:rPr>
          <w:sz w:val="20"/>
        </w:rPr>
      </w:pPr>
      <w:r>
        <w:rPr>
          <w:sz w:val="20"/>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45E1F" w:rsidRDefault="00D148D9" w:rsidP="00267C23">
      <w:pPr>
        <w:pStyle w:val="a5"/>
        <w:numPr>
          <w:ilvl w:val="0"/>
          <w:numId w:val="118"/>
        </w:numPr>
        <w:tabs>
          <w:tab w:val="left" w:pos="663"/>
        </w:tabs>
        <w:ind w:right="694" w:hanging="240"/>
        <w:rPr>
          <w:sz w:val="20"/>
        </w:rPr>
      </w:pPr>
      <w:r>
        <w:rPr>
          <w:sz w:val="20"/>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745E1F" w:rsidRDefault="00D148D9" w:rsidP="00267C23">
      <w:pPr>
        <w:pStyle w:val="a5"/>
        <w:numPr>
          <w:ilvl w:val="0"/>
          <w:numId w:val="118"/>
        </w:numPr>
        <w:tabs>
          <w:tab w:val="left" w:pos="662"/>
        </w:tabs>
        <w:ind w:right="695" w:hanging="240"/>
        <w:rPr>
          <w:sz w:val="20"/>
        </w:rPr>
      </w:pPr>
      <w:r>
        <w:rPr>
          <w:sz w:val="20"/>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745E1F" w:rsidRDefault="00745E1F">
      <w:pPr>
        <w:pStyle w:val="a3"/>
        <w:spacing w:before="5"/>
        <w:jc w:val="left"/>
      </w:pPr>
    </w:p>
    <w:p w:rsidR="00745E1F" w:rsidRDefault="00D148D9" w:rsidP="00267C23">
      <w:pPr>
        <w:pStyle w:val="Heading1"/>
        <w:numPr>
          <w:ilvl w:val="0"/>
          <w:numId w:val="101"/>
        </w:numPr>
        <w:tabs>
          <w:tab w:val="left" w:pos="574"/>
        </w:tabs>
        <w:spacing w:line="240" w:lineRule="auto"/>
        <w:ind w:hanging="153"/>
      </w:pPr>
      <w:r>
        <w:t>класс:</w:t>
      </w:r>
    </w:p>
    <w:p w:rsidR="00745E1F" w:rsidRDefault="00745E1F">
      <w:pPr>
        <w:pStyle w:val="a3"/>
        <w:spacing w:before="7"/>
        <w:jc w:val="left"/>
        <w:rPr>
          <w:b/>
          <w:sz w:val="19"/>
        </w:rPr>
      </w:pPr>
    </w:p>
    <w:p w:rsidR="00745E1F" w:rsidRDefault="00D148D9" w:rsidP="00267C23">
      <w:pPr>
        <w:pStyle w:val="a5"/>
        <w:numPr>
          <w:ilvl w:val="0"/>
          <w:numId w:val="118"/>
        </w:numPr>
        <w:tabs>
          <w:tab w:val="left" w:pos="662"/>
        </w:tabs>
        <w:spacing w:before="1"/>
        <w:ind w:left="661" w:right="694" w:hanging="240"/>
        <w:rPr>
          <w:sz w:val="20"/>
        </w:rPr>
      </w:pPr>
      <w:r>
        <w:rPr>
          <w:sz w:val="20"/>
        </w:rPr>
        <w:t>характеризовать зоологию как биологическую науку, её разделы и связь с другими науками и техникой;</w:t>
      </w:r>
    </w:p>
    <w:p w:rsidR="00745E1F" w:rsidRDefault="00D148D9" w:rsidP="00267C23">
      <w:pPr>
        <w:pStyle w:val="a5"/>
        <w:numPr>
          <w:ilvl w:val="0"/>
          <w:numId w:val="118"/>
        </w:numPr>
        <w:tabs>
          <w:tab w:val="left" w:pos="662"/>
        </w:tabs>
        <w:ind w:left="661" w:right="695" w:hanging="240"/>
        <w:rPr>
          <w:sz w:val="20"/>
        </w:rPr>
      </w:pPr>
      <w:r>
        <w:rPr>
          <w:sz w:val="20"/>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745E1F" w:rsidRDefault="00D148D9" w:rsidP="00267C23">
      <w:pPr>
        <w:pStyle w:val="a5"/>
        <w:numPr>
          <w:ilvl w:val="0"/>
          <w:numId w:val="118"/>
        </w:numPr>
        <w:tabs>
          <w:tab w:val="left" w:pos="662"/>
        </w:tabs>
        <w:ind w:left="661" w:right="695" w:hanging="240"/>
        <w:rPr>
          <w:sz w:val="20"/>
        </w:rPr>
      </w:pPr>
      <w:r>
        <w:rPr>
          <w:sz w:val="20"/>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745E1F" w:rsidRDefault="00D148D9" w:rsidP="00267C23">
      <w:pPr>
        <w:pStyle w:val="a5"/>
        <w:numPr>
          <w:ilvl w:val="0"/>
          <w:numId w:val="118"/>
        </w:numPr>
        <w:tabs>
          <w:tab w:val="left" w:pos="661"/>
        </w:tabs>
        <w:spacing w:line="229" w:lineRule="exact"/>
        <w:ind w:left="661" w:hanging="240"/>
        <w:rPr>
          <w:sz w:val="20"/>
        </w:rPr>
      </w:pPr>
      <w:r>
        <w:rPr>
          <w:sz w:val="20"/>
        </w:rPr>
        <w:t>применять биологические термины и понятия (в том числе: зоология,</w:t>
      </w:r>
    </w:p>
    <w:p w:rsidR="00745E1F" w:rsidRDefault="00745E1F">
      <w:pPr>
        <w:pStyle w:val="a3"/>
        <w:spacing w:before="7"/>
        <w:jc w:val="left"/>
        <w:rPr>
          <w:sz w:val="19"/>
        </w:rPr>
      </w:pPr>
    </w:p>
    <w:p w:rsidR="00745E1F" w:rsidRDefault="00745E1F">
      <w:pPr>
        <w:rPr>
          <w:rFonts w:ascii="Microsoft Sans Serif" w:hAnsi="Microsoft Sans Serif"/>
          <w:sz w:val="15"/>
        </w:rPr>
        <w:sectPr w:rsidR="00745E1F">
          <w:footerReference w:type="default" r:id="rId376"/>
          <w:pgSz w:w="7830" w:h="12020" w:code="6"/>
          <w:pgMar w:top="520" w:right="0" w:bottom="280" w:left="280" w:header="0" w:footer="0" w:gutter="0"/>
          <w:cols w:space="720"/>
        </w:sectPr>
      </w:pPr>
    </w:p>
    <w:p w:rsidR="00745E1F" w:rsidRDefault="00D148D9">
      <w:pPr>
        <w:pStyle w:val="a3"/>
        <w:spacing w:before="68"/>
        <w:ind w:left="663" w:right="691"/>
      </w:pPr>
      <w:r>
        <w:lastRenderedPageBreak/>
        <w:t>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745E1F" w:rsidRDefault="00D148D9" w:rsidP="00267C23">
      <w:pPr>
        <w:pStyle w:val="a5"/>
        <w:numPr>
          <w:ilvl w:val="0"/>
          <w:numId w:val="118"/>
        </w:numPr>
        <w:tabs>
          <w:tab w:val="left" w:pos="663"/>
        </w:tabs>
        <w:spacing w:before="1"/>
        <w:ind w:left="663" w:right="693" w:hanging="240"/>
        <w:rPr>
          <w:sz w:val="20"/>
        </w:rPr>
      </w:pPr>
      <w:r>
        <w:rPr>
          <w:sz w:val="20"/>
        </w:rPr>
        <w:t>раскрывать общие признаки животных, уровни организации животного организма: клетки, ткани, органы, системы органов, организм;</w:t>
      </w:r>
    </w:p>
    <w:p w:rsidR="00745E1F" w:rsidRDefault="00D148D9" w:rsidP="00267C23">
      <w:pPr>
        <w:pStyle w:val="a5"/>
        <w:numPr>
          <w:ilvl w:val="0"/>
          <w:numId w:val="118"/>
        </w:numPr>
        <w:tabs>
          <w:tab w:val="left" w:pos="663"/>
        </w:tabs>
        <w:spacing w:line="229" w:lineRule="exact"/>
        <w:ind w:hanging="241"/>
        <w:rPr>
          <w:sz w:val="20"/>
        </w:rPr>
      </w:pPr>
      <w:r>
        <w:rPr>
          <w:sz w:val="20"/>
        </w:rPr>
        <w:t>сравнивать животные ткани и органы животных между собой;</w:t>
      </w:r>
    </w:p>
    <w:p w:rsidR="00745E1F" w:rsidRDefault="00D148D9" w:rsidP="00267C23">
      <w:pPr>
        <w:pStyle w:val="a5"/>
        <w:numPr>
          <w:ilvl w:val="0"/>
          <w:numId w:val="118"/>
        </w:numPr>
        <w:tabs>
          <w:tab w:val="left" w:pos="663"/>
        </w:tabs>
        <w:spacing w:before="1"/>
        <w:ind w:right="691" w:hanging="240"/>
        <w:rPr>
          <w:sz w:val="20"/>
        </w:rPr>
      </w:pPr>
      <w:r>
        <w:rPr>
          <w:sz w:val="20"/>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45E1F" w:rsidRDefault="00D148D9" w:rsidP="00267C23">
      <w:pPr>
        <w:pStyle w:val="a5"/>
        <w:numPr>
          <w:ilvl w:val="0"/>
          <w:numId w:val="118"/>
        </w:numPr>
        <w:tabs>
          <w:tab w:val="left" w:pos="663"/>
        </w:tabs>
        <w:spacing w:before="1"/>
        <w:ind w:right="692" w:hanging="240"/>
        <w:rPr>
          <w:sz w:val="20"/>
        </w:rPr>
      </w:pPr>
      <w:r>
        <w:rPr>
          <w:sz w:val="20"/>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745E1F" w:rsidRDefault="00D148D9" w:rsidP="00267C23">
      <w:pPr>
        <w:pStyle w:val="a5"/>
        <w:numPr>
          <w:ilvl w:val="0"/>
          <w:numId w:val="118"/>
        </w:numPr>
        <w:tabs>
          <w:tab w:val="left" w:pos="663"/>
        </w:tabs>
        <w:ind w:right="693" w:hanging="240"/>
        <w:rPr>
          <w:sz w:val="20"/>
        </w:rPr>
      </w:pPr>
      <w:r>
        <w:rPr>
          <w:sz w:val="20"/>
        </w:rPr>
        <w:t>выявлять причинно-следственные связи между строением, жизнедеятельностью и средой обитания животных изучаемых систематических групп;</w:t>
      </w:r>
    </w:p>
    <w:p w:rsidR="00745E1F" w:rsidRDefault="00D148D9" w:rsidP="00267C23">
      <w:pPr>
        <w:pStyle w:val="a5"/>
        <w:numPr>
          <w:ilvl w:val="0"/>
          <w:numId w:val="118"/>
        </w:numPr>
        <w:tabs>
          <w:tab w:val="left" w:pos="663"/>
        </w:tabs>
        <w:ind w:right="693" w:hanging="240"/>
        <w:rPr>
          <w:sz w:val="20"/>
        </w:rPr>
      </w:pPr>
      <w:r>
        <w:rPr>
          <w:sz w:val="20"/>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45E1F" w:rsidRDefault="00D148D9" w:rsidP="00267C23">
      <w:pPr>
        <w:pStyle w:val="a5"/>
        <w:numPr>
          <w:ilvl w:val="0"/>
          <w:numId w:val="118"/>
        </w:numPr>
        <w:tabs>
          <w:tab w:val="left" w:pos="662"/>
        </w:tabs>
        <w:ind w:right="692" w:hanging="240"/>
        <w:rPr>
          <w:sz w:val="20"/>
        </w:rPr>
      </w:pPr>
      <w:r>
        <w:rPr>
          <w:sz w:val="20"/>
        </w:rPr>
        <w:t>выявлять признаки классов членистоногих и хордовых; отрядов насекомых и млекопитающих;</w:t>
      </w:r>
    </w:p>
    <w:p w:rsidR="00745E1F" w:rsidRDefault="00D148D9" w:rsidP="00267C23">
      <w:pPr>
        <w:pStyle w:val="a5"/>
        <w:numPr>
          <w:ilvl w:val="0"/>
          <w:numId w:val="118"/>
        </w:numPr>
        <w:tabs>
          <w:tab w:val="left" w:pos="662"/>
        </w:tabs>
        <w:ind w:left="661" w:right="692" w:hanging="240"/>
        <w:rPr>
          <w:sz w:val="20"/>
        </w:rPr>
      </w:pPr>
      <w:r>
        <w:rPr>
          <w:sz w:val="20"/>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745E1F" w:rsidRDefault="00D148D9" w:rsidP="00267C23">
      <w:pPr>
        <w:pStyle w:val="a5"/>
        <w:numPr>
          <w:ilvl w:val="0"/>
          <w:numId w:val="118"/>
        </w:numPr>
        <w:tabs>
          <w:tab w:val="left" w:pos="662"/>
        </w:tabs>
        <w:spacing w:before="1"/>
        <w:ind w:left="661" w:right="693" w:hanging="240"/>
        <w:rPr>
          <w:sz w:val="20"/>
        </w:rPr>
      </w:pPr>
      <w:r>
        <w:rPr>
          <w:sz w:val="20"/>
        </w:rPr>
        <w:t>работы с использованием приборов и инструментов цифровой лаборатории;</w:t>
      </w:r>
    </w:p>
    <w:p w:rsidR="00745E1F" w:rsidRDefault="00D148D9" w:rsidP="00267C23">
      <w:pPr>
        <w:pStyle w:val="a5"/>
        <w:numPr>
          <w:ilvl w:val="0"/>
          <w:numId w:val="118"/>
        </w:numPr>
        <w:tabs>
          <w:tab w:val="left" w:pos="662"/>
        </w:tabs>
        <w:ind w:left="661" w:right="693" w:hanging="240"/>
        <w:rPr>
          <w:sz w:val="20"/>
        </w:rPr>
      </w:pPr>
      <w:r>
        <w:rPr>
          <w:sz w:val="20"/>
        </w:rPr>
        <w:t>сравнивать представителей отдельных систематических групп животных и делать выводы на основе сравнения;</w:t>
      </w:r>
    </w:p>
    <w:p w:rsidR="00745E1F" w:rsidRDefault="00D148D9" w:rsidP="00267C23">
      <w:pPr>
        <w:pStyle w:val="a5"/>
        <w:numPr>
          <w:ilvl w:val="0"/>
          <w:numId w:val="118"/>
        </w:numPr>
        <w:tabs>
          <w:tab w:val="left" w:pos="662"/>
        </w:tabs>
        <w:ind w:left="661" w:hanging="241"/>
        <w:rPr>
          <w:sz w:val="20"/>
        </w:rPr>
      </w:pPr>
      <w:r>
        <w:rPr>
          <w:sz w:val="20"/>
        </w:rPr>
        <w:t>классифицировать животных на основании особенностей строения;</w:t>
      </w:r>
    </w:p>
    <w:p w:rsidR="00745E1F" w:rsidRDefault="00D148D9" w:rsidP="00267C23">
      <w:pPr>
        <w:pStyle w:val="a5"/>
        <w:numPr>
          <w:ilvl w:val="0"/>
          <w:numId w:val="118"/>
        </w:numPr>
        <w:tabs>
          <w:tab w:val="left" w:pos="662"/>
        </w:tabs>
        <w:ind w:left="661" w:right="695" w:hanging="240"/>
        <w:jc w:val="left"/>
        <w:rPr>
          <w:sz w:val="20"/>
        </w:rPr>
      </w:pPr>
      <w:r>
        <w:rPr>
          <w:sz w:val="20"/>
        </w:rPr>
        <w:t>описывать усложнение организации животных в ходе эволюции животного мира на Земле;</w:t>
      </w:r>
    </w:p>
    <w:p w:rsidR="00745E1F" w:rsidRDefault="00D148D9" w:rsidP="00267C23">
      <w:pPr>
        <w:pStyle w:val="a5"/>
        <w:numPr>
          <w:ilvl w:val="0"/>
          <w:numId w:val="118"/>
        </w:numPr>
        <w:tabs>
          <w:tab w:val="left" w:pos="661"/>
        </w:tabs>
        <w:spacing w:before="1"/>
        <w:ind w:left="661" w:right="697" w:hanging="240"/>
        <w:jc w:val="left"/>
        <w:rPr>
          <w:sz w:val="20"/>
        </w:rPr>
      </w:pPr>
      <w:r>
        <w:rPr>
          <w:sz w:val="20"/>
        </w:rPr>
        <w:t>выявлять черты приспособленности животных к среде обитания, значение экологических факторов для животных;</w:t>
      </w:r>
    </w:p>
    <w:p w:rsidR="00745E1F" w:rsidRDefault="00D148D9" w:rsidP="00267C23">
      <w:pPr>
        <w:pStyle w:val="a5"/>
        <w:numPr>
          <w:ilvl w:val="0"/>
          <w:numId w:val="118"/>
        </w:numPr>
        <w:tabs>
          <w:tab w:val="left" w:pos="661"/>
        </w:tabs>
        <w:ind w:left="660" w:right="695" w:hanging="240"/>
        <w:jc w:val="left"/>
        <w:rPr>
          <w:sz w:val="20"/>
        </w:rPr>
      </w:pPr>
      <w:r>
        <w:rPr>
          <w:sz w:val="20"/>
        </w:rPr>
        <w:t>выявлять взаимосвязи животных в природных сообществах, цепи питания;</w:t>
      </w:r>
    </w:p>
    <w:p w:rsidR="00745E1F" w:rsidRDefault="00D148D9" w:rsidP="00267C23">
      <w:pPr>
        <w:pStyle w:val="a5"/>
        <w:numPr>
          <w:ilvl w:val="0"/>
          <w:numId w:val="118"/>
        </w:numPr>
        <w:tabs>
          <w:tab w:val="left" w:pos="661"/>
          <w:tab w:val="left" w:pos="2110"/>
          <w:tab w:val="left" w:pos="3396"/>
          <w:tab w:val="left" w:pos="4493"/>
          <w:tab w:val="left" w:pos="4809"/>
          <w:tab w:val="left" w:pos="6081"/>
        </w:tabs>
        <w:ind w:left="660" w:right="698" w:hanging="240"/>
        <w:jc w:val="left"/>
        <w:rPr>
          <w:sz w:val="20"/>
        </w:rPr>
      </w:pPr>
      <w:r>
        <w:rPr>
          <w:sz w:val="20"/>
        </w:rPr>
        <w:t>устанавливать</w:t>
      </w:r>
      <w:r>
        <w:rPr>
          <w:sz w:val="20"/>
        </w:rPr>
        <w:tab/>
        <w:t>взаимосвязи</w:t>
      </w:r>
      <w:r>
        <w:rPr>
          <w:sz w:val="20"/>
        </w:rPr>
        <w:tab/>
        <w:t>животных</w:t>
      </w:r>
      <w:r>
        <w:rPr>
          <w:sz w:val="20"/>
        </w:rPr>
        <w:tab/>
        <w:t>с</w:t>
      </w:r>
      <w:r>
        <w:rPr>
          <w:sz w:val="20"/>
        </w:rPr>
        <w:tab/>
        <w:t>растениями,</w:t>
      </w:r>
      <w:r>
        <w:rPr>
          <w:sz w:val="20"/>
        </w:rPr>
        <w:tab/>
        <w:t>грибами, лишайниками и бактериями в природных сообществах;</w:t>
      </w:r>
    </w:p>
    <w:p w:rsidR="00745E1F" w:rsidRDefault="00D148D9" w:rsidP="00267C23">
      <w:pPr>
        <w:pStyle w:val="a5"/>
        <w:numPr>
          <w:ilvl w:val="0"/>
          <w:numId w:val="118"/>
        </w:numPr>
        <w:tabs>
          <w:tab w:val="left" w:pos="661"/>
          <w:tab w:val="left" w:pos="2313"/>
          <w:tab w:val="left" w:pos="3439"/>
          <w:tab w:val="left" w:pos="4651"/>
          <w:tab w:val="left" w:pos="5195"/>
          <w:tab w:val="left" w:pos="6023"/>
        </w:tabs>
        <w:ind w:left="660" w:right="697" w:hanging="240"/>
        <w:jc w:val="left"/>
        <w:rPr>
          <w:sz w:val="20"/>
        </w:rPr>
      </w:pPr>
      <w:r>
        <w:rPr>
          <w:sz w:val="20"/>
        </w:rPr>
        <w:t>характеризовать</w:t>
      </w:r>
      <w:r>
        <w:rPr>
          <w:sz w:val="20"/>
        </w:rPr>
        <w:tab/>
        <w:t>животных</w:t>
      </w:r>
      <w:r>
        <w:rPr>
          <w:sz w:val="20"/>
        </w:rPr>
        <w:tab/>
        <w:t>природных</w:t>
      </w:r>
      <w:r>
        <w:rPr>
          <w:sz w:val="20"/>
        </w:rPr>
        <w:tab/>
        <w:t>зон</w:t>
      </w:r>
      <w:r>
        <w:rPr>
          <w:sz w:val="20"/>
        </w:rPr>
        <w:tab/>
        <w:t>Земли,</w:t>
      </w:r>
      <w:r>
        <w:rPr>
          <w:sz w:val="20"/>
        </w:rPr>
        <w:tab/>
        <w:t>основные закономерности распространения животных по планете;</w:t>
      </w:r>
    </w:p>
    <w:p w:rsidR="00745E1F" w:rsidRDefault="00D148D9" w:rsidP="00267C23">
      <w:pPr>
        <w:pStyle w:val="a5"/>
        <w:numPr>
          <w:ilvl w:val="0"/>
          <w:numId w:val="118"/>
        </w:numPr>
        <w:tabs>
          <w:tab w:val="left" w:pos="661"/>
        </w:tabs>
        <w:ind w:left="660" w:hanging="241"/>
        <w:jc w:val="left"/>
        <w:rPr>
          <w:sz w:val="20"/>
        </w:rPr>
      </w:pPr>
      <w:r>
        <w:rPr>
          <w:sz w:val="20"/>
        </w:rPr>
        <w:t>раскрывать роль животных в природных сообществах;</w:t>
      </w:r>
    </w:p>
    <w:p w:rsidR="00745E1F" w:rsidRDefault="00745E1F">
      <w:pPr>
        <w:pStyle w:val="a3"/>
        <w:spacing w:before="6"/>
        <w:jc w:val="left"/>
        <w:rPr>
          <w:sz w:val="13"/>
        </w:rPr>
      </w:pPr>
    </w:p>
    <w:p w:rsidR="00745E1F" w:rsidRDefault="00745E1F">
      <w:pPr>
        <w:rPr>
          <w:rFonts w:ascii="Arial" w:hAnsi="Arial"/>
          <w:sz w:val="18"/>
        </w:rPr>
        <w:sectPr w:rsidR="00745E1F">
          <w:footerReference w:type="default" r:id="rId377"/>
          <w:pgSz w:w="7830" w:h="12020" w:code="6"/>
          <w:pgMar w:top="520" w:right="0" w:bottom="280" w:left="280" w:header="0" w:footer="0" w:gutter="0"/>
          <w:cols w:space="720"/>
        </w:sectPr>
      </w:pPr>
    </w:p>
    <w:p w:rsidR="00745E1F" w:rsidRDefault="00D148D9" w:rsidP="00267C23">
      <w:pPr>
        <w:pStyle w:val="a5"/>
        <w:numPr>
          <w:ilvl w:val="0"/>
          <w:numId w:val="118"/>
        </w:numPr>
        <w:tabs>
          <w:tab w:val="left" w:pos="664"/>
        </w:tabs>
        <w:spacing w:before="68"/>
        <w:ind w:left="663" w:right="693" w:hanging="240"/>
        <w:rPr>
          <w:sz w:val="20"/>
        </w:rPr>
      </w:pPr>
      <w:r>
        <w:rPr>
          <w:sz w:val="20"/>
        </w:rPr>
        <w:lastRenderedPageBreak/>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45E1F" w:rsidRDefault="00D148D9" w:rsidP="00267C23">
      <w:pPr>
        <w:pStyle w:val="a5"/>
        <w:numPr>
          <w:ilvl w:val="0"/>
          <w:numId w:val="118"/>
        </w:numPr>
        <w:tabs>
          <w:tab w:val="left" w:pos="663"/>
        </w:tabs>
        <w:spacing w:line="230" w:lineRule="exact"/>
        <w:ind w:hanging="240"/>
        <w:rPr>
          <w:sz w:val="20"/>
        </w:rPr>
      </w:pPr>
      <w:r>
        <w:rPr>
          <w:sz w:val="20"/>
        </w:rPr>
        <w:t>понимать причины и знать меры охраны животного мира Земли;</w:t>
      </w:r>
    </w:p>
    <w:p w:rsidR="00745E1F" w:rsidRDefault="00D148D9" w:rsidP="00267C23">
      <w:pPr>
        <w:pStyle w:val="a5"/>
        <w:numPr>
          <w:ilvl w:val="0"/>
          <w:numId w:val="118"/>
        </w:numPr>
        <w:tabs>
          <w:tab w:val="left" w:pos="663"/>
        </w:tabs>
        <w:spacing w:before="1"/>
        <w:ind w:right="696" w:hanging="240"/>
        <w:rPr>
          <w:sz w:val="20"/>
        </w:rPr>
      </w:pPr>
      <w:r>
        <w:rPr>
          <w:sz w:val="20"/>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745E1F" w:rsidRDefault="00D148D9" w:rsidP="00267C23">
      <w:pPr>
        <w:pStyle w:val="a5"/>
        <w:numPr>
          <w:ilvl w:val="0"/>
          <w:numId w:val="118"/>
        </w:numPr>
        <w:tabs>
          <w:tab w:val="left" w:pos="663"/>
        </w:tabs>
        <w:ind w:right="695" w:hanging="240"/>
        <w:rPr>
          <w:sz w:val="20"/>
        </w:rPr>
      </w:pPr>
      <w:r>
        <w:rPr>
          <w:sz w:val="20"/>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45E1F" w:rsidRDefault="00D148D9" w:rsidP="00267C23">
      <w:pPr>
        <w:pStyle w:val="a5"/>
        <w:numPr>
          <w:ilvl w:val="0"/>
          <w:numId w:val="118"/>
        </w:numPr>
        <w:tabs>
          <w:tab w:val="left" w:pos="663"/>
        </w:tabs>
        <w:ind w:right="693" w:hanging="240"/>
        <w:rPr>
          <w:sz w:val="20"/>
        </w:rPr>
      </w:pPr>
      <w:r>
        <w:rPr>
          <w:sz w:val="20"/>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45E1F" w:rsidRDefault="00D148D9" w:rsidP="00267C23">
      <w:pPr>
        <w:pStyle w:val="a5"/>
        <w:numPr>
          <w:ilvl w:val="0"/>
          <w:numId w:val="118"/>
        </w:numPr>
        <w:tabs>
          <w:tab w:val="left" w:pos="663"/>
        </w:tabs>
        <w:ind w:right="694" w:hanging="240"/>
        <w:rPr>
          <w:sz w:val="20"/>
        </w:rPr>
      </w:pPr>
      <w:r>
        <w:rPr>
          <w:sz w:val="20"/>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45E1F" w:rsidRDefault="00D148D9" w:rsidP="00267C23">
      <w:pPr>
        <w:pStyle w:val="a5"/>
        <w:numPr>
          <w:ilvl w:val="0"/>
          <w:numId w:val="118"/>
        </w:numPr>
        <w:tabs>
          <w:tab w:val="left" w:pos="663"/>
        </w:tabs>
        <w:spacing w:before="1"/>
        <w:ind w:right="693" w:hanging="240"/>
        <w:rPr>
          <w:sz w:val="20"/>
        </w:rPr>
      </w:pPr>
      <w:r>
        <w:rPr>
          <w:sz w:val="20"/>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745E1F" w:rsidRDefault="00745E1F">
      <w:pPr>
        <w:pStyle w:val="a3"/>
        <w:spacing w:before="5"/>
        <w:jc w:val="left"/>
      </w:pPr>
    </w:p>
    <w:p w:rsidR="00745E1F" w:rsidRDefault="00D148D9">
      <w:pPr>
        <w:pStyle w:val="Heading1"/>
        <w:spacing w:line="240" w:lineRule="auto"/>
        <w:ind w:left="422"/>
        <w:jc w:val="left"/>
      </w:pPr>
      <w:r>
        <w:t>9 класс:</w:t>
      </w:r>
    </w:p>
    <w:p w:rsidR="00745E1F" w:rsidRDefault="00745E1F">
      <w:pPr>
        <w:pStyle w:val="a3"/>
        <w:spacing w:before="5"/>
        <w:jc w:val="left"/>
        <w:rPr>
          <w:b/>
          <w:sz w:val="19"/>
        </w:rPr>
      </w:pPr>
    </w:p>
    <w:p w:rsidR="00745E1F" w:rsidRDefault="00D148D9" w:rsidP="00267C23">
      <w:pPr>
        <w:pStyle w:val="a5"/>
        <w:numPr>
          <w:ilvl w:val="0"/>
          <w:numId w:val="118"/>
        </w:numPr>
        <w:tabs>
          <w:tab w:val="left" w:pos="662"/>
        </w:tabs>
        <w:ind w:left="661" w:right="694" w:hanging="240"/>
        <w:rPr>
          <w:sz w:val="20"/>
        </w:rPr>
      </w:pPr>
      <w:r>
        <w:rPr>
          <w:sz w:val="20"/>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45E1F" w:rsidRDefault="00D148D9" w:rsidP="00267C23">
      <w:pPr>
        <w:pStyle w:val="a5"/>
        <w:numPr>
          <w:ilvl w:val="0"/>
          <w:numId w:val="118"/>
        </w:numPr>
        <w:tabs>
          <w:tab w:val="left" w:pos="662"/>
        </w:tabs>
        <w:spacing w:before="2"/>
        <w:ind w:left="661" w:right="693" w:hanging="240"/>
        <w:rPr>
          <w:sz w:val="20"/>
        </w:rPr>
      </w:pPr>
      <w:r>
        <w:rPr>
          <w:sz w:val="20"/>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745E1F" w:rsidRDefault="00D148D9" w:rsidP="00267C23">
      <w:pPr>
        <w:pStyle w:val="a5"/>
        <w:numPr>
          <w:ilvl w:val="0"/>
          <w:numId w:val="118"/>
        </w:numPr>
        <w:tabs>
          <w:tab w:val="left" w:pos="662"/>
        </w:tabs>
        <w:ind w:left="661" w:right="694" w:hanging="240"/>
        <w:rPr>
          <w:sz w:val="20"/>
        </w:rPr>
      </w:pPr>
      <w:r>
        <w:rPr>
          <w:sz w:val="20"/>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745E1F" w:rsidRDefault="00D148D9" w:rsidP="00267C23">
      <w:pPr>
        <w:pStyle w:val="a5"/>
        <w:numPr>
          <w:ilvl w:val="0"/>
          <w:numId w:val="118"/>
        </w:numPr>
        <w:tabs>
          <w:tab w:val="left" w:pos="662"/>
        </w:tabs>
        <w:ind w:left="661" w:right="693" w:hanging="240"/>
        <w:rPr>
          <w:sz w:val="20"/>
        </w:rPr>
      </w:pPr>
      <w:r>
        <w:rPr>
          <w:sz w:val="20"/>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745E1F" w:rsidRDefault="00D148D9" w:rsidP="00267C23">
      <w:pPr>
        <w:pStyle w:val="a5"/>
        <w:numPr>
          <w:ilvl w:val="0"/>
          <w:numId w:val="118"/>
        </w:numPr>
        <w:tabs>
          <w:tab w:val="left" w:pos="662"/>
        </w:tabs>
        <w:spacing w:before="1"/>
        <w:ind w:left="661" w:hanging="241"/>
        <w:rPr>
          <w:sz w:val="20"/>
        </w:rPr>
      </w:pPr>
      <w:r>
        <w:rPr>
          <w:sz w:val="20"/>
        </w:rPr>
        <w:t>проводить описание по внешнему виду (изображению), схемам общих</w:t>
      </w:r>
    </w:p>
    <w:p w:rsidR="00745E1F" w:rsidRDefault="00745E1F">
      <w:pPr>
        <w:pStyle w:val="a3"/>
        <w:spacing w:before="7"/>
        <w:jc w:val="left"/>
        <w:rPr>
          <w:sz w:val="19"/>
        </w:rPr>
      </w:pPr>
    </w:p>
    <w:p w:rsidR="00745E1F" w:rsidRDefault="00745E1F">
      <w:pPr>
        <w:rPr>
          <w:rFonts w:ascii="Microsoft Sans Serif" w:hAnsi="Microsoft Sans Serif"/>
          <w:sz w:val="15"/>
        </w:rPr>
        <w:sectPr w:rsidR="00745E1F">
          <w:footerReference w:type="default" r:id="rId378"/>
          <w:pgSz w:w="7830" w:h="12020" w:code="6"/>
          <w:pgMar w:top="520" w:right="0" w:bottom="280" w:left="280" w:header="0" w:footer="0" w:gutter="0"/>
          <w:cols w:space="720"/>
        </w:sectPr>
      </w:pPr>
    </w:p>
    <w:p w:rsidR="00745E1F" w:rsidRDefault="00D148D9">
      <w:pPr>
        <w:pStyle w:val="a3"/>
        <w:spacing w:before="68"/>
        <w:ind w:left="663" w:right="694"/>
      </w:pPr>
      <w:r>
        <w:lastRenderedPageBreak/>
        <w:t>признаков организма человека, уровней его организации: клетки, ткани, органы, системы органов, организм;</w:t>
      </w:r>
    </w:p>
    <w:p w:rsidR="00745E1F" w:rsidRDefault="00D148D9" w:rsidP="00267C23">
      <w:pPr>
        <w:pStyle w:val="a5"/>
        <w:numPr>
          <w:ilvl w:val="0"/>
          <w:numId w:val="118"/>
        </w:numPr>
        <w:tabs>
          <w:tab w:val="left" w:pos="663"/>
        </w:tabs>
        <w:ind w:left="663" w:right="693" w:hanging="240"/>
        <w:rPr>
          <w:sz w:val="20"/>
        </w:rPr>
      </w:pPr>
      <w:r>
        <w:rPr>
          <w:sz w:val="20"/>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745E1F" w:rsidRDefault="00D148D9" w:rsidP="00267C23">
      <w:pPr>
        <w:pStyle w:val="a5"/>
        <w:numPr>
          <w:ilvl w:val="0"/>
          <w:numId w:val="118"/>
        </w:numPr>
        <w:tabs>
          <w:tab w:val="left" w:pos="663"/>
        </w:tabs>
        <w:ind w:right="693" w:hanging="240"/>
        <w:rPr>
          <w:sz w:val="20"/>
        </w:rPr>
      </w:pPr>
      <w:r>
        <w:rPr>
          <w:sz w:val="20"/>
        </w:rPr>
        <w:t>различать биологически активные вещества (витамины, ферменты, гормоны), выявлять их роль в процессе обмена веществ и превращения энергии;</w:t>
      </w:r>
    </w:p>
    <w:p w:rsidR="00745E1F" w:rsidRDefault="00D148D9" w:rsidP="00267C23">
      <w:pPr>
        <w:pStyle w:val="a5"/>
        <w:numPr>
          <w:ilvl w:val="0"/>
          <w:numId w:val="118"/>
        </w:numPr>
        <w:tabs>
          <w:tab w:val="left" w:pos="663"/>
        </w:tabs>
        <w:ind w:right="690" w:hanging="240"/>
        <w:rPr>
          <w:sz w:val="20"/>
        </w:rPr>
      </w:pPr>
      <w:r>
        <w:rPr>
          <w:sz w:val="20"/>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745E1F" w:rsidRDefault="00D148D9" w:rsidP="00267C23">
      <w:pPr>
        <w:pStyle w:val="a5"/>
        <w:numPr>
          <w:ilvl w:val="0"/>
          <w:numId w:val="118"/>
        </w:numPr>
        <w:tabs>
          <w:tab w:val="left" w:pos="663"/>
        </w:tabs>
        <w:spacing w:before="1"/>
        <w:ind w:right="693" w:hanging="240"/>
        <w:rPr>
          <w:sz w:val="20"/>
        </w:rPr>
      </w:pPr>
      <w:r>
        <w:rPr>
          <w:sz w:val="20"/>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45E1F" w:rsidRDefault="00D148D9" w:rsidP="00267C23">
      <w:pPr>
        <w:pStyle w:val="a5"/>
        <w:numPr>
          <w:ilvl w:val="0"/>
          <w:numId w:val="118"/>
        </w:numPr>
        <w:tabs>
          <w:tab w:val="left" w:pos="663"/>
        </w:tabs>
        <w:ind w:right="694" w:hanging="240"/>
        <w:rPr>
          <w:sz w:val="20"/>
        </w:rPr>
      </w:pPr>
      <w:r>
        <w:rPr>
          <w:sz w:val="20"/>
        </w:rPr>
        <w:t>применять биологические модели для выявления особенностей строения и функционирования органов и систем органов человека;</w:t>
      </w:r>
    </w:p>
    <w:p w:rsidR="00745E1F" w:rsidRDefault="00D148D9" w:rsidP="00267C23">
      <w:pPr>
        <w:pStyle w:val="a5"/>
        <w:numPr>
          <w:ilvl w:val="0"/>
          <w:numId w:val="118"/>
        </w:numPr>
        <w:tabs>
          <w:tab w:val="left" w:pos="643"/>
        </w:tabs>
        <w:ind w:left="642" w:right="692" w:hanging="221"/>
        <w:rPr>
          <w:sz w:val="20"/>
        </w:rPr>
      </w:pPr>
      <w:r>
        <w:rPr>
          <w:sz w:val="20"/>
        </w:rPr>
        <w:t>объяснять нейрогуморальную регуляцию процессов жизнедеятельности организма человека;</w:t>
      </w:r>
    </w:p>
    <w:p w:rsidR="00745E1F" w:rsidRDefault="00D148D9" w:rsidP="00267C23">
      <w:pPr>
        <w:pStyle w:val="a5"/>
        <w:numPr>
          <w:ilvl w:val="0"/>
          <w:numId w:val="118"/>
        </w:numPr>
        <w:tabs>
          <w:tab w:val="left" w:pos="643"/>
        </w:tabs>
        <w:spacing w:before="1"/>
        <w:ind w:left="642" w:right="694" w:hanging="221"/>
        <w:rPr>
          <w:sz w:val="20"/>
        </w:rPr>
      </w:pPr>
      <w:r>
        <w:rPr>
          <w:sz w:val="20"/>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745E1F" w:rsidRDefault="00D148D9" w:rsidP="00267C23">
      <w:pPr>
        <w:pStyle w:val="a5"/>
        <w:numPr>
          <w:ilvl w:val="0"/>
          <w:numId w:val="118"/>
        </w:numPr>
        <w:tabs>
          <w:tab w:val="left" w:pos="643"/>
        </w:tabs>
        <w:ind w:left="642" w:right="696" w:hanging="221"/>
        <w:rPr>
          <w:sz w:val="20"/>
        </w:rPr>
      </w:pPr>
      <w:r>
        <w:rPr>
          <w:sz w:val="20"/>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45E1F" w:rsidRDefault="00D148D9" w:rsidP="00267C23">
      <w:pPr>
        <w:pStyle w:val="a5"/>
        <w:numPr>
          <w:ilvl w:val="0"/>
          <w:numId w:val="118"/>
        </w:numPr>
        <w:tabs>
          <w:tab w:val="left" w:pos="643"/>
        </w:tabs>
        <w:ind w:left="642" w:right="693" w:hanging="221"/>
        <w:rPr>
          <w:sz w:val="20"/>
        </w:rPr>
      </w:pPr>
      <w:r>
        <w:rPr>
          <w:sz w:val="20"/>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45E1F" w:rsidRDefault="00D148D9" w:rsidP="00267C23">
      <w:pPr>
        <w:pStyle w:val="a5"/>
        <w:numPr>
          <w:ilvl w:val="0"/>
          <w:numId w:val="118"/>
        </w:numPr>
        <w:tabs>
          <w:tab w:val="left" w:pos="643"/>
        </w:tabs>
        <w:ind w:left="642" w:right="695" w:hanging="221"/>
        <w:rPr>
          <w:sz w:val="20"/>
        </w:rPr>
      </w:pPr>
      <w:r>
        <w:rPr>
          <w:sz w:val="20"/>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745E1F" w:rsidRDefault="00D148D9" w:rsidP="00267C23">
      <w:pPr>
        <w:pStyle w:val="a5"/>
        <w:numPr>
          <w:ilvl w:val="0"/>
          <w:numId w:val="118"/>
        </w:numPr>
        <w:tabs>
          <w:tab w:val="left" w:pos="643"/>
        </w:tabs>
        <w:spacing w:before="2"/>
        <w:ind w:left="642" w:right="691" w:hanging="221"/>
        <w:rPr>
          <w:sz w:val="20"/>
        </w:rPr>
      </w:pPr>
      <w:r>
        <w:rPr>
          <w:sz w:val="20"/>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45E1F" w:rsidRDefault="00D148D9" w:rsidP="00267C23">
      <w:pPr>
        <w:pStyle w:val="a5"/>
        <w:numPr>
          <w:ilvl w:val="0"/>
          <w:numId w:val="118"/>
        </w:numPr>
        <w:tabs>
          <w:tab w:val="left" w:pos="642"/>
        </w:tabs>
        <w:ind w:left="641" w:right="696" w:hanging="221"/>
        <w:rPr>
          <w:sz w:val="20"/>
        </w:rPr>
      </w:pPr>
      <w:r>
        <w:rPr>
          <w:sz w:val="20"/>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w:t>
      </w:r>
    </w:p>
    <w:p w:rsidR="00745E1F" w:rsidRDefault="00745E1F">
      <w:pPr>
        <w:jc w:val="both"/>
        <w:rPr>
          <w:sz w:val="20"/>
        </w:rPr>
        <w:sectPr w:rsidR="00745E1F">
          <w:footerReference w:type="default" r:id="rId379"/>
          <w:pgSz w:w="7830" w:h="12020" w:code="6"/>
          <w:pgMar w:top="520" w:right="0" w:bottom="800" w:left="280" w:header="0" w:footer="604" w:gutter="0"/>
          <w:cols w:space="720"/>
        </w:sectPr>
      </w:pPr>
    </w:p>
    <w:p w:rsidR="00745E1F" w:rsidRDefault="00D148D9">
      <w:pPr>
        <w:pStyle w:val="a3"/>
        <w:spacing w:before="68"/>
        <w:ind w:left="644"/>
        <w:jc w:val="left"/>
      </w:pPr>
      <w:r>
        <w:lastRenderedPageBreak/>
        <w:t>зависимостей;</w:t>
      </w:r>
    </w:p>
    <w:p w:rsidR="00745E1F" w:rsidRDefault="00D148D9" w:rsidP="00267C23">
      <w:pPr>
        <w:pStyle w:val="a5"/>
        <w:numPr>
          <w:ilvl w:val="0"/>
          <w:numId w:val="118"/>
        </w:numPr>
        <w:tabs>
          <w:tab w:val="left" w:pos="644"/>
        </w:tabs>
        <w:spacing w:before="1"/>
        <w:ind w:left="643" w:right="693" w:hanging="221"/>
        <w:rPr>
          <w:sz w:val="20"/>
        </w:rPr>
      </w:pPr>
      <w:r>
        <w:rPr>
          <w:sz w:val="20"/>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745E1F" w:rsidRDefault="00D148D9" w:rsidP="00267C23">
      <w:pPr>
        <w:pStyle w:val="a5"/>
        <w:numPr>
          <w:ilvl w:val="0"/>
          <w:numId w:val="118"/>
        </w:numPr>
        <w:tabs>
          <w:tab w:val="left" w:pos="644"/>
        </w:tabs>
        <w:ind w:left="643" w:right="694" w:hanging="221"/>
        <w:rPr>
          <w:sz w:val="20"/>
        </w:rPr>
      </w:pPr>
      <w:r>
        <w:rPr>
          <w:sz w:val="20"/>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745E1F" w:rsidRDefault="00D148D9" w:rsidP="00267C23">
      <w:pPr>
        <w:pStyle w:val="a5"/>
        <w:numPr>
          <w:ilvl w:val="0"/>
          <w:numId w:val="118"/>
        </w:numPr>
        <w:tabs>
          <w:tab w:val="left" w:pos="644"/>
        </w:tabs>
        <w:ind w:left="643" w:right="689" w:hanging="221"/>
        <w:rPr>
          <w:sz w:val="20"/>
        </w:rPr>
      </w:pPr>
      <w:r>
        <w:rPr>
          <w:sz w:val="20"/>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45E1F" w:rsidRDefault="00D148D9" w:rsidP="00267C23">
      <w:pPr>
        <w:pStyle w:val="a5"/>
        <w:numPr>
          <w:ilvl w:val="0"/>
          <w:numId w:val="118"/>
        </w:numPr>
        <w:tabs>
          <w:tab w:val="left" w:pos="644"/>
        </w:tabs>
        <w:ind w:left="643" w:right="692" w:hanging="221"/>
        <w:rPr>
          <w:sz w:val="20"/>
        </w:rPr>
      </w:pPr>
      <w:r>
        <w:rPr>
          <w:sz w:val="20"/>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45E1F" w:rsidRDefault="00D148D9" w:rsidP="00267C23">
      <w:pPr>
        <w:pStyle w:val="a5"/>
        <w:numPr>
          <w:ilvl w:val="0"/>
          <w:numId w:val="118"/>
        </w:numPr>
        <w:tabs>
          <w:tab w:val="left" w:pos="644"/>
        </w:tabs>
        <w:ind w:left="643" w:right="692" w:hanging="221"/>
        <w:rPr>
          <w:sz w:val="20"/>
        </w:rPr>
      </w:pPr>
      <w:r>
        <w:rPr>
          <w:sz w:val="20"/>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745E1F" w:rsidRDefault="00D148D9" w:rsidP="00267C23">
      <w:pPr>
        <w:pStyle w:val="a5"/>
        <w:numPr>
          <w:ilvl w:val="0"/>
          <w:numId w:val="118"/>
        </w:numPr>
        <w:tabs>
          <w:tab w:val="left" w:pos="644"/>
        </w:tabs>
        <w:spacing w:before="1"/>
        <w:ind w:left="643" w:right="690" w:hanging="221"/>
        <w:rPr>
          <w:sz w:val="20"/>
        </w:rPr>
      </w:pPr>
      <w:r>
        <w:rPr>
          <w:sz w:val="20"/>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745E1F" w:rsidRDefault="00745E1F">
      <w:pPr>
        <w:jc w:val="both"/>
        <w:rPr>
          <w:sz w:val="20"/>
        </w:rPr>
        <w:sectPr w:rsidR="00745E1F">
          <w:footerReference w:type="default" r:id="rId380"/>
          <w:pgSz w:w="7830" w:h="12020" w:code="6"/>
          <w:pgMar w:top="520" w:right="0" w:bottom="720" w:left="280" w:header="0" w:footer="534" w:gutter="0"/>
          <w:cols w:space="720"/>
        </w:sectPr>
      </w:pPr>
    </w:p>
    <w:p w:rsidR="00745E1F" w:rsidRDefault="00D148D9">
      <w:pPr>
        <w:pStyle w:val="Heading1"/>
        <w:spacing w:before="69" w:after="19" w:line="240" w:lineRule="auto"/>
        <w:ind w:left="423"/>
        <w:jc w:val="left"/>
      </w:pPr>
      <w:bookmarkStart w:id="65" w:name="2.1.17_ХИМИЯ"/>
      <w:bookmarkStart w:id="66" w:name="_bookmark45"/>
      <w:bookmarkEnd w:id="65"/>
      <w:bookmarkEnd w:id="66"/>
      <w:r>
        <w:lastRenderedPageBreak/>
        <w:t>2.1.17 ХИМИЯ</w:t>
      </w:r>
    </w:p>
    <w:p w:rsidR="00745E1F" w:rsidRDefault="00745E1F">
      <w:pPr>
        <w:pStyle w:val="a3"/>
        <w:spacing w:line="28" w:lineRule="exact"/>
        <w:ind w:left="394"/>
        <w:jc w:val="left"/>
        <w:rPr>
          <w:sz w:val="2"/>
        </w:rPr>
      </w:pPr>
    </w:p>
    <w:p w:rsidR="00745E1F" w:rsidRDefault="00745E1F">
      <w:pPr>
        <w:pStyle w:val="a3"/>
        <w:spacing w:before="7"/>
        <w:jc w:val="left"/>
        <w:rPr>
          <w:b/>
          <w:sz w:val="11"/>
        </w:rPr>
      </w:pPr>
    </w:p>
    <w:p w:rsidR="00745E1F" w:rsidRDefault="00D148D9">
      <w:pPr>
        <w:pStyle w:val="a3"/>
        <w:spacing w:before="91"/>
        <w:ind w:left="423" w:right="700" w:firstLine="240"/>
      </w:pPr>
      <w:r>
        <w:t>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Рабочей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NПК-4вн).</w:t>
      </w:r>
    </w:p>
    <w:p w:rsidR="00745E1F" w:rsidRDefault="00D148D9">
      <w:pPr>
        <w:pStyle w:val="Heading1"/>
        <w:spacing w:before="8" w:after="19" w:line="240" w:lineRule="auto"/>
        <w:ind w:left="423"/>
        <w:jc w:val="left"/>
      </w:pPr>
      <w:r>
        <w:t>ПОЯСНИТЕЛЬНАЯ ЗАПИСКА</w:t>
      </w:r>
    </w:p>
    <w:p w:rsidR="00745E1F" w:rsidRDefault="00745E1F">
      <w:pPr>
        <w:pStyle w:val="a3"/>
        <w:spacing w:line="28" w:lineRule="exact"/>
        <w:ind w:left="394"/>
        <w:jc w:val="left"/>
        <w:rPr>
          <w:sz w:val="2"/>
        </w:rPr>
      </w:pPr>
    </w:p>
    <w:p w:rsidR="00745E1F" w:rsidRDefault="00745E1F">
      <w:pPr>
        <w:pStyle w:val="a3"/>
        <w:spacing w:before="7"/>
        <w:jc w:val="left"/>
        <w:rPr>
          <w:b/>
          <w:sz w:val="11"/>
        </w:rPr>
      </w:pPr>
    </w:p>
    <w:p w:rsidR="00745E1F" w:rsidRDefault="00D148D9">
      <w:pPr>
        <w:pStyle w:val="a3"/>
        <w:spacing w:before="91"/>
        <w:ind w:left="423" w:right="698" w:firstLine="240"/>
      </w:pPr>
      <w: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745E1F" w:rsidRDefault="00745E1F">
      <w:pPr>
        <w:pStyle w:val="a3"/>
        <w:spacing w:before="6"/>
        <w:jc w:val="left"/>
      </w:pPr>
    </w:p>
    <w:p w:rsidR="00745E1F" w:rsidRDefault="00D148D9">
      <w:pPr>
        <w:pStyle w:val="Heading1"/>
        <w:ind w:left="423"/>
        <w:jc w:val="left"/>
      </w:pPr>
      <w:r>
        <w:t>ОБЩАЯ ХАРАКТЕРИСТИКА УЧЕБНОГО ПРЕДМЕТА «ХИМИЯ»</w:t>
      </w:r>
    </w:p>
    <w:p w:rsidR="00745E1F" w:rsidRDefault="00D148D9">
      <w:pPr>
        <w:pStyle w:val="a3"/>
        <w:ind w:left="423" w:right="702" w:firstLine="240"/>
      </w:pPr>
      <w: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745E1F" w:rsidRDefault="00D148D9">
      <w:pPr>
        <w:pStyle w:val="a3"/>
        <w:ind w:left="423" w:right="700" w:firstLine="240"/>
      </w:pPr>
      <w: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w:t>
      </w:r>
    </w:p>
    <w:p w:rsidR="00745E1F" w:rsidRDefault="00745E1F">
      <w:pPr>
        <w:sectPr w:rsidR="00745E1F">
          <w:footerReference w:type="default" r:id="rId381"/>
          <w:pgSz w:w="7830" w:h="12020" w:code="6"/>
          <w:pgMar w:top="500" w:right="0" w:bottom="860" w:left="280" w:header="0" w:footer="669" w:gutter="0"/>
          <w:cols w:space="720"/>
        </w:sectPr>
      </w:pPr>
    </w:p>
    <w:p w:rsidR="00745E1F" w:rsidRDefault="00D148D9">
      <w:pPr>
        <w:pStyle w:val="a3"/>
        <w:spacing w:before="62"/>
        <w:ind w:left="423" w:right="700"/>
      </w:pPr>
      <w:r>
        <w:lastRenderedPageBreak/>
        <w:t>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745E1F" w:rsidRDefault="00D148D9">
      <w:pPr>
        <w:pStyle w:val="a3"/>
        <w:ind w:left="423" w:right="701" w:firstLine="240"/>
      </w:pPr>
      <w: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745E1F" w:rsidRDefault="00D148D9">
      <w:pPr>
        <w:pStyle w:val="a3"/>
        <w:ind w:left="423" w:right="696" w:firstLine="240"/>
      </w:pPr>
      <w: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745E1F" w:rsidRDefault="00D148D9">
      <w:pPr>
        <w:pStyle w:val="a3"/>
        <w:spacing w:before="1"/>
        <w:ind w:left="423" w:right="697" w:firstLine="240"/>
      </w:pPr>
      <w: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745E1F" w:rsidRDefault="00D148D9">
      <w:pPr>
        <w:pStyle w:val="a3"/>
        <w:ind w:left="422" w:right="702" w:firstLine="240"/>
      </w:pPr>
      <w: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745E1F" w:rsidRDefault="00D148D9">
      <w:pPr>
        <w:pStyle w:val="a3"/>
        <w:ind w:left="422" w:right="699" w:firstLine="240"/>
      </w:pPr>
      <w: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745E1F" w:rsidRDefault="00D148D9">
      <w:pPr>
        <w:pStyle w:val="a3"/>
        <w:spacing w:before="2"/>
        <w:ind w:left="422" w:right="701" w:firstLine="240"/>
      </w:pPr>
      <w: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745E1F" w:rsidRDefault="00D148D9">
      <w:pPr>
        <w:pStyle w:val="a3"/>
        <w:ind w:left="422" w:right="701" w:firstLine="240"/>
      </w:pPr>
      <w:r>
        <w:t>Структура содержания предмета сформирована на основе системного подхода к его изучению. Содержание складывается из системы понятий о</w:t>
      </w:r>
    </w:p>
    <w:p w:rsidR="00745E1F" w:rsidRDefault="00745E1F">
      <w:pPr>
        <w:pStyle w:val="a3"/>
        <w:spacing w:before="10"/>
        <w:jc w:val="left"/>
        <w:rPr>
          <w:sz w:val="21"/>
        </w:rPr>
      </w:pPr>
    </w:p>
    <w:p w:rsidR="00745E1F" w:rsidRDefault="00745E1F">
      <w:pPr>
        <w:rPr>
          <w:rFonts w:ascii="Microsoft Sans Serif" w:hAnsi="Microsoft Sans Serif"/>
          <w:sz w:val="15"/>
        </w:rPr>
        <w:sectPr w:rsidR="00745E1F">
          <w:footerReference w:type="default" r:id="rId382"/>
          <w:pgSz w:w="7830" w:h="12020" w:code="6"/>
          <w:pgMar w:top="500" w:right="0" w:bottom="280" w:left="280" w:header="0" w:footer="0" w:gutter="0"/>
          <w:cols w:space="720"/>
        </w:sectPr>
      </w:pPr>
    </w:p>
    <w:p w:rsidR="00745E1F" w:rsidRDefault="00D148D9">
      <w:pPr>
        <w:pStyle w:val="a3"/>
        <w:spacing w:before="62"/>
        <w:ind w:left="423" w:right="699"/>
      </w:pPr>
      <w:r>
        <w:lastRenderedPageBreak/>
        <w:t>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745E1F" w:rsidRDefault="00D148D9">
      <w:pPr>
        <w:pStyle w:val="a3"/>
        <w:ind w:left="423" w:right="699" w:firstLine="240"/>
      </w:pPr>
      <w: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w:t>
      </w:r>
    </w:p>
    <w:p w:rsidR="00745E1F" w:rsidRDefault="00D148D9">
      <w:pPr>
        <w:pStyle w:val="a3"/>
        <w:ind w:left="423"/>
      </w:pPr>
      <w:r>
        <w:t>«Окружающий мир», «Биология. 5—7 классы» и «Физика. 7 класс».</w:t>
      </w:r>
    </w:p>
    <w:p w:rsidR="00745E1F" w:rsidRDefault="00745E1F">
      <w:pPr>
        <w:pStyle w:val="a3"/>
        <w:spacing w:before="5"/>
        <w:jc w:val="left"/>
      </w:pPr>
    </w:p>
    <w:p w:rsidR="00745E1F" w:rsidRDefault="00D148D9">
      <w:pPr>
        <w:pStyle w:val="Heading1"/>
        <w:ind w:left="423"/>
      </w:pPr>
      <w:r>
        <w:t>ЦЕЛИ ИЗУЧЕНИЯ УЧЕБНОГО ПРЕДМЕТА «ХИМИЯ»</w:t>
      </w:r>
    </w:p>
    <w:p w:rsidR="00745E1F" w:rsidRDefault="00D148D9">
      <w:pPr>
        <w:pStyle w:val="a3"/>
        <w:ind w:left="422" w:right="700" w:firstLine="240"/>
      </w:pPr>
      <w: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745E1F" w:rsidRDefault="00D148D9">
      <w:pPr>
        <w:pStyle w:val="a3"/>
        <w:ind w:left="422" w:right="702" w:firstLine="240"/>
      </w:pPr>
      <w: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745E1F" w:rsidRDefault="00D148D9">
      <w:pPr>
        <w:pStyle w:val="a3"/>
        <w:ind w:left="422" w:right="706" w:firstLine="240"/>
      </w:pPr>
      <w:r>
        <w:t>В связи с этим при изучении предмета в основной школе доминирующее значение приобрели такие цели, как:</w:t>
      </w:r>
    </w:p>
    <w:p w:rsidR="00745E1F" w:rsidRDefault="00D148D9" w:rsidP="00267C23">
      <w:pPr>
        <w:pStyle w:val="a5"/>
        <w:numPr>
          <w:ilvl w:val="0"/>
          <w:numId w:val="100"/>
        </w:numPr>
        <w:tabs>
          <w:tab w:val="left" w:pos="1143"/>
        </w:tabs>
        <w:ind w:right="701"/>
        <w:rPr>
          <w:sz w:val="20"/>
        </w:rPr>
      </w:pPr>
      <w:r>
        <w:rPr>
          <w:sz w:val="20"/>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w:t>
      </w:r>
    </w:p>
    <w:p w:rsidR="00745E1F" w:rsidRDefault="00745E1F">
      <w:pPr>
        <w:pStyle w:val="a3"/>
        <w:spacing w:before="2"/>
        <w:jc w:val="left"/>
        <w:rPr>
          <w:sz w:val="10"/>
        </w:rPr>
      </w:pPr>
    </w:p>
    <w:p w:rsidR="00745E1F" w:rsidRDefault="00745E1F">
      <w:pPr>
        <w:rPr>
          <w:rFonts w:ascii="Arial" w:hAnsi="Arial"/>
          <w:sz w:val="18"/>
        </w:rPr>
        <w:sectPr w:rsidR="00745E1F">
          <w:footerReference w:type="default" r:id="rId383"/>
          <w:pgSz w:w="7830" w:h="12020" w:code="6"/>
          <w:pgMar w:top="500" w:right="0" w:bottom="280" w:left="280" w:header="0" w:footer="0" w:gutter="0"/>
          <w:cols w:space="720"/>
        </w:sectPr>
      </w:pPr>
    </w:p>
    <w:p w:rsidR="00745E1F" w:rsidRDefault="00D148D9">
      <w:pPr>
        <w:pStyle w:val="a3"/>
        <w:spacing w:before="62" w:line="229" w:lineRule="exact"/>
        <w:ind w:left="1143"/>
      </w:pPr>
      <w:r>
        <w:lastRenderedPageBreak/>
        <w:t>условиям жизни;</w:t>
      </w:r>
    </w:p>
    <w:p w:rsidR="00745E1F" w:rsidRDefault="00D148D9" w:rsidP="00267C23">
      <w:pPr>
        <w:pStyle w:val="a5"/>
        <w:numPr>
          <w:ilvl w:val="0"/>
          <w:numId w:val="100"/>
        </w:numPr>
        <w:tabs>
          <w:tab w:val="left" w:pos="1144"/>
        </w:tabs>
        <w:ind w:left="1143" w:right="700"/>
        <w:rPr>
          <w:sz w:val="20"/>
        </w:rPr>
      </w:pPr>
      <w:r>
        <w:rPr>
          <w:sz w:val="20"/>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745E1F" w:rsidRDefault="00D148D9" w:rsidP="00267C23">
      <w:pPr>
        <w:pStyle w:val="a5"/>
        <w:numPr>
          <w:ilvl w:val="0"/>
          <w:numId w:val="100"/>
        </w:numPr>
        <w:tabs>
          <w:tab w:val="left" w:pos="1144"/>
        </w:tabs>
        <w:spacing w:before="1"/>
        <w:ind w:left="1143" w:right="700"/>
        <w:rPr>
          <w:sz w:val="20"/>
        </w:rPr>
      </w:pPr>
      <w:r>
        <w:rPr>
          <w:sz w:val="20"/>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745E1F" w:rsidRDefault="00D148D9" w:rsidP="00267C23">
      <w:pPr>
        <w:pStyle w:val="a5"/>
        <w:numPr>
          <w:ilvl w:val="0"/>
          <w:numId w:val="100"/>
        </w:numPr>
        <w:tabs>
          <w:tab w:val="left" w:pos="1144"/>
        </w:tabs>
        <w:ind w:left="1143" w:right="702"/>
        <w:rPr>
          <w:sz w:val="20"/>
        </w:rPr>
      </w:pPr>
      <w:r>
        <w:rPr>
          <w:sz w:val="20"/>
        </w:rPr>
        <w:t>формирование умений объяснять и оценивать явления окружающего мира на основании знаний и опыта, полученных при изучении химии;</w:t>
      </w:r>
    </w:p>
    <w:p w:rsidR="00745E1F" w:rsidRDefault="00D148D9" w:rsidP="00267C23">
      <w:pPr>
        <w:pStyle w:val="a5"/>
        <w:numPr>
          <w:ilvl w:val="0"/>
          <w:numId w:val="100"/>
        </w:numPr>
        <w:tabs>
          <w:tab w:val="left" w:pos="1143"/>
        </w:tabs>
        <w:ind w:left="1143" w:right="700"/>
        <w:rPr>
          <w:sz w:val="20"/>
        </w:rPr>
      </w:pPr>
      <w:r>
        <w:rPr>
          <w:sz w:val="20"/>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745E1F" w:rsidRDefault="00D148D9" w:rsidP="00267C23">
      <w:pPr>
        <w:pStyle w:val="a5"/>
        <w:numPr>
          <w:ilvl w:val="0"/>
          <w:numId w:val="100"/>
        </w:numPr>
        <w:tabs>
          <w:tab w:val="left" w:pos="1143"/>
        </w:tabs>
        <w:ind w:left="1143" w:right="699"/>
        <w:rPr>
          <w:sz w:val="20"/>
        </w:rPr>
      </w:pPr>
      <w:r>
        <w:rPr>
          <w:sz w:val="20"/>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45E1F" w:rsidRDefault="00D148D9">
      <w:pPr>
        <w:pStyle w:val="Heading1"/>
        <w:spacing w:before="6"/>
        <w:ind w:left="423"/>
      </w:pPr>
      <w:r>
        <w:t>МЕСТО УЧЕБНОГО ПРЕДМЕТА «ХИМИЯ» В УЧЕБНОМ ПЛАНЕ</w:t>
      </w:r>
    </w:p>
    <w:p w:rsidR="00745E1F" w:rsidRDefault="00D148D9">
      <w:pPr>
        <w:pStyle w:val="a3"/>
        <w:spacing w:line="237" w:lineRule="auto"/>
        <w:ind w:left="423" w:right="700" w:firstLine="240"/>
      </w:pPr>
      <w:r>
        <w:t>В системе общего образования «Химия» признана обязательным учебным предметом, который входит в состав предметной области</w:t>
      </w:r>
    </w:p>
    <w:p w:rsidR="00745E1F" w:rsidRDefault="00D148D9">
      <w:pPr>
        <w:pStyle w:val="a3"/>
        <w:spacing w:before="1"/>
        <w:ind w:left="423"/>
      </w:pPr>
      <w:r>
        <w:t>«Естественно-научные предметы».</w:t>
      </w:r>
    </w:p>
    <w:p w:rsidR="00745E1F" w:rsidRDefault="00D148D9">
      <w:pPr>
        <w:pStyle w:val="a3"/>
        <w:ind w:left="423" w:right="699" w:firstLine="240"/>
      </w:pPr>
      <w:r>
        <w:t>Учебным планом на её изучение отведено 136 учебных часов — по 2 ч в неделю в 8 и 9 классах соответственно.</w:t>
      </w:r>
    </w:p>
    <w:p w:rsidR="00745E1F" w:rsidRDefault="00D148D9">
      <w:pPr>
        <w:pStyle w:val="a3"/>
        <w:spacing w:before="1"/>
        <w:ind w:left="422" w:right="699" w:firstLine="240"/>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745E1F" w:rsidRDefault="00D148D9">
      <w:pPr>
        <w:pStyle w:val="a3"/>
        <w:spacing w:before="1"/>
        <w:ind w:left="422" w:right="702" w:firstLine="240"/>
      </w:pPr>
      <w:r>
        <w:t>В структуре примерной рабочей программы наряду с пояснительной запиской выделены следующие разделы:</w:t>
      </w:r>
    </w:p>
    <w:p w:rsidR="00745E1F" w:rsidRDefault="00D148D9" w:rsidP="00267C23">
      <w:pPr>
        <w:pStyle w:val="a5"/>
        <w:numPr>
          <w:ilvl w:val="0"/>
          <w:numId w:val="100"/>
        </w:numPr>
        <w:tabs>
          <w:tab w:val="left" w:pos="1143"/>
        </w:tabs>
        <w:spacing w:line="229" w:lineRule="exact"/>
        <w:ind w:hanging="361"/>
        <w:rPr>
          <w:sz w:val="20"/>
        </w:rPr>
      </w:pPr>
      <w:r>
        <w:rPr>
          <w:sz w:val="20"/>
        </w:rPr>
        <w:t>планируемые результаты освоения учебного предмета «Химия»</w:t>
      </w:r>
    </w:p>
    <w:p w:rsidR="00745E1F" w:rsidRDefault="00D148D9">
      <w:pPr>
        <w:pStyle w:val="a3"/>
        <w:ind w:left="1142"/>
      </w:pPr>
      <w:r>
        <w:t>— личностные, метапредметные, предметные;</w:t>
      </w:r>
    </w:p>
    <w:p w:rsidR="00745E1F" w:rsidRDefault="00D148D9" w:rsidP="00267C23">
      <w:pPr>
        <w:pStyle w:val="a5"/>
        <w:numPr>
          <w:ilvl w:val="0"/>
          <w:numId w:val="100"/>
        </w:numPr>
        <w:tabs>
          <w:tab w:val="left" w:pos="1143"/>
        </w:tabs>
        <w:spacing w:before="1"/>
        <w:ind w:hanging="361"/>
        <w:rPr>
          <w:sz w:val="20"/>
        </w:rPr>
      </w:pPr>
      <w:r>
        <w:rPr>
          <w:sz w:val="20"/>
        </w:rPr>
        <w:t>содержание учебного предмета «Химия» по годам обучения;</w:t>
      </w:r>
    </w:p>
    <w:p w:rsidR="00745E1F" w:rsidRDefault="00D148D9" w:rsidP="00267C23">
      <w:pPr>
        <w:pStyle w:val="a5"/>
        <w:numPr>
          <w:ilvl w:val="0"/>
          <w:numId w:val="100"/>
        </w:numPr>
        <w:tabs>
          <w:tab w:val="left" w:pos="1143"/>
        </w:tabs>
        <w:ind w:right="699"/>
        <w:rPr>
          <w:sz w:val="20"/>
        </w:rPr>
      </w:pPr>
      <w:r>
        <w:rPr>
          <w:sz w:val="20"/>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w:t>
      </w:r>
    </w:p>
    <w:p w:rsidR="00745E1F" w:rsidRDefault="00745E1F">
      <w:pPr>
        <w:jc w:val="both"/>
        <w:rPr>
          <w:sz w:val="20"/>
        </w:rPr>
        <w:sectPr w:rsidR="00745E1F">
          <w:footerReference w:type="default" r:id="rId384"/>
          <w:pgSz w:w="7830" w:h="12020" w:code="6"/>
          <w:pgMar w:top="500" w:right="0" w:bottom="720" w:left="280" w:header="0" w:footer="534" w:gutter="0"/>
          <w:cols w:space="720"/>
        </w:sectPr>
      </w:pPr>
    </w:p>
    <w:p w:rsidR="00745E1F" w:rsidRDefault="00D148D9">
      <w:pPr>
        <w:pStyle w:val="a3"/>
        <w:spacing w:before="62"/>
        <w:ind w:left="1143"/>
        <w:jc w:val="left"/>
      </w:pPr>
      <w:r>
        <w:lastRenderedPageBreak/>
        <w:t>работ, выполняемых учащимися.</w:t>
      </w:r>
    </w:p>
    <w:p w:rsidR="00745E1F" w:rsidRDefault="00745E1F">
      <w:pPr>
        <w:sectPr w:rsidR="00745E1F">
          <w:footerReference w:type="default" r:id="rId385"/>
          <w:pgSz w:w="7830" w:h="12020" w:code="6"/>
          <w:pgMar w:top="500" w:right="0" w:bottom="860" w:left="280" w:header="0" w:footer="669" w:gutter="0"/>
          <w:cols w:space="720"/>
        </w:sectPr>
      </w:pPr>
    </w:p>
    <w:p w:rsidR="00745E1F" w:rsidRDefault="00D148D9">
      <w:pPr>
        <w:pStyle w:val="Heading1"/>
        <w:spacing w:before="69" w:after="19" w:line="240" w:lineRule="auto"/>
        <w:ind w:left="423"/>
        <w:jc w:val="left"/>
      </w:pPr>
      <w:r>
        <w:lastRenderedPageBreak/>
        <w:t>СОДЕРЖАНИЕ УЧЕБНОГО ПРЕДМЕТА «ХИМИЯ»</w:t>
      </w:r>
    </w:p>
    <w:p w:rsidR="00745E1F" w:rsidRDefault="00745E1F">
      <w:pPr>
        <w:pStyle w:val="a3"/>
        <w:spacing w:line="28" w:lineRule="exact"/>
        <w:ind w:left="394"/>
        <w:jc w:val="left"/>
        <w:rPr>
          <w:sz w:val="2"/>
        </w:rPr>
      </w:pPr>
    </w:p>
    <w:p w:rsidR="00745E1F" w:rsidRDefault="00745E1F">
      <w:pPr>
        <w:pStyle w:val="a3"/>
        <w:jc w:val="left"/>
        <w:rPr>
          <w:b/>
          <w:sz w:val="12"/>
        </w:rPr>
      </w:pPr>
    </w:p>
    <w:p w:rsidR="00745E1F" w:rsidRDefault="00D148D9" w:rsidP="00267C23">
      <w:pPr>
        <w:pStyle w:val="a5"/>
        <w:numPr>
          <w:ilvl w:val="0"/>
          <w:numId w:val="99"/>
        </w:numPr>
        <w:tabs>
          <w:tab w:val="left" w:pos="575"/>
        </w:tabs>
        <w:spacing w:before="91"/>
        <w:rPr>
          <w:b/>
          <w:sz w:val="20"/>
        </w:rPr>
      </w:pPr>
      <w:r>
        <w:rPr>
          <w:b/>
          <w:sz w:val="20"/>
        </w:rPr>
        <w:t>КЛАСС</w:t>
      </w:r>
    </w:p>
    <w:p w:rsidR="00745E1F" w:rsidRDefault="00745E1F">
      <w:pPr>
        <w:pStyle w:val="a3"/>
        <w:spacing w:before="1"/>
        <w:jc w:val="left"/>
        <w:rPr>
          <w:b/>
        </w:rPr>
      </w:pPr>
    </w:p>
    <w:p w:rsidR="00745E1F" w:rsidRDefault="00D148D9">
      <w:pPr>
        <w:pStyle w:val="Heading1"/>
        <w:ind w:left="423"/>
      </w:pPr>
      <w:r>
        <w:t>Первоначальные химические понятия</w:t>
      </w:r>
    </w:p>
    <w:p w:rsidR="00745E1F" w:rsidRDefault="00D148D9">
      <w:pPr>
        <w:pStyle w:val="a3"/>
        <w:ind w:left="423" w:right="701" w:firstLine="240"/>
      </w:pPr>
      <w: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745E1F" w:rsidRDefault="00D148D9">
      <w:pPr>
        <w:pStyle w:val="a3"/>
        <w:ind w:left="422" w:right="703" w:firstLine="240"/>
      </w:pPr>
      <w:r>
        <w:t>Атомы и молекулы. Химические элементы. Символы химических элементов. Простые и сложные вещества. Атомно-молекулярное учение.</w:t>
      </w:r>
    </w:p>
    <w:p w:rsidR="00745E1F" w:rsidRDefault="00D148D9">
      <w:pPr>
        <w:pStyle w:val="a3"/>
        <w:ind w:left="422" w:right="698" w:firstLine="240"/>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745E1F" w:rsidRDefault="00D148D9">
      <w:pPr>
        <w:pStyle w:val="a3"/>
        <w:ind w:left="422" w:right="700" w:firstLine="240"/>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745E1F" w:rsidRDefault="00D148D9">
      <w:pPr>
        <w:pStyle w:val="a3"/>
        <w:ind w:left="422" w:right="699" w:firstLine="240"/>
      </w:pPr>
      <w: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745E1F" w:rsidRDefault="00D148D9">
      <w:pPr>
        <w:pStyle w:val="Heading1"/>
        <w:spacing w:before="5" w:line="227" w:lineRule="exact"/>
        <w:ind w:left="422"/>
      </w:pPr>
      <w:r>
        <w:t>Важнейшие представители неорганических веществ</w:t>
      </w:r>
    </w:p>
    <w:p w:rsidR="00745E1F" w:rsidRDefault="00D148D9">
      <w:pPr>
        <w:pStyle w:val="a3"/>
        <w:ind w:left="422" w:right="700" w:firstLine="240"/>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745E1F" w:rsidRDefault="00D148D9">
      <w:pPr>
        <w:pStyle w:val="a3"/>
        <w:ind w:left="422" w:right="702" w:firstLine="239"/>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745E1F" w:rsidRDefault="00D148D9">
      <w:pPr>
        <w:pStyle w:val="a3"/>
        <w:ind w:left="422" w:right="703" w:firstLine="240"/>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745E1F" w:rsidRDefault="00745E1F">
      <w:pPr>
        <w:sectPr w:rsidR="00745E1F">
          <w:footerReference w:type="default" r:id="rId386"/>
          <w:pgSz w:w="7830" w:h="12020" w:code="6"/>
          <w:pgMar w:top="500" w:right="0" w:bottom="720" w:left="280" w:header="0" w:footer="534" w:gutter="0"/>
          <w:cols w:space="720"/>
        </w:sectPr>
      </w:pPr>
    </w:p>
    <w:p w:rsidR="00745E1F" w:rsidRDefault="00D148D9">
      <w:pPr>
        <w:pStyle w:val="a3"/>
        <w:spacing w:before="62" w:line="229" w:lineRule="exact"/>
        <w:ind w:left="663"/>
      </w:pPr>
      <w:r>
        <w:lastRenderedPageBreak/>
        <w:t>Количество вещества.   Моль.   Молярная   масса.   Закон   Авогадро.</w:t>
      </w:r>
    </w:p>
    <w:p w:rsidR="00745E1F" w:rsidRDefault="00D148D9">
      <w:pPr>
        <w:pStyle w:val="a3"/>
        <w:spacing w:line="229" w:lineRule="exact"/>
        <w:ind w:left="423"/>
      </w:pPr>
      <w:r>
        <w:t>Молярный объём газов. Расчёты по химическим уравнениям.</w:t>
      </w:r>
    </w:p>
    <w:p w:rsidR="00745E1F" w:rsidRDefault="00D148D9">
      <w:pPr>
        <w:pStyle w:val="a3"/>
        <w:ind w:left="422" w:right="699" w:firstLine="240"/>
      </w:pPr>
      <w:r>
        <w:t xml:space="preserve">Физические свойства воды. Вода как растворитель. Растворы. Насыщенные и ненасыщенные растворы. </w:t>
      </w:r>
      <w:r>
        <w:rPr>
          <w:i/>
        </w:rPr>
        <w:t>Растворимость веществ в воде.</w:t>
      </w:r>
      <w:hyperlink w:anchor="_bookmark46" w:history="1">
        <w:r>
          <w:rPr>
            <w:vertAlign w:val="superscript"/>
          </w:rPr>
          <w:t>1</w:t>
        </w:r>
      </w:hyperlink>
      <w: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745E1F" w:rsidRDefault="00D148D9">
      <w:pPr>
        <w:pStyle w:val="a3"/>
        <w:spacing w:before="1"/>
        <w:ind w:left="423" w:right="699" w:firstLine="240"/>
      </w:pPr>
      <w: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745E1F" w:rsidRDefault="00D148D9">
      <w:pPr>
        <w:pStyle w:val="a3"/>
        <w:ind w:left="423" w:right="700" w:firstLine="240"/>
      </w:pPr>
      <w: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745E1F" w:rsidRDefault="00D148D9">
      <w:pPr>
        <w:pStyle w:val="a3"/>
        <w:spacing w:before="1"/>
        <w:ind w:left="423" w:right="700" w:firstLine="240"/>
      </w:pPr>
      <w: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745E1F" w:rsidRDefault="00D148D9">
      <w:pPr>
        <w:pStyle w:val="a3"/>
        <w:spacing w:line="229" w:lineRule="exact"/>
        <w:ind w:left="663"/>
      </w:pPr>
      <w:r>
        <w:t>Соли.    Номенклатура     солей     (международная     и     тривиальная).</w:t>
      </w:r>
    </w:p>
    <w:p w:rsidR="00745E1F" w:rsidRDefault="00D148D9">
      <w:pPr>
        <w:pStyle w:val="a3"/>
        <w:spacing w:before="1"/>
        <w:ind w:left="423"/>
      </w:pPr>
      <w:r>
        <w:t>Физические и химические свойства солей. Получение солей.</w:t>
      </w:r>
    </w:p>
    <w:p w:rsidR="00745E1F" w:rsidRDefault="00D148D9">
      <w:pPr>
        <w:pStyle w:val="a3"/>
        <w:ind w:left="662"/>
      </w:pPr>
      <w:r>
        <w:t>Генетическая связь между классами неорганических соединений.</w:t>
      </w:r>
    </w:p>
    <w:p w:rsidR="00745E1F" w:rsidRDefault="00D148D9">
      <w:pPr>
        <w:pStyle w:val="a3"/>
        <w:spacing w:before="1"/>
        <w:ind w:left="422" w:right="699" w:firstLine="240"/>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45E1F" w:rsidRDefault="00745E1F">
      <w:pPr>
        <w:pStyle w:val="a3"/>
        <w:spacing w:before="10"/>
        <w:jc w:val="left"/>
        <w:rPr>
          <w:sz w:val="23"/>
        </w:rPr>
      </w:pPr>
    </w:p>
    <w:p w:rsidR="00745E1F" w:rsidRDefault="00745E1F">
      <w:pPr>
        <w:rPr>
          <w:sz w:val="16"/>
        </w:rPr>
        <w:sectPr w:rsidR="00745E1F">
          <w:footerReference w:type="default" r:id="rId387"/>
          <w:pgSz w:w="7830" w:h="12020" w:code="6"/>
          <w:pgMar w:top="500" w:right="0" w:bottom="860" w:left="280" w:header="0" w:footer="669" w:gutter="0"/>
          <w:cols w:space="720"/>
        </w:sectPr>
      </w:pPr>
      <w:bookmarkStart w:id="67" w:name="_bookmark46"/>
      <w:bookmarkEnd w:id="67"/>
    </w:p>
    <w:p w:rsidR="00745E1F" w:rsidRDefault="00D148D9">
      <w:pPr>
        <w:pStyle w:val="Heading1"/>
        <w:spacing w:before="75" w:line="240" w:lineRule="auto"/>
        <w:ind w:left="423" w:right="1693"/>
        <w:jc w:val="left"/>
      </w:pPr>
      <w:r>
        <w:lastRenderedPageBreak/>
        <w:t>Периодический закон и Периодическая система химических элементов Д. И. Менделеева. Строение атомов.</w:t>
      </w:r>
    </w:p>
    <w:p w:rsidR="00745E1F" w:rsidRDefault="00D148D9">
      <w:pPr>
        <w:spacing w:before="1" w:line="228" w:lineRule="exact"/>
        <w:ind w:left="423"/>
        <w:rPr>
          <w:b/>
          <w:sz w:val="20"/>
        </w:rPr>
      </w:pPr>
      <w:r>
        <w:rPr>
          <w:b/>
          <w:sz w:val="20"/>
        </w:rPr>
        <w:t>Химическая связь. Окислительно-восстановительные реакции</w:t>
      </w:r>
    </w:p>
    <w:p w:rsidR="00745E1F" w:rsidRDefault="00D148D9">
      <w:pPr>
        <w:pStyle w:val="a3"/>
        <w:ind w:left="423" w:right="701" w:firstLine="240"/>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745E1F" w:rsidRDefault="00D148D9">
      <w:pPr>
        <w:pStyle w:val="a3"/>
        <w:ind w:left="423" w:right="698" w:firstLine="240"/>
      </w:pPr>
      <w: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45E1F" w:rsidRDefault="00D148D9">
      <w:pPr>
        <w:pStyle w:val="a3"/>
        <w:ind w:left="423" w:right="701" w:firstLine="240"/>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45E1F" w:rsidRDefault="00D148D9">
      <w:pPr>
        <w:pStyle w:val="a3"/>
        <w:ind w:left="422" w:right="699" w:firstLine="240"/>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745E1F" w:rsidRDefault="00D148D9">
      <w:pPr>
        <w:pStyle w:val="a3"/>
        <w:ind w:left="662"/>
      </w:pPr>
      <w:r>
        <w:t>Химическая связь.   Ковалентная   (полярная   и   неполярная)   связь.</w:t>
      </w:r>
    </w:p>
    <w:p w:rsidR="00745E1F" w:rsidRDefault="00D148D9">
      <w:pPr>
        <w:pStyle w:val="a3"/>
        <w:spacing w:line="229" w:lineRule="exact"/>
        <w:ind w:left="422"/>
      </w:pPr>
      <w:r>
        <w:t>Электроотрицательность химических элементов. Ионная связь.</w:t>
      </w:r>
    </w:p>
    <w:p w:rsidR="00745E1F" w:rsidRDefault="00D148D9">
      <w:pPr>
        <w:pStyle w:val="a3"/>
        <w:spacing w:line="229" w:lineRule="exact"/>
        <w:ind w:left="662"/>
      </w:pPr>
      <w:r>
        <w:t>Степень    окисления.     Окислительно-восстановительные     реакции.</w:t>
      </w:r>
    </w:p>
    <w:p w:rsidR="00745E1F" w:rsidRDefault="00D148D9">
      <w:pPr>
        <w:pStyle w:val="a3"/>
        <w:ind w:left="422"/>
      </w:pPr>
      <w:r>
        <w:t>Процессы окисления и восстановления. Окислители и восстановители.</w:t>
      </w:r>
    </w:p>
    <w:p w:rsidR="00745E1F" w:rsidRDefault="00D148D9">
      <w:pPr>
        <w:pStyle w:val="a3"/>
        <w:spacing w:before="1"/>
        <w:ind w:left="422" w:right="684" w:firstLine="240"/>
        <w:jc w:val="left"/>
        <w:rPr>
          <w:b/>
        </w:rPr>
      </w:pPr>
      <w:r>
        <w:t xml:space="preserve">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 восстановительных реакций (горение, реакции разложения, соединения). </w:t>
      </w:r>
      <w:r>
        <w:rPr>
          <w:b/>
        </w:rPr>
        <w:t>Межпредметные связи</w:t>
      </w:r>
    </w:p>
    <w:p w:rsidR="00745E1F" w:rsidRDefault="00D148D9">
      <w:pPr>
        <w:pStyle w:val="a3"/>
        <w:ind w:left="422" w:right="701" w:firstLine="240"/>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45E1F" w:rsidRDefault="00D148D9">
      <w:pPr>
        <w:pStyle w:val="a3"/>
        <w:ind w:left="422" w:right="703" w:firstLine="240"/>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45E1F" w:rsidRDefault="00D148D9">
      <w:pPr>
        <w:pStyle w:val="a3"/>
        <w:spacing w:before="1"/>
        <w:ind w:left="422" w:right="701" w:firstLine="240"/>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45E1F" w:rsidRDefault="00D148D9">
      <w:pPr>
        <w:pStyle w:val="a3"/>
        <w:spacing w:line="230" w:lineRule="exact"/>
        <w:ind w:left="662"/>
      </w:pPr>
      <w:r>
        <w:t>Биология: фотосинтез, дыхание, биосфера.</w:t>
      </w:r>
    </w:p>
    <w:p w:rsidR="00745E1F" w:rsidRDefault="00D148D9">
      <w:pPr>
        <w:pStyle w:val="a3"/>
        <w:ind w:left="422" w:right="702" w:firstLine="240"/>
      </w:pPr>
      <w:r>
        <w:t>География: атмосфера, гидросфера, минералы, горные породы, полезные ископаемые, топливо, водные ресурсы.</w:t>
      </w:r>
    </w:p>
    <w:p w:rsidR="00745E1F" w:rsidRDefault="00745E1F">
      <w:pPr>
        <w:sectPr w:rsidR="00745E1F">
          <w:footerReference w:type="default" r:id="rId388"/>
          <w:pgSz w:w="7830" w:h="12020" w:code="6"/>
          <w:pgMar w:top="720" w:right="0" w:bottom="720" w:left="280" w:header="0" w:footer="534" w:gutter="0"/>
          <w:cols w:space="720"/>
        </w:sectPr>
      </w:pPr>
    </w:p>
    <w:p w:rsidR="00745E1F" w:rsidRDefault="00D148D9" w:rsidP="00267C23">
      <w:pPr>
        <w:pStyle w:val="Heading1"/>
        <w:numPr>
          <w:ilvl w:val="0"/>
          <w:numId w:val="99"/>
        </w:numPr>
        <w:tabs>
          <w:tab w:val="left" w:pos="575"/>
        </w:tabs>
        <w:spacing w:before="67" w:line="240" w:lineRule="auto"/>
      </w:pPr>
      <w:r>
        <w:lastRenderedPageBreak/>
        <w:t>КЛАСС</w:t>
      </w:r>
    </w:p>
    <w:p w:rsidR="00745E1F" w:rsidRDefault="00745E1F">
      <w:pPr>
        <w:pStyle w:val="a3"/>
        <w:spacing w:before="9"/>
        <w:jc w:val="left"/>
        <w:rPr>
          <w:b/>
          <w:sz w:val="19"/>
        </w:rPr>
      </w:pPr>
    </w:p>
    <w:p w:rsidR="00745E1F" w:rsidRDefault="00D148D9">
      <w:pPr>
        <w:spacing w:before="1" w:line="228" w:lineRule="exact"/>
        <w:ind w:left="423"/>
        <w:jc w:val="both"/>
        <w:rPr>
          <w:b/>
          <w:sz w:val="20"/>
        </w:rPr>
      </w:pPr>
      <w:r>
        <w:rPr>
          <w:b/>
          <w:sz w:val="20"/>
        </w:rPr>
        <w:t>Вещество и химическая реакция</w:t>
      </w:r>
    </w:p>
    <w:p w:rsidR="00745E1F" w:rsidRDefault="00D148D9">
      <w:pPr>
        <w:pStyle w:val="a3"/>
        <w:ind w:left="423" w:right="700" w:firstLine="239"/>
      </w:pPr>
      <w: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745E1F" w:rsidRDefault="00D148D9">
      <w:pPr>
        <w:pStyle w:val="a3"/>
        <w:ind w:left="423" w:right="701" w:firstLine="240"/>
      </w:pPr>
      <w: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745E1F" w:rsidRDefault="00D148D9">
      <w:pPr>
        <w:pStyle w:val="a3"/>
        <w:ind w:left="423" w:right="700" w:firstLine="240"/>
      </w:pPr>
      <w: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745E1F" w:rsidRDefault="00D148D9">
      <w:pPr>
        <w:pStyle w:val="a3"/>
        <w:ind w:left="423" w:right="703" w:firstLine="240"/>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745E1F" w:rsidRDefault="00D148D9">
      <w:pPr>
        <w:ind w:left="423" w:right="699" w:firstLine="240"/>
        <w:jc w:val="both"/>
        <w:rPr>
          <w:i/>
          <w:sz w:val="20"/>
        </w:rPr>
      </w:pPr>
      <w:r>
        <w:rPr>
          <w:sz w:val="20"/>
        </w:rPr>
        <w:t>Понятие о скорости химической реакции</w:t>
      </w:r>
      <w:r>
        <w:rPr>
          <w:i/>
          <w:sz w:val="20"/>
        </w:rPr>
        <w:t xml:space="preserve">. </w:t>
      </w:r>
      <w:r>
        <w:rPr>
          <w:sz w:val="20"/>
        </w:rPr>
        <w:t xml:space="preserve">Понятие об обратимых и необратимых химических реакциях. Понятие о гомогенных и гетерогенных реакциях. </w:t>
      </w:r>
      <w:r>
        <w:rPr>
          <w:i/>
          <w:sz w:val="20"/>
        </w:rPr>
        <w:t>Понятие о химическом равновесии. Факторы, влияющие на скорость химической реакции и положение химического равновесия.</w:t>
      </w:r>
    </w:p>
    <w:p w:rsidR="00745E1F" w:rsidRDefault="00D148D9">
      <w:pPr>
        <w:pStyle w:val="a3"/>
        <w:ind w:left="423" w:right="702" w:firstLine="240"/>
      </w:pPr>
      <w: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745E1F" w:rsidRDefault="00D148D9">
      <w:pPr>
        <w:pStyle w:val="a3"/>
        <w:spacing w:before="1"/>
        <w:ind w:left="423" w:right="703" w:firstLine="240"/>
      </w:pPr>
      <w: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745E1F" w:rsidRDefault="00D148D9">
      <w:pPr>
        <w:pStyle w:val="a3"/>
        <w:tabs>
          <w:tab w:val="left" w:pos="1865"/>
          <w:tab w:val="left" w:pos="2223"/>
          <w:tab w:val="left" w:pos="3410"/>
          <w:tab w:val="left" w:pos="3903"/>
          <w:tab w:val="left" w:pos="4291"/>
          <w:tab w:val="left" w:pos="5041"/>
          <w:tab w:val="left" w:pos="6048"/>
        </w:tabs>
        <w:ind w:left="423" w:right="700" w:firstLine="240"/>
        <w:jc w:val="right"/>
      </w:pPr>
      <w: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Pr>
          <w:i/>
        </w:rPr>
        <w:t>Понятие о гидролизе солей</w:t>
      </w:r>
      <w:r>
        <w:t>. 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w:t>
      </w:r>
      <w:r>
        <w:tab/>
        <w:t>электропроводности</w:t>
      </w:r>
      <w:r>
        <w:tab/>
        <w:t>растворов</w:t>
      </w:r>
      <w:r>
        <w:tab/>
        <w:t>веществ,</w:t>
      </w:r>
      <w:r>
        <w:tab/>
        <w:t>процесса диссоциации кислот, щелочей и солей (возможно использование видеоматериалов);</w:t>
      </w:r>
      <w:r>
        <w:tab/>
        <w:t>проведение</w:t>
      </w:r>
      <w:r>
        <w:tab/>
        <w:t>опытов,</w:t>
      </w:r>
      <w:r>
        <w:tab/>
        <w:t>иллюстрирующих</w:t>
      </w:r>
      <w:r>
        <w:tab/>
        <w:t>признаки протекания реакций ионного обмена (образование осадка, выделение газа,</w:t>
      </w:r>
    </w:p>
    <w:p w:rsidR="00745E1F" w:rsidRDefault="00745E1F">
      <w:pPr>
        <w:pStyle w:val="a3"/>
        <w:spacing w:before="2"/>
        <w:jc w:val="left"/>
        <w:rPr>
          <w:sz w:val="10"/>
        </w:rPr>
      </w:pPr>
    </w:p>
    <w:p w:rsidR="00745E1F" w:rsidRDefault="00745E1F">
      <w:pPr>
        <w:rPr>
          <w:rFonts w:ascii="Arial" w:hAnsi="Arial"/>
          <w:sz w:val="18"/>
        </w:rPr>
        <w:sectPr w:rsidR="00745E1F">
          <w:footerReference w:type="default" r:id="rId389"/>
          <w:pgSz w:w="7830" w:h="12020" w:code="6"/>
          <w:pgMar w:top="500" w:right="0" w:bottom="280" w:left="280" w:header="0" w:footer="0" w:gutter="0"/>
          <w:cols w:space="720"/>
        </w:sectPr>
      </w:pPr>
    </w:p>
    <w:p w:rsidR="00745E1F" w:rsidRDefault="00D148D9">
      <w:pPr>
        <w:pStyle w:val="a3"/>
        <w:spacing w:before="62"/>
        <w:ind w:left="423" w:right="698"/>
      </w:pPr>
      <w:r>
        <w:lastRenderedPageBreak/>
        <w:t>образование воды); опытов, иллюстрирующих примеры окислительно- 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745E1F" w:rsidRDefault="00D148D9">
      <w:pPr>
        <w:pStyle w:val="Heading1"/>
        <w:spacing w:before="4"/>
        <w:ind w:left="423"/>
      </w:pPr>
      <w:r>
        <w:t>Неметаллы и их соединения</w:t>
      </w:r>
    </w:p>
    <w:p w:rsidR="00745E1F" w:rsidRDefault="00D148D9">
      <w:pPr>
        <w:pStyle w:val="a3"/>
        <w:ind w:left="423" w:right="699" w:firstLine="240"/>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745E1F" w:rsidRDefault="00D148D9">
      <w:pPr>
        <w:pStyle w:val="a3"/>
        <w:ind w:left="423" w:right="702" w:firstLine="240"/>
      </w:pPr>
      <w:r>
        <w:t>Общая характеристика элементов VIA-группы. Особенности строения атомов, характерные степени окисления.</w:t>
      </w:r>
    </w:p>
    <w:p w:rsidR="00745E1F" w:rsidRDefault="00D148D9">
      <w:pPr>
        <w:pStyle w:val="a3"/>
        <w:ind w:left="423" w:right="699" w:firstLine="240"/>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745E1F" w:rsidRDefault="00D148D9">
      <w:pPr>
        <w:pStyle w:val="a3"/>
        <w:ind w:left="423" w:right="700" w:firstLine="239"/>
      </w:pPr>
      <w:r>
        <w:t>Общая характеристика элементов VA-группы. Особенности строения атомов, характерные степени окисления.</w:t>
      </w:r>
    </w:p>
    <w:p w:rsidR="00745E1F" w:rsidRDefault="00D148D9">
      <w:pPr>
        <w:pStyle w:val="a3"/>
        <w:ind w:left="423" w:right="700" w:firstLine="240"/>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745E1F" w:rsidRDefault="00D148D9">
      <w:pPr>
        <w:pStyle w:val="a3"/>
        <w:ind w:left="423" w:right="701" w:firstLine="239"/>
      </w:pPr>
      <w: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745E1F" w:rsidRDefault="00D148D9">
      <w:pPr>
        <w:pStyle w:val="a3"/>
        <w:spacing w:before="5" w:line="235" w:lineRule="auto"/>
        <w:ind w:left="423" w:right="702" w:firstLine="240"/>
      </w:pPr>
      <w:r>
        <w:t>Общая характеристика элементов IVA-</w:t>
      </w:r>
      <w:r>
        <w:rPr>
          <w:sz w:val="16"/>
        </w:rPr>
        <w:t>ГРУППЫ</w:t>
      </w:r>
      <w:r>
        <w:t>. Особенности строения атомов, характерные степени окисления.</w:t>
      </w:r>
    </w:p>
    <w:p w:rsidR="00745E1F" w:rsidRDefault="00D148D9">
      <w:pPr>
        <w:pStyle w:val="a3"/>
        <w:spacing w:before="1"/>
        <w:ind w:left="423" w:right="699" w:firstLine="240"/>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w:t>
      </w:r>
    </w:p>
    <w:p w:rsidR="00745E1F" w:rsidRDefault="00745E1F">
      <w:pPr>
        <w:rPr>
          <w:rFonts w:ascii="Microsoft Sans Serif" w:hAnsi="Microsoft Sans Serif"/>
          <w:sz w:val="15"/>
        </w:rPr>
        <w:sectPr w:rsidR="00745E1F">
          <w:footerReference w:type="default" r:id="rId390"/>
          <w:pgSz w:w="7830" w:h="12020" w:code="6"/>
          <w:pgMar w:top="500" w:right="0" w:bottom="280" w:left="280" w:header="0" w:footer="0" w:gutter="0"/>
          <w:cols w:space="720"/>
        </w:sectPr>
      </w:pPr>
    </w:p>
    <w:p w:rsidR="00745E1F" w:rsidRDefault="00D148D9">
      <w:pPr>
        <w:pStyle w:val="a3"/>
        <w:spacing w:before="62"/>
        <w:ind w:left="423" w:right="702"/>
      </w:pPr>
      <w:r>
        <w:lastRenderedPageBreak/>
        <w:t>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745E1F" w:rsidRDefault="00D148D9">
      <w:pPr>
        <w:ind w:left="423" w:right="698" w:firstLine="240"/>
        <w:jc w:val="both"/>
        <w:rPr>
          <w:i/>
          <w:sz w:val="20"/>
        </w:rPr>
      </w:pPr>
      <w:r>
        <w:rPr>
          <w:sz w:val="20"/>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i/>
          <w:sz w:val="20"/>
        </w:rPr>
        <w:t xml:space="preserve">Их состав и химическое строение. </w:t>
      </w:r>
      <w:r>
        <w:rPr>
          <w:sz w:val="20"/>
        </w:rPr>
        <w:t xml:space="preserve">Понятие о биологически важных веществах: жирах, белках, углеводах — и их роли в жизни человека. </w:t>
      </w:r>
      <w:r>
        <w:rPr>
          <w:i/>
          <w:sz w:val="20"/>
        </w:rPr>
        <w:t>Материальное единство органических и неорганических соединений.</w:t>
      </w:r>
    </w:p>
    <w:p w:rsidR="00745E1F" w:rsidRDefault="00D148D9">
      <w:pPr>
        <w:ind w:left="422" w:right="697" w:firstLine="240"/>
        <w:jc w:val="both"/>
        <w:rPr>
          <w:i/>
          <w:sz w:val="20"/>
        </w:rPr>
      </w:pPr>
      <w:r>
        <w:rPr>
          <w:sz w:val="20"/>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Pr>
          <w:i/>
          <w:sz w:val="20"/>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45E1F" w:rsidRDefault="00D148D9">
      <w:pPr>
        <w:pStyle w:val="a3"/>
        <w:ind w:left="422" w:right="701" w:firstLine="240"/>
      </w:pPr>
      <w:r>
        <w:t>Химический эксперимент: изучение образцов неорганических веществ, свойств соляной кислоты; проведение качественных реакций на хлорид- 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745E1F" w:rsidRDefault="00D148D9">
      <w:pPr>
        <w:pStyle w:val="Heading1"/>
        <w:spacing w:before="7"/>
        <w:ind w:left="422"/>
      </w:pPr>
      <w:r>
        <w:t>Металлы и их соединения</w:t>
      </w:r>
    </w:p>
    <w:p w:rsidR="00745E1F" w:rsidRDefault="00D148D9">
      <w:pPr>
        <w:pStyle w:val="a3"/>
        <w:spacing w:line="228" w:lineRule="exact"/>
        <w:ind w:left="662"/>
      </w:pPr>
      <w:r>
        <w:t>Общая   характеристика   химических   элементов   —   металлов   на</w:t>
      </w:r>
    </w:p>
    <w:p w:rsidR="00745E1F" w:rsidRDefault="00745E1F">
      <w:pPr>
        <w:pStyle w:val="a3"/>
        <w:spacing w:before="2"/>
        <w:jc w:val="left"/>
        <w:rPr>
          <w:sz w:val="10"/>
        </w:rPr>
      </w:pPr>
    </w:p>
    <w:p w:rsidR="00745E1F" w:rsidRDefault="00745E1F">
      <w:pPr>
        <w:rPr>
          <w:rFonts w:ascii="Arial" w:hAnsi="Arial"/>
          <w:sz w:val="18"/>
        </w:rPr>
        <w:sectPr w:rsidR="00745E1F">
          <w:footerReference w:type="default" r:id="rId391"/>
          <w:pgSz w:w="7830" w:h="12020" w:code="6"/>
          <w:pgMar w:top="500" w:right="0" w:bottom="280" w:left="280" w:header="0" w:footer="0" w:gutter="0"/>
          <w:cols w:space="720"/>
        </w:sectPr>
      </w:pPr>
    </w:p>
    <w:p w:rsidR="00745E1F" w:rsidRDefault="00D148D9">
      <w:pPr>
        <w:pStyle w:val="a3"/>
        <w:spacing w:before="62"/>
        <w:ind w:left="423" w:right="700"/>
      </w:pPr>
      <w:r>
        <w:lastRenderedPageBreak/>
        <w:t>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45E1F" w:rsidRDefault="00D148D9">
      <w:pPr>
        <w:pStyle w:val="a3"/>
        <w:ind w:left="423" w:right="698" w:firstLine="240"/>
      </w:pPr>
      <w: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45E1F" w:rsidRDefault="00D148D9">
      <w:pPr>
        <w:pStyle w:val="a3"/>
        <w:ind w:left="423" w:right="700" w:firstLine="240"/>
      </w:pPr>
      <w: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745E1F" w:rsidRDefault="00D148D9">
      <w:pPr>
        <w:pStyle w:val="a3"/>
        <w:spacing w:before="1"/>
        <w:ind w:left="423" w:right="700" w:firstLine="240"/>
      </w:pPr>
      <w: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745E1F" w:rsidRDefault="00D148D9">
      <w:pPr>
        <w:pStyle w:val="a3"/>
        <w:ind w:left="423" w:right="701" w:firstLine="240"/>
      </w:pPr>
      <w: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745E1F" w:rsidRDefault="00D148D9">
      <w:pPr>
        <w:pStyle w:val="a3"/>
        <w:ind w:left="423" w:right="698" w:firstLine="240"/>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745E1F" w:rsidRDefault="00D148D9">
      <w:pPr>
        <w:pStyle w:val="Heading1"/>
        <w:spacing w:before="6"/>
        <w:ind w:left="423"/>
      </w:pPr>
      <w:r>
        <w:t>Химия и окружающая среда</w:t>
      </w:r>
    </w:p>
    <w:p w:rsidR="00745E1F" w:rsidRDefault="00D148D9">
      <w:pPr>
        <w:pStyle w:val="a3"/>
        <w:ind w:left="423" w:right="699" w:firstLine="240"/>
      </w:pPr>
      <w: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745E1F" w:rsidRDefault="00745E1F">
      <w:pPr>
        <w:sectPr w:rsidR="00745E1F">
          <w:footerReference w:type="default" r:id="rId392"/>
          <w:pgSz w:w="7830" w:h="12020" w:code="6"/>
          <w:pgMar w:top="500" w:right="0" w:bottom="720" w:left="280" w:header="0" w:footer="534" w:gutter="0"/>
          <w:cols w:space="720"/>
        </w:sectPr>
      </w:pPr>
    </w:p>
    <w:p w:rsidR="00745E1F" w:rsidRDefault="00D148D9">
      <w:pPr>
        <w:pStyle w:val="a3"/>
        <w:spacing w:before="62"/>
        <w:ind w:left="423" w:right="701" w:firstLine="240"/>
      </w:pPr>
      <w:r>
        <w:lastRenderedPageBreak/>
        <w:t>Природные источники углеводородов (уголь, природный газ, нефть), продукты их переработки, их роль в быту и промышленности.</w:t>
      </w:r>
    </w:p>
    <w:p w:rsidR="00745E1F" w:rsidRDefault="00D148D9">
      <w:pPr>
        <w:pStyle w:val="a3"/>
        <w:ind w:left="423" w:right="702" w:firstLine="240"/>
      </w:pPr>
      <w:r>
        <w:t>Химический эксперимент: изучение образцов материалов (стекло, сплавы металлов, полимерные материалы).</w:t>
      </w:r>
    </w:p>
    <w:p w:rsidR="00745E1F" w:rsidRDefault="00D148D9">
      <w:pPr>
        <w:pStyle w:val="Heading1"/>
        <w:spacing w:before="4"/>
        <w:ind w:left="423"/>
      </w:pPr>
      <w:r>
        <w:t>Межпредметные связи</w:t>
      </w:r>
    </w:p>
    <w:p w:rsidR="00745E1F" w:rsidRDefault="00D148D9">
      <w:pPr>
        <w:pStyle w:val="a3"/>
        <w:ind w:left="423" w:right="700" w:firstLine="240"/>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45E1F" w:rsidRDefault="00D148D9">
      <w:pPr>
        <w:pStyle w:val="a3"/>
        <w:ind w:left="422" w:right="701" w:firstLine="240"/>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745E1F" w:rsidRDefault="00D148D9">
      <w:pPr>
        <w:pStyle w:val="a3"/>
        <w:ind w:left="422" w:right="700" w:firstLine="240"/>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745E1F" w:rsidRDefault="00D148D9">
      <w:pPr>
        <w:pStyle w:val="a3"/>
        <w:ind w:left="422" w:right="703" w:firstLine="240"/>
      </w:pPr>
      <w:r>
        <w:t>Биология: фотосинтез, дыхание, биосфера, экосистема, минеральные удобрения, микроэлементы, макроэлементы, питательные вещества.</w:t>
      </w:r>
    </w:p>
    <w:p w:rsidR="00745E1F" w:rsidRDefault="00D148D9">
      <w:pPr>
        <w:pStyle w:val="a3"/>
        <w:ind w:left="422" w:right="702" w:firstLine="240"/>
      </w:pPr>
      <w:r>
        <w:t>География: атмосфера, гидросфера, минералы, горные породы, полезные ископаемые, топливо, водные ресурсы.</w:t>
      </w:r>
    </w:p>
    <w:p w:rsidR="00745E1F" w:rsidRDefault="00745E1F">
      <w:pPr>
        <w:sectPr w:rsidR="00745E1F">
          <w:footerReference w:type="default" r:id="rId393"/>
          <w:pgSz w:w="7830" w:h="12020" w:code="6"/>
          <w:pgMar w:top="500" w:right="0" w:bottom="860" w:left="280" w:header="0" w:footer="669" w:gutter="0"/>
          <w:cols w:space="720"/>
        </w:sectPr>
      </w:pPr>
    </w:p>
    <w:p w:rsidR="00745E1F" w:rsidRDefault="00D148D9">
      <w:pPr>
        <w:pStyle w:val="Heading1"/>
        <w:spacing w:before="67" w:line="229" w:lineRule="exact"/>
        <w:ind w:left="423"/>
        <w:jc w:val="left"/>
      </w:pPr>
      <w:r>
        <w:lastRenderedPageBreak/>
        <w:t>ПЛАНИРУЕМЫЕ РЕЗУЛЬТАТЫ ОСВОЕНИЯ</w:t>
      </w:r>
    </w:p>
    <w:p w:rsidR="00745E1F" w:rsidRDefault="00D148D9">
      <w:pPr>
        <w:spacing w:after="19" w:line="242" w:lineRule="auto"/>
        <w:ind w:left="423" w:right="1081"/>
        <w:rPr>
          <w:b/>
          <w:sz w:val="20"/>
        </w:rPr>
      </w:pPr>
      <w:r>
        <w:rPr>
          <w:b/>
          <w:sz w:val="20"/>
        </w:rPr>
        <w:t>УЧЕБНОГО ПРЕДМЕТА «ХИМИЯ» НА УРОВНЕ ОСНОВНОГО ОБЩЕГО ОБРАЗОВАНИЯ</w:t>
      </w:r>
    </w:p>
    <w:p w:rsidR="00745E1F" w:rsidRDefault="00745E1F">
      <w:pPr>
        <w:pStyle w:val="a3"/>
        <w:spacing w:line="28" w:lineRule="exact"/>
        <w:ind w:left="394"/>
        <w:jc w:val="left"/>
        <w:rPr>
          <w:sz w:val="2"/>
        </w:rPr>
      </w:pPr>
    </w:p>
    <w:p w:rsidR="00745E1F" w:rsidRDefault="00745E1F">
      <w:pPr>
        <w:pStyle w:val="a3"/>
        <w:spacing w:before="7"/>
        <w:jc w:val="left"/>
        <w:rPr>
          <w:b/>
          <w:sz w:val="11"/>
        </w:rPr>
      </w:pPr>
    </w:p>
    <w:p w:rsidR="00745E1F" w:rsidRDefault="00D148D9">
      <w:pPr>
        <w:pStyle w:val="a3"/>
        <w:spacing w:before="91"/>
        <w:ind w:left="423" w:right="703" w:firstLine="240"/>
      </w:pPr>
      <w: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745E1F" w:rsidRDefault="00745E1F">
      <w:pPr>
        <w:pStyle w:val="a3"/>
        <w:spacing w:before="4"/>
        <w:jc w:val="left"/>
      </w:pPr>
    </w:p>
    <w:p w:rsidR="00745E1F" w:rsidRDefault="00D148D9">
      <w:pPr>
        <w:pStyle w:val="Heading1"/>
        <w:ind w:left="423"/>
      </w:pPr>
      <w:r>
        <w:t>Личностные результаты</w:t>
      </w:r>
    </w:p>
    <w:p w:rsidR="00745E1F" w:rsidRDefault="00D148D9">
      <w:pPr>
        <w:pStyle w:val="a3"/>
        <w:ind w:left="423" w:right="700" w:firstLine="240"/>
      </w:pPr>
      <w: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МБОУ СОШ с.Наурузово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745E1F" w:rsidRDefault="00D148D9">
      <w:pPr>
        <w:pStyle w:val="a3"/>
        <w:ind w:left="423" w:right="703" w:firstLine="240"/>
      </w:pPr>
      <w:r>
        <w:t>Личностные результаты отражают сформированность, в том числе в части:</w:t>
      </w:r>
    </w:p>
    <w:p w:rsidR="00745E1F" w:rsidRDefault="00D148D9">
      <w:pPr>
        <w:pStyle w:val="Heading2"/>
        <w:spacing w:before="2"/>
        <w:ind w:left="423"/>
      </w:pPr>
      <w:r>
        <w:t>Патриотического воспитания</w:t>
      </w:r>
    </w:p>
    <w:p w:rsidR="00745E1F" w:rsidRDefault="00D148D9" w:rsidP="00267C23">
      <w:pPr>
        <w:pStyle w:val="a5"/>
        <w:numPr>
          <w:ilvl w:val="0"/>
          <w:numId w:val="24"/>
        </w:numPr>
        <w:tabs>
          <w:tab w:val="left" w:pos="966"/>
        </w:tabs>
        <w:ind w:right="700" w:firstLine="240"/>
        <w:rPr>
          <w:sz w:val="20"/>
        </w:rPr>
      </w:pPr>
      <w:r>
        <w:rPr>
          <w:sz w:val="20"/>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745E1F" w:rsidRDefault="00D148D9">
      <w:pPr>
        <w:pStyle w:val="Heading2"/>
        <w:ind w:left="423"/>
      </w:pPr>
      <w:r>
        <w:t>Гражданского воспитания</w:t>
      </w:r>
    </w:p>
    <w:p w:rsidR="00745E1F" w:rsidRDefault="00D148D9" w:rsidP="00267C23">
      <w:pPr>
        <w:pStyle w:val="a5"/>
        <w:numPr>
          <w:ilvl w:val="0"/>
          <w:numId w:val="24"/>
        </w:numPr>
        <w:tabs>
          <w:tab w:val="left" w:pos="966"/>
        </w:tabs>
        <w:ind w:right="698" w:firstLine="240"/>
        <w:rPr>
          <w:sz w:val="20"/>
        </w:rPr>
      </w:pPr>
      <w:r>
        <w:rPr>
          <w:sz w:val="20"/>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745E1F" w:rsidRDefault="00D148D9">
      <w:pPr>
        <w:pStyle w:val="Heading2"/>
        <w:spacing w:before="2"/>
        <w:ind w:left="423"/>
      </w:pPr>
      <w:r>
        <w:t>Ценности научного познания</w:t>
      </w:r>
    </w:p>
    <w:p w:rsidR="00745E1F" w:rsidRDefault="00D148D9" w:rsidP="00267C23">
      <w:pPr>
        <w:pStyle w:val="a5"/>
        <w:numPr>
          <w:ilvl w:val="0"/>
          <w:numId w:val="24"/>
        </w:numPr>
        <w:tabs>
          <w:tab w:val="left" w:pos="966"/>
        </w:tabs>
        <w:ind w:right="700" w:firstLine="240"/>
        <w:rPr>
          <w:sz w:val="20"/>
        </w:rPr>
      </w:pPr>
      <w:r>
        <w:rPr>
          <w:sz w:val="20"/>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745E1F" w:rsidRDefault="00D148D9" w:rsidP="00267C23">
      <w:pPr>
        <w:pStyle w:val="a5"/>
        <w:numPr>
          <w:ilvl w:val="0"/>
          <w:numId w:val="24"/>
        </w:numPr>
        <w:tabs>
          <w:tab w:val="left" w:pos="966"/>
        </w:tabs>
        <w:ind w:right="701" w:firstLine="240"/>
        <w:rPr>
          <w:sz w:val="20"/>
        </w:rPr>
      </w:pPr>
      <w:r>
        <w:rPr>
          <w:sz w:val="20"/>
        </w:rPr>
        <w:t>познавательных мотивов, направленных на получение новых знаний по химии, необходимых для объяснения наблюдаемых процессов</w:t>
      </w:r>
    </w:p>
    <w:p w:rsidR="00745E1F" w:rsidRDefault="00745E1F">
      <w:pPr>
        <w:jc w:val="both"/>
        <w:rPr>
          <w:sz w:val="20"/>
        </w:rPr>
        <w:sectPr w:rsidR="00745E1F">
          <w:footerReference w:type="default" r:id="rId394"/>
          <w:pgSz w:w="7830" w:h="12020" w:code="6"/>
          <w:pgMar w:top="500" w:right="0" w:bottom="720" w:left="280" w:header="0" w:footer="534" w:gutter="0"/>
          <w:cols w:space="720"/>
        </w:sectPr>
      </w:pPr>
    </w:p>
    <w:p w:rsidR="00745E1F" w:rsidRDefault="00D148D9">
      <w:pPr>
        <w:pStyle w:val="a3"/>
        <w:spacing w:before="62" w:line="229" w:lineRule="exact"/>
        <w:ind w:left="423"/>
      </w:pPr>
      <w:r>
        <w:lastRenderedPageBreak/>
        <w:t>и явлений;</w:t>
      </w:r>
    </w:p>
    <w:p w:rsidR="00745E1F" w:rsidRDefault="00D148D9" w:rsidP="00267C23">
      <w:pPr>
        <w:pStyle w:val="a5"/>
        <w:numPr>
          <w:ilvl w:val="0"/>
          <w:numId w:val="24"/>
        </w:numPr>
        <w:tabs>
          <w:tab w:val="left" w:pos="966"/>
        </w:tabs>
        <w:ind w:right="700" w:firstLine="240"/>
        <w:rPr>
          <w:sz w:val="20"/>
        </w:rPr>
      </w:pPr>
      <w:r>
        <w:rPr>
          <w:sz w:val="20"/>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745E1F" w:rsidRDefault="00D148D9" w:rsidP="00267C23">
      <w:pPr>
        <w:pStyle w:val="a5"/>
        <w:numPr>
          <w:ilvl w:val="0"/>
          <w:numId w:val="24"/>
        </w:numPr>
        <w:tabs>
          <w:tab w:val="left" w:pos="966"/>
        </w:tabs>
        <w:spacing w:before="1"/>
        <w:ind w:right="701" w:firstLine="240"/>
        <w:rPr>
          <w:sz w:val="20"/>
        </w:rPr>
      </w:pPr>
      <w:r>
        <w:rPr>
          <w:sz w:val="20"/>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745E1F" w:rsidRDefault="00D148D9">
      <w:pPr>
        <w:pStyle w:val="Heading2"/>
        <w:ind w:left="423"/>
      </w:pPr>
      <w:r>
        <w:t>Формирования культуры здоровья</w:t>
      </w:r>
    </w:p>
    <w:p w:rsidR="00745E1F" w:rsidRDefault="00D148D9" w:rsidP="00267C23">
      <w:pPr>
        <w:pStyle w:val="a5"/>
        <w:numPr>
          <w:ilvl w:val="0"/>
          <w:numId w:val="24"/>
        </w:numPr>
        <w:tabs>
          <w:tab w:val="left" w:pos="966"/>
          <w:tab w:val="left" w:pos="1471"/>
          <w:tab w:val="left" w:pos="3026"/>
          <w:tab w:val="left" w:pos="4303"/>
          <w:tab w:val="left" w:pos="5138"/>
          <w:tab w:val="left" w:pos="6523"/>
        </w:tabs>
        <w:ind w:right="700" w:firstLine="240"/>
        <w:rPr>
          <w:b/>
          <w:i/>
          <w:sz w:val="20"/>
        </w:rPr>
      </w:pPr>
      <w:r>
        <w:rPr>
          <w:sz w:val="20"/>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w:t>
      </w:r>
      <w:r>
        <w:rPr>
          <w:sz w:val="20"/>
        </w:rPr>
        <w:tab/>
        <w:t>необходимости</w:t>
      </w:r>
      <w:r>
        <w:rPr>
          <w:sz w:val="20"/>
        </w:rPr>
        <w:tab/>
        <w:t>соблюдения</w:t>
      </w:r>
      <w:r>
        <w:rPr>
          <w:sz w:val="20"/>
        </w:rPr>
        <w:tab/>
        <w:t>правил</w:t>
      </w:r>
      <w:r>
        <w:rPr>
          <w:sz w:val="20"/>
        </w:rPr>
        <w:tab/>
        <w:t>безопасности</w:t>
      </w:r>
      <w:r>
        <w:rPr>
          <w:sz w:val="20"/>
        </w:rPr>
        <w:tab/>
        <w:t xml:space="preserve">при обращении с химическими веществами в быту и реальной жизни; </w:t>
      </w:r>
      <w:r>
        <w:rPr>
          <w:b/>
          <w:i/>
          <w:sz w:val="20"/>
        </w:rPr>
        <w:t>Трудового воспитания</w:t>
      </w:r>
    </w:p>
    <w:p w:rsidR="00745E1F" w:rsidRDefault="00D148D9" w:rsidP="00267C23">
      <w:pPr>
        <w:pStyle w:val="a5"/>
        <w:numPr>
          <w:ilvl w:val="0"/>
          <w:numId w:val="24"/>
        </w:numPr>
        <w:tabs>
          <w:tab w:val="left" w:pos="971"/>
        </w:tabs>
        <w:ind w:right="701" w:firstLine="240"/>
        <w:rPr>
          <w:sz w:val="20"/>
        </w:rPr>
      </w:pPr>
      <w:r>
        <w:rPr>
          <w:sz w:val="20"/>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745E1F" w:rsidRDefault="00D148D9">
      <w:pPr>
        <w:pStyle w:val="Heading2"/>
        <w:spacing w:before="3"/>
        <w:ind w:left="423"/>
      </w:pPr>
      <w:r>
        <w:t>Экологического воспитания</w:t>
      </w:r>
    </w:p>
    <w:p w:rsidR="00745E1F" w:rsidRDefault="00D148D9" w:rsidP="00267C23">
      <w:pPr>
        <w:pStyle w:val="a5"/>
        <w:numPr>
          <w:ilvl w:val="0"/>
          <w:numId w:val="24"/>
        </w:numPr>
        <w:tabs>
          <w:tab w:val="left" w:pos="966"/>
        </w:tabs>
        <w:ind w:right="697" w:firstLine="240"/>
        <w:rPr>
          <w:sz w:val="20"/>
        </w:rPr>
      </w:pPr>
      <w:r>
        <w:rPr>
          <w:sz w:val="20"/>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745E1F" w:rsidRDefault="00D148D9" w:rsidP="00267C23">
      <w:pPr>
        <w:pStyle w:val="a5"/>
        <w:numPr>
          <w:ilvl w:val="0"/>
          <w:numId w:val="24"/>
        </w:numPr>
        <w:tabs>
          <w:tab w:val="left" w:pos="1086"/>
        </w:tabs>
        <w:ind w:right="699" w:firstLine="240"/>
        <w:rPr>
          <w:sz w:val="20"/>
        </w:rPr>
      </w:pPr>
      <w:r>
        <w:rPr>
          <w:sz w:val="20"/>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745E1F" w:rsidRDefault="00D148D9" w:rsidP="00267C23">
      <w:pPr>
        <w:pStyle w:val="a5"/>
        <w:numPr>
          <w:ilvl w:val="0"/>
          <w:numId w:val="24"/>
        </w:numPr>
        <w:tabs>
          <w:tab w:val="left" w:pos="1086"/>
        </w:tabs>
        <w:ind w:right="700" w:firstLine="240"/>
        <w:rPr>
          <w:sz w:val="20"/>
        </w:rPr>
      </w:pPr>
      <w:r>
        <w:rPr>
          <w:sz w:val="20"/>
        </w:rPr>
        <w:t>экологического мышления, умения руководствоваться им в познавательной, коммуникативной и социальной практике.</w:t>
      </w:r>
    </w:p>
    <w:p w:rsidR="00745E1F" w:rsidRDefault="00745E1F">
      <w:pPr>
        <w:pStyle w:val="a3"/>
        <w:spacing w:before="4"/>
        <w:jc w:val="left"/>
      </w:pPr>
    </w:p>
    <w:p w:rsidR="00745E1F" w:rsidRDefault="00D148D9">
      <w:pPr>
        <w:pStyle w:val="Heading1"/>
        <w:ind w:left="423"/>
      </w:pPr>
      <w:r>
        <w:t>Метапредметные результаты</w:t>
      </w:r>
    </w:p>
    <w:p w:rsidR="00745E1F" w:rsidRDefault="00D148D9">
      <w:pPr>
        <w:pStyle w:val="a3"/>
        <w:ind w:left="423" w:right="700" w:firstLine="240"/>
      </w:pPr>
      <w: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w:t>
      </w:r>
    </w:p>
    <w:p w:rsidR="00745E1F" w:rsidRDefault="00745E1F">
      <w:pPr>
        <w:pStyle w:val="a3"/>
        <w:jc w:val="left"/>
        <w:rPr>
          <w:sz w:val="10"/>
        </w:rPr>
      </w:pPr>
    </w:p>
    <w:p w:rsidR="00745E1F" w:rsidRDefault="00745E1F">
      <w:pPr>
        <w:rPr>
          <w:rFonts w:ascii="Arial" w:hAnsi="Arial"/>
          <w:sz w:val="18"/>
        </w:rPr>
        <w:sectPr w:rsidR="00745E1F">
          <w:footerReference w:type="default" r:id="rId395"/>
          <w:pgSz w:w="7830" w:h="12020" w:code="6"/>
          <w:pgMar w:top="500" w:right="0" w:bottom="280" w:left="280" w:header="0" w:footer="0" w:gutter="0"/>
          <w:cols w:space="720"/>
        </w:sectPr>
      </w:pPr>
    </w:p>
    <w:p w:rsidR="00745E1F" w:rsidRDefault="00D148D9">
      <w:pPr>
        <w:pStyle w:val="a3"/>
        <w:spacing w:before="62"/>
        <w:ind w:left="423" w:right="699"/>
      </w:pPr>
      <w: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745E1F" w:rsidRDefault="00D148D9">
      <w:pPr>
        <w:pStyle w:val="a3"/>
        <w:ind w:left="423" w:right="698" w:firstLine="240"/>
      </w:pPr>
      <w: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745E1F" w:rsidRDefault="00D148D9">
      <w:pPr>
        <w:pStyle w:val="Heading2"/>
        <w:spacing w:before="3"/>
        <w:ind w:left="423"/>
      </w:pPr>
      <w:r>
        <w:t>Базовыми логическими действиями</w:t>
      </w:r>
    </w:p>
    <w:p w:rsidR="00745E1F" w:rsidRDefault="00D148D9" w:rsidP="00267C23">
      <w:pPr>
        <w:pStyle w:val="a5"/>
        <w:numPr>
          <w:ilvl w:val="0"/>
          <w:numId w:val="98"/>
        </w:numPr>
        <w:tabs>
          <w:tab w:val="left" w:pos="966"/>
        </w:tabs>
        <w:ind w:right="700" w:firstLine="240"/>
        <w:rPr>
          <w:sz w:val="20"/>
        </w:rPr>
      </w:pPr>
      <w:r>
        <w:rPr>
          <w:sz w:val="20"/>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745E1F" w:rsidRDefault="00D148D9" w:rsidP="00267C23">
      <w:pPr>
        <w:pStyle w:val="a5"/>
        <w:numPr>
          <w:ilvl w:val="0"/>
          <w:numId w:val="98"/>
        </w:numPr>
        <w:tabs>
          <w:tab w:val="left" w:pos="966"/>
        </w:tabs>
        <w:ind w:left="422" w:right="699" w:firstLine="240"/>
        <w:rPr>
          <w:sz w:val="20"/>
        </w:rPr>
      </w:pPr>
      <w:r>
        <w:rPr>
          <w:sz w:val="20"/>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 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45E1F" w:rsidRDefault="00D148D9">
      <w:pPr>
        <w:pStyle w:val="Heading2"/>
        <w:ind w:left="422"/>
      </w:pPr>
      <w:r>
        <w:t>Базовыми исследовательскими действиями</w:t>
      </w:r>
    </w:p>
    <w:p w:rsidR="00745E1F" w:rsidRDefault="00D148D9" w:rsidP="00267C23">
      <w:pPr>
        <w:pStyle w:val="a5"/>
        <w:numPr>
          <w:ilvl w:val="0"/>
          <w:numId w:val="98"/>
        </w:numPr>
        <w:tabs>
          <w:tab w:val="left" w:pos="966"/>
        </w:tabs>
        <w:ind w:left="422" w:right="702" w:firstLine="240"/>
        <w:rPr>
          <w:sz w:val="20"/>
        </w:rPr>
      </w:pPr>
      <w:r>
        <w:rPr>
          <w:sz w:val="20"/>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745E1F" w:rsidRDefault="00D148D9" w:rsidP="00267C23">
      <w:pPr>
        <w:pStyle w:val="a5"/>
        <w:numPr>
          <w:ilvl w:val="0"/>
          <w:numId w:val="98"/>
        </w:numPr>
        <w:tabs>
          <w:tab w:val="left" w:pos="966"/>
        </w:tabs>
        <w:ind w:left="422" w:right="700" w:firstLine="240"/>
        <w:rPr>
          <w:sz w:val="20"/>
        </w:rPr>
      </w:pPr>
      <w:r>
        <w:rPr>
          <w:sz w:val="20"/>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745E1F" w:rsidRDefault="00D148D9">
      <w:pPr>
        <w:pStyle w:val="Heading2"/>
        <w:ind w:left="422"/>
      </w:pPr>
      <w:r>
        <w:t>Работой с информацией</w:t>
      </w:r>
    </w:p>
    <w:p w:rsidR="00745E1F" w:rsidRDefault="00D148D9" w:rsidP="00267C23">
      <w:pPr>
        <w:pStyle w:val="a5"/>
        <w:numPr>
          <w:ilvl w:val="0"/>
          <w:numId w:val="98"/>
        </w:numPr>
        <w:tabs>
          <w:tab w:val="left" w:pos="966"/>
        </w:tabs>
        <w:ind w:left="422" w:right="703" w:firstLine="240"/>
        <w:rPr>
          <w:sz w:val="20"/>
        </w:rPr>
      </w:pPr>
      <w:r>
        <w:rPr>
          <w:sz w:val="20"/>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745E1F" w:rsidRDefault="00745E1F">
      <w:pPr>
        <w:pStyle w:val="a3"/>
        <w:spacing w:before="8"/>
        <w:jc w:val="left"/>
        <w:rPr>
          <w:sz w:val="21"/>
        </w:rPr>
      </w:pPr>
    </w:p>
    <w:p w:rsidR="00745E1F" w:rsidRDefault="00745E1F">
      <w:pPr>
        <w:rPr>
          <w:rFonts w:ascii="Microsoft Sans Serif" w:hAnsi="Microsoft Sans Serif"/>
          <w:sz w:val="15"/>
        </w:rPr>
        <w:sectPr w:rsidR="00745E1F">
          <w:footerReference w:type="default" r:id="rId396"/>
          <w:pgSz w:w="7830" w:h="12020" w:code="6"/>
          <w:pgMar w:top="500" w:right="0" w:bottom="280" w:left="280" w:header="0" w:footer="0" w:gutter="0"/>
          <w:cols w:space="720"/>
        </w:sectPr>
      </w:pPr>
    </w:p>
    <w:p w:rsidR="00745E1F" w:rsidRDefault="00D148D9" w:rsidP="00267C23">
      <w:pPr>
        <w:pStyle w:val="a5"/>
        <w:numPr>
          <w:ilvl w:val="0"/>
          <w:numId w:val="98"/>
        </w:numPr>
        <w:tabs>
          <w:tab w:val="left" w:pos="971"/>
        </w:tabs>
        <w:spacing w:before="62"/>
        <w:ind w:left="422" w:right="699" w:firstLine="240"/>
        <w:rPr>
          <w:sz w:val="20"/>
        </w:rPr>
      </w:pPr>
      <w:r>
        <w:rPr>
          <w:sz w:val="20"/>
        </w:rPr>
        <w:lastRenderedPageBreak/>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 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745E1F" w:rsidRDefault="00D148D9" w:rsidP="00267C23">
      <w:pPr>
        <w:pStyle w:val="a5"/>
        <w:numPr>
          <w:ilvl w:val="0"/>
          <w:numId w:val="98"/>
        </w:numPr>
        <w:tabs>
          <w:tab w:val="left" w:pos="966"/>
        </w:tabs>
        <w:ind w:left="422" w:right="701" w:firstLine="240"/>
        <w:rPr>
          <w:sz w:val="20"/>
        </w:rPr>
      </w:pPr>
      <w:r>
        <w:rPr>
          <w:sz w:val="20"/>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745E1F" w:rsidRDefault="00D148D9">
      <w:pPr>
        <w:pStyle w:val="Heading2"/>
        <w:ind w:left="422"/>
      </w:pPr>
      <w:r>
        <w:t>Универсальными коммуникативными действиями</w:t>
      </w:r>
    </w:p>
    <w:p w:rsidR="00745E1F" w:rsidRDefault="00D148D9" w:rsidP="00267C23">
      <w:pPr>
        <w:pStyle w:val="a5"/>
        <w:numPr>
          <w:ilvl w:val="0"/>
          <w:numId w:val="98"/>
        </w:numPr>
        <w:tabs>
          <w:tab w:val="left" w:pos="971"/>
        </w:tabs>
        <w:ind w:left="422" w:right="702" w:firstLine="240"/>
        <w:rPr>
          <w:sz w:val="20"/>
        </w:rPr>
      </w:pPr>
      <w:r>
        <w:rPr>
          <w:sz w:val="20"/>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745E1F" w:rsidRDefault="00D148D9" w:rsidP="00267C23">
      <w:pPr>
        <w:pStyle w:val="a5"/>
        <w:numPr>
          <w:ilvl w:val="0"/>
          <w:numId w:val="98"/>
        </w:numPr>
        <w:tabs>
          <w:tab w:val="left" w:pos="966"/>
        </w:tabs>
        <w:ind w:left="422" w:right="701" w:firstLine="240"/>
        <w:rPr>
          <w:sz w:val="20"/>
        </w:rPr>
      </w:pPr>
      <w:r>
        <w:rPr>
          <w:sz w:val="20"/>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745E1F" w:rsidRDefault="00D148D9" w:rsidP="00267C23">
      <w:pPr>
        <w:pStyle w:val="a5"/>
        <w:numPr>
          <w:ilvl w:val="0"/>
          <w:numId w:val="98"/>
        </w:numPr>
        <w:tabs>
          <w:tab w:val="left" w:pos="1086"/>
        </w:tabs>
        <w:ind w:left="422" w:right="699" w:firstLine="240"/>
        <w:rPr>
          <w:sz w:val="20"/>
        </w:rPr>
      </w:pPr>
      <w:r>
        <w:rPr>
          <w:sz w:val="20"/>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745E1F" w:rsidRDefault="00D148D9">
      <w:pPr>
        <w:pStyle w:val="Heading2"/>
        <w:ind w:left="422"/>
      </w:pPr>
      <w:r>
        <w:t>Универсальными регулятивными действиями</w:t>
      </w:r>
    </w:p>
    <w:p w:rsidR="00745E1F" w:rsidRDefault="00D148D9" w:rsidP="00267C23">
      <w:pPr>
        <w:pStyle w:val="a5"/>
        <w:numPr>
          <w:ilvl w:val="0"/>
          <w:numId w:val="98"/>
        </w:numPr>
        <w:tabs>
          <w:tab w:val="left" w:pos="1086"/>
        </w:tabs>
        <w:ind w:left="422" w:right="701" w:firstLine="240"/>
        <w:rPr>
          <w:sz w:val="20"/>
        </w:rPr>
      </w:pPr>
      <w:r>
        <w:rPr>
          <w:sz w:val="20"/>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745E1F" w:rsidRDefault="00D148D9" w:rsidP="00267C23">
      <w:pPr>
        <w:pStyle w:val="a5"/>
        <w:numPr>
          <w:ilvl w:val="0"/>
          <w:numId w:val="98"/>
        </w:numPr>
        <w:tabs>
          <w:tab w:val="left" w:pos="1091"/>
        </w:tabs>
        <w:ind w:right="703" w:firstLine="240"/>
        <w:rPr>
          <w:sz w:val="20"/>
        </w:rPr>
      </w:pPr>
      <w:r>
        <w:rPr>
          <w:sz w:val="20"/>
        </w:rPr>
        <w:t>умением использовать и анализировать контексты, предлагаемые в условии заданий.</w:t>
      </w:r>
    </w:p>
    <w:p w:rsidR="00745E1F" w:rsidRDefault="00745E1F">
      <w:pPr>
        <w:pStyle w:val="a3"/>
        <w:spacing w:before="3"/>
        <w:jc w:val="left"/>
      </w:pPr>
    </w:p>
    <w:p w:rsidR="00745E1F" w:rsidRDefault="00D148D9">
      <w:pPr>
        <w:pStyle w:val="Heading1"/>
        <w:ind w:left="423"/>
      </w:pPr>
      <w:r>
        <w:t>Предметные результаты</w:t>
      </w:r>
    </w:p>
    <w:p w:rsidR="00745E1F" w:rsidRDefault="00D148D9">
      <w:pPr>
        <w:pStyle w:val="a3"/>
        <w:ind w:left="423" w:right="701" w:firstLine="240"/>
      </w:pPr>
      <w: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745E1F" w:rsidRDefault="00745E1F">
      <w:pPr>
        <w:pStyle w:val="a3"/>
        <w:jc w:val="left"/>
        <w:rPr>
          <w:sz w:val="10"/>
        </w:rPr>
      </w:pPr>
    </w:p>
    <w:p w:rsidR="00745E1F" w:rsidRDefault="00745E1F">
      <w:pPr>
        <w:rPr>
          <w:rFonts w:ascii="Arial" w:hAnsi="Arial"/>
          <w:sz w:val="18"/>
        </w:rPr>
        <w:sectPr w:rsidR="00745E1F">
          <w:footerReference w:type="default" r:id="rId397"/>
          <w:pgSz w:w="7830" w:h="12020" w:code="6"/>
          <w:pgMar w:top="500" w:right="0" w:bottom="280" w:left="280" w:header="0" w:footer="0" w:gutter="0"/>
          <w:cols w:space="720"/>
        </w:sectPr>
      </w:pPr>
    </w:p>
    <w:p w:rsidR="00745E1F" w:rsidRDefault="00D148D9">
      <w:pPr>
        <w:pStyle w:val="a3"/>
        <w:spacing w:before="62"/>
        <w:ind w:left="423" w:firstLine="240"/>
        <w:jc w:val="left"/>
      </w:pPr>
      <w:r>
        <w:lastRenderedPageBreak/>
        <w:t>Предметные результаты представлены по годам обучения и отражают сформированность у обучающихся следующих умений:</w:t>
      </w:r>
    </w:p>
    <w:p w:rsidR="00745E1F" w:rsidRDefault="00745E1F">
      <w:pPr>
        <w:pStyle w:val="a3"/>
        <w:spacing w:before="3"/>
        <w:jc w:val="left"/>
      </w:pPr>
    </w:p>
    <w:p w:rsidR="00745E1F" w:rsidRDefault="00D148D9">
      <w:pPr>
        <w:pStyle w:val="Heading1"/>
        <w:spacing w:before="1" w:line="240" w:lineRule="auto"/>
        <w:ind w:left="423"/>
        <w:jc w:val="left"/>
      </w:pPr>
      <w:r>
        <w:t>8 КЛАСС</w:t>
      </w:r>
    </w:p>
    <w:p w:rsidR="00745E1F" w:rsidRDefault="00745E1F">
      <w:pPr>
        <w:pStyle w:val="a3"/>
        <w:spacing w:before="7"/>
        <w:jc w:val="left"/>
        <w:rPr>
          <w:b/>
          <w:sz w:val="19"/>
        </w:rPr>
      </w:pPr>
    </w:p>
    <w:p w:rsidR="00745E1F" w:rsidRDefault="00D148D9" w:rsidP="00267C23">
      <w:pPr>
        <w:pStyle w:val="a5"/>
        <w:numPr>
          <w:ilvl w:val="0"/>
          <w:numId w:val="23"/>
        </w:numPr>
        <w:tabs>
          <w:tab w:val="left" w:pos="971"/>
        </w:tabs>
        <w:ind w:right="699" w:firstLine="240"/>
        <w:rPr>
          <w:sz w:val="20"/>
        </w:rPr>
      </w:pPr>
      <w:r>
        <w:rPr>
          <w:i/>
          <w:sz w:val="20"/>
        </w:rPr>
        <w:t xml:space="preserve">раскрывать смысл </w:t>
      </w:r>
      <w:r>
        <w:rPr>
          <w:sz w:val="20"/>
        </w:rPr>
        <w:t>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45E1F" w:rsidRDefault="00D148D9" w:rsidP="00267C23">
      <w:pPr>
        <w:pStyle w:val="a5"/>
        <w:numPr>
          <w:ilvl w:val="0"/>
          <w:numId w:val="23"/>
        </w:numPr>
        <w:tabs>
          <w:tab w:val="left" w:pos="966"/>
        </w:tabs>
        <w:ind w:left="423" w:right="700" w:firstLine="240"/>
        <w:rPr>
          <w:sz w:val="20"/>
        </w:rPr>
      </w:pPr>
      <w:r>
        <w:rPr>
          <w:i/>
          <w:sz w:val="20"/>
        </w:rPr>
        <w:t xml:space="preserve">иллюстрировать </w:t>
      </w:r>
      <w:r>
        <w:rPr>
          <w:sz w:val="20"/>
        </w:rPr>
        <w:t>взаимосвязь основных химических понятий (см. п. 1) и применять эти понятия при описании веществ и их превращений;</w:t>
      </w:r>
    </w:p>
    <w:p w:rsidR="00745E1F" w:rsidRDefault="00D148D9" w:rsidP="00267C23">
      <w:pPr>
        <w:pStyle w:val="a5"/>
        <w:numPr>
          <w:ilvl w:val="0"/>
          <w:numId w:val="23"/>
        </w:numPr>
        <w:tabs>
          <w:tab w:val="left" w:pos="966"/>
        </w:tabs>
        <w:spacing w:before="1"/>
        <w:ind w:left="423" w:right="702" w:firstLine="240"/>
        <w:rPr>
          <w:sz w:val="20"/>
        </w:rPr>
      </w:pPr>
      <w:r>
        <w:rPr>
          <w:i/>
          <w:sz w:val="20"/>
        </w:rPr>
        <w:t xml:space="preserve">использовать </w:t>
      </w:r>
      <w:r>
        <w:rPr>
          <w:sz w:val="20"/>
        </w:rPr>
        <w:t>химическую символику для составления формул веществ и уравнений химических реакций;</w:t>
      </w:r>
    </w:p>
    <w:p w:rsidR="00745E1F" w:rsidRDefault="00D148D9" w:rsidP="00267C23">
      <w:pPr>
        <w:pStyle w:val="a5"/>
        <w:numPr>
          <w:ilvl w:val="0"/>
          <w:numId w:val="23"/>
        </w:numPr>
        <w:tabs>
          <w:tab w:val="left" w:pos="971"/>
        </w:tabs>
        <w:spacing w:before="1"/>
        <w:ind w:left="423" w:right="702" w:firstLine="239"/>
        <w:rPr>
          <w:sz w:val="20"/>
        </w:rPr>
      </w:pPr>
      <w:r>
        <w:rPr>
          <w:i/>
          <w:sz w:val="20"/>
        </w:rPr>
        <w:t xml:space="preserve">определять </w:t>
      </w:r>
      <w:r>
        <w:rPr>
          <w:sz w:val="20"/>
        </w:rPr>
        <w:t>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745E1F" w:rsidRDefault="00D148D9" w:rsidP="00267C23">
      <w:pPr>
        <w:pStyle w:val="a5"/>
        <w:numPr>
          <w:ilvl w:val="0"/>
          <w:numId w:val="23"/>
        </w:numPr>
        <w:tabs>
          <w:tab w:val="left" w:pos="971"/>
        </w:tabs>
        <w:ind w:left="423" w:right="699" w:firstLine="240"/>
        <w:rPr>
          <w:sz w:val="20"/>
        </w:rPr>
      </w:pPr>
      <w:r>
        <w:rPr>
          <w:i/>
          <w:sz w:val="20"/>
        </w:rPr>
        <w:t xml:space="preserve">раскрывать смысл </w:t>
      </w:r>
      <w:r>
        <w:rPr>
          <w:sz w:val="20"/>
        </w:rPr>
        <w:t xml:space="preserve">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 молекулярного учения, закона Авогадро; </w:t>
      </w:r>
      <w:r>
        <w:rPr>
          <w:i/>
          <w:sz w:val="20"/>
        </w:rPr>
        <w:t xml:space="preserve">описывать и характеризовать </w:t>
      </w:r>
      <w:r>
        <w:rPr>
          <w:sz w:val="20"/>
        </w:rPr>
        <w:t xml:space="preserve">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Pr>
          <w:i/>
          <w:sz w:val="20"/>
        </w:rPr>
        <w:t xml:space="preserve">соотносить </w:t>
      </w:r>
      <w:r>
        <w:rPr>
          <w:sz w:val="20"/>
        </w:rPr>
        <w:t>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45E1F" w:rsidRDefault="00D148D9" w:rsidP="00267C23">
      <w:pPr>
        <w:pStyle w:val="a5"/>
        <w:numPr>
          <w:ilvl w:val="0"/>
          <w:numId w:val="23"/>
        </w:numPr>
        <w:tabs>
          <w:tab w:val="left" w:pos="966"/>
        </w:tabs>
        <w:spacing w:before="1"/>
        <w:ind w:left="423" w:right="702" w:firstLine="239"/>
        <w:rPr>
          <w:sz w:val="20"/>
        </w:rPr>
      </w:pPr>
      <w:r>
        <w:rPr>
          <w:i/>
          <w:sz w:val="20"/>
        </w:rPr>
        <w:t xml:space="preserve">классифицировать </w:t>
      </w:r>
      <w:r>
        <w:rPr>
          <w:sz w:val="20"/>
        </w:rPr>
        <w:t>химические элементы; неорганические вещества; химические реакции (по числу и составу участвующих в реакции веществ, по тепловому эффекту);</w:t>
      </w:r>
    </w:p>
    <w:p w:rsidR="00745E1F" w:rsidRDefault="00D148D9" w:rsidP="00267C23">
      <w:pPr>
        <w:pStyle w:val="a5"/>
        <w:numPr>
          <w:ilvl w:val="0"/>
          <w:numId w:val="23"/>
        </w:numPr>
        <w:tabs>
          <w:tab w:val="left" w:pos="966"/>
        </w:tabs>
        <w:ind w:left="423" w:right="702" w:firstLine="240"/>
        <w:rPr>
          <w:sz w:val="20"/>
        </w:rPr>
      </w:pPr>
      <w:r>
        <w:rPr>
          <w:i/>
          <w:sz w:val="20"/>
        </w:rPr>
        <w:t xml:space="preserve">характеризовать (описывать) </w:t>
      </w:r>
      <w:r>
        <w:rPr>
          <w:sz w:val="20"/>
        </w:rPr>
        <w:t>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745E1F" w:rsidRDefault="00745E1F">
      <w:pPr>
        <w:pStyle w:val="a3"/>
        <w:spacing w:before="10"/>
        <w:jc w:val="left"/>
        <w:rPr>
          <w:sz w:val="21"/>
        </w:rPr>
      </w:pPr>
    </w:p>
    <w:p w:rsidR="00745E1F" w:rsidRDefault="00745E1F">
      <w:pPr>
        <w:rPr>
          <w:rFonts w:ascii="Microsoft Sans Serif" w:hAnsi="Microsoft Sans Serif"/>
          <w:sz w:val="15"/>
        </w:rPr>
        <w:sectPr w:rsidR="00745E1F">
          <w:footerReference w:type="default" r:id="rId398"/>
          <w:pgSz w:w="7830" w:h="12020" w:code="6"/>
          <w:pgMar w:top="500" w:right="0" w:bottom="280" w:left="280" w:header="0" w:footer="0" w:gutter="0"/>
          <w:cols w:space="720"/>
        </w:sectPr>
      </w:pPr>
    </w:p>
    <w:p w:rsidR="00745E1F" w:rsidRDefault="00D148D9" w:rsidP="00267C23">
      <w:pPr>
        <w:pStyle w:val="a5"/>
        <w:numPr>
          <w:ilvl w:val="0"/>
          <w:numId w:val="23"/>
        </w:numPr>
        <w:tabs>
          <w:tab w:val="left" w:pos="971"/>
        </w:tabs>
        <w:spacing w:before="62"/>
        <w:ind w:left="423" w:right="701" w:firstLine="240"/>
        <w:rPr>
          <w:sz w:val="20"/>
        </w:rPr>
      </w:pPr>
      <w:r>
        <w:rPr>
          <w:i/>
          <w:sz w:val="20"/>
        </w:rPr>
        <w:lastRenderedPageBreak/>
        <w:t xml:space="preserve">прогнозировать </w:t>
      </w:r>
      <w:r>
        <w:rPr>
          <w:sz w:val="20"/>
        </w:rPr>
        <w:t>свойства веществ в зависимости от их качественного состава; возможности протекания химических превращений в различных условиях;</w:t>
      </w:r>
    </w:p>
    <w:p w:rsidR="00745E1F" w:rsidRDefault="00D148D9" w:rsidP="00267C23">
      <w:pPr>
        <w:pStyle w:val="a5"/>
        <w:numPr>
          <w:ilvl w:val="0"/>
          <w:numId w:val="23"/>
        </w:numPr>
        <w:tabs>
          <w:tab w:val="left" w:pos="971"/>
        </w:tabs>
        <w:ind w:left="423" w:right="701" w:firstLine="240"/>
        <w:rPr>
          <w:sz w:val="20"/>
        </w:rPr>
      </w:pPr>
      <w:r>
        <w:rPr>
          <w:i/>
          <w:sz w:val="20"/>
        </w:rPr>
        <w:t xml:space="preserve">вычислять </w:t>
      </w:r>
      <w:r>
        <w:rPr>
          <w:sz w:val="20"/>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45E1F" w:rsidRDefault="00D148D9" w:rsidP="00267C23">
      <w:pPr>
        <w:pStyle w:val="a5"/>
        <w:numPr>
          <w:ilvl w:val="0"/>
          <w:numId w:val="23"/>
        </w:numPr>
        <w:tabs>
          <w:tab w:val="left" w:pos="1091"/>
        </w:tabs>
        <w:ind w:right="700" w:firstLine="240"/>
        <w:rPr>
          <w:sz w:val="20"/>
        </w:rPr>
      </w:pPr>
      <w:r>
        <w:rPr>
          <w:i/>
          <w:sz w:val="20"/>
        </w:rPr>
        <w:t xml:space="preserve">применять </w:t>
      </w:r>
      <w:r>
        <w:rPr>
          <w:sz w:val="20"/>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45E1F" w:rsidRDefault="00D148D9" w:rsidP="00267C23">
      <w:pPr>
        <w:pStyle w:val="a5"/>
        <w:numPr>
          <w:ilvl w:val="0"/>
          <w:numId w:val="23"/>
        </w:numPr>
        <w:tabs>
          <w:tab w:val="left" w:pos="1090"/>
        </w:tabs>
        <w:ind w:right="700" w:firstLine="240"/>
        <w:rPr>
          <w:sz w:val="20"/>
        </w:rPr>
      </w:pPr>
      <w:r>
        <w:rPr>
          <w:i/>
          <w:sz w:val="20"/>
        </w:rPr>
        <w:t xml:space="preserve">следовать </w:t>
      </w:r>
      <w:r>
        <w:rPr>
          <w:sz w:val="20"/>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745E1F" w:rsidRDefault="00D148D9">
      <w:pPr>
        <w:pStyle w:val="Heading1"/>
        <w:spacing w:before="5" w:line="240" w:lineRule="auto"/>
        <w:ind w:left="422"/>
        <w:jc w:val="left"/>
      </w:pPr>
      <w:r>
        <w:t>9 КЛАСС</w:t>
      </w:r>
    </w:p>
    <w:p w:rsidR="00745E1F" w:rsidRDefault="00745E1F">
      <w:pPr>
        <w:pStyle w:val="a3"/>
        <w:spacing w:before="8"/>
        <w:jc w:val="left"/>
        <w:rPr>
          <w:b/>
          <w:sz w:val="19"/>
        </w:rPr>
      </w:pPr>
    </w:p>
    <w:p w:rsidR="00745E1F" w:rsidRDefault="00D148D9" w:rsidP="00267C23">
      <w:pPr>
        <w:pStyle w:val="a5"/>
        <w:numPr>
          <w:ilvl w:val="0"/>
          <w:numId w:val="22"/>
        </w:numPr>
        <w:tabs>
          <w:tab w:val="left" w:pos="970"/>
        </w:tabs>
        <w:ind w:right="699" w:firstLine="240"/>
        <w:rPr>
          <w:sz w:val="20"/>
        </w:rPr>
      </w:pPr>
      <w:r>
        <w:rPr>
          <w:i/>
          <w:sz w:val="20"/>
        </w:rPr>
        <w:t xml:space="preserve">раскрывать смысл </w:t>
      </w:r>
      <w:r>
        <w:rPr>
          <w:sz w:val="20"/>
        </w:rPr>
        <w:t>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745E1F" w:rsidRDefault="00D148D9" w:rsidP="00267C23">
      <w:pPr>
        <w:pStyle w:val="a5"/>
        <w:numPr>
          <w:ilvl w:val="0"/>
          <w:numId w:val="22"/>
        </w:numPr>
        <w:tabs>
          <w:tab w:val="left" w:pos="965"/>
        </w:tabs>
        <w:ind w:right="701" w:firstLine="259"/>
        <w:rPr>
          <w:sz w:val="20"/>
        </w:rPr>
      </w:pPr>
      <w:r>
        <w:rPr>
          <w:i/>
          <w:sz w:val="20"/>
        </w:rPr>
        <w:t xml:space="preserve">иллюстрировать </w:t>
      </w:r>
      <w:r>
        <w:rPr>
          <w:sz w:val="20"/>
        </w:rPr>
        <w:t>взаимосвязь основных химических понятий (см. п. 1) и применять эти понятия при описании веществ и их превращений;</w:t>
      </w:r>
    </w:p>
    <w:p w:rsidR="00745E1F" w:rsidRDefault="00D148D9" w:rsidP="00267C23">
      <w:pPr>
        <w:pStyle w:val="a5"/>
        <w:numPr>
          <w:ilvl w:val="0"/>
          <w:numId w:val="22"/>
        </w:numPr>
        <w:tabs>
          <w:tab w:val="left" w:pos="965"/>
        </w:tabs>
        <w:ind w:right="703" w:firstLine="259"/>
        <w:rPr>
          <w:sz w:val="20"/>
        </w:rPr>
      </w:pPr>
      <w:r>
        <w:rPr>
          <w:i/>
          <w:sz w:val="20"/>
        </w:rPr>
        <w:t xml:space="preserve">использовать </w:t>
      </w:r>
      <w:r>
        <w:rPr>
          <w:sz w:val="20"/>
        </w:rPr>
        <w:t>химическую символику для составления формул веществ и уравнений химических реакций;</w:t>
      </w:r>
    </w:p>
    <w:p w:rsidR="00745E1F" w:rsidRDefault="00D148D9" w:rsidP="00267C23">
      <w:pPr>
        <w:pStyle w:val="a5"/>
        <w:numPr>
          <w:ilvl w:val="0"/>
          <w:numId w:val="22"/>
        </w:numPr>
        <w:tabs>
          <w:tab w:val="left" w:pos="970"/>
        </w:tabs>
        <w:spacing w:before="1"/>
        <w:ind w:right="700" w:firstLine="259"/>
        <w:rPr>
          <w:sz w:val="20"/>
        </w:rPr>
      </w:pPr>
      <w:r>
        <w:rPr>
          <w:i/>
          <w:sz w:val="20"/>
        </w:rPr>
        <w:t xml:space="preserve">определять </w:t>
      </w:r>
      <w:r>
        <w:rPr>
          <w:sz w:val="20"/>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w:t>
      </w:r>
    </w:p>
    <w:p w:rsidR="00745E1F" w:rsidRDefault="00745E1F">
      <w:pPr>
        <w:pStyle w:val="a3"/>
        <w:spacing w:before="2"/>
        <w:jc w:val="left"/>
        <w:rPr>
          <w:sz w:val="10"/>
        </w:rPr>
      </w:pPr>
    </w:p>
    <w:p w:rsidR="00745E1F" w:rsidRDefault="00745E1F">
      <w:pPr>
        <w:rPr>
          <w:rFonts w:ascii="Arial" w:hAnsi="Arial"/>
          <w:sz w:val="18"/>
        </w:rPr>
        <w:sectPr w:rsidR="00745E1F">
          <w:footerReference w:type="default" r:id="rId399"/>
          <w:pgSz w:w="7830" w:h="12020" w:code="6"/>
          <w:pgMar w:top="500" w:right="0" w:bottom="280" w:left="280" w:header="0" w:footer="0" w:gutter="0"/>
          <w:cols w:space="720"/>
        </w:sectPr>
      </w:pPr>
    </w:p>
    <w:p w:rsidR="00745E1F" w:rsidRDefault="00D148D9">
      <w:pPr>
        <w:pStyle w:val="a3"/>
        <w:spacing w:before="62" w:line="229" w:lineRule="exact"/>
        <w:ind w:left="423"/>
        <w:jc w:val="left"/>
      </w:pPr>
      <w:r>
        <w:lastRenderedPageBreak/>
        <w:t>вещества;</w:t>
      </w:r>
    </w:p>
    <w:p w:rsidR="00745E1F" w:rsidRDefault="00D148D9" w:rsidP="00267C23">
      <w:pPr>
        <w:pStyle w:val="a5"/>
        <w:numPr>
          <w:ilvl w:val="0"/>
          <w:numId w:val="22"/>
        </w:numPr>
        <w:tabs>
          <w:tab w:val="left" w:pos="976"/>
        </w:tabs>
        <w:ind w:right="699" w:firstLine="259"/>
        <w:rPr>
          <w:sz w:val="20"/>
        </w:rPr>
      </w:pPr>
      <w:r>
        <w:rPr>
          <w:i/>
          <w:sz w:val="20"/>
        </w:rPr>
        <w:t xml:space="preserve">раскрывать смысл </w:t>
      </w:r>
      <w:r>
        <w:rPr>
          <w:sz w:val="20"/>
        </w:rPr>
        <w:t xml:space="preserve">Периодического закона Д. И. Менделеева и демонстрировать его понимание: </w:t>
      </w:r>
      <w:r>
        <w:rPr>
          <w:i/>
          <w:sz w:val="20"/>
        </w:rPr>
        <w:t xml:space="preserve">описывать и характеризовать </w:t>
      </w:r>
      <w:r>
        <w:rPr>
          <w:sz w:val="20"/>
        </w:rPr>
        <w:t xml:space="preserve">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Pr>
          <w:i/>
          <w:sz w:val="20"/>
        </w:rPr>
        <w:t xml:space="preserve">соотносить </w:t>
      </w:r>
      <w:r>
        <w:rPr>
          <w:sz w:val="20"/>
        </w:rPr>
        <w:t xml:space="preserve">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Pr>
          <w:i/>
          <w:sz w:val="20"/>
        </w:rPr>
        <w:t xml:space="preserve">объяснять </w:t>
      </w:r>
      <w:r>
        <w:rPr>
          <w:sz w:val="20"/>
        </w:rPr>
        <w:t>общие закономерности в изменении свойств элементов и их соединений в пределах малых периодов и главных подгрупп с учётом строения их атомов;</w:t>
      </w:r>
    </w:p>
    <w:p w:rsidR="00745E1F" w:rsidRDefault="00D148D9" w:rsidP="00267C23">
      <w:pPr>
        <w:pStyle w:val="a5"/>
        <w:numPr>
          <w:ilvl w:val="0"/>
          <w:numId w:val="22"/>
        </w:numPr>
        <w:tabs>
          <w:tab w:val="left" w:pos="966"/>
        </w:tabs>
        <w:ind w:right="702" w:firstLine="259"/>
        <w:rPr>
          <w:sz w:val="20"/>
        </w:rPr>
      </w:pPr>
      <w:r>
        <w:rPr>
          <w:i/>
          <w:sz w:val="20"/>
        </w:rPr>
        <w:t xml:space="preserve">классифицировать </w:t>
      </w:r>
      <w:r>
        <w:rPr>
          <w:sz w:val="20"/>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745E1F" w:rsidRDefault="00D148D9" w:rsidP="00267C23">
      <w:pPr>
        <w:pStyle w:val="a5"/>
        <w:numPr>
          <w:ilvl w:val="0"/>
          <w:numId w:val="22"/>
        </w:numPr>
        <w:tabs>
          <w:tab w:val="left" w:pos="970"/>
        </w:tabs>
        <w:spacing w:before="1"/>
        <w:ind w:right="699" w:firstLine="259"/>
        <w:rPr>
          <w:sz w:val="20"/>
        </w:rPr>
      </w:pPr>
      <w:r>
        <w:rPr>
          <w:i/>
          <w:sz w:val="20"/>
        </w:rPr>
        <w:t xml:space="preserve">характеризовать (описывать) </w:t>
      </w:r>
      <w:r>
        <w:rPr>
          <w:sz w:val="20"/>
        </w:rPr>
        <w:t>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745E1F" w:rsidRDefault="00D148D9" w:rsidP="00267C23">
      <w:pPr>
        <w:pStyle w:val="a5"/>
        <w:numPr>
          <w:ilvl w:val="0"/>
          <w:numId w:val="22"/>
        </w:numPr>
        <w:tabs>
          <w:tab w:val="left" w:pos="965"/>
        </w:tabs>
        <w:ind w:right="702" w:firstLine="259"/>
        <w:rPr>
          <w:sz w:val="20"/>
        </w:rPr>
      </w:pPr>
      <w:r>
        <w:rPr>
          <w:i/>
          <w:sz w:val="20"/>
        </w:rPr>
        <w:t xml:space="preserve">составлять </w:t>
      </w:r>
      <w:r>
        <w:rPr>
          <w:sz w:val="20"/>
        </w:rPr>
        <w:t>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45E1F" w:rsidRDefault="00D148D9" w:rsidP="00267C23">
      <w:pPr>
        <w:pStyle w:val="a5"/>
        <w:numPr>
          <w:ilvl w:val="0"/>
          <w:numId w:val="22"/>
        </w:numPr>
        <w:tabs>
          <w:tab w:val="left" w:pos="966"/>
        </w:tabs>
        <w:ind w:right="702" w:firstLine="259"/>
        <w:rPr>
          <w:sz w:val="20"/>
        </w:rPr>
      </w:pPr>
      <w:r>
        <w:rPr>
          <w:i/>
          <w:sz w:val="20"/>
        </w:rPr>
        <w:t xml:space="preserve">раскрывать </w:t>
      </w:r>
      <w:r>
        <w:rPr>
          <w:sz w:val="20"/>
        </w:rPr>
        <w:t>сущность окислительно-восстановительных реакций посредством составления электронного баланса этих реакций;</w:t>
      </w:r>
    </w:p>
    <w:p w:rsidR="00745E1F" w:rsidRDefault="00D148D9" w:rsidP="00267C23">
      <w:pPr>
        <w:pStyle w:val="a5"/>
        <w:numPr>
          <w:ilvl w:val="0"/>
          <w:numId w:val="22"/>
        </w:numPr>
        <w:tabs>
          <w:tab w:val="left" w:pos="1085"/>
        </w:tabs>
        <w:spacing w:before="1"/>
        <w:ind w:right="703" w:firstLine="259"/>
        <w:rPr>
          <w:sz w:val="20"/>
        </w:rPr>
      </w:pPr>
      <w:r>
        <w:rPr>
          <w:i/>
          <w:sz w:val="20"/>
        </w:rPr>
        <w:t xml:space="preserve">прогнозировать </w:t>
      </w:r>
      <w:r>
        <w:rPr>
          <w:sz w:val="20"/>
        </w:rPr>
        <w:t>свойства веществ в зависимости от их строения; возможности протекания химических превращений в различных условиях;</w:t>
      </w:r>
    </w:p>
    <w:p w:rsidR="00745E1F" w:rsidRDefault="00D148D9" w:rsidP="00267C23">
      <w:pPr>
        <w:pStyle w:val="a5"/>
        <w:numPr>
          <w:ilvl w:val="0"/>
          <w:numId w:val="22"/>
        </w:numPr>
        <w:tabs>
          <w:tab w:val="left" w:pos="1090"/>
        </w:tabs>
        <w:spacing w:before="1"/>
        <w:ind w:right="702" w:firstLine="240"/>
        <w:rPr>
          <w:sz w:val="20"/>
        </w:rPr>
      </w:pPr>
      <w:r>
        <w:rPr>
          <w:i/>
          <w:sz w:val="20"/>
        </w:rPr>
        <w:t xml:space="preserve">вычислять </w:t>
      </w:r>
      <w:r>
        <w:rPr>
          <w:sz w:val="20"/>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45E1F" w:rsidRDefault="00D148D9" w:rsidP="00267C23">
      <w:pPr>
        <w:pStyle w:val="a5"/>
        <w:numPr>
          <w:ilvl w:val="0"/>
          <w:numId w:val="22"/>
        </w:numPr>
        <w:tabs>
          <w:tab w:val="left" w:pos="1090"/>
        </w:tabs>
        <w:ind w:right="702" w:firstLine="240"/>
        <w:rPr>
          <w:sz w:val="20"/>
        </w:rPr>
      </w:pPr>
      <w:r>
        <w:rPr>
          <w:i/>
          <w:sz w:val="20"/>
        </w:rPr>
        <w:t xml:space="preserve">следовать </w:t>
      </w:r>
      <w:r>
        <w:rPr>
          <w:sz w:val="20"/>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45E1F" w:rsidRDefault="00D148D9" w:rsidP="00267C23">
      <w:pPr>
        <w:pStyle w:val="a5"/>
        <w:numPr>
          <w:ilvl w:val="0"/>
          <w:numId w:val="22"/>
        </w:numPr>
        <w:tabs>
          <w:tab w:val="left" w:pos="1090"/>
        </w:tabs>
        <w:ind w:right="701" w:firstLine="240"/>
        <w:rPr>
          <w:sz w:val="20"/>
        </w:rPr>
      </w:pPr>
      <w:r>
        <w:rPr>
          <w:i/>
          <w:sz w:val="20"/>
        </w:rPr>
        <w:t xml:space="preserve">проводить </w:t>
      </w:r>
      <w:r>
        <w:rPr>
          <w:sz w:val="20"/>
        </w:rPr>
        <w:t>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745E1F" w:rsidRDefault="00D148D9" w:rsidP="00267C23">
      <w:pPr>
        <w:pStyle w:val="a5"/>
        <w:numPr>
          <w:ilvl w:val="0"/>
          <w:numId w:val="22"/>
        </w:numPr>
        <w:tabs>
          <w:tab w:val="left" w:pos="1085"/>
        </w:tabs>
        <w:ind w:left="1084" w:hanging="424"/>
        <w:rPr>
          <w:sz w:val="20"/>
        </w:rPr>
      </w:pPr>
      <w:r>
        <w:rPr>
          <w:i/>
          <w:sz w:val="20"/>
        </w:rPr>
        <w:t xml:space="preserve">применять </w:t>
      </w:r>
      <w:r>
        <w:rPr>
          <w:sz w:val="20"/>
        </w:rPr>
        <w:t>основные операции мыслительной деятельности —</w:t>
      </w:r>
    </w:p>
    <w:p w:rsidR="00745E1F" w:rsidRDefault="00D148D9">
      <w:pPr>
        <w:pStyle w:val="a3"/>
        <w:ind w:left="421"/>
      </w:pPr>
      <w:r>
        <w:t>анализ и синтез, сравнение, обобщение, систематизацию, выявление</w:t>
      </w:r>
    </w:p>
    <w:p w:rsidR="00745E1F" w:rsidRDefault="00745E1F">
      <w:pPr>
        <w:sectPr w:rsidR="00745E1F">
          <w:footerReference w:type="default" r:id="rId400"/>
          <w:pgSz w:w="7830" w:h="12020" w:code="6"/>
          <w:pgMar w:top="500" w:right="0" w:bottom="720" w:left="280" w:header="0" w:footer="534" w:gutter="0"/>
          <w:cols w:space="720"/>
        </w:sectPr>
      </w:pPr>
    </w:p>
    <w:p w:rsidR="00745E1F" w:rsidRDefault="00D148D9">
      <w:pPr>
        <w:pStyle w:val="a3"/>
        <w:spacing w:before="62"/>
        <w:ind w:left="423" w:right="700"/>
      </w:pPr>
      <w:r>
        <w:lastRenderedPageBreak/>
        <w:t>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45E1F" w:rsidRDefault="00745E1F">
      <w:pPr>
        <w:sectPr w:rsidR="00745E1F">
          <w:footerReference w:type="default" r:id="rId401"/>
          <w:pgSz w:w="7830" w:h="12020" w:code="6"/>
          <w:pgMar w:top="500" w:right="0" w:bottom="860" w:left="280" w:header="0" w:footer="669" w:gutter="0"/>
          <w:cols w:space="720"/>
        </w:sectPr>
      </w:pPr>
    </w:p>
    <w:p w:rsidR="00745E1F" w:rsidRDefault="00D148D9">
      <w:pPr>
        <w:pStyle w:val="Heading1"/>
        <w:spacing w:before="68" w:after="22" w:line="240" w:lineRule="auto"/>
        <w:ind w:left="432"/>
        <w:jc w:val="left"/>
      </w:pPr>
      <w:bookmarkStart w:id="68" w:name="2.1.18._ИЗОБРАЗИТЕЛЬНОЕ_ИСКУССТВО"/>
      <w:bookmarkStart w:id="69" w:name="_bookmark47"/>
      <w:bookmarkEnd w:id="68"/>
      <w:bookmarkEnd w:id="69"/>
      <w:r>
        <w:lastRenderedPageBreak/>
        <w:t>2.1.18. ИЗОБРАЗИТЕЛЬНОЕ ИСКУССТВО</w:t>
      </w:r>
    </w:p>
    <w:p w:rsidR="00745E1F" w:rsidRDefault="00745E1F">
      <w:pPr>
        <w:pStyle w:val="a3"/>
        <w:spacing w:line="28" w:lineRule="exact"/>
        <w:ind w:left="404"/>
        <w:jc w:val="left"/>
        <w:rPr>
          <w:sz w:val="2"/>
        </w:rPr>
      </w:pPr>
    </w:p>
    <w:p w:rsidR="00745E1F" w:rsidRDefault="00745E1F">
      <w:pPr>
        <w:pStyle w:val="a3"/>
        <w:spacing w:before="4"/>
        <w:jc w:val="left"/>
        <w:rPr>
          <w:b/>
          <w:sz w:val="11"/>
        </w:rPr>
      </w:pPr>
    </w:p>
    <w:p w:rsidR="00745E1F" w:rsidRDefault="00D148D9">
      <w:pPr>
        <w:pStyle w:val="a3"/>
        <w:spacing w:before="91"/>
        <w:ind w:left="672"/>
      </w:pPr>
      <w:r>
        <w:t>Рабочая программа   основного   общего   образования   по   предмету</w:t>
      </w:r>
    </w:p>
    <w:p w:rsidR="00745E1F" w:rsidRDefault="00D148D9">
      <w:pPr>
        <w:pStyle w:val="a3"/>
        <w:spacing w:before="1"/>
        <w:ind w:left="432" w:right="711"/>
      </w:pPr>
      <w:r>
        <w:t>«Изобразительное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Рабочей программе воспитания.</w:t>
      </w:r>
    </w:p>
    <w:p w:rsidR="00745E1F" w:rsidRDefault="00D148D9">
      <w:pPr>
        <w:pStyle w:val="Heading1"/>
        <w:spacing w:before="7" w:after="22" w:line="240" w:lineRule="auto"/>
        <w:ind w:left="432"/>
      </w:pPr>
      <w:r>
        <w:t>ПОЯСНИТЕЛЬНАЯ ЗАПИСКА</w:t>
      </w:r>
    </w:p>
    <w:p w:rsidR="00745E1F" w:rsidRDefault="00745E1F">
      <w:pPr>
        <w:pStyle w:val="a3"/>
        <w:spacing w:line="28" w:lineRule="exact"/>
        <w:ind w:left="404"/>
        <w:jc w:val="left"/>
        <w:rPr>
          <w:sz w:val="2"/>
        </w:rPr>
      </w:pPr>
    </w:p>
    <w:p w:rsidR="00745E1F" w:rsidRDefault="00745E1F">
      <w:pPr>
        <w:pStyle w:val="a3"/>
        <w:jc w:val="left"/>
        <w:rPr>
          <w:b/>
          <w:sz w:val="12"/>
        </w:rPr>
      </w:pPr>
    </w:p>
    <w:p w:rsidR="00745E1F" w:rsidRDefault="00D148D9">
      <w:pPr>
        <w:spacing w:before="91" w:line="229" w:lineRule="exact"/>
        <w:ind w:left="432"/>
        <w:rPr>
          <w:b/>
          <w:sz w:val="20"/>
        </w:rPr>
      </w:pPr>
      <w:r>
        <w:rPr>
          <w:b/>
          <w:sz w:val="20"/>
        </w:rPr>
        <w:t>ОБЩАЯ ХАРАКТЕРИСТИКА УЧЕБНОГО ПРЕДМЕТА</w:t>
      </w:r>
    </w:p>
    <w:p w:rsidR="00745E1F" w:rsidRDefault="00D148D9">
      <w:pPr>
        <w:pStyle w:val="Heading1"/>
        <w:spacing w:line="227" w:lineRule="exact"/>
        <w:ind w:left="432"/>
        <w:jc w:val="left"/>
      </w:pPr>
      <w:r>
        <w:t>«ИЗОБРАЗИТЕЛЬНОЕ ИСКУССТВО»</w:t>
      </w:r>
    </w:p>
    <w:p w:rsidR="00745E1F" w:rsidRDefault="00D148D9">
      <w:pPr>
        <w:pStyle w:val="a3"/>
        <w:ind w:left="432" w:right="709" w:firstLine="240"/>
      </w:pPr>
      <w: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745E1F" w:rsidRDefault="00D148D9">
      <w:pPr>
        <w:pStyle w:val="a3"/>
        <w:ind w:left="432" w:right="710" w:firstLine="240"/>
      </w:pPr>
      <w: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745E1F" w:rsidRDefault="00D148D9">
      <w:pPr>
        <w:pStyle w:val="a3"/>
        <w:ind w:left="432" w:right="709" w:firstLine="237"/>
      </w:pPr>
      <w: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45E1F" w:rsidRDefault="00D148D9">
      <w:pPr>
        <w:pStyle w:val="a3"/>
        <w:ind w:left="432" w:right="709" w:firstLine="237"/>
      </w:pPr>
      <w:r>
        <w:t>Программа направлена на достижение основного результата образования — развитие личности обучающегося, его активной учебно- познавательной деятельности, творческого развития и формирования готовности к саморазвитию и непрерывному образованию.</w:t>
      </w:r>
    </w:p>
    <w:p w:rsidR="00745E1F" w:rsidRDefault="00D148D9">
      <w:pPr>
        <w:pStyle w:val="a3"/>
        <w:spacing w:before="2"/>
        <w:ind w:left="432" w:right="710" w:firstLine="237"/>
      </w:pPr>
      <w:r>
        <w:t>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745E1F" w:rsidRDefault="00745E1F">
      <w:pPr>
        <w:sectPr w:rsidR="00745E1F">
          <w:footerReference w:type="default" r:id="rId402"/>
          <w:pgSz w:w="7830" w:h="12020" w:code="6"/>
          <w:pgMar w:top="580" w:right="0" w:bottom="720" w:left="280" w:header="0" w:footer="534" w:gutter="0"/>
          <w:cols w:space="720"/>
        </w:sectPr>
      </w:pPr>
    </w:p>
    <w:p w:rsidR="00745E1F" w:rsidRDefault="00D148D9">
      <w:pPr>
        <w:pStyle w:val="a3"/>
        <w:spacing w:before="61"/>
        <w:ind w:left="432" w:right="708" w:firstLine="240"/>
      </w:pPr>
      <w:r>
        <w:lastRenderedPageBreak/>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745E1F" w:rsidRDefault="00D148D9">
      <w:pPr>
        <w:pStyle w:val="a3"/>
        <w:ind w:left="432" w:right="711" w:firstLine="240"/>
      </w:pPr>
      <w: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745E1F" w:rsidRDefault="00D148D9">
      <w:pPr>
        <w:pStyle w:val="a3"/>
        <w:spacing w:before="1"/>
        <w:ind w:left="432" w:right="709" w:firstLine="240"/>
      </w:pPr>
      <w: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745E1F" w:rsidRDefault="00D148D9">
      <w:pPr>
        <w:pStyle w:val="a3"/>
        <w:ind w:left="432" w:right="709" w:firstLine="240"/>
      </w:pPr>
      <w: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745E1F" w:rsidRDefault="00D148D9">
      <w:pPr>
        <w:pStyle w:val="a3"/>
        <w:ind w:left="432" w:right="710" w:firstLine="240"/>
      </w:pPr>
      <w: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745E1F" w:rsidRDefault="00745E1F">
      <w:pPr>
        <w:pStyle w:val="a3"/>
        <w:spacing w:before="6"/>
        <w:jc w:val="left"/>
      </w:pPr>
    </w:p>
    <w:p w:rsidR="00745E1F" w:rsidRDefault="00D148D9">
      <w:pPr>
        <w:pStyle w:val="Heading1"/>
        <w:spacing w:line="240" w:lineRule="auto"/>
        <w:ind w:left="432" w:right="713"/>
        <w:jc w:val="left"/>
      </w:pPr>
      <w:r>
        <w:t>ЦЕЛЬ ИЗУЧЕНИЯ УЧЕБНОГО ПРЕДМЕТА «ИЗОБРАЗИТЕЛЬНОЕ ИСКУССТВО»</w:t>
      </w:r>
    </w:p>
    <w:p w:rsidR="00745E1F" w:rsidRDefault="00D148D9">
      <w:pPr>
        <w:pStyle w:val="a3"/>
        <w:ind w:left="432" w:right="708" w:firstLine="240"/>
      </w:pPr>
      <w: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Pr>
          <w:i/>
        </w:rPr>
        <w:t>вариативно</w:t>
      </w:r>
      <w:r>
        <w:t>).</w:t>
      </w:r>
    </w:p>
    <w:p w:rsidR="00745E1F" w:rsidRDefault="00D148D9">
      <w:pPr>
        <w:pStyle w:val="a3"/>
        <w:ind w:left="431" w:right="711" w:firstLine="240"/>
      </w:pPr>
      <w: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745E1F" w:rsidRDefault="00745E1F">
      <w:pPr>
        <w:sectPr w:rsidR="00745E1F">
          <w:footerReference w:type="default" r:id="rId403"/>
          <w:pgSz w:w="7830" w:h="12020" w:code="6"/>
          <w:pgMar w:top="580" w:right="0" w:bottom="720" w:left="280" w:header="0" w:footer="529" w:gutter="0"/>
          <w:cols w:space="720"/>
        </w:sectPr>
      </w:pPr>
    </w:p>
    <w:p w:rsidR="00745E1F" w:rsidRDefault="00D148D9">
      <w:pPr>
        <w:pStyle w:val="Heading2"/>
        <w:spacing w:before="66" w:line="240" w:lineRule="auto"/>
        <w:ind w:left="432"/>
      </w:pPr>
      <w:r>
        <w:lastRenderedPageBreak/>
        <w:t>Задачами учебного предмета</w:t>
      </w:r>
    </w:p>
    <w:p w:rsidR="00745E1F" w:rsidRDefault="00D148D9">
      <w:pPr>
        <w:spacing w:line="228" w:lineRule="exact"/>
        <w:ind w:left="432"/>
        <w:jc w:val="both"/>
        <w:rPr>
          <w:b/>
          <w:i/>
          <w:sz w:val="20"/>
        </w:rPr>
      </w:pPr>
      <w:r>
        <w:rPr>
          <w:b/>
          <w:i/>
          <w:sz w:val="20"/>
        </w:rPr>
        <w:t>«Изобразительное искусство» являются:</w:t>
      </w:r>
    </w:p>
    <w:p w:rsidR="00745E1F" w:rsidRDefault="00D148D9" w:rsidP="00267C23">
      <w:pPr>
        <w:pStyle w:val="a5"/>
        <w:numPr>
          <w:ilvl w:val="0"/>
          <w:numId w:val="97"/>
        </w:numPr>
        <w:tabs>
          <w:tab w:val="left" w:pos="1153"/>
        </w:tabs>
        <w:ind w:right="710"/>
        <w:rPr>
          <w:sz w:val="20"/>
        </w:rPr>
      </w:pPr>
      <w:r>
        <w:rPr>
          <w:sz w:val="20"/>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745E1F" w:rsidRDefault="00D148D9" w:rsidP="00267C23">
      <w:pPr>
        <w:pStyle w:val="a5"/>
        <w:numPr>
          <w:ilvl w:val="0"/>
          <w:numId w:val="97"/>
        </w:numPr>
        <w:tabs>
          <w:tab w:val="left" w:pos="1153"/>
        </w:tabs>
        <w:ind w:right="710"/>
        <w:rPr>
          <w:sz w:val="20"/>
        </w:rPr>
      </w:pPr>
      <w:r>
        <w:rPr>
          <w:sz w:val="20"/>
        </w:rPr>
        <w:t>формирование у обучающихся представлений об отечественной и мировой художественной культуре во всём многообразии её видов;</w:t>
      </w:r>
    </w:p>
    <w:p w:rsidR="00745E1F" w:rsidRDefault="00D148D9" w:rsidP="00267C23">
      <w:pPr>
        <w:pStyle w:val="a5"/>
        <w:numPr>
          <w:ilvl w:val="0"/>
          <w:numId w:val="97"/>
        </w:numPr>
        <w:tabs>
          <w:tab w:val="left" w:pos="1153"/>
        </w:tabs>
        <w:ind w:right="709"/>
        <w:rPr>
          <w:sz w:val="20"/>
        </w:rPr>
      </w:pPr>
      <w:r>
        <w:rPr>
          <w:sz w:val="20"/>
        </w:rPr>
        <w:t>формирование у обучающихся навыков эстетического видения и преобразования мира;</w:t>
      </w:r>
    </w:p>
    <w:p w:rsidR="00745E1F" w:rsidRDefault="00D148D9" w:rsidP="00267C23">
      <w:pPr>
        <w:pStyle w:val="a5"/>
        <w:numPr>
          <w:ilvl w:val="0"/>
          <w:numId w:val="97"/>
        </w:numPr>
        <w:tabs>
          <w:tab w:val="left" w:pos="1153"/>
        </w:tabs>
        <w:ind w:right="709"/>
        <w:rPr>
          <w:sz w:val="20"/>
        </w:rPr>
      </w:pPr>
      <w:r>
        <w:rPr>
          <w:sz w:val="20"/>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i/>
          <w:sz w:val="20"/>
        </w:rPr>
        <w:t>вариативно</w:t>
      </w:r>
      <w:r>
        <w:rPr>
          <w:sz w:val="20"/>
        </w:rPr>
        <w:t>);</w:t>
      </w:r>
    </w:p>
    <w:p w:rsidR="00745E1F" w:rsidRDefault="00D148D9" w:rsidP="00267C23">
      <w:pPr>
        <w:pStyle w:val="a5"/>
        <w:numPr>
          <w:ilvl w:val="0"/>
          <w:numId w:val="97"/>
        </w:numPr>
        <w:tabs>
          <w:tab w:val="left" w:pos="1153"/>
        </w:tabs>
        <w:ind w:right="714"/>
        <w:rPr>
          <w:sz w:val="20"/>
        </w:rPr>
      </w:pPr>
      <w:r>
        <w:rPr>
          <w:sz w:val="20"/>
        </w:rPr>
        <w:t>формирование пространственного мышления и аналитических визуальных способностей;</w:t>
      </w:r>
    </w:p>
    <w:p w:rsidR="00745E1F" w:rsidRDefault="00D148D9" w:rsidP="00267C23">
      <w:pPr>
        <w:pStyle w:val="a5"/>
        <w:numPr>
          <w:ilvl w:val="0"/>
          <w:numId w:val="97"/>
        </w:numPr>
        <w:tabs>
          <w:tab w:val="left" w:pos="1153"/>
        </w:tabs>
        <w:ind w:right="711"/>
        <w:rPr>
          <w:sz w:val="20"/>
        </w:rPr>
      </w:pPr>
      <w:r>
        <w:rPr>
          <w:sz w:val="20"/>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745E1F" w:rsidRDefault="00D148D9" w:rsidP="00267C23">
      <w:pPr>
        <w:pStyle w:val="a5"/>
        <w:numPr>
          <w:ilvl w:val="0"/>
          <w:numId w:val="97"/>
        </w:numPr>
        <w:tabs>
          <w:tab w:val="left" w:pos="1153"/>
        </w:tabs>
        <w:ind w:right="710"/>
        <w:rPr>
          <w:sz w:val="20"/>
        </w:rPr>
      </w:pPr>
      <w:r>
        <w:rPr>
          <w:sz w:val="20"/>
        </w:rPr>
        <w:t>развитие наблюдательности, ассоциативного мышления и творческого воображения;</w:t>
      </w:r>
    </w:p>
    <w:p w:rsidR="00745E1F" w:rsidRDefault="00D148D9" w:rsidP="00267C23">
      <w:pPr>
        <w:pStyle w:val="a5"/>
        <w:numPr>
          <w:ilvl w:val="0"/>
          <w:numId w:val="97"/>
        </w:numPr>
        <w:tabs>
          <w:tab w:val="left" w:pos="1153"/>
        </w:tabs>
        <w:ind w:right="715"/>
        <w:rPr>
          <w:sz w:val="20"/>
        </w:rPr>
      </w:pPr>
      <w:r>
        <w:rPr>
          <w:sz w:val="20"/>
        </w:rPr>
        <w:t>воспитание уважения и любви к цивилизационному наследию России через освоение отечественной художественной культуры;</w:t>
      </w:r>
    </w:p>
    <w:p w:rsidR="00745E1F" w:rsidRDefault="00D148D9" w:rsidP="00267C23">
      <w:pPr>
        <w:pStyle w:val="a5"/>
        <w:numPr>
          <w:ilvl w:val="0"/>
          <w:numId w:val="97"/>
        </w:numPr>
        <w:tabs>
          <w:tab w:val="left" w:pos="1153"/>
        </w:tabs>
        <w:ind w:right="711"/>
        <w:rPr>
          <w:sz w:val="20"/>
        </w:rPr>
      </w:pPr>
      <w:r>
        <w:rPr>
          <w:sz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745E1F" w:rsidRDefault="00745E1F">
      <w:pPr>
        <w:pStyle w:val="a3"/>
        <w:spacing w:before="4"/>
        <w:jc w:val="left"/>
      </w:pPr>
    </w:p>
    <w:p w:rsidR="00745E1F" w:rsidRDefault="00D148D9">
      <w:pPr>
        <w:pStyle w:val="Heading1"/>
        <w:spacing w:line="240" w:lineRule="auto"/>
        <w:ind w:left="432" w:right="1288"/>
        <w:jc w:val="left"/>
      </w:pPr>
      <w:r>
        <w:t>МЕСТО ПРЕДМЕТА «ИЗОБРАЗИТЕЛЬНОЕ ИСКУССТВО» В УЧЕБНОМ ПЛАНЕ</w:t>
      </w:r>
    </w:p>
    <w:p w:rsidR="00745E1F" w:rsidRDefault="00D148D9">
      <w:pPr>
        <w:pStyle w:val="a3"/>
        <w:tabs>
          <w:tab w:val="left" w:pos="1689"/>
          <w:tab w:val="left" w:pos="2855"/>
          <w:tab w:val="left" w:pos="3765"/>
          <w:tab w:val="left" w:pos="5109"/>
          <w:tab w:val="left" w:pos="6129"/>
        </w:tabs>
        <w:ind w:left="432" w:right="710" w:firstLine="240"/>
        <w:jc w:val="left"/>
      </w:pPr>
      <w:r>
        <w:t>В соответствии с Федеральным государственным образовательным стандартом</w:t>
      </w:r>
      <w:r>
        <w:tab/>
        <w:t>основного</w:t>
      </w:r>
      <w:r>
        <w:tab/>
        <w:t>общего</w:t>
      </w:r>
      <w:r>
        <w:tab/>
        <w:t>образования</w:t>
      </w:r>
      <w:r>
        <w:tab/>
        <w:t>учебный</w:t>
      </w:r>
      <w:r>
        <w:tab/>
        <w:t>предмет</w:t>
      </w:r>
    </w:p>
    <w:p w:rsidR="00745E1F" w:rsidRDefault="00D148D9">
      <w:pPr>
        <w:pStyle w:val="a3"/>
        <w:ind w:left="432" w:right="684"/>
        <w:jc w:val="left"/>
      </w:pPr>
      <w:r>
        <w:t>«Изобразительное искусство» входит в предметную область «Искусство» и является обязательным для изучения.</w:t>
      </w:r>
    </w:p>
    <w:p w:rsidR="00745E1F" w:rsidRDefault="00D148D9">
      <w:pPr>
        <w:pStyle w:val="a3"/>
        <w:ind w:left="432" w:right="684" w:firstLine="240"/>
        <w:jc w:val="left"/>
      </w:pPr>
      <w:r>
        <w:t>Содержание предмета «Изобразительное искусство» структурировано как система тематических модулей. Три модуля входят в учебный план 5-</w:t>
      </w:r>
    </w:p>
    <w:p w:rsidR="00745E1F" w:rsidRDefault="00D148D9">
      <w:pPr>
        <w:pStyle w:val="a3"/>
        <w:ind w:left="432" w:right="708"/>
      </w:pPr>
      <w:r>
        <w:t>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w:t>
      </w:r>
    </w:p>
    <w:p w:rsidR="00745E1F" w:rsidRDefault="00745E1F">
      <w:pPr>
        <w:sectPr w:rsidR="00745E1F">
          <w:footerReference w:type="default" r:id="rId404"/>
          <w:pgSz w:w="7830" w:h="12020" w:code="6"/>
          <w:pgMar w:top="580" w:right="0" w:bottom="720" w:left="280" w:header="0" w:footer="534" w:gutter="0"/>
          <w:cols w:space="720"/>
        </w:sectPr>
      </w:pPr>
    </w:p>
    <w:p w:rsidR="00745E1F" w:rsidRDefault="00D148D9">
      <w:pPr>
        <w:pStyle w:val="a3"/>
        <w:spacing w:before="61"/>
        <w:ind w:left="432"/>
      </w:pPr>
      <w:r>
        <w:lastRenderedPageBreak/>
        <w:t>реализован за счёт часов внеурочной деятельности.</w:t>
      </w:r>
    </w:p>
    <w:p w:rsidR="00745E1F" w:rsidRDefault="00D148D9">
      <w:pPr>
        <w:pStyle w:val="a3"/>
        <w:ind w:left="432" w:right="710" w:firstLine="240"/>
      </w:pPr>
      <w: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745E1F" w:rsidRDefault="00D148D9">
      <w:pPr>
        <w:pStyle w:val="a3"/>
        <w:spacing w:before="1"/>
        <w:ind w:left="432" w:right="709" w:firstLine="240"/>
      </w:pPr>
      <w: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745E1F" w:rsidRDefault="00D148D9">
      <w:pPr>
        <w:pStyle w:val="a3"/>
        <w:ind w:left="432" w:right="711" w:firstLine="240"/>
      </w:pPr>
      <w: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45E1F" w:rsidRDefault="00745E1F">
      <w:pPr>
        <w:sectPr w:rsidR="00745E1F">
          <w:footerReference w:type="default" r:id="rId405"/>
          <w:pgSz w:w="7830" w:h="12020" w:code="6"/>
          <w:pgMar w:top="580" w:right="0" w:bottom="720" w:left="280" w:header="0" w:footer="529" w:gutter="0"/>
          <w:cols w:space="720"/>
        </w:sectPr>
      </w:pPr>
    </w:p>
    <w:p w:rsidR="00745E1F" w:rsidRDefault="00D148D9">
      <w:pPr>
        <w:pStyle w:val="Heading1"/>
        <w:spacing w:before="66" w:after="17" w:line="242" w:lineRule="auto"/>
        <w:ind w:left="432" w:right="997"/>
        <w:jc w:val="left"/>
      </w:pPr>
      <w:r>
        <w:lastRenderedPageBreak/>
        <w:t>СОДЕРЖАНИЕ УЧЕБНОГО ПРЕДМЕТА «ИЗОБРАЗИТЕЛЬНОЕ ИСКУССТВО»</w:t>
      </w:r>
    </w:p>
    <w:p w:rsidR="00745E1F" w:rsidRDefault="00745E1F">
      <w:pPr>
        <w:pStyle w:val="a3"/>
        <w:spacing w:line="28" w:lineRule="exact"/>
        <w:ind w:left="404"/>
        <w:jc w:val="left"/>
        <w:rPr>
          <w:sz w:val="2"/>
        </w:rPr>
      </w:pPr>
    </w:p>
    <w:p w:rsidR="00745E1F" w:rsidRDefault="00745E1F">
      <w:pPr>
        <w:pStyle w:val="a3"/>
        <w:jc w:val="left"/>
        <w:rPr>
          <w:b/>
          <w:sz w:val="12"/>
        </w:rPr>
      </w:pPr>
    </w:p>
    <w:p w:rsidR="00745E1F" w:rsidRDefault="00D148D9">
      <w:pPr>
        <w:spacing w:before="91"/>
        <w:ind w:left="432"/>
        <w:rPr>
          <w:b/>
          <w:sz w:val="20"/>
        </w:rPr>
      </w:pPr>
      <w:r>
        <w:rPr>
          <w:b/>
          <w:sz w:val="20"/>
        </w:rPr>
        <w:t>Модуль № 1 «Декоративно-прикладное и народное искусство»</w:t>
      </w:r>
    </w:p>
    <w:p w:rsidR="00745E1F" w:rsidRDefault="00745E1F">
      <w:pPr>
        <w:pStyle w:val="a3"/>
        <w:spacing w:before="1"/>
        <w:jc w:val="left"/>
        <w:rPr>
          <w:b/>
        </w:rPr>
      </w:pPr>
    </w:p>
    <w:p w:rsidR="00745E1F" w:rsidRDefault="00D148D9">
      <w:pPr>
        <w:pStyle w:val="Heading2"/>
        <w:spacing w:before="0"/>
        <w:ind w:left="432"/>
        <w:jc w:val="left"/>
      </w:pPr>
      <w:r>
        <w:t>Общие сведения о декоративно-прикладном искусстве</w:t>
      </w:r>
    </w:p>
    <w:p w:rsidR="00745E1F" w:rsidRDefault="00D148D9">
      <w:pPr>
        <w:pStyle w:val="a3"/>
        <w:spacing w:line="228" w:lineRule="exact"/>
        <w:ind w:left="672"/>
        <w:jc w:val="left"/>
      </w:pPr>
      <w:r>
        <w:t>Декоративно-прикладное искусство и его виды.</w:t>
      </w:r>
    </w:p>
    <w:p w:rsidR="00745E1F" w:rsidRDefault="00D148D9">
      <w:pPr>
        <w:pStyle w:val="a3"/>
        <w:spacing w:before="1"/>
        <w:ind w:left="672"/>
        <w:jc w:val="left"/>
      </w:pPr>
      <w:r>
        <w:t>Декоративно-прикладное искусство и предметная среда жизни людей.</w:t>
      </w:r>
    </w:p>
    <w:p w:rsidR="00745E1F" w:rsidRDefault="00D148D9">
      <w:pPr>
        <w:pStyle w:val="Heading2"/>
        <w:spacing w:before="2"/>
        <w:ind w:left="432"/>
        <w:jc w:val="left"/>
      </w:pPr>
      <w:r>
        <w:t>Древние корни народного искусства</w:t>
      </w:r>
    </w:p>
    <w:p w:rsidR="00745E1F" w:rsidRDefault="00D148D9">
      <w:pPr>
        <w:pStyle w:val="a3"/>
        <w:spacing w:line="228" w:lineRule="exact"/>
        <w:ind w:left="672"/>
        <w:jc w:val="left"/>
      </w:pPr>
      <w:r>
        <w:t>Истоки образного языка декоративно-прикладного искусства.</w:t>
      </w:r>
    </w:p>
    <w:p w:rsidR="00745E1F" w:rsidRDefault="00D148D9">
      <w:pPr>
        <w:pStyle w:val="a3"/>
        <w:tabs>
          <w:tab w:val="left" w:pos="2179"/>
          <w:tab w:val="left" w:pos="3024"/>
          <w:tab w:val="left" w:pos="4147"/>
          <w:tab w:val="left" w:pos="5740"/>
        </w:tabs>
        <w:spacing w:before="1"/>
        <w:ind w:left="432" w:right="712" w:firstLine="240"/>
        <w:jc w:val="left"/>
      </w:pPr>
      <w:r>
        <w:t>Традиционные</w:t>
      </w:r>
      <w:r>
        <w:tab/>
        <w:t>образы</w:t>
      </w:r>
      <w:r>
        <w:tab/>
        <w:t>народного</w:t>
      </w:r>
      <w:r>
        <w:tab/>
        <w:t>(крестьянского)</w:t>
      </w:r>
      <w:r>
        <w:tab/>
        <w:t>прикладного искусства.</w:t>
      </w:r>
    </w:p>
    <w:p w:rsidR="00745E1F" w:rsidRDefault="00D148D9">
      <w:pPr>
        <w:pStyle w:val="a3"/>
        <w:spacing w:before="1"/>
        <w:ind w:left="432" w:right="684" w:firstLine="240"/>
        <w:jc w:val="left"/>
      </w:pPr>
      <w:r>
        <w:t>Связь народного искусства с природой, бытом, трудом, верованиями и эпосом.</w:t>
      </w:r>
    </w:p>
    <w:p w:rsidR="00745E1F" w:rsidRDefault="00D148D9">
      <w:pPr>
        <w:pStyle w:val="a3"/>
        <w:ind w:left="432" w:right="701" w:firstLine="240"/>
        <w:jc w:val="left"/>
      </w:pPr>
      <w:r>
        <w:t>Роль природных материалов в строительстве и изготовлении предметов быта, их значение в характере труда и жизненного уклада.</w:t>
      </w:r>
    </w:p>
    <w:p w:rsidR="00745E1F" w:rsidRDefault="00D148D9">
      <w:pPr>
        <w:pStyle w:val="a3"/>
        <w:ind w:left="671" w:right="858"/>
        <w:jc w:val="left"/>
      </w:pPr>
      <w:r>
        <w:t>Образно-символический язык народного прикладного искусства. Знаки-символы традиционного крестьянского прикладного искусства.</w:t>
      </w:r>
    </w:p>
    <w:p w:rsidR="00745E1F" w:rsidRDefault="00D148D9">
      <w:pPr>
        <w:pStyle w:val="a3"/>
        <w:ind w:left="431" w:right="712" w:firstLine="240"/>
      </w:pPr>
      <w: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745E1F" w:rsidRDefault="00D148D9">
      <w:pPr>
        <w:pStyle w:val="Heading2"/>
        <w:ind w:left="431"/>
      </w:pPr>
      <w:r>
        <w:t>Убранство русской избы</w:t>
      </w:r>
    </w:p>
    <w:p w:rsidR="00745E1F" w:rsidRDefault="00D148D9">
      <w:pPr>
        <w:pStyle w:val="a3"/>
        <w:ind w:left="431" w:right="711" w:firstLine="240"/>
      </w:pPr>
      <w:r>
        <w:t>Конструкция избы, единство красоты и пользы — функционального и символического — в её постройке и украшении.</w:t>
      </w:r>
    </w:p>
    <w:p w:rsidR="00745E1F" w:rsidRDefault="00D148D9">
      <w:pPr>
        <w:pStyle w:val="a3"/>
        <w:ind w:left="431" w:right="712" w:firstLine="239"/>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745E1F" w:rsidRDefault="00D148D9">
      <w:pPr>
        <w:pStyle w:val="a3"/>
        <w:ind w:left="432" w:right="708" w:firstLine="239"/>
      </w:pPr>
      <w:r>
        <w:t>Выполнение рисунков — эскизов орнаментального декора крестьянского дома.</w:t>
      </w:r>
    </w:p>
    <w:p w:rsidR="00745E1F" w:rsidRDefault="00D148D9">
      <w:pPr>
        <w:pStyle w:val="a3"/>
        <w:ind w:left="672"/>
      </w:pPr>
      <w:r>
        <w:t>Устройство     внутреннего      пространства      крестьянского      дома.</w:t>
      </w:r>
    </w:p>
    <w:p w:rsidR="00745E1F" w:rsidRDefault="00D148D9">
      <w:pPr>
        <w:pStyle w:val="a3"/>
        <w:spacing w:line="229" w:lineRule="exact"/>
        <w:ind w:left="432"/>
      </w:pPr>
      <w:r>
        <w:t>Декоративные элементы жилой среды.</w:t>
      </w:r>
    </w:p>
    <w:p w:rsidR="00745E1F" w:rsidRDefault="00D148D9">
      <w:pPr>
        <w:pStyle w:val="a3"/>
        <w:ind w:left="432" w:right="710" w:firstLine="240"/>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745E1F" w:rsidRDefault="00D148D9">
      <w:pPr>
        <w:pStyle w:val="a3"/>
        <w:spacing w:before="1" w:line="242" w:lineRule="auto"/>
        <w:ind w:left="432" w:right="684" w:firstLine="239"/>
        <w:jc w:val="left"/>
        <w:rPr>
          <w:b/>
          <w:i/>
        </w:rPr>
      </w:pPr>
      <w:r>
        <w:t xml:space="preserve">Выполнение рисунков предметов народного быта, выявление мудрости их выразительной формы и орнаментально-символического оформления. </w:t>
      </w:r>
      <w:r>
        <w:rPr>
          <w:b/>
          <w:i/>
        </w:rPr>
        <w:t>Народный праздничный костюм</w:t>
      </w:r>
    </w:p>
    <w:p w:rsidR="00745E1F" w:rsidRDefault="00D148D9">
      <w:pPr>
        <w:pStyle w:val="a3"/>
        <w:ind w:left="432" w:right="768" w:firstLine="240"/>
        <w:jc w:val="left"/>
      </w:pPr>
      <w:r>
        <w:t>Образный строй народного праздничного костюма — женского и мужского.</w:t>
      </w:r>
    </w:p>
    <w:p w:rsidR="00745E1F" w:rsidRDefault="00D148D9">
      <w:pPr>
        <w:pStyle w:val="a3"/>
        <w:tabs>
          <w:tab w:val="left" w:pos="2169"/>
          <w:tab w:val="left" w:pos="3523"/>
          <w:tab w:val="left" w:pos="4550"/>
          <w:tab w:val="left" w:pos="5623"/>
          <w:tab w:val="left" w:pos="6631"/>
        </w:tabs>
        <w:ind w:left="672"/>
        <w:jc w:val="left"/>
      </w:pPr>
      <w:r>
        <w:t>Традиционная</w:t>
      </w:r>
      <w:r>
        <w:tab/>
        <w:t>конструкция</w:t>
      </w:r>
      <w:r>
        <w:tab/>
        <w:t>русского</w:t>
      </w:r>
      <w:r>
        <w:tab/>
        <w:t>женского</w:t>
      </w:r>
      <w:r>
        <w:tab/>
        <w:t>костюма</w:t>
      </w:r>
      <w:r>
        <w:tab/>
        <w:t>—</w:t>
      </w:r>
    </w:p>
    <w:p w:rsidR="00745E1F" w:rsidRDefault="00D148D9">
      <w:pPr>
        <w:pStyle w:val="a3"/>
        <w:spacing w:line="229" w:lineRule="exact"/>
        <w:ind w:left="432"/>
        <w:jc w:val="left"/>
      </w:pPr>
      <w:r>
        <w:t>северорусский (сарафан) и южнорусский (понёва) варианты.</w:t>
      </w:r>
    </w:p>
    <w:p w:rsidR="00745E1F" w:rsidRDefault="00D148D9">
      <w:pPr>
        <w:pStyle w:val="a3"/>
        <w:ind w:left="432" w:firstLine="240"/>
        <w:jc w:val="left"/>
      </w:pPr>
      <w:r>
        <w:t>Разнообразие форм и украшений народного праздничного костюма для различных регионов страны.</w:t>
      </w:r>
    </w:p>
    <w:p w:rsidR="00745E1F" w:rsidRDefault="00D148D9">
      <w:pPr>
        <w:pStyle w:val="a3"/>
        <w:ind w:left="672"/>
        <w:jc w:val="left"/>
      </w:pPr>
      <w:r>
        <w:t>Искусство народной вышивки. Вышивка в народных костюмах и</w:t>
      </w:r>
    </w:p>
    <w:p w:rsidR="00745E1F" w:rsidRDefault="00745E1F">
      <w:pPr>
        <w:sectPr w:rsidR="00745E1F">
          <w:footerReference w:type="default" r:id="rId406"/>
          <w:pgSz w:w="7830" w:h="12020" w:code="6"/>
          <w:pgMar w:top="580" w:right="0" w:bottom="720" w:left="280" w:header="0" w:footer="534" w:gutter="0"/>
          <w:cols w:space="720"/>
        </w:sectPr>
      </w:pPr>
    </w:p>
    <w:p w:rsidR="00745E1F" w:rsidRDefault="00D148D9">
      <w:pPr>
        <w:pStyle w:val="a3"/>
        <w:spacing w:before="61"/>
        <w:ind w:left="432" w:right="710"/>
      </w:pPr>
      <w:r>
        <w:lastRenderedPageBreak/>
        <w:t>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745E1F" w:rsidRDefault="00D148D9">
      <w:pPr>
        <w:pStyle w:val="a3"/>
        <w:ind w:left="432" w:right="708" w:firstLine="240"/>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745E1F" w:rsidRDefault="00D148D9">
      <w:pPr>
        <w:pStyle w:val="a3"/>
        <w:spacing w:before="1"/>
        <w:ind w:left="432" w:right="713" w:firstLine="240"/>
      </w:pPr>
      <w:r>
        <w:t>Народные праздники и праздничные обряды как синтез всех видов народного творчества.</w:t>
      </w:r>
    </w:p>
    <w:p w:rsidR="00745E1F" w:rsidRDefault="00D148D9">
      <w:pPr>
        <w:pStyle w:val="a3"/>
        <w:ind w:left="432" w:right="712" w:firstLine="240"/>
      </w:pPr>
      <w:r>
        <w:t>Выполнение сюжетной композиции или участие в работе по созданию коллективного панно на тему традиций народных праздников.</w:t>
      </w:r>
    </w:p>
    <w:p w:rsidR="00745E1F" w:rsidRDefault="00D148D9">
      <w:pPr>
        <w:pStyle w:val="Heading2"/>
        <w:ind w:left="432"/>
      </w:pPr>
      <w:r>
        <w:t>Народные художественные промыслы</w:t>
      </w:r>
    </w:p>
    <w:p w:rsidR="00745E1F" w:rsidRDefault="00D148D9">
      <w:pPr>
        <w:pStyle w:val="a3"/>
        <w:ind w:left="432" w:right="713" w:firstLine="240"/>
      </w:pPr>
      <w:r>
        <w:t>Роль и значение народных промыслов в современной жизни. Искусство и ремесло. Традиции культуры, особенные для каждого региона.</w:t>
      </w:r>
    </w:p>
    <w:p w:rsidR="00745E1F" w:rsidRDefault="00D148D9">
      <w:pPr>
        <w:pStyle w:val="a3"/>
        <w:ind w:left="432" w:right="713" w:firstLine="240"/>
      </w:pPr>
      <w:r>
        <w:t>Многообразие видов традиционных ремёсел и происхождение художественных промыслов народов России.</w:t>
      </w:r>
    </w:p>
    <w:p w:rsidR="00745E1F" w:rsidRDefault="00D148D9">
      <w:pPr>
        <w:pStyle w:val="a3"/>
        <w:ind w:left="432" w:right="709" w:firstLine="240"/>
      </w:pPr>
      <w:r>
        <w:t>Разнообразие материалов народных ремёсел и их связь с регионально- национальным бытом (дерево, береста, керамика, металл, кость, мех и кожа, шерсть и лён и др.).</w:t>
      </w:r>
    </w:p>
    <w:p w:rsidR="00745E1F" w:rsidRDefault="00D148D9">
      <w:pPr>
        <w:pStyle w:val="a3"/>
        <w:ind w:left="432" w:right="710" w:firstLine="237"/>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745E1F" w:rsidRDefault="00D148D9">
      <w:pPr>
        <w:pStyle w:val="a3"/>
        <w:spacing w:line="230" w:lineRule="exact"/>
        <w:ind w:left="670"/>
      </w:pPr>
      <w:r>
        <w:t>Создание эскиза игрушки по мотивам избранного промысла.</w:t>
      </w:r>
    </w:p>
    <w:p w:rsidR="00745E1F" w:rsidRDefault="00D148D9">
      <w:pPr>
        <w:pStyle w:val="a3"/>
        <w:ind w:left="432" w:right="710" w:firstLine="237"/>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745E1F" w:rsidRDefault="00D148D9">
      <w:pPr>
        <w:pStyle w:val="a3"/>
        <w:ind w:left="432" w:right="713" w:firstLine="237"/>
      </w:pPr>
      <w:r>
        <w:t>Городецкая роспись по дереву. Краткие сведения по истории. Традиционные образы городецкой росписи предметов быта. Птица и конь</w:t>
      </w:r>
    </w:p>
    <w:p w:rsidR="00745E1F" w:rsidRDefault="00D148D9" w:rsidP="00267C23">
      <w:pPr>
        <w:pStyle w:val="a5"/>
        <w:numPr>
          <w:ilvl w:val="0"/>
          <w:numId w:val="183"/>
        </w:numPr>
        <w:tabs>
          <w:tab w:val="left" w:pos="807"/>
        </w:tabs>
        <w:ind w:left="432" w:right="711" w:firstLine="0"/>
        <w:rPr>
          <w:sz w:val="20"/>
        </w:rPr>
      </w:pPr>
      <w:r>
        <w:rPr>
          <w:sz w:val="20"/>
        </w:rPr>
        <w:t>традиционные мотивы орнаментальных композиций. Сюжетные мотивы, основные приёмы и композиционные особенности городецкой росписи.</w:t>
      </w:r>
    </w:p>
    <w:p w:rsidR="00745E1F" w:rsidRDefault="00D148D9">
      <w:pPr>
        <w:pStyle w:val="a3"/>
        <w:ind w:left="432" w:right="709" w:firstLine="240"/>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745E1F" w:rsidRDefault="00D148D9">
      <w:pPr>
        <w:pStyle w:val="a3"/>
        <w:ind w:left="432" w:right="713" w:firstLine="240"/>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745E1F" w:rsidRDefault="00D148D9">
      <w:pPr>
        <w:pStyle w:val="a3"/>
        <w:spacing w:before="2"/>
        <w:ind w:left="432" w:right="709" w:firstLine="240"/>
      </w:pPr>
      <w:r>
        <w:t>Древние традиции художественной обработки металла в разных регионах страны. Разнообразие назначения предметов и художественно- технических приёмов работы с металлом.</w:t>
      </w:r>
    </w:p>
    <w:p w:rsidR="00745E1F" w:rsidRDefault="00745E1F">
      <w:pPr>
        <w:pStyle w:val="a3"/>
        <w:spacing w:before="3"/>
        <w:jc w:val="left"/>
        <w:rPr>
          <w:sz w:val="15"/>
        </w:rPr>
      </w:pPr>
    </w:p>
    <w:p w:rsidR="00745E1F" w:rsidRDefault="00745E1F">
      <w:pPr>
        <w:rPr>
          <w:rFonts w:ascii="Arial" w:hAnsi="Arial"/>
          <w:sz w:val="18"/>
        </w:rPr>
        <w:sectPr w:rsidR="00745E1F">
          <w:footerReference w:type="default" r:id="rId407"/>
          <w:pgSz w:w="7830" w:h="12020" w:code="6"/>
          <w:pgMar w:top="580" w:right="0" w:bottom="280" w:left="280" w:header="0" w:footer="0" w:gutter="0"/>
          <w:cols w:space="720"/>
        </w:sectPr>
      </w:pPr>
    </w:p>
    <w:p w:rsidR="00745E1F" w:rsidRDefault="00D148D9">
      <w:pPr>
        <w:pStyle w:val="a3"/>
        <w:spacing w:before="61"/>
        <w:ind w:left="432" w:right="710" w:firstLine="239"/>
      </w:pPr>
      <w:r>
        <w:lastRenderedPageBreak/>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745E1F" w:rsidRDefault="00D148D9">
      <w:pPr>
        <w:pStyle w:val="a3"/>
        <w:ind w:left="432" w:right="712" w:firstLine="240"/>
      </w:pPr>
      <w:r>
        <w:t>Мир сказок и легенд, примет и оберегов в творчестве мастеров художественных промыслов.</w:t>
      </w:r>
    </w:p>
    <w:p w:rsidR="00745E1F" w:rsidRDefault="00D148D9">
      <w:pPr>
        <w:pStyle w:val="a3"/>
        <w:spacing w:before="1"/>
        <w:ind w:left="432" w:right="710" w:firstLine="240"/>
      </w:pPr>
      <w:r>
        <w:t>Отражение в изделиях народных промыслов многообразия исторических, духовных и культурных традиций.</w:t>
      </w:r>
    </w:p>
    <w:p w:rsidR="00745E1F" w:rsidRDefault="00D148D9">
      <w:pPr>
        <w:pStyle w:val="a3"/>
        <w:ind w:left="432" w:right="709" w:firstLine="240"/>
      </w:pPr>
      <w:r>
        <w:t>Народные художественные ремёсла и промыслы — материальные и духовные ценности, неотъемлемая часть культурного наследия России.</w:t>
      </w:r>
    </w:p>
    <w:p w:rsidR="00745E1F" w:rsidRDefault="00745E1F">
      <w:pPr>
        <w:pStyle w:val="a3"/>
        <w:spacing w:before="5"/>
        <w:jc w:val="left"/>
      </w:pPr>
    </w:p>
    <w:p w:rsidR="00745E1F" w:rsidRDefault="00D148D9">
      <w:pPr>
        <w:pStyle w:val="Heading2"/>
        <w:spacing w:before="0"/>
        <w:ind w:left="432"/>
      </w:pPr>
      <w:r>
        <w:t>Декоративно-прикладное искусство в культуре разных эпох и народов</w:t>
      </w:r>
    </w:p>
    <w:p w:rsidR="00745E1F" w:rsidRDefault="00D148D9">
      <w:pPr>
        <w:pStyle w:val="a3"/>
        <w:spacing w:line="237" w:lineRule="auto"/>
        <w:ind w:left="432" w:right="711" w:firstLine="240"/>
      </w:pPr>
      <w:r>
        <w:t>Роль декоративно-прикладного искусства в культуре древних цивилизаций.</w:t>
      </w:r>
    </w:p>
    <w:p w:rsidR="00745E1F" w:rsidRDefault="00D148D9">
      <w:pPr>
        <w:pStyle w:val="a3"/>
        <w:spacing w:before="1"/>
        <w:ind w:left="432" w:right="711" w:firstLine="240"/>
      </w:pPr>
      <w:r>
        <w:t>Отражение в декоре мировоззрения эпохи, организации общества, традиций быта и ремесла, уклада жизни людей.</w:t>
      </w:r>
    </w:p>
    <w:p w:rsidR="00745E1F" w:rsidRDefault="00D148D9">
      <w:pPr>
        <w:pStyle w:val="a3"/>
        <w:spacing w:before="1"/>
        <w:ind w:left="432" w:right="708" w:firstLine="240"/>
      </w:pPr>
      <w:r>
        <w:t>Характерные признаки произведений декоративно-прикладного искусства, основные мотивы и символика орнаментов в культуре разных эпох.</w:t>
      </w:r>
    </w:p>
    <w:p w:rsidR="00745E1F" w:rsidRDefault="00D148D9">
      <w:pPr>
        <w:pStyle w:val="a3"/>
        <w:ind w:left="432" w:right="709" w:firstLine="240"/>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745E1F" w:rsidRDefault="00D148D9">
      <w:pPr>
        <w:pStyle w:val="a3"/>
        <w:spacing w:before="1"/>
        <w:ind w:left="432" w:right="710" w:firstLine="240"/>
      </w:pPr>
      <w:r>
        <w:t>Украшение жизненного пространства: построений, интерьеров, предметов быта — в культуре разных эпох.</w:t>
      </w:r>
    </w:p>
    <w:p w:rsidR="00745E1F" w:rsidRDefault="00745E1F">
      <w:pPr>
        <w:pStyle w:val="a3"/>
        <w:spacing w:before="3"/>
        <w:jc w:val="left"/>
      </w:pPr>
    </w:p>
    <w:p w:rsidR="00745E1F" w:rsidRDefault="00D148D9">
      <w:pPr>
        <w:pStyle w:val="Heading2"/>
        <w:spacing w:before="0"/>
        <w:ind w:left="432"/>
      </w:pPr>
      <w:r>
        <w:t>Декоративно-прикладное искусство в жизни современного человека</w:t>
      </w:r>
    </w:p>
    <w:p w:rsidR="00745E1F" w:rsidRDefault="00D148D9">
      <w:pPr>
        <w:pStyle w:val="a3"/>
        <w:ind w:left="432" w:right="709" w:firstLine="240"/>
      </w:pPr>
      <w:r>
        <w:t>Многообразие материалов и техник современного декоративно- прикладного искусства (художественная керамика, стекло, металл, гобелен, роспись по ткани, моделирование одежды).</w:t>
      </w:r>
    </w:p>
    <w:p w:rsidR="00745E1F" w:rsidRDefault="00D148D9">
      <w:pPr>
        <w:pStyle w:val="a3"/>
        <w:ind w:left="432" w:right="715" w:firstLine="240"/>
      </w:pPr>
      <w:r>
        <w:t>Символический знак в современной жизни: эмблема, логотип, указующий или декоративный знак.</w:t>
      </w:r>
    </w:p>
    <w:p w:rsidR="00745E1F" w:rsidRDefault="00D148D9">
      <w:pPr>
        <w:pStyle w:val="a3"/>
        <w:ind w:left="672" w:right="1656"/>
      </w:pPr>
      <w:r>
        <w:t>Государственная символика и традиции геральдики. Декоративные украшения предметов нашего быта и одежды.</w:t>
      </w:r>
    </w:p>
    <w:p w:rsidR="00745E1F" w:rsidRDefault="00D148D9">
      <w:pPr>
        <w:pStyle w:val="a3"/>
        <w:ind w:left="432" w:right="710" w:firstLine="240"/>
      </w:pPr>
      <w:r>
        <w:t>Значение украшений в проявлении образа человека, его характера, самопонимания, установок и намерений.</w:t>
      </w:r>
    </w:p>
    <w:p w:rsidR="00745E1F" w:rsidRDefault="00D148D9">
      <w:pPr>
        <w:pStyle w:val="a3"/>
        <w:ind w:left="672" w:right="3669"/>
      </w:pPr>
      <w:r>
        <w:t>Декор на улицах и декор помещений. Декор праздничный и повседневный. Праздничное оформление школы.</w:t>
      </w:r>
    </w:p>
    <w:p w:rsidR="00745E1F" w:rsidRDefault="00745E1F">
      <w:pPr>
        <w:pStyle w:val="a3"/>
        <w:spacing w:before="6"/>
        <w:jc w:val="left"/>
      </w:pPr>
    </w:p>
    <w:p w:rsidR="00745E1F" w:rsidRDefault="00D148D9">
      <w:pPr>
        <w:spacing w:before="1" w:line="237" w:lineRule="auto"/>
        <w:ind w:left="672" w:right="2297" w:hanging="241"/>
        <w:rPr>
          <w:sz w:val="20"/>
        </w:rPr>
      </w:pPr>
      <w:r>
        <w:rPr>
          <w:b/>
          <w:sz w:val="20"/>
        </w:rPr>
        <w:t xml:space="preserve">Модуль № 2 «Живопись, графика, скульптура» </w:t>
      </w:r>
      <w:r>
        <w:rPr>
          <w:i/>
          <w:sz w:val="20"/>
        </w:rPr>
        <w:t xml:space="preserve">Общие сведения о видах искусства </w:t>
      </w:r>
      <w:r>
        <w:rPr>
          <w:sz w:val="20"/>
        </w:rPr>
        <w:t>Пространственные и временные виды искусства.</w:t>
      </w:r>
    </w:p>
    <w:p w:rsidR="00745E1F" w:rsidRDefault="00D148D9">
      <w:pPr>
        <w:pStyle w:val="a3"/>
        <w:tabs>
          <w:tab w:val="left" w:pos="2587"/>
          <w:tab w:val="left" w:pos="4353"/>
          <w:tab w:val="left" w:pos="4828"/>
          <w:tab w:val="left" w:pos="6393"/>
        </w:tabs>
        <w:ind w:left="432" w:right="712" w:firstLine="240"/>
        <w:jc w:val="left"/>
      </w:pPr>
      <w:r>
        <w:t>Изобразительные,</w:t>
      </w:r>
      <w:r>
        <w:tab/>
        <w:t>конструктивные</w:t>
      </w:r>
      <w:r>
        <w:tab/>
        <w:t>и</w:t>
      </w:r>
      <w:r>
        <w:tab/>
        <w:t>декоративные</w:t>
      </w:r>
      <w:r>
        <w:tab/>
        <w:t>виды пространственных искусств, их место и назначение в жизни людей.</w:t>
      </w:r>
    </w:p>
    <w:p w:rsidR="00745E1F" w:rsidRDefault="00745E1F">
      <w:pPr>
        <w:pStyle w:val="a3"/>
        <w:jc w:val="left"/>
        <w:rPr>
          <w:sz w:val="15"/>
        </w:rPr>
      </w:pPr>
    </w:p>
    <w:p w:rsidR="00745E1F" w:rsidRDefault="00745E1F">
      <w:pPr>
        <w:rPr>
          <w:rFonts w:ascii="Microsoft Sans Serif" w:hAnsi="Microsoft Sans Serif"/>
          <w:sz w:val="15"/>
        </w:rPr>
        <w:sectPr w:rsidR="00745E1F">
          <w:footerReference w:type="default" r:id="rId408"/>
          <w:pgSz w:w="7830" w:h="12020" w:code="6"/>
          <w:pgMar w:top="580" w:right="0" w:bottom="280" w:left="280" w:header="0" w:footer="0" w:gutter="0"/>
          <w:cols w:space="720"/>
        </w:sectPr>
      </w:pPr>
    </w:p>
    <w:p w:rsidR="00745E1F" w:rsidRDefault="00D148D9">
      <w:pPr>
        <w:pStyle w:val="a3"/>
        <w:spacing w:before="61"/>
        <w:ind w:left="672"/>
        <w:jc w:val="left"/>
      </w:pPr>
      <w:r>
        <w:lastRenderedPageBreak/>
        <w:t>Основные виды живописи, графики и скульптуры.</w:t>
      </w:r>
    </w:p>
    <w:p w:rsidR="00745E1F" w:rsidRDefault="00D148D9">
      <w:pPr>
        <w:pStyle w:val="a3"/>
        <w:ind w:left="672"/>
        <w:jc w:val="left"/>
      </w:pPr>
      <w:r>
        <w:t>Художник и зритель: зрительские умения, знания и творчество зрителя.</w:t>
      </w:r>
    </w:p>
    <w:p w:rsidR="00745E1F" w:rsidRDefault="00745E1F">
      <w:pPr>
        <w:pStyle w:val="a3"/>
        <w:spacing w:before="4"/>
        <w:jc w:val="left"/>
      </w:pPr>
    </w:p>
    <w:p w:rsidR="00745E1F" w:rsidRDefault="00D148D9">
      <w:pPr>
        <w:pStyle w:val="Heading2"/>
        <w:spacing w:before="0"/>
        <w:ind w:left="432"/>
        <w:jc w:val="left"/>
      </w:pPr>
      <w:r>
        <w:t>Язык изобразительного искусства и его выразительные средства</w:t>
      </w:r>
    </w:p>
    <w:p w:rsidR="00745E1F" w:rsidRDefault="00D148D9">
      <w:pPr>
        <w:pStyle w:val="a3"/>
        <w:tabs>
          <w:tab w:val="left" w:pos="2129"/>
          <w:tab w:val="left" w:pos="3506"/>
          <w:tab w:val="left" w:pos="3907"/>
          <w:tab w:val="left" w:pos="5407"/>
        </w:tabs>
        <w:ind w:left="432" w:right="711" w:firstLine="240"/>
        <w:jc w:val="left"/>
      </w:pPr>
      <w:r>
        <w:t>Живописные,</w:t>
      </w:r>
      <w:r>
        <w:tab/>
        <w:t>графические</w:t>
      </w:r>
      <w:r>
        <w:tab/>
        <w:t>и</w:t>
      </w:r>
      <w:r>
        <w:tab/>
        <w:t>скульптурные</w:t>
      </w:r>
      <w:r>
        <w:tab/>
        <w:t>художественные материалы, их особые свойства.</w:t>
      </w:r>
    </w:p>
    <w:p w:rsidR="00745E1F" w:rsidRDefault="00D148D9">
      <w:pPr>
        <w:pStyle w:val="a3"/>
        <w:tabs>
          <w:tab w:val="left" w:pos="1591"/>
          <w:tab w:val="left" w:pos="2002"/>
          <w:tab w:val="left" w:pos="2794"/>
          <w:tab w:val="left" w:pos="4522"/>
          <w:tab w:val="left" w:pos="5576"/>
          <w:tab w:val="left" w:pos="5892"/>
        </w:tabs>
        <w:ind w:left="432" w:right="710" w:firstLine="240"/>
        <w:jc w:val="left"/>
      </w:pPr>
      <w:r>
        <w:t>Рисунок</w:t>
      </w:r>
      <w:r>
        <w:tab/>
        <w:t>—</w:t>
      </w:r>
      <w:r>
        <w:tab/>
        <w:t>основа</w:t>
      </w:r>
      <w:r>
        <w:tab/>
        <w:t>изобразительного</w:t>
      </w:r>
      <w:r>
        <w:tab/>
        <w:t>искусства</w:t>
      </w:r>
      <w:r>
        <w:tab/>
        <w:t>и</w:t>
      </w:r>
      <w:r>
        <w:tab/>
        <w:t>мастерства художника.</w:t>
      </w:r>
    </w:p>
    <w:p w:rsidR="00745E1F" w:rsidRDefault="00D148D9">
      <w:pPr>
        <w:pStyle w:val="a3"/>
        <w:ind w:left="432" w:right="684" w:firstLine="240"/>
        <w:jc w:val="left"/>
      </w:pPr>
      <w:r>
        <w:t>Виды рисунка: зарисовка, набросок, учебный рисунок и творческий рисунок.</w:t>
      </w:r>
    </w:p>
    <w:p w:rsidR="00745E1F" w:rsidRDefault="00D148D9">
      <w:pPr>
        <w:pStyle w:val="a3"/>
        <w:spacing w:line="229" w:lineRule="exact"/>
        <w:ind w:left="672"/>
        <w:jc w:val="left"/>
      </w:pPr>
      <w:r>
        <w:t>Навыки размещения рисунка в листе, выбор формата.</w:t>
      </w:r>
    </w:p>
    <w:p w:rsidR="00745E1F" w:rsidRDefault="00D148D9">
      <w:pPr>
        <w:pStyle w:val="a3"/>
        <w:ind w:left="672" w:right="952"/>
        <w:jc w:val="left"/>
      </w:pPr>
      <w:r>
        <w:t>Начальные умения рисунка с натуры. Зарисовки простых предметов. Линейные графические рисунки и наброски.</w:t>
      </w:r>
    </w:p>
    <w:p w:rsidR="00745E1F" w:rsidRDefault="00D148D9">
      <w:pPr>
        <w:pStyle w:val="a3"/>
        <w:spacing w:before="1"/>
        <w:ind w:left="672" w:right="2443"/>
        <w:jc w:val="left"/>
      </w:pPr>
      <w:r>
        <w:t>Тон и тональные отношения: тёмное — светлое. Ритм и ритмическая организация плоскости листа.</w:t>
      </w:r>
    </w:p>
    <w:p w:rsidR="00745E1F" w:rsidRDefault="00D148D9">
      <w:pPr>
        <w:pStyle w:val="a3"/>
        <w:ind w:left="432" w:right="713" w:firstLine="240"/>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745E1F" w:rsidRDefault="00D148D9">
      <w:pPr>
        <w:pStyle w:val="a3"/>
        <w:ind w:left="432" w:right="712" w:firstLine="240"/>
      </w:pPr>
      <w:r>
        <w:t>Цвет как выразительное средство в изобразительном искусстве: холодный и тёплый цвет, понятие цветовых отношений; колорит в живописи.</w:t>
      </w:r>
    </w:p>
    <w:p w:rsidR="00745E1F" w:rsidRDefault="00D148D9">
      <w:pPr>
        <w:pStyle w:val="a3"/>
        <w:ind w:left="432" w:right="710" w:firstLine="240"/>
      </w:pPr>
      <w:r>
        <w:t>Виды скульптуры и характер материала в скульптуре. Скульптурные памятники, парковая скульптура, камерная скульптура.</w:t>
      </w:r>
    </w:p>
    <w:p w:rsidR="00745E1F" w:rsidRDefault="00D148D9">
      <w:pPr>
        <w:pStyle w:val="a3"/>
        <w:ind w:left="432" w:right="712" w:firstLine="240"/>
      </w:pPr>
      <w:r>
        <w:t>Статика и движение в скульптуре. Круглая скульптура. Произведения мелкой пластики. Виды рельефа.</w:t>
      </w:r>
    </w:p>
    <w:p w:rsidR="00745E1F" w:rsidRDefault="00D148D9">
      <w:pPr>
        <w:pStyle w:val="Heading2"/>
        <w:spacing w:before="6" w:line="227" w:lineRule="exact"/>
        <w:ind w:left="432"/>
      </w:pPr>
      <w:r>
        <w:t>Жанры изобразительного искусства</w:t>
      </w:r>
    </w:p>
    <w:p w:rsidR="00745E1F" w:rsidRDefault="00D148D9">
      <w:pPr>
        <w:pStyle w:val="a3"/>
        <w:ind w:left="432" w:right="712" w:firstLine="240"/>
      </w:pPr>
      <w:r>
        <w:t>Жанровая система в изобразительном искусстве как инструмент для сравнения и анализа произведений изобразительного искусства.</w:t>
      </w:r>
    </w:p>
    <w:p w:rsidR="00745E1F" w:rsidRDefault="00D148D9">
      <w:pPr>
        <w:pStyle w:val="a3"/>
        <w:ind w:left="432" w:right="712" w:firstLine="240"/>
      </w:pPr>
      <w:r>
        <w:t>Предмет изображения, сюжет и содержание произведения изобразительного искусства.</w:t>
      </w:r>
    </w:p>
    <w:p w:rsidR="00745E1F" w:rsidRDefault="00D148D9">
      <w:pPr>
        <w:pStyle w:val="Heading2"/>
        <w:spacing w:before="3" w:line="227" w:lineRule="exact"/>
        <w:ind w:left="432"/>
        <w:jc w:val="left"/>
      </w:pPr>
      <w:r>
        <w:t>Натюрморт</w:t>
      </w:r>
    </w:p>
    <w:p w:rsidR="00745E1F" w:rsidRDefault="00D148D9">
      <w:pPr>
        <w:pStyle w:val="a3"/>
        <w:ind w:left="432" w:right="768" w:firstLine="240"/>
        <w:jc w:val="left"/>
      </w:pPr>
      <w:r>
        <w:t>Изображение предметного мира в изобразительном искусстве и появление жанра натюрморта в европейском и отечественном искусстве.</w:t>
      </w:r>
    </w:p>
    <w:p w:rsidR="00745E1F" w:rsidRDefault="00D148D9">
      <w:pPr>
        <w:pStyle w:val="a3"/>
        <w:ind w:left="432" w:right="1111" w:firstLine="240"/>
        <w:jc w:val="left"/>
      </w:pPr>
      <w:r>
        <w:t>Основы графической грамоты: правила объёмного изображения предметов на плоскости.</w:t>
      </w:r>
    </w:p>
    <w:p w:rsidR="00745E1F" w:rsidRDefault="00D148D9">
      <w:pPr>
        <w:pStyle w:val="a3"/>
        <w:ind w:left="432" w:right="684" w:firstLine="240"/>
        <w:jc w:val="left"/>
      </w:pPr>
      <w:r>
        <w:t>Линейное построение предмета в пространстве: линия горизонта, точка зрения и точка схода, правила перспективных сокращений.</w:t>
      </w:r>
    </w:p>
    <w:p w:rsidR="00745E1F" w:rsidRDefault="00D148D9">
      <w:pPr>
        <w:pStyle w:val="a3"/>
        <w:spacing w:line="229" w:lineRule="exact"/>
        <w:ind w:left="672"/>
        <w:jc w:val="left"/>
      </w:pPr>
      <w:r>
        <w:t>Изображение окружности в перспективе.</w:t>
      </w:r>
    </w:p>
    <w:p w:rsidR="00745E1F" w:rsidRDefault="00D148D9">
      <w:pPr>
        <w:pStyle w:val="a3"/>
        <w:tabs>
          <w:tab w:val="left" w:pos="1802"/>
          <w:tab w:val="left" w:pos="3405"/>
          <w:tab w:val="left" w:pos="3919"/>
          <w:tab w:val="left" w:pos="4353"/>
          <w:tab w:val="left" w:pos="5171"/>
          <w:tab w:val="left" w:pos="6006"/>
        </w:tabs>
        <w:ind w:left="432" w:right="713" w:firstLine="240"/>
        <w:jc w:val="left"/>
      </w:pPr>
      <w:r>
        <w:t>Рисование</w:t>
      </w:r>
      <w:r>
        <w:tab/>
        <w:t>геометрических</w:t>
      </w:r>
      <w:r>
        <w:tab/>
        <w:t>тел</w:t>
      </w:r>
      <w:r>
        <w:tab/>
        <w:t>на</w:t>
      </w:r>
      <w:r>
        <w:tab/>
        <w:t>основе</w:t>
      </w:r>
      <w:r>
        <w:tab/>
        <w:t>правил</w:t>
      </w:r>
      <w:r>
        <w:tab/>
        <w:t>линейной перспективы.</w:t>
      </w:r>
    </w:p>
    <w:p w:rsidR="00745E1F" w:rsidRDefault="00D148D9">
      <w:pPr>
        <w:pStyle w:val="a3"/>
        <w:ind w:left="672"/>
        <w:jc w:val="left"/>
      </w:pPr>
      <w:r>
        <w:t>Сложная пространственная форма и выявление её конструкции.</w:t>
      </w:r>
    </w:p>
    <w:p w:rsidR="00745E1F" w:rsidRDefault="00D148D9">
      <w:pPr>
        <w:pStyle w:val="a3"/>
        <w:tabs>
          <w:tab w:val="left" w:pos="1581"/>
          <w:tab w:val="left" w:pos="3314"/>
          <w:tab w:val="left" w:pos="4303"/>
          <w:tab w:val="left" w:pos="6115"/>
        </w:tabs>
        <w:spacing w:before="1"/>
        <w:ind w:left="432" w:right="710" w:firstLine="240"/>
        <w:jc w:val="left"/>
      </w:pPr>
      <w:r>
        <w:t>Рисунок</w:t>
      </w:r>
      <w:r>
        <w:tab/>
        <w:t>сложной   формы</w:t>
      </w:r>
      <w:r>
        <w:tab/>
        <w:t>предмета</w:t>
      </w:r>
      <w:r>
        <w:tab/>
        <w:t>как   соотношение</w:t>
      </w:r>
      <w:r>
        <w:tab/>
        <w:t>простых геометрических фигур.</w:t>
      </w:r>
    </w:p>
    <w:p w:rsidR="00745E1F" w:rsidRDefault="00D148D9">
      <w:pPr>
        <w:pStyle w:val="a3"/>
        <w:ind w:left="672" w:right="684" w:hanging="1"/>
        <w:jc w:val="left"/>
      </w:pPr>
      <w:r>
        <w:t>Линейный рисунок конструкции из нескольких геометрических тел. Освещение как средство выявления объёма предмета. Понятия «свет»,</w:t>
      </w:r>
    </w:p>
    <w:p w:rsidR="00745E1F" w:rsidRDefault="00745E1F">
      <w:pPr>
        <w:pStyle w:val="a3"/>
        <w:spacing w:before="4"/>
        <w:jc w:val="left"/>
        <w:rPr>
          <w:sz w:val="15"/>
        </w:rPr>
      </w:pPr>
    </w:p>
    <w:p w:rsidR="00745E1F" w:rsidRDefault="00745E1F">
      <w:pPr>
        <w:rPr>
          <w:rFonts w:ascii="Arial" w:hAnsi="Arial"/>
          <w:sz w:val="18"/>
        </w:rPr>
        <w:sectPr w:rsidR="00745E1F">
          <w:footerReference w:type="default" r:id="rId409"/>
          <w:pgSz w:w="7830" w:h="12020" w:code="6"/>
          <w:pgMar w:top="580" w:right="0" w:bottom="280" w:left="280" w:header="0" w:footer="0" w:gutter="0"/>
          <w:cols w:space="720"/>
        </w:sectPr>
      </w:pPr>
    </w:p>
    <w:p w:rsidR="00745E1F" w:rsidRDefault="00D148D9">
      <w:pPr>
        <w:pStyle w:val="a3"/>
        <w:spacing w:before="61"/>
        <w:ind w:left="432" w:right="717"/>
      </w:pPr>
      <w:r>
        <w:lastRenderedPageBreak/>
        <w:t>«блик», «полутень», «собственная тень», «рефлекс», «падающая тень». Особенности освещения «по свету» и «против света».</w:t>
      </w:r>
    </w:p>
    <w:p w:rsidR="00745E1F" w:rsidRDefault="00D148D9">
      <w:pPr>
        <w:pStyle w:val="a3"/>
        <w:spacing w:before="1"/>
        <w:ind w:left="432" w:right="716" w:firstLine="240"/>
      </w:pPr>
      <w:r>
        <w:t>Рисунок натюрморта графическими материалами с натуры или по представлению.</w:t>
      </w:r>
    </w:p>
    <w:p w:rsidR="00745E1F" w:rsidRDefault="00D148D9">
      <w:pPr>
        <w:pStyle w:val="a3"/>
        <w:ind w:left="432" w:right="711" w:firstLine="240"/>
      </w:pPr>
      <w:r>
        <w:t>Творческий натюрморт в графике. Произведения художников- графиков. Особенности графических техник. Печатная графика.</w:t>
      </w:r>
    </w:p>
    <w:p w:rsidR="00745E1F" w:rsidRDefault="00D148D9">
      <w:pPr>
        <w:pStyle w:val="a3"/>
        <w:ind w:left="432" w:right="712" w:firstLine="240"/>
      </w:pPr>
      <w:r>
        <w:t>Живописное изображение натюрморта. Цвет в натюрмортах европейских и отечественных живописцев. Опыт создания живописного натюрморта.</w:t>
      </w:r>
    </w:p>
    <w:p w:rsidR="00745E1F" w:rsidRDefault="00D148D9">
      <w:pPr>
        <w:pStyle w:val="Heading2"/>
        <w:spacing w:before="3"/>
        <w:ind w:left="432"/>
        <w:jc w:val="left"/>
      </w:pPr>
      <w:r>
        <w:t>Портрет</w:t>
      </w:r>
    </w:p>
    <w:p w:rsidR="00745E1F" w:rsidRDefault="00D148D9">
      <w:pPr>
        <w:pStyle w:val="a3"/>
        <w:ind w:left="432" w:right="711" w:firstLine="240"/>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745E1F" w:rsidRDefault="00D148D9">
      <w:pPr>
        <w:pStyle w:val="a3"/>
        <w:spacing w:line="229" w:lineRule="exact"/>
        <w:ind w:left="672"/>
      </w:pPr>
      <w:r>
        <w:t>Великие портретисты в европейском искусстве.</w:t>
      </w:r>
    </w:p>
    <w:p w:rsidR="00745E1F" w:rsidRDefault="00D148D9">
      <w:pPr>
        <w:pStyle w:val="a3"/>
        <w:spacing w:line="229" w:lineRule="exact"/>
        <w:ind w:left="672"/>
      </w:pPr>
      <w:r>
        <w:t>Особенности развития портретного жанра в отечественном искусстве.</w:t>
      </w:r>
    </w:p>
    <w:p w:rsidR="00745E1F" w:rsidRDefault="00D148D9">
      <w:pPr>
        <w:pStyle w:val="a3"/>
        <w:ind w:left="432"/>
      </w:pPr>
      <w:r>
        <w:t>Великие портретисты в русской живописи.</w:t>
      </w:r>
    </w:p>
    <w:p w:rsidR="00745E1F" w:rsidRDefault="00D148D9">
      <w:pPr>
        <w:pStyle w:val="a3"/>
        <w:spacing w:before="1"/>
        <w:ind w:left="672"/>
        <w:jc w:val="left"/>
      </w:pPr>
      <w:r>
        <w:t>Парадный и камерный портрет в живописи.</w:t>
      </w:r>
    </w:p>
    <w:p w:rsidR="00745E1F" w:rsidRDefault="00D148D9">
      <w:pPr>
        <w:pStyle w:val="a3"/>
        <w:tabs>
          <w:tab w:val="left" w:pos="1995"/>
          <w:tab w:val="left" w:pos="2957"/>
          <w:tab w:val="left" w:pos="3685"/>
          <w:tab w:val="left" w:pos="4647"/>
          <w:tab w:val="left" w:pos="4947"/>
          <w:tab w:val="left" w:pos="5991"/>
          <w:tab w:val="left" w:pos="6486"/>
        </w:tabs>
        <w:ind w:left="432" w:right="713" w:firstLine="239"/>
        <w:jc w:val="left"/>
      </w:pPr>
      <w:r>
        <w:t>Особенности</w:t>
      </w:r>
      <w:r>
        <w:tab/>
        <w:t>развития</w:t>
      </w:r>
      <w:r>
        <w:tab/>
        <w:t>жанра</w:t>
      </w:r>
      <w:r>
        <w:tab/>
        <w:t>портрета</w:t>
      </w:r>
      <w:r>
        <w:tab/>
        <w:t>в</w:t>
      </w:r>
      <w:r>
        <w:tab/>
        <w:t>искусстве</w:t>
      </w:r>
      <w:r>
        <w:tab/>
        <w:t>ХХ</w:t>
      </w:r>
      <w:r>
        <w:tab/>
        <w:t>в.— отечественном и европейском.</w:t>
      </w:r>
    </w:p>
    <w:p w:rsidR="00745E1F" w:rsidRDefault="00D148D9">
      <w:pPr>
        <w:pStyle w:val="a3"/>
        <w:spacing w:before="1"/>
        <w:ind w:left="432" w:right="684" w:firstLine="240"/>
        <w:jc w:val="left"/>
      </w:pPr>
      <w:r>
        <w:t>Построение головы человека, основные пропорции лица, соотношение лицевой и черепной частей головы.</w:t>
      </w:r>
    </w:p>
    <w:p w:rsidR="00745E1F" w:rsidRDefault="00D148D9">
      <w:pPr>
        <w:pStyle w:val="a3"/>
        <w:ind w:left="432" w:firstLine="240"/>
        <w:jc w:val="left"/>
      </w:pPr>
      <w:r>
        <w:t>Графический портрет в работах известных художников. Разнообразие графических средств в изображении образа человека.</w:t>
      </w:r>
    </w:p>
    <w:p w:rsidR="00745E1F" w:rsidRDefault="00D148D9">
      <w:pPr>
        <w:pStyle w:val="a3"/>
        <w:ind w:left="673" w:right="1771"/>
        <w:jc w:val="left"/>
      </w:pPr>
      <w:r>
        <w:t>Графический портретный рисунок с натуры или по памяти. Роль освещения головы при создании портретного образа.</w:t>
      </w:r>
    </w:p>
    <w:p w:rsidR="00745E1F" w:rsidRDefault="00D148D9">
      <w:pPr>
        <w:pStyle w:val="a3"/>
        <w:spacing w:before="1" w:line="229" w:lineRule="exact"/>
        <w:ind w:left="433"/>
        <w:jc w:val="left"/>
      </w:pPr>
      <w:r>
        <w:t>Свет и тень в изображении головы человека.</w:t>
      </w:r>
    </w:p>
    <w:p w:rsidR="00745E1F" w:rsidRDefault="00D148D9">
      <w:pPr>
        <w:pStyle w:val="a3"/>
        <w:spacing w:line="229" w:lineRule="exact"/>
        <w:ind w:left="673"/>
        <w:jc w:val="left"/>
      </w:pPr>
      <w:r>
        <w:t>Портрет в скульптуре.</w:t>
      </w:r>
    </w:p>
    <w:p w:rsidR="00745E1F" w:rsidRDefault="00D148D9">
      <w:pPr>
        <w:pStyle w:val="a3"/>
        <w:ind w:left="433" w:right="684" w:firstLine="240"/>
        <w:jc w:val="left"/>
      </w:pPr>
      <w:r>
        <w:t>Выражение характера человека, его социального положения и образа эпохи в скульптурном портрете.</w:t>
      </w:r>
    </w:p>
    <w:p w:rsidR="00745E1F" w:rsidRDefault="00D148D9">
      <w:pPr>
        <w:pStyle w:val="a3"/>
        <w:tabs>
          <w:tab w:val="left" w:pos="1743"/>
          <w:tab w:val="left" w:pos="2689"/>
          <w:tab w:val="left" w:pos="4407"/>
          <w:tab w:val="left" w:pos="5675"/>
          <w:tab w:val="left" w:pos="6051"/>
        </w:tabs>
        <w:spacing w:before="1"/>
        <w:ind w:left="432" w:right="712" w:firstLine="240"/>
        <w:jc w:val="left"/>
      </w:pPr>
      <w:r>
        <w:t>Значение</w:t>
      </w:r>
      <w:r>
        <w:tab/>
        <w:t>свойств</w:t>
      </w:r>
      <w:r>
        <w:tab/>
        <w:t>художественных</w:t>
      </w:r>
      <w:r>
        <w:tab/>
        <w:t>материалов</w:t>
      </w:r>
      <w:r>
        <w:tab/>
        <w:t>в</w:t>
      </w:r>
      <w:r>
        <w:tab/>
        <w:t>создании скульптурного портрета.</w:t>
      </w:r>
    </w:p>
    <w:p w:rsidR="00745E1F" w:rsidRDefault="00D148D9">
      <w:pPr>
        <w:pStyle w:val="a3"/>
        <w:ind w:left="432" w:right="1111" w:firstLine="240"/>
        <w:jc w:val="left"/>
      </w:pPr>
      <w:r>
        <w:t>Живописное изображение портрета. Роль цвета в живописном портретном образе в произведениях выдающихся живописцев.</w:t>
      </w:r>
    </w:p>
    <w:p w:rsidR="00745E1F" w:rsidRDefault="00D148D9">
      <w:pPr>
        <w:pStyle w:val="a3"/>
        <w:ind w:left="673"/>
        <w:jc w:val="left"/>
      </w:pPr>
      <w:r>
        <w:t>Опыт работы над созданием живописного портрета.</w:t>
      </w:r>
    </w:p>
    <w:p w:rsidR="00745E1F" w:rsidRDefault="00D148D9">
      <w:pPr>
        <w:pStyle w:val="Heading2"/>
        <w:spacing w:before="5"/>
        <w:ind w:left="433"/>
        <w:jc w:val="left"/>
      </w:pPr>
      <w:r>
        <w:t>Пейзаж</w:t>
      </w:r>
    </w:p>
    <w:p w:rsidR="00745E1F" w:rsidRDefault="00D148D9">
      <w:pPr>
        <w:pStyle w:val="a3"/>
        <w:ind w:left="433" w:firstLine="239"/>
        <w:jc w:val="left"/>
      </w:pPr>
      <w:r>
        <w:t>Особенности изображения пространства в эпоху Древнего мира, в средневековом искусстве и в эпоху Возрождения.</w:t>
      </w:r>
    </w:p>
    <w:p w:rsidR="00745E1F" w:rsidRDefault="00D148D9">
      <w:pPr>
        <w:pStyle w:val="a3"/>
        <w:tabs>
          <w:tab w:val="left" w:pos="1657"/>
          <w:tab w:val="left" w:pos="2900"/>
          <w:tab w:val="left" w:pos="3984"/>
          <w:tab w:val="left" w:pos="5347"/>
          <w:tab w:val="left" w:pos="5707"/>
        </w:tabs>
        <w:ind w:left="433" w:right="713" w:firstLine="240"/>
        <w:jc w:val="left"/>
      </w:pPr>
      <w:r>
        <w:t>Правила</w:t>
      </w:r>
      <w:r>
        <w:tab/>
        <w:t>построения</w:t>
      </w:r>
      <w:r>
        <w:tab/>
        <w:t>линейной</w:t>
      </w:r>
      <w:r>
        <w:tab/>
        <w:t>перспективы</w:t>
      </w:r>
      <w:r>
        <w:tab/>
        <w:t>в</w:t>
      </w:r>
      <w:r>
        <w:tab/>
        <w:t>изображении пространства.</w:t>
      </w:r>
    </w:p>
    <w:p w:rsidR="00745E1F" w:rsidRDefault="00D148D9">
      <w:pPr>
        <w:pStyle w:val="a3"/>
        <w:ind w:left="433" w:right="684" w:firstLine="240"/>
        <w:jc w:val="left"/>
      </w:pPr>
      <w:r>
        <w:t>Правила воздушной перспективы, построения переднего, среднего и дальнего планов при изображении пейзажа.</w:t>
      </w:r>
    </w:p>
    <w:p w:rsidR="00745E1F" w:rsidRDefault="00D148D9">
      <w:pPr>
        <w:pStyle w:val="a3"/>
        <w:ind w:left="673"/>
        <w:jc w:val="left"/>
      </w:pPr>
      <w:r>
        <w:t>Особенности изображения разных состояний природы и её освещения.</w:t>
      </w:r>
    </w:p>
    <w:p w:rsidR="00745E1F" w:rsidRDefault="00D148D9">
      <w:pPr>
        <w:pStyle w:val="a3"/>
        <w:spacing w:line="229" w:lineRule="exact"/>
        <w:ind w:left="433"/>
        <w:jc w:val="left"/>
      </w:pPr>
      <w:r>
        <w:t>Романтический пейзаж. Морские пейзажи И. Айвазовского.</w:t>
      </w:r>
    </w:p>
    <w:p w:rsidR="00745E1F" w:rsidRDefault="00D148D9">
      <w:pPr>
        <w:pStyle w:val="a3"/>
        <w:tabs>
          <w:tab w:val="left" w:pos="2607"/>
          <w:tab w:val="left" w:pos="4138"/>
          <w:tab w:val="left" w:pos="4483"/>
          <w:tab w:val="left" w:pos="5630"/>
          <w:tab w:val="left" w:pos="6722"/>
        </w:tabs>
        <w:ind w:left="433" w:right="709" w:firstLine="240"/>
        <w:jc w:val="left"/>
      </w:pPr>
      <w:r>
        <w:t>Особенности изображения природы в творчестве импрессионистов и постимпрессионистов.</w:t>
      </w:r>
      <w:r>
        <w:tab/>
        <w:t>Представления</w:t>
      </w:r>
      <w:r>
        <w:tab/>
        <w:t>о</w:t>
      </w:r>
      <w:r>
        <w:tab/>
        <w:t>пленэрной</w:t>
      </w:r>
      <w:r>
        <w:tab/>
        <w:t>живописи</w:t>
      </w:r>
      <w:r>
        <w:tab/>
        <w:t>и</w:t>
      </w:r>
    </w:p>
    <w:p w:rsidR="00745E1F" w:rsidRDefault="00745E1F">
      <w:pPr>
        <w:pStyle w:val="a3"/>
        <w:spacing w:before="10"/>
        <w:jc w:val="left"/>
        <w:rPr>
          <w:sz w:val="14"/>
        </w:rPr>
      </w:pPr>
    </w:p>
    <w:p w:rsidR="00745E1F" w:rsidRDefault="00745E1F">
      <w:pPr>
        <w:rPr>
          <w:rFonts w:ascii="Microsoft Sans Serif" w:hAnsi="Microsoft Sans Serif"/>
          <w:sz w:val="15"/>
        </w:rPr>
        <w:sectPr w:rsidR="00745E1F">
          <w:footerReference w:type="default" r:id="rId410"/>
          <w:pgSz w:w="7830" w:h="12020" w:code="6"/>
          <w:pgMar w:top="580" w:right="0" w:bottom="280" w:left="280" w:header="0" w:footer="0" w:gutter="0"/>
          <w:cols w:space="720"/>
        </w:sectPr>
      </w:pPr>
    </w:p>
    <w:p w:rsidR="00745E1F" w:rsidRDefault="00D148D9">
      <w:pPr>
        <w:pStyle w:val="a3"/>
        <w:spacing w:before="61"/>
        <w:ind w:left="432"/>
      </w:pPr>
      <w:r>
        <w:lastRenderedPageBreak/>
        <w:t>колористической изменчивости состояний природы.</w:t>
      </w:r>
    </w:p>
    <w:p w:rsidR="00745E1F" w:rsidRDefault="00D148D9">
      <w:pPr>
        <w:pStyle w:val="a3"/>
        <w:ind w:left="672"/>
      </w:pPr>
      <w:r>
        <w:t>Живописное изображение различных состояний природы.</w:t>
      </w:r>
    </w:p>
    <w:p w:rsidR="00745E1F" w:rsidRDefault="00D148D9">
      <w:pPr>
        <w:pStyle w:val="a3"/>
        <w:spacing w:before="1"/>
        <w:ind w:left="432" w:right="710" w:firstLine="240"/>
      </w:pPr>
      <w: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XIXв.</w:t>
      </w:r>
    </w:p>
    <w:p w:rsidR="00745E1F" w:rsidRDefault="00D148D9">
      <w:pPr>
        <w:pStyle w:val="a3"/>
        <w:ind w:left="432" w:right="710" w:firstLine="240"/>
      </w:pPr>
      <w: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745E1F" w:rsidRDefault="00D148D9">
      <w:pPr>
        <w:pStyle w:val="a3"/>
        <w:ind w:left="432" w:right="713" w:firstLine="239"/>
      </w:pPr>
      <w:r>
        <w:t>Творческий опыт в создании композиционного живописного пейзажа своей Родины.</w:t>
      </w:r>
    </w:p>
    <w:p w:rsidR="00745E1F" w:rsidRDefault="00D148D9">
      <w:pPr>
        <w:pStyle w:val="a3"/>
        <w:ind w:left="673"/>
      </w:pPr>
      <w:r>
        <w:t>Графический образ пейзажа в работах выдающихся мастеров.</w:t>
      </w:r>
    </w:p>
    <w:p w:rsidR="00745E1F" w:rsidRDefault="00D148D9">
      <w:pPr>
        <w:pStyle w:val="a3"/>
        <w:ind w:left="432" w:right="710" w:firstLine="240"/>
      </w:pPr>
      <w:r>
        <w:t>Средства выразительности в графическом рисунке и многообразие графических техник.</w:t>
      </w:r>
    </w:p>
    <w:p w:rsidR="00745E1F" w:rsidRDefault="00D148D9">
      <w:pPr>
        <w:pStyle w:val="a3"/>
        <w:ind w:left="432" w:right="710" w:firstLine="240"/>
      </w:pPr>
      <w:r>
        <w:t>Графические зарисовки и графическая композиция на темы окружающей природы.</w:t>
      </w:r>
    </w:p>
    <w:p w:rsidR="00745E1F" w:rsidRDefault="00D148D9">
      <w:pPr>
        <w:pStyle w:val="a3"/>
        <w:ind w:left="432" w:right="710" w:firstLine="240"/>
      </w:pPr>
      <w:r>
        <w:t>Городской пейзаж в творчестве мастеров искусства. Многообразие в понимании образа города.</w:t>
      </w:r>
    </w:p>
    <w:p w:rsidR="00745E1F" w:rsidRDefault="00D148D9">
      <w:pPr>
        <w:pStyle w:val="a3"/>
        <w:spacing w:before="1"/>
        <w:ind w:left="432" w:right="711" w:firstLine="240"/>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745E1F" w:rsidRDefault="00D148D9">
      <w:pPr>
        <w:pStyle w:val="a3"/>
        <w:ind w:left="432" w:right="710" w:firstLine="240"/>
      </w:pPr>
      <w:r>
        <w:t>Опыт изображения городского пейзажа. Наблюдательная перспектива и ритмическая организация плоскости изображения.</w:t>
      </w:r>
    </w:p>
    <w:p w:rsidR="00745E1F" w:rsidRDefault="00D148D9">
      <w:pPr>
        <w:pStyle w:val="Heading2"/>
        <w:spacing w:before="5"/>
        <w:ind w:left="432"/>
      </w:pPr>
      <w:r>
        <w:t>Бытовой жанр в изобразительном искусстве</w:t>
      </w:r>
    </w:p>
    <w:p w:rsidR="00745E1F" w:rsidRDefault="00D148D9">
      <w:pPr>
        <w:pStyle w:val="a3"/>
        <w:ind w:left="432" w:right="711" w:firstLine="240"/>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745E1F" w:rsidRDefault="00D148D9">
      <w:pPr>
        <w:pStyle w:val="a3"/>
        <w:ind w:left="432" w:right="708" w:firstLine="240"/>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745E1F" w:rsidRDefault="00D148D9">
      <w:pPr>
        <w:pStyle w:val="a3"/>
        <w:ind w:left="432" w:right="710" w:firstLine="240"/>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745E1F" w:rsidRDefault="00D148D9">
      <w:pPr>
        <w:pStyle w:val="Heading2"/>
        <w:spacing w:before="2"/>
        <w:ind w:left="432"/>
      </w:pPr>
      <w:r>
        <w:t>Исторический жанр в изобразительном искусстве</w:t>
      </w:r>
    </w:p>
    <w:p w:rsidR="00745E1F" w:rsidRDefault="00D148D9">
      <w:pPr>
        <w:pStyle w:val="a3"/>
        <w:ind w:left="432" w:right="713" w:firstLine="240"/>
      </w:pPr>
      <w:r>
        <w:t>Историческая тема в искусстве как изображение наиболее значительных событий в жизни общества.</w:t>
      </w:r>
    </w:p>
    <w:p w:rsidR="00745E1F" w:rsidRDefault="00D148D9">
      <w:pPr>
        <w:pStyle w:val="a3"/>
        <w:ind w:left="432" w:right="711" w:firstLine="240"/>
      </w:pPr>
      <w: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745E1F" w:rsidRDefault="00D148D9">
      <w:pPr>
        <w:pStyle w:val="a3"/>
        <w:ind w:left="432" w:right="708" w:firstLine="240"/>
      </w:pPr>
      <w:r>
        <w:t>Историческая картина в русском искусстве XIXв. и её особое место в развитии отечественной культуры.</w:t>
      </w:r>
    </w:p>
    <w:p w:rsidR="00745E1F" w:rsidRDefault="00D148D9">
      <w:pPr>
        <w:pStyle w:val="a3"/>
        <w:ind w:left="432" w:right="707" w:firstLine="240"/>
      </w:pPr>
      <w:r>
        <w:t>Картина К. Брюллова «Последний день Помпеи», исторические картины в творчестве В. Сурикова и др. Исторический образ России в картинах ХХ в.</w:t>
      </w:r>
    </w:p>
    <w:p w:rsidR="00745E1F" w:rsidRDefault="00745E1F">
      <w:pPr>
        <w:pStyle w:val="a3"/>
        <w:spacing w:before="3"/>
        <w:jc w:val="left"/>
        <w:rPr>
          <w:sz w:val="15"/>
        </w:rPr>
      </w:pPr>
    </w:p>
    <w:p w:rsidR="00745E1F" w:rsidRDefault="00745E1F">
      <w:pPr>
        <w:rPr>
          <w:rFonts w:ascii="Arial" w:hAnsi="Arial"/>
          <w:sz w:val="18"/>
        </w:rPr>
        <w:sectPr w:rsidR="00745E1F">
          <w:footerReference w:type="default" r:id="rId411"/>
          <w:pgSz w:w="7830" w:h="12020" w:code="6"/>
          <w:pgMar w:top="580" w:right="0" w:bottom="280" w:left="280" w:header="0" w:footer="0" w:gutter="0"/>
          <w:cols w:space="720"/>
        </w:sectPr>
      </w:pPr>
    </w:p>
    <w:p w:rsidR="00745E1F" w:rsidRDefault="00D148D9">
      <w:pPr>
        <w:pStyle w:val="a3"/>
        <w:spacing w:before="61"/>
        <w:ind w:left="432" w:right="712" w:firstLine="240"/>
      </w:pPr>
      <w:r>
        <w:lastRenderedPageBreak/>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745E1F" w:rsidRDefault="00D148D9">
      <w:pPr>
        <w:pStyle w:val="a3"/>
        <w:ind w:left="432" w:right="711" w:firstLine="240"/>
      </w:pPr>
      <w:r>
        <w:t>Разработка эскизов композиции на историческую тему с опорой на собранный материал по задуманному сюжету.</w:t>
      </w:r>
    </w:p>
    <w:p w:rsidR="00745E1F" w:rsidRDefault="00D148D9">
      <w:pPr>
        <w:pStyle w:val="Heading2"/>
        <w:spacing w:before="5"/>
        <w:ind w:left="432"/>
      </w:pPr>
      <w:r>
        <w:t>Библейские темы в изобразительном искусстве</w:t>
      </w:r>
    </w:p>
    <w:p w:rsidR="00745E1F" w:rsidRDefault="00D148D9">
      <w:pPr>
        <w:pStyle w:val="a3"/>
        <w:ind w:left="432" w:firstLine="240"/>
        <w:jc w:val="left"/>
      </w:pPr>
      <w:r>
        <w:t>Исторические картины на библейские темы: место и значение сюжетов Священной истории в европейской культуре.</w:t>
      </w:r>
    </w:p>
    <w:p w:rsidR="00745E1F" w:rsidRDefault="00D148D9">
      <w:pPr>
        <w:pStyle w:val="a3"/>
        <w:spacing w:line="229" w:lineRule="exact"/>
        <w:ind w:left="672"/>
        <w:jc w:val="left"/>
      </w:pPr>
      <w:r>
        <w:t>Вечные темы и их нравственное и духовно-ценностное выражение как</w:t>
      </w:r>
    </w:p>
    <w:p w:rsidR="00745E1F" w:rsidRDefault="00D148D9">
      <w:pPr>
        <w:pStyle w:val="a3"/>
        <w:ind w:left="432"/>
        <w:jc w:val="left"/>
      </w:pPr>
      <w:r>
        <w:t>«духовная ось», соединяющая жизненные позиции разных поколений.</w:t>
      </w:r>
    </w:p>
    <w:p w:rsidR="00745E1F" w:rsidRDefault="00D148D9">
      <w:pPr>
        <w:pStyle w:val="a3"/>
        <w:ind w:left="432" w:right="1111" w:firstLine="240"/>
        <w:jc w:val="left"/>
      </w:pPr>
      <w:r>
        <w:t>Произведения на библейские темы Леонардо да Винчи, Рафаэля, Рембрандта, в скульптуре «Пьета» Микеланджело и др.</w:t>
      </w:r>
    </w:p>
    <w:p w:rsidR="00745E1F" w:rsidRDefault="00D148D9">
      <w:pPr>
        <w:pStyle w:val="a3"/>
        <w:spacing w:line="229" w:lineRule="exact"/>
        <w:ind w:right="711"/>
        <w:jc w:val="right"/>
      </w:pPr>
      <w:r>
        <w:t>Библейские   темы   в   отечественных   картинах   XIXв.   (А.   Иванов.</w:t>
      </w:r>
    </w:p>
    <w:p w:rsidR="00745E1F" w:rsidRDefault="00D148D9">
      <w:pPr>
        <w:pStyle w:val="a3"/>
        <w:spacing w:line="229" w:lineRule="exact"/>
        <w:ind w:right="711"/>
        <w:jc w:val="right"/>
      </w:pPr>
      <w:r>
        <w:t>«Явление Христа народу», И. Крамской. «Христос в пустыне», Н. Ге.</w:t>
      </w:r>
    </w:p>
    <w:p w:rsidR="00745E1F" w:rsidRDefault="00D148D9">
      <w:pPr>
        <w:pStyle w:val="a3"/>
        <w:spacing w:before="1"/>
        <w:ind w:left="432"/>
        <w:jc w:val="left"/>
      </w:pPr>
      <w:r>
        <w:t>«Тайная вечеря», В. Поленов. «Христос и грешница»).</w:t>
      </w:r>
    </w:p>
    <w:p w:rsidR="00745E1F" w:rsidRDefault="00D148D9">
      <w:pPr>
        <w:pStyle w:val="a3"/>
        <w:tabs>
          <w:tab w:val="left" w:pos="1829"/>
          <w:tab w:val="left" w:pos="2326"/>
          <w:tab w:val="left" w:pos="3216"/>
          <w:tab w:val="left" w:pos="4414"/>
          <w:tab w:val="left" w:pos="5312"/>
          <w:tab w:val="left" w:pos="6387"/>
        </w:tabs>
        <w:ind w:left="432" w:right="712" w:firstLine="240"/>
        <w:jc w:val="left"/>
      </w:pPr>
      <w:r>
        <w:t>Иконопись</w:t>
      </w:r>
      <w:r>
        <w:tab/>
        <w:t>как</w:t>
      </w:r>
      <w:r>
        <w:tab/>
        <w:t>великое</w:t>
      </w:r>
      <w:r>
        <w:tab/>
        <w:t>проявление</w:t>
      </w:r>
      <w:r>
        <w:tab/>
        <w:t>русской</w:t>
      </w:r>
      <w:r>
        <w:tab/>
        <w:t>культуры.</w:t>
      </w:r>
      <w:r>
        <w:tab/>
        <w:t>Язык изображения в иконе — его религиозный и символический смысл.</w:t>
      </w:r>
    </w:p>
    <w:p w:rsidR="00745E1F" w:rsidRDefault="00D148D9">
      <w:pPr>
        <w:pStyle w:val="a3"/>
        <w:spacing w:before="1"/>
        <w:ind w:left="432" w:right="768" w:firstLine="240"/>
        <w:jc w:val="left"/>
      </w:pPr>
      <w:r>
        <w:t>Великие русские иконописцы: духовный свет икон Андрея Рублёва, Феофана Грека, Дионисия.</w:t>
      </w:r>
    </w:p>
    <w:p w:rsidR="00745E1F" w:rsidRDefault="00D148D9">
      <w:pPr>
        <w:pStyle w:val="a3"/>
        <w:spacing w:line="229" w:lineRule="exact"/>
        <w:ind w:left="672"/>
        <w:jc w:val="left"/>
      </w:pPr>
      <w:r>
        <w:t>Работа над эскизом сюжетной композиции.</w:t>
      </w:r>
    </w:p>
    <w:p w:rsidR="00745E1F" w:rsidRDefault="00D148D9">
      <w:pPr>
        <w:pStyle w:val="a3"/>
        <w:spacing w:before="1"/>
        <w:ind w:left="432" w:right="768" w:firstLine="240"/>
        <w:jc w:val="left"/>
      </w:pPr>
      <w:r>
        <w:t>Роль и значение изобразительного искусства в жизни людей: образ мира в изобразительном искусстве.</w:t>
      </w:r>
    </w:p>
    <w:p w:rsidR="00745E1F" w:rsidRDefault="00745E1F">
      <w:pPr>
        <w:pStyle w:val="a3"/>
        <w:spacing w:before="6"/>
        <w:jc w:val="left"/>
      </w:pPr>
    </w:p>
    <w:p w:rsidR="00745E1F" w:rsidRDefault="00D148D9">
      <w:pPr>
        <w:pStyle w:val="Heading1"/>
        <w:ind w:left="432"/>
        <w:jc w:val="left"/>
      </w:pPr>
      <w:r>
        <w:t>Модуль № 3 «Архитектура и дизайн»</w:t>
      </w:r>
    </w:p>
    <w:p w:rsidR="00745E1F" w:rsidRDefault="00D148D9">
      <w:pPr>
        <w:pStyle w:val="a3"/>
        <w:spacing w:line="227" w:lineRule="exact"/>
        <w:ind w:left="672"/>
        <w:jc w:val="left"/>
      </w:pPr>
      <w:r>
        <w:t>Архитектура и дизайн — искусства художественной постройки —</w:t>
      </w:r>
    </w:p>
    <w:p w:rsidR="00745E1F" w:rsidRDefault="00D148D9">
      <w:pPr>
        <w:pStyle w:val="a3"/>
        <w:spacing w:line="229" w:lineRule="exact"/>
        <w:ind w:left="432"/>
        <w:jc w:val="left"/>
      </w:pPr>
      <w:r>
        <w:t>конструктивные искусства.</w:t>
      </w:r>
    </w:p>
    <w:p w:rsidR="00745E1F" w:rsidRDefault="00D148D9">
      <w:pPr>
        <w:pStyle w:val="a3"/>
        <w:ind w:left="432" w:firstLine="240"/>
        <w:jc w:val="left"/>
      </w:pPr>
      <w:r>
        <w:t>Дизайн и архитектура как создатели «второй природы» — предметно- пространственной среды жизни людей.</w:t>
      </w:r>
    </w:p>
    <w:p w:rsidR="00745E1F" w:rsidRDefault="00D148D9">
      <w:pPr>
        <w:pStyle w:val="a3"/>
        <w:spacing w:before="1"/>
        <w:ind w:left="431" w:right="684" w:firstLine="240"/>
        <w:jc w:val="left"/>
      </w:pPr>
      <w:r>
        <w:t>Функциональность предметно-пространственной среды и выражение в ней мировосприятия, духовно-ценностных позиций общества.</w:t>
      </w:r>
    </w:p>
    <w:p w:rsidR="00745E1F" w:rsidRDefault="00D148D9">
      <w:pPr>
        <w:pStyle w:val="a3"/>
        <w:ind w:left="431" w:right="768" w:firstLine="239"/>
        <w:jc w:val="left"/>
      </w:pPr>
      <w:r>
        <w:t>Материальная культура человечества как уникальная информация о жизни людей в разные исторические эпохи.</w:t>
      </w:r>
    </w:p>
    <w:p w:rsidR="00745E1F" w:rsidRDefault="00D148D9">
      <w:pPr>
        <w:pStyle w:val="a3"/>
        <w:ind w:left="431" w:firstLine="240"/>
        <w:jc w:val="left"/>
      </w:pPr>
      <w:r>
        <w:t>Роль архитектуры в понимании человеком своей идентичности. Задачи сохранения культурного наследия и природного ландшафта.</w:t>
      </w:r>
    </w:p>
    <w:p w:rsidR="00745E1F" w:rsidRDefault="00D148D9">
      <w:pPr>
        <w:pStyle w:val="a3"/>
        <w:tabs>
          <w:tab w:val="left" w:pos="2253"/>
          <w:tab w:val="left" w:pos="3614"/>
          <w:tab w:val="left" w:pos="3985"/>
          <w:tab w:val="left" w:pos="4933"/>
          <w:tab w:val="left" w:pos="5395"/>
          <w:tab w:val="left" w:pos="6271"/>
        </w:tabs>
        <w:spacing w:before="1"/>
        <w:ind w:left="431" w:right="710" w:firstLine="240"/>
        <w:jc w:val="left"/>
      </w:pPr>
      <w:r>
        <w:t>Возникновение</w:t>
      </w:r>
      <w:r>
        <w:tab/>
        <w:t>архитектуры</w:t>
      </w:r>
      <w:r>
        <w:tab/>
        <w:t>и</w:t>
      </w:r>
      <w:r>
        <w:tab/>
        <w:t>дизайна</w:t>
      </w:r>
      <w:r>
        <w:tab/>
        <w:t>на</w:t>
      </w:r>
      <w:r>
        <w:tab/>
        <w:t>разных</w:t>
      </w:r>
      <w:r>
        <w:tab/>
        <w:t>этапах общественного развития. Единство функционального и художественного</w:t>
      </w:r>
    </w:p>
    <w:p w:rsidR="00745E1F" w:rsidRDefault="00D148D9" w:rsidP="00267C23">
      <w:pPr>
        <w:pStyle w:val="a5"/>
        <w:numPr>
          <w:ilvl w:val="0"/>
          <w:numId w:val="183"/>
        </w:numPr>
        <w:tabs>
          <w:tab w:val="left" w:pos="682"/>
        </w:tabs>
        <w:spacing w:line="229" w:lineRule="exact"/>
        <w:ind w:left="681" w:hanging="251"/>
        <w:jc w:val="left"/>
        <w:rPr>
          <w:sz w:val="20"/>
        </w:rPr>
      </w:pPr>
      <w:r>
        <w:rPr>
          <w:sz w:val="20"/>
        </w:rPr>
        <w:t>целесообразности и красоты.</w:t>
      </w:r>
    </w:p>
    <w:p w:rsidR="00745E1F" w:rsidRDefault="00D148D9">
      <w:pPr>
        <w:pStyle w:val="Heading2"/>
        <w:spacing w:before="5"/>
        <w:ind w:left="431"/>
        <w:jc w:val="left"/>
      </w:pPr>
      <w:r>
        <w:t>Графический дизайн</w:t>
      </w:r>
    </w:p>
    <w:p w:rsidR="00745E1F" w:rsidRDefault="00D148D9">
      <w:pPr>
        <w:pStyle w:val="a3"/>
        <w:ind w:left="431" w:right="710" w:firstLine="240"/>
      </w:pPr>
      <w:r>
        <w:t>Композиция как основа реализации замысла в любой творческой деятельности. Основы формальной композиции в конструктивных искусствах.</w:t>
      </w:r>
    </w:p>
    <w:p w:rsidR="00745E1F" w:rsidRDefault="00D148D9">
      <w:pPr>
        <w:pStyle w:val="a3"/>
        <w:ind w:left="431" w:right="712" w:firstLine="240"/>
      </w:pPr>
      <w:r>
        <w:t>Элементы композиции в графическом дизайне: пятно, линия, цвет, буква, текст и изображение.</w:t>
      </w:r>
    </w:p>
    <w:p w:rsidR="00745E1F" w:rsidRDefault="00D148D9">
      <w:pPr>
        <w:pStyle w:val="a3"/>
        <w:spacing w:line="229" w:lineRule="exact"/>
        <w:ind w:left="672"/>
      </w:pPr>
      <w:r>
        <w:t>Формальная композиция как композиционное построение на основе</w:t>
      </w:r>
    </w:p>
    <w:p w:rsidR="00745E1F" w:rsidRDefault="00745E1F">
      <w:pPr>
        <w:pStyle w:val="a3"/>
        <w:jc w:val="left"/>
        <w:rPr>
          <w:sz w:val="15"/>
        </w:rPr>
      </w:pPr>
    </w:p>
    <w:p w:rsidR="00745E1F" w:rsidRDefault="00745E1F">
      <w:pPr>
        <w:rPr>
          <w:rFonts w:ascii="Microsoft Sans Serif" w:hAnsi="Microsoft Sans Serif"/>
          <w:sz w:val="15"/>
        </w:rPr>
        <w:sectPr w:rsidR="00745E1F">
          <w:footerReference w:type="default" r:id="rId412"/>
          <w:pgSz w:w="7830" w:h="12020" w:code="6"/>
          <w:pgMar w:top="580" w:right="0" w:bottom="280" w:left="280" w:header="0" w:footer="0" w:gutter="0"/>
          <w:cols w:space="720"/>
        </w:sectPr>
      </w:pPr>
    </w:p>
    <w:p w:rsidR="00745E1F" w:rsidRDefault="00D148D9">
      <w:pPr>
        <w:pStyle w:val="a3"/>
        <w:spacing w:before="61"/>
        <w:ind w:left="432"/>
      </w:pPr>
      <w:r>
        <w:lastRenderedPageBreak/>
        <w:t>сочетания геометрических фигур, без предметного содержания.</w:t>
      </w:r>
    </w:p>
    <w:p w:rsidR="00745E1F" w:rsidRDefault="00D148D9">
      <w:pPr>
        <w:pStyle w:val="a3"/>
        <w:ind w:left="432" w:right="711" w:firstLine="240"/>
      </w:pPr>
      <w:r>
        <w:t>Основные свойства композиции: целостность и соподчинённость элементов.</w:t>
      </w:r>
    </w:p>
    <w:p w:rsidR="00745E1F" w:rsidRDefault="00D148D9">
      <w:pPr>
        <w:pStyle w:val="a3"/>
        <w:ind w:left="432" w:right="714" w:firstLine="240"/>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745E1F" w:rsidRDefault="00D148D9">
      <w:pPr>
        <w:pStyle w:val="a3"/>
        <w:spacing w:before="1"/>
        <w:ind w:left="432" w:right="712" w:firstLine="239"/>
      </w:pPr>
      <w:r>
        <w:t>Практические упражнения по созданию композиции с вариативным ритмическим расположением геометрических фигур на плоскости.</w:t>
      </w:r>
    </w:p>
    <w:p w:rsidR="00745E1F" w:rsidRDefault="00D148D9">
      <w:pPr>
        <w:pStyle w:val="a3"/>
        <w:spacing w:before="1" w:line="229" w:lineRule="exact"/>
        <w:ind w:left="673"/>
      </w:pPr>
      <w:r>
        <w:t>Роль цвета в организации композиционного пространства.</w:t>
      </w:r>
    </w:p>
    <w:p w:rsidR="00745E1F" w:rsidRDefault="00D148D9">
      <w:pPr>
        <w:pStyle w:val="a3"/>
        <w:ind w:left="432" w:right="711" w:firstLine="240"/>
      </w:pPr>
      <w: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745E1F" w:rsidRDefault="00D148D9">
      <w:pPr>
        <w:pStyle w:val="a3"/>
        <w:ind w:left="673" w:right="1793"/>
      </w:pPr>
      <w:r>
        <w:t>Шрифты и шрифтовая композиция в графическом дизайне. Форма буквы как изобразительно-смысловой символ.</w:t>
      </w:r>
    </w:p>
    <w:p w:rsidR="00745E1F" w:rsidRDefault="00D148D9">
      <w:pPr>
        <w:pStyle w:val="a3"/>
        <w:spacing w:line="229" w:lineRule="exact"/>
        <w:ind w:left="673"/>
      </w:pPr>
      <w:r>
        <w:t>Шрифт и содержание текста. Стилизация шрифта.</w:t>
      </w:r>
    </w:p>
    <w:p w:rsidR="00745E1F" w:rsidRDefault="00D148D9">
      <w:pPr>
        <w:pStyle w:val="a3"/>
        <w:spacing w:before="1"/>
        <w:ind w:left="432" w:right="713" w:firstLine="240"/>
      </w:pPr>
      <w:r>
        <w:t>Типографика. Понимание типографской строки как элемента плоскостной композиции.</w:t>
      </w:r>
    </w:p>
    <w:p w:rsidR="00745E1F" w:rsidRDefault="00D148D9">
      <w:pPr>
        <w:pStyle w:val="a3"/>
        <w:spacing w:before="1"/>
        <w:ind w:left="673"/>
      </w:pPr>
      <w:r>
        <w:t>Выполнение аналитических и практических работ по теме «Буква —</w:t>
      </w:r>
    </w:p>
    <w:p w:rsidR="00745E1F" w:rsidRDefault="00D148D9">
      <w:pPr>
        <w:pStyle w:val="a3"/>
        <w:ind w:left="433"/>
      </w:pPr>
      <w:r>
        <w:t>изобразительный элемент композиции».</w:t>
      </w:r>
    </w:p>
    <w:p w:rsidR="00745E1F" w:rsidRDefault="00D148D9">
      <w:pPr>
        <w:pStyle w:val="a3"/>
        <w:spacing w:before="1"/>
        <w:ind w:left="433" w:right="709" w:firstLine="240"/>
      </w:pPr>
      <w:r>
        <w:t>Логотип как графический знак, эмблема или стилизованный графический символ. Функции логотипа. Шрифтовой логотип. Знаковый логотип.</w:t>
      </w:r>
    </w:p>
    <w:p w:rsidR="00745E1F" w:rsidRDefault="00D148D9">
      <w:pPr>
        <w:pStyle w:val="a3"/>
        <w:ind w:left="433" w:right="708" w:firstLine="240"/>
      </w:pPr>
      <w:r>
        <w:t>Композиционные основы макетирования в графическом дизайне при соединении текста и изображения.</w:t>
      </w:r>
    </w:p>
    <w:p w:rsidR="00745E1F" w:rsidRDefault="00D148D9">
      <w:pPr>
        <w:pStyle w:val="a3"/>
        <w:ind w:left="432" w:right="711" w:firstLine="240"/>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745E1F" w:rsidRDefault="00D148D9">
      <w:pPr>
        <w:pStyle w:val="a3"/>
        <w:ind w:left="432" w:right="711" w:firstLine="240"/>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745E1F" w:rsidRDefault="00D148D9">
      <w:pPr>
        <w:pStyle w:val="a3"/>
        <w:ind w:left="432" w:right="711" w:firstLine="240"/>
      </w:pPr>
      <w:r>
        <w:t>Макет разворота книги или журнала по выбранной теме в виде коллажа или на основе компьютерных программ.</w:t>
      </w:r>
    </w:p>
    <w:p w:rsidR="00745E1F" w:rsidRDefault="00D148D9">
      <w:pPr>
        <w:pStyle w:val="Heading2"/>
        <w:ind w:left="432"/>
      </w:pPr>
      <w:r>
        <w:t>Макетирование объёмно-пространственных композиций</w:t>
      </w:r>
    </w:p>
    <w:p w:rsidR="00745E1F" w:rsidRDefault="00D148D9">
      <w:pPr>
        <w:pStyle w:val="a3"/>
        <w:ind w:left="432" w:right="710" w:firstLine="240"/>
      </w:pPr>
      <w:r>
        <w:t>Композиция плоскостная и пространственная. Композиционная организация пространства. Прочтение плоскостной композиции как</w:t>
      </w:r>
    </w:p>
    <w:p w:rsidR="00745E1F" w:rsidRDefault="00D148D9">
      <w:pPr>
        <w:pStyle w:val="a3"/>
        <w:ind w:left="432"/>
      </w:pPr>
      <w:r>
        <w:t>«чертежа» пространства.</w:t>
      </w:r>
    </w:p>
    <w:p w:rsidR="00745E1F" w:rsidRDefault="00D148D9">
      <w:pPr>
        <w:pStyle w:val="a3"/>
        <w:ind w:left="432" w:right="711" w:firstLine="240"/>
      </w:pPr>
      <w:r>
        <w:t>Макетирование. Введение в макет понятия рельефа местности и способы его обозначения на макете.</w:t>
      </w:r>
    </w:p>
    <w:p w:rsidR="00745E1F" w:rsidRDefault="00D148D9">
      <w:pPr>
        <w:pStyle w:val="a3"/>
        <w:ind w:left="432" w:right="711" w:firstLine="240"/>
      </w:pPr>
      <w:r>
        <w:t>Выполнение практических работ по созданию объёмно- пространственных композиций. Объём и пространство. Взаимосвязь объектов в архитектурном макете.</w:t>
      </w:r>
    </w:p>
    <w:p w:rsidR="00745E1F" w:rsidRDefault="00D148D9">
      <w:pPr>
        <w:pStyle w:val="a3"/>
        <w:ind w:left="432" w:right="712" w:firstLine="240"/>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745E1F" w:rsidRDefault="00D148D9">
      <w:pPr>
        <w:pStyle w:val="a3"/>
        <w:spacing w:line="229" w:lineRule="exact"/>
        <w:ind w:left="673"/>
      </w:pPr>
      <w:r>
        <w:t>Понятие    тектоники    как    выражение    в    художественной    форме</w:t>
      </w:r>
    </w:p>
    <w:p w:rsidR="00745E1F" w:rsidRDefault="00745E1F">
      <w:pPr>
        <w:pStyle w:val="a3"/>
        <w:spacing w:before="4"/>
        <w:jc w:val="left"/>
        <w:rPr>
          <w:sz w:val="15"/>
        </w:rPr>
      </w:pPr>
    </w:p>
    <w:p w:rsidR="00745E1F" w:rsidRDefault="00745E1F">
      <w:pPr>
        <w:rPr>
          <w:rFonts w:ascii="Arial" w:hAnsi="Arial"/>
          <w:sz w:val="18"/>
        </w:rPr>
        <w:sectPr w:rsidR="00745E1F">
          <w:footerReference w:type="default" r:id="rId413"/>
          <w:pgSz w:w="7830" w:h="12020" w:code="6"/>
          <w:pgMar w:top="580" w:right="0" w:bottom="280" w:left="280" w:header="0" w:footer="0" w:gutter="0"/>
          <w:cols w:space="720"/>
        </w:sectPr>
      </w:pPr>
    </w:p>
    <w:p w:rsidR="00745E1F" w:rsidRDefault="00D148D9">
      <w:pPr>
        <w:pStyle w:val="a3"/>
        <w:spacing w:before="61"/>
        <w:ind w:left="432" w:right="712"/>
      </w:pPr>
      <w:r>
        <w:lastRenderedPageBreak/>
        <w:t>конструктивной сущности сооружения и логики конструктивного соотношения его частей.</w:t>
      </w:r>
    </w:p>
    <w:p w:rsidR="00745E1F" w:rsidRDefault="00D148D9">
      <w:pPr>
        <w:pStyle w:val="a3"/>
        <w:spacing w:before="1"/>
        <w:ind w:left="432" w:right="710" w:firstLine="240"/>
      </w:pPr>
      <w:r>
        <w:t>Роль эволюции строительных материалов и строительных технологий в изменении архитектурных конструкций (перекрытия и опора — стоечно- балочная конструкция — архитектура сводов; каркасная каменная архитектура; металлический каркас, железобетон и язык современной архитектуры).</w:t>
      </w:r>
    </w:p>
    <w:p w:rsidR="00745E1F" w:rsidRDefault="00D148D9">
      <w:pPr>
        <w:pStyle w:val="a3"/>
        <w:ind w:left="432" w:right="710" w:firstLine="240"/>
      </w:pPr>
      <w:r>
        <w:t>Многообразие предметного мира, создаваемого человеком. Функция вещи и её форма. Образ времени в предметах, создаваемых человеком.</w:t>
      </w:r>
    </w:p>
    <w:p w:rsidR="00745E1F" w:rsidRDefault="00D148D9">
      <w:pPr>
        <w:pStyle w:val="a3"/>
        <w:ind w:left="432" w:right="713" w:firstLine="240"/>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745E1F" w:rsidRDefault="00D148D9">
      <w:pPr>
        <w:pStyle w:val="a3"/>
        <w:spacing w:before="1" w:line="229" w:lineRule="exact"/>
        <w:ind w:left="672"/>
      </w:pPr>
      <w:r>
        <w:t>Выполнение аналитических зарисовок форм бытовых предметов.</w:t>
      </w:r>
    </w:p>
    <w:p w:rsidR="00745E1F" w:rsidRDefault="00D148D9">
      <w:pPr>
        <w:pStyle w:val="a3"/>
        <w:ind w:left="432" w:right="712" w:firstLine="240"/>
      </w:pPr>
      <w:r>
        <w:t>Творческое проектирование предметов быта с определением их функций и материала изготовления</w:t>
      </w:r>
    </w:p>
    <w:p w:rsidR="00745E1F" w:rsidRDefault="00D148D9">
      <w:pPr>
        <w:pStyle w:val="a3"/>
        <w:ind w:left="432" w:right="712" w:firstLine="240"/>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745E1F" w:rsidRDefault="00D148D9">
      <w:pPr>
        <w:pStyle w:val="a3"/>
        <w:spacing w:before="1"/>
        <w:ind w:left="432" w:right="716" w:firstLine="240"/>
      </w:pPr>
      <w:r>
        <w:t>Конструирование объектов дизайна или архитектурное макетирование с использованием цвета.</w:t>
      </w:r>
    </w:p>
    <w:p w:rsidR="00745E1F" w:rsidRDefault="00D148D9">
      <w:pPr>
        <w:pStyle w:val="Heading2"/>
        <w:spacing w:line="240" w:lineRule="auto"/>
        <w:ind w:left="432" w:right="1438"/>
      </w:pPr>
      <w:r>
        <w:t>Социальное значение дизайна и архитектуры как среды жизни человека</w:t>
      </w:r>
    </w:p>
    <w:p w:rsidR="00745E1F" w:rsidRDefault="00D148D9">
      <w:pPr>
        <w:pStyle w:val="a3"/>
        <w:ind w:left="432" w:right="711" w:firstLine="240"/>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745E1F" w:rsidRDefault="00D148D9">
      <w:pPr>
        <w:pStyle w:val="a3"/>
        <w:ind w:left="432" w:right="710" w:firstLine="240"/>
      </w:pPr>
      <w: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745E1F" w:rsidRDefault="00D148D9">
      <w:pPr>
        <w:pStyle w:val="a3"/>
        <w:ind w:left="431" w:right="711" w:firstLine="240"/>
      </w:pPr>
      <w:r>
        <w:t>Архитектура народного жилища, храмовая архитектура, частный дом в предметно-пространственной среде жизни разных народов.</w:t>
      </w:r>
    </w:p>
    <w:p w:rsidR="00745E1F" w:rsidRDefault="00D148D9">
      <w:pPr>
        <w:pStyle w:val="a3"/>
        <w:ind w:left="431" w:right="708" w:firstLine="240"/>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745E1F" w:rsidRDefault="00D148D9">
      <w:pPr>
        <w:pStyle w:val="a3"/>
        <w:ind w:left="431" w:right="713" w:firstLine="240"/>
      </w:pPr>
      <w:r>
        <w:t>Пути развития современной архитектуры и дизайна: город сегодня и завтра.</w:t>
      </w:r>
    </w:p>
    <w:p w:rsidR="00745E1F" w:rsidRDefault="00D148D9">
      <w:pPr>
        <w:pStyle w:val="a3"/>
        <w:ind w:left="431" w:right="712" w:firstLine="240"/>
      </w:pPr>
      <w:r>
        <w:t>Архитектурная и градостроительная революция XXв. Её технологические и эстетические предпосылки и истоки. Социальный аспект «перестройки» в архитектуре.</w:t>
      </w:r>
    </w:p>
    <w:p w:rsidR="00745E1F" w:rsidRDefault="00D148D9">
      <w:pPr>
        <w:pStyle w:val="a3"/>
        <w:ind w:left="431" w:right="713" w:firstLine="240"/>
      </w:pPr>
      <w: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745E1F" w:rsidRDefault="00D148D9">
      <w:pPr>
        <w:pStyle w:val="a3"/>
        <w:ind w:left="431" w:right="713" w:firstLine="240"/>
      </w:pPr>
      <w:r>
        <w:t>Пространство городской среды. Исторические формы планировки городской среды и их связь с образом жизни людей.</w:t>
      </w:r>
    </w:p>
    <w:p w:rsidR="00745E1F" w:rsidRDefault="00745E1F">
      <w:pPr>
        <w:pStyle w:val="a3"/>
        <w:spacing w:before="8"/>
        <w:jc w:val="left"/>
        <w:rPr>
          <w:sz w:val="14"/>
        </w:rPr>
      </w:pPr>
    </w:p>
    <w:p w:rsidR="00745E1F" w:rsidRDefault="00745E1F">
      <w:pPr>
        <w:rPr>
          <w:rFonts w:ascii="Microsoft Sans Serif" w:hAnsi="Microsoft Sans Serif"/>
          <w:sz w:val="15"/>
        </w:rPr>
        <w:sectPr w:rsidR="00745E1F">
          <w:footerReference w:type="default" r:id="rId414"/>
          <w:pgSz w:w="7830" w:h="12020" w:code="6"/>
          <w:pgMar w:top="580" w:right="0" w:bottom="280" w:left="280" w:header="0" w:footer="0" w:gutter="0"/>
          <w:cols w:space="720"/>
        </w:sectPr>
      </w:pPr>
    </w:p>
    <w:p w:rsidR="00745E1F" w:rsidRDefault="00D148D9">
      <w:pPr>
        <w:pStyle w:val="a3"/>
        <w:spacing w:before="61"/>
        <w:ind w:left="432" w:right="712" w:firstLine="240"/>
      </w:pPr>
      <w:r>
        <w:lastRenderedPageBreak/>
        <w:t>Роль цвета в формировании пространства. Схема-планировка и реальность.</w:t>
      </w:r>
    </w:p>
    <w:p w:rsidR="00745E1F" w:rsidRDefault="00D148D9">
      <w:pPr>
        <w:pStyle w:val="a3"/>
        <w:spacing w:before="1" w:line="229" w:lineRule="exact"/>
        <w:ind w:left="672"/>
      </w:pPr>
      <w:r>
        <w:t>Современные поиски новой эстетики в градостроительстве.</w:t>
      </w:r>
    </w:p>
    <w:p w:rsidR="00745E1F" w:rsidRDefault="00D148D9">
      <w:pPr>
        <w:pStyle w:val="a3"/>
        <w:ind w:left="432" w:right="708" w:firstLine="240"/>
      </w:pPr>
      <w: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745E1F" w:rsidRDefault="00D148D9">
      <w:pPr>
        <w:pStyle w:val="a3"/>
        <w:spacing w:before="1"/>
        <w:ind w:left="432" w:right="709" w:firstLine="240"/>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745E1F" w:rsidRDefault="00D148D9">
      <w:pPr>
        <w:pStyle w:val="a3"/>
        <w:ind w:left="432" w:right="709" w:firstLine="240"/>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745E1F" w:rsidRDefault="00D148D9">
      <w:pPr>
        <w:pStyle w:val="a3"/>
        <w:ind w:left="432" w:right="711" w:firstLine="240"/>
      </w:pPr>
      <w:r>
        <w:t>Проектирование дизайна объектов городской среды. Устройство пешеходных зон в городах, установка городской мебели (скамьи,</w:t>
      </w:r>
    </w:p>
    <w:p w:rsidR="00745E1F" w:rsidRDefault="00D148D9">
      <w:pPr>
        <w:pStyle w:val="a3"/>
        <w:ind w:left="432" w:right="712"/>
      </w:pPr>
      <w:r>
        <w:t>«диваны» и пр.), киосков, информационных блоков, блоков локального озеленения и т. д.</w:t>
      </w:r>
    </w:p>
    <w:p w:rsidR="00745E1F" w:rsidRDefault="00D148D9">
      <w:pPr>
        <w:pStyle w:val="a3"/>
        <w:ind w:left="432" w:right="709" w:firstLine="240"/>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745E1F" w:rsidRDefault="00D148D9">
      <w:pPr>
        <w:pStyle w:val="a3"/>
        <w:spacing w:before="1"/>
        <w:ind w:left="432" w:right="710" w:firstLine="240"/>
      </w:pPr>
      <w:r>
        <w:t>Интерьер и предметный мир в доме. Назначение помещения и построение его интерьера. Дизайн пространственно-предметной среды интерьера.</w:t>
      </w:r>
    </w:p>
    <w:p w:rsidR="00745E1F" w:rsidRDefault="00D148D9">
      <w:pPr>
        <w:pStyle w:val="a3"/>
        <w:spacing w:line="229" w:lineRule="exact"/>
        <w:ind w:left="672"/>
      </w:pPr>
      <w:r>
        <w:t>Образно-стилевое единство материальной культуры каждой эпохи.</w:t>
      </w:r>
    </w:p>
    <w:p w:rsidR="00745E1F" w:rsidRDefault="00D148D9">
      <w:pPr>
        <w:pStyle w:val="a3"/>
        <w:spacing w:before="1"/>
        <w:ind w:left="432"/>
      </w:pPr>
      <w:r>
        <w:t>Интерьер как отражение стиля жизни его хозяев.</w:t>
      </w:r>
    </w:p>
    <w:p w:rsidR="00745E1F" w:rsidRDefault="00D148D9">
      <w:pPr>
        <w:pStyle w:val="a3"/>
        <w:ind w:left="432" w:right="713" w:firstLine="240"/>
      </w:pPr>
      <w:r>
        <w:t>Зонирование интерьера — создание многофункционального пространства. Отделочные материалы, введение фактуры и цвета в интерьер.</w:t>
      </w:r>
    </w:p>
    <w:p w:rsidR="00745E1F" w:rsidRDefault="00D148D9">
      <w:pPr>
        <w:pStyle w:val="a3"/>
        <w:spacing w:line="229" w:lineRule="exact"/>
        <w:ind w:left="672"/>
      </w:pPr>
      <w:r>
        <w:t>Интерьеры общественных зданий (театр, кафе, вокзал, офис, школа).</w:t>
      </w:r>
    </w:p>
    <w:p w:rsidR="00745E1F" w:rsidRDefault="00D148D9">
      <w:pPr>
        <w:pStyle w:val="a3"/>
        <w:spacing w:before="1"/>
        <w:ind w:left="431" w:right="710" w:firstLine="240"/>
      </w:pPr>
      <w: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745E1F" w:rsidRDefault="00D148D9">
      <w:pPr>
        <w:pStyle w:val="a3"/>
        <w:ind w:left="431" w:right="711" w:firstLine="240"/>
      </w:pPr>
      <w:r>
        <w:t>Организация архитектурно-ландшафтного пространства. Город в единстве с ландшафтно-парковой средой.</w:t>
      </w:r>
    </w:p>
    <w:p w:rsidR="00745E1F" w:rsidRDefault="00D148D9">
      <w:pPr>
        <w:pStyle w:val="a3"/>
        <w:ind w:left="431" w:right="713" w:firstLine="240"/>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745E1F" w:rsidRDefault="00D148D9">
      <w:pPr>
        <w:pStyle w:val="a3"/>
        <w:spacing w:before="1"/>
        <w:ind w:left="431" w:right="713" w:firstLine="240"/>
      </w:pPr>
      <w:r>
        <w:t>Выполнение дизайн-проекта территории парка или приусадебного участка в виде схемы-чертежа.</w:t>
      </w:r>
    </w:p>
    <w:p w:rsidR="00745E1F" w:rsidRDefault="00D148D9">
      <w:pPr>
        <w:pStyle w:val="a3"/>
        <w:tabs>
          <w:tab w:val="left" w:pos="2082"/>
          <w:tab w:val="left" w:pos="3894"/>
          <w:tab w:val="left" w:pos="4604"/>
          <w:tab w:val="left" w:pos="6733"/>
        </w:tabs>
        <w:ind w:left="431" w:right="714" w:firstLine="240"/>
      </w:pPr>
      <w:r>
        <w:t>Единство</w:t>
      </w:r>
      <w:r>
        <w:tab/>
        <w:t>эстетического</w:t>
      </w:r>
      <w:r>
        <w:tab/>
        <w:t>и</w:t>
      </w:r>
      <w:r>
        <w:tab/>
        <w:t>функционального</w:t>
      </w:r>
      <w:r>
        <w:tab/>
        <w:t>в объёмнопространственной организации среды жизнедеятельности людей.</w:t>
      </w:r>
    </w:p>
    <w:p w:rsidR="00745E1F" w:rsidRDefault="00745E1F">
      <w:pPr>
        <w:pStyle w:val="a3"/>
        <w:spacing w:before="5"/>
        <w:jc w:val="left"/>
      </w:pPr>
    </w:p>
    <w:p w:rsidR="00745E1F" w:rsidRDefault="00D148D9">
      <w:pPr>
        <w:pStyle w:val="Heading2"/>
        <w:spacing w:before="0"/>
        <w:ind w:left="431"/>
      </w:pPr>
      <w:r>
        <w:t>Образ человека и индивидуальное проектирование</w:t>
      </w:r>
    </w:p>
    <w:p w:rsidR="00745E1F" w:rsidRDefault="00D148D9">
      <w:pPr>
        <w:pStyle w:val="a3"/>
        <w:ind w:left="431" w:right="711" w:firstLine="240"/>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w:t>
      </w:r>
    </w:p>
    <w:p w:rsidR="00745E1F" w:rsidRDefault="00745E1F">
      <w:pPr>
        <w:pStyle w:val="a3"/>
        <w:spacing w:before="1"/>
        <w:jc w:val="left"/>
        <w:rPr>
          <w:sz w:val="15"/>
        </w:rPr>
      </w:pPr>
    </w:p>
    <w:p w:rsidR="00745E1F" w:rsidRDefault="00745E1F">
      <w:pPr>
        <w:rPr>
          <w:rFonts w:ascii="Arial" w:hAnsi="Arial"/>
          <w:sz w:val="18"/>
        </w:rPr>
        <w:sectPr w:rsidR="00745E1F">
          <w:footerReference w:type="default" r:id="rId415"/>
          <w:pgSz w:w="7830" w:h="12020" w:code="6"/>
          <w:pgMar w:top="580" w:right="0" w:bottom="280" w:left="280" w:header="0" w:footer="0" w:gutter="0"/>
          <w:cols w:space="720"/>
        </w:sectPr>
      </w:pPr>
    </w:p>
    <w:p w:rsidR="00745E1F" w:rsidRDefault="00D148D9">
      <w:pPr>
        <w:pStyle w:val="a3"/>
        <w:spacing w:before="61"/>
        <w:ind w:left="432"/>
        <w:jc w:val="left"/>
      </w:pPr>
      <w:r>
        <w:lastRenderedPageBreak/>
        <w:t>архитектуре.</w:t>
      </w:r>
    </w:p>
    <w:p w:rsidR="00745E1F" w:rsidRDefault="00D148D9">
      <w:pPr>
        <w:pStyle w:val="a3"/>
        <w:ind w:left="672"/>
        <w:jc w:val="left"/>
      </w:pPr>
      <w:r>
        <w:t>Проектные работы по созданию облика частного дома, комнаты и сада.</w:t>
      </w:r>
    </w:p>
    <w:p w:rsidR="00745E1F" w:rsidRDefault="00D148D9">
      <w:pPr>
        <w:pStyle w:val="a3"/>
        <w:spacing w:before="1" w:line="229" w:lineRule="exact"/>
        <w:ind w:left="432"/>
        <w:jc w:val="left"/>
      </w:pPr>
      <w:r>
        <w:t>Дизайн предметной среды в интерьере частного дома.</w:t>
      </w:r>
    </w:p>
    <w:p w:rsidR="00745E1F" w:rsidRDefault="00D148D9">
      <w:pPr>
        <w:pStyle w:val="a3"/>
        <w:ind w:left="432" w:right="711" w:firstLine="240"/>
      </w:pPr>
      <w:r>
        <w:t>Мода и культура как параметры создания собственного костюма или комплекта одежды.</w:t>
      </w:r>
    </w:p>
    <w:p w:rsidR="00745E1F" w:rsidRDefault="00D148D9">
      <w:pPr>
        <w:pStyle w:val="a3"/>
        <w:ind w:left="432" w:right="709" w:firstLine="240"/>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745E1F" w:rsidRDefault="00D148D9">
      <w:pPr>
        <w:pStyle w:val="a3"/>
        <w:spacing w:before="1"/>
        <w:ind w:left="432" w:right="709" w:firstLine="240"/>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745E1F" w:rsidRDefault="00D148D9">
      <w:pPr>
        <w:pStyle w:val="a3"/>
        <w:ind w:left="432" w:right="712" w:firstLine="240"/>
      </w:pPr>
      <w:r>
        <w:t>Выполнение практических творческих эскизов по теме «Дизайн современной одежды».</w:t>
      </w:r>
    </w:p>
    <w:p w:rsidR="00745E1F" w:rsidRDefault="00D148D9">
      <w:pPr>
        <w:pStyle w:val="a3"/>
        <w:ind w:left="432" w:right="709" w:firstLine="240"/>
      </w:pPr>
      <w:r>
        <w:t>Искусство грима и причёски. Форма лица и причёска. Макияж дневной, вечерний и карнавальный. Грим бытовой и сценический.</w:t>
      </w:r>
    </w:p>
    <w:p w:rsidR="00745E1F" w:rsidRDefault="00D148D9">
      <w:pPr>
        <w:pStyle w:val="a3"/>
        <w:ind w:left="432" w:right="712" w:firstLine="240"/>
      </w:pPr>
      <w:r>
        <w:t>Имидж-дизайн и его связь с публичностью, технологией социального поведения, рекламой, общественной деятельностью.</w:t>
      </w:r>
    </w:p>
    <w:p w:rsidR="00745E1F" w:rsidRDefault="00D148D9">
      <w:pPr>
        <w:pStyle w:val="a3"/>
        <w:spacing w:before="1"/>
        <w:ind w:left="432" w:right="710" w:firstLine="240"/>
      </w:pPr>
      <w:r>
        <w:t>Дизайн и архитектура — средства организации среды жизни людей и строительства нового мира.</w:t>
      </w:r>
    </w:p>
    <w:p w:rsidR="00745E1F" w:rsidRDefault="00745E1F">
      <w:pPr>
        <w:pStyle w:val="a3"/>
        <w:spacing w:before="3"/>
        <w:jc w:val="left"/>
      </w:pPr>
    </w:p>
    <w:p w:rsidR="00745E1F" w:rsidRDefault="00D148D9">
      <w:pPr>
        <w:pStyle w:val="Heading1"/>
        <w:spacing w:before="1" w:line="240" w:lineRule="auto"/>
        <w:ind w:left="432" w:right="1528"/>
      </w:pPr>
      <w:r>
        <w:t>Модуль № 4 «Изображение в синтетических, экранных видах искусства и художественная фотография» (</w:t>
      </w:r>
      <w:r>
        <w:rPr>
          <w:i/>
        </w:rPr>
        <w:t>вариативный</w:t>
      </w:r>
      <w:r>
        <w:t>)</w:t>
      </w:r>
    </w:p>
    <w:p w:rsidR="00745E1F" w:rsidRDefault="00D148D9">
      <w:pPr>
        <w:pStyle w:val="a3"/>
        <w:ind w:left="432" w:right="711" w:firstLine="240"/>
      </w:pPr>
      <w: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745E1F" w:rsidRDefault="00D148D9">
      <w:pPr>
        <w:pStyle w:val="a3"/>
        <w:spacing w:line="229" w:lineRule="exact"/>
        <w:ind w:left="672"/>
      </w:pPr>
      <w:r>
        <w:t>Значение развития технологий в становлении новых видов искусства.</w:t>
      </w:r>
    </w:p>
    <w:p w:rsidR="00745E1F" w:rsidRDefault="00D148D9">
      <w:pPr>
        <w:pStyle w:val="a3"/>
        <w:ind w:left="432" w:right="712" w:firstLine="240"/>
      </w:pPr>
      <w:r>
        <w:t>Мультимедиа и объединение множества воспринимаемых человеком информационных средств на экране цифрового искусства.</w:t>
      </w:r>
    </w:p>
    <w:p w:rsidR="00745E1F" w:rsidRDefault="00D148D9">
      <w:pPr>
        <w:pStyle w:val="Heading2"/>
        <w:spacing w:before="2"/>
        <w:ind w:left="432"/>
      </w:pPr>
      <w:r>
        <w:t>Художник и искусство театра</w:t>
      </w:r>
    </w:p>
    <w:p w:rsidR="00745E1F" w:rsidRDefault="00D148D9">
      <w:pPr>
        <w:pStyle w:val="a3"/>
        <w:spacing w:line="237" w:lineRule="auto"/>
        <w:ind w:left="432" w:right="684" w:firstLine="240"/>
        <w:jc w:val="left"/>
      </w:pPr>
      <w:r>
        <w:t>Рождение театра в древнейших обрядах. История развития искусства театра.</w:t>
      </w:r>
    </w:p>
    <w:p w:rsidR="00745E1F" w:rsidRDefault="00D148D9">
      <w:pPr>
        <w:pStyle w:val="a3"/>
        <w:spacing w:before="1"/>
        <w:ind w:left="432" w:right="684" w:firstLine="240"/>
        <w:jc w:val="left"/>
      </w:pPr>
      <w:r>
        <w:t>Жанровое многообразие театральных представлений, шоу, праздников и их визуальный облик.</w:t>
      </w:r>
    </w:p>
    <w:p w:rsidR="00745E1F" w:rsidRDefault="00D148D9">
      <w:pPr>
        <w:pStyle w:val="a3"/>
        <w:spacing w:before="1"/>
        <w:ind w:left="432" w:firstLine="240"/>
        <w:jc w:val="left"/>
      </w:pPr>
      <w:r>
        <w:t>Роль художника и виды профессиональной деятельности художника в современном театре.</w:t>
      </w:r>
    </w:p>
    <w:p w:rsidR="00745E1F" w:rsidRDefault="00D148D9">
      <w:pPr>
        <w:pStyle w:val="a3"/>
        <w:tabs>
          <w:tab w:val="left" w:pos="2049"/>
          <w:tab w:val="left" w:pos="2397"/>
          <w:tab w:val="left" w:pos="3405"/>
          <w:tab w:val="left" w:pos="4803"/>
          <w:tab w:val="left" w:pos="5657"/>
        </w:tabs>
        <w:spacing w:before="1"/>
        <w:ind w:left="432" w:right="711" w:firstLine="240"/>
        <w:jc w:val="left"/>
      </w:pPr>
      <w:r>
        <w:t>Сценография</w:t>
      </w:r>
      <w:r>
        <w:tab/>
        <w:t>и</w:t>
      </w:r>
      <w:r>
        <w:tab/>
        <w:t>создание</w:t>
      </w:r>
      <w:r>
        <w:tab/>
        <w:t>сценического</w:t>
      </w:r>
      <w:r>
        <w:tab/>
        <w:t>образа.</w:t>
      </w:r>
      <w:r>
        <w:tab/>
        <w:t>Сотворчество художника-постановщика с драматургом, режиссёром и актёрами.</w:t>
      </w:r>
    </w:p>
    <w:p w:rsidR="00745E1F" w:rsidRDefault="00D148D9">
      <w:pPr>
        <w:pStyle w:val="a3"/>
        <w:tabs>
          <w:tab w:val="left" w:pos="1276"/>
          <w:tab w:val="left" w:pos="2398"/>
          <w:tab w:val="left" w:pos="2695"/>
          <w:tab w:val="left" w:pos="3890"/>
          <w:tab w:val="left" w:pos="4687"/>
          <w:tab w:val="left" w:pos="6015"/>
        </w:tabs>
        <w:spacing w:line="229" w:lineRule="exact"/>
        <w:ind w:left="672"/>
        <w:jc w:val="left"/>
      </w:pPr>
      <w:r>
        <w:t>Роль</w:t>
      </w:r>
      <w:r>
        <w:tab/>
        <w:t>освещения</w:t>
      </w:r>
      <w:r>
        <w:tab/>
        <w:t>в</w:t>
      </w:r>
      <w:r>
        <w:tab/>
        <w:t>визуальном</w:t>
      </w:r>
      <w:r>
        <w:tab/>
        <w:t>облике</w:t>
      </w:r>
      <w:r>
        <w:tab/>
        <w:t>театрального</w:t>
      </w:r>
      <w:r>
        <w:tab/>
        <w:t>действия.</w:t>
      </w:r>
    </w:p>
    <w:p w:rsidR="00745E1F" w:rsidRDefault="00D148D9">
      <w:pPr>
        <w:pStyle w:val="a3"/>
        <w:spacing w:before="1"/>
        <w:ind w:left="432"/>
        <w:jc w:val="left"/>
      </w:pPr>
      <w:r>
        <w:t>Бутафорские, пошивочные, декорационные и иные цеха в театре.</w:t>
      </w:r>
    </w:p>
    <w:p w:rsidR="00745E1F" w:rsidRDefault="00D148D9">
      <w:pPr>
        <w:pStyle w:val="a3"/>
        <w:ind w:left="432" w:right="768" w:firstLine="240"/>
        <w:jc w:val="left"/>
      </w:pPr>
      <w:r>
        <w:t>Сценический костюм, грим и маска. Стилистическое единство в решении образа спектакля. Выражение в костюме характера персонажа.</w:t>
      </w:r>
    </w:p>
    <w:p w:rsidR="00745E1F" w:rsidRDefault="00D148D9">
      <w:pPr>
        <w:pStyle w:val="a3"/>
        <w:spacing w:before="1"/>
        <w:ind w:left="432" w:right="1091" w:firstLine="240"/>
        <w:jc w:val="left"/>
      </w:pPr>
      <w:r>
        <w:t>Творчество художников-постановщиков в истории отечественного искусства (К. Коровин, И. Билибин, А. Головин и др.).</w:t>
      </w:r>
    </w:p>
    <w:p w:rsidR="00745E1F" w:rsidRDefault="00D148D9">
      <w:pPr>
        <w:pStyle w:val="a3"/>
        <w:spacing w:line="229" w:lineRule="exact"/>
        <w:ind w:left="672"/>
        <w:jc w:val="left"/>
      </w:pPr>
      <w:r>
        <w:t>Школьный спектакль и работа художника по его подготовке.</w:t>
      </w:r>
    </w:p>
    <w:p w:rsidR="00745E1F" w:rsidRDefault="00745E1F">
      <w:pPr>
        <w:pStyle w:val="a3"/>
        <w:jc w:val="left"/>
        <w:rPr>
          <w:sz w:val="15"/>
        </w:rPr>
      </w:pPr>
    </w:p>
    <w:p w:rsidR="00745E1F" w:rsidRDefault="00745E1F">
      <w:pPr>
        <w:rPr>
          <w:rFonts w:ascii="Microsoft Sans Serif" w:hAnsi="Microsoft Sans Serif"/>
          <w:sz w:val="15"/>
        </w:rPr>
        <w:sectPr w:rsidR="00745E1F">
          <w:footerReference w:type="default" r:id="rId416"/>
          <w:pgSz w:w="7830" w:h="12020" w:code="6"/>
          <w:pgMar w:top="580" w:right="0" w:bottom="280" w:left="280" w:header="0" w:footer="0" w:gutter="0"/>
          <w:cols w:space="720"/>
        </w:sectPr>
      </w:pPr>
    </w:p>
    <w:p w:rsidR="00745E1F" w:rsidRDefault="00D148D9">
      <w:pPr>
        <w:pStyle w:val="a3"/>
        <w:spacing w:before="61"/>
        <w:ind w:left="432" w:right="708" w:firstLine="240"/>
      </w:pPr>
      <w:r>
        <w:lastRenderedPageBreak/>
        <w:t>Художник в театре кукол и его ведущая роль как соавтора режиссёра и актёра в процессе создания образа персонажа.</w:t>
      </w:r>
    </w:p>
    <w:p w:rsidR="00745E1F" w:rsidRDefault="00D148D9">
      <w:pPr>
        <w:pStyle w:val="a3"/>
        <w:spacing w:before="1"/>
        <w:ind w:left="432" w:right="711" w:firstLine="240"/>
      </w:pPr>
      <w:r>
        <w:t>Условность и метафора в театральной постановке как образная и авторская интерпретация реальности.</w:t>
      </w:r>
    </w:p>
    <w:p w:rsidR="00745E1F" w:rsidRDefault="00D148D9">
      <w:pPr>
        <w:pStyle w:val="Heading2"/>
        <w:spacing w:before="3"/>
        <w:ind w:left="432"/>
      </w:pPr>
      <w:r>
        <w:t>Художественная фотография</w:t>
      </w:r>
    </w:p>
    <w:p w:rsidR="00745E1F" w:rsidRDefault="00D148D9">
      <w:pPr>
        <w:pStyle w:val="a3"/>
        <w:ind w:left="432" w:right="710" w:firstLine="240"/>
      </w:pPr>
      <w: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745E1F" w:rsidRDefault="00D148D9">
      <w:pPr>
        <w:pStyle w:val="a3"/>
        <w:ind w:left="432" w:right="708" w:firstLine="240"/>
      </w:pPr>
      <w:r>
        <w:t>Современные возможности художественной обработки цифровой фотографии.</w:t>
      </w:r>
    </w:p>
    <w:p w:rsidR="00745E1F" w:rsidRDefault="00D148D9">
      <w:pPr>
        <w:pStyle w:val="a3"/>
        <w:ind w:left="432" w:right="711" w:firstLine="240"/>
      </w:pPr>
      <w:r>
        <w:t>Картина мира и «Родиноведение» в фотографиях С. М. Прокудина- Горского. Сохранённая история и роль его фотографий в современной отечественной культуре.</w:t>
      </w:r>
    </w:p>
    <w:p w:rsidR="00745E1F" w:rsidRDefault="00D148D9">
      <w:pPr>
        <w:pStyle w:val="a3"/>
        <w:ind w:left="432" w:right="709" w:firstLine="240"/>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745E1F" w:rsidRDefault="00D148D9">
      <w:pPr>
        <w:pStyle w:val="a3"/>
        <w:spacing w:line="229" w:lineRule="exact"/>
        <w:ind w:left="672"/>
      </w:pPr>
      <w:r>
        <w:t>Композиция кадра, ракурс, плановость, графический ритм.</w:t>
      </w:r>
    </w:p>
    <w:p w:rsidR="00745E1F" w:rsidRDefault="00D148D9">
      <w:pPr>
        <w:pStyle w:val="a3"/>
        <w:ind w:left="432" w:right="709" w:firstLine="240"/>
      </w:pPr>
      <w:r>
        <w:t>Умения наблюдать и выявлять выразительность и красоту окружающей жизни с помощью фотографии.</w:t>
      </w:r>
    </w:p>
    <w:p w:rsidR="00745E1F" w:rsidRDefault="00D148D9">
      <w:pPr>
        <w:pStyle w:val="a3"/>
        <w:spacing w:before="1" w:line="229" w:lineRule="exact"/>
        <w:ind w:left="672"/>
      </w:pPr>
      <w:r>
        <w:t>Фотопейзаж в творчестве профессиональных фотографов.</w:t>
      </w:r>
    </w:p>
    <w:p w:rsidR="00745E1F" w:rsidRDefault="00D148D9">
      <w:pPr>
        <w:pStyle w:val="a3"/>
        <w:ind w:left="432" w:right="710" w:firstLine="239"/>
      </w:pPr>
      <w:r>
        <w:t>Образные возможности чёрно-белой и цветной фотографии. Роль тональных контрастов и роль цвета в эмоционально-образном восприятии пейзажа.</w:t>
      </w:r>
    </w:p>
    <w:p w:rsidR="00745E1F" w:rsidRDefault="00D148D9">
      <w:pPr>
        <w:pStyle w:val="a3"/>
        <w:spacing w:before="1"/>
        <w:ind w:left="432" w:right="712" w:firstLine="240"/>
      </w:pPr>
      <w:r>
        <w:t>Роль освещения в портретном образе. Фотография постановочная и документальная.</w:t>
      </w:r>
    </w:p>
    <w:p w:rsidR="00745E1F" w:rsidRDefault="00D148D9">
      <w:pPr>
        <w:pStyle w:val="a3"/>
        <w:spacing w:before="1"/>
        <w:ind w:left="432" w:right="713" w:firstLine="240"/>
      </w:pPr>
      <w:r>
        <w:t>Фотопортрет в истории профессиональной фотографии и его связь с направлениями в изобразительном искусстве.</w:t>
      </w:r>
    </w:p>
    <w:p w:rsidR="00745E1F" w:rsidRDefault="00D148D9">
      <w:pPr>
        <w:pStyle w:val="a3"/>
        <w:ind w:left="432" w:right="711" w:firstLine="240"/>
      </w:pPr>
      <w:r>
        <w:t>Портрет в фотографии, его общее и особенное по сравнению с живописным и графическим портретом. Опыт выполнения портретных фотографий.</w:t>
      </w:r>
    </w:p>
    <w:p w:rsidR="00745E1F" w:rsidRDefault="00D148D9">
      <w:pPr>
        <w:pStyle w:val="a3"/>
        <w:spacing w:line="229" w:lineRule="exact"/>
        <w:ind w:left="672"/>
      </w:pPr>
      <w:r>
        <w:t>Фоторепортаж. Образ события в кадре. Репортажный снимок —</w:t>
      </w:r>
    </w:p>
    <w:p w:rsidR="00745E1F" w:rsidRDefault="00D148D9">
      <w:pPr>
        <w:pStyle w:val="a3"/>
        <w:spacing w:line="229" w:lineRule="exact"/>
        <w:ind w:left="432"/>
      </w:pPr>
      <w:r>
        <w:t>свидетельство истории и его значение в сохранении памяти о событии.</w:t>
      </w:r>
    </w:p>
    <w:p w:rsidR="00745E1F" w:rsidRDefault="00D148D9">
      <w:pPr>
        <w:pStyle w:val="a3"/>
        <w:ind w:left="432" w:right="710" w:firstLine="240"/>
      </w:pPr>
      <w:r>
        <w:t>Фоторепортаж — дневник истории. Значение работы военных фотографов. Спортивные фотографии. Образ современности в репортажных фотографиях.</w:t>
      </w:r>
    </w:p>
    <w:p w:rsidR="00745E1F" w:rsidRDefault="00D148D9">
      <w:pPr>
        <w:pStyle w:val="a3"/>
        <w:spacing w:before="2"/>
        <w:ind w:left="433" w:right="710" w:firstLine="239"/>
      </w:pPr>
      <w:r>
        <w:t>«Работать для жизни...» — фотографии Александра Родченко, их значение и влияние на стиль эпохи.</w:t>
      </w:r>
    </w:p>
    <w:p w:rsidR="00745E1F" w:rsidRDefault="00D148D9">
      <w:pPr>
        <w:pStyle w:val="a3"/>
        <w:ind w:left="433" w:right="709" w:firstLine="240"/>
      </w:pPr>
      <w:r>
        <w:t>Возможности компьютерной обработки фотографий, задачи преобразования фотографий и границы достоверности.</w:t>
      </w:r>
    </w:p>
    <w:p w:rsidR="00745E1F" w:rsidRDefault="00D148D9">
      <w:pPr>
        <w:pStyle w:val="a3"/>
        <w:ind w:left="433" w:right="709" w:firstLine="240"/>
      </w:pPr>
      <w:r>
        <w:t>Коллаж как жанр художественного творчества с помощью различных компьютерных программ.</w:t>
      </w:r>
    </w:p>
    <w:p w:rsidR="00745E1F" w:rsidRDefault="00D148D9">
      <w:pPr>
        <w:pStyle w:val="a3"/>
        <w:ind w:left="433" w:right="707" w:firstLine="240"/>
      </w:pPr>
      <w:r>
        <w:t>Художественная фотография как авторское видение мира, как образ времени и влияние фотообраза на жизнь людей.</w:t>
      </w:r>
    </w:p>
    <w:p w:rsidR="00745E1F" w:rsidRDefault="00D148D9">
      <w:pPr>
        <w:pStyle w:val="Heading2"/>
        <w:ind w:left="433"/>
      </w:pPr>
      <w:r>
        <w:t>Изображение и искусство кино</w:t>
      </w:r>
    </w:p>
    <w:p w:rsidR="00745E1F" w:rsidRDefault="00D148D9">
      <w:pPr>
        <w:pStyle w:val="a3"/>
        <w:spacing w:line="228" w:lineRule="exact"/>
        <w:ind w:left="673"/>
      </w:pPr>
      <w:r>
        <w:t>Ожившее изображение. История кино и его эволюция как искусства.</w:t>
      </w:r>
    </w:p>
    <w:p w:rsidR="00745E1F" w:rsidRDefault="00745E1F">
      <w:pPr>
        <w:spacing w:line="228" w:lineRule="exact"/>
        <w:sectPr w:rsidR="00745E1F">
          <w:footerReference w:type="default" r:id="rId417"/>
          <w:pgSz w:w="7830" w:h="12020" w:code="6"/>
          <w:pgMar w:top="580" w:right="0" w:bottom="720" w:left="280" w:header="0" w:footer="529" w:gutter="0"/>
          <w:cols w:space="720"/>
        </w:sectPr>
      </w:pPr>
    </w:p>
    <w:p w:rsidR="00745E1F" w:rsidRDefault="00D148D9">
      <w:pPr>
        <w:pStyle w:val="a3"/>
        <w:spacing w:before="61"/>
        <w:ind w:left="432" w:right="709" w:firstLine="240"/>
      </w:pPr>
      <w:r>
        <w:lastRenderedPageBreak/>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745E1F" w:rsidRDefault="00D148D9">
      <w:pPr>
        <w:pStyle w:val="a3"/>
        <w:ind w:left="433" w:right="713" w:firstLine="239"/>
      </w:pPr>
      <w:r>
        <w:t>Монтаж композиционно построенных кадров — основа языка киноискусства.</w:t>
      </w:r>
    </w:p>
    <w:p w:rsidR="00745E1F" w:rsidRDefault="00D148D9">
      <w:pPr>
        <w:pStyle w:val="a3"/>
        <w:ind w:left="433" w:right="709" w:firstLine="240"/>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745E1F" w:rsidRDefault="00D148D9">
      <w:pPr>
        <w:pStyle w:val="a3"/>
        <w:ind w:left="673"/>
      </w:pPr>
      <w:r>
        <w:t>Создание видеоролика — от замысла до съёмки. Разные жанры —</w:t>
      </w:r>
    </w:p>
    <w:p w:rsidR="00745E1F" w:rsidRDefault="00D148D9">
      <w:pPr>
        <w:pStyle w:val="a3"/>
        <w:spacing w:before="1"/>
        <w:ind w:left="673" w:right="713" w:hanging="240"/>
      </w:pPr>
      <w:r>
        <w:t>разные задачи в работе над видеороликом. Этапы создания видеоролика. Искусство    анимации    и    художник-мультипликатор.    Рисованные,</w:t>
      </w:r>
    </w:p>
    <w:p w:rsidR="00745E1F" w:rsidRDefault="00D148D9">
      <w:pPr>
        <w:pStyle w:val="a3"/>
        <w:spacing w:before="1"/>
        <w:ind w:left="433" w:right="709"/>
      </w:pPr>
      <w:r>
        <w:t>кукольные мультфильмы и цифровая анимация. Уолт Дисней и его студия. Особое лицо отечественной мультипликации, её знаменитые создатели.</w:t>
      </w:r>
    </w:p>
    <w:p w:rsidR="00745E1F" w:rsidRDefault="00D148D9">
      <w:pPr>
        <w:pStyle w:val="a3"/>
        <w:ind w:left="433" w:right="710" w:firstLine="240"/>
      </w:pPr>
      <w:r>
        <w:t>Использование электронно-цифровых технологий в современном игровом кинематографе.</w:t>
      </w:r>
    </w:p>
    <w:p w:rsidR="00745E1F" w:rsidRDefault="00D148D9">
      <w:pPr>
        <w:pStyle w:val="a3"/>
        <w:ind w:left="433" w:right="708" w:firstLine="240"/>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745E1F" w:rsidRDefault="00D148D9">
      <w:pPr>
        <w:pStyle w:val="a3"/>
        <w:ind w:left="433" w:right="712" w:firstLine="240"/>
      </w:pPr>
      <w:r>
        <w:t>Этапы создания анимационного фильма. Требования и критерии художественности.</w:t>
      </w:r>
    </w:p>
    <w:p w:rsidR="00745E1F" w:rsidRDefault="00D148D9">
      <w:pPr>
        <w:pStyle w:val="Heading2"/>
        <w:spacing w:before="6" w:line="227" w:lineRule="exact"/>
        <w:ind w:left="433"/>
      </w:pPr>
      <w:r>
        <w:t>Изобразительное искусство на телевидении</w:t>
      </w:r>
    </w:p>
    <w:p w:rsidR="00745E1F" w:rsidRDefault="00D148D9">
      <w:pPr>
        <w:pStyle w:val="a3"/>
        <w:ind w:left="433" w:right="709" w:firstLine="239"/>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745E1F" w:rsidRDefault="00D148D9">
      <w:pPr>
        <w:pStyle w:val="a3"/>
        <w:ind w:left="433" w:right="710" w:firstLine="239"/>
      </w:pPr>
      <w:r>
        <w:t>Искусство и технология. Создатель телевидения — русский инженер Владимир Козьмич Зворыкин.</w:t>
      </w:r>
    </w:p>
    <w:p w:rsidR="00745E1F" w:rsidRDefault="00D148D9">
      <w:pPr>
        <w:pStyle w:val="a3"/>
        <w:ind w:left="433" w:right="710" w:firstLine="240"/>
      </w:pPr>
      <w: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745E1F" w:rsidRDefault="00D148D9">
      <w:pPr>
        <w:pStyle w:val="a3"/>
        <w:ind w:left="433" w:right="712" w:firstLine="240"/>
      </w:pPr>
      <w:r>
        <w:t>Деятельность художника на телевидении: художники по свету, костюму, гриму; сценографический дизайн и компьютерная графика.</w:t>
      </w:r>
    </w:p>
    <w:p w:rsidR="00745E1F" w:rsidRDefault="00D148D9">
      <w:pPr>
        <w:pStyle w:val="a3"/>
        <w:ind w:left="433" w:right="711" w:firstLine="240"/>
      </w:pPr>
      <w:r>
        <w:t>Школьное телевидение и студия мультимедиа. Построение видеоряда и художественного оформления.</w:t>
      </w:r>
    </w:p>
    <w:p w:rsidR="00745E1F" w:rsidRDefault="00D148D9">
      <w:pPr>
        <w:pStyle w:val="a3"/>
        <w:spacing w:line="229" w:lineRule="exact"/>
        <w:ind w:left="673"/>
      </w:pPr>
      <w:r>
        <w:t>Художнические роли каждого человека в реальной бытийной жизни.</w:t>
      </w:r>
    </w:p>
    <w:p w:rsidR="00745E1F" w:rsidRDefault="00D148D9">
      <w:pPr>
        <w:pStyle w:val="a3"/>
        <w:ind w:left="433" w:right="709" w:firstLine="240"/>
      </w:pPr>
      <w:r>
        <w:t>Роль искусства в жизни общества и его влияние на жизнь каждого человека.</w:t>
      </w:r>
    </w:p>
    <w:p w:rsidR="00745E1F" w:rsidRDefault="00745E1F">
      <w:pPr>
        <w:sectPr w:rsidR="00745E1F">
          <w:footerReference w:type="default" r:id="rId418"/>
          <w:pgSz w:w="7830" w:h="12020" w:code="6"/>
          <w:pgMar w:top="580" w:right="0" w:bottom="720" w:left="280" w:header="0" w:footer="534" w:gutter="0"/>
          <w:cols w:space="720"/>
        </w:sectPr>
      </w:pPr>
    </w:p>
    <w:p w:rsidR="00745E1F" w:rsidRDefault="00D148D9">
      <w:pPr>
        <w:pStyle w:val="Heading1"/>
        <w:spacing w:before="80" w:after="23" w:line="240" w:lineRule="auto"/>
        <w:ind w:left="440" w:right="1022"/>
        <w:jc w:val="left"/>
      </w:pPr>
      <w:r>
        <w:lastRenderedPageBreak/>
        <w:t>ПЛАНИРУЕМЫЕ РЕЗУЛЬТАТЫ ОСВОЕНИЯ УЧЕБНОГО ПРЕДМЕТА «ИЗОБРАЗИТЕЛЬНОЕ ИСКУССТВО» НА УРОВНЕ ОСНОВНОГО ОБЩЕГО ОБРАЗОВАНИЯ</w:t>
      </w:r>
    </w:p>
    <w:p w:rsidR="00745E1F" w:rsidRDefault="00745E1F">
      <w:pPr>
        <w:pStyle w:val="a3"/>
        <w:spacing w:line="28" w:lineRule="exact"/>
        <w:ind w:left="411"/>
        <w:jc w:val="left"/>
        <w:rPr>
          <w:sz w:val="2"/>
        </w:rPr>
      </w:pPr>
    </w:p>
    <w:p w:rsidR="00745E1F" w:rsidRDefault="00745E1F">
      <w:pPr>
        <w:pStyle w:val="a3"/>
        <w:jc w:val="left"/>
        <w:rPr>
          <w:b/>
          <w:sz w:val="12"/>
        </w:rPr>
      </w:pPr>
    </w:p>
    <w:p w:rsidR="00745E1F" w:rsidRDefault="00D148D9">
      <w:pPr>
        <w:spacing w:before="91" w:line="228" w:lineRule="exact"/>
        <w:ind w:left="440"/>
        <w:jc w:val="both"/>
        <w:rPr>
          <w:b/>
          <w:sz w:val="20"/>
        </w:rPr>
      </w:pPr>
      <w:r>
        <w:rPr>
          <w:b/>
          <w:sz w:val="20"/>
        </w:rPr>
        <w:t>ЛИЧНОСТНЫЕ РЕЗУЛЬТАТЫ</w:t>
      </w:r>
    </w:p>
    <w:p w:rsidR="00745E1F" w:rsidRDefault="00D148D9">
      <w:pPr>
        <w:pStyle w:val="a3"/>
        <w:ind w:left="440" w:right="700" w:firstLine="240"/>
      </w:pPr>
      <w: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745E1F" w:rsidRDefault="00D148D9">
      <w:pPr>
        <w:pStyle w:val="a3"/>
        <w:ind w:left="440" w:right="701" w:firstLine="240"/>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745E1F" w:rsidRDefault="00D148D9">
      <w:pPr>
        <w:pStyle w:val="a3"/>
        <w:ind w:left="439" w:right="699" w:firstLine="240"/>
      </w:pPr>
      <w: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745E1F" w:rsidRDefault="00D148D9" w:rsidP="00267C23">
      <w:pPr>
        <w:pStyle w:val="Heading2"/>
        <w:numPr>
          <w:ilvl w:val="0"/>
          <w:numId w:val="96"/>
        </w:numPr>
        <w:tabs>
          <w:tab w:val="left" w:pos="642"/>
        </w:tabs>
        <w:spacing w:before="2"/>
        <w:ind w:hanging="203"/>
      </w:pPr>
      <w:r>
        <w:t>Патриотическое воспитание</w:t>
      </w:r>
    </w:p>
    <w:p w:rsidR="00745E1F" w:rsidRDefault="00D148D9">
      <w:pPr>
        <w:pStyle w:val="a3"/>
        <w:ind w:left="439" w:right="697" w:firstLine="240"/>
      </w:pPr>
      <w: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745E1F" w:rsidRDefault="00D148D9" w:rsidP="00267C23">
      <w:pPr>
        <w:pStyle w:val="Heading2"/>
        <w:numPr>
          <w:ilvl w:val="0"/>
          <w:numId w:val="96"/>
        </w:numPr>
        <w:tabs>
          <w:tab w:val="left" w:pos="642"/>
        </w:tabs>
        <w:spacing w:before="5" w:line="227" w:lineRule="exact"/>
        <w:ind w:hanging="203"/>
      </w:pPr>
      <w:r>
        <w:t>Гражданское воспитание</w:t>
      </w:r>
    </w:p>
    <w:p w:rsidR="00745E1F" w:rsidRDefault="00D148D9">
      <w:pPr>
        <w:pStyle w:val="a3"/>
        <w:ind w:left="439" w:right="698" w:firstLine="240"/>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w:t>
      </w:r>
    </w:p>
    <w:p w:rsidR="00745E1F" w:rsidRDefault="00D148D9">
      <w:pPr>
        <w:pStyle w:val="a3"/>
        <w:ind w:left="439" w:right="700"/>
      </w:pPr>
      <w:r>
        <w:t>«Изобразительное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w:t>
      </w:r>
    </w:p>
    <w:p w:rsidR="00745E1F" w:rsidRDefault="00745E1F">
      <w:pPr>
        <w:sectPr w:rsidR="00745E1F">
          <w:footerReference w:type="default" r:id="rId419"/>
          <w:pgSz w:w="7830" w:h="12020" w:code="6"/>
          <w:pgMar w:top="580" w:right="0" w:bottom="720" w:left="280" w:header="0" w:footer="529" w:gutter="0"/>
          <w:cols w:space="720"/>
        </w:sectPr>
      </w:pPr>
    </w:p>
    <w:p w:rsidR="00745E1F" w:rsidRDefault="00D148D9">
      <w:pPr>
        <w:pStyle w:val="a3"/>
        <w:spacing w:before="75"/>
        <w:ind w:left="440" w:right="699"/>
      </w:pPr>
      <w: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745E1F" w:rsidRDefault="00D148D9" w:rsidP="00267C23">
      <w:pPr>
        <w:pStyle w:val="Heading2"/>
        <w:numPr>
          <w:ilvl w:val="0"/>
          <w:numId w:val="96"/>
        </w:numPr>
        <w:tabs>
          <w:tab w:val="left" w:pos="642"/>
        </w:tabs>
        <w:spacing w:before="5"/>
      </w:pPr>
      <w:r>
        <w:t>Духовно-нравственное воспитание</w:t>
      </w:r>
    </w:p>
    <w:p w:rsidR="00745E1F" w:rsidRDefault="00D148D9">
      <w:pPr>
        <w:pStyle w:val="a3"/>
        <w:ind w:left="439" w:right="699" w:firstLine="240"/>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 ориентационная и коммуникативная деятельность на занятиях по изобразительному искусству способствует освоению базовых ценностей</w:t>
      </w:r>
    </w:p>
    <w:p w:rsidR="00745E1F" w:rsidRDefault="00D148D9" w:rsidP="00267C23">
      <w:pPr>
        <w:pStyle w:val="a5"/>
        <w:numPr>
          <w:ilvl w:val="0"/>
          <w:numId w:val="183"/>
        </w:numPr>
        <w:tabs>
          <w:tab w:val="left" w:pos="750"/>
        </w:tabs>
        <w:ind w:left="439" w:right="700" w:firstLine="0"/>
        <w:rPr>
          <w:sz w:val="20"/>
        </w:rPr>
      </w:pPr>
      <w:r>
        <w:rPr>
          <w:sz w:val="20"/>
        </w:rPr>
        <w:t>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745E1F" w:rsidRDefault="00D148D9" w:rsidP="00267C23">
      <w:pPr>
        <w:pStyle w:val="Heading2"/>
        <w:numPr>
          <w:ilvl w:val="0"/>
          <w:numId w:val="96"/>
        </w:numPr>
        <w:tabs>
          <w:tab w:val="left" w:pos="642"/>
        </w:tabs>
        <w:ind w:hanging="203"/>
      </w:pPr>
      <w:r>
        <w:t>Эстетическое воспитание</w:t>
      </w:r>
    </w:p>
    <w:p w:rsidR="00745E1F" w:rsidRDefault="00D148D9">
      <w:pPr>
        <w:pStyle w:val="a3"/>
        <w:ind w:left="439" w:right="697" w:firstLine="240"/>
      </w:pPr>
      <w:r>
        <w:t>Эстетическое (от греч. aisthetikos—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745E1F" w:rsidRDefault="00D148D9" w:rsidP="00267C23">
      <w:pPr>
        <w:pStyle w:val="Heading2"/>
        <w:numPr>
          <w:ilvl w:val="0"/>
          <w:numId w:val="96"/>
        </w:numPr>
        <w:tabs>
          <w:tab w:val="left" w:pos="642"/>
        </w:tabs>
        <w:spacing w:before="2"/>
        <w:ind w:hanging="203"/>
      </w:pPr>
      <w:r>
        <w:t>Ценности познавательной деятельности</w:t>
      </w:r>
    </w:p>
    <w:p w:rsidR="00745E1F" w:rsidRDefault="00D148D9">
      <w:pPr>
        <w:pStyle w:val="a3"/>
        <w:ind w:left="439" w:right="699" w:firstLine="240"/>
      </w:pPr>
      <w: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 исторической направленности.</w:t>
      </w:r>
    </w:p>
    <w:p w:rsidR="00745E1F" w:rsidRDefault="00D148D9" w:rsidP="00267C23">
      <w:pPr>
        <w:pStyle w:val="Heading2"/>
        <w:numPr>
          <w:ilvl w:val="0"/>
          <w:numId w:val="96"/>
        </w:numPr>
        <w:tabs>
          <w:tab w:val="left" w:pos="642"/>
        </w:tabs>
        <w:spacing w:before="2"/>
        <w:ind w:hanging="203"/>
      </w:pPr>
      <w:r>
        <w:t>Экологическое воспитание</w:t>
      </w:r>
    </w:p>
    <w:p w:rsidR="00745E1F" w:rsidRDefault="00D148D9">
      <w:pPr>
        <w:pStyle w:val="a3"/>
        <w:ind w:left="439" w:right="703" w:firstLine="240"/>
      </w:pPr>
      <w:r>
        <w:t>Повышение уровня экологической культуры, осознание глобального характера экологических проблем, активное неприятие действий,</w:t>
      </w:r>
    </w:p>
    <w:p w:rsidR="00745E1F" w:rsidRDefault="00745E1F">
      <w:pPr>
        <w:sectPr w:rsidR="00745E1F">
          <w:footerReference w:type="default" r:id="rId420"/>
          <w:pgSz w:w="7830" w:h="12020" w:code="6"/>
          <w:pgMar w:top="580" w:right="0" w:bottom="720" w:left="280" w:header="0" w:footer="534" w:gutter="0"/>
          <w:cols w:space="720"/>
        </w:sectPr>
      </w:pPr>
    </w:p>
    <w:p w:rsidR="00745E1F" w:rsidRDefault="00D148D9">
      <w:pPr>
        <w:pStyle w:val="a3"/>
        <w:spacing w:before="75"/>
        <w:ind w:left="440" w:right="700"/>
      </w:pPr>
      <w:r>
        <w:lastRenderedPageBreak/>
        <w:t>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745E1F" w:rsidRDefault="00D148D9" w:rsidP="00267C23">
      <w:pPr>
        <w:pStyle w:val="Heading2"/>
        <w:numPr>
          <w:ilvl w:val="0"/>
          <w:numId w:val="96"/>
        </w:numPr>
        <w:tabs>
          <w:tab w:val="left" w:pos="642"/>
        </w:tabs>
        <w:ind w:hanging="203"/>
      </w:pPr>
      <w:r>
        <w:t>Трудовое воспитание</w:t>
      </w:r>
    </w:p>
    <w:p w:rsidR="00745E1F" w:rsidRDefault="00D148D9">
      <w:pPr>
        <w:pStyle w:val="a3"/>
        <w:ind w:left="439" w:right="698" w:firstLine="240"/>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745E1F" w:rsidRDefault="00D148D9" w:rsidP="00267C23">
      <w:pPr>
        <w:pStyle w:val="Heading2"/>
        <w:numPr>
          <w:ilvl w:val="0"/>
          <w:numId w:val="96"/>
        </w:numPr>
        <w:tabs>
          <w:tab w:val="left" w:pos="642"/>
        </w:tabs>
        <w:ind w:hanging="203"/>
      </w:pPr>
      <w:r>
        <w:t>Воспитывающая предметно-эстетическая среда</w:t>
      </w:r>
    </w:p>
    <w:p w:rsidR="00745E1F" w:rsidRDefault="00D148D9">
      <w:pPr>
        <w:pStyle w:val="a3"/>
        <w:ind w:left="439" w:right="699" w:firstLine="240"/>
      </w:pPr>
      <w: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745E1F" w:rsidRDefault="00D148D9">
      <w:pPr>
        <w:pStyle w:val="Heading1"/>
        <w:spacing w:before="2"/>
        <w:ind w:left="439"/>
      </w:pPr>
      <w:r>
        <w:t>МЕТАПРЕДМЕТНЫЕ РЕЗУЛЬТАТЫ</w:t>
      </w:r>
    </w:p>
    <w:p w:rsidR="00745E1F" w:rsidRDefault="00D148D9">
      <w:pPr>
        <w:pStyle w:val="a3"/>
        <w:ind w:left="439" w:right="699" w:firstLine="240"/>
      </w:pPr>
      <w:r>
        <w:t>Метапредметные результаты освоения основной образовательной программы, формируемые при изучении предмета «Изобразительное искусство»:</w:t>
      </w:r>
    </w:p>
    <w:p w:rsidR="00745E1F" w:rsidRDefault="00D148D9" w:rsidP="00267C23">
      <w:pPr>
        <w:pStyle w:val="Heading2"/>
        <w:numPr>
          <w:ilvl w:val="0"/>
          <w:numId w:val="95"/>
        </w:numPr>
        <w:tabs>
          <w:tab w:val="left" w:pos="641"/>
        </w:tabs>
      </w:pPr>
      <w:r>
        <w:t>Овладение универсальными познавательными действиями</w:t>
      </w:r>
    </w:p>
    <w:p w:rsidR="00745E1F" w:rsidRDefault="00D148D9">
      <w:pPr>
        <w:pStyle w:val="a3"/>
        <w:spacing w:line="237" w:lineRule="auto"/>
        <w:ind w:left="439" w:right="700" w:firstLine="240"/>
      </w:pPr>
      <w:r>
        <w:t>Формирование пространственных представлений и сенсорных способностей:</w:t>
      </w:r>
    </w:p>
    <w:p w:rsidR="00745E1F" w:rsidRDefault="00D148D9" w:rsidP="00267C23">
      <w:pPr>
        <w:pStyle w:val="a5"/>
        <w:numPr>
          <w:ilvl w:val="1"/>
          <w:numId w:val="95"/>
        </w:numPr>
        <w:tabs>
          <w:tab w:val="left" w:pos="1152"/>
          <w:tab w:val="left" w:pos="1153"/>
          <w:tab w:val="left" w:pos="2321"/>
          <w:tab w:val="left" w:pos="3573"/>
          <w:tab w:val="left" w:pos="3900"/>
          <w:tab w:val="left" w:pos="5697"/>
          <w:tab w:val="left" w:pos="6633"/>
        </w:tabs>
        <w:spacing w:before="1"/>
        <w:ind w:right="704"/>
        <w:jc w:val="left"/>
        <w:rPr>
          <w:sz w:val="20"/>
        </w:rPr>
      </w:pPr>
      <w:r>
        <w:rPr>
          <w:sz w:val="20"/>
        </w:rPr>
        <w:t>сравнивать</w:t>
      </w:r>
      <w:r>
        <w:rPr>
          <w:sz w:val="20"/>
        </w:rPr>
        <w:tab/>
        <w:t>предметные</w:t>
      </w:r>
      <w:r>
        <w:rPr>
          <w:sz w:val="20"/>
        </w:rPr>
        <w:tab/>
        <w:t>и</w:t>
      </w:r>
      <w:r>
        <w:rPr>
          <w:sz w:val="20"/>
        </w:rPr>
        <w:tab/>
        <w:t>пространственные</w:t>
      </w:r>
      <w:r>
        <w:rPr>
          <w:sz w:val="20"/>
        </w:rPr>
        <w:tab/>
        <w:t>объекты</w:t>
      </w:r>
      <w:r>
        <w:rPr>
          <w:sz w:val="20"/>
        </w:rPr>
        <w:tab/>
        <w:t>по заданным основаниям;</w:t>
      </w:r>
    </w:p>
    <w:p w:rsidR="00745E1F" w:rsidRDefault="00D148D9" w:rsidP="00267C23">
      <w:pPr>
        <w:pStyle w:val="a5"/>
        <w:numPr>
          <w:ilvl w:val="1"/>
          <w:numId w:val="95"/>
        </w:numPr>
        <w:tabs>
          <w:tab w:val="left" w:pos="1152"/>
          <w:tab w:val="left" w:pos="1153"/>
        </w:tabs>
        <w:spacing w:before="1"/>
        <w:jc w:val="left"/>
        <w:rPr>
          <w:sz w:val="20"/>
        </w:rPr>
      </w:pPr>
      <w:r>
        <w:rPr>
          <w:sz w:val="20"/>
        </w:rPr>
        <w:t>характеризовать форму предмета, конструкции;</w:t>
      </w:r>
    </w:p>
    <w:p w:rsidR="00745E1F" w:rsidRDefault="00D148D9" w:rsidP="00267C23">
      <w:pPr>
        <w:pStyle w:val="a5"/>
        <w:numPr>
          <w:ilvl w:val="1"/>
          <w:numId w:val="95"/>
        </w:numPr>
        <w:tabs>
          <w:tab w:val="left" w:pos="1152"/>
          <w:tab w:val="left" w:pos="1153"/>
        </w:tabs>
        <w:spacing w:before="1" w:line="229" w:lineRule="exact"/>
        <w:jc w:val="left"/>
        <w:rPr>
          <w:sz w:val="20"/>
        </w:rPr>
      </w:pPr>
      <w:r>
        <w:rPr>
          <w:sz w:val="20"/>
        </w:rPr>
        <w:t>выявлять положение предметной формы в пространстве;</w:t>
      </w:r>
    </w:p>
    <w:p w:rsidR="00745E1F" w:rsidRDefault="00D148D9" w:rsidP="00267C23">
      <w:pPr>
        <w:pStyle w:val="a5"/>
        <w:numPr>
          <w:ilvl w:val="1"/>
          <w:numId w:val="95"/>
        </w:numPr>
        <w:tabs>
          <w:tab w:val="left" w:pos="1152"/>
          <w:tab w:val="left" w:pos="1153"/>
        </w:tabs>
        <w:spacing w:line="229" w:lineRule="exact"/>
        <w:jc w:val="left"/>
        <w:rPr>
          <w:sz w:val="20"/>
        </w:rPr>
      </w:pPr>
      <w:r>
        <w:rPr>
          <w:sz w:val="20"/>
        </w:rPr>
        <w:t>обобщать форму составной конструкции;</w:t>
      </w:r>
    </w:p>
    <w:p w:rsidR="00745E1F" w:rsidRDefault="00D148D9" w:rsidP="00267C23">
      <w:pPr>
        <w:pStyle w:val="a5"/>
        <w:numPr>
          <w:ilvl w:val="1"/>
          <w:numId w:val="95"/>
        </w:numPr>
        <w:tabs>
          <w:tab w:val="left" w:pos="1152"/>
          <w:tab w:val="left" w:pos="1153"/>
        </w:tabs>
        <w:ind w:right="701"/>
        <w:jc w:val="left"/>
        <w:rPr>
          <w:sz w:val="20"/>
        </w:rPr>
      </w:pPr>
      <w:r>
        <w:rPr>
          <w:sz w:val="20"/>
        </w:rPr>
        <w:t>анализировать структуру предмета, конструкции, пространства, зрительного образа;</w:t>
      </w:r>
    </w:p>
    <w:p w:rsidR="00745E1F" w:rsidRDefault="00D148D9" w:rsidP="00267C23">
      <w:pPr>
        <w:pStyle w:val="a5"/>
        <w:numPr>
          <w:ilvl w:val="1"/>
          <w:numId w:val="95"/>
        </w:numPr>
        <w:tabs>
          <w:tab w:val="left" w:pos="1152"/>
          <w:tab w:val="left" w:pos="1153"/>
        </w:tabs>
        <w:spacing w:before="1"/>
        <w:jc w:val="left"/>
        <w:rPr>
          <w:sz w:val="20"/>
        </w:rPr>
      </w:pPr>
      <w:r>
        <w:rPr>
          <w:sz w:val="20"/>
        </w:rPr>
        <w:t>структурировать предметно-пространственные явления;</w:t>
      </w:r>
    </w:p>
    <w:p w:rsidR="00745E1F" w:rsidRDefault="00D148D9" w:rsidP="00267C23">
      <w:pPr>
        <w:pStyle w:val="a5"/>
        <w:numPr>
          <w:ilvl w:val="1"/>
          <w:numId w:val="95"/>
        </w:numPr>
        <w:tabs>
          <w:tab w:val="left" w:pos="1152"/>
          <w:tab w:val="left" w:pos="1153"/>
        </w:tabs>
        <w:ind w:right="701"/>
        <w:jc w:val="left"/>
        <w:rPr>
          <w:sz w:val="20"/>
        </w:rPr>
      </w:pPr>
      <w:r>
        <w:rPr>
          <w:sz w:val="20"/>
        </w:rPr>
        <w:t>сопоставлять пропорциональное соотношение частей внутри целого и предметов между собой;</w:t>
      </w:r>
    </w:p>
    <w:p w:rsidR="00745E1F" w:rsidRDefault="00D148D9" w:rsidP="00267C23">
      <w:pPr>
        <w:pStyle w:val="a5"/>
        <w:numPr>
          <w:ilvl w:val="1"/>
          <w:numId w:val="95"/>
        </w:numPr>
        <w:tabs>
          <w:tab w:val="left" w:pos="1152"/>
          <w:tab w:val="left" w:pos="1153"/>
        </w:tabs>
        <w:ind w:right="699"/>
        <w:jc w:val="left"/>
        <w:rPr>
          <w:sz w:val="20"/>
        </w:rPr>
      </w:pPr>
      <w:r>
        <w:rPr>
          <w:sz w:val="20"/>
        </w:rPr>
        <w:t>абстрагировать образ реальности в построении плоской или пространственной композиции.</w:t>
      </w:r>
    </w:p>
    <w:p w:rsidR="00745E1F" w:rsidRDefault="00D148D9" w:rsidP="00267C23">
      <w:pPr>
        <w:pStyle w:val="a5"/>
        <w:numPr>
          <w:ilvl w:val="1"/>
          <w:numId w:val="95"/>
        </w:numPr>
        <w:tabs>
          <w:tab w:val="left" w:pos="1152"/>
          <w:tab w:val="left" w:pos="1153"/>
        </w:tabs>
        <w:ind w:hanging="357"/>
        <w:jc w:val="left"/>
        <w:rPr>
          <w:sz w:val="20"/>
        </w:rPr>
      </w:pPr>
      <w:r>
        <w:rPr>
          <w:sz w:val="20"/>
        </w:rPr>
        <w:t>Базовые логические и исследовательские действия:</w:t>
      </w:r>
    </w:p>
    <w:p w:rsidR="00745E1F" w:rsidRDefault="00745E1F">
      <w:pPr>
        <w:rPr>
          <w:sz w:val="20"/>
        </w:rPr>
        <w:sectPr w:rsidR="00745E1F">
          <w:footerReference w:type="default" r:id="rId421"/>
          <w:pgSz w:w="7830" w:h="12020" w:code="6"/>
          <w:pgMar w:top="580" w:right="0" w:bottom="720" w:left="280" w:header="0" w:footer="529" w:gutter="0"/>
          <w:cols w:space="720"/>
        </w:sectPr>
      </w:pPr>
    </w:p>
    <w:p w:rsidR="00745E1F" w:rsidRDefault="00D148D9" w:rsidP="00267C23">
      <w:pPr>
        <w:pStyle w:val="a5"/>
        <w:numPr>
          <w:ilvl w:val="1"/>
          <w:numId w:val="95"/>
        </w:numPr>
        <w:tabs>
          <w:tab w:val="left" w:pos="1153"/>
        </w:tabs>
        <w:spacing w:before="75"/>
        <w:ind w:right="699"/>
        <w:rPr>
          <w:sz w:val="20"/>
        </w:rPr>
      </w:pPr>
      <w:r>
        <w:rPr>
          <w:sz w:val="20"/>
        </w:rPr>
        <w:lastRenderedPageBreak/>
        <w:t>выявлять и характеризовать существенные признаки явлений художественной культуры;</w:t>
      </w:r>
    </w:p>
    <w:p w:rsidR="00745E1F" w:rsidRDefault="00D148D9" w:rsidP="00267C23">
      <w:pPr>
        <w:pStyle w:val="a5"/>
        <w:numPr>
          <w:ilvl w:val="1"/>
          <w:numId w:val="95"/>
        </w:numPr>
        <w:tabs>
          <w:tab w:val="left" w:pos="1153"/>
        </w:tabs>
        <w:ind w:right="699"/>
        <w:rPr>
          <w:sz w:val="20"/>
        </w:rPr>
      </w:pPr>
      <w:r>
        <w:rPr>
          <w:sz w:val="20"/>
        </w:rPr>
        <w:t>сопоставлять, анализировать, сравнивать и оценивать с позиций эстетических категорий явления искусства и действительности;</w:t>
      </w:r>
    </w:p>
    <w:p w:rsidR="00745E1F" w:rsidRDefault="00D148D9" w:rsidP="00267C23">
      <w:pPr>
        <w:pStyle w:val="a5"/>
        <w:numPr>
          <w:ilvl w:val="1"/>
          <w:numId w:val="95"/>
        </w:numPr>
        <w:tabs>
          <w:tab w:val="left" w:pos="1153"/>
        </w:tabs>
        <w:ind w:right="702"/>
        <w:rPr>
          <w:sz w:val="20"/>
        </w:rPr>
      </w:pPr>
      <w:r>
        <w:rPr>
          <w:sz w:val="20"/>
        </w:rPr>
        <w:t>классифицировать произведения искусства по видам и, соответственно, по назначению в жизни людей;</w:t>
      </w:r>
    </w:p>
    <w:p w:rsidR="00745E1F" w:rsidRDefault="00D148D9" w:rsidP="00267C23">
      <w:pPr>
        <w:pStyle w:val="a5"/>
        <w:numPr>
          <w:ilvl w:val="1"/>
          <w:numId w:val="95"/>
        </w:numPr>
        <w:tabs>
          <w:tab w:val="left" w:pos="1153"/>
        </w:tabs>
        <w:spacing w:before="1"/>
        <w:ind w:right="699"/>
        <w:rPr>
          <w:sz w:val="20"/>
        </w:rPr>
      </w:pPr>
      <w:r>
        <w:rPr>
          <w:sz w:val="20"/>
        </w:rPr>
        <w:t>ставить и использовать вопросы как исследовательский инструмент познания;</w:t>
      </w:r>
    </w:p>
    <w:p w:rsidR="00745E1F" w:rsidRDefault="00D148D9" w:rsidP="00267C23">
      <w:pPr>
        <w:pStyle w:val="a5"/>
        <w:numPr>
          <w:ilvl w:val="1"/>
          <w:numId w:val="95"/>
        </w:numPr>
        <w:tabs>
          <w:tab w:val="left" w:pos="1153"/>
        </w:tabs>
        <w:ind w:right="702"/>
        <w:rPr>
          <w:sz w:val="20"/>
        </w:rPr>
      </w:pPr>
      <w:r>
        <w:rPr>
          <w:sz w:val="20"/>
        </w:rPr>
        <w:t>вести исследовательскую работу по сбору информационного материала по установленной или выбранной теме;</w:t>
      </w:r>
    </w:p>
    <w:p w:rsidR="00745E1F" w:rsidRDefault="00D148D9" w:rsidP="00267C23">
      <w:pPr>
        <w:pStyle w:val="a5"/>
        <w:numPr>
          <w:ilvl w:val="1"/>
          <w:numId w:val="95"/>
        </w:numPr>
        <w:tabs>
          <w:tab w:val="left" w:pos="1153"/>
        </w:tabs>
        <w:ind w:right="702"/>
        <w:rPr>
          <w:sz w:val="20"/>
        </w:rPr>
      </w:pPr>
      <w:r>
        <w:rPr>
          <w:sz w:val="20"/>
        </w:rPr>
        <w:t>самостоятельно формулировать выводы и обобщения по результатам наблюдения или исследования, аргументированно защищать свои позиции.</w:t>
      </w:r>
    </w:p>
    <w:p w:rsidR="00745E1F" w:rsidRDefault="00D148D9" w:rsidP="00267C23">
      <w:pPr>
        <w:pStyle w:val="a5"/>
        <w:numPr>
          <w:ilvl w:val="1"/>
          <w:numId w:val="95"/>
        </w:numPr>
        <w:tabs>
          <w:tab w:val="left" w:pos="1153"/>
        </w:tabs>
        <w:spacing w:line="229" w:lineRule="exact"/>
        <w:rPr>
          <w:sz w:val="20"/>
        </w:rPr>
      </w:pPr>
      <w:r>
        <w:rPr>
          <w:sz w:val="20"/>
        </w:rPr>
        <w:t>Работа с информацией:</w:t>
      </w:r>
    </w:p>
    <w:p w:rsidR="00745E1F" w:rsidRDefault="00D148D9" w:rsidP="00267C23">
      <w:pPr>
        <w:pStyle w:val="a5"/>
        <w:numPr>
          <w:ilvl w:val="1"/>
          <w:numId w:val="95"/>
        </w:numPr>
        <w:tabs>
          <w:tab w:val="left" w:pos="1153"/>
        </w:tabs>
        <w:ind w:right="701"/>
        <w:rPr>
          <w:sz w:val="20"/>
        </w:rPr>
      </w:pPr>
      <w:r>
        <w:rPr>
          <w:sz w:val="20"/>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745E1F" w:rsidRDefault="00D148D9" w:rsidP="00267C23">
      <w:pPr>
        <w:pStyle w:val="a5"/>
        <w:numPr>
          <w:ilvl w:val="1"/>
          <w:numId w:val="95"/>
        </w:numPr>
        <w:tabs>
          <w:tab w:val="left" w:pos="1153"/>
        </w:tabs>
        <w:spacing w:before="2"/>
        <w:rPr>
          <w:sz w:val="20"/>
        </w:rPr>
      </w:pPr>
      <w:r>
        <w:rPr>
          <w:sz w:val="20"/>
        </w:rPr>
        <w:t>использовать электронные образовательные ресурсы;</w:t>
      </w:r>
    </w:p>
    <w:p w:rsidR="00745E1F" w:rsidRDefault="00D148D9" w:rsidP="00267C23">
      <w:pPr>
        <w:pStyle w:val="a5"/>
        <w:numPr>
          <w:ilvl w:val="1"/>
          <w:numId w:val="95"/>
        </w:numPr>
        <w:tabs>
          <w:tab w:val="left" w:pos="1153"/>
        </w:tabs>
        <w:ind w:right="700"/>
        <w:rPr>
          <w:sz w:val="20"/>
        </w:rPr>
      </w:pPr>
      <w:r>
        <w:rPr>
          <w:sz w:val="20"/>
        </w:rPr>
        <w:t>уметь работать с электронными учебными пособиями и учебниками;</w:t>
      </w:r>
    </w:p>
    <w:p w:rsidR="00745E1F" w:rsidRDefault="00D148D9" w:rsidP="00267C23">
      <w:pPr>
        <w:pStyle w:val="a5"/>
        <w:numPr>
          <w:ilvl w:val="1"/>
          <w:numId w:val="95"/>
        </w:numPr>
        <w:tabs>
          <w:tab w:val="left" w:pos="1153"/>
        </w:tabs>
        <w:ind w:right="699"/>
        <w:rPr>
          <w:sz w:val="20"/>
        </w:rPr>
      </w:pPr>
      <w:r>
        <w:rPr>
          <w:sz w:val="20"/>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745E1F" w:rsidRDefault="00D148D9" w:rsidP="00267C23">
      <w:pPr>
        <w:pStyle w:val="a5"/>
        <w:numPr>
          <w:ilvl w:val="1"/>
          <w:numId w:val="95"/>
        </w:numPr>
        <w:tabs>
          <w:tab w:val="left" w:pos="1153"/>
        </w:tabs>
        <w:ind w:right="699"/>
        <w:rPr>
          <w:sz w:val="20"/>
        </w:rPr>
      </w:pPr>
      <w:r>
        <w:rPr>
          <w:sz w:val="20"/>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745E1F" w:rsidRDefault="00745E1F">
      <w:pPr>
        <w:pStyle w:val="a3"/>
        <w:spacing w:before="4"/>
        <w:jc w:val="left"/>
      </w:pPr>
    </w:p>
    <w:p w:rsidR="00745E1F" w:rsidRDefault="00D148D9" w:rsidP="00267C23">
      <w:pPr>
        <w:pStyle w:val="a5"/>
        <w:numPr>
          <w:ilvl w:val="0"/>
          <w:numId w:val="95"/>
        </w:numPr>
        <w:tabs>
          <w:tab w:val="left" w:pos="642"/>
        </w:tabs>
        <w:ind w:left="440" w:right="1407" w:hanging="1"/>
        <w:rPr>
          <w:sz w:val="20"/>
        </w:rPr>
      </w:pPr>
      <w:r>
        <w:rPr>
          <w:b/>
          <w:i/>
          <w:sz w:val="20"/>
        </w:rPr>
        <w:t xml:space="preserve">Овладение универсальными коммуникативными действиями </w:t>
      </w:r>
      <w:r>
        <w:rPr>
          <w:sz w:val="20"/>
        </w:rPr>
        <w:t>Понимать искусство в качестве особого языка общения — межличностного (автор — зритель), между поколениями, между народами;</w:t>
      </w:r>
    </w:p>
    <w:p w:rsidR="00745E1F" w:rsidRDefault="00D148D9" w:rsidP="00267C23">
      <w:pPr>
        <w:pStyle w:val="a5"/>
        <w:numPr>
          <w:ilvl w:val="1"/>
          <w:numId w:val="95"/>
        </w:numPr>
        <w:tabs>
          <w:tab w:val="left" w:pos="1153"/>
        </w:tabs>
        <w:ind w:right="700"/>
        <w:rPr>
          <w:sz w:val="20"/>
        </w:rPr>
      </w:pPr>
      <w:r>
        <w:rPr>
          <w:sz w:val="20"/>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745E1F" w:rsidRDefault="00D148D9" w:rsidP="00267C23">
      <w:pPr>
        <w:pStyle w:val="a5"/>
        <w:numPr>
          <w:ilvl w:val="1"/>
          <w:numId w:val="95"/>
        </w:numPr>
        <w:tabs>
          <w:tab w:val="left" w:pos="1153"/>
        </w:tabs>
        <w:ind w:right="698"/>
        <w:rPr>
          <w:sz w:val="20"/>
        </w:rPr>
      </w:pPr>
      <w:r>
        <w:rPr>
          <w:sz w:val="20"/>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745E1F" w:rsidRDefault="00D148D9" w:rsidP="00267C23">
      <w:pPr>
        <w:pStyle w:val="a5"/>
        <w:numPr>
          <w:ilvl w:val="1"/>
          <w:numId w:val="95"/>
        </w:numPr>
        <w:tabs>
          <w:tab w:val="left" w:pos="1153"/>
        </w:tabs>
        <w:ind w:right="701"/>
        <w:rPr>
          <w:sz w:val="20"/>
        </w:rPr>
      </w:pPr>
      <w:r>
        <w:rPr>
          <w:sz w:val="20"/>
        </w:rPr>
        <w:t>публично представлять и объяснять результаты своего творческого, художественного или исследовательского опыта;</w:t>
      </w:r>
    </w:p>
    <w:p w:rsidR="00745E1F" w:rsidRDefault="00D148D9" w:rsidP="00267C23">
      <w:pPr>
        <w:pStyle w:val="a5"/>
        <w:numPr>
          <w:ilvl w:val="1"/>
          <w:numId w:val="95"/>
        </w:numPr>
        <w:tabs>
          <w:tab w:val="left" w:pos="1153"/>
        </w:tabs>
        <w:ind w:right="702"/>
        <w:rPr>
          <w:sz w:val="20"/>
        </w:rPr>
      </w:pPr>
      <w:r>
        <w:rPr>
          <w:sz w:val="20"/>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w:t>
      </w:r>
    </w:p>
    <w:p w:rsidR="00745E1F" w:rsidRDefault="00745E1F">
      <w:pPr>
        <w:jc w:val="both"/>
        <w:rPr>
          <w:sz w:val="20"/>
        </w:rPr>
        <w:sectPr w:rsidR="00745E1F">
          <w:footerReference w:type="default" r:id="rId422"/>
          <w:pgSz w:w="7830" w:h="12020" w:code="6"/>
          <w:pgMar w:top="580" w:right="0" w:bottom="720" w:left="280" w:header="0" w:footer="534" w:gutter="0"/>
          <w:cols w:space="720"/>
        </w:sectPr>
      </w:pPr>
    </w:p>
    <w:p w:rsidR="00745E1F" w:rsidRDefault="00D148D9">
      <w:pPr>
        <w:pStyle w:val="a3"/>
        <w:spacing w:before="75"/>
        <w:ind w:left="1152" w:right="702"/>
      </w:pPr>
      <w:r>
        <w:lastRenderedPageBreak/>
        <w:t>руководить, выполнять поручения, подчиняться, ответственно относиться к задачам, своей роли в достижении общего результата.</w:t>
      </w:r>
    </w:p>
    <w:p w:rsidR="00745E1F" w:rsidRDefault="00745E1F">
      <w:pPr>
        <w:pStyle w:val="a3"/>
        <w:spacing w:before="5"/>
        <w:jc w:val="left"/>
      </w:pPr>
    </w:p>
    <w:p w:rsidR="00745E1F" w:rsidRDefault="00D148D9" w:rsidP="00267C23">
      <w:pPr>
        <w:pStyle w:val="Heading2"/>
        <w:numPr>
          <w:ilvl w:val="0"/>
          <w:numId w:val="95"/>
        </w:numPr>
        <w:tabs>
          <w:tab w:val="left" w:pos="642"/>
        </w:tabs>
        <w:spacing w:before="0"/>
        <w:ind w:hanging="203"/>
      </w:pPr>
      <w:r>
        <w:t>Овладение универсальными регулятивными действиями</w:t>
      </w:r>
    </w:p>
    <w:p w:rsidR="00745E1F" w:rsidRDefault="00D148D9">
      <w:pPr>
        <w:pStyle w:val="a3"/>
        <w:spacing w:line="228" w:lineRule="exact"/>
        <w:ind w:left="679"/>
        <w:jc w:val="left"/>
      </w:pPr>
      <w:r>
        <w:t>Самоорганизация:</w:t>
      </w:r>
    </w:p>
    <w:p w:rsidR="00745E1F" w:rsidRDefault="00D148D9" w:rsidP="00267C23">
      <w:pPr>
        <w:pStyle w:val="a5"/>
        <w:numPr>
          <w:ilvl w:val="1"/>
          <w:numId w:val="95"/>
        </w:numPr>
        <w:tabs>
          <w:tab w:val="left" w:pos="1153"/>
        </w:tabs>
        <w:ind w:right="699"/>
        <w:rPr>
          <w:sz w:val="20"/>
        </w:rPr>
      </w:pPr>
      <w:r>
        <w:rPr>
          <w:sz w:val="20"/>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745E1F" w:rsidRDefault="00D148D9" w:rsidP="00267C23">
      <w:pPr>
        <w:pStyle w:val="a5"/>
        <w:numPr>
          <w:ilvl w:val="1"/>
          <w:numId w:val="95"/>
        </w:numPr>
        <w:tabs>
          <w:tab w:val="left" w:pos="1153"/>
        </w:tabs>
        <w:ind w:right="702"/>
        <w:rPr>
          <w:sz w:val="20"/>
        </w:rPr>
      </w:pPr>
      <w:r>
        <w:rPr>
          <w:sz w:val="20"/>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 творческих задач;</w:t>
      </w:r>
    </w:p>
    <w:p w:rsidR="00745E1F" w:rsidRDefault="00D148D9" w:rsidP="00267C23">
      <w:pPr>
        <w:pStyle w:val="a5"/>
        <w:numPr>
          <w:ilvl w:val="1"/>
          <w:numId w:val="95"/>
        </w:numPr>
        <w:tabs>
          <w:tab w:val="left" w:pos="1153"/>
        </w:tabs>
        <w:ind w:right="699"/>
        <w:rPr>
          <w:sz w:val="20"/>
        </w:rPr>
      </w:pPr>
      <w:r>
        <w:rPr>
          <w:sz w:val="20"/>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45E1F" w:rsidRDefault="00D148D9" w:rsidP="00267C23">
      <w:pPr>
        <w:pStyle w:val="a5"/>
        <w:numPr>
          <w:ilvl w:val="1"/>
          <w:numId w:val="95"/>
        </w:numPr>
        <w:tabs>
          <w:tab w:val="left" w:pos="1153"/>
        </w:tabs>
        <w:spacing w:before="1"/>
        <w:rPr>
          <w:sz w:val="20"/>
        </w:rPr>
      </w:pPr>
      <w:r>
        <w:rPr>
          <w:sz w:val="20"/>
        </w:rPr>
        <w:t>Самоконтроль:</w:t>
      </w:r>
    </w:p>
    <w:p w:rsidR="00745E1F" w:rsidRDefault="00D148D9" w:rsidP="00267C23">
      <w:pPr>
        <w:pStyle w:val="a5"/>
        <w:numPr>
          <w:ilvl w:val="1"/>
          <w:numId w:val="95"/>
        </w:numPr>
        <w:tabs>
          <w:tab w:val="left" w:pos="1153"/>
        </w:tabs>
        <w:ind w:right="701"/>
        <w:rPr>
          <w:sz w:val="20"/>
        </w:rPr>
      </w:pPr>
      <w:r>
        <w:rPr>
          <w:sz w:val="20"/>
        </w:rPr>
        <w:t>соотносить свои действия с планируемыми результатами, осуществлять контроль своей деятельности в процессе достижения результата;</w:t>
      </w:r>
    </w:p>
    <w:p w:rsidR="00745E1F" w:rsidRDefault="00D148D9" w:rsidP="00267C23">
      <w:pPr>
        <w:pStyle w:val="a5"/>
        <w:numPr>
          <w:ilvl w:val="1"/>
          <w:numId w:val="95"/>
        </w:numPr>
        <w:tabs>
          <w:tab w:val="left" w:pos="1153"/>
        </w:tabs>
        <w:ind w:right="701"/>
        <w:rPr>
          <w:sz w:val="20"/>
        </w:rPr>
      </w:pPr>
      <w:r>
        <w:rPr>
          <w:sz w:val="20"/>
        </w:rPr>
        <w:t>владеть основами самоконтроля, рефлексии, самооценки на основе соответствующих целям критериев.</w:t>
      </w:r>
    </w:p>
    <w:p w:rsidR="00745E1F" w:rsidRDefault="00D148D9" w:rsidP="00267C23">
      <w:pPr>
        <w:pStyle w:val="a5"/>
        <w:numPr>
          <w:ilvl w:val="1"/>
          <w:numId w:val="95"/>
        </w:numPr>
        <w:tabs>
          <w:tab w:val="left" w:pos="1153"/>
        </w:tabs>
        <w:rPr>
          <w:sz w:val="20"/>
        </w:rPr>
      </w:pPr>
      <w:r>
        <w:rPr>
          <w:sz w:val="20"/>
        </w:rPr>
        <w:t>Эмоциональный интеллект:</w:t>
      </w:r>
    </w:p>
    <w:p w:rsidR="00745E1F" w:rsidRDefault="00D148D9" w:rsidP="00267C23">
      <w:pPr>
        <w:pStyle w:val="a5"/>
        <w:numPr>
          <w:ilvl w:val="1"/>
          <w:numId w:val="95"/>
        </w:numPr>
        <w:tabs>
          <w:tab w:val="left" w:pos="1153"/>
        </w:tabs>
        <w:spacing w:before="1"/>
        <w:ind w:right="701"/>
        <w:rPr>
          <w:sz w:val="20"/>
        </w:rPr>
      </w:pPr>
      <w:r>
        <w:rPr>
          <w:sz w:val="20"/>
        </w:rPr>
        <w:t>развивать способность управлять собственными эмоциями, стремиться к пониманию эмоций других;</w:t>
      </w:r>
    </w:p>
    <w:p w:rsidR="00745E1F" w:rsidRDefault="00D148D9" w:rsidP="00267C23">
      <w:pPr>
        <w:pStyle w:val="a5"/>
        <w:numPr>
          <w:ilvl w:val="1"/>
          <w:numId w:val="95"/>
        </w:numPr>
        <w:tabs>
          <w:tab w:val="left" w:pos="1153"/>
        </w:tabs>
        <w:ind w:right="699"/>
        <w:rPr>
          <w:sz w:val="20"/>
        </w:rPr>
      </w:pPr>
      <w:r>
        <w:rPr>
          <w:sz w:val="20"/>
        </w:rPr>
        <w:t>уметь рефлексировать эмоции как основание для художественного восприятия искусства и собственной художественной деятельности;</w:t>
      </w:r>
    </w:p>
    <w:p w:rsidR="00745E1F" w:rsidRDefault="00D148D9" w:rsidP="00267C23">
      <w:pPr>
        <w:pStyle w:val="a5"/>
        <w:numPr>
          <w:ilvl w:val="1"/>
          <w:numId w:val="95"/>
        </w:numPr>
        <w:tabs>
          <w:tab w:val="left" w:pos="1153"/>
        </w:tabs>
        <w:ind w:right="702"/>
        <w:rPr>
          <w:sz w:val="20"/>
        </w:rPr>
      </w:pPr>
      <w:r>
        <w:rPr>
          <w:sz w:val="20"/>
        </w:rPr>
        <w:t>развивать свои эмпатические способности, способность сопереживать, понимать намерения и переживания свои и других;</w:t>
      </w:r>
    </w:p>
    <w:p w:rsidR="00745E1F" w:rsidRDefault="00D148D9" w:rsidP="00267C23">
      <w:pPr>
        <w:pStyle w:val="a5"/>
        <w:numPr>
          <w:ilvl w:val="1"/>
          <w:numId w:val="95"/>
        </w:numPr>
        <w:tabs>
          <w:tab w:val="left" w:pos="1153"/>
        </w:tabs>
        <w:spacing w:line="229" w:lineRule="exact"/>
        <w:rPr>
          <w:sz w:val="20"/>
        </w:rPr>
      </w:pPr>
      <w:r>
        <w:rPr>
          <w:sz w:val="20"/>
        </w:rPr>
        <w:t>признавать своё и чужое право на ошибку;</w:t>
      </w:r>
    </w:p>
    <w:p w:rsidR="00745E1F" w:rsidRDefault="00D148D9" w:rsidP="00267C23">
      <w:pPr>
        <w:pStyle w:val="a5"/>
        <w:numPr>
          <w:ilvl w:val="1"/>
          <w:numId w:val="95"/>
        </w:numPr>
        <w:tabs>
          <w:tab w:val="left" w:pos="1153"/>
        </w:tabs>
        <w:spacing w:before="1"/>
        <w:ind w:right="701"/>
        <w:rPr>
          <w:sz w:val="20"/>
        </w:rPr>
      </w:pPr>
      <w:r>
        <w:rPr>
          <w:sz w:val="20"/>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745E1F" w:rsidRDefault="00745E1F">
      <w:pPr>
        <w:pStyle w:val="a3"/>
        <w:spacing w:before="4"/>
        <w:jc w:val="left"/>
      </w:pPr>
    </w:p>
    <w:p w:rsidR="00745E1F" w:rsidRDefault="00D148D9">
      <w:pPr>
        <w:pStyle w:val="Heading1"/>
        <w:ind w:left="439"/>
      </w:pPr>
      <w:r>
        <w:t>ПРЕДМЕТНЫЕ РЕЗУЛЬТАТЫ</w:t>
      </w:r>
    </w:p>
    <w:p w:rsidR="00745E1F" w:rsidRDefault="00D148D9">
      <w:pPr>
        <w:pStyle w:val="a3"/>
        <w:spacing w:line="228" w:lineRule="exact"/>
        <w:ind w:left="679"/>
        <w:jc w:val="left"/>
      </w:pPr>
      <w:r>
        <w:t>Предметные результаты, формируемые в ходе изучения предмета</w:t>
      </w:r>
    </w:p>
    <w:p w:rsidR="00745E1F" w:rsidRDefault="00D148D9">
      <w:pPr>
        <w:pStyle w:val="a3"/>
        <w:ind w:left="439" w:right="700"/>
      </w:pPr>
      <w:r>
        <w:t>«Изобразительное искусство», сгруппированы по учебным модулям и должны отражать сформированность умений.</w:t>
      </w:r>
    </w:p>
    <w:p w:rsidR="00745E1F" w:rsidRDefault="00745E1F">
      <w:pPr>
        <w:pStyle w:val="a3"/>
        <w:spacing w:before="6"/>
        <w:jc w:val="left"/>
      </w:pPr>
    </w:p>
    <w:p w:rsidR="00745E1F" w:rsidRDefault="00D148D9">
      <w:pPr>
        <w:pStyle w:val="Heading1"/>
        <w:spacing w:before="1" w:line="227" w:lineRule="exact"/>
        <w:ind w:left="439"/>
      </w:pPr>
      <w:r>
        <w:t>Модуль № 1 «Декоративно-прикладное и народное искусство»:</w:t>
      </w:r>
    </w:p>
    <w:p w:rsidR="00745E1F" w:rsidRDefault="00D148D9" w:rsidP="00267C23">
      <w:pPr>
        <w:pStyle w:val="a5"/>
        <w:numPr>
          <w:ilvl w:val="1"/>
          <w:numId w:val="95"/>
        </w:numPr>
        <w:tabs>
          <w:tab w:val="left" w:pos="1160"/>
        </w:tabs>
        <w:ind w:left="1159" w:right="698" w:hanging="360"/>
        <w:rPr>
          <w:sz w:val="20"/>
        </w:rPr>
      </w:pPr>
      <w:r>
        <w:rPr>
          <w:sz w:val="20"/>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w:t>
      </w:r>
    </w:p>
    <w:p w:rsidR="00745E1F" w:rsidRDefault="00745E1F">
      <w:pPr>
        <w:pStyle w:val="a3"/>
        <w:spacing w:before="11"/>
        <w:jc w:val="left"/>
        <w:rPr>
          <w:sz w:val="13"/>
        </w:rPr>
      </w:pPr>
    </w:p>
    <w:p w:rsidR="00745E1F" w:rsidRDefault="00745E1F">
      <w:pPr>
        <w:rPr>
          <w:rFonts w:ascii="Arial" w:hAnsi="Arial"/>
          <w:sz w:val="18"/>
        </w:rPr>
        <w:sectPr w:rsidR="00745E1F">
          <w:footerReference w:type="default" r:id="rId423"/>
          <w:pgSz w:w="7830" w:h="12020" w:code="6"/>
          <w:pgMar w:top="580" w:right="0" w:bottom="280" w:left="280" w:header="0" w:footer="0" w:gutter="0"/>
          <w:cols w:space="720"/>
        </w:sectPr>
      </w:pPr>
    </w:p>
    <w:p w:rsidR="00745E1F" w:rsidRDefault="00D148D9">
      <w:pPr>
        <w:pStyle w:val="a3"/>
        <w:spacing w:before="75"/>
        <w:ind w:left="1160" w:right="703"/>
      </w:pPr>
      <w:r>
        <w:lastRenderedPageBreak/>
        <w:t>потребностями людей, необходимость присутствия в предметном мире и жилой среде;</w:t>
      </w:r>
    </w:p>
    <w:p w:rsidR="00745E1F" w:rsidRDefault="00D148D9" w:rsidP="00267C23">
      <w:pPr>
        <w:pStyle w:val="a5"/>
        <w:numPr>
          <w:ilvl w:val="1"/>
          <w:numId w:val="95"/>
        </w:numPr>
        <w:tabs>
          <w:tab w:val="left" w:pos="1153"/>
        </w:tabs>
        <w:ind w:right="697"/>
        <w:rPr>
          <w:sz w:val="20"/>
        </w:rPr>
      </w:pPr>
      <w:r>
        <w:rPr>
          <w:sz w:val="20"/>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745E1F" w:rsidRDefault="00D148D9" w:rsidP="00267C23">
      <w:pPr>
        <w:pStyle w:val="a5"/>
        <w:numPr>
          <w:ilvl w:val="1"/>
          <w:numId w:val="95"/>
        </w:numPr>
        <w:tabs>
          <w:tab w:val="left" w:pos="1153"/>
        </w:tabs>
        <w:spacing w:before="1"/>
        <w:ind w:right="702"/>
        <w:rPr>
          <w:sz w:val="20"/>
        </w:rPr>
      </w:pPr>
      <w:r>
        <w:rPr>
          <w:sz w:val="20"/>
        </w:rPr>
        <w:t>характеризовать коммуникативные, познавательные и культовые функции декоративно-прикладного искусства;</w:t>
      </w:r>
    </w:p>
    <w:p w:rsidR="00745E1F" w:rsidRDefault="00D148D9" w:rsidP="00267C23">
      <w:pPr>
        <w:pStyle w:val="a5"/>
        <w:numPr>
          <w:ilvl w:val="1"/>
          <w:numId w:val="95"/>
        </w:numPr>
        <w:tabs>
          <w:tab w:val="left" w:pos="1153"/>
          <w:tab w:val="left" w:pos="2726"/>
          <w:tab w:val="left" w:pos="3713"/>
          <w:tab w:val="left" w:pos="5100"/>
          <w:tab w:val="left" w:pos="5775"/>
        </w:tabs>
        <w:ind w:right="700"/>
        <w:rPr>
          <w:sz w:val="20"/>
        </w:rPr>
      </w:pPr>
      <w:r>
        <w:rPr>
          <w:sz w:val="20"/>
        </w:rPr>
        <w:t>уметь объяснять коммуникативное значение декоративного образа в организации межличностных отношений, в обозначении социальной</w:t>
      </w:r>
      <w:r>
        <w:rPr>
          <w:sz w:val="20"/>
        </w:rPr>
        <w:tab/>
        <w:t>роли</w:t>
      </w:r>
      <w:r>
        <w:rPr>
          <w:sz w:val="20"/>
        </w:rPr>
        <w:tab/>
        <w:t>человека,</w:t>
      </w:r>
      <w:r>
        <w:rPr>
          <w:sz w:val="20"/>
        </w:rPr>
        <w:tab/>
        <w:t>в</w:t>
      </w:r>
      <w:r>
        <w:rPr>
          <w:sz w:val="20"/>
        </w:rPr>
        <w:tab/>
        <w:t>оформлении предметнопространственной среды;</w:t>
      </w:r>
    </w:p>
    <w:p w:rsidR="00745E1F" w:rsidRDefault="00D148D9" w:rsidP="00267C23">
      <w:pPr>
        <w:pStyle w:val="a5"/>
        <w:numPr>
          <w:ilvl w:val="1"/>
          <w:numId w:val="95"/>
        </w:numPr>
        <w:tabs>
          <w:tab w:val="left" w:pos="1153"/>
        </w:tabs>
        <w:ind w:right="699"/>
        <w:rPr>
          <w:sz w:val="20"/>
        </w:rPr>
      </w:pPr>
      <w:r>
        <w:rPr>
          <w:sz w:val="20"/>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745E1F" w:rsidRDefault="00D148D9" w:rsidP="00267C23">
      <w:pPr>
        <w:pStyle w:val="a5"/>
        <w:numPr>
          <w:ilvl w:val="1"/>
          <w:numId w:val="95"/>
        </w:numPr>
        <w:tabs>
          <w:tab w:val="left" w:pos="1153"/>
        </w:tabs>
        <w:spacing w:before="1"/>
        <w:ind w:right="701"/>
        <w:rPr>
          <w:sz w:val="20"/>
        </w:rPr>
      </w:pPr>
      <w:r>
        <w:rPr>
          <w:sz w:val="20"/>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745E1F" w:rsidRDefault="00D148D9" w:rsidP="00267C23">
      <w:pPr>
        <w:pStyle w:val="a5"/>
        <w:numPr>
          <w:ilvl w:val="1"/>
          <w:numId w:val="95"/>
        </w:numPr>
        <w:tabs>
          <w:tab w:val="left" w:pos="1153"/>
        </w:tabs>
        <w:ind w:right="702"/>
        <w:rPr>
          <w:sz w:val="20"/>
        </w:rPr>
      </w:pPr>
      <w:r>
        <w:rPr>
          <w:sz w:val="20"/>
        </w:rPr>
        <w:t>знать специфику образного языка декоративного искусства — его знаковую природу, орнаментальность, стилизацию изображения;</w:t>
      </w:r>
    </w:p>
    <w:p w:rsidR="00745E1F" w:rsidRDefault="00D148D9" w:rsidP="00267C23">
      <w:pPr>
        <w:pStyle w:val="a5"/>
        <w:numPr>
          <w:ilvl w:val="1"/>
          <w:numId w:val="95"/>
        </w:numPr>
        <w:tabs>
          <w:tab w:val="left" w:pos="1153"/>
        </w:tabs>
        <w:ind w:right="700"/>
        <w:rPr>
          <w:sz w:val="20"/>
        </w:rPr>
      </w:pPr>
      <w:r>
        <w:rPr>
          <w:sz w:val="20"/>
        </w:rPr>
        <w:t>различать разные виды орнамента по сюжетной основе: геометрический, растительный, зооморфный, антропоморфный;</w:t>
      </w:r>
    </w:p>
    <w:p w:rsidR="00745E1F" w:rsidRDefault="00D148D9" w:rsidP="00267C23">
      <w:pPr>
        <w:pStyle w:val="a5"/>
        <w:numPr>
          <w:ilvl w:val="1"/>
          <w:numId w:val="95"/>
        </w:numPr>
        <w:tabs>
          <w:tab w:val="left" w:pos="1153"/>
        </w:tabs>
        <w:spacing w:before="1"/>
        <w:ind w:right="699"/>
        <w:rPr>
          <w:sz w:val="20"/>
        </w:rPr>
      </w:pPr>
      <w:r>
        <w:rPr>
          <w:sz w:val="20"/>
        </w:rPr>
        <w:t>владеть практическими навыками самостоятельного творческого создания орнаментов ленточных, сетчатых, центрических;</w:t>
      </w:r>
    </w:p>
    <w:p w:rsidR="00745E1F" w:rsidRDefault="00D148D9" w:rsidP="00267C23">
      <w:pPr>
        <w:pStyle w:val="a5"/>
        <w:numPr>
          <w:ilvl w:val="1"/>
          <w:numId w:val="95"/>
        </w:numPr>
        <w:tabs>
          <w:tab w:val="left" w:pos="1153"/>
        </w:tabs>
        <w:ind w:right="701"/>
        <w:rPr>
          <w:sz w:val="20"/>
        </w:rPr>
      </w:pPr>
      <w:r>
        <w:rPr>
          <w:sz w:val="20"/>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745E1F" w:rsidRDefault="00D148D9" w:rsidP="00267C23">
      <w:pPr>
        <w:pStyle w:val="a5"/>
        <w:numPr>
          <w:ilvl w:val="1"/>
          <w:numId w:val="95"/>
        </w:numPr>
        <w:tabs>
          <w:tab w:val="left" w:pos="1153"/>
        </w:tabs>
        <w:ind w:right="700"/>
        <w:rPr>
          <w:sz w:val="20"/>
        </w:rPr>
      </w:pPr>
      <w:r>
        <w:rPr>
          <w:sz w:val="20"/>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745E1F" w:rsidRDefault="00D148D9" w:rsidP="00267C23">
      <w:pPr>
        <w:pStyle w:val="a5"/>
        <w:numPr>
          <w:ilvl w:val="1"/>
          <w:numId w:val="95"/>
        </w:numPr>
        <w:tabs>
          <w:tab w:val="left" w:pos="1153"/>
        </w:tabs>
        <w:ind w:right="700"/>
        <w:rPr>
          <w:sz w:val="20"/>
        </w:rPr>
      </w:pPr>
      <w:r>
        <w:rPr>
          <w:sz w:val="20"/>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745E1F" w:rsidRDefault="00D148D9" w:rsidP="00267C23">
      <w:pPr>
        <w:pStyle w:val="a5"/>
        <w:numPr>
          <w:ilvl w:val="1"/>
          <w:numId w:val="95"/>
        </w:numPr>
        <w:tabs>
          <w:tab w:val="left" w:pos="1153"/>
        </w:tabs>
        <w:ind w:right="701"/>
        <w:rPr>
          <w:sz w:val="20"/>
        </w:rPr>
      </w:pPr>
      <w:r>
        <w:rPr>
          <w:sz w:val="20"/>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745E1F" w:rsidRDefault="00D148D9" w:rsidP="00267C23">
      <w:pPr>
        <w:pStyle w:val="a5"/>
        <w:numPr>
          <w:ilvl w:val="1"/>
          <w:numId w:val="95"/>
        </w:numPr>
        <w:tabs>
          <w:tab w:val="left" w:pos="1153"/>
        </w:tabs>
        <w:spacing w:before="1"/>
        <w:ind w:right="701"/>
        <w:rPr>
          <w:sz w:val="20"/>
        </w:rPr>
      </w:pPr>
      <w:r>
        <w:rPr>
          <w:sz w:val="20"/>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w:t>
      </w:r>
    </w:p>
    <w:p w:rsidR="00745E1F" w:rsidRDefault="00745E1F">
      <w:pPr>
        <w:pStyle w:val="a3"/>
        <w:spacing w:before="8"/>
        <w:jc w:val="left"/>
        <w:rPr>
          <w:sz w:val="13"/>
        </w:rPr>
      </w:pPr>
    </w:p>
    <w:p w:rsidR="00745E1F" w:rsidRDefault="00745E1F">
      <w:pPr>
        <w:rPr>
          <w:rFonts w:ascii="Microsoft Sans Serif" w:hAnsi="Microsoft Sans Serif"/>
          <w:sz w:val="15"/>
        </w:rPr>
        <w:sectPr w:rsidR="00745E1F">
          <w:footerReference w:type="default" r:id="rId424"/>
          <w:pgSz w:w="7830" w:h="12020" w:code="6"/>
          <w:pgMar w:top="580" w:right="0" w:bottom="280" w:left="280" w:header="0" w:footer="0" w:gutter="0"/>
          <w:cols w:space="720"/>
        </w:sectPr>
      </w:pPr>
    </w:p>
    <w:p w:rsidR="00745E1F" w:rsidRDefault="00D148D9">
      <w:pPr>
        <w:pStyle w:val="a3"/>
        <w:spacing w:before="75"/>
        <w:ind w:left="1152"/>
      </w:pPr>
      <w:r>
        <w:lastRenderedPageBreak/>
        <w:t>уклада крестьянской жизни и памятник архитектуры;</w:t>
      </w:r>
    </w:p>
    <w:p w:rsidR="00745E1F" w:rsidRDefault="00D148D9" w:rsidP="00267C23">
      <w:pPr>
        <w:pStyle w:val="a5"/>
        <w:numPr>
          <w:ilvl w:val="0"/>
          <w:numId w:val="21"/>
        </w:numPr>
        <w:tabs>
          <w:tab w:val="left" w:pos="1153"/>
        </w:tabs>
        <w:spacing w:before="1"/>
        <w:ind w:right="700"/>
        <w:rPr>
          <w:sz w:val="20"/>
        </w:rPr>
      </w:pPr>
      <w:r>
        <w:rPr>
          <w:sz w:val="20"/>
        </w:rPr>
        <w:t>иметь практический опыт изображения характерных традиционных предметов крестьянского быта;</w:t>
      </w:r>
    </w:p>
    <w:p w:rsidR="00745E1F" w:rsidRDefault="00D148D9" w:rsidP="00267C23">
      <w:pPr>
        <w:pStyle w:val="a5"/>
        <w:numPr>
          <w:ilvl w:val="0"/>
          <w:numId w:val="21"/>
        </w:numPr>
        <w:tabs>
          <w:tab w:val="left" w:pos="1153"/>
        </w:tabs>
        <w:ind w:right="699"/>
        <w:rPr>
          <w:sz w:val="20"/>
        </w:rPr>
      </w:pPr>
      <w:r>
        <w:rPr>
          <w:sz w:val="20"/>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745E1F" w:rsidRDefault="00D148D9" w:rsidP="00267C23">
      <w:pPr>
        <w:pStyle w:val="a5"/>
        <w:numPr>
          <w:ilvl w:val="0"/>
          <w:numId w:val="21"/>
        </w:numPr>
        <w:tabs>
          <w:tab w:val="left" w:pos="1153"/>
        </w:tabs>
        <w:ind w:right="698"/>
        <w:rPr>
          <w:sz w:val="20"/>
        </w:rPr>
      </w:pPr>
      <w:r>
        <w:rPr>
          <w:sz w:val="20"/>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745E1F" w:rsidRDefault="00D148D9" w:rsidP="00267C23">
      <w:pPr>
        <w:pStyle w:val="a5"/>
        <w:numPr>
          <w:ilvl w:val="0"/>
          <w:numId w:val="21"/>
        </w:numPr>
        <w:tabs>
          <w:tab w:val="left" w:pos="1153"/>
        </w:tabs>
        <w:ind w:right="699" w:hanging="355"/>
        <w:rPr>
          <w:sz w:val="20"/>
        </w:rPr>
      </w:pPr>
      <w:r>
        <w:rPr>
          <w:sz w:val="20"/>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745E1F" w:rsidRDefault="00D148D9" w:rsidP="00267C23">
      <w:pPr>
        <w:pStyle w:val="a5"/>
        <w:numPr>
          <w:ilvl w:val="0"/>
          <w:numId w:val="21"/>
        </w:numPr>
        <w:tabs>
          <w:tab w:val="left" w:pos="1153"/>
        </w:tabs>
        <w:ind w:right="699"/>
        <w:rPr>
          <w:sz w:val="20"/>
        </w:rPr>
      </w:pPr>
      <w:r>
        <w:rPr>
          <w:sz w:val="20"/>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 прикладного искусства, его единство и целостность для каждой конкретной культуры, определяемые природными условиями и сложившийся историей;</w:t>
      </w:r>
    </w:p>
    <w:p w:rsidR="00745E1F" w:rsidRDefault="00D148D9" w:rsidP="00267C23">
      <w:pPr>
        <w:pStyle w:val="a5"/>
        <w:numPr>
          <w:ilvl w:val="0"/>
          <w:numId w:val="21"/>
        </w:numPr>
        <w:tabs>
          <w:tab w:val="left" w:pos="1153"/>
        </w:tabs>
        <w:spacing w:before="1"/>
        <w:ind w:right="700"/>
        <w:rPr>
          <w:sz w:val="20"/>
        </w:rPr>
      </w:pPr>
      <w:r>
        <w:rPr>
          <w:sz w:val="20"/>
        </w:rPr>
        <w:t>объяснять значение народных промыслов и традиций художественного ремесла в современной жизни;</w:t>
      </w:r>
    </w:p>
    <w:p w:rsidR="00745E1F" w:rsidRDefault="00D148D9" w:rsidP="00267C23">
      <w:pPr>
        <w:pStyle w:val="a5"/>
        <w:numPr>
          <w:ilvl w:val="0"/>
          <w:numId w:val="21"/>
        </w:numPr>
        <w:tabs>
          <w:tab w:val="left" w:pos="1153"/>
        </w:tabs>
        <w:ind w:right="699"/>
        <w:rPr>
          <w:sz w:val="20"/>
        </w:rPr>
      </w:pPr>
      <w:r>
        <w:rPr>
          <w:sz w:val="20"/>
        </w:rPr>
        <w:t>рассказывать о происхождении народных художественных промыслов; о соотношении ремесла и искусства;</w:t>
      </w:r>
    </w:p>
    <w:p w:rsidR="00745E1F" w:rsidRDefault="00D148D9" w:rsidP="00267C23">
      <w:pPr>
        <w:pStyle w:val="a5"/>
        <w:numPr>
          <w:ilvl w:val="0"/>
          <w:numId w:val="21"/>
        </w:numPr>
        <w:tabs>
          <w:tab w:val="left" w:pos="1153"/>
        </w:tabs>
        <w:ind w:right="702"/>
        <w:rPr>
          <w:sz w:val="20"/>
        </w:rPr>
      </w:pPr>
      <w:r>
        <w:rPr>
          <w:sz w:val="20"/>
        </w:rPr>
        <w:t>называть характерные черты орнаментов и изделий ряда отечественных народных художественных промыслов;</w:t>
      </w:r>
    </w:p>
    <w:p w:rsidR="00745E1F" w:rsidRDefault="00D148D9" w:rsidP="00267C23">
      <w:pPr>
        <w:pStyle w:val="a5"/>
        <w:numPr>
          <w:ilvl w:val="0"/>
          <w:numId w:val="21"/>
        </w:numPr>
        <w:tabs>
          <w:tab w:val="left" w:pos="1153"/>
        </w:tabs>
        <w:spacing w:before="1"/>
        <w:ind w:right="701"/>
        <w:rPr>
          <w:sz w:val="20"/>
        </w:rPr>
      </w:pPr>
      <w:r>
        <w:rPr>
          <w:sz w:val="20"/>
        </w:rPr>
        <w:t>характеризовать древние образы народного искусства в произведениях современных народных промыслов;</w:t>
      </w:r>
    </w:p>
    <w:p w:rsidR="00745E1F" w:rsidRDefault="00D148D9" w:rsidP="00267C23">
      <w:pPr>
        <w:pStyle w:val="a5"/>
        <w:numPr>
          <w:ilvl w:val="0"/>
          <w:numId w:val="21"/>
        </w:numPr>
        <w:tabs>
          <w:tab w:val="left" w:pos="1153"/>
        </w:tabs>
        <w:ind w:right="699"/>
        <w:rPr>
          <w:sz w:val="20"/>
        </w:rPr>
      </w:pPr>
      <w:r>
        <w:rPr>
          <w:sz w:val="20"/>
        </w:rPr>
        <w:t>уметь перечислять материалы, используемые в народных художественных промыслах: дерево, глина, металл, стекло, др.;</w:t>
      </w:r>
    </w:p>
    <w:p w:rsidR="00745E1F" w:rsidRDefault="00D148D9" w:rsidP="00267C23">
      <w:pPr>
        <w:pStyle w:val="a5"/>
        <w:numPr>
          <w:ilvl w:val="0"/>
          <w:numId w:val="21"/>
        </w:numPr>
        <w:tabs>
          <w:tab w:val="left" w:pos="1153"/>
        </w:tabs>
        <w:ind w:right="704"/>
        <w:rPr>
          <w:sz w:val="20"/>
        </w:rPr>
      </w:pPr>
      <w:r>
        <w:rPr>
          <w:sz w:val="20"/>
        </w:rPr>
        <w:t>различать изделия народных художественных промыслов по материалу изготовления и технике декора;</w:t>
      </w:r>
    </w:p>
    <w:p w:rsidR="00745E1F" w:rsidRDefault="00D148D9" w:rsidP="00267C23">
      <w:pPr>
        <w:pStyle w:val="a5"/>
        <w:numPr>
          <w:ilvl w:val="0"/>
          <w:numId w:val="21"/>
        </w:numPr>
        <w:tabs>
          <w:tab w:val="left" w:pos="1153"/>
        </w:tabs>
        <w:ind w:right="701"/>
        <w:rPr>
          <w:sz w:val="20"/>
        </w:rPr>
      </w:pPr>
      <w:r>
        <w:rPr>
          <w:sz w:val="20"/>
        </w:rPr>
        <w:t>объяснять связь между материалом, формой и техникой декора в произведениях народных промыслов;</w:t>
      </w:r>
    </w:p>
    <w:p w:rsidR="00745E1F" w:rsidRDefault="00D148D9" w:rsidP="00267C23">
      <w:pPr>
        <w:pStyle w:val="a5"/>
        <w:numPr>
          <w:ilvl w:val="0"/>
          <w:numId w:val="21"/>
        </w:numPr>
        <w:tabs>
          <w:tab w:val="left" w:pos="1153"/>
        </w:tabs>
        <w:ind w:right="699"/>
        <w:rPr>
          <w:sz w:val="20"/>
        </w:rPr>
      </w:pPr>
      <w:r>
        <w:rPr>
          <w:sz w:val="20"/>
        </w:rPr>
        <w:t>иметь представление о приёмах и последовательности работы при создании изделий некоторых художественных промыслов;</w:t>
      </w:r>
    </w:p>
    <w:p w:rsidR="00745E1F" w:rsidRDefault="00D148D9" w:rsidP="00267C23">
      <w:pPr>
        <w:pStyle w:val="a5"/>
        <w:numPr>
          <w:ilvl w:val="0"/>
          <w:numId w:val="21"/>
        </w:numPr>
        <w:tabs>
          <w:tab w:val="left" w:pos="1153"/>
        </w:tabs>
        <w:ind w:right="700"/>
        <w:rPr>
          <w:sz w:val="20"/>
        </w:rPr>
      </w:pPr>
      <w:r>
        <w:rPr>
          <w:sz w:val="20"/>
        </w:rPr>
        <w:t>уметь изображать фрагменты орнаментов, отдельные сюжеты, детали или общий вид изделий ряда отечественных художественных промыслов;</w:t>
      </w:r>
    </w:p>
    <w:p w:rsidR="00745E1F" w:rsidRDefault="00D148D9" w:rsidP="00267C23">
      <w:pPr>
        <w:pStyle w:val="a5"/>
        <w:numPr>
          <w:ilvl w:val="0"/>
          <w:numId w:val="21"/>
        </w:numPr>
        <w:tabs>
          <w:tab w:val="left" w:pos="1153"/>
        </w:tabs>
        <w:ind w:right="700"/>
        <w:rPr>
          <w:sz w:val="20"/>
        </w:rPr>
      </w:pPr>
      <w:r>
        <w:rPr>
          <w:sz w:val="20"/>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745E1F" w:rsidRDefault="00745E1F">
      <w:pPr>
        <w:pStyle w:val="a3"/>
        <w:spacing w:before="2"/>
        <w:jc w:val="left"/>
        <w:rPr>
          <w:sz w:val="14"/>
        </w:rPr>
      </w:pPr>
    </w:p>
    <w:p w:rsidR="00745E1F" w:rsidRDefault="00745E1F">
      <w:pPr>
        <w:rPr>
          <w:rFonts w:ascii="Arial" w:hAnsi="Arial"/>
          <w:sz w:val="18"/>
        </w:rPr>
        <w:sectPr w:rsidR="00745E1F">
          <w:footerReference w:type="default" r:id="rId425"/>
          <w:pgSz w:w="7830" w:h="12020" w:code="6"/>
          <w:pgMar w:top="580" w:right="0" w:bottom="280" w:left="280" w:header="0" w:footer="0" w:gutter="0"/>
          <w:cols w:space="720"/>
        </w:sectPr>
      </w:pPr>
    </w:p>
    <w:p w:rsidR="00745E1F" w:rsidRDefault="00D148D9" w:rsidP="00267C23">
      <w:pPr>
        <w:pStyle w:val="a5"/>
        <w:numPr>
          <w:ilvl w:val="0"/>
          <w:numId w:val="21"/>
        </w:numPr>
        <w:tabs>
          <w:tab w:val="left" w:pos="1153"/>
        </w:tabs>
        <w:spacing w:before="75"/>
        <w:ind w:right="703"/>
        <w:rPr>
          <w:sz w:val="20"/>
        </w:rPr>
      </w:pPr>
      <w:r>
        <w:rPr>
          <w:sz w:val="20"/>
        </w:rPr>
        <w:lastRenderedPageBreak/>
        <w:t>понимать и объяснять значение государственной символики, иметь представление о значении и содержании геральдики;</w:t>
      </w:r>
    </w:p>
    <w:p w:rsidR="00745E1F" w:rsidRDefault="00D148D9" w:rsidP="00267C23">
      <w:pPr>
        <w:pStyle w:val="a5"/>
        <w:numPr>
          <w:ilvl w:val="0"/>
          <w:numId w:val="21"/>
        </w:numPr>
        <w:tabs>
          <w:tab w:val="left" w:pos="1153"/>
        </w:tabs>
        <w:ind w:right="700" w:hanging="355"/>
        <w:rPr>
          <w:sz w:val="20"/>
        </w:rPr>
      </w:pPr>
      <w:r>
        <w:rPr>
          <w:sz w:val="20"/>
        </w:rPr>
        <w:t>уметь определять и указывать продукты декоративно-прикладной художественной деятельности в окружающей предметно- пространственной среде, обычной жизненной обстановке и характеризовать их образное назначение;</w:t>
      </w:r>
    </w:p>
    <w:p w:rsidR="00745E1F" w:rsidRDefault="00D148D9" w:rsidP="00267C23">
      <w:pPr>
        <w:pStyle w:val="a5"/>
        <w:numPr>
          <w:ilvl w:val="0"/>
          <w:numId w:val="21"/>
        </w:numPr>
        <w:tabs>
          <w:tab w:val="left" w:pos="1153"/>
        </w:tabs>
        <w:spacing w:before="1"/>
        <w:ind w:right="701"/>
        <w:rPr>
          <w:sz w:val="20"/>
        </w:rPr>
      </w:pPr>
      <w:r>
        <w:rPr>
          <w:sz w:val="20"/>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745E1F" w:rsidRDefault="00D148D9" w:rsidP="00267C23">
      <w:pPr>
        <w:pStyle w:val="a5"/>
        <w:numPr>
          <w:ilvl w:val="0"/>
          <w:numId w:val="21"/>
        </w:numPr>
        <w:tabs>
          <w:tab w:val="left" w:pos="1160"/>
        </w:tabs>
        <w:ind w:left="1159" w:right="698" w:hanging="360"/>
        <w:rPr>
          <w:sz w:val="20"/>
        </w:rPr>
      </w:pPr>
      <w:r>
        <w:rPr>
          <w:sz w:val="20"/>
        </w:rPr>
        <w:t>овладевать навыками коллективной практической творческой работы по оформлению пространства школы и школьных праздников.</w:t>
      </w:r>
    </w:p>
    <w:p w:rsidR="00745E1F" w:rsidRDefault="00D148D9">
      <w:pPr>
        <w:pStyle w:val="Heading1"/>
        <w:spacing w:before="3"/>
        <w:ind w:left="439"/>
      </w:pPr>
      <w:r>
        <w:t>Модуль № 2 «Живопись, графика, скульптура»:</w:t>
      </w:r>
    </w:p>
    <w:p w:rsidR="00745E1F" w:rsidRDefault="00D148D9" w:rsidP="00267C23">
      <w:pPr>
        <w:pStyle w:val="a5"/>
        <w:numPr>
          <w:ilvl w:val="0"/>
          <w:numId w:val="21"/>
        </w:numPr>
        <w:tabs>
          <w:tab w:val="left" w:pos="1160"/>
        </w:tabs>
        <w:ind w:left="1159" w:right="699" w:hanging="360"/>
        <w:rPr>
          <w:sz w:val="20"/>
        </w:rPr>
      </w:pPr>
      <w:r>
        <w:rPr>
          <w:sz w:val="20"/>
        </w:rPr>
        <w:t>характеризовать различия между пространственными и временными видами искусства и их значение в жизни людей;</w:t>
      </w:r>
    </w:p>
    <w:p w:rsidR="00745E1F" w:rsidRDefault="00D148D9" w:rsidP="00267C23">
      <w:pPr>
        <w:pStyle w:val="a5"/>
        <w:numPr>
          <w:ilvl w:val="0"/>
          <w:numId w:val="21"/>
        </w:numPr>
        <w:tabs>
          <w:tab w:val="left" w:pos="1160"/>
        </w:tabs>
        <w:ind w:left="1159" w:hanging="361"/>
        <w:rPr>
          <w:sz w:val="20"/>
        </w:rPr>
      </w:pPr>
      <w:r>
        <w:rPr>
          <w:sz w:val="20"/>
        </w:rPr>
        <w:t>объяснять причины деления пространственных искусств на виды;</w:t>
      </w:r>
    </w:p>
    <w:p w:rsidR="00745E1F" w:rsidRDefault="00D148D9" w:rsidP="00267C23">
      <w:pPr>
        <w:pStyle w:val="a5"/>
        <w:numPr>
          <w:ilvl w:val="0"/>
          <w:numId w:val="21"/>
        </w:numPr>
        <w:tabs>
          <w:tab w:val="left" w:pos="1160"/>
        </w:tabs>
        <w:ind w:left="1159" w:right="702" w:hanging="360"/>
        <w:rPr>
          <w:sz w:val="20"/>
        </w:rPr>
      </w:pPr>
      <w:r>
        <w:rPr>
          <w:sz w:val="20"/>
        </w:rPr>
        <w:t>знать основные виды живописи, графики и скульптуры, объяснять их назначение в жизни людей.</w:t>
      </w:r>
    </w:p>
    <w:p w:rsidR="00745E1F" w:rsidRDefault="00D148D9">
      <w:pPr>
        <w:pStyle w:val="Heading1"/>
        <w:spacing w:before="3"/>
        <w:ind w:left="439"/>
      </w:pPr>
      <w:r>
        <w:t>Язык изобразительного искусства и его выразительные средства:</w:t>
      </w:r>
    </w:p>
    <w:p w:rsidR="00745E1F" w:rsidRDefault="00D148D9" w:rsidP="00267C23">
      <w:pPr>
        <w:pStyle w:val="a5"/>
        <w:numPr>
          <w:ilvl w:val="0"/>
          <w:numId w:val="21"/>
        </w:numPr>
        <w:tabs>
          <w:tab w:val="left" w:pos="1160"/>
        </w:tabs>
        <w:ind w:left="1159" w:right="701" w:hanging="360"/>
        <w:rPr>
          <w:sz w:val="20"/>
        </w:rPr>
      </w:pPr>
      <w:r>
        <w:rPr>
          <w:sz w:val="20"/>
        </w:rPr>
        <w:t>различать и характеризовать традиционные художественные материалы для графики, живописи, скульптуры;</w:t>
      </w:r>
    </w:p>
    <w:p w:rsidR="00745E1F" w:rsidRDefault="00D148D9" w:rsidP="00267C23">
      <w:pPr>
        <w:pStyle w:val="a5"/>
        <w:numPr>
          <w:ilvl w:val="0"/>
          <w:numId w:val="21"/>
        </w:numPr>
        <w:tabs>
          <w:tab w:val="left" w:pos="1160"/>
        </w:tabs>
        <w:ind w:left="1159" w:right="702" w:hanging="360"/>
        <w:rPr>
          <w:sz w:val="20"/>
        </w:rPr>
      </w:pPr>
      <w:r>
        <w:rPr>
          <w:sz w:val="20"/>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745E1F" w:rsidRDefault="00D148D9" w:rsidP="00267C23">
      <w:pPr>
        <w:pStyle w:val="a5"/>
        <w:numPr>
          <w:ilvl w:val="0"/>
          <w:numId w:val="21"/>
        </w:numPr>
        <w:tabs>
          <w:tab w:val="left" w:pos="1160"/>
        </w:tabs>
        <w:ind w:left="1159" w:right="701" w:hanging="360"/>
        <w:rPr>
          <w:sz w:val="20"/>
        </w:rPr>
      </w:pPr>
      <w:r>
        <w:rPr>
          <w:sz w:val="20"/>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745E1F" w:rsidRDefault="00D148D9" w:rsidP="00267C23">
      <w:pPr>
        <w:pStyle w:val="a5"/>
        <w:numPr>
          <w:ilvl w:val="0"/>
          <w:numId w:val="21"/>
        </w:numPr>
        <w:tabs>
          <w:tab w:val="left" w:pos="1160"/>
        </w:tabs>
        <w:spacing w:before="1"/>
        <w:ind w:left="1159" w:right="701" w:hanging="360"/>
        <w:rPr>
          <w:sz w:val="20"/>
        </w:rPr>
      </w:pPr>
      <w:r>
        <w:rPr>
          <w:sz w:val="20"/>
        </w:rPr>
        <w:t>иметь представление о различных художественных техниках в использовании художественных материалов;</w:t>
      </w:r>
    </w:p>
    <w:p w:rsidR="00745E1F" w:rsidRDefault="00D148D9" w:rsidP="00267C23">
      <w:pPr>
        <w:pStyle w:val="a5"/>
        <w:numPr>
          <w:ilvl w:val="0"/>
          <w:numId w:val="21"/>
        </w:numPr>
        <w:tabs>
          <w:tab w:val="left" w:pos="1160"/>
        </w:tabs>
        <w:ind w:left="1159" w:right="701" w:hanging="360"/>
        <w:rPr>
          <w:sz w:val="20"/>
        </w:rPr>
      </w:pPr>
      <w:r>
        <w:rPr>
          <w:sz w:val="20"/>
        </w:rPr>
        <w:t>понимать роль рисунка как основы изобразительной деятельности;</w:t>
      </w:r>
    </w:p>
    <w:p w:rsidR="00745E1F" w:rsidRDefault="00D148D9" w:rsidP="00267C23">
      <w:pPr>
        <w:pStyle w:val="a5"/>
        <w:numPr>
          <w:ilvl w:val="0"/>
          <w:numId w:val="21"/>
        </w:numPr>
        <w:tabs>
          <w:tab w:val="left" w:pos="1160"/>
        </w:tabs>
        <w:ind w:left="1159" w:right="701" w:hanging="360"/>
        <w:rPr>
          <w:sz w:val="20"/>
        </w:rPr>
      </w:pPr>
      <w:r>
        <w:rPr>
          <w:sz w:val="20"/>
        </w:rPr>
        <w:t>иметь опыт учебного рисунка — светотеневого изображения объёмных форм;</w:t>
      </w:r>
    </w:p>
    <w:p w:rsidR="00745E1F" w:rsidRDefault="00D148D9" w:rsidP="00267C23">
      <w:pPr>
        <w:pStyle w:val="a5"/>
        <w:numPr>
          <w:ilvl w:val="0"/>
          <w:numId w:val="21"/>
        </w:numPr>
        <w:tabs>
          <w:tab w:val="left" w:pos="1160"/>
        </w:tabs>
        <w:ind w:left="1159" w:right="702" w:hanging="360"/>
        <w:rPr>
          <w:sz w:val="20"/>
        </w:rPr>
      </w:pPr>
      <w:r>
        <w:rPr>
          <w:sz w:val="20"/>
        </w:rPr>
        <w:t>знать основы линейной перспективы и уметь изображать объёмные геометрические тела на двухмерной плоскости;</w:t>
      </w:r>
    </w:p>
    <w:p w:rsidR="00745E1F" w:rsidRDefault="00D148D9" w:rsidP="00267C23">
      <w:pPr>
        <w:pStyle w:val="a5"/>
        <w:numPr>
          <w:ilvl w:val="0"/>
          <w:numId w:val="21"/>
        </w:numPr>
        <w:tabs>
          <w:tab w:val="left" w:pos="1160"/>
        </w:tabs>
        <w:ind w:left="1159" w:hanging="361"/>
        <w:rPr>
          <w:sz w:val="20"/>
        </w:rPr>
      </w:pPr>
      <w:r>
        <w:rPr>
          <w:sz w:val="20"/>
        </w:rPr>
        <w:t>знать понятия   графической   грамоты   изображения   предмета</w:t>
      </w:r>
    </w:p>
    <w:p w:rsidR="00745E1F" w:rsidRDefault="00D148D9">
      <w:pPr>
        <w:pStyle w:val="a3"/>
        <w:ind w:left="1159"/>
      </w:pPr>
      <w:r>
        <w:t>«освещённая часть», «блик», «полутень», «собственная тень»,</w:t>
      </w:r>
    </w:p>
    <w:p w:rsidR="00745E1F" w:rsidRDefault="00D148D9">
      <w:pPr>
        <w:pStyle w:val="a3"/>
        <w:ind w:left="1159"/>
      </w:pPr>
      <w:r>
        <w:t>«падающая тень» и уметь их применять в практике рисунка;</w:t>
      </w:r>
    </w:p>
    <w:p w:rsidR="00745E1F" w:rsidRDefault="00D148D9" w:rsidP="00267C23">
      <w:pPr>
        <w:pStyle w:val="a5"/>
        <w:numPr>
          <w:ilvl w:val="0"/>
          <w:numId w:val="21"/>
        </w:numPr>
        <w:tabs>
          <w:tab w:val="left" w:pos="1160"/>
        </w:tabs>
        <w:ind w:left="1159" w:right="701" w:hanging="360"/>
        <w:rPr>
          <w:sz w:val="20"/>
        </w:rPr>
      </w:pPr>
      <w:r>
        <w:rPr>
          <w:sz w:val="20"/>
        </w:rPr>
        <w:t>понимать содержание понятий «тон», «тональные отношения» и иметь опыт их визуального анализа;</w:t>
      </w:r>
    </w:p>
    <w:p w:rsidR="00745E1F" w:rsidRDefault="00D148D9" w:rsidP="00267C23">
      <w:pPr>
        <w:pStyle w:val="a5"/>
        <w:numPr>
          <w:ilvl w:val="0"/>
          <w:numId w:val="21"/>
        </w:numPr>
        <w:tabs>
          <w:tab w:val="left" w:pos="1160"/>
        </w:tabs>
        <w:ind w:left="1159" w:right="698" w:hanging="360"/>
        <w:rPr>
          <w:sz w:val="20"/>
        </w:rPr>
      </w:pPr>
      <w:r>
        <w:rPr>
          <w:sz w:val="20"/>
        </w:rPr>
        <w:t>обладать навыком определения конструкции сложных форм, геометризации плоскостных и объёмных форм, умением</w:t>
      </w:r>
    </w:p>
    <w:p w:rsidR="00745E1F" w:rsidRDefault="00745E1F">
      <w:pPr>
        <w:pStyle w:val="a3"/>
        <w:spacing w:before="8"/>
        <w:jc w:val="left"/>
        <w:rPr>
          <w:sz w:val="13"/>
        </w:rPr>
      </w:pPr>
    </w:p>
    <w:p w:rsidR="00745E1F" w:rsidRDefault="00745E1F">
      <w:pPr>
        <w:rPr>
          <w:rFonts w:ascii="Microsoft Sans Serif" w:hAnsi="Microsoft Sans Serif"/>
          <w:sz w:val="15"/>
        </w:rPr>
        <w:sectPr w:rsidR="00745E1F">
          <w:footerReference w:type="default" r:id="rId426"/>
          <w:pgSz w:w="7830" w:h="12020" w:code="6"/>
          <w:pgMar w:top="580" w:right="0" w:bottom="280" w:left="280" w:header="0" w:footer="0" w:gutter="0"/>
          <w:cols w:space="720"/>
        </w:sectPr>
      </w:pPr>
    </w:p>
    <w:p w:rsidR="00745E1F" w:rsidRDefault="00D148D9">
      <w:pPr>
        <w:pStyle w:val="a3"/>
        <w:spacing w:before="75"/>
        <w:ind w:left="1160"/>
      </w:pPr>
      <w:r>
        <w:lastRenderedPageBreak/>
        <w:t>соотносить между собой пропорции частей внутри целого;</w:t>
      </w:r>
    </w:p>
    <w:p w:rsidR="00745E1F" w:rsidRDefault="00D148D9" w:rsidP="00267C23">
      <w:pPr>
        <w:pStyle w:val="a5"/>
        <w:numPr>
          <w:ilvl w:val="0"/>
          <w:numId w:val="20"/>
        </w:numPr>
        <w:tabs>
          <w:tab w:val="left" w:pos="1160"/>
        </w:tabs>
        <w:spacing w:before="1"/>
        <w:ind w:right="702"/>
        <w:rPr>
          <w:sz w:val="20"/>
        </w:rPr>
      </w:pPr>
      <w:r>
        <w:rPr>
          <w:sz w:val="20"/>
        </w:rPr>
        <w:t>иметь опыт линейного рисунка, понимать выразительные возможности линии;</w:t>
      </w:r>
    </w:p>
    <w:p w:rsidR="00745E1F" w:rsidRDefault="00D148D9" w:rsidP="00267C23">
      <w:pPr>
        <w:pStyle w:val="a5"/>
        <w:numPr>
          <w:ilvl w:val="0"/>
          <w:numId w:val="20"/>
        </w:numPr>
        <w:tabs>
          <w:tab w:val="left" w:pos="1160"/>
        </w:tabs>
        <w:ind w:left="1159" w:right="698"/>
        <w:rPr>
          <w:sz w:val="20"/>
        </w:rPr>
      </w:pPr>
      <w:r>
        <w:rPr>
          <w:sz w:val="20"/>
        </w:rPr>
        <w:t>иметь опыт творческого композиционного рисунка в ответ на заданную учебную задачу или как самостоятельное творческое действие;</w:t>
      </w:r>
    </w:p>
    <w:p w:rsidR="00745E1F" w:rsidRDefault="00D148D9" w:rsidP="00267C23">
      <w:pPr>
        <w:pStyle w:val="a5"/>
        <w:numPr>
          <w:ilvl w:val="0"/>
          <w:numId w:val="20"/>
        </w:numPr>
        <w:tabs>
          <w:tab w:val="left" w:pos="1160"/>
        </w:tabs>
        <w:ind w:left="1159" w:right="699"/>
        <w:rPr>
          <w:sz w:val="20"/>
        </w:rPr>
      </w:pPr>
      <w:r>
        <w:rPr>
          <w:sz w:val="20"/>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745E1F" w:rsidRDefault="00D148D9" w:rsidP="00267C23">
      <w:pPr>
        <w:pStyle w:val="a5"/>
        <w:numPr>
          <w:ilvl w:val="0"/>
          <w:numId w:val="20"/>
        </w:numPr>
        <w:tabs>
          <w:tab w:val="left" w:pos="1160"/>
        </w:tabs>
        <w:ind w:left="1159" w:right="700"/>
        <w:rPr>
          <w:sz w:val="20"/>
        </w:rPr>
      </w:pPr>
      <w:r>
        <w:rPr>
          <w:sz w:val="20"/>
        </w:rPr>
        <w:t>определять содержание понятий «колорит», «цветовые отношения», «цветовой контраст» и иметь навыки практической работы гуашью и акварелью;</w:t>
      </w:r>
    </w:p>
    <w:p w:rsidR="00745E1F" w:rsidRDefault="00D148D9" w:rsidP="00267C23">
      <w:pPr>
        <w:pStyle w:val="a5"/>
        <w:numPr>
          <w:ilvl w:val="0"/>
          <w:numId w:val="20"/>
        </w:numPr>
        <w:tabs>
          <w:tab w:val="left" w:pos="1160"/>
        </w:tabs>
        <w:spacing w:before="1"/>
        <w:ind w:left="1159" w:right="700"/>
        <w:rPr>
          <w:sz w:val="20"/>
        </w:rPr>
      </w:pPr>
      <w:r>
        <w:rPr>
          <w:sz w:val="20"/>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745E1F" w:rsidRDefault="00D148D9">
      <w:pPr>
        <w:pStyle w:val="Heading1"/>
        <w:spacing w:before="4"/>
        <w:ind w:left="439"/>
      </w:pPr>
      <w:r>
        <w:t>Жанры изобразительного искусства:</w:t>
      </w:r>
    </w:p>
    <w:p w:rsidR="00745E1F" w:rsidRDefault="00D148D9" w:rsidP="00267C23">
      <w:pPr>
        <w:pStyle w:val="a5"/>
        <w:numPr>
          <w:ilvl w:val="0"/>
          <w:numId w:val="20"/>
        </w:numPr>
        <w:tabs>
          <w:tab w:val="left" w:pos="1160"/>
        </w:tabs>
        <w:ind w:left="1159" w:right="702"/>
        <w:rPr>
          <w:sz w:val="20"/>
        </w:rPr>
      </w:pPr>
      <w:r>
        <w:rPr>
          <w:sz w:val="20"/>
        </w:rPr>
        <w:t>объяснять понятие «жанры в изобразительном искусстве», перечислять жанры;</w:t>
      </w:r>
    </w:p>
    <w:p w:rsidR="00745E1F" w:rsidRDefault="00D148D9" w:rsidP="00267C23">
      <w:pPr>
        <w:pStyle w:val="a5"/>
        <w:numPr>
          <w:ilvl w:val="0"/>
          <w:numId w:val="20"/>
        </w:numPr>
        <w:tabs>
          <w:tab w:val="left" w:pos="1160"/>
        </w:tabs>
        <w:ind w:left="1159" w:right="700"/>
        <w:rPr>
          <w:sz w:val="20"/>
        </w:rPr>
      </w:pPr>
      <w:r>
        <w:rPr>
          <w:sz w:val="20"/>
        </w:rPr>
        <w:t>объяснять разницу между предметом изображения, сюжетом и содержанием произведения искусства.</w:t>
      </w:r>
    </w:p>
    <w:p w:rsidR="00745E1F" w:rsidRDefault="00D148D9">
      <w:pPr>
        <w:pStyle w:val="Heading1"/>
        <w:spacing w:before="2"/>
        <w:ind w:left="439"/>
        <w:jc w:val="left"/>
      </w:pPr>
      <w:r>
        <w:t>Натюрморт:</w:t>
      </w:r>
    </w:p>
    <w:p w:rsidR="00745E1F" w:rsidRDefault="00D148D9" w:rsidP="00267C23">
      <w:pPr>
        <w:pStyle w:val="a5"/>
        <w:numPr>
          <w:ilvl w:val="0"/>
          <w:numId w:val="20"/>
        </w:numPr>
        <w:tabs>
          <w:tab w:val="left" w:pos="1160"/>
        </w:tabs>
        <w:ind w:left="1159" w:right="698"/>
        <w:rPr>
          <w:sz w:val="20"/>
        </w:rPr>
      </w:pPr>
      <w:r>
        <w:rPr>
          <w:sz w:val="20"/>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745E1F" w:rsidRDefault="00D148D9" w:rsidP="00267C23">
      <w:pPr>
        <w:pStyle w:val="a5"/>
        <w:numPr>
          <w:ilvl w:val="0"/>
          <w:numId w:val="20"/>
        </w:numPr>
        <w:tabs>
          <w:tab w:val="left" w:pos="1160"/>
        </w:tabs>
        <w:ind w:left="1159" w:right="699"/>
        <w:rPr>
          <w:sz w:val="20"/>
        </w:rPr>
      </w:pPr>
      <w:r>
        <w:rPr>
          <w:sz w:val="20"/>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745E1F" w:rsidRDefault="00D148D9" w:rsidP="00267C23">
      <w:pPr>
        <w:pStyle w:val="a5"/>
        <w:numPr>
          <w:ilvl w:val="0"/>
          <w:numId w:val="20"/>
        </w:numPr>
        <w:tabs>
          <w:tab w:val="left" w:pos="1160"/>
        </w:tabs>
        <w:ind w:left="1159" w:right="701"/>
        <w:rPr>
          <w:sz w:val="20"/>
        </w:rPr>
      </w:pPr>
      <w:r>
        <w:rPr>
          <w:sz w:val="20"/>
        </w:rPr>
        <w:t>знать и уметь применять в рисунке правила линейной перспективы и изображения объёмного предмета в двухмерном пространстве листа;</w:t>
      </w:r>
    </w:p>
    <w:p w:rsidR="00745E1F" w:rsidRDefault="00D148D9" w:rsidP="00267C23">
      <w:pPr>
        <w:pStyle w:val="a5"/>
        <w:numPr>
          <w:ilvl w:val="0"/>
          <w:numId w:val="20"/>
        </w:numPr>
        <w:tabs>
          <w:tab w:val="left" w:pos="1160"/>
        </w:tabs>
        <w:spacing w:line="229" w:lineRule="exact"/>
        <w:ind w:left="1159" w:hanging="361"/>
        <w:rPr>
          <w:sz w:val="20"/>
        </w:rPr>
      </w:pPr>
      <w:r>
        <w:rPr>
          <w:sz w:val="20"/>
        </w:rPr>
        <w:t>знать об освещении как средстве выявления объёма предмета;</w:t>
      </w:r>
    </w:p>
    <w:p w:rsidR="00745E1F" w:rsidRDefault="00D148D9" w:rsidP="00267C23">
      <w:pPr>
        <w:pStyle w:val="a5"/>
        <w:numPr>
          <w:ilvl w:val="0"/>
          <w:numId w:val="20"/>
        </w:numPr>
        <w:tabs>
          <w:tab w:val="left" w:pos="1160"/>
        </w:tabs>
        <w:ind w:left="1159" w:right="701"/>
        <w:rPr>
          <w:sz w:val="20"/>
        </w:rPr>
      </w:pPr>
      <w:r>
        <w:rPr>
          <w:sz w:val="20"/>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745E1F" w:rsidRDefault="00D148D9" w:rsidP="00267C23">
      <w:pPr>
        <w:pStyle w:val="a5"/>
        <w:numPr>
          <w:ilvl w:val="0"/>
          <w:numId w:val="20"/>
        </w:numPr>
        <w:tabs>
          <w:tab w:val="left" w:pos="1159"/>
        </w:tabs>
        <w:spacing w:line="230" w:lineRule="exact"/>
        <w:ind w:left="1159"/>
        <w:rPr>
          <w:sz w:val="20"/>
        </w:rPr>
      </w:pPr>
      <w:r>
        <w:rPr>
          <w:sz w:val="20"/>
        </w:rPr>
        <w:t>иметь опыт создания графического натюрморта;</w:t>
      </w:r>
    </w:p>
    <w:p w:rsidR="00745E1F" w:rsidRDefault="00D148D9" w:rsidP="00267C23">
      <w:pPr>
        <w:pStyle w:val="a5"/>
        <w:numPr>
          <w:ilvl w:val="0"/>
          <w:numId w:val="20"/>
        </w:numPr>
        <w:tabs>
          <w:tab w:val="left" w:pos="1159"/>
        </w:tabs>
        <w:ind w:left="1158" w:hanging="361"/>
        <w:rPr>
          <w:sz w:val="20"/>
        </w:rPr>
      </w:pPr>
      <w:r>
        <w:rPr>
          <w:sz w:val="20"/>
        </w:rPr>
        <w:t>иметь опыт создания натюрморта средствами живописи.</w:t>
      </w:r>
    </w:p>
    <w:p w:rsidR="00745E1F" w:rsidRDefault="00D148D9">
      <w:pPr>
        <w:pStyle w:val="Heading1"/>
        <w:spacing w:before="5"/>
        <w:ind w:left="438"/>
        <w:jc w:val="left"/>
      </w:pPr>
      <w:r>
        <w:t>Портрет:</w:t>
      </w:r>
    </w:p>
    <w:p w:rsidR="00745E1F" w:rsidRDefault="00D148D9" w:rsidP="00267C23">
      <w:pPr>
        <w:pStyle w:val="a5"/>
        <w:numPr>
          <w:ilvl w:val="0"/>
          <w:numId w:val="20"/>
        </w:numPr>
        <w:tabs>
          <w:tab w:val="left" w:pos="1159"/>
        </w:tabs>
        <w:ind w:left="1158" w:right="700"/>
        <w:rPr>
          <w:sz w:val="20"/>
        </w:rPr>
      </w:pPr>
      <w:r>
        <w:rPr>
          <w:sz w:val="20"/>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745E1F" w:rsidRDefault="00D148D9" w:rsidP="00267C23">
      <w:pPr>
        <w:pStyle w:val="a5"/>
        <w:numPr>
          <w:ilvl w:val="0"/>
          <w:numId w:val="20"/>
        </w:numPr>
        <w:tabs>
          <w:tab w:val="left" w:pos="1159"/>
        </w:tabs>
        <w:ind w:left="1158" w:right="702"/>
        <w:rPr>
          <w:sz w:val="20"/>
        </w:rPr>
      </w:pPr>
      <w:r>
        <w:rPr>
          <w:sz w:val="20"/>
        </w:rPr>
        <w:t>сравнивать содержание портретного образа в искусстве Древнего Рима, эпохи Возрождения и Нового времени;</w:t>
      </w:r>
    </w:p>
    <w:p w:rsidR="00745E1F" w:rsidRDefault="00D148D9" w:rsidP="00267C23">
      <w:pPr>
        <w:pStyle w:val="a5"/>
        <w:numPr>
          <w:ilvl w:val="0"/>
          <w:numId w:val="20"/>
        </w:numPr>
        <w:tabs>
          <w:tab w:val="left" w:pos="1159"/>
        </w:tabs>
        <w:ind w:left="1158" w:hanging="361"/>
        <w:rPr>
          <w:sz w:val="20"/>
        </w:rPr>
      </w:pPr>
      <w:r>
        <w:rPr>
          <w:sz w:val="20"/>
        </w:rPr>
        <w:t>понимать, что в художественном портрете присутствует также</w:t>
      </w:r>
    </w:p>
    <w:p w:rsidR="00745E1F" w:rsidRDefault="00745E1F">
      <w:pPr>
        <w:pStyle w:val="a3"/>
        <w:jc w:val="left"/>
        <w:rPr>
          <w:sz w:val="14"/>
        </w:rPr>
      </w:pPr>
    </w:p>
    <w:p w:rsidR="00745E1F" w:rsidRDefault="00745E1F">
      <w:pPr>
        <w:rPr>
          <w:rFonts w:ascii="Arial" w:hAnsi="Arial"/>
          <w:sz w:val="18"/>
        </w:rPr>
        <w:sectPr w:rsidR="00745E1F">
          <w:footerReference w:type="default" r:id="rId427"/>
          <w:pgSz w:w="7830" w:h="12020" w:code="6"/>
          <w:pgMar w:top="580" w:right="0" w:bottom="280" w:left="280" w:header="0" w:footer="0" w:gutter="0"/>
          <w:cols w:space="720"/>
        </w:sectPr>
      </w:pPr>
    </w:p>
    <w:p w:rsidR="00745E1F" w:rsidRDefault="00D148D9">
      <w:pPr>
        <w:pStyle w:val="a3"/>
        <w:spacing w:before="75"/>
        <w:ind w:left="1160"/>
      </w:pPr>
      <w:r>
        <w:lastRenderedPageBreak/>
        <w:t>выражение идеалов эпохи и авторская позиция художника;</w:t>
      </w:r>
    </w:p>
    <w:p w:rsidR="00745E1F" w:rsidRDefault="00D148D9" w:rsidP="00267C23">
      <w:pPr>
        <w:pStyle w:val="a5"/>
        <w:numPr>
          <w:ilvl w:val="0"/>
          <w:numId w:val="20"/>
        </w:numPr>
        <w:tabs>
          <w:tab w:val="left" w:pos="1160"/>
        </w:tabs>
        <w:spacing w:before="1"/>
        <w:ind w:right="700"/>
        <w:rPr>
          <w:sz w:val="20"/>
        </w:rPr>
      </w:pPr>
      <w:r>
        <w:rPr>
          <w:sz w:val="20"/>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745E1F" w:rsidRDefault="00D148D9" w:rsidP="00267C23">
      <w:pPr>
        <w:pStyle w:val="a5"/>
        <w:numPr>
          <w:ilvl w:val="0"/>
          <w:numId w:val="20"/>
        </w:numPr>
        <w:tabs>
          <w:tab w:val="left" w:pos="1160"/>
        </w:tabs>
        <w:ind w:right="699"/>
        <w:rPr>
          <w:sz w:val="20"/>
        </w:rPr>
      </w:pPr>
      <w:r>
        <w:rPr>
          <w:sz w:val="20"/>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745E1F" w:rsidRDefault="00D148D9" w:rsidP="00267C23">
      <w:pPr>
        <w:pStyle w:val="a5"/>
        <w:numPr>
          <w:ilvl w:val="0"/>
          <w:numId w:val="20"/>
        </w:numPr>
        <w:tabs>
          <w:tab w:val="left" w:pos="1160"/>
        </w:tabs>
        <w:ind w:right="700"/>
        <w:rPr>
          <w:sz w:val="20"/>
        </w:rPr>
      </w:pPr>
      <w:r>
        <w:rPr>
          <w:sz w:val="20"/>
        </w:rPr>
        <w:t>знать и претворять в рисунке основные позиции конструкции головы человека, пропорции лица, соотношение лицевой и черепной частей головы;</w:t>
      </w:r>
    </w:p>
    <w:p w:rsidR="00745E1F" w:rsidRDefault="00D148D9" w:rsidP="00267C23">
      <w:pPr>
        <w:pStyle w:val="a5"/>
        <w:numPr>
          <w:ilvl w:val="0"/>
          <w:numId w:val="20"/>
        </w:numPr>
        <w:tabs>
          <w:tab w:val="left" w:pos="1160"/>
        </w:tabs>
        <w:ind w:right="700"/>
        <w:rPr>
          <w:sz w:val="20"/>
        </w:rPr>
      </w:pPr>
      <w:r>
        <w:rPr>
          <w:sz w:val="20"/>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745E1F" w:rsidRDefault="00D148D9" w:rsidP="00267C23">
      <w:pPr>
        <w:pStyle w:val="a5"/>
        <w:numPr>
          <w:ilvl w:val="0"/>
          <w:numId w:val="20"/>
        </w:numPr>
        <w:tabs>
          <w:tab w:val="left" w:pos="1160"/>
        </w:tabs>
        <w:ind w:right="699"/>
        <w:rPr>
          <w:sz w:val="20"/>
        </w:rPr>
      </w:pPr>
      <w:r>
        <w:rPr>
          <w:sz w:val="20"/>
        </w:rPr>
        <w:t>иметь представление о скульптурном портрете в истории искусства, о выражении характера человека и образа эпохи в скульптурном портрете;</w:t>
      </w:r>
    </w:p>
    <w:p w:rsidR="00745E1F" w:rsidRDefault="00D148D9" w:rsidP="00267C23">
      <w:pPr>
        <w:pStyle w:val="a5"/>
        <w:numPr>
          <w:ilvl w:val="0"/>
          <w:numId w:val="20"/>
        </w:numPr>
        <w:tabs>
          <w:tab w:val="left" w:pos="1160"/>
        </w:tabs>
        <w:spacing w:before="1"/>
        <w:rPr>
          <w:sz w:val="20"/>
        </w:rPr>
      </w:pPr>
      <w:r>
        <w:rPr>
          <w:sz w:val="20"/>
        </w:rPr>
        <w:t>иметь начальный опыт лепки головы человека;</w:t>
      </w:r>
    </w:p>
    <w:p w:rsidR="00745E1F" w:rsidRDefault="00D148D9" w:rsidP="00267C23">
      <w:pPr>
        <w:pStyle w:val="a5"/>
        <w:numPr>
          <w:ilvl w:val="0"/>
          <w:numId w:val="20"/>
        </w:numPr>
        <w:tabs>
          <w:tab w:val="left" w:pos="1160"/>
        </w:tabs>
        <w:ind w:right="700"/>
        <w:rPr>
          <w:sz w:val="20"/>
        </w:rPr>
      </w:pPr>
      <w:r>
        <w:rPr>
          <w:sz w:val="20"/>
        </w:rPr>
        <w:t>приобретать опыт графического портретного изображения как нового для себя видения индивидуальности человека;</w:t>
      </w:r>
    </w:p>
    <w:p w:rsidR="00745E1F" w:rsidRDefault="00D148D9" w:rsidP="00267C23">
      <w:pPr>
        <w:pStyle w:val="a5"/>
        <w:numPr>
          <w:ilvl w:val="0"/>
          <w:numId w:val="20"/>
        </w:numPr>
        <w:tabs>
          <w:tab w:val="left" w:pos="1160"/>
        </w:tabs>
        <w:ind w:left="1159" w:right="696"/>
        <w:rPr>
          <w:sz w:val="20"/>
        </w:rPr>
      </w:pPr>
      <w:r>
        <w:rPr>
          <w:sz w:val="20"/>
        </w:rPr>
        <w:t>иметь представление о графических портретах мастеров разных эпох, о разнообразии графических средств в изображении образа человека;</w:t>
      </w:r>
    </w:p>
    <w:p w:rsidR="00745E1F" w:rsidRDefault="00D148D9" w:rsidP="00267C23">
      <w:pPr>
        <w:pStyle w:val="a5"/>
        <w:numPr>
          <w:ilvl w:val="0"/>
          <w:numId w:val="20"/>
        </w:numPr>
        <w:tabs>
          <w:tab w:val="left" w:pos="1160"/>
        </w:tabs>
        <w:ind w:left="1159" w:right="702"/>
        <w:rPr>
          <w:sz w:val="20"/>
        </w:rPr>
      </w:pPr>
      <w:r>
        <w:rPr>
          <w:sz w:val="20"/>
        </w:rPr>
        <w:t>уметь характеризовать роль освещения как выразительного средства при создании художественного образа;</w:t>
      </w:r>
    </w:p>
    <w:p w:rsidR="00745E1F" w:rsidRDefault="00D148D9" w:rsidP="00267C23">
      <w:pPr>
        <w:pStyle w:val="a5"/>
        <w:numPr>
          <w:ilvl w:val="0"/>
          <w:numId w:val="20"/>
        </w:numPr>
        <w:tabs>
          <w:tab w:val="left" w:pos="1160"/>
        </w:tabs>
        <w:ind w:left="1159" w:right="700"/>
        <w:rPr>
          <w:sz w:val="20"/>
        </w:rPr>
      </w:pPr>
      <w:r>
        <w:rPr>
          <w:sz w:val="20"/>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745E1F" w:rsidRDefault="00D148D9" w:rsidP="00267C23">
      <w:pPr>
        <w:pStyle w:val="a5"/>
        <w:numPr>
          <w:ilvl w:val="0"/>
          <w:numId w:val="20"/>
        </w:numPr>
        <w:tabs>
          <w:tab w:val="left" w:pos="1160"/>
        </w:tabs>
        <w:ind w:left="1159" w:hanging="361"/>
        <w:rPr>
          <w:sz w:val="20"/>
        </w:rPr>
      </w:pPr>
      <w:r>
        <w:rPr>
          <w:sz w:val="20"/>
        </w:rPr>
        <w:t>иметь представление о жанре портрета в искусстве ХХ в. —</w:t>
      </w:r>
    </w:p>
    <w:p w:rsidR="00745E1F" w:rsidRDefault="00D148D9">
      <w:pPr>
        <w:pStyle w:val="a3"/>
        <w:spacing w:before="1"/>
        <w:ind w:left="1159"/>
      </w:pPr>
      <w:r>
        <w:t>западном и отечественном.</w:t>
      </w:r>
    </w:p>
    <w:p w:rsidR="00745E1F" w:rsidRDefault="00D148D9">
      <w:pPr>
        <w:pStyle w:val="Heading1"/>
        <w:spacing w:before="5" w:line="227" w:lineRule="exact"/>
        <w:ind w:left="439"/>
        <w:jc w:val="left"/>
      </w:pPr>
      <w:r>
        <w:t>Пейзаж:</w:t>
      </w:r>
    </w:p>
    <w:p w:rsidR="00745E1F" w:rsidRDefault="00D148D9" w:rsidP="00267C23">
      <w:pPr>
        <w:pStyle w:val="a5"/>
        <w:numPr>
          <w:ilvl w:val="0"/>
          <w:numId w:val="20"/>
        </w:numPr>
        <w:tabs>
          <w:tab w:val="left" w:pos="1160"/>
        </w:tabs>
        <w:ind w:left="1159" w:right="701"/>
        <w:rPr>
          <w:sz w:val="20"/>
        </w:rPr>
      </w:pPr>
      <w:r>
        <w:rPr>
          <w:sz w:val="20"/>
        </w:rPr>
        <w:t>иметь представление и уметь сравнивать изображение пространства в эпоху Древнего мира, в Средневековом искусстве и в эпоху Возрождения;</w:t>
      </w:r>
    </w:p>
    <w:p w:rsidR="00745E1F" w:rsidRDefault="00D148D9" w:rsidP="00267C23">
      <w:pPr>
        <w:pStyle w:val="a5"/>
        <w:numPr>
          <w:ilvl w:val="0"/>
          <w:numId w:val="20"/>
        </w:numPr>
        <w:tabs>
          <w:tab w:val="left" w:pos="1160"/>
        </w:tabs>
        <w:ind w:left="1159" w:right="702"/>
        <w:rPr>
          <w:sz w:val="20"/>
        </w:rPr>
      </w:pPr>
      <w:r>
        <w:rPr>
          <w:sz w:val="20"/>
        </w:rPr>
        <w:t>знать правила построения линейной перспективы и уметь применять их в рисунке;</w:t>
      </w:r>
    </w:p>
    <w:p w:rsidR="00745E1F" w:rsidRDefault="00D148D9" w:rsidP="00267C23">
      <w:pPr>
        <w:pStyle w:val="a5"/>
        <w:numPr>
          <w:ilvl w:val="0"/>
          <w:numId w:val="20"/>
        </w:numPr>
        <w:tabs>
          <w:tab w:val="left" w:pos="1160"/>
        </w:tabs>
        <w:ind w:left="1159" w:right="702"/>
        <w:rPr>
          <w:sz w:val="20"/>
        </w:rPr>
      </w:pPr>
      <w:r>
        <w:rPr>
          <w:sz w:val="20"/>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745E1F" w:rsidRDefault="00D148D9" w:rsidP="00267C23">
      <w:pPr>
        <w:pStyle w:val="a5"/>
        <w:numPr>
          <w:ilvl w:val="0"/>
          <w:numId w:val="20"/>
        </w:numPr>
        <w:tabs>
          <w:tab w:val="left" w:pos="1160"/>
        </w:tabs>
        <w:ind w:left="1159" w:right="702"/>
        <w:rPr>
          <w:sz w:val="20"/>
        </w:rPr>
      </w:pPr>
      <w:r>
        <w:rPr>
          <w:sz w:val="20"/>
        </w:rPr>
        <w:t>знать правила воздушной перспективы и уметь их применять на практике;</w:t>
      </w:r>
    </w:p>
    <w:p w:rsidR="00745E1F" w:rsidRDefault="00D148D9" w:rsidP="00267C23">
      <w:pPr>
        <w:pStyle w:val="a5"/>
        <w:numPr>
          <w:ilvl w:val="0"/>
          <w:numId w:val="20"/>
        </w:numPr>
        <w:tabs>
          <w:tab w:val="left" w:pos="1160"/>
        </w:tabs>
        <w:ind w:left="1159" w:right="700"/>
        <w:rPr>
          <w:sz w:val="20"/>
        </w:rPr>
      </w:pPr>
      <w:r>
        <w:rPr>
          <w:sz w:val="20"/>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745E1F" w:rsidRDefault="00D148D9" w:rsidP="00267C23">
      <w:pPr>
        <w:pStyle w:val="a5"/>
        <w:numPr>
          <w:ilvl w:val="0"/>
          <w:numId w:val="20"/>
        </w:numPr>
        <w:tabs>
          <w:tab w:val="left" w:pos="1160"/>
        </w:tabs>
        <w:spacing w:line="229" w:lineRule="exact"/>
        <w:ind w:left="1159" w:hanging="361"/>
        <w:rPr>
          <w:sz w:val="20"/>
        </w:rPr>
      </w:pPr>
      <w:r>
        <w:rPr>
          <w:sz w:val="20"/>
        </w:rPr>
        <w:t>иметь представление о морских пейзажах И. Айвазовского;</w:t>
      </w:r>
    </w:p>
    <w:p w:rsidR="00745E1F" w:rsidRDefault="00745E1F">
      <w:pPr>
        <w:spacing w:line="229" w:lineRule="exact"/>
        <w:jc w:val="both"/>
        <w:rPr>
          <w:sz w:val="20"/>
        </w:rPr>
        <w:sectPr w:rsidR="00745E1F">
          <w:footerReference w:type="default" r:id="rId428"/>
          <w:pgSz w:w="7830" w:h="12020" w:code="6"/>
          <w:pgMar w:top="580" w:right="0" w:bottom="720" w:left="280" w:header="0" w:footer="534" w:gutter="0"/>
          <w:cols w:space="720"/>
        </w:sectPr>
      </w:pPr>
    </w:p>
    <w:p w:rsidR="00745E1F" w:rsidRDefault="00D148D9" w:rsidP="00267C23">
      <w:pPr>
        <w:pStyle w:val="a5"/>
        <w:numPr>
          <w:ilvl w:val="0"/>
          <w:numId w:val="20"/>
        </w:numPr>
        <w:tabs>
          <w:tab w:val="left" w:pos="1160"/>
        </w:tabs>
        <w:spacing w:before="75"/>
        <w:ind w:left="1159" w:right="700"/>
        <w:rPr>
          <w:sz w:val="20"/>
        </w:rPr>
      </w:pPr>
      <w:r>
        <w:rPr>
          <w:sz w:val="20"/>
        </w:rPr>
        <w:lastRenderedPageBreak/>
        <w:t>иметь представление об особенностях пленэрной живописи и колористической изменчивости состояний природы;</w:t>
      </w:r>
    </w:p>
    <w:p w:rsidR="00745E1F" w:rsidRDefault="00D148D9" w:rsidP="00267C23">
      <w:pPr>
        <w:pStyle w:val="a5"/>
        <w:numPr>
          <w:ilvl w:val="0"/>
          <w:numId w:val="20"/>
        </w:numPr>
        <w:tabs>
          <w:tab w:val="left" w:pos="1160"/>
        </w:tabs>
        <w:ind w:left="1159" w:right="699"/>
        <w:rPr>
          <w:sz w:val="20"/>
        </w:rPr>
      </w:pPr>
      <w:r>
        <w:rPr>
          <w:sz w:val="20"/>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745E1F" w:rsidRDefault="00D148D9" w:rsidP="00267C23">
      <w:pPr>
        <w:pStyle w:val="a5"/>
        <w:numPr>
          <w:ilvl w:val="0"/>
          <w:numId w:val="20"/>
        </w:numPr>
        <w:tabs>
          <w:tab w:val="left" w:pos="1160"/>
        </w:tabs>
        <w:spacing w:before="1"/>
        <w:ind w:left="1159" w:right="701"/>
        <w:rPr>
          <w:sz w:val="20"/>
        </w:rPr>
      </w:pPr>
      <w:r>
        <w:rPr>
          <w:sz w:val="20"/>
        </w:rPr>
        <w:t>уметь объяснять, как в пейзажной живописи развивался образ отечественной природы и каково его значение в развитии чувства Родины;</w:t>
      </w:r>
    </w:p>
    <w:p w:rsidR="00745E1F" w:rsidRDefault="00D148D9" w:rsidP="00267C23">
      <w:pPr>
        <w:pStyle w:val="a5"/>
        <w:numPr>
          <w:ilvl w:val="0"/>
          <w:numId w:val="20"/>
        </w:numPr>
        <w:tabs>
          <w:tab w:val="left" w:pos="1160"/>
        </w:tabs>
        <w:ind w:left="1159" w:right="704"/>
        <w:rPr>
          <w:sz w:val="20"/>
        </w:rPr>
      </w:pPr>
      <w:r>
        <w:rPr>
          <w:sz w:val="20"/>
        </w:rPr>
        <w:t>иметь опыт живописного изображения различных активно выраженных состояний природы;</w:t>
      </w:r>
    </w:p>
    <w:p w:rsidR="00745E1F" w:rsidRDefault="00D148D9" w:rsidP="00267C23">
      <w:pPr>
        <w:pStyle w:val="a5"/>
        <w:numPr>
          <w:ilvl w:val="0"/>
          <w:numId w:val="20"/>
        </w:numPr>
        <w:tabs>
          <w:tab w:val="left" w:pos="1160"/>
        </w:tabs>
        <w:ind w:left="1159" w:right="703"/>
        <w:rPr>
          <w:sz w:val="20"/>
        </w:rPr>
      </w:pPr>
      <w:r>
        <w:rPr>
          <w:sz w:val="20"/>
        </w:rPr>
        <w:t>иметь опыт пейзажных зарисовок, графического изображения природы по памяти и представлению;</w:t>
      </w:r>
    </w:p>
    <w:p w:rsidR="00745E1F" w:rsidRDefault="00D148D9" w:rsidP="00267C23">
      <w:pPr>
        <w:pStyle w:val="a5"/>
        <w:numPr>
          <w:ilvl w:val="0"/>
          <w:numId w:val="20"/>
        </w:numPr>
        <w:tabs>
          <w:tab w:val="left" w:pos="1160"/>
        </w:tabs>
        <w:ind w:left="1159" w:right="700"/>
        <w:rPr>
          <w:sz w:val="20"/>
        </w:rPr>
      </w:pPr>
      <w:r>
        <w:rPr>
          <w:sz w:val="20"/>
        </w:rPr>
        <w:t>иметь опыт художественной наблюдательности как способа развития интереса к окружающему миру и его художественно- поэтическому видению;</w:t>
      </w:r>
    </w:p>
    <w:p w:rsidR="00745E1F" w:rsidRDefault="00D148D9" w:rsidP="00267C23">
      <w:pPr>
        <w:pStyle w:val="a5"/>
        <w:numPr>
          <w:ilvl w:val="0"/>
          <w:numId w:val="20"/>
        </w:numPr>
        <w:tabs>
          <w:tab w:val="left" w:pos="1160"/>
        </w:tabs>
        <w:ind w:left="1159" w:right="701"/>
        <w:rPr>
          <w:sz w:val="20"/>
        </w:rPr>
      </w:pPr>
      <w:r>
        <w:rPr>
          <w:sz w:val="20"/>
        </w:rPr>
        <w:t>иметь опыт изображения городского пейзажа — по памяти или представлению;</w:t>
      </w:r>
    </w:p>
    <w:p w:rsidR="00745E1F" w:rsidRDefault="00D148D9" w:rsidP="00267C23">
      <w:pPr>
        <w:pStyle w:val="a5"/>
        <w:numPr>
          <w:ilvl w:val="0"/>
          <w:numId w:val="20"/>
        </w:numPr>
        <w:tabs>
          <w:tab w:val="left" w:pos="1160"/>
        </w:tabs>
        <w:spacing w:before="1"/>
        <w:ind w:left="1159" w:right="702"/>
        <w:rPr>
          <w:sz w:val="20"/>
        </w:rPr>
      </w:pPr>
      <w:r>
        <w:rPr>
          <w:sz w:val="20"/>
        </w:rPr>
        <w:t>обрести навыки восприятия образности городского пространства как выражения самобытного лица культуры и истории народа;</w:t>
      </w:r>
    </w:p>
    <w:p w:rsidR="00745E1F" w:rsidRDefault="00D148D9" w:rsidP="00267C23">
      <w:pPr>
        <w:pStyle w:val="a5"/>
        <w:numPr>
          <w:ilvl w:val="0"/>
          <w:numId w:val="20"/>
        </w:numPr>
        <w:tabs>
          <w:tab w:val="left" w:pos="1160"/>
        </w:tabs>
        <w:ind w:left="1159" w:right="699"/>
        <w:rPr>
          <w:sz w:val="20"/>
        </w:rPr>
      </w:pPr>
      <w:r>
        <w:rPr>
          <w:sz w:val="20"/>
        </w:rPr>
        <w:t>понимать и объяснять роль культурного наследия в городском пространстве, задачи его охраны и сохранения.</w:t>
      </w:r>
    </w:p>
    <w:p w:rsidR="00745E1F" w:rsidRDefault="00D148D9">
      <w:pPr>
        <w:pStyle w:val="Heading1"/>
        <w:spacing w:before="4"/>
        <w:ind w:left="439"/>
      </w:pPr>
      <w:r>
        <w:t>Бытовой жанр:</w:t>
      </w:r>
    </w:p>
    <w:p w:rsidR="00745E1F" w:rsidRDefault="00D148D9" w:rsidP="00267C23">
      <w:pPr>
        <w:pStyle w:val="a5"/>
        <w:numPr>
          <w:ilvl w:val="0"/>
          <w:numId w:val="20"/>
        </w:numPr>
        <w:tabs>
          <w:tab w:val="left" w:pos="1159"/>
        </w:tabs>
        <w:ind w:left="1158" w:right="701"/>
        <w:rPr>
          <w:sz w:val="20"/>
        </w:rPr>
      </w:pPr>
      <w:r>
        <w:rPr>
          <w:sz w:val="20"/>
        </w:rPr>
        <w:t>характеризовать роль изобразительного искусства в формировании представлений о жизни людей разных эпох и народов;</w:t>
      </w:r>
    </w:p>
    <w:p w:rsidR="00745E1F" w:rsidRDefault="00D148D9" w:rsidP="00267C23">
      <w:pPr>
        <w:pStyle w:val="a5"/>
        <w:numPr>
          <w:ilvl w:val="0"/>
          <w:numId w:val="20"/>
        </w:numPr>
        <w:tabs>
          <w:tab w:val="left" w:pos="1159"/>
        </w:tabs>
        <w:ind w:left="1158" w:right="700"/>
        <w:rPr>
          <w:sz w:val="20"/>
        </w:rPr>
      </w:pPr>
      <w:r>
        <w:rPr>
          <w:sz w:val="20"/>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745E1F" w:rsidRDefault="00D148D9" w:rsidP="00267C23">
      <w:pPr>
        <w:pStyle w:val="a5"/>
        <w:numPr>
          <w:ilvl w:val="0"/>
          <w:numId w:val="20"/>
        </w:numPr>
        <w:tabs>
          <w:tab w:val="left" w:pos="1159"/>
        </w:tabs>
        <w:ind w:left="1158" w:right="701"/>
        <w:rPr>
          <w:sz w:val="20"/>
        </w:rPr>
      </w:pPr>
      <w:r>
        <w:rPr>
          <w:sz w:val="20"/>
        </w:rPr>
        <w:t>различать тему, сюжет и содержание в жанровой картине; выявлять образ нравственных и ценностных смыслов в жанровой картине;</w:t>
      </w:r>
    </w:p>
    <w:p w:rsidR="00745E1F" w:rsidRDefault="00D148D9" w:rsidP="00267C23">
      <w:pPr>
        <w:pStyle w:val="a5"/>
        <w:numPr>
          <w:ilvl w:val="0"/>
          <w:numId w:val="20"/>
        </w:numPr>
        <w:tabs>
          <w:tab w:val="left" w:pos="1159"/>
        </w:tabs>
        <w:ind w:left="1158" w:right="702"/>
        <w:rPr>
          <w:sz w:val="20"/>
        </w:rPr>
      </w:pPr>
      <w:r>
        <w:rPr>
          <w:sz w:val="20"/>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745E1F" w:rsidRDefault="00D148D9" w:rsidP="00267C23">
      <w:pPr>
        <w:pStyle w:val="a5"/>
        <w:numPr>
          <w:ilvl w:val="0"/>
          <w:numId w:val="20"/>
        </w:numPr>
        <w:tabs>
          <w:tab w:val="left" w:pos="1159"/>
        </w:tabs>
        <w:ind w:left="1158" w:right="701"/>
        <w:rPr>
          <w:sz w:val="20"/>
        </w:rPr>
      </w:pPr>
      <w:r>
        <w:rPr>
          <w:sz w:val="20"/>
        </w:rPr>
        <w:t>объяснять значение художественного изображения бытовой жизни людей в понимании истории человечества и современной жизни;</w:t>
      </w:r>
    </w:p>
    <w:p w:rsidR="00745E1F" w:rsidRDefault="00D148D9" w:rsidP="00267C23">
      <w:pPr>
        <w:pStyle w:val="a5"/>
        <w:numPr>
          <w:ilvl w:val="0"/>
          <w:numId w:val="20"/>
        </w:numPr>
        <w:tabs>
          <w:tab w:val="left" w:pos="1159"/>
        </w:tabs>
        <w:ind w:left="1158" w:right="701"/>
        <w:rPr>
          <w:sz w:val="20"/>
        </w:rPr>
      </w:pPr>
      <w:r>
        <w:rPr>
          <w:sz w:val="20"/>
        </w:rPr>
        <w:t>осознавать многообразие форм организации бытовой жизни и одновременно единство мира людей;</w:t>
      </w:r>
    </w:p>
    <w:p w:rsidR="00745E1F" w:rsidRDefault="00D148D9" w:rsidP="00267C23">
      <w:pPr>
        <w:pStyle w:val="a5"/>
        <w:numPr>
          <w:ilvl w:val="0"/>
          <w:numId w:val="20"/>
        </w:numPr>
        <w:tabs>
          <w:tab w:val="left" w:pos="1159"/>
        </w:tabs>
        <w:ind w:left="1158" w:right="698"/>
        <w:rPr>
          <w:sz w:val="20"/>
        </w:rPr>
      </w:pPr>
      <w:r>
        <w:rPr>
          <w:sz w:val="20"/>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745E1F" w:rsidRDefault="00745E1F">
      <w:pPr>
        <w:jc w:val="both"/>
        <w:rPr>
          <w:sz w:val="20"/>
        </w:rPr>
        <w:sectPr w:rsidR="00745E1F">
          <w:footerReference w:type="default" r:id="rId429"/>
          <w:pgSz w:w="7830" w:h="12020" w:code="6"/>
          <w:pgMar w:top="580" w:right="0" w:bottom="720" w:left="280" w:header="0" w:footer="529" w:gutter="0"/>
          <w:cols w:space="720"/>
        </w:sectPr>
      </w:pPr>
    </w:p>
    <w:p w:rsidR="00745E1F" w:rsidRDefault="00D148D9" w:rsidP="00267C23">
      <w:pPr>
        <w:pStyle w:val="a5"/>
        <w:numPr>
          <w:ilvl w:val="0"/>
          <w:numId w:val="20"/>
        </w:numPr>
        <w:tabs>
          <w:tab w:val="left" w:pos="1160"/>
        </w:tabs>
        <w:spacing w:before="75"/>
        <w:ind w:left="1159" w:right="700"/>
        <w:rPr>
          <w:sz w:val="20"/>
        </w:rPr>
      </w:pPr>
      <w:r>
        <w:rPr>
          <w:sz w:val="20"/>
        </w:rPr>
        <w:lastRenderedPageBreak/>
        <w:t>иметь опыт изображения бытовой жизни разных народов в контексте традиций их искусства;</w:t>
      </w:r>
    </w:p>
    <w:p w:rsidR="00745E1F" w:rsidRDefault="00D148D9" w:rsidP="00267C23">
      <w:pPr>
        <w:pStyle w:val="a5"/>
        <w:numPr>
          <w:ilvl w:val="0"/>
          <w:numId w:val="20"/>
        </w:numPr>
        <w:tabs>
          <w:tab w:val="left" w:pos="1160"/>
        </w:tabs>
        <w:ind w:left="1159" w:right="700"/>
        <w:rPr>
          <w:sz w:val="20"/>
        </w:rPr>
      </w:pPr>
      <w:r>
        <w:rPr>
          <w:sz w:val="20"/>
        </w:rPr>
        <w:t>характеризовать понятие «бытовой жанр» и уметь приводить несколько примеров произведений европейского и отечественного искусства;</w:t>
      </w:r>
    </w:p>
    <w:p w:rsidR="00745E1F" w:rsidRDefault="00D148D9" w:rsidP="00267C23">
      <w:pPr>
        <w:pStyle w:val="a5"/>
        <w:numPr>
          <w:ilvl w:val="0"/>
          <w:numId w:val="20"/>
        </w:numPr>
        <w:tabs>
          <w:tab w:val="left" w:pos="1160"/>
          <w:tab w:val="left" w:pos="2923"/>
          <w:tab w:val="left" w:pos="4089"/>
          <w:tab w:val="left" w:pos="5431"/>
        </w:tabs>
        <w:ind w:left="1159" w:right="700"/>
        <w:rPr>
          <w:sz w:val="20"/>
        </w:rPr>
      </w:pPr>
      <w:r>
        <w:rPr>
          <w:sz w:val="20"/>
        </w:rPr>
        <w:t>обрести опыт создания композиции на сюжеты из реальной повседневной</w:t>
      </w:r>
      <w:r>
        <w:rPr>
          <w:sz w:val="20"/>
        </w:rPr>
        <w:tab/>
        <w:t>жизни,</w:t>
      </w:r>
      <w:r>
        <w:rPr>
          <w:sz w:val="20"/>
        </w:rPr>
        <w:tab/>
        <w:t>обучаясь</w:t>
      </w:r>
      <w:r>
        <w:rPr>
          <w:sz w:val="20"/>
        </w:rPr>
        <w:tab/>
        <w:t>художественной наблюдательности и образному видению окружающей действительности.</w:t>
      </w:r>
    </w:p>
    <w:p w:rsidR="00745E1F" w:rsidRDefault="00D148D9">
      <w:pPr>
        <w:pStyle w:val="Heading1"/>
        <w:spacing w:before="5"/>
        <w:ind w:left="440"/>
      </w:pPr>
      <w:r>
        <w:t>Исторический жанр:</w:t>
      </w:r>
    </w:p>
    <w:p w:rsidR="00745E1F" w:rsidRDefault="00D148D9" w:rsidP="00267C23">
      <w:pPr>
        <w:pStyle w:val="a5"/>
        <w:numPr>
          <w:ilvl w:val="0"/>
          <w:numId w:val="20"/>
        </w:numPr>
        <w:tabs>
          <w:tab w:val="left" w:pos="1160"/>
        </w:tabs>
        <w:ind w:left="1159" w:right="699"/>
        <w:rPr>
          <w:sz w:val="20"/>
        </w:rPr>
      </w:pPr>
      <w:r>
        <w:rPr>
          <w:sz w:val="20"/>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745E1F" w:rsidRDefault="00D148D9" w:rsidP="00267C23">
      <w:pPr>
        <w:pStyle w:val="a5"/>
        <w:numPr>
          <w:ilvl w:val="0"/>
          <w:numId w:val="20"/>
        </w:numPr>
        <w:tabs>
          <w:tab w:val="left" w:pos="1160"/>
        </w:tabs>
        <w:ind w:left="1159" w:right="699"/>
        <w:rPr>
          <w:sz w:val="20"/>
        </w:rPr>
      </w:pPr>
      <w:r>
        <w:rPr>
          <w:sz w:val="20"/>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745E1F" w:rsidRDefault="00D148D9" w:rsidP="00267C23">
      <w:pPr>
        <w:pStyle w:val="a5"/>
        <w:numPr>
          <w:ilvl w:val="0"/>
          <w:numId w:val="20"/>
        </w:numPr>
        <w:tabs>
          <w:tab w:val="left" w:pos="1160"/>
        </w:tabs>
        <w:ind w:left="1159" w:right="700"/>
        <w:rPr>
          <w:sz w:val="20"/>
        </w:rPr>
      </w:pPr>
      <w:r>
        <w:rPr>
          <w:sz w:val="20"/>
        </w:rPr>
        <w:t>иметь представление о развитии исторического жанра в творчестве отечественных художников ХХ в.;</w:t>
      </w:r>
    </w:p>
    <w:p w:rsidR="00745E1F" w:rsidRDefault="00D148D9" w:rsidP="00267C23">
      <w:pPr>
        <w:pStyle w:val="a5"/>
        <w:numPr>
          <w:ilvl w:val="0"/>
          <w:numId w:val="20"/>
        </w:numPr>
        <w:tabs>
          <w:tab w:val="left" w:pos="1160"/>
        </w:tabs>
        <w:ind w:left="1159" w:right="702"/>
        <w:rPr>
          <w:sz w:val="20"/>
        </w:rPr>
      </w:pPr>
      <w:r>
        <w:rPr>
          <w:sz w:val="20"/>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745E1F" w:rsidRDefault="00D148D9" w:rsidP="00267C23">
      <w:pPr>
        <w:pStyle w:val="a5"/>
        <w:numPr>
          <w:ilvl w:val="0"/>
          <w:numId w:val="20"/>
        </w:numPr>
        <w:tabs>
          <w:tab w:val="left" w:pos="1160"/>
        </w:tabs>
        <w:ind w:left="1159" w:right="698"/>
        <w:rPr>
          <w:sz w:val="20"/>
        </w:rPr>
      </w:pPr>
      <w:r>
        <w:rPr>
          <w:sz w:val="20"/>
        </w:rPr>
        <w:t>узнавать и называть авторов таких произведений, как «Давид» Микеланджело, «Весна» С. Боттичелли;</w:t>
      </w:r>
    </w:p>
    <w:p w:rsidR="00745E1F" w:rsidRDefault="00D148D9" w:rsidP="00267C23">
      <w:pPr>
        <w:pStyle w:val="a5"/>
        <w:numPr>
          <w:ilvl w:val="0"/>
          <w:numId w:val="20"/>
        </w:numPr>
        <w:tabs>
          <w:tab w:val="left" w:pos="1160"/>
        </w:tabs>
        <w:ind w:left="1159" w:right="700"/>
        <w:rPr>
          <w:sz w:val="20"/>
        </w:rPr>
      </w:pPr>
      <w:r>
        <w:rPr>
          <w:sz w:val="20"/>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745E1F" w:rsidRDefault="00D148D9" w:rsidP="00267C23">
      <w:pPr>
        <w:pStyle w:val="a5"/>
        <w:numPr>
          <w:ilvl w:val="0"/>
          <w:numId w:val="20"/>
        </w:numPr>
        <w:tabs>
          <w:tab w:val="left" w:pos="1160"/>
        </w:tabs>
        <w:ind w:left="1159" w:right="700"/>
        <w:rPr>
          <w:sz w:val="20"/>
        </w:rPr>
      </w:pPr>
      <w:r>
        <w:rPr>
          <w:sz w:val="20"/>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745E1F" w:rsidRDefault="00D148D9">
      <w:pPr>
        <w:pStyle w:val="Heading1"/>
        <w:spacing w:before="4"/>
        <w:ind w:left="439"/>
      </w:pPr>
      <w:r>
        <w:t>Библейские темы в изобразительном искусстве:</w:t>
      </w:r>
    </w:p>
    <w:p w:rsidR="00745E1F" w:rsidRDefault="00D148D9" w:rsidP="00267C23">
      <w:pPr>
        <w:pStyle w:val="a5"/>
        <w:numPr>
          <w:ilvl w:val="0"/>
          <w:numId w:val="20"/>
        </w:numPr>
        <w:tabs>
          <w:tab w:val="left" w:pos="1160"/>
        </w:tabs>
        <w:ind w:left="1159" w:right="701"/>
        <w:rPr>
          <w:sz w:val="20"/>
        </w:rPr>
      </w:pPr>
      <w:r>
        <w:rPr>
          <w:sz w:val="20"/>
        </w:rPr>
        <w:t>знать о значении библейских сюжетов в истории культуры и узнавать сюжеты Священной истории в произведениях искусства;</w:t>
      </w:r>
    </w:p>
    <w:p w:rsidR="00745E1F" w:rsidRDefault="00D148D9" w:rsidP="00267C23">
      <w:pPr>
        <w:pStyle w:val="a5"/>
        <w:numPr>
          <w:ilvl w:val="0"/>
          <w:numId w:val="20"/>
        </w:numPr>
        <w:tabs>
          <w:tab w:val="left" w:pos="1160"/>
        </w:tabs>
        <w:ind w:left="1159" w:right="701"/>
        <w:rPr>
          <w:sz w:val="20"/>
        </w:rPr>
      </w:pPr>
      <w:r>
        <w:rPr>
          <w:sz w:val="20"/>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745E1F" w:rsidRDefault="00D148D9" w:rsidP="00267C23">
      <w:pPr>
        <w:pStyle w:val="a5"/>
        <w:numPr>
          <w:ilvl w:val="0"/>
          <w:numId w:val="20"/>
        </w:numPr>
        <w:tabs>
          <w:tab w:val="left" w:pos="1160"/>
        </w:tabs>
        <w:ind w:left="1159" w:right="699"/>
        <w:rPr>
          <w:sz w:val="20"/>
        </w:rPr>
      </w:pPr>
      <w:r>
        <w:rPr>
          <w:sz w:val="20"/>
        </w:rPr>
        <w:t>знать, объяснять содержание, узнавать произведения великих европейских художников на библейские темы, такие как</w:t>
      </w:r>
    </w:p>
    <w:p w:rsidR="00745E1F" w:rsidRDefault="00D148D9">
      <w:pPr>
        <w:pStyle w:val="a3"/>
        <w:ind w:left="1159" w:right="698"/>
      </w:pPr>
      <w:r>
        <w:t>«Сикстинская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745E1F" w:rsidRDefault="00D148D9" w:rsidP="00267C23">
      <w:pPr>
        <w:pStyle w:val="a5"/>
        <w:numPr>
          <w:ilvl w:val="0"/>
          <w:numId w:val="20"/>
        </w:numPr>
        <w:tabs>
          <w:tab w:val="left" w:pos="1160"/>
        </w:tabs>
        <w:ind w:left="1159" w:right="702"/>
        <w:rPr>
          <w:sz w:val="20"/>
        </w:rPr>
      </w:pPr>
      <w:r>
        <w:rPr>
          <w:sz w:val="20"/>
        </w:rPr>
        <w:t>знать о картинах на библейские темы в истории русского искусства;</w:t>
      </w:r>
    </w:p>
    <w:p w:rsidR="00745E1F" w:rsidRDefault="00745E1F">
      <w:pPr>
        <w:jc w:val="both"/>
        <w:rPr>
          <w:sz w:val="20"/>
        </w:rPr>
        <w:sectPr w:rsidR="00745E1F">
          <w:footerReference w:type="default" r:id="rId430"/>
          <w:pgSz w:w="7830" w:h="12020" w:code="6"/>
          <w:pgMar w:top="580" w:right="0" w:bottom="720" w:left="280" w:header="0" w:footer="534" w:gutter="0"/>
          <w:cols w:space="720"/>
        </w:sectPr>
      </w:pPr>
    </w:p>
    <w:p w:rsidR="00745E1F" w:rsidRDefault="00D148D9" w:rsidP="00267C23">
      <w:pPr>
        <w:pStyle w:val="a5"/>
        <w:numPr>
          <w:ilvl w:val="0"/>
          <w:numId w:val="20"/>
        </w:numPr>
        <w:tabs>
          <w:tab w:val="left" w:pos="1160"/>
        </w:tabs>
        <w:spacing w:before="75"/>
        <w:ind w:left="1159" w:right="700"/>
        <w:rPr>
          <w:sz w:val="20"/>
        </w:rPr>
      </w:pPr>
      <w:r>
        <w:rPr>
          <w:sz w:val="20"/>
        </w:rPr>
        <w:lastRenderedPageBreak/>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745E1F" w:rsidRDefault="00D148D9" w:rsidP="00267C23">
      <w:pPr>
        <w:pStyle w:val="a5"/>
        <w:numPr>
          <w:ilvl w:val="0"/>
          <w:numId w:val="20"/>
        </w:numPr>
        <w:tabs>
          <w:tab w:val="left" w:pos="1160"/>
        </w:tabs>
        <w:ind w:left="1159" w:right="700"/>
        <w:rPr>
          <w:sz w:val="20"/>
        </w:rPr>
      </w:pPr>
      <w:r>
        <w:rPr>
          <w:sz w:val="20"/>
        </w:rPr>
        <w:t>иметь представление о смысловом различии между иконой и картиной на библейские темы;</w:t>
      </w:r>
    </w:p>
    <w:p w:rsidR="00745E1F" w:rsidRDefault="00D148D9" w:rsidP="00267C23">
      <w:pPr>
        <w:pStyle w:val="a5"/>
        <w:numPr>
          <w:ilvl w:val="0"/>
          <w:numId w:val="20"/>
        </w:numPr>
        <w:tabs>
          <w:tab w:val="left" w:pos="1160"/>
        </w:tabs>
        <w:spacing w:before="1"/>
        <w:ind w:left="1159" w:right="700"/>
        <w:rPr>
          <w:sz w:val="20"/>
        </w:rPr>
      </w:pPr>
      <w:r>
        <w:rPr>
          <w:sz w:val="20"/>
        </w:rPr>
        <w:t>иметь знания о русской иконописи, о великих русских иконописцах: Андрее Рублёве, Феофане Греке, Дионисии;</w:t>
      </w:r>
    </w:p>
    <w:p w:rsidR="00745E1F" w:rsidRDefault="00D148D9" w:rsidP="00267C23">
      <w:pPr>
        <w:pStyle w:val="a5"/>
        <w:numPr>
          <w:ilvl w:val="0"/>
          <w:numId w:val="20"/>
        </w:numPr>
        <w:tabs>
          <w:tab w:val="left" w:pos="1160"/>
        </w:tabs>
        <w:ind w:left="1159" w:right="701"/>
        <w:rPr>
          <w:sz w:val="20"/>
        </w:rPr>
      </w:pPr>
      <w:r>
        <w:rPr>
          <w:sz w:val="20"/>
        </w:rPr>
        <w:t>воспринимать искусство древнерусской иконописи как уникальное и высокое достижение отечественной культуры;</w:t>
      </w:r>
    </w:p>
    <w:p w:rsidR="00745E1F" w:rsidRDefault="00D148D9" w:rsidP="00267C23">
      <w:pPr>
        <w:pStyle w:val="a5"/>
        <w:numPr>
          <w:ilvl w:val="0"/>
          <w:numId w:val="20"/>
        </w:numPr>
        <w:tabs>
          <w:tab w:val="left" w:pos="1160"/>
        </w:tabs>
        <w:ind w:left="1159" w:right="700"/>
        <w:rPr>
          <w:sz w:val="20"/>
        </w:rPr>
      </w:pPr>
      <w:r>
        <w:rPr>
          <w:sz w:val="20"/>
        </w:rPr>
        <w:t>объяснять творческий и деятельный характер восприятия произведений искусства на основе художественной культуры зрителя;</w:t>
      </w:r>
    </w:p>
    <w:p w:rsidR="00745E1F" w:rsidRDefault="00D148D9" w:rsidP="00267C23">
      <w:pPr>
        <w:pStyle w:val="a5"/>
        <w:numPr>
          <w:ilvl w:val="0"/>
          <w:numId w:val="20"/>
        </w:numPr>
        <w:tabs>
          <w:tab w:val="left" w:pos="1160"/>
        </w:tabs>
        <w:ind w:left="1159" w:right="698"/>
        <w:rPr>
          <w:sz w:val="20"/>
        </w:rPr>
      </w:pPr>
      <w:r>
        <w:rPr>
          <w:sz w:val="20"/>
        </w:rPr>
        <w:t>уметь рассуждать о месте и значении изобразительного искусства в культуре, в жизни общества, в жизни человека.</w:t>
      </w:r>
    </w:p>
    <w:p w:rsidR="00745E1F" w:rsidRDefault="00D148D9">
      <w:pPr>
        <w:pStyle w:val="Heading1"/>
        <w:spacing w:before="4"/>
        <w:ind w:left="439"/>
      </w:pPr>
      <w:r>
        <w:t>Модуль № 3 «Архитектура и дизайн»:</w:t>
      </w:r>
    </w:p>
    <w:p w:rsidR="00745E1F" w:rsidRDefault="00D148D9" w:rsidP="00267C23">
      <w:pPr>
        <w:pStyle w:val="a5"/>
        <w:numPr>
          <w:ilvl w:val="0"/>
          <w:numId w:val="20"/>
        </w:numPr>
        <w:tabs>
          <w:tab w:val="left" w:pos="1160"/>
        </w:tabs>
        <w:ind w:left="1159" w:right="700"/>
        <w:rPr>
          <w:sz w:val="20"/>
        </w:rPr>
      </w:pPr>
      <w:r>
        <w:rPr>
          <w:sz w:val="20"/>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745E1F" w:rsidRDefault="00D148D9" w:rsidP="00267C23">
      <w:pPr>
        <w:pStyle w:val="a5"/>
        <w:numPr>
          <w:ilvl w:val="0"/>
          <w:numId w:val="20"/>
        </w:numPr>
        <w:tabs>
          <w:tab w:val="left" w:pos="1159"/>
          <w:tab w:val="left" w:pos="1160"/>
        </w:tabs>
        <w:ind w:left="1159" w:right="700"/>
        <w:jc w:val="left"/>
        <w:rPr>
          <w:sz w:val="20"/>
        </w:rPr>
      </w:pPr>
      <w:r>
        <w:rPr>
          <w:sz w:val="20"/>
        </w:rPr>
        <w:t>объяснять роль архитектуры и дизайна в построении предметно- пространственной среды жизнедеятельности человека;</w:t>
      </w:r>
    </w:p>
    <w:p w:rsidR="00745E1F" w:rsidRDefault="00D148D9" w:rsidP="00267C23">
      <w:pPr>
        <w:pStyle w:val="a5"/>
        <w:numPr>
          <w:ilvl w:val="0"/>
          <w:numId w:val="20"/>
        </w:numPr>
        <w:tabs>
          <w:tab w:val="left" w:pos="1159"/>
          <w:tab w:val="left" w:pos="1160"/>
        </w:tabs>
        <w:ind w:left="1159" w:right="702"/>
        <w:jc w:val="left"/>
        <w:rPr>
          <w:sz w:val="20"/>
        </w:rPr>
      </w:pPr>
      <w:r>
        <w:rPr>
          <w:sz w:val="20"/>
        </w:rPr>
        <w:t>рассуждать о влиянии предметно-пространственной среды на чувства, установки и поведение человека;</w:t>
      </w:r>
    </w:p>
    <w:p w:rsidR="00745E1F" w:rsidRDefault="00D148D9" w:rsidP="00267C23">
      <w:pPr>
        <w:pStyle w:val="a5"/>
        <w:numPr>
          <w:ilvl w:val="0"/>
          <w:numId w:val="20"/>
        </w:numPr>
        <w:tabs>
          <w:tab w:val="left" w:pos="1159"/>
          <w:tab w:val="left" w:pos="1160"/>
        </w:tabs>
        <w:ind w:left="1159" w:right="701"/>
        <w:jc w:val="left"/>
        <w:rPr>
          <w:sz w:val="20"/>
        </w:rPr>
      </w:pPr>
      <w:r>
        <w:rPr>
          <w:sz w:val="20"/>
        </w:rPr>
        <w:t>рассуждать о том, как предметно-пространственная среда организует деятельность человека и представления о самом себе;</w:t>
      </w:r>
    </w:p>
    <w:p w:rsidR="00745E1F" w:rsidRDefault="00D148D9" w:rsidP="00267C23">
      <w:pPr>
        <w:pStyle w:val="a5"/>
        <w:numPr>
          <w:ilvl w:val="0"/>
          <w:numId w:val="20"/>
        </w:numPr>
        <w:tabs>
          <w:tab w:val="left" w:pos="1159"/>
          <w:tab w:val="left" w:pos="1160"/>
          <w:tab w:val="left" w:pos="2316"/>
          <w:tab w:val="left" w:pos="3383"/>
          <w:tab w:val="left" w:pos="4658"/>
          <w:tab w:val="left" w:pos="6018"/>
        </w:tabs>
        <w:ind w:left="1159" w:right="703"/>
        <w:jc w:val="left"/>
        <w:rPr>
          <w:sz w:val="20"/>
        </w:rPr>
      </w:pPr>
      <w:r>
        <w:rPr>
          <w:sz w:val="20"/>
        </w:rPr>
        <w:t>объяснять</w:t>
      </w:r>
      <w:r>
        <w:rPr>
          <w:sz w:val="20"/>
        </w:rPr>
        <w:tab/>
        <w:t>ценность</w:t>
      </w:r>
      <w:r>
        <w:rPr>
          <w:sz w:val="20"/>
        </w:rPr>
        <w:tab/>
        <w:t>сохранения</w:t>
      </w:r>
      <w:r>
        <w:rPr>
          <w:sz w:val="20"/>
        </w:rPr>
        <w:tab/>
        <w:t>культурного</w:t>
      </w:r>
      <w:r>
        <w:rPr>
          <w:sz w:val="20"/>
        </w:rPr>
        <w:tab/>
        <w:t>наследия, выраженного в архитектуре, предметах труда и быта разных эпох.</w:t>
      </w:r>
    </w:p>
    <w:p w:rsidR="00745E1F" w:rsidRDefault="00D148D9">
      <w:pPr>
        <w:pStyle w:val="Heading1"/>
        <w:spacing w:before="4"/>
        <w:ind w:left="439"/>
        <w:jc w:val="left"/>
      </w:pPr>
      <w:r>
        <w:t>Графический дизайн:</w:t>
      </w:r>
    </w:p>
    <w:p w:rsidR="00745E1F" w:rsidRDefault="00D148D9" w:rsidP="00267C23">
      <w:pPr>
        <w:pStyle w:val="a5"/>
        <w:numPr>
          <w:ilvl w:val="0"/>
          <w:numId w:val="20"/>
        </w:numPr>
        <w:tabs>
          <w:tab w:val="left" w:pos="1159"/>
          <w:tab w:val="left" w:pos="1160"/>
        </w:tabs>
        <w:ind w:left="1159" w:right="701"/>
        <w:jc w:val="left"/>
        <w:rPr>
          <w:sz w:val="20"/>
        </w:rPr>
      </w:pPr>
      <w:r>
        <w:rPr>
          <w:sz w:val="20"/>
        </w:rPr>
        <w:t>объяснять понятие формальной композиции и её значение как основы языка конструктивных искусств;</w:t>
      </w:r>
    </w:p>
    <w:p w:rsidR="00745E1F" w:rsidRDefault="00D148D9" w:rsidP="00267C23">
      <w:pPr>
        <w:pStyle w:val="a5"/>
        <w:numPr>
          <w:ilvl w:val="0"/>
          <w:numId w:val="20"/>
        </w:numPr>
        <w:tabs>
          <w:tab w:val="left" w:pos="1159"/>
          <w:tab w:val="left" w:pos="1160"/>
        </w:tabs>
        <w:spacing w:line="229" w:lineRule="exact"/>
        <w:ind w:left="1159" w:hanging="361"/>
        <w:jc w:val="left"/>
        <w:rPr>
          <w:sz w:val="20"/>
        </w:rPr>
      </w:pPr>
      <w:r>
        <w:rPr>
          <w:sz w:val="20"/>
        </w:rPr>
        <w:t>объяснять основные средства — требования к композиции;</w:t>
      </w:r>
    </w:p>
    <w:p w:rsidR="00745E1F" w:rsidRDefault="00D148D9" w:rsidP="00267C23">
      <w:pPr>
        <w:pStyle w:val="a5"/>
        <w:numPr>
          <w:ilvl w:val="0"/>
          <w:numId w:val="20"/>
        </w:numPr>
        <w:tabs>
          <w:tab w:val="left" w:pos="1159"/>
          <w:tab w:val="left" w:pos="1160"/>
        </w:tabs>
        <w:ind w:left="1159" w:right="701"/>
        <w:jc w:val="left"/>
        <w:rPr>
          <w:sz w:val="20"/>
        </w:rPr>
      </w:pPr>
      <w:r>
        <w:rPr>
          <w:sz w:val="20"/>
        </w:rPr>
        <w:t>уметь перечислять и объяснять основные типы формальной композиции;</w:t>
      </w:r>
    </w:p>
    <w:p w:rsidR="00745E1F" w:rsidRDefault="00D148D9" w:rsidP="00267C23">
      <w:pPr>
        <w:pStyle w:val="a5"/>
        <w:numPr>
          <w:ilvl w:val="0"/>
          <w:numId w:val="20"/>
        </w:numPr>
        <w:tabs>
          <w:tab w:val="left" w:pos="1159"/>
          <w:tab w:val="left" w:pos="1160"/>
        </w:tabs>
        <w:ind w:left="1159" w:right="701"/>
        <w:jc w:val="left"/>
        <w:rPr>
          <w:sz w:val="20"/>
        </w:rPr>
      </w:pPr>
      <w:r>
        <w:rPr>
          <w:sz w:val="20"/>
        </w:rPr>
        <w:t>составлять различные формальные композиции на плоскости в зависимости от поставленных задач;</w:t>
      </w:r>
    </w:p>
    <w:p w:rsidR="00745E1F" w:rsidRDefault="00D148D9" w:rsidP="00267C23">
      <w:pPr>
        <w:pStyle w:val="a5"/>
        <w:numPr>
          <w:ilvl w:val="0"/>
          <w:numId w:val="20"/>
        </w:numPr>
        <w:tabs>
          <w:tab w:val="left" w:pos="1159"/>
          <w:tab w:val="left" w:pos="1160"/>
          <w:tab w:val="left" w:pos="2167"/>
          <w:tab w:val="left" w:pos="2697"/>
          <w:tab w:val="left" w:pos="3902"/>
          <w:tab w:val="left" w:pos="5112"/>
          <w:tab w:val="left" w:pos="6369"/>
        </w:tabs>
        <w:ind w:left="1159" w:right="702"/>
        <w:jc w:val="left"/>
        <w:rPr>
          <w:sz w:val="20"/>
        </w:rPr>
      </w:pPr>
      <w:r>
        <w:rPr>
          <w:sz w:val="20"/>
        </w:rPr>
        <w:t>выделять</w:t>
      </w:r>
      <w:r>
        <w:rPr>
          <w:sz w:val="20"/>
        </w:rPr>
        <w:tab/>
        <w:t>при</w:t>
      </w:r>
      <w:r>
        <w:rPr>
          <w:sz w:val="20"/>
        </w:rPr>
        <w:tab/>
        <w:t>творческом</w:t>
      </w:r>
      <w:r>
        <w:rPr>
          <w:sz w:val="20"/>
        </w:rPr>
        <w:tab/>
        <w:t>построении</w:t>
      </w:r>
      <w:r>
        <w:rPr>
          <w:sz w:val="20"/>
        </w:rPr>
        <w:tab/>
        <w:t>композиции</w:t>
      </w:r>
      <w:r>
        <w:rPr>
          <w:sz w:val="20"/>
        </w:rPr>
        <w:tab/>
        <w:t>листа композиционную доминанту;</w:t>
      </w:r>
    </w:p>
    <w:p w:rsidR="00745E1F" w:rsidRDefault="00D148D9" w:rsidP="00267C23">
      <w:pPr>
        <w:pStyle w:val="a5"/>
        <w:numPr>
          <w:ilvl w:val="0"/>
          <w:numId w:val="20"/>
        </w:numPr>
        <w:tabs>
          <w:tab w:val="left" w:pos="1159"/>
          <w:tab w:val="left" w:pos="1160"/>
        </w:tabs>
        <w:ind w:left="1159" w:right="701"/>
        <w:jc w:val="left"/>
        <w:rPr>
          <w:sz w:val="20"/>
        </w:rPr>
      </w:pPr>
      <w:r>
        <w:rPr>
          <w:sz w:val="20"/>
        </w:rPr>
        <w:t>составлять формальные композиции на выражение в них движения и статики;</w:t>
      </w:r>
    </w:p>
    <w:p w:rsidR="00745E1F" w:rsidRDefault="00D148D9" w:rsidP="00267C23">
      <w:pPr>
        <w:pStyle w:val="a5"/>
        <w:numPr>
          <w:ilvl w:val="0"/>
          <w:numId w:val="20"/>
        </w:numPr>
        <w:tabs>
          <w:tab w:val="left" w:pos="1159"/>
          <w:tab w:val="left" w:pos="1160"/>
        </w:tabs>
        <w:ind w:left="1159" w:right="701"/>
        <w:jc w:val="left"/>
        <w:rPr>
          <w:sz w:val="20"/>
        </w:rPr>
      </w:pPr>
      <w:r>
        <w:rPr>
          <w:sz w:val="20"/>
        </w:rPr>
        <w:t>осваивать навыки вариативности в ритмической организации листа;</w:t>
      </w:r>
    </w:p>
    <w:p w:rsidR="00745E1F" w:rsidRDefault="00D148D9" w:rsidP="00267C23">
      <w:pPr>
        <w:pStyle w:val="a5"/>
        <w:numPr>
          <w:ilvl w:val="0"/>
          <w:numId w:val="20"/>
        </w:numPr>
        <w:tabs>
          <w:tab w:val="left" w:pos="1159"/>
          <w:tab w:val="left" w:pos="1160"/>
        </w:tabs>
        <w:spacing w:line="229" w:lineRule="exact"/>
        <w:ind w:left="1159" w:hanging="361"/>
        <w:jc w:val="left"/>
        <w:rPr>
          <w:sz w:val="20"/>
        </w:rPr>
      </w:pPr>
      <w:r>
        <w:rPr>
          <w:sz w:val="20"/>
        </w:rPr>
        <w:t>объяснять роль цвета в конструктивных искусствах;</w:t>
      </w:r>
    </w:p>
    <w:p w:rsidR="00745E1F" w:rsidRDefault="00D148D9" w:rsidP="00267C23">
      <w:pPr>
        <w:pStyle w:val="a5"/>
        <w:numPr>
          <w:ilvl w:val="0"/>
          <w:numId w:val="20"/>
        </w:numPr>
        <w:tabs>
          <w:tab w:val="left" w:pos="1159"/>
          <w:tab w:val="left" w:pos="1160"/>
        </w:tabs>
        <w:ind w:left="1159" w:right="701"/>
        <w:jc w:val="left"/>
        <w:rPr>
          <w:sz w:val="20"/>
        </w:rPr>
      </w:pPr>
      <w:r>
        <w:rPr>
          <w:sz w:val="20"/>
        </w:rPr>
        <w:t>различать технологию использования цвета в живописи и в конструктивных искусствах;</w:t>
      </w:r>
    </w:p>
    <w:p w:rsidR="00745E1F" w:rsidRDefault="00D148D9" w:rsidP="00267C23">
      <w:pPr>
        <w:pStyle w:val="a5"/>
        <w:numPr>
          <w:ilvl w:val="0"/>
          <w:numId w:val="20"/>
        </w:numPr>
        <w:tabs>
          <w:tab w:val="left" w:pos="1158"/>
          <w:tab w:val="left" w:pos="1159"/>
        </w:tabs>
        <w:ind w:left="1158"/>
        <w:jc w:val="left"/>
        <w:rPr>
          <w:sz w:val="20"/>
        </w:rPr>
      </w:pPr>
      <w:r>
        <w:rPr>
          <w:sz w:val="20"/>
        </w:rPr>
        <w:t>объяснять выражение «цветовой образ»;</w:t>
      </w:r>
    </w:p>
    <w:p w:rsidR="00745E1F" w:rsidRDefault="00745E1F">
      <w:pPr>
        <w:rPr>
          <w:sz w:val="20"/>
        </w:rPr>
        <w:sectPr w:rsidR="00745E1F">
          <w:footerReference w:type="default" r:id="rId431"/>
          <w:pgSz w:w="7830" w:h="12020" w:code="6"/>
          <w:pgMar w:top="580" w:right="0" w:bottom="720" w:left="280" w:header="0" w:footer="529" w:gutter="0"/>
          <w:cols w:space="720"/>
        </w:sectPr>
      </w:pPr>
    </w:p>
    <w:p w:rsidR="00745E1F" w:rsidRDefault="00D148D9" w:rsidP="00267C23">
      <w:pPr>
        <w:pStyle w:val="a5"/>
        <w:numPr>
          <w:ilvl w:val="0"/>
          <w:numId w:val="20"/>
        </w:numPr>
        <w:tabs>
          <w:tab w:val="left" w:pos="1160"/>
        </w:tabs>
        <w:spacing w:before="75"/>
        <w:ind w:left="1159" w:right="699"/>
        <w:rPr>
          <w:sz w:val="20"/>
        </w:rPr>
      </w:pPr>
      <w:r>
        <w:rPr>
          <w:sz w:val="20"/>
        </w:rPr>
        <w:lastRenderedPageBreak/>
        <w:t>применять цвет в графических композициях как акцент или доминанту, объединённые одним стилем;</w:t>
      </w:r>
    </w:p>
    <w:p w:rsidR="00745E1F" w:rsidRDefault="00D148D9" w:rsidP="00267C23">
      <w:pPr>
        <w:pStyle w:val="a5"/>
        <w:numPr>
          <w:ilvl w:val="0"/>
          <w:numId w:val="20"/>
        </w:numPr>
        <w:tabs>
          <w:tab w:val="left" w:pos="1160"/>
        </w:tabs>
        <w:ind w:left="1159" w:right="701"/>
        <w:rPr>
          <w:sz w:val="20"/>
        </w:rPr>
      </w:pPr>
      <w:r>
        <w:rPr>
          <w:sz w:val="20"/>
        </w:rPr>
        <w:t>определять шрифт как графический рисунок начертания букв, объединённых общим стилем, отвечающий законам художественной композиции;</w:t>
      </w:r>
    </w:p>
    <w:p w:rsidR="00745E1F" w:rsidRDefault="00D148D9" w:rsidP="00267C23">
      <w:pPr>
        <w:pStyle w:val="a5"/>
        <w:numPr>
          <w:ilvl w:val="0"/>
          <w:numId w:val="20"/>
        </w:numPr>
        <w:tabs>
          <w:tab w:val="left" w:pos="1160"/>
        </w:tabs>
        <w:ind w:left="1159" w:right="697"/>
        <w:rPr>
          <w:sz w:val="20"/>
        </w:rPr>
      </w:pPr>
      <w:r>
        <w:rPr>
          <w:sz w:val="20"/>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745E1F" w:rsidRDefault="00D148D9" w:rsidP="00267C23">
      <w:pPr>
        <w:pStyle w:val="a5"/>
        <w:numPr>
          <w:ilvl w:val="0"/>
          <w:numId w:val="20"/>
        </w:numPr>
        <w:tabs>
          <w:tab w:val="left" w:pos="1160"/>
        </w:tabs>
        <w:ind w:left="1159" w:right="701"/>
        <w:rPr>
          <w:sz w:val="20"/>
        </w:rPr>
      </w:pPr>
      <w:r>
        <w:rPr>
          <w:sz w:val="20"/>
        </w:rPr>
        <w:t>применять печатное слово, типографскую строку в качестве элементов графической композиции;</w:t>
      </w:r>
    </w:p>
    <w:p w:rsidR="00745E1F" w:rsidRDefault="00D148D9" w:rsidP="00267C23">
      <w:pPr>
        <w:pStyle w:val="a5"/>
        <w:numPr>
          <w:ilvl w:val="0"/>
          <w:numId w:val="20"/>
        </w:numPr>
        <w:tabs>
          <w:tab w:val="left" w:pos="1160"/>
        </w:tabs>
        <w:spacing w:before="1"/>
        <w:ind w:left="1159" w:right="700"/>
        <w:rPr>
          <w:sz w:val="20"/>
        </w:rPr>
      </w:pPr>
      <w:r>
        <w:rPr>
          <w:sz w:val="20"/>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745E1F" w:rsidRDefault="00D148D9" w:rsidP="00267C23">
      <w:pPr>
        <w:pStyle w:val="a5"/>
        <w:numPr>
          <w:ilvl w:val="0"/>
          <w:numId w:val="20"/>
        </w:numPr>
        <w:tabs>
          <w:tab w:val="left" w:pos="1160"/>
        </w:tabs>
        <w:ind w:left="1159" w:right="701"/>
        <w:rPr>
          <w:sz w:val="20"/>
        </w:rPr>
      </w:pPr>
      <w:r>
        <w:rPr>
          <w:sz w:val="20"/>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745E1F" w:rsidRDefault="00D148D9" w:rsidP="00267C23">
      <w:pPr>
        <w:pStyle w:val="a5"/>
        <w:numPr>
          <w:ilvl w:val="0"/>
          <w:numId w:val="20"/>
        </w:numPr>
        <w:tabs>
          <w:tab w:val="left" w:pos="1160"/>
        </w:tabs>
        <w:spacing w:before="1"/>
        <w:ind w:left="1159" w:right="699"/>
        <w:rPr>
          <w:sz w:val="20"/>
        </w:rPr>
      </w:pPr>
      <w:r>
        <w:rPr>
          <w:sz w:val="20"/>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745E1F" w:rsidRDefault="00D148D9">
      <w:pPr>
        <w:pStyle w:val="Heading1"/>
        <w:spacing w:before="4" w:line="240" w:lineRule="auto"/>
        <w:ind w:left="439" w:right="1358"/>
      </w:pPr>
      <w:r>
        <w:t>Социальное значение дизайна и архитектуры как среды жизни человека:</w:t>
      </w:r>
    </w:p>
    <w:p w:rsidR="00745E1F" w:rsidRDefault="00D148D9" w:rsidP="00267C23">
      <w:pPr>
        <w:pStyle w:val="a5"/>
        <w:numPr>
          <w:ilvl w:val="0"/>
          <w:numId w:val="20"/>
        </w:numPr>
        <w:tabs>
          <w:tab w:val="left" w:pos="1159"/>
        </w:tabs>
        <w:spacing w:line="237" w:lineRule="auto"/>
        <w:ind w:left="1158" w:right="702"/>
        <w:rPr>
          <w:sz w:val="20"/>
        </w:rPr>
      </w:pPr>
      <w:r>
        <w:rPr>
          <w:sz w:val="20"/>
        </w:rPr>
        <w:t>иметь опыт построения объёмно-пространственной композиции как макета архитектурного пространства в реальной жизни;</w:t>
      </w:r>
    </w:p>
    <w:p w:rsidR="00745E1F" w:rsidRDefault="00D148D9" w:rsidP="00267C23">
      <w:pPr>
        <w:pStyle w:val="a5"/>
        <w:numPr>
          <w:ilvl w:val="0"/>
          <w:numId w:val="20"/>
        </w:numPr>
        <w:tabs>
          <w:tab w:val="left" w:pos="1159"/>
        </w:tabs>
        <w:ind w:left="1158" w:right="700"/>
        <w:rPr>
          <w:sz w:val="20"/>
        </w:rPr>
      </w:pPr>
      <w:r>
        <w:rPr>
          <w:sz w:val="20"/>
        </w:rPr>
        <w:t>выполнять построение макета пространственно-объёмной композиции по его чертежу;</w:t>
      </w:r>
    </w:p>
    <w:p w:rsidR="00745E1F" w:rsidRDefault="00D148D9" w:rsidP="00267C23">
      <w:pPr>
        <w:pStyle w:val="a5"/>
        <w:numPr>
          <w:ilvl w:val="0"/>
          <w:numId w:val="20"/>
        </w:numPr>
        <w:tabs>
          <w:tab w:val="left" w:pos="1159"/>
        </w:tabs>
        <w:spacing w:before="1"/>
        <w:ind w:left="1158" w:right="700"/>
        <w:rPr>
          <w:sz w:val="20"/>
        </w:rPr>
      </w:pPr>
      <w:r>
        <w:rPr>
          <w:sz w:val="20"/>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745E1F" w:rsidRDefault="00D148D9" w:rsidP="00267C23">
      <w:pPr>
        <w:pStyle w:val="a5"/>
        <w:numPr>
          <w:ilvl w:val="0"/>
          <w:numId w:val="20"/>
        </w:numPr>
        <w:tabs>
          <w:tab w:val="left" w:pos="1159"/>
        </w:tabs>
        <w:ind w:left="1158" w:right="701"/>
        <w:rPr>
          <w:sz w:val="20"/>
        </w:rPr>
      </w:pPr>
      <w:r>
        <w:rPr>
          <w:sz w:val="20"/>
        </w:rPr>
        <w:t>знать о роли строительного материала в эволюции архитектурных конструкций и изменении облика архитектурных сооружений;</w:t>
      </w:r>
    </w:p>
    <w:p w:rsidR="00745E1F" w:rsidRDefault="00D148D9" w:rsidP="00267C23">
      <w:pPr>
        <w:pStyle w:val="a5"/>
        <w:numPr>
          <w:ilvl w:val="0"/>
          <w:numId w:val="20"/>
        </w:numPr>
        <w:tabs>
          <w:tab w:val="left" w:pos="1159"/>
        </w:tabs>
        <w:ind w:left="1158" w:right="701"/>
        <w:rPr>
          <w:sz w:val="20"/>
        </w:rPr>
      </w:pPr>
      <w:r>
        <w:rPr>
          <w:sz w:val="20"/>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745E1F" w:rsidRDefault="00D148D9" w:rsidP="00267C23">
      <w:pPr>
        <w:pStyle w:val="a5"/>
        <w:numPr>
          <w:ilvl w:val="0"/>
          <w:numId w:val="20"/>
        </w:numPr>
        <w:tabs>
          <w:tab w:val="left" w:pos="1159"/>
        </w:tabs>
        <w:ind w:left="1158" w:right="701"/>
        <w:rPr>
          <w:sz w:val="20"/>
        </w:rPr>
      </w:pPr>
      <w:r>
        <w:rPr>
          <w:sz w:val="20"/>
        </w:rPr>
        <w:t>иметь знания и опыт изображения особенностей архитектурно- 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745E1F" w:rsidRDefault="00D148D9" w:rsidP="00267C23">
      <w:pPr>
        <w:pStyle w:val="a5"/>
        <w:numPr>
          <w:ilvl w:val="0"/>
          <w:numId w:val="20"/>
        </w:numPr>
        <w:tabs>
          <w:tab w:val="left" w:pos="1159"/>
        </w:tabs>
        <w:spacing w:before="2"/>
        <w:ind w:left="1158" w:right="701"/>
        <w:rPr>
          <w:sz w:val="20"/>
        </w:rPr>
      </w:pPr>
      <w:r>
        <w:rPr>
          <w:sz w:val="20"/>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w:t>
      </w:r>
    </w:p>
    <w:p w:rsidR="00745E1F" w:rsidRDefault="00745E1F">
      <w:pPr>
        <w:jc w:val="both"/>
        <w:rPr>
          <w:sz w:val="20"/>
        </w:rPr>
        <w:sectPr w:rsidR="00745E1F">
          <w:footerReference w:type="default" r:id="rId432"/>
          <w:pgSz w:w="7830" w:h="12020" w:code="6"/>
          <w:pgMar w:top="580" w:right="0" w:bottom="720" w:left="280" w:header="0" w:footer="534" w:gutter="0"/>
          <w:cols w:space="720"/>
        </w:sectPr>
      </w:pPr>
    </w:p>
    <w:p w:rsidR="00745E1F" w:rsidRDefault="00D148D9">
      <w:pPr>
        <w:pStyle w:val="a3"/>
        <w:spacing w:before="75"/>
        <w:ind w:left="1160"/>
      </w:pPr>
      <w:r>
        <w:lastRenderedPageBreak/>
        <w:t>поисках путей их преодоления;</w:t>
      </w:r>
    </w:p>
    <w:p w:rsidR="00745E1F" w:rsidRDefault="00D148D9" w:rsidP="00267C23">
      <w:pPr>
        <w:pStyle w:val="a5"/>
        <w:numPr>
          <w:ilvl w:val="0"/>
          <w:numId w:val="20"/>
        </w:numPr>
        <w:tabs>
          <w:tab w:val="left" w:pos="1160"/>
        </w:tabs>
        <w:spacing w:before="1"/>
        <w:ind w:right="700"/>
        <w:rPr>
          <w:sz w:val="20"/>
        </w:rPr>
      </w:pPr>
      <w:r>
        <w:rPr>
          <w:sz w:val="20"/>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745E1F" w:rsidRDefault="00D148D9" w:rsidP="00267C23">
      <w:pPr>
        <w:pStyle w:val="a5"/>
        <w:numPr>
          <w:ilvl w:val="0"/>
          <w:numId w:val="20"/>
        </w:numPr>
        <w:tabs>
          <w:tab w:val="left" w:pos="1160"/>
        </w:tabs>
        <w:ind w:right="699"/>
        <w:rPr>
          <w:sz w:val="20"/>
        </w:rPr>
      </w:pPr>
      <w:r>
        <w:rPr>
          <w:sz w:val="20"/>
        </w:rPr>
        <w:t>определять понятие «городская среда»; рассматривать и объяснять планировку города как способ организации образа жизни людей;</w:t>
      </w:r>
    </w:p>
    <w:p w:rsidR="00745E1F" w:rsidRDefault="00D148D9" w:rsidP="00267C23">
      <w:pPr>
        <w:pStyle w:val="a5"/>
        <w:numPr>
          <w:ilvl w:val="0"/>
          <w:numId w:val="20"/>
        </w:numPr>
        <w:tabs>
          <w:tab w:val="left" w:pos="1160"/>
        </w:tabs>
        <w:ind w:right="700"/>
        <w:rPr>
          <w:sz w:val="20"/>
        </w:rPr>
      </w:pPr>
      <w:r>
        <w:rPr>
          <w:sz w:val="20"/>
        </w:rPr>
        <w:t>знать различные виды планировки города; иметь опыт разработки построения городского пространства в виде макетной или графической схемы;</w:t>
      </w:r>
    </w:p>
    <w:p w:rsidR="00745E1F" w:rsidRDefault="00D148D9" w:rsidP="00267C23">
      <w:pPr>
        <w:pStyle w:val="a5"/>
        <w:numPr>
          <w:ilvl w:val="0"/>
          <w:numId w:val="20"/>
        </w:numPr>
        <w:tabs>
          <w:tab w:val="left" w:pos="1160"/>
        </w:tabs>
        <w:ind w:left="1159" w:right="700"/>
        <w:rPr>
          <w:sz w:val="20"/>
        </w:rPr>
      </w:pPr>
      <w:r>
        <w:rPr>
          <w:sz w:val="20"/>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745E1F" w:rsidRDefault="00D148D9" w:rsidP="00267C23">
      <w:pPr>
        <w:pStyle w:val="a5"/>
        <w:numPr>
          <w:ilvl w:val="0"/>
          <w:numId w:val="20"/>
        </w:numPr>
        <w:tabs>
          <w:tab w:val="left" w:pos="1160"/>
        </w:tabs>
        <w:ind w:left="1159" w:right="700"/>
        <w:rPr>
          <w:sz w:val="20"/>
        </w:rPr>
      </w:pPr>
      <w:r>
        <w:rPr>
          <w:sz w:val="20"/>
        </w:rPr>
        <w:t>объяснять роль малой архитектуры и архитектурного дизайна в установке связи между человеком и архитектурой, в</w:t>
      </w:r>
    </w:p>
    <w:p w:rsidR="00745E1F" w:rsidRDefault="00D148D9">
      <w:pPr>
        <w:pStyle w:val="a3"/>
        <w:spacing w:before="1"/>
        <w:ind w:left="1159"/>
      </w:pPr>
      <w:r>
        <w:t>«проживании» городского пространства;</w:t>
      </w:r>
    </w:p>
    <w:p w:rsidR="00745E1F" w:rsidRDefault="00D148D9" w:rsidP="00267C23">
      <w:pPr>
        <w:pStyle w:val="a5"/>
        <w:numPr>
          <w:ilvl w:val="0"/>
          <w:numId w:val="20"/>
        </w:numPr>
        <w:tabs>
          <w:tab w:val="left" w:pos="1160"/>
        </w:tabs>
        <w:ind w:left="1159" w:right="700"/>
        <w:rPr>
          <w:sz w:val="20"/>
        </w:rPr>
      </w:pPr>
      <w:r>
        <w:rPr>
          <w:sz w:val="20"/>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745E1F" w:rsidRDefault="00D148D9" w:rsidP="00267C23">
      <w:pPr>
        <w:pStyle w:val="a5"/>
        <w:numPr>
          <w:ilvl w:val="0"/>
          <w:numId w:val="20"/>
        </w:numPr>
        <w:tabs>
          <w:tab w:val="left" w:pos="1160"/>
        </w:tabs>
        <w:ind w:left="1159" w:right="700"/>
        <w:rPr>
          <w:sz w:val="20"/>
        </w:rPr>
      </w:pPr>
      <w:r>
        <w:rPr>
          <w:sz w:val="20"/>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745E1F" w:rsidRDefault="00D148D9" w:rsidP="00267C23">
      <w:pPr>
        <w:pStyle w:val="a5"/>
        <w:numPr>
          <w:ilvl w:val="0"/>
          <w:numId w:val="20"/>
        </w:numPr>
        <w:tabs>
          <w:tab w:val="left" w:pos="1160"/>
        </w:tabs>
        <w:ind w:left="1159" w:right="700"/>
        <w:rPr>
          <w:sz w:val="20"/>
        </w:rPr>
      </w:pPr>
      <w:r>
        <w:rPr>
          <w:sz w:val="20"/>
        </w:rPr>
        <w:t>иметь опыт творческого проектирования интерьерного пространства для конкретных задач жизнедеятельности человека;</w:t>
      </w:r>
    </w:p>
    <w:p w:rsidR="00745E1F" w:rsidRDefault="00D148D9" w:rsidP="00267C23">
      <w:pPr>
        <w:pStyle w:val="a5"/>
        <w:numPr>
          <w:ilvl w:val="0"/>
          <w:numId w:val="20"/>
        </w:numPr>
        <w:tabs>
          <w:tab w:val="left" w:pos="1160"/>
        </w:tabs>
        <w:ind w:left="1159" w:right="699"/>
        <w:rPr>
          <w:sz w:val="20"/>
        </w:rPr>
      </w:pPr>
      <w:r>
        <w:rPr>
          <w:sz w:val="20"/>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745E1F" w:rsidRDefault="00D148D9" w:rsidP="00267C23">
      <w:pPr>
        <w:pStyle w:val="a5"/>
        <w:numPr>
          <w:ilvl w:val="0"/>
          <w:numId w:val="20"/>
        </w:numPr>
        <w:tabs>
          <w:tab w:val="left" w:pos="1160"/>
        </w:tabs>
        <w:ind w:left="1159" w:right="702"/>
        <w:rPr>
          <w:sz w:val="20"/>
        </w:rPr>
      </w:pPr>
      <w:r>
        <w:rPr>
          <w:sz w:val="20"/>
        </w:rPr>
        <w:t>иметь представление об истории костюма в истории разных эпох; характеризовать понятие моды в одежде; объяснять,</w:t>
      </w:r>
    </w:p>
    <w:p w:rsidR="00745E1F" w:rsidRDefault="00D148D9" w:rsidP="00267C23">
      <w:pPr>
        <w:pStyle w:val="a5"/>
        <w:numPr>
          <w:ilvl w:val="0"/>
          <w:numId w:val="20"/>
        </w:numPr>
        <w:tabs>
          <w:tab w:val="left" w:pos="1160"/>
        </w:tabs>
        <w:ind w:left="1159" w:right="701"/>
        <w:rPr>
          <w:sz w:val="20"/>
        </w:rPr>
      </w:pPr>
      <w:r>
        <w:rPr>
          <w:sz w:val="20"/>
        </w:rPr>
        <w:t>как в одежде проявляются социальный статус человека, его ценностные ориентации, мировоззренческие идеалы и характер деятельности;</w:t>
      </w:r>
    </w:p>
    <w:p w:rsidR="00745E1F" w:rsidRDefault="00D148D9" w:rsidP="00267C23">
      <w:pPr>
        <w:pStyle w:val="a5"/>
        <w:numPr>
          <w:ilvl w:val="0"/>
          <w:numId w:val="20"/>
        </w:numPr>
        <w:tabs>
          <w:tab w:val="left" w:pos="1160"/>
        </w:tabs>
        <w:ind w:left="1159" w:right="700"/>
        <w:rPr>
          <w:sz w:val="20"/>
        </w:rPr>
      </w:pPr>
      <w:r>
        <w:rPr>
          <w:sz w:val="20"/>
        </w:rPr>
        <w:t>иметь представление о конструкции костюма и применении законов композиции в проектировании одежды, ансамбле в костюме;</w:t>
      </w:r>
    </w:p>
    <w:p w:rsidR="00745E1F" w:rsidRDefault="00D148D9" w:rsidP="00267C23">
      <w:pPr>
        <w:pStyle w:val="a5"/>
        <w:numPr>
          <w:ilvl w:val="0"/>
          <w:numId w:val="20"/>
        </w:numPr>
        <w:tabs>
          <w:tab w:val="left" w:pos="1160"/>
        </w:tabs>
        <w:spacing w:before="1"/>
        <w:ind w:left="1159" w:right="699"/>
        <w:rPr>
          <w:sz w:val="20"/>
        </w:rPr>
      </w:pPr>
      <w:r>
        <w:rPr>
          <w:sz w:val="20"/>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745E1F" w:rsidRDefault="00D148D9" w:rsidP="00267C23">
      <w:pPr>
        <w:pStyle w:val="a5"/>
        <w:numPr>
          <w:ilvl w:val="0"/>
          <w:numId w:val="20"/>
        </w:numPr>
        <w:tabs>
          <w:tab w:val="left" w:pos="1160"/>
        </w:tabs>
        <w:ind w:left="1159" w:right="700"/>
        <w:rPr>
          <w:sz w:val="20"/>
        </w:rPr>
      </w:pPr>
      <w:r>
        <w:rPr>
          <w:sz w:val="20"/>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w:t>
      </w:r>
    </w:p>
    <w:p w:rsidR="00745E1F" w:rsidRDefault="00745E1F">
      <w:pPr>
        <w:pStyle w:val="a3"/>
        <w:spacing w:before="2"/>
        <w:jc w:val="left"/>
        <w:rPr>
          <w:sz w:val="14"/>
        </w:rPr>
      </w:pPr>
    </w:p>
    <w:p w:rsidR="00745E1F" w:rsidRDefault="00745E1F">
      <w:pPr>
        <w:rPr>
          <w:rFonts w:ascii="Arial" w:hAnsi="Arial"/>
          <w:sz w:val="18"/>
        </w:rPr>
        <w:sectPr w:rsidR="00745E1F">
          <w:footerReference w:type="default" r:id="rId433"/>
          <w:pgSz w:w="7830" w:h="12020" w:code="6"/>
          <w:pgMar w:top="580" w:right="0" w:bottom="280" w:left="280" w:header="0" w:footer="0" w:gutter="0"/>
          <w:cols w:space="720"/>
        </w:sectPr>
      </w:pPr>
    </w:p>
    <w:p w:rsidR="00745E1F" w:rsidRDefault="00D148D9">
      <w:pPr>
        <w:pStyle w:val="a3"/>
        <w:spacing w:before="75"/>
        <w:ind w:left="1160"/>
      </w:pPr>
      <w:r>
        <w:lastRenderedPageBreak/>
        <w:t>праздничной, повседневной и др.);</w:t>
      </w:r>
    </w:p>
    <w:p w:rsidR="00745E1F" w:rsidRDefault="00D148D9" w:rsidP="00267C23">
      <w:pPr>
        <w:pStyle w:val="a5"/>
        <w:numPr>
          <w:ilvl w:val="0"/>
          <w:numId w:val="20"/>
        </w:numPr>
        <w:tabs>
          <w:tab w:val="left" w:pos="1160"/>
        </w:tabs>
        <w:spacing w:before="1"/>
        <w:ind w:right="699"/>
        <w:rPr>
          <w:sz w:val="20"/>
        </w:rPr>
      </w:pPr>
      <w:r>
        <w:rPr>
          <w:sz w:val="20"/>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745E1F" w:rsidRDefault="00745E1F">
      <w:pPr>
        <w:pStyle w:val="a3"/>
        <w:spacing w:before="3"/>
        <w:jc w:val="left"/>
      </w:pPr>
    </w:p>
    <w:p w:rsidR="00745E1F" w:rsidRDefault="00D148D9">
      <w:pPr>
        <w:pStyle w:val="Heading1"/>
        <w:spacing w:line="240" w:lineRule="auto"/>
        <w:ind w:left="439" w:right="1571"/>
      </w:pPr>
      <w:r>
        <w:t>Модуль № 4 «Изображение в синтетических,экранных видах искусства и художественная фотография» (</w:t>
      </w:r>
      <w:r>
        <w:rPr>
          <w:i/>
        </w:rPr>
        <w:t>вариативный</w:t>
      </w:r>
      <w:r>
        <w:t>):</w:t>
      </w:r>
    </w:p>
    <w:p w:rsidR="00745E1F" w:rsidRDefault="00D148D9" w:rsidP="00267C23">
      <w:pPr>
        <w:pStyle w:val="a5"/>
        <w:numPr>
          <w:ilvl w:val="0"/>
          <w:numId w:val="20"/>
        </w:numPr>
        <w:tabs>
          <w:tab w:val="left" w:pos="1160"/>
        </w:tabs>
        <w:ind w:left="1159" w:right="699"/>
        <w:rPr>
          <w:sz w:val="20"/>
        </w:rPr>
      </w:pPr>
      <w:r>
        <w:rPr>
          <w:sz w:val="20"/>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745E1F" w:rsidRDefault="00D148D9" w:rsidP="00267C23">
      <w:pPr>
        <w:pStyle w:val="a5"/>
        <w:numPr>
          <w:ilvl w:val="0"/>
          <w:numId w:val="20"/>
        </w:numPr>
        <w:tabs>
          <w:tab w:val="left" w:pos="1160"/>
        </w:tabs>
        <w:ind w:left="1159" w:right="700"/>
        <w:rPr>
          <w:sz w:val="20"/>
        </w:rPr>
      </w:pPr>
      <w:r>
        <w:rPr>
          <w:sz w:val="20"/>
        </w:rPr>
        <w:t>понимать и характеризовать роль визуального образа в синтетических искусствах;</w:t>
      </w:r>
    </w:p>
    <w:p w:rsidR="00745E1F" w:rsidRDefault="00D148D9" w:rsidP="00267C23">
      <w:pPr>
        <w:pStyle w:val="a5"/>
        <w:numPr>
          <w:ilvl w:val="0"/>
          <w:numId w:val="20"/>
        </w:numPr>
        <w:tabs>
          <w:tab w:val="left" w:pos="1160"/>
        </w:tabs>
        <w:ind w:left="1159" w:right="700"/>
        <w:rPr>
          <w:sz w:val="20"/>
        </w:rPr>
      </w:pPr>
      <w:r>
        <w:rPr>
          <w:sz w:val="20"/>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745E1F" w:rsidRDefault="00D148D9">
      <w:pPr>
        <w:pStyle w:val="Heading1"/>
        <w:spacing w:before="1"/>
        <w:ind w:left="439"/>
      </w:pPr>
      <w:r>
        <w:t>Художник и искусство театра:</w:t>
      </w:r>
    </w:p>
    <w:p w:rsidR="00745E1F" w:rsidRDefault="00D148D9" w:rsidP="00267C23">
      <w:pPr>
        <w:pStyle w:val="a5"/>
        <w:numPr>
          <w:ilvl w:val="0"/>
          <w:numId w:val="20"/>
        </w:numPr>
        <w:tabs>
          <w:tab w:val="left" w:pos="1160"/>
        </w:tabs>
        <w:ind w:right="701"/>
        <w:rPr>
          <w:sz w:val="20"/>
        </w:rPr>
      </w:pPr>
      <w:r>
        <w:rPr>
          <w:sz w:val="20"/>
        </w:rPr>
        <w:t>иметь представление об истории развития театра и жанровом многообразии театральных представлений;</w:t>
      </w:r>
    </w:p>
    <w:p w:rsidR="00745E1F" w:rsidRDefault="00D148D9" w:rsidP="00267C23">
      <w:pPr>
        <w:pStyle w:val="a5"/>
        <w:numPr>
          <w:ilvl w:val="0"/>
          <w:numId w:val="20"/>
        </w:numPr>
        <w:tabs>
          <w:tab w:val="left" w:pos="1160"/>
        </w:tabs>
        <w:ind w:right="700"/>
        <w:rPr>
          <w:sz w:val="20"/>
        </w:rPr>
      </w:pPr>
      <w:r>
        <w:rPr>
          <w:sz w:val="20"/>
        </w:rPr>
        <w:t>знать о роли художника и видах профессиональной художнической деятельности в современном театре;</w:t>
      </w:r>
    </w:p>
    <w:p w:rsidR="00745E1F" w:rsidRDefault="00D148D9" w:rsidP="00267C23">
      <w:pPr>
        <w:pStyle w:val="a5"/>
        <w:numPr>
          <w:ilvl w:val="0"/>
          <w:numId w:val="20"/>
        </w:numPr>
        <w:tabs>
          <w:tab w:val="left" w:pos="1160"/>
        </w:tabs>
        <w:ind w:right="701"/>
        <w:rPr>
          <w:sz w:val="20"/>
        </w:rPr>
      </w:pPr>
      <w:r>
        <w:rPr>
          <w:sz w:val="20"/>
        </w:rPr>
        <w:t>иметь представление о сценографии и символическом характере сценического образа;</w:t>
      </w:r>
    </w:p>
    <w:p w:rsidR="00745E1F" w:rsidRDefault="00D148D9" w:rsidP="00267C23">
      <w:pPr>
        <w:pStyle w:val="a5"/>
        <w:numPr>
          <w:ilvl w:val="0"/>
          <w:numId w:val="20"/>
        </w:numPr>
        <w:tabs>
          <w:tab w:val="left" w:pos="1160"/>
        </w:tabs>
        <w:ind w:right="699"/>
        <w:rPr>
          <w:sz w:val="20"/>
        </w:rPr>
      </w:pPr>
      <w:r>
        <w:rPr>
          <w:sz w:val="20"/>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745E1F" w:rsidRDefault="00D148D9" w:rsidP="00267C23">
      <w:pPr>
        <w:pStyle w:val="a5"/>
        <w:numPr>
          <w:ilvl w:val="0"/>
          <w:numId w:val="20"/>
        </w:numPr>
        <w:tabs>
          <w:tab w:val="left" w:pos="1160"/>
        </w:tabs>
        <w:ind w:left="1159" w:right="700"/>
        <w:rPr>
          <w:sz w:val="20"/>
        </w:rPr>
      </w:pPr>
      <w:r>
        <w:rPr>
          <w:sz w:val="20"/>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745E1F" w:rsidRDefault="00D148D9" w:rsidP="00267C23">
      <w:pPr>
        <w:pStyle w:val="a5"/>
        <w:numPr>
          <w:ilvl w:val="0"/>
          <w:numId w:val="20"/>
        </w:numPr>
        <w:tabs>
          <w:tab w:val="left" w:pos="1160"/>
        </w:tabs>
        <w:ind w:left="1159" w:right="700"/>
        <w:rPr>
          <w:sz w:val="20"/>
        </w:rPr>
      </w:pPr>
      <w:r>
        <w:rPr>
          <w:sz w:val="20"/>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745E1F" w:rsidRDefault="00D148D9" w:rsidP="00267C23">
      <w:pPr>
        <w:pStyle w:val="a5"/>
        <w:numPr>
          <w:ilvl w:val="0"/>
          <w:numId w:val="20"/>
        </w:numPr>
        <w:tabs>
          <w:tab w:val="left" w:pos="1160"/>
        </w:tabs>
        <w:ind w:left="1159" w:right="698"/>
        <w:rPr>
          <w:sz w:val="20"/>
        </w:rPr>
      </w:pPr>
      <w:r>
        <w:rPr>
          <w:sz w:val="20"/>
        </w:rPr>
        <w:t>объяснять ведущую роль художника кукольного спектакля как соавтора режиссёра и актёра в процессе создания образа персонажа;</w:t>
      </w:r>
    </w:p>
    <w:p w:rsidR="00745E1F" w:rsidRDefault="00D148D9" w:rsidP="00267C23">
      <w:pPr>
        <w:pStyle w:val="a5"/>
        <w:numPr>
          <w:ilvl w:val="0"/>
          <w:numId w:val="20"/>
        </w:numPr>
        <w:tabs>
          <w:tab w:val="left" w:pos="1160"/>
        </w:tabs>
        <w:spacing w:before="1"/>
        <w:ind w:left="1159" w:right="703"/>
        <w:rPr>
          <w:sz w:val="20"/>
        </w:rPr>
      </w:pPr>
      <w:r>
        <w:rPr>
          <w:sz w:val="20"/>
        </w:rPr>
        <w:t>иметь практический навык игрового одушевления куклы из простых бытовых предметов;</w:t>
      </w:r>
    </w:p>
    <w:p w:rsidR="00745E1F" w:rsidRDefault="00D148D9" w:rsidP="00267C23">
      <w:pPr>
        <w:pStyle w:val="a5"/>
        <w:numPr>
          <w:ilvl w:val="0"/>
          <w:numId w:val="20"/>
        </w:numPr>
        <w:tabs>
          <w:tab w:val="left" w:pos="1160"/>
        </w:tabs>
        <w:ind w:left="1159" w:right="700"/>
        <w:rPr>
          <w:sz w:val="20"/>
        </w:rPr>
      </w:pPr>
      <w:r>
        <w:rPr>
          <w:sz w:val="20"/>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w:t>
      </w:r>
    </w:p>
    <w:p w:rsidR="00745E1F" w:rsidRDefault="00745E1F">
      <w:pPr>
        <w:pStyle w:val="a3"/>
        <w:spacing w:before="8"/>
        <w:jc w:val="left"/>
        <w:rPr>
          <w:sz w:val="13"/>
        </w:rPr>
      </w:pPr>
    </w:p>
    <w:p w:rsidR="00745E1F" w:rsidRDefault="00745E1F">
      <w:pPr>
        <w:rPr>
          <w:rFonts w:ascii="Microsoft Sans Serif" w:hAnsi="Microsoft Sans Serif"/>
          <w:sz w:val="15"/>
        </w:rPr>
        <w:sectPr w:rsidR="00745E1F">
          <w:footerReference w:type="default" r:id="rId434"/>
          <w:pgSz w:w="7830" w:h="12020" w:code="6"/>
          <w:pgMar w:top="580" w:right="0" w:bottom="280" w:left="280" w:header="0" w:footer="0" w:gutter="0"/>
          <w:cols w:space="720"/>
        </w:sectPr>
      </w:pPr>
    </w:p>
    <w:p w:rsidR="00745E1F" w:rsidRDefault="00D148D9">
      <w:pPr>
        <w:pStyle w:val="a3"/>
        <w:spacing w:before="75"/>
        <w:ind w:left="1160"/>
      </w:pPr>
      <w:r>
        <w:lastRenderedPageBreak/>
        <w:t>интерпретации явлений жизни.</w:t>
      </w:r>
    </w:p>
    <w:p w:rsidR="00745E1F" w:rsidRDefault="00D148D9">
      <w:pPr>
        <w:pStyle w:val="Heading1"/>
        <w:spacing w:before="6" w:line="227" w:lineRule="exact"/>
        <w:ind w:left="440"/>
      </w:pPr>
      <w:r>
        <w:t>Художественная фотография:</w:t>
      </w:r>
    </w:p>
    <w:p w:rsidR="00745E1F" w:rsidRDefault="00D148D9" w:rsidP="00267C23">
      <w:pPr>
        <w:pStyle w:val="a5"/>
        <w:numPr>
          <w:ilvl w:val="0"/>
          <w:numId w:val="19"/>
        </w:numPr>
        <w:tabs>
          <w:tab w:val="left" w:pos="1161"/>
        </w:tabs>
        <w:ind w:right="701"/>
        <w:rPr>
          <w:sz w:val="20"/>
        </w:rPr>
      </w:pPr>
      <w:r>
        <w:rPr>
          <w:sz w:val="20"/>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745E1F" w:rsidRDefault="00D148D9" w:rsidP="00267C23">
      <w:pPr>
        <w:pStyle w:val="a5"/>
        <w:numPr>
          <w:ilvl w:val="0"/>
          <w:numId w:val="19"/>
        </w:numPr>
        <w:tabs>
          <w:tab w:val="left" w:pos="1160"/>
        </w:tabs>
        <w:rPr>
          <w:sz w:val="20"/>
        </w:rPr>
      </w:pPr>
      <w:r>
        <w:rPr>
          <w:sz w:val="20"/>
        </w:rPr>
        <w:t>уметь     объяснять      понятия      «длительность      экспозиции»,</w:t>
      </w:r>
    </w:p>
    <w:p w:rsidR="00745E1F" w:rsidRDefault="00D148D9">
      <w:pPr>
        <w:pStyle w:val="a3"/>
        <w:ind w:left="1160"/>
      </w:pPr>
      <w:r>
        <w:t>«выдержка», «диафрагма»;</w:t>
      </w:r>
    </w:p>
    <w:p w:rsidR="00745E1F" w:rsidRDefault="00D148D9" w:rsidP="00267C23">
      <w:pPr>
        <w:pStyle w:val="a5"/>
        <w:numPr>
          <w:ilvl w:val="0"/>
          <w:numId w:val="19"/>
        </w:numPr>
        <w:tabs>
          <w:tab w:val="left" w:pos="1160"/>
        </w:tabs>
        <w:ind w:left="1159" w:right="697"/>
        <w:rPr>
          <w:sz w:val="20"/>
        </w:rPr>
      </w:pPr>
      <w:r>
        <w:rPr>
          <w:sz w:val="20"/>
        </w:rPr>
        <w:t>иметь навыки фотографирования и обработки цифровых фотографий с помощью компьютерных графических редакторов;</w:t>
      </w:r>
    </w:p>
    <w:p w:rsidR="00745E1F" w:rsidRDefault="00D148D9" w:rsidP="00267C23">
      <w:pPr>
        <w:pStyle w:val="a5"/>
        <w:numPr>
          <w:ilvl w:val="0"/>
          <w:numId w:val="19"/>
        </w:numPr>
        <w:tabs>
          <w:tab w:val="left" w:pos="1160"/>
        </w:tabs>
        <w:ind w:left="1159" w:right="700"/>
        <w:rPr>
          <w:sz w:val="20"/>
        </w:rPr>
      </w:pPr>
      <w:r>
        <w:rPr>
          <w:sz w:val="20"/>
        </w:rPr>
        <w:t>уметь объяснять значение фотографий «Родиноведения» С. М. Прокудина-Горского для современных представлений об истории жизни в нашей стране;</w:t>
      </w:r>
    </w:p>
    <w:p w:rsidR="00745E1F" w:rsidRDefault="00D148D9" w:rsidP="00267C23">
      <w:pPr>
        <w:pStyle w:val="a5"/>
        <w:numPr>
          <w:ilvl w:val="0"/>
          <w:numId w:val="19"/>
        </w:numPr>
        <w:tabs>
          <w:tab w:val="left" w:pos="1160"/>
        </w:tabs>
        <w:ind w:left="1159" w:right="699"/>
        <w:rPr>
          <w:sz w:val="20"/>
        </w:rPr>
      </w:pPr>
      <w:r>
        <w:rPr>
          <w:sz w:val="20"/>
        </w:rPr>
        <w:t>различать и характеризовать различные жанры художественной фотографии;</w:t>
      </w:r>
    </w:p>
    <w:p w:rsidR="00745E1F" w:rsidRDefault="00D148D9" w:rsidP="00267C23">
      <w:pPr>
        <w:pStyle w:val="a5"/>
        <w:numPr>
          <w:ilvl w:val="0"/>
          <w:numId w:val="19"/>
        </w:numPr>
        <w:tabs>
          <w:tab w:val="left" w:pos="1160"/>
        </w:tabs>
        <w:ind w:left="1159" w:right="700"/>
        <w:rPr>
          <w:sz w:val="20"/>
        </w:rPr>
      </w:pPr>
      <w:r>
        <w:rPr>
          <w:sz w:val="20"/>
        </w:rPr>
        <w:t>объяснять роль света как художественного средства в искусстве фотографии;</w:t>
      </w:r>
    </w:p>
    <w:p w:rsidR="00745E1F" w:rsidRDefault="00D148D9" w:rsidP="00267C23">
      <w:pPr>
        <w:pStyle w:val="a5"/>
        <w:numPr>
          <w:ilvl w:val="0"/>
          <w:numId w:val="19"/>
        </w:numPr>
        <w:tabs>
          <w:tab w:val="left" w:pos="1160"/>
        </w:tabs>
        <w:ind w:left="1159" w:right="699"/>
        <w:rPr>
          <w:sz w:val="20"/>
        </w:rPr>
      </w:pPr>
      <w:r>
        <w:rPr>
          <w:sz w:val="20"/>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745E1F" w:rsidRDefault="00D148D9" w:rsidP="00267C23">
      <w:pPr>
        <w:pStyle w:val="a5"/>
        <w:numPr>
          <w:ilvl w:val="0"/>
          <w:numId w:val="19"/>
        </w:numPr>
        <w:tabs>
          <w:tab w:val="left" w:pos="1160"/>
        </w:tabs>
        <w:ind w:left="1159" w:right="699"/>
        <w:rPr>
          <w:sz w:val="20"/>
        </w:rPr>
      </w:pPr>
      <w:r>
        <w:rPr>
          <w:sz w:val="20"/>
        </w:rPr>
        <w:t>иметь опыт наблюдения и художественно-эстетического анализа художественных фотографий известных профессиональных мастеров фотографии;</w:t>
      </w:r>
    </w:p>
    <w:p w:rsidR="00745E1F" w:rsidRDefault="00D148D9" w:rsidP="00267C23">
      <w:pPr>
        <w:pStyle w:val="a5"/>
        <w:numPr>
          <w:ilvl w:val="0"/>
          <w:numId w:val="19"/>
        </w:numPr>
        <w:tabs>
          <w:tab w:val="left" w:pos="1160"/>
        </w:tabs>
        <w:ind w:left="1159" w:right="700"/>
        <w:rPr>
          <w:sz w:val="20"/>
        </w:rPr>
      </w:pPr>
      <w:r>
        <w:rPr>
          <w:sz w:val="20"/>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745E1F" w:rsidRDefault="00D148D9" w:rsidP="00267C23">
      <w:pPr>
        <w:pStyle w:val="a5"/>
        <w:numPr>
          <w:ilvl w:val="0"/>
          <w:numId w:val="19"/>
        </w:numPr>
        <w:tabs>
          <w:tab w:val="left" w:pos="1160"/>
        </w:tabs>
        <w:ind w:left="1159" w:right="700"/>
        <w:rPr>
          <w:sz w:val="20"/>
        </w:rPr>
      </w:pPr>
      <w:r>
        <w:rPr>
          <w:sz w:val="20"/>
        </w:rPr>
        <w:t>обретать опыт художественного наблюдения жизни, развивая познавательный интерес и внимание к окружающему миру, к людям;</w:t>
      </w:r>
    </w:p>
    <w:p w:rsidR="00745E1F" w:rsidRDefault="00D148D9" w:rsidP="00267C23">
      <w:pPr>
        <w:pStyle w:val="a5"/>
        <w:numPr>
          <w:ilvl w:val="0"/>
          <w:numId w:val="19"/>
        </w:numPr>
        <w:tabs>
          <w:tab w:val="left" w:pos="1160"/>
        </w:tabs>
        <w:ind w:left="1159" w:right="699"/>
        <w:rPr>
          <w:sz w:val="20"/>
        </w:rPr>
      </w:pPr>
      <w:r>
        <w:rPr>
          <w:sz w:val="20"/>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745E1F" w:rsidRDefault="00D148D9" w:rsidP="00267C23">
      <w:pPr>
        <w:pStyle w:val="a5"/>
        <w:numPr>
          <w:ilvl w:val="0"/>
          <w:numId w:val="19"/>
        </w:numPr>
        <w:tabs>
          <w:tab w:val="left" w:pos="1160"/>
        </w:tabs>
        <w:ind w:left="1159" w:right="700"/>
        <w:rPr>
          <w:sz w:val="20"/>
        </w:rPr>
      </w:pPr>
      <w:r>
        <w:rPr>
          <w:sz w:val="20"/>
        </w:rPr>
        <w:t>понимать значение репортажного жанра, роли журналистов- фотографов в истории ХХ в. и современном мире;</w:t>
      </w:r>
    </w:p>
    <w:p w:rsidR="00745E1F" w:rsidRDefault="00D148D9" w:rsidP="00267C23">
      <w:pPr>
        <w:pStyle w:val="a5"/>
        <w:numPr>
          <w:ilvl w:val="0"/>
          <w:numId w:val="19"/>
        </w:numPr>
        <w:tabs>
          <w:tab w:val="left" w:pos="1160"/>
        </w:tabs>
        <w:spacing w:before="1"/>
        <w:ind w:left="1159" w:right="701"/>
        <w:rPr>
          <w:sz w:val="20"/>
        </w:rPr>
      </w:pPr>
      <w:r>
        <w:rPr>
          <w:sz w:val="20"/>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745E1F" w:rsidRDefault="00D148D9" w:rsidP="00267C23">
      <w:pPr>
        <w:pStyle w:val="a5"/>
        <w:numPr>
          <w:ilvl w:val="0"/>
          <w:numId w:val="19"/>
        </w:numPr>
        <w:tabs>
          <w:tab w:val="left" w:pos="1160"/>
        </w:tabs>
        <w:ind w:left="1159" w:right="701"/>
        <w:rPr>
          <w:sz w:val="20"/>
        </w:rPr>
      </w:pPr>
      <w:r>
        <w:rPr>
          <w:sz w:val="20"/>
        </w:rPr>
        <w:t>иметь навыки компьютерной обработки и преобразования фотографий.</w:t>
      </w:r>
    </w:p>
    <w:p w:rsidR="00745E1F" w:rsidRDefault="00D148D9">
      <w:pPr>
        <w:pStyle w:val="Heading1"/>
        <w:spacing w:before="4"/>
        <w:ind w:left="439"/>
      </w:pPr>
      <w:r>
        <w:t>Изображение и искусство кино:</w:t>
      </w:r>
    </w:p>
    <w:p w:rsidR="00745E1F" w:rsidRDefault="00D148D9" w:rsidP="00267C23">
      <w:pPr>
        <w:pStyle w:val="a5"/>
        <w:numPr>
          <w:ilvl w:val="0"/>
          <w:numId w:val="19"/>
        </w:numPr>
        <w:tabs>
          <w:tab w:val="left" w:pos="1160"/>
        </w:tabs>
        <w:spacing w:line="237" w:lineRule="auto"/>
        <w:ind w:left="1159" w:right="700"/>
        <w:rPr>
          <w:sz w:val="20"/>
        </w:rPr>
      </w:pPr>
      <w:r>
        <w:rPr>
          <w:sz w:val="20"/>
        </w:rPr>
        <w:t>иметь представление об этапах в истории кино и его эволюции как искусства;</w:t>
      </w:r>
    </w:p>
    <w:p w:rsidR="00745E1F" w:rsidRDefault="00D148D9" w:rsidP="00267C23">
      <w:pPr>
        <w:pStyle w:val="a5"/>
        <w:numPr>
          <w:ilvl w:val="0"/>
          <w:numId w:val="19"/>
        </w:numPr>
        <w:tabs>
          <w:tab w:val="left" w:pos="1160"/>
        </w:tabs>
        <w:spacing w:before="1"/>
        <w:ind w:left="1159" w:right="700"/>
        <w:rPr>
          <w:sz w:val="20"/>
        </w:rPr>
      </w:pPr>
      <w:r>
        <w:rPr>
          <w:sz w:val="20"/>
        </w:rPr>
        <w:t>уметь объяснять, почему экранное время и всё изображаемое в фильме, являясь условностью, формирует у людей восприятие</w:t>
      </w:r>
    </w:p>
    <w:p w:rsidR="00745E1F" w:rsidRDefault="00745E1F">
      <w:pPr>
        <w:pStyle w:val="a3"/>
        <w:spacing w:before="3"/>
        <w:jc w:val="left"/>
        <w:rPr>
          <w:sz w:val="14"/>
        </w:rPr>
      </w:pPr>
    </w:p>
    <w:p w:rsidR="00745E1F" w:rsidRDefault="00745E1F">
      <w:pPr>
        <w:rPr>
          <w:rFonts w:ascii="Arial" w:hAnsi="Arial"/>
          <w:sz w:val="18"/>
        </w:rPr>
        <w:sectPr w:rsidR="00745E1F">
          <w:footerReference w:type="default" r:id="rId435"/>
          <w:pgSz w:w="7830" w:h="12020" w:code="6"/>
          <w:pgMar w:top="580" w:right="0" w:bottom="280" w:left="280" w:header="0" w:footer="0" w:gutter="0"/>
          <w:cols w:space="720"/>
        </w:sectPr>
      </w:pPr>
    </w:p>
    <w:p w:rsidR="00745E1F" w:rsidRDefault="00D148D9">
      <w:pPr>
        <w:pStyle w:val="a3"/>
        <w:spacing w:before="75"/>
        <w:ind w:left="1160"/>
      </w:pPr>
      <w:r>
        <w:lastRenderedPageBreak/>
        <w:t>реального мира;</w:t>
      </w:r>
    </w:p>
    <w:p w:rsidR="00745E1F" w:rsidRDefault="00D148D9" w:rsidP="00267C23">
      <w:pPr>
        <w:pStyle w:val="a5"/>
        <w:numPr>
          <w:ilvl w:val="0"/>
          <w:numId w:val="19"/>
        </w:numPr>
        <w:tabs>
          <w:tab w:val="left" w:pos="1160"/>
        </w:tabs>
        <w:spacing w:before="1"/>
        <w:ind w:left="1159" w:right="700"/>
        <w:rPr>
          <w:sz w:val="20"/>
        </w:rPr>
      </w:pPr>
      <w:r>
        <w:rPr>
          <w:sz w:val="20"/>
        </w:rPr>
        <w:t>иметь представление об экранных искусствах как монтаже композиционно построенных кадров;</w:t>
      </w:r>
    </w:p>
    <w:p w:rsidR="00745E1F" w:rsidRDefault="00D148D9" w:rsidP="00267C23">
      <w:pPr>
        <w:pStyle w:val="a5"/>
        <w:numPr>
          <w:ilvl w:val="0"/>
          <w:numId w:val="19"/>
        </w:numPr>
        <w:tabs>
          <w:tab w:val="left" w:pos="1160"/>
        </w:tabs>
        <w:ind w:left="1159" w:right="701"/>
        <w:rPr>
          <w:sz w:val="20"/>
        </w:rPr>
      </w:pPr>
      <w:r>
        <w:rPr>
          <w:sz w:val="20"/>
        </w:rPr>
        <w:t>знать и объяснять, в чём состоит работа художника- постановщика и специалистов его команды художников в период подготовки и съёмки игрового фильма;</w:t>
      </w:r>
    </w:p>
    <w:p w:rsidR="00745E1F" w:rsidRDefault="00D148D9" w:rsidP="00267C23">
      <w:pPr>
        <w:pStyle w:val="a5"/>
        <w:numPr>
          <w:ilvl w:val="0"/>
          <w:numId w:val="19"/>
        </w:numPr>
        <w:tabs>
          <w:tab w:val="left" w:pos="1160"/>
        </w:tabs>
        <w:ind w:left="1159" w:hanging="361"/>
        <w:rPr>
          <w:sz w:val="20"/>
        </w:rPr>
      </w:pPr>
      <w:r>
        <w:rPr>
          <w:sz w:val="20"/>
        </w:rPr>
        <w:t>объяснять роль видео в современной бытовой культуре;</w:t>
      </w:r>
    </w:p>
    <w:p w:rsidR="00745E1F" w:rsidRDefault="00D148D9" w:rsidP="00267C23">
      <w:pPr>
        <w:pStyle w:val="a5"/>
        <w:numPr>
          <w:ilvl w:val="0"/>
          <w:numId w:val="19"/>
        </w:numPr>
        <w:tabs>
          <w:tab w:val="left" w:pos="1160"/>
        </w:tabs>
        <w:ind w:left="1159" w:right="702"/>
        <w:rPr>
          <w:sz w:val="20"/>
        </w:rPr>
      </w:pPr>
      <w:r>
        <w:rPr>
          <w:sz w:val="20"/>
        </w:rPr>
        <w:t>приобрести опыт создания видеоролика; осваивать основные этапы создания видеоролика и планировать свою работу по созданию видеоролика;</w:t>
      </w:r>
    </w:p>
    <w:p w:rsidR="00745E1F" w:rsidRDefault="00D148D9" w:rsidP="00267C23">
      <w:pPr>
        <w:pStyle w:val="a5"/>
        <w:numPr>
          <w:ilvl w:val="0"/>
          <w:numId w:val="19"/>
        </w:numPr>
        <w:tabs>
          <w:tab w:val="left" w:pos="1159"/>
        </w:tabs>
        <w:ind w:left="1159" w:right="701"/>
        <w:rPr>
          <w:sz w:val="20"/>
        </w:rPr>
      </w:pPr>
      <w:r>
        <w:rPr>
          <w:sz w:val="20"/>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745E1F" w:rsidRDefault="00D148D9" w:rsidP="00267C23">
      <w:pPr>
        <w:pStyle w:val="a5"/>
        <w:numPr>
          <w:ilvl w:val="0"/>
          <w:numId w:val="19"/>
        </w:numPr>
        <w:tabs>
          <w:tab w:val="left" w:pos="1159"/>
        </w:tabs>
        <w:ind w:left="1158" w:right="701"/>
        <w:rPr>
          <w:sz w:val="20"/>
        </w:rPr>
      </w:pPr>
      <w:r>
        <w:rPr>
          <w:sz w:val="20"/>
        </w:rPr>
        <w:t>осваивать начальные навыки практической работы по видеомонтажу на основе соответствующих компьютерных программ;</w:t>
      </w:r>
    </w:p>
    <w:p w:rsidR="00745E1F" w:rsidRDefault="00D148D9" w:rsidP="00267C23">
      <w:pPr>
        <w:pStyle w:val="a5"/>
        <w:numPr>
          <w:ilvl w:val="0"/>
          <w:numId w:val="19"/>
        </w:numPr>
        <w:tabs>
          <w:tab w:val="left" w:pos="1159"/>
        </w:tabs>
        <w:spacing w:before="1"/>
        <w:ind w:left="1158" w:right="700"/>
        <w:rPr>
          <w:sz w:val="20"/>
        </w:rPr>
      </w:pPr>
      <w:r>
        <w:rPr>
          <w:sz w:val="20"/>
        </w:rPr>
        <w:t>обрести навык критического осмысления качества снятых роликов;</w:t>
      </w:r>
    </w:p>
    <w:p w:rsidR="00745E1F" w:rsidRDefault="00D148D9" w:rsidP="00267C23">
      <w:pPr>
        <w:pStyle w:val="a5"/>
        <w:numPr>
          <w:ilvl w:val="0"/>
          <w:numId w:val="19"/>
        </w:numPr>
        <w:tabs>
          <w:tab w:val="left" w:pos="1159"/>
        </w:tabs>
        <w:ind w:left="1158" w:right="699"/>
        <w:rPr>
          <w:sz w:val="20"/>
        </w:rPr>
      </w:pPr>
      <w:r>
        <w:rPr>
          <w:sz w:val="20"/>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745E1F" w:rsidRDefault="00D148D9" w:rsidP="00267C23">
      <w:pPr>
        <w:pStyle w:val="a5"/>
        <w:numPr>
          <w:ilvl w:val="0"/>
          <w:numId w:val="19"/>
        </w:numPr>
        <w:tabs>
          <w:tab w:val="left" w:pos="1159"/>
        </w:tabs>
        <w:ind w:left="1158" w:right="701"/>
        <w:rPr>
          <w:sz w:val="20"/>
        </w:rPr>
      </w:pPr>
      <w:r>
        <w:rPr>
          <w:sz w:val="20"/>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745E1F" w:rsidRDefault="00D148D9" w:rsidP="00267C23">
      <w:pPr>
        <w:pStyle w:val="a5"/>
        <w:numPr>
          <w:ilvl w:val="0"/>
          <w:numId w:val="19"/>
        </w:numPr>
        <w:tabs>
          <w:tab w:val="left" w:pos="1159"/>
        </w:tabs>
        <w:ind w:left="1158" w:right="700"/>
        <w:rPr>
          <w:sz w:val="20"/>
        </w:rPr>
      </w:pPr>
      <w:r>
        <w:rPr>
          <w:sz w:val="20"/>
        </w:rPr>
        <w:t>осваивать опыт создания компьютерной анимации в выбранной технике и в соответствующей компьютерной программе;</w:t>
      </w:r>
    </w:p>
    <w:p w:rsidR="00745E1F" w:rsidRDefault="00D148D9" w:rsidP="00267C23">
      <w:pPr>
        <w:pStyle w:val="a5"/>
        <w:numPr>
          <w:ilvl w:val="0"/>
          <w:numId w:val="19"/>
        </w:numPr>
        <w:tabs>
          <w:tab w:val="left" w:pos="1159"/>
        </w:tabs>
        <w:ind w:left="1158" w:right="703"/>
        <w:rPr>
          <w:sz w:val="20"/>
        </w:rPr>
      </w:pPr>
      <w:r>
        <w:rPr>
          <w:sz w:val="20"/>
        </w:rPr>
        <w:t>иметь опыт совместной творческой коллективной работы по созданию анимационного фильма.</w:t>
      </w:r>
    </w:p>
    <w:p w:rsidR="00745E1F" w:rsidRDefault="00D148D9">
      <w:pPr>
        <w:pStyle w:val="Heading1"/>
        <w:spacing w:before="6" w:line="227" w:lineRule="exact"/>
        <w:ind w:left="438"/>
      </w:pPr>
      <w:r>
        <w:t>Изобразительное искусство на телевидении:</w:t>
      </w:r>
    </w:p>
    <w:p w:rsidR="00745E1F" w:rsidRDefault="00D148D9" w:rsidP="00267C23">
      <w:pPr>
        <w:pStyle w:val="a5"/>
        <w:numPr>
          <w:ilvl w:val="0"/>
          <w:numId w:val="19"/>
        </w:numPr>
        <w:tabs>
          <w:tab w:val="left" w:pos="1159"/>
        </w:tabs>
        <w:ind w:left="1158" w:right="700"/>
        <w:rPr>
          <w:sz w:val="20"/>
        </w:rPr>
      </w:pPr>
      <w:r>
        <w:rPr>
          <w:sz w:val="20"/>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745E1F" w:rsidRDefault="00D148D9" w:rsidP="00267C23">
      <w:pPr>
        <w:pStyle w:val="a5"/>
        <w:numPr>
          <w:ilvl w:val="0"/>
          <w:numId w:val="19"/>
        </w:numPr>
        <w:tabs>
          <w:tab w:val="left" w:pos="1158"/>
          <w:tab w:val="left" w:pos="1159"/>
        </w:tabs>
        <w:ind w:left="1158" w:right="703"/>
        <w:jc w:val="left"/>
        <w:rPr>
          <w:sz w:val="20"/>
        </w:rPr>
      </w:pPr>
      <w:r>
        <w:rPr>
          <w:sz w:val="20"/>
        </w:rPr>
        <w:t>знать о создателе телевидения — русском инженере Владимире Зворыкине;</w:t>
      </w:r>
    </w:p>
    <w:p w:rsidR="00745E1F" w:rsidRDefault="00D148D9" w:rsidP="00267C23">
      <w:pPr>
        <w:pStyle w:val="a5"/>
        <w:numPr>
          <w:ilvl w:val="0"/>
          <w:numId w:val="19"/>
        </w:numPr>
        <w:tabs>
          <w:tab w:val="left" w:pos="1158"/>
          <w:tab w:val="left" w:pos="1159"/>
        </w:tabs>
        <w:ind w:left="1158" w:right="702"/>
        <w:jc w:val="left"/>
        <w:rPr>
          <w:sz w:val="20"/>
        </w:rPr>
      </w:pPr>
      <w:r>
        <w:rPr>
          <w:sz w:val="20"/>
        </w:rPr>
        <w:t>осознавать роль телевидения в превращении мира в единое информационное пространство;</w:t>
      </w:r>
    </w:p>
    <w:p w:rsidR="00745E1F" w:rsidRDefault="00D148D9" w:rsidP="00267C23">
      <w:pPr>
        <w:pStyle w:val="a5"/>
        <w:numPr>
          <w:ilvl w:val="0"/>
          <w:numId w:val="19"/>
        </w:numPr>
        <w:tabs>
          <w:tab w:val="left" w:pos="1158"/>
          <w:tab w:val="left" w:pos="1159"/>
        </w:tabs>
        <w:ind w:left="1158" w:right="702"/>
        <w:jc w:val="left"/>
        <w:rPr>
          <w:sz w:val="20"/>
        </w:rPr>
      </w:pPr>
      <w:r>
        <w:rPr>
          <w:sz w:val="20"/>
        </w:rPr>
        <w:t>иметь представление о многих направлениях деятельности и профессиях художника на телевидении;</w:t>
      </w:r>
    </w:p>
    <w:p w:rsidR="00745E1F" w:rsidRDefault="00D148D9" w:rsidP="00267C23">
      <w:pPr>
        <w:pStyle w:val="a5"/>
        <w:numPr>
          <w:ilvl w:val="0"/>
          <w:numId w:val="19"/>
        </w:numPr>
        <w:tabs>
          <w:tab w:val="left" w:pos="1158"/>
          <w:tab w:val="left" w:pos="1159"/>
        </w:tabs>
        <w:ind w:left="1158" w:right="701"/>
        <w:jc w:val="left"/>
        <w:rPr>
          <w:sz w:val="20"/>
        </w:rPr>
      </w:pPr>
      <w:r>
        <w:rPr>
          <w:sz w:val="20"/>
        </w:rPr>
        <w:t>применять полученные знания и опыт творчества в работе школьного телевидения и студии мультимедиа;</w:t>
      </w:r>
    </w:p>
    <w:p w:rsidR="00745E1F" w:rsidRDefault="00D148D9" w:rsidP="00267C23">
      <w:pPr>
        <w:pStyle w:val="a5"/>
        <w:numPr>
          <w:ilvl w:val="0"/>
          <w:numId w:val="19"/>
        </w:numPr>
        <w:tabs>
          <w:tab w:val="left" w:pos="1158"/>
          <w:tab w:val="left" w:pos="1159"/>
        </w:tabs>
        <w:ind w:left="1158" w:right="701"/>
        <w:jc w:val="left"/>
        <w:rPr>
          <w:sz w:val="20"/>
        </w:rPr>
      </w:pPr>
      <w:r>
        <w:rPr>
          <w:sz w:val="20"/>
        </w:rPr>
        <w:t>понимать образовательные задачи зрительской культуры и необходимость зрительских умений;</w:t>
      </w:r>
    </w:p>
    <w:p w:rsidR="00745E1F" w:rsidRDefault="00745E1F">
      <w:pPr>
        <w:rPr>
          <w:sz w:val="20"/>
        </w:rPr>
        <w:sectPr w:rsidR="00745E1F">
          <w:footerReference w:type="default" r:id="rId436"/>
          <w:pgSz w:w="7830" w:h="12020" w:code="6"/>
          <w:pgMar w:top="580" w:right="0" w:bottom="720" w:left="280" w:header="0" w:footer="534" w:gutter="0"/>
          <w:cols w:space="720"/>
        </w:sectPr>
      </w:pPr>
    </w:p>
    <w:p w:rsidR="00745E1F" w:rsidRDefault="00D148D9" w:rsidP="00267C23">
      <w:pPr>
        <w:pStyle w:val="a5"/>
        <w:numPr>
          <w:ilvl w:val="0"/>
          <w:numId w:val="19"/>
        </w:numPr>
        <w:tabs>
          <w:tab w:val="left" w:pos="1160"/>
        </w:tabs>
        <w:spacing w:before="75"/>
        <w:ind w:left="1159" w:right="701"/>
        <w:rPr>
          <w:sz w:val="20"/>
        </w:rPr>
      </w:pPr>
      <w:r>
        <w:rPr>
          <w:sz w:val="20"/>
        </w:rPr>
        <w:lastRenderedPageBreak/>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745E1F" w:rsidRDefault="00745E1F">
      <w:pPr>
        <w:jc w:val="both"/>
        <w:rPr>
          <w:sz w:val="20"/>
        </w:rPr>
        <w:sectPr w:rsidR="00745E1F">
          <w:footerReference w:type="default" r:id="rId437"/>
          <w:pgSz w:w="7830" w:h="12020" w:code="6"/>
          <w:pgMar w:top="580" w:right="0" w:bottom="720" w:left="280" w:header="0" w:footer="529" w:gutter="0"/>
          <w:cols w:space="720"/>
        </w:sectPr>
      </w:pPr>
    </w:p>
    <w:p w:rsidR="00745E1F" w:rsidRDefault="00D148D9">
      <w:pPr>
        <w:pStyle w:val="Heading1"/>
        <w:spacing w:before="67" w:after="22" w:line="240" w:lineRule="auto"/>
        <w:ind w:left="430"/>
        <w:jc w:val="left"/>
      </w:pPr>
      <w:bookmarkStart w:id="70" w:name="2.1.19_МУЗЫКА"/>
      <w:bookmarkStart w:id="71" w:name="_bookmark48"/>
      <w:bookmarkEnd w:id="70"/>
      <w:bookmarkEnd w:id="71"/>
      <w:r>
        <w:lastRenderedPageBreak/>
        <w:t>МУЗЫКА</w:t>
      </w:r>
    </w:p>
    <w:p w:rsidR="00745E1F" w:rsidRDefault="00745E1F">
      <w:pPr>
        <w:pStyle w:val="a3"/>
        <w:spacing w:line="28" w:lineRule="exact"/>
        <w:ind w:left="401"/>
        <w:jc w:val="left"/>
        <w:rPr>
          <w:sz w:val="2"/>
        </w:rPr>
      </w:pPr>
    </w:p>
    <w:p w:rsidR="00745E1F" w:rsidRDefault="00745E1F">
      <w:pPr>
        <w:pStyle w:val="a3"/>
        <w:spacing w:before="7"/>
        <w:jc w:val="left"/>
        <w:rPr>
          <w:b/>
          <w:sz w:val="11"/>
        </w:rPr>
      </w:pPr>
    </w:p>
    <w:p w:rsidR="00745E1F" w:rsidRDefault="00D148D9">
      <w:pPr>
        <w:pStyle w:val="a3"/>
        <w:spacing w:before="91"/>
        <w:ind w:left="430" w:right="708" w:firstLine="240"/>
      </w:pPr>
      <w:r>
        <w:t>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745E1F" w:rsidRDefault="00D148D9" w:rsidP="00267C23">
      <w:pPr>
        <w:pStyle w:val="a5"/>
        <w:numPr>
          <w:ilvl w:val="0"/>
          <w:numId w:val="94"/>
        </w:numPr>
        <w:tabs>
          <w:tab w:val="left" w:pos="1151"/>
        </w:tabs>
        <w:ind w:right="706"/>
        <w:rPr>
          <w:sz w:val="20"/>
        </w:rPr>
      </w:pPr>
      <w:r>
        <w:rPr>
          <w:sz w:val="20"/>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745E1F" w:rsidRDefault="00D148D9" w:rsidP="00267C23">
      <w:pPr>
        <w:pStyle w:val="a5"/>
        <w:numPr>
          <w:ilvl w:val="0"/>
          <w:numId w:val="94"/>
        </w:numPr>
        <w:tabs>
          <w:tab w:val="left" w:pos="1151"/>
        </w:tabs>
        <w:spacing w:line="229" w:lineRule="exact"/>
        <w:ind w:hanging="361"/>
        <w:rPr>
          <w:sz w:val="20"/>
        </w:rPr>
      </w:pPr>
      <w:r>
        <w:rPr>
          <w:sz w:val="20"/>
        </w:rPr>
        <w:t>Рабочей программы воспитания.</w:t>
      </w:r>
    </w:p>
    <w:p w:rsidR="00745E1F" w:rsidRDefault="00D148D9">
      <w:pPr>
        <w:pStyle w:val="Heading1"/>
        <w:spacing w:before="7" w:after="22" w:line="240" w:lineRule="auto"/>
        <w:ind w:left="430"/>
        <w:jc w:val="left"/>
      </w:pPr>
      <w:r>
        <w:t>ПОЯСНИТЕЛЬНАЯ ЗАПИСКА</w:t>
      </w:r>
    </w:p>
    <w:p w:rsidR="00745E1F" w:rsidRDefault="00745E1F">
      <w:pPr>
        <w:pStyle w:val="a3"/>
        <w:spacing w:line="28" w:lineRule="exact"/>
        <w:ind w:left="401"/>
        <w:jc w:val="left"/>
        <w:rPr>
          <w:sz w:val="2"/>
        </w:rPr>
      </w:pPr>
    </w:p>
    <w:p w:rsidR="00745E1F" w:rsidRDefault="00745E1F">
      <w:pPr>
        <w:pStyle w:val="a3"/>
        <w:jc w:val="left"/>
        <w:rPr>
          <w:b/>
          <w:sz w:val="12"/>
        </w:rPr>
      </w:pPr>
    </w:p>
    <w:p w:rsidR="00745E1F" w:rsidRDefault="00D148D9">
      <w:pPr>
        <w:spacing w:before="91" w:line="227" w:lineRule="exact"/>
        <w:ind w:left="430"/>
        <w:rPr>
          <w:b/>
          <w:sz w:val="20"/>
        </w:rPr>
      </w:pPr>
      <w:r>
        <w:rPr>
          <w:b/>
          <w:sz w:val="20"/>
        </w:rPr>
        <w:t>ОБЩАЯ ХАРАКТЕРИСТИКА УЧЕБНОГО ПРЕДМЕТА «МУЗЫКА»</w:t>
      </w:r>
    </w:p>
    <w:p w:rsidR="00745E1F" w:rsidRDefault="00D148D9">
      <w:pPr>
        <w:pStyle w:val="a3"/>
        <w:ind w:left="430" w:right="706" w:firstLine="240"/>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745E1F" w:rsidRDefault="00D148D9">
      <w:pPr>
        <w:pStyle w:val="a3"/>
        <w:ind w:left="430" w:right="704" w:firstLine="240"/>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745E1F" w:rsidRDefault="00D148D9">
      <w:pPr>
        <w:pStyle w:val="a3"/>
        <w:ind w:left="430" w:right="706" w:firstLine="240"/>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745E1F" w:rsidRDefault="00D148D9">
      <w:pPr>
        <w:pStyle w:val="a3"/>
        <w:ind w:left="430" w:right="707" w:firstLine="240"/>
      </w:pPr>
      <w: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 следственных связей и логики развития событий, обогощать</w:t>
      </w:r>
    </w:p>
    <w:p w:rsidR="00745E1F" w:rsidRDefault="00745E1F">
      <w:pPr>
        <w:sectPr w:rsidR="00745E1F">
          <w:footerReference w:type="default" r:id="rId438"/>
          <w:pgSz w:w="7830" w:h="12020" w:code="6"/>
          <w:pgMar w:top="600" w:right="0" w:bottom="720" w:left="280" w:header="0" w:footer="534" w:gutter="0"/>
          <w:cols w:space="720"/>
        </w:sectPr>
      </w:pPr>
    </w:p>
    <w:p w:rsidR="00745E1F" w:rsidRDefault="00D148D9">
      <w:pPr>
        <w:pStyle w:val="a3"/>
        <w:spacing w:before="80"/>
        <w:ind w:left="430" w:right="711"/>
      </w:pPr>
      <w:r>
        <w:lastRenderedPageBreak/>
        <w:t>индивидуальный опыт в предвидении будущего и его сравнении с прошлым.</w:t>
      </w:r>
    </w:p>
    <w:p w:rsidR="00745E1F" w:rsidRDefault="00D148D9">
      <w:pPr>
        <w:pStyle w:val="a3"/>
        <w:spacing w:before="1"/>
        <w:ind w:left="430" w:right="706" w:firstLine="240"/>
      </w:pPr>
      <w: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745E1F" w:rsidRDefault="00D148D9">
      <w:pPr>
        <w:pStyle w:val="a3"/>
        <w:spacing w:before="1"/>
        <w:ind w:left="430" w:right="706" w:firstLine="240"/>
      </w:pPr>
      <w:r>
        <w:t>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45E1F" w:rsidRDefault="00D148D9" w:rsidP="00267C23">
      <w:pPr>
        <w:pStyle w:val="a5"/>
        <w:numPr>
          <w:ilvl w:val="0"/>
          <w:numId w:val="93"/>
        </w:numPr>
        <w:tabs>
          <w:tab w:val="left" w:pos="973"/>
        </w:tabs>
        <w:ind w:right="708" w:firstLine="240"/>
        <w:rPr>
          <w:sz w:val="20"/>
        </w:rPr>
      </w:pPr>
      <w:r>
        <w:rPr>
          <w:sz w:val="20"/>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745E1F" w:rsidRDefault="00D148D9" w:rsidP="00267C23">
      <w:pPr>
        <w:pStyle w:val="a5"/>
        <w:numPr>
          <w:ilvl w:val="0"/>
          <w:numId w:val="93"/>
        </w:numPr>
        <w:tabs>
          <w:tab w:val="left" w:pos="968"/>
        </w:tabs>
        <w:ind w:right="706" w:firstLine="240"/>
        <w:rPr>
          <w:sz w:val="20"/>
        </w:rPr>
      </w:pPr>
      <w:r>
        <w:rPr>
          <w:sz w:val="20"/>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Рабочей программой воспитания (одобрена решением Федерального учебно-методического объединения по общему образованию, протокол от 2 июня 2020 г. №2/20);</w:t>
      </w:r>
    </w:p>
    <w:p w:rsidR="00745E1F" w:rsidRDefault="00D148D9" w:rsidP="00267C23">
      <w:pPr>
        <w:pStyle w:val="a5"/>
        <w:numPr>
          <w:ilvl w:val="0"/>
          <w:numId w:val="93"/>
        </w:numPr>
        <w:tabs>
          <w:tab w:val="left" w:pos="978"/>
        </w:tabs>
        <w:spacing w:before="2"/>
        <w:ind w:right="707" w:firstLine="240"/>
        <w:rPr>
          <w:sz w:val="20"/>
        </w:rPr>
      </w:pPr>
      <w:r>
        <w:rPr>
          <w:sz w:val="20"/>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45E1F" w:rsidRDefault="00D148D9">
      <w:pPr>
        <w:pStyle w:val="Heading1"/>
        <w:spacing w:before="3"/>
        <w:ind w:left="430"/>
      </w:pPr>
      <w:r>
        <w:t>ЦЕЛЬ ИЗУЧЕНИЯ УЧЕБНОГО ПРЕДМЕТА «МУЗЫКА»</w:t>
      </w:r>
    </w:p>
    <w:p w:rsidR="00745E1F" w:rsidRDefault="00D148D9">
      <w:pPr>
        <w:pStyle w:val="a3"/>
        <w:ind w:left="430" w:right="708" w:firstLine="240"/>
      </w:pPr>
      <w: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45E1F" w:rsidRDefault="00D148D9">
      <w:pPr>
        <w:pStyle w:val="a3"/>
        <w:ind w:left="429" w:right="710" w:firstLine="240"/>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w:t>
      </w:r>
    </w:p>
    <w:p w:rsidR="00745E1F" w:rsidRDefault="00745E1F">
      <w:pPr>
        <w:pStyle w:val="a3"/>
        <w:spacing w:before="9"/>
        <w:jc w:val="left"/>
        <w:rPr>
          <w:sz w:val="12"/>
        </w:rPr>
      </w:pPr>
    </w:p>
    <w:p w:rsidR="00745E1F" w:rsidRDefault="00745E1F">
      <w:pPr>
        <w:rPr>
          <w:rFonts w:ascii="Arial" w:hAnsi="Arial"/>
          <w:sz w:val="18"/>
        </w:rPr>
        <w:sectPr w:rsidR="00745E1F">
          <w:footerReference w:type="default" r:id="rId439"/>
          <w:pgSz w:w="7830" w:h="12020" w:code="6"/>
          <w:pgMar w:top="580" w:right="0" w:bottom="280" w:left="280" w:header="0" w:footer="0" w:gutter="0"/>
          <w:cols w:space="720"/>
        </w:sectPr>
      </w:pPr>
    </w:p>
    <w:p w:rsidR="00745E1F" w:rsidRDefault="00D148D9">
      <w:pPr>
        <w:pStyle w:val="a3"/>
        <w:spacing w:before="80"/>
        <w:ind w:left="430" w:right="706"/>
      </w:pPr>
      <w:r>
        <w:lastRenderedPageBreak/>
        <w:t>восприятия (постижение мира через переживание, интонационно- смысловое обобщение, содержательный анализ произведений, моделирование художественно-творческого процесса, самовыражение через творчество).</w:t>
      </w:r>
    </w:p>
    <w:p w:rsidR="00745E1F" w:rsidRDefault="00D148D9">
      <w:pPr>
        <w:pStyle w:val="a3"/>
        <w:spacing w:before="2"/>
        <w:ind w:left="430" w:right="709" w:firstLine="240"/>
      </w:pPr>
      <w:r>
        <w:t>В процессе конкретизации учебных целей их реализация осуществляется по следующим направлениям:</w:t>
      </w:r>
    </w:p>
    <w:p w:rsidR="00745E1F" w:rsidRDefault="00D148D9" w:rsidP="00267C23">
      <w:pPr>
        <w:pStyle w:val="a5"/>
        <w:numPr>
          <w:ilvl w:val="0"/>
          <w:numId w:val="92"/>
        </w:numPr>
        <w:tabs>
          <w:tab w:val="left" w:pos="973"/>
        </w:tabs>
        <w:ind w:right="711" w:firstLine="240"/>
        <w:rPr>
          <w:sz w:val="20"/>
        </w:rPr>
      </w:pPr>
      <w:r>
        <w:rPr>
          <w:sz w:val="20"/>
        </w:rPr>
        <w:t>становление системы ценностей обучающихся, развитие целостного миропонимания в единстве эмоциональной и познавательной сферы;</w:t>
      </w:r>
    </w:p>
    <w:p w:rsidR="00745E1F" w:rsidRDefault="00D148D9" w:rsidP="00267C23">
      <w:pPr>
        <w:pStyle w:val="a5"/>
        <w:numPr>
          <w:ilvl w:val="0"/>
          <w:numId w:val="92"/>
        </w:numPr>
        <w:tabs>
          <w:tab w:val="left" w:pos="978"/>
        </w:tabs>
        <w:ind w:right="708" w:firstLine="240"/>
        <w:rPr>
          <w:sz w:val="20"/>
        </w:rPr>
      </w:pPr>
      <w:r>
        <w:rPr>
          <w:sz w:val="20"/>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45E1F" w:rsidRDefault="00D148D9" w:rsidP="00267C23">
      <w:pPr>
        <w:pStyle w:val="a5"/>
        <w:numPr>
          <w:ilvl w:val="0"/>
          <w:numId w:val="92"/>
        </w:numPr>
        <w:tabs>
          <w:tab w:val="left" w:pos="978"/>
        </w:tabs>
        <w:ind w:right="711" w:firstLine="240"/>
        <w:rPr>
          <w:sz w:val="20"/>
        </w:rPr>
      </w:pPr>
      <w:r>
        <w:rPr>
          <w:sz w:val="20"/>
        </w:rPr>
        <w:t>формирование творческих способностей ребёнка, развитие внутренней мотивации к интонационно-содержательной деятельности.</w:t>
      </w:r>
    </w:p>
    <w:p w:rsidR="00745E1F" w:rsidRDefault="00D148D9">
      <w:pPr>
        <w:pStyle w:val="a3"/>
        <w:ind w:left="430" w:right="708" w:firstLine="240"/>
      </w:pPr>
      <w:r>
        <w:t>Важнейшими задачами изучения предмета «Музыка» в основной школе являются:</w:t>
      </w:r>
    </w:p>
    <w:p w:rsidR="00745E1F" w:rsidRDefault="00D148D9" w:rsidP="00267C23">
      <w:pPr>
        <w:pStyle w:val="a5"/>
        <w:numPr>
          <w:ilvl w:val="0"/>
          <w:numId w:val="91"/>
        </w:numPr>
        <w:tabs>
          <w:tab w:val="left" w:pos="964"/>
        </w:tabs>
        <w:ind w:right="707" w:firstLine="240"/>
        <w:rPr>
          <w:color w:val="221E1F"/>
          <w:sz w:val="20"/>
        </w:rPr>
      </w:pPr>
      <w:r>
        <w:rPr>
          <w:sz w:val="20"/>
        </w:rPr>
        <w:t>Приобщение к общечеловеческим духовным ценностям через личный психологический опыт эмоционально-эстетического переживания.</w:t>
      </w:r>
    </w:p>
    <w:p w:rsidR="00745E1F" w:rsidRDefault="00D148D9" w:rsidP="00267C23">
      <w:pPr>
        <w:pStyle w:val="a5"/>
        <w:numPr>
          <w:ilvl w:val="0"/>
          <w:numId w:val="91"/>
        </w:numPr>
        <w:tabs>
          <w:tab w:val="left" w:pos="963"/>
        </w:tabs>
        <w:ind w:right="708" w:firstLine="240"/>
        <w:rPr>
          <w:color w:val="221E1F"/>
          <w:sz w:val="20"/>
        </w:rPr>
      </w:pPr>
      <w:r>
        <w:rPr>
          <w:sz w:val="20"/>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745E1F" w:rsidRDefault="00D148D9" w:rsidP="00267C23">
      <w:pPr>
        <w:pStyle w:val="a5"/>
        <w:numPr>
          <w:ilvl w:val="0"/>
          <w:numId w:val="91"/>
        </w:numPr>
        <w:tabs>
          <w:tab w:val="left" w:pos="959"/>
        </w:tabs>
        <w:ind w:right="708" w:firstLine="240"/>
        <w:rPr>
          <w:color w:val="221E1F"/>
          <w:sz w:val="20"/>
        </w:rPr>
      </w:pPr>
      <w:r>
        <w:rPr>
          <w:sz w:val="20"/>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45E1F" w:rsidRDefault="00D148D9" w:rsidP="00267C23">
      <w:pPr>
        <w:pStyle w:val="a5"/>
        <w:numPr>
          <w:ilvl w:val="0"/>
          <w:numId w:val="91"/>
        </w:numPr>
        <w:tabs>
          <w:tab w:val="left" w:pos="959"/>
        </w:tabs>
        <w:spacing w:before="2"/>
        <w:ind w:right="704" w:firstLine="240"/>
        <w:rPr>
          <w:color w:val="221E1F"/>
          <w:sz w:val="20"/>
        </w:rPr>
      </w:pPr>
      <w:r>
        <w:rPr>
          <w:sz w:val="20"/>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45E1F" w:rsidRDefault="00D148D9" w:rsidP="00267C23">
      <w:pPr>
        <w:pStyle w:val="a5"/>
        <w:numPr>
          <w:ilvl w:val="0"/>
          <w:numId w:val="91"/>
        </w:numPr>
        <w:tabs>
          <w:tab w:val="left" w:pos="959"/>
        </w:tabs>
        <w:ind w:right="710" w:firstLine="240"/>
        <w:rPr>
          <w:color w:val="221E1F"/>
          <w:sz w:val="20"/>
        </w:rPr>
      </w:pPr>
      <w:r>
        <w:rPr>
          <w:sz w:val="20"/>
        </w:rPr>
        <w:t>Развитие общих и специальных музыкальных способностей, совершенствование в предметных умениях и навыках, в том числе:</w:t>
      </w:r>
    </w:p>
    <w:p w:rsidR="00745E1F" w:rsidRDefault="00D148D9">
      <w:pPr>
        <w:pStyle w:val="a3"/>
        <w:ind w:left="430" w:right="710" w:firstLine="240"/>
      </w:pPr>
      <w:r>
        <w:rPr>
          <w:color w:val="221E1F"/>
        </w:rPr>
        <w:t xml:space="preserve">а) </w:t>
      </w:r>
      <w: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45E1F" w:rsidRDefault="00D148D9">
      <w:pPr>
        <w:pStyle w:val="a3"/>
        <w:ind w:left="429" w:right="707" w:firstLine="240"/>
      </w:pPr>
      <w:r>
        <w:rPr>
          <w:color w:val="221E1F"/>
        </w:rPr>
        <w:t xml:space="preserve">б) </w:t>
      </w:r>
      <w: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745E1F" w:rsidRDefault="00D148D9">
      <w:pPr>
        <w:pStyle w:val="a3"/>
        <w:ind w:left="429" w:right="710" w:firstLine="240"/>
      </w:pPr>
      <w:r>
        <w:rPr>
          <w:color w:val="221E1F"/>
        </w:rPr>
        <w:t xml:space="preserve">в) </w:t>
      </w: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45E1F" w:rsidRDefault="00D148D9">
      <w:pPr>
        <w:pStyle w:val="a3"/>
        <w:spacing w:before="1"/>
        <w:ind w:left="669"/>
      </w:pPr>
      <w:r>
        <w:rPr>
          <w:color w:val="221E1F"/>
        </w:rPr>
        <w:t xml:space="preserve">г) </w:t>
      </w:r>
      <w:r>
        <w:t>музыкальное         движение         (пластическое        интонирование,</w:t>
      </w:r>
    </w:p>
    <w:p w:rsidR="00745E1F" w:rsidRDefault="00745E1F">
      <w:pPr>
        <w:pStyle w:val="a3"/>
        <w:spacing w:before="2"/>
        <w:jc w:val="left"/>
        <w:rPr>
          <w:sz w:val="13"/>
        </w:rPr>
      </w:pPr>
    </w:p>
    <w:p w:rsidR="00745E1F" w:rsidRDefault="00745E1F">
      <w:pPr>
        <w:rPr>
          <w:rFonts w:ascii="Microsoft Sans Serif" w:hAnsi="Microsoft Sans Serif"/>
          <w:sz w:val="15"/>
        </w:rPr>
        <w:sectPr w:rsidR="00745E1F">
          <w:footerReference w:type="default" r:id="rId440"/>
          <w:pgSz w:w="7830" w:h="12020" w:code="6"/>
          <w:pgMar w:top="580" w:right="0" w:bottom="280" w:left="280" w:header="0" w:footer="0" w:gutter="0"/>
          <w:cols w:space="720"/>
        </w:sectPr>
      </w:pPr>
    </w:p>
    <w:p w:rsidR="00745E1F" w:rsidRDefault="00D148D9">
      <w:pPr>
        <w:pStyle w:val="a3"/>
        <w:spacing w:before="80"/>
        <w:ind w:left="430"/>
      </w:pPr>
      <w:r>
        <w:lastRenderedPageBreak/>
        <w:t>инсценировка, танец, двигательное моделирование и др.);</w:t>
      </w:r>
    </w:p>
    <w:p w:rsidR="00745E1F" w:rsidRDefault="00D148D9">
      <w:pPr>
        <w:pStyle w:val="a3"/>
        <w:spacing w:before="1"/>
        <w:ind w:left="430" w:right="711" w:firstLine="240"/>
      </w:pPr>
      <w:r>
        <w:rPr>
          <w:color w:val="221E1F"/>
        </w:rPr>
        <w:t xml:space="preserve">д) </w:t>
      </w:r>
      <w:r>
        <w:t>творческие проекты, музыкально-театральная деятельность (концерты, фестивали, представления);</w:t>
      </w:r>
    </w:p>
    <w:p w:rsidR="00745E1F" w:rsidRDefault="00D148D9">
      <w:pPr>
        <w:pStyle w:val="a3"/>
        <w:spacing w:before="1"/>
        <w:ind w:left="430" w:right="711" w:firstLine="240"/>
      </w:pPr>
      <w:r>
        <w:rPr>
          <w:color w:val="221E1F"/>
        </w:rPr>
        <w:t xml:space="preserve">е) </w:t>
      </w:r>
      <w:r>
        <w:t>исследовательская деятельность на материале музыкального искусства.</w:t>
      </w:r>
    </w:p>
    <w:p w:rsidR="00745E1F" w:rsidRDefault="00D148D9" w:rsidP="00267C23">
      <w:pPr>
        <w:pStyle w:val="a5"/>
        <w:numPr>
          <w:ilvl w:val="0"/>
          <w:numId w:val="91"/>
        </w:numPr>
        <w:tabs>
          <w:tab w:val="left" w:pos="896"/>
        </w:tabs>
        <w:ind w:left="429" w:right="708" w:firstLine="240"/>
        <w:rPr>
          <w:sz w:val="20"/>
        </w:rPr>
      </w:pPr>
      <w:r>
        <w:rPr>
          <w:sz w:val="20"/>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45E1F" w:rsidRDefault="00D148D9">
      <w:pPr>
        <w:pStyle w:val="a3"/>
        <w:spacing w:before="1"/>
        <w:ind w:left="429" w:right="707" w:firstLine="240"/>
      </w:pPr>
      <w: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745E1F" w:rsidRDefault="00D148D9">
      <w:pPr>
        <w:pStyle w:val="a3"/>
        <w:ind w:left="429" w:right="708" w:firstLine="239"/>
      </w:pPr>
      <w: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745E1F" w:rsidRDefault="00D148D9">
      <w:pPr>
        <w:pStyle w:val="a3"/>
        <w:ind w:left="717"/>
      </w:pPr>
      <w:r>
        <w:t>модуль № 1 «Музыка моего края»;</w:t>
      </w:r>
    </w:p>
    <w:p w:rsidR="00745E1F" w:rsidRDefault="00D148D9">
      <w:pPr>
        <w:pStyle w:val="a3"/>
        <w:ind w:left="717" w:right="1859"/>
        <w:jc w:val="left"/>
      </w:pPr>
      <w:r>
        <w:t>модуль № 2 «Народное музыкальное творчество России»; модуль № 3 «Музыка народов мира»;</w:t>
      </w:r>
    </w:p>
    <w:p w:rsidR="00745E1F" w:rsidRDefault="00D148D9">
      <w:pPr>
        <w:pStyle w:val="a3"/>
        <w:ind w:left="717" w:right="2558"/>
        <w:jc w:val="left"/>
      </w:pPr>
      <w:r>
        <w:t>модуль № 4 «Европейская классическая музыка»; модуль № 5 «Русская классическая музыка»;</w:t>
      </w:r>
    </w:p>
    <w:p w:rsidR="00745E1F" w:rsidRDefault="00D148D9">
      <w:pPr>
        <w:pStyle w:val="a3"/>
        <w:ind w:left="434" w:right="1339" w:firstLine="283"/>
        <w:jc w:val="left"/>
      </w:pPr>
      <w:r>
        <w:t>модуль № 6 «Истоки и образы русской и европейской духовной музыки»;</w:t>
      </w:r>
    </w:p>
    <w:p w:rsidR="00745E1F" w:rsidRDefault="00D148D9">
      <w:pPr>
        <w:pStyle w:val="a3"/>
        <w:ind w:left="717" w:right="862"/>
        <w:jc w:val="left"/>
      </w:pPr>
      <w:r>
        <w:t>модуль № 7 «Современная музыка: основные жанры и направления»; модуль № 8 «Связь музыки с другими видами искусства»;</w:t>
      </w:r>
    </w:p>
    <w:p w:rsidR="00745E1F" w:rsidRDefault="00D148D9">
      <w:pPr>
        <w:pStyle w:val="a3"/>
        <w:spacing w:line="229" w:lineRule="exact"/>
        <w:ind w:left="717"/>
        <w:jc w:val="left"/>
      </w:pPr>
      <w:r>
        <w:t>модуль № 9 «Жанры музыкального искусства».</w:t>
      </w:r>
    </w:p>
    <w:p w:rsidR="00745E1F" w:rsidRDefault="00745E1F">
      <w:pPr>
        <w:pStyle w:val="a3"/>
        <w:spacing w:before="6"/>
        <w:jc w:val="left"/>
      </w:pPr>
    </w:p>
    <w:p w:rsidR="00745E1F" w:rsidRDefault="00D148D9">
      <w:pPr>
        <w:pStyle w:val="Heading1"/>
        <w:ind w:left="434"/>
      </w:pPr>
      <w:r>
        <w:t>МЕСТО ПРЕДМЕТА В УЧЕБНОМ ПЛАНЕ</w:t>
      </w:r>
    </w:p>
    <w:p w:rsidR="00745E1F" w:rsidRDefault="00D148D9">
      <w:pPr>
        <w:pStyle w:val="a3"/>
        <w:ind w:left="434" w:right="712" w:firstLine="240"/>
      </w:pPr>
      <w: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745E1F" w:rsidRDefault="00D148D9">
      <w:pPr>
        <w:pStyle w:val="a3"/>
        <w:ind w:left="434" w:right="711" w:firstLine="240"/>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745E1F" w:rsidRDefault="00745E1F">
      <w:pPr>
        <w:sectPr w:rsidR="00745E1F">
          <w:footerReference w:type="default" r:id="rId441"/>
          <w:pgSz w:w="7830" w:h="12020" w:code="6"/>
          <w:pgMar w:top="580" w:right="0" w:bottom="720" w:left="280" w:header="0" w:footer="539" w:gutter="0"/>
          <w:cols w:space="720"/>
        </w:sectPr>
      </w:pPr>
    </w:p>
    <w:p w:rsidR="00745E1F" w:rsidRDefault="00D148D9">
      <w:pPr>
        <w:pStyle w:val="a3"/>
        <w:spacing w:before="64"/>
        <w:ind w:left="435" w:right="711" w:firstLine="240"/>
      </w:pPr>
      <w:r>
        <w:lastRenderedPageBreak/>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 досуговой сферы (театры, музеи, творческие союзы). Вариативные модули могут быть реализованы за счёт часов внеурочной деятельности.</w:t>
      </w:r>
    </w:p>
    <w:p w:rsidR="00745E1F" w:rsidRDefault="00D148D9">
      <w:pPr>
        <w:pStyle w:val="a3"/>
        <w:spacing w:before="1"/>
        <w:ind w:left="435" w:right="712" w:firstLine="240"/>
      </w:pPr>
      <w: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w:t>
      </w:r>
    </w:p>
    <w:p w:rsidR="00745E1F" w:rsidRDefault="00D148D9">
      <w:pPr>
        <w:pStyle w:val="a3"/>
        <w:ind w:left="435"/>
      </w:pPr>
      <w:r>
        <w:t>«География», «История», «Обществознание», «Иностранный язык» и др.</w:t>
      </w:r>
    </w:p>
    <w:p w:rsidR="00745E1F" w:rsidRDefault="00745E1F">
      <w:pPr>
        <w:sectPr w:rsidR="00745E1F">
          <w:footerReference w:type="default" r:id="rId442"/>
          <w:pgSz w:w="7830" w:h="12020" w:code="6"/>
          <w:pgMar w:top="620" w:right="0" w:bottom="720" w:left="280" w:header="0" w:footer="534" w:gutter="0"/>
          <w:cols w:space="720"/>
        </w:sectPr>
      </w:pPr>
    </w:p>
    <w:p w:rsidR="00745E1F" w:rsidRDefault="00D148D9">
      <w:pPr>
        <w:pStyle w:val="Heading1"/>
        <w:spacing w:before="78" w:after="22" w:line="240" w:lineRule="auto"/>
        <w:jc w:val="left"/>
      </w:pPr>
      <w:r>
        <w:lastRenderedPageBreak/>
        <w:t>СОДЕРЖАНИЕ УЧЕБНОГО ПРЕДМЕТА «МУЗЫКА»</w:t>
      </w:r>
    </w:p>
    <w:p w:rsidR="00745E1F" w:rsidRDefault="00745E1F">
      <w:pPr>
        <w:pStyle w:val="a3"/>
        <w:spacing w:line="28" w:lineRule="exact"/>
        <w:ind w:left="406"/>
        <w:jc w:val="left"/>
        <w:rPr>
          <w:sz w:val="2"/>
        </w:rPr>
      </w:pPr>
    </w:p>
    <w:p w:rsidR="00745E1F" w:rsidRDefault="00745E1F">
      <w:pPr>
        <w:pStyle w:val="a3"/>
        <w:spacing w:before="7"/>
        <w:jc w:val="left"/>
        <w:rPr>
          <w:b/>
          <w:sz w:val="11"/>
        </w:rPr>
      </w:pPr>
    </w:p>
    <w:p w:rsidR="00745E1F" w:rsidRDefault="00D148D9">
      <w:pPr>
        <w:pStyle w:val="a3"/>
        <w:spacing w:before="91"/>
        <w:ind w:left="435" w:right="707" w:firstLine="240"/>
      </w:pPr>
      <w: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745E1F" w:rsidRDefault="00D148D9">
      <w:pPr>
        <w:pStyle w:val="a3"/>
        <w:ind w:left="435" w:right="707" w:firstLine="240"/>
      </w:pPr>
      <w: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w:t>
      </w:r>
      <w:r w:rsidRPr="00977F83">
        <w:t>деятельности МБОУ СОШ</w:t>
      </w:r>
      <w:r w:rsidR="00977F83" w:rsidRPr="00977F83">
        <w:t xml:space="preserve"> д. Москово </w:t>
      </w:r>
      <w:r w:rsidRPr="00977F83">
        <w:t>(п</w:t>
      </w:r>
      <w:r>
        <w:t>.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745E1F" w:rsidRDefault="00745E1F">
      <w:pPr>
        <w:sectPr w:rsidR="00745E1F">
          <w:footerReference w:type="default" r:id="rId443"/>
          <w:pgSz w:w="7830" w:h="12020" w:code="6"/>
          <w:pgMar w:top="580" w:right="0" w:bottom="720" w:left="280" w:header="0" w:footer="539" w:gutter="0"/>
          <w:cols w:space="720"/>
        </w:sectPr>
      </w:pPr>
    </w:p>
    <w:p w:rsidR="00745E1F" w:rsidRDefault="00D148D9">
      <w:pPr>
        <w:pStyle w:val="Heading1"/>
        <w:spacing w:before="64" w:line="240" w:lineRule="auto"/>
        <w:ind w:left="672"/>
        <w:jc w:val="left"/>
      </w:pPr>
      <w:r>
        <w:lastRenderedPageBreak/>
        <w:t>Модуль № 1 «Музыка моего края»</w:t>
      </w:r>
    </w:p>
    <w:p w:rsidR="00745E1F" w:rsidRDefault="00745E1F">
      <w:pPr>
        <w:pStyle w:val="a3"/>
        <w:spacing w:before="8"/>
        <w:jc w:val="left"/>
        <w:rPr>
          <w:b/>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9"/>
        <w:gridCol w:w="1531"/>
        <w:gridCol w:w="2174"/>
        <w:gridCol w:w="5097"/>
      </w:tblGrid>
      <w:tr w:rsidR="00745E1F">
        <w:trPr>
          <w:trHeight w:val="609"/>
        </w:trPr>
        <w:tc>
          <w:tcPr>
            <w:tcW w:w="1349" w:type="dxa"/>
          </w:tcPr>
          <w:p w:rsidR="00745E1F" w:rsidRDefault="00D148D9">
            <w:pPr>
              <w:pStyle w:val="TableParagraph"/>
              <w:ind w:left="9" w:right="37"/>
              <w:rPr>
                <w:b/>
                <w:sz w:val="20"/>
              </w:rPr>
            </w:pPr>
            <w:r>
              <w:rPr>
                <w:b/>
                <w:sz w:val="20"/>
              </w:rPr>
              <w:t>№ блока, кол- во часов</w:t>
            </w:r>
          </w:p>
        </w:tc>
        <w:tc>
          <w:tcPr>
            <w:tcW w:w="1531" w:type="dxa"/>
          </w:tcPr>
          <w:p w:rsidR="00745E1F" w:rsidRDefault="00D148D9">
            <w:pPr>
              <w:pStyle w:val="TableParagraph"/>
              <w:spacing w:line="228" w:lineRule="exact"/>
              <w:ind w:left="9"/>
              <w:rPr>
                <w:b/>
                <w:sz w:val="20"/>
              </w:rPr>
            </w:pPr>
            <w:r>
              <w:rPr>
                <w:b/>
                <w:sz w:val="20"/>
              </w:rPr>
              <w:t>Темы</w:t>
            </w:r>
          </w:p>
        </w:tc>
        <w:tc>
          <w:tcPr>
            <w:tcW w:w="2174" w:type="dxa"/>
          </w:tcPr>
          <w:p w:rsidR="00745E1F" w:rsidRDefault="00D148D9">
            <w:pPr>
              <w:pStyle w:val="TableParagraph"/>
              <w:spacing w:line="228" w:lineRule="exact"/>
              <w:ind w:left="9"/>
              <w:rPr>
                <w:b/>
                <w:sz w:val="20"/>
              </w:rPr>
            </w:pPr>
            <w:r>
              <w:rPr>
                <w:b/>
                <w:sz w:val="20"/>
              </w:rPr>
              <w:t>Содержание</w:t>
            </w:r>
          </w:p>
        </w:tc>
        <w:tc>
          <w:tcPr>
            <w:tcW w:w="5097" w:type="dxa"/>
          </w:tcPr>
          <w:p w:rsidR="00745E1F" w:rsidRDefault="00D148D9">
            <w:pPr>
              <w:pStyle w:val="TableParagraph"/>
              <w:spacing w:line="228" w:lineRule="exact"/>
              <w:ind w:left="9"/>
              <w:rPr>
                <w:b/>
                <w:sz w:val="20"/>
              </w:rPr>
            </w:pPr>
            <w:r>
              <w:rPr>
                <w:b/>
                <w:sz w:val="20"/>
              </w:rPr>
              <w:t>Виды деятельности обучающихся</w:t>
            </w:r>
          </w:p>
        </w:tc>
      </w:tr>
      <w:tr w:rsidR="00745E1F">
        <w:trPr>
          <w:trHeight w:val="1957"/>
        </w:trPr>
        <w:tc>
          <w:tcPr>
            <w:tcW w:w="1349" w:type="dxa"/>
          </w:tcPr>
          <w:p w:rsidR="00745E1F" w:rsidRDefault="00D148D9">
            <w:pPr>
              <w:pStyle w:val="TableParagraph"/>
              <w:spacing w:line="223" w:lineRule="exact"/>
              <w:ind w:left="9"/>
              <w:rPr>
                <w:sz w:val="20"/>
              </w:rPr>
            </w:pPr>
            <w:r>
              <w:rPr>
                <w:sz w:val="20"/>
              </w:rPr>
              <w:t>А)</w:t>
            </w:r>
          </w:p>
          <w:p w:rsidR="00745E1F" w:rsidRDefault="00D148D9">
            <w:pPr>
              <w:pStyle w:val="TableParagraph"/>
              <w:ind w:left="170"/>
              <w:rPr>
                <w:sz w:val="20"/>
              </w:rPr>
            </w:pPr>
            <w:r>
              <w:rPr>
                <w:sz w:val="20"/>
              </w:rPr>
              <w:t>3—4</w:t>
            </w:r>
          </w:p>
          <w:p w:rsidR="00745E1F" w:rsidRDefault="00D148D9">
            <w:pPr>
              <w:pStyle w:val="TableParagraph"/>
              <w:spacing w:before="1"/>
              <w:ind w:left="170"/>
              <w:rPr>
                <w:sz w:val="20"/>
              </w:rPr>
            </w:pPr>
            <w:r>
              <w:rPr>
                <w:sz w:val="20"/>
              </w:rPr>
              <w:t>учебных часа</w:t>
            </w:r>
          </w:p>
        </w:tc>
        <w:tc>
          <w:tcPr>
            <w:tcW w:w="1531" w:type="dxa"/>
          </w:tcPr>
          <w:p w:rsidR="00745E1F" w:rsidRDefault="00D148D9">
            <w:pPr>
              <w:pStyle w:val="TableParagraph"/>
              <w:ind w:left="170" w:right="244"/>
              <w:rPr>
                <w:sz w:val="20"/>
              </w:rPr>
            </w:pPr>
            <w:r>
              <w:rPr>
                <w:sz w:val="20"/>
              </w:rPr>
              <w:t>Фольклор — народное творчество</w:t>
            </w:r>
            <w:r>
              <w:rPr>
                <w:sz w:val="20"/>
                <w:vertAlign w:val="superscript"/>
              </w:rPr>
              <w:t>1</w:t>
            </w:r>
          </w:p>
        </w:tc>
        <w:tc>
          <w:tcPr>
            <w:tcW w:w="2174" w:type="dxa"/>
          </w:tcPr>
          <w:p w:rsidR="00745E1F" w:rsidRDefault="00D148D9">
            <w:pPr>
              <w:pStyle w:val="TableParagraph"/>
              <w:spacing w:line="223" w:lineRule="exact"/>
              <w:ind w:left="170"/>
              <w:rPr>
                <w:sz w:val="20"/>
              </w:rPr>
            </w:pPr>
            <w:r>
              <w:rPr>
                <w:sz w:val="20"/>
              </w:rPr>
              <w:t>Традиционная музыка</w:t>
            </w:r>
          </w:p>
          <w:p w:rsidR="00745E1F" w:rsidRDefault="00D148D9">
            <w:pPr>
              <w:pStyle w:val="TableParagraph"/>
              <w:ind w:left="170" w:right="245"/>
              <w:rPr>
                <w:sz w:val="20"/>
              </w:rPr>
            </w:pPr>
            <w:r>
              <w:rPr>
                <w:sz w:val="20"/>
              </w:rPr>
              <w:t>— отражение жизни народа. Жанры детского и игрового фольклора (игры, пляски, хороводы и др.)</w:t>
            </w:r>
          </w:p>
        </w:tc>
        <w:tc>
          <w:tcPr>
            <w:tcW w:w="5097" w:type="dxa"/>
          </w:tcPr>
          <w:p w:rsidR="00745E1F" w:rsidRDefault="00D148D9">
            <w:pPr>
              <w:pStyle w:val="TableParagraph"/>
              <w:ind w:left="148" w:right="591"/>
              <w:rPr>
                <w:sz w:val="20"/>
              </w:rPr>
            </w:pPr>
            <w:r>
              <w:rPr>
                <w:sz w:val="20"/>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745E1F" w:rsidRDefault="00D148D9" w:rsidP="00267C23">
            <w:pPr>
              <w:pStyle w:val="TableParagraph"/>
              <w:numPr>
                <w:ilvl w:val="0"/>
                <w:numId w:val="90"/>
              </w:numPr>
              <w:tabs>
                <w:tab w:val="left" w:pos="399"/>
              </w:tabs>
              <w:ind w:left="148" w:right="1321" w:firstLine="0"/>
              <w:rPr>
                <w:sz w:val="20"/>
              </w:rPr>
            </w:pPr>
            <w:r>
              <w:rPr>
                <w:sz w:val="20"/>
              </w:rPr>
              <w:t>исполнительского состава (вокального, инструментального, смешанного);</w:t>
            </w:r>
          </w:p>
          <w:p w:rsidR="00745E1F" w:rsidRDefault="00D148D9" w:rsidP="00267C23">
            <w:pPr>
              <w:pStyle w:val="TableParagraph"/>
              <w:numPr>
                <w:ilvl w:val="0"/>
                <w:numId w:val="90"/>
              </w:numPr>
              <w:tabs>
                <w:tab w:val="left" w:pos="399"/>
              </w:tabs>
              <w:spacing w:line="230" w:lineRule="atLeast"/>
              <w:ind w:left="148" w:right="486" w:firstLine="0"/>
              <w:jc w:val="both"/>
              <w:rPr>
                <w:sz w:val="20"/>
              </w:rPr>
            </w:pPr>
            <w:r>
              <w:rPr>
                <w:sz w:val="20"/>
              </w:rPr>
              <w:t>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745E1F">
        <w:trPr>
          <w:trHeight w:val="1658"/>
        </w:trPr>
        <w:tc>
          <w:tcPr>
            <w:tcW w:w="1349" w:type="dxa"/>
          </w:tcPr>
          <w:p w:rsidR="00745E1F" w:rsidRDefault="00D148D9">
            <w:pPr>
              <w:pStyle w:val="TableParagraph"/>
              <w:spacing w:line="111" w:lineRule="exact"/>
              <w:ind w:left="9"/>
              <w:rPr>
                <w:sz w:val="20"/>
              </w:rPr>
            </w:pPr>
            <w:r>
              <w:rPr>
                <w:sz w:val="20"/>
              </w:rPr>
              <w:t>Б)</w:t>
            </w:r>
          </w:p>
          <w:p w:rsidR="00745E1F" w:rsidRDefault="00D148D9">
            <w:pPr>
              <w:pStyle w:val="TableParagraph"/>
              <w:ind w:left="170"/>
              <w:rPr>
                <w:sz w:val="20"/>
              </w:rPr>
            </w:pPr>
            <w:r>
              <w:rPr>
                <w:sz w:val="20"/>
              </w:rPr>
              <w:t>3—4</w:t>
            </w:r>
          </w:p>
          <w:p w:rsidR="00745E1F" w:rsidRDefault="00D148D9">
            <w:pPr>
              <w:pStyle w:val="TableParagraph"/>
              <w:spacing w:before="1"/>
              <w:ind w:left="170"/>
              <w:rPr>
                <w:sz w:val="20"/>
              </w:rPr>
            </w:pPr>
            <w:r>
              <w:rPr>
                <w:sz w:val="20"/>
              </w:rPr>
              <w:t>учебных часа</w:t>
            </w:r>
          </w:p>
        </w:tc>
        <w:tc>
          <w:tcPr>
            <w:tcW w:w="1531" w:type="dxa"/>
          </w:tcPr>
          <w:p w:rsidR="00745E1F" w:rsidRDefault="00D148D9">
            <w:pPr>
              <w:pStyle w:val="TableParagraph"/>
              <w:spacing w:line="111" w:lineRule="exact"/>
              <w:ind w:left="170"/>
              <w:rPr>
                <w:sz w:val="20"/>
              </w:rPr>
            </w:pPr>
            <w:r>
              <w:rPr>
                <w:sz w:val="20"/>
              </w:rPr>
              <w:t>Календарный</w:t>
            </w:r>
          </w:p>
          <w:p w:rsidR="00745E1F" w:rsidRDefault="00D148D9">
            <w:pPr>
              <w:pStyle w:val="TableParagraph"/>
              <w:ind w:left="170"/>
              <w:rPr>
                <w:sz w:val="20"/>
              </w:rPr>
            </w:pPr>
            <w:r>
              <w:rPr>
                <w:sz w:val="20"/>
              </w:rPr>
              <w:t>фольклор</w:t>
            </w:r>
            <w:r>
              <w:rPr>
                <w:sz w:val="20"/>
                <w:vertAlign w:val="superscript"/>
              </w:rPr>
              <w:t>2</w:t>
            </w:r>
          </w:p>
        </w:tc>
        <w:tc>
          <w:tcPr>
            <w:tcW w:w="2174" w:type="dxa"/>
          </w:tcPr>
          <w:p w:rsidR="00745E1F" w:rsidRDefault="00D148D9">
            <w:pPr>
              <w:pStyle w:val="TableParagraph"/>
              <w:spacing w:line="111" w:lineRule="exact"/>
              <w:ind w:left="170"/>
              <w:rPr>
                <w:sz w:val="20"/>
              </w:rPr>
            </w:pPr>
            <w:r>
              <w:rPr>
                <w:sz w:val="20"/>
              </w:rPr>
              <w:t>Календарные обряды,</w:t>
            </w:r>
          </w:p>
          <w:p w:rsidR="00745E1F" w:rsidRDefault="00D148D9">
            <w:pPr>
              <w:pStyle w:val="TableParagraph"/>
              <w:ind w:left="170" w:right="145"/>
              <w:rPr>
                <w:sz w:val="20"/>
              </w:rPr>
            </w:pPr>
            <w:r>
              <w:rPr>
                <w:sz w:val="20"/>
              </w:rPr>
              <w:t>традиционные для данной местности (осенние, зимние, весенние — на выбор учителя)</w:t>
            </w:r>
          </w:p>
        </w:tc>
        <w:tc>
          <w:tcPr>
            <w:tcW w:w="5097" w:type="dxa"/>
          </w:tcPr>
          <w:p w:rsidR="00745E1F" w:rsidRDefault="00D148D9">
            <w:pPr>
              <w:pStyle w:val="TableParagraph"/>
              <w:spacing w:line="111" w:lineRule="exact"/>
              <w:ind w:left="148"/>
              <w:rPr>
                <w:sz w:val="20"/>
              </w:rPr>
            </w:pPr>
            <w:r>
              <w:rPr>
                <w:sz w:val="20"/>
              </w:rPr>
              <w:t>Знакомство с символикой календарных обрядов, поиск</w:t>
            </w:r>
          </w:p>
          <w:p w:rsidR="00745E1F" w:rsidRDefault="00D148D9">
            <w:pPr>
              <w:pStyle w:val="TableParagraph"/>
              <w:ind w:left="148" w:right="902"/>
              <w:rPr>
                <w:sz w:val="20"/>
              </w:rPr>
            </w:pPr>
            <w:r>
              <w:rPr>
                <w:sz w:val="20"/>
              </w:rPr>
              <w:t>информации о соответствующих фольклорных традициях.</w:t>
            </w:r>
          </w:p>
          <w:p w:rsidR="00745E1F" w:rsidRDefault="00D148D9">
            <w:pPr>
              <w:pStyle w:val="TableParagraph"/>
              <w:spacing w:before="1" w:line="229" w:lineRule="exact"/>
              <w:ind w:left="148"/>
              <w:rPr>
                <w:sz w:val="20"/>
              </w:rPr>
            </w:pPr>
            <w:r>
              <w:rPr>
                <w:sz w:val="20"/>
              </w:rPr>
              <w:t>Разучивание и исполнение народных песен, танцев.</w:t>
            </w:r>
          </w:p>
          <w:p w:rsidR="00745E1F" w:rsidRDefault="00D148D9">
            <w:pPr>
              <w:pStyle w:val="TableParagraph"/>
              <w:spacing w:line="229" w:lineRule="exact"/>
              <w:ind w:left="149"/>
              <w:rPr>
                <w:i/>
                <w:sz w:val="20"/>
              </w:rPr>
            </w:pPr>
            <w:r>
              <w:rPr>
                <w:i/>
                <w:sz w:val="20"/>
              </w:rPr>
              <w:t>На выбор или факультативно</w:t>
            </w:r>
          </w:p>
          <w:p w:rsidR="00745E1F" w:rsidRDefault="00D148D9">
            <w:pPr>
              <w:pStyle w:val="TableParagraph"/>
              <w:spacing w:line="230" w:lineRule="atLeast"/>
              <w:ind w:left="148" w:right="60"/>
              <w:rPr>
                <w:sz w:val="20"/>
              </w:rPr>
            </w:pPr>
            <w:r>
              <w:rPr>
                <w:sz w:val="20"/>
              </w:rPr>
              <w:t>Реконструкция фольклорного обряда или его фрагмента. Участие в народном гулянии, празднике на улицах своего города, посёлка</w:t>
            </w:r>
          </w:p>
        </w:tc>
      </w:tr>
    </w:tbl>
    <w:p w:rsidR="00745E1F" w:rsidRDefault="00745E1F">
      <w:pPr>
        <w:pStyle w:val="a3"/>
        <w:jc w:val="left"/>
        <w:rPr>
          <w:b/>
          <w:sz w:val="22"/>
        </w:rPr>
      </w:pPr>
    </w:p>
    <w:p w:rsidR="00745E1F" w:rsidRDefault="00385EA6">
      <w:pPr>
        <w:pStyle w:val="a3"/>
        <w:spacing w:before="184" w:line="230" w:lineRule="auto"/>
        <w:ind w:left="648" w:right="138"/>
      </w:pPr>
      <w:r>
        <w:pict>
          <v:shapetype id="843" o:spid="_x0000_m3180" coordsize="21600,21600" o:spt="1" path="m,l,21600r21600,l21600,xe">
            <v:stroke joinstyle="round"/>
            <v:path gradientshapeok="f" o:connecttype="segments"/>
          </v:shapetype>
        </w:pict>
      </w:r>
      <w:r>
        <w:pict>
          <v:shape id="_x0000_s3146" type="#843" style="position:absolute;left:0;text-align:left;margin-left:20.25pt;margin-top:-41.25pt;width:9.75pt;height:63pt;z-index:251658240;mso-wrap-distance-left:9pt;mso-wrap-distance-top:0;mso-wrap-distance-right:9pt;mso-wrap-distance-bottom:0;mso-position-horizontal:absolute;mso-position-horizontal-relative:page;mso-position-vertical:absolute;mso-position-vertical-relative:text" o:allowincell="t" stroked="f">
            <v:textbox style="mso-fit-shape-to-text:f" inset="0,0,0,0">
              <w:txbxContent>
                <w:p w:rsidR="00927F83" w:rsidRDefault="00927F83">
                  <w:pPr>
                    <w:pStyle w:val="a3"/>
                    <w:spacing w:before="10"/>
                    <w:ind w:left="20"/>
                    <w:jc w:val="left"/>
                  </w:pPr>
                </w:p>
              </w:txbxContent>
            </v:textbox>
            <w10:wrap anchorx="page"/>
          </v:shape>
        </w:pict>
      </w:r>
      <w:r w:rsidR="00D148D9">
        <w:rPr>
          <w:rFonts w:ascii="Courier New" w:hAnsi="Courier New"/>
          <w:color w:val="221E1F"/>
          <w:vertAlign w:val="superscript"/>
        </w:rPr>
        <w:t>1</w:t>
      </w:r>
      <w:r w:rsidR="00D148D9">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745E1F" w:rsidRDefault="00D148D9">
      <w:pPr>
        <w:pStyle w:val="a3"/>
        <w:spacing w:before="14" w:line="223" w:lineRule="auto"/>
        <w:ind w:left="648" w:right="135"/>
      </w:pPr>
      <w:r>
        <w:rPr>
          <w:rFonts w:ascii="Courier New" w:hAnsi="Courier New"/>
          <w:color w:val="221E1F"/>
          <w:vertAlign w:val="superscript"/>
        </w:rPr>
        <w:t>2</w:t>
      </w:r>
      <w: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745E1F" w:rsidRDefault="00745E1F">
      <w:pPr>
        <w:spacing w:line="223" w:lineRule="auto"/>
        <w:sectPr w:rsidR="00745E1F">
          <w:footerReference w:type="default" r:id="rId444"/>
          <w:pgSz w:w="12020" w:h="7830" w:orient="landscape" w:code="6"/>
          <w:pgMar w:top="640" w:right="560" w:bottom="280" w:left="460" w:header="0" w:footer="0" w:gutter="0"/>
          <w:cols w:space="720"/>
        </w:sectPr>
      </w:pPr>
    </w:p>
    <w:tbl>
      <w:tblPr>
        <w:tblStyle w:val="TableNormal"/>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4"/>
        <w:gridCol w:w="1527"/>
        <w:gridCol w:w="2180"/>
        <w:gridCol w:w="5098"/>
      </w:tblGrid>
      <w:tr w:rsidR="00745E1F">
        <w:trPr>
          <w:trHeight w:val="2366"/>
        </w:trPr>
        <w:tc>
          <w:tcPr>
            <w:tcW w:w="1354" w:type="dxa"/>
          </w:tcPr>
          <w:p w:rsidR="00745E1F" w:rsidRDefault="00D148D9">
            <w:pPr>
              <w:pStyle w:val="TableParagraph"/>
              <w:spacing w:line="224" w:lineRule="exact"/>
              <w:ind w:left="9"/>
              <w:rPr>
                <w:sz w:val="20"/>
              </w:rPr>
            </w:pPr>
            <w:r>
              <w:rPr>
                <w:sz w:val="20"/>
              </w:rPr>
              <w:lastRenderedPageBreak/>
              <w:t>В)</w:t>
            </w:r>
          </w:p>
          <w:p w:rsidR="00745E1F" w:rsidRDefault="00D148D9">
            <w:pPr>
              <w:pStyle w:val="TableParagraph"/>
              <w:spacing w:line="229" w:lineRule="exact"/>
              <w:ind w:left="170"/>
              <w:rPr>
                <w:sz w:val="20"/>
              </w:rPr>
            </w:pPr>
            <w:r>
              <w:rPr>
                <w:sz w:val="20"/>
              </w:rPr>
              <w:t>3—4</w:t>
            </w:r>
          </w:p>
          <w:p w:rsidR="00745E1F" w:rsidRDefault="00D148D9">
            <w:pPr>
              <w:pStyle w:val="TableParagraph"/>
              <w:ind w:left="170"/>
              <w:rPr>
                <w:sz w:val="20"/>
              </w:rPr>
            </w:pPr>
            <w:r>
              <w:rPr>
                <w:sz w:val="20"/>
              </w:rPr>
              <w:t>учебных часа</w:t>
            </w:r>
          </w:p>
        </w:tc>
        <w:tc>
          <w:tcPr>
            <w:tcW w:w="1527" w:type="dxa"/>
          </w:tcPr>
          <w:p w:rsidR="00745E1F" w:rsidRDefault="00D148D9">
            <w:pPr>
              <w:pStyle w:val="TableParagraph"/>
              <w:spacing w:line="237" w:lineRule="auto"/>
              <w:ind w:left="148" w:right="464"/>
              <w:rPr>
                <w:sz w:val="20"/>
              </w:rPr>
            </w:pPr>
            <w:r>
              <w:rPr>
                <w:sz w:val="20"/>
              </w:rPr>
              <w:t>Семейный фольклор</w:t>
            </w:r>
          </w:p>
        </w:tc>
        <w:tc>
          <w:tcPr>
            <w:tcW w:w="2180" w:type="dxa"/>
          </w:tcPr>
          <w:p w:rsidR="00745E1F" w:rsidRDefault="00D148D9">
            <w:pPr>
              <w:pStyle w:val="TableParagraph"/>
              <w:ind w:left="169" w:right="148"/>
              <w:rPr>
                <w:sz w:val="20"/>
              </w:rPr>
            </w:pPr>
            <w:r>
              <w:rPr>
                <w:sz w:val="20"/>
              </w:rPr>
              <w:t>Фольклорные жанры, связанные с жизнью человека: свадебный обряд, рекрутские песни, плачи- причитания</w:t>
            </w:r>
          </w:p>
        </w:tc>
        <w:tc>
          <w:tcPr>
            <w:tcW w:w="5098" w:type="dxa"/>
          </w:tcPr>
          <w:p w:rsidR="00745E1F" w:rsidRDefault="00D148D9">
            <w:pPr>
              <w:pStyle w:val="TableParagraph"/>
              <w:spacing w:line="237" w:lineRule="auto"/>
              <w:ind w:left="146" w:right="122"/>
              <w:rPr>
                <w:sz w:val="20"/>
              </w:rPr>
            </w:pPr>
            <w:r>
              <w:rPr>
                <w:sz w:val="20"/>
              </w:rPr>
              <w:t>Знакомство с фольклорными жанрами семейного цикла. Изучение особенностей их исполнения и звучания.</w:t>
            </w:r>
          </w:p>
          <w:p w:rsidR="00745E1F" w:rsidRDefault="00D148D9">
            <w:pPr>
              <w:pStyle w:val="TableParagraph"/>
              <w:ind w:left="146"/>
              <w:rPr>
                <w:sz w:val="20"/>
              </w:rPr>
            </w:pPr>
            <w:r>
              <w:rPr>
                <w:sz w:val="20"/>
              </w:rPr>
              <w:t>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745E1F" w:rsidRDefault="00D148D9">
            <w:pPr>
              <w:pStyle w:val="TableParagraph"/>
              <w:spacing w:line="229" w:lineRule="exact"/>
              <w:ind w:left="7"/>
              <w:rPr>
                <w:i/>
                <w:sz w:val="20"/>
              </w:rPr>
            </w:pPr>
            <w:r>
              <w:rPr>
                <w:i/>
                <w:sz w:val="20"/>
              </w:rPr>
              <w:t>На выбор или факультативно</w:t>
            </w:r>
          </w:p>
          <w:p w:rsidR="00745E1F" w:rsidRDefault="00D148D9">
            <w:pPr>
              <w:pStyle w:val="TableParagraph"/>
              <w:ind w:left="146" w:right="82"/>
              <w:jc w:val="both"/>
              <w:rPr>
                <w:sz w:val="20"/>
              </w:rPr>
            </w:pPr>
            <w:r>
              <w:rPr>
                <w:sz w:val="20"/>
              </w:rPr>
              <w:t>Реконструкция фольклорного обряда или его фрагмента. Исследовательские проекты по теме «Жанры семейного фольклора»</w:t>
            </w:r>
          </w:p>
        </w:tc>
      </w:tr>
      <w:tr w:rsidR="00745E1F">
        <w:trPr>
          <w:trHeight w:val="3916"/>
        </w:trPr>
        <w:tc>
          <w:tcPr>
            <w:tcW w:w="1354" w:type="dxa"/>
          </w:tcPr>
          <w:p w:rsidR="00745E1F" w:rsidRDefault="00D148D9">
            <w:pPr>
              <w:pStyle w:val="TableParagraph"/>
              <w:spacing w:line="224" w:lineRule="exact"/>
              <w:ind w:left="9"/>
              <w:rPr>
                <w:sz w:val="20"/>
              </w:rPr>
            </w:pPr>
            <w:r>
              <w:rPr>
                <w:sz w:val="20"/>
              </w:rPr>
              <w:t>Г)</w:t>
            </w:r>
          </w:p>
          <w:p w:rsidR="00745E1F" w:rsidRDefault="00D148D9">
            <w:pPr>
              <w:pStyle w:val="TableParagraph"/>
              <w:spacing w:line="229" w:lineRule="exact"/>
              <w:ind w:left="170"/>
              <w:rPr>
                <w:sz w:val="20"/>
              </w:rPr>
            </w:pPr>
            <w:r>
              <w:rPr>
                <w:sz w:val="20"/>
              </w:rPr>
              <w:t>3—4</w:t>
            </w:r>
          </w:p>
          <w:p w:rsidR="00745E1F" w:rsidRDefault="00D148D9">
            <w:pPr>
              <w:pStyle w:val="TableParagraph"/>
              <w:ind w:left="170"/>
              <w:rPr>
                <w:sz w:val="20"/>
              </w:rPr>
            </w:pPr>
            <w:r>
              <w:rPr>
                <w:sz w:val="20"/>
              </w:rPr>
              <w:t>учебных часа</w:t>
            </w:r>
          </w:p>
        </w:tc>
        <w:tc>
          <w:tcPr>
            <w:tcW w:w="1527" w:type="dxa"/>
          </w:tcPr>
          <w:p w:rsidR="00745E1F" w:rsidRDefault="00D148D9">
            <w:pPr>
              <w:pStyle w:val="TableParagraph"/>
              <w:spacing w:line="237" w:lineRule="auto"/>
              <w:ind w:left="148" w:right="522"/>
              <w:rPr>
                <w:sz w:val="20"/>
              </w:rPr>
            </w:pPr>
            <w:r>
              <w:rPr>
                <w:sz w:val="20"/>
              </w:rPr>
              <w:t>Наш край сегодня</w:t>
            </w:r>
          </w:p>
        </w:tc>
        <w:tc>
          <w:tcPr>
            <w:tcW w:w="2180" w:type="dxa"/>
          </w:tcPr>
          <w:p w:rsidR="00745E1F" w:rsidRDefault="00D148D9">
            <w:pPr>
              <w:pStyle w:val="TableParagraph"/>
              <w:ind w:left="169" w:right="70"/>
              <w:rPr>
                <w:sz w:val="20"/>
              </w:rPr>
            </w:pPr>
            <w:r>
              <w:rPr>
                <w:sz w:val="20"/>
              </w:rPr>
              <w:t>Современная музыкальная культура родного края. Гимн республики, города (при наличии).</w:t>
            </w:r>
          </w:p>
          <w:p w:rsidR="00745E1F" w:rsidRDefault="00D148D9">
            <w:pPr>
              <w:pStyle w:val="TableParagraph"/>
              <w:ind w:left="169" w:right="125"/>
              <w:rPr>
                <w:sz w:val="20"/>
              </w:rPr>
            </w:pPr>
            <w:r>
              <w:rPr>
                <w:sz w:val="20"/>
              </w:rPr>
              <w:t>Земляки — композиторы, исполнители, деятели культуры. Театр, филармония, консерватория</w:t>
            </w:r>
          </w:p>
        </w:tc>
        <w:tc>
          <w:tcPr>
            <w:tcW w:w="5098" w:type="dxa"/>
          </w:tcPr>
          <w:p w:rsidR="00745E1F" w:rsidRDefault="00D148D9">
            <w:pPr>
              <w:pStyle w:val="TableParagraph"/>
              <w:spacing w:line="237" w:lineRule="auto"/>
              <w:ind w:left="146" w:right="122"/>
              <w:rPr>
                <w:sz w:val="20"/>
              </w:rPr>
            </w:pPr>
            <w:r>
              <w:rPr>
                <w:sz w:val="20"/>
              </w:rPr>
              <w:t>Разучивание и исполнение гимна республики, города; песен местных композиторов.</w:t>
            </w:r>
          </w:p>
          <w:p w:rsidR="00745E1F" w:rsidRDefault="00D148D9">
            <w:pPr>
              <w:pStyle w:val="TableParagraph"/>
              <w:ind w:left="146" w:right="343"/>
              <w:rPr>
                <w:sz w:val="20"/>
              </w:rPr>
            </w:pPr>
            <w:r>
              <w:rPr>
                <w:sz w:val="20"/>
              </w:rPr>
              <w:t>Знакомство с творческой биографией, деятельностью местных мастеров культуры и искусства.</w:t>
            </w:r>
          </w:p>
          <w:p w:rsidR="00745E1F" w:rsidRDefault="00D148D9">
            <w:pPr>
              <w:pStyle w:val="TableParagraph"/>
              <w:ind w:left="146"/>
              <w:rPr>
                <w:i/>
                <w:sz w:val="20"/>
              </w:rPr>
            </w:pPr>
            <w:r>
              <w:rPr>
                <w:i/>
                <w:sz w:val="20"/>
              </w:rPr>
              <w:t>На выбор или факультативно</w:t>
            </w:r>
          </w:p>
          <w:p w:rsidR="00745E1F" w:rsidRDefault="00D148D9">
            <w:pPr>
              <w:pStyle w:val="TableParagraph"/>
              <w:ind w:left="146" w:right="122"/>
              <w:rPr>
                <w:sz w:val="20"/>
              </w:rPr>
            </w:pPr>
            <w:r>
              <w:rPr>
                <w:sz w:val="20"/>
              </w:rPr>
              <w:t>Посещение местных музыкальных театров, музеев, концертов; написание отзыва с анализом спектакля, концерта, экскурсии.</w:t>
            </w:r>
          </w:p>
          <w:p w:rsidR="00745E1F" w:rsidRDefault="00D148D9">
            <w:pPr>
              <w:pStyle w:val="TableParagraph"/>
              <w:ind w:left="146" w:right="439"/>
              <w:rPr>
                <w:sz w:val="20"/>
              </w:rPr>
            </w:pPr>
            <w:r>
              <w:rPr>
                <w:sz w:val="20"/>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745E1F" w:rsidRDefault="00D148D9">
            <w:pPr>
              <w:pStyle w:val="TableParagraph"/>
              <w:ind w:left="146" w:right="526"/>
              <w:rPr>
                <w:sz w:val="20"/>
              </w:rPr>
            </w:pPr>
            <w:r>
              <w:rPr>
                <w:sz w:val="20"/>
              </w:rPr>
              <w:t>Творческие проекты (сочинение песен, создание аранжировок народных мелодий; съёмка, монтаж и озвучивание любительского фильма и т. д.),</w:t>
            </w:r>
          </w:p>
          <w:p w:rsidR="00745E1F" w:rsidRDefault="00D148D9">
            <w:pPr>
              <w:pStyle w:val="TableParagraph"/>
              <w:spacing w:line="230" w:lineRule="atLeast"/>
              <w:ind w:left="146" w:right="122"/>
              <w:rPr>
                <w:sz w:val="20"/>
              </w:rPr>
            </w:pPr>
            <w:r>
              <w:rPr>
                <w:sz w:val="20"/>
              </w:rPr>
              <w:t>направленные на сохранение и продолжение музыкальных традиций своего края</w:t>
            </w:r>
          </w:p>
        </w:tc>
      </w:tr>
    </w:tbl>
    <w:p w:rsidR="00745E1F" w:rsidRDefault="00385EA6">
      <w:pPr>
        <w:rPr>
          <w:sz w:val="2"/>
        </w:rPr>
      </w:pPr>
      <w:r w:rsidRPr="00385EA6">
        <w:pict>
          <v:shapetype id="845" o:spid="_x0000_m3179" coordsize="21600,21600" o:spt="1" path="m,l,21600r21600,l21600,xe">
            <v:stroke joinstyle="round"/>
            <v:path gradientshapeok="f" o:connecttype="segments"/>
          </v:shapetype>
        </w:pict>
      </w:r>
      <w:r w:rsidRPr="00385EA6">
        <w:pict>
          <v:shape id="_x0000_s3144" type="#845" style="position:absolute;margin-left:20.25pt;margin-top:26.25pt;width:9.75pt;height:76.5pt;z-index:251659264;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p w:rsidR="00745E1F" w:rsidRDefault="00745E1F">
      <w:pPr>
        <w:rPr>
          <w:sz w:val="2"/>
        </w:rPr>
        <w:sectPr w:rsidR="00745E1F">
          <w:footerReference w:type="default" r:id="rId445"/>
          <w:pgSz w:w="12020" w:h="7830" w:orient="landscape" w:code="6"/>
          <w:pgMar w:top="700" w:right="560" w:bottom="280" w:left="460" w:header="0" w:footer="0" w:gutter="0"/>
          <w:cols w:space="720"/>
        </w:sectPr>
      </w:pPr>
    </w:p>
    <w:p w:rsidR="00745E1F" w:rsidRDefault="00745E1F">
      <w:pPr>
        <w:pStyle w:val="a3"/>
        <w:spacing w:before="4"/>
        <w:jc w:val="left"/>
        <w:rPr>
          <w:sz w:val="17"/>
        </w:rPr>
      </w:pPr>
    </w:p>
    <w:p w:rsidR="00745E1F" w:rsidRDefault="00745E1F">
      <w:pPr>
        <w:rPr>
          <w:sz w:val="17"/>
        </w:rPr>
        <w:sectPr w:rsidR="00745E1F">
          <w:footerReference w:type="default" r:id="rId446"/>
          <w:pgSz w:w="12020" w:h="7830" w:orient="landscape" w:code="6"/>
          <w:pgMar w:top="700" w:right="560" w:bottom="280" w:left="460" w:header="0" w:footer="0" w:gutter="0"/>
          <w:cols w:space="720"/>
        </w:sectPr>
      </w:pPr>
    </w:p>
    <w:p w:rsidR="00745E1F" w:rsidRDefault="00385EA6">
      <w:pPr>
        <w:pStyle w:val="Heading1"/>
        <w:spacing w:before="96" w:line="240" w:lineRule="auto"/>
        <w:ind w:left="711"/>
        <w:jc w:val="left"/>
      </w:pPr>
      <w:r>
        <w:lastRenderedPageBreak/>
        <w:pict>
          <v:shapetype id="847" o:spid="_x0000_m3178" coordsize="21600,21600" o:spt="1" path="m,l,21600r21600,l21600,xe">
            <v:stroke joinstyle="round"/>
            <v:path gradientshapeok="f" o:connecttype="segments"/>
          </v:shapetype>
        </w:pict>
      </w:r>
      <w:r>
        <w:pict>
          <v:shape id="_x0000_s3142" type="#847" style="position:absolute;left:0;text-align:left;margin-left:20.25pt;margin-top:3pt;width:8.25pt;height:55.5pt;z-index:251660288;mso-wrap-distance-left:9pt;mso-wrap-distance-top:0;mso-wrap-distance-right:9pt;mso-wrap-distance-bottom:0;mso-position-horizontal:absolute;mso-position-horizontal-relative:page;mso-position-vertical:absolute;mso-position-vertical-relative:text" o:allowincell="t" stroked="f">
            <v:textbox style="mso-fit-shape-to-text:f" inset="0,0,0,0">
              <w:txbxContent>
                <w:p w:rsidR="00927F83" w:rsidRDefault="00927F83">
                  <w:pPr>
                    <w:spacing w:before="21"/>
                    <w:ind w:left="20"/>
                    <w:rPr>
                      <w:rFonts w:ascii="Tahoma" w:hAnsi="Tahoma"/>
                      <w:sz w:val="16"/>
                    </w:rPr>
                  </w:pPr>
                </w:p>
              </w:txbxContent>
            </v:textbox>
            <w10:wrap anchorx="page"/>
          </v:shape>
        </w:pict>
      </w:r>
      <w:r w:rsidR="00D148D9">
        <w:t>Модуль № 2 «Народное музыкальное творчество Рос</w:t>
      </w:r>
      <w:bookmarkStart w:id="72" w:name="_bookmark49"/>
      <w:bookmarkEnd w:id="72"/>
      <w:r w:rsidR="00D148D9">
        <w:t>сии»</w:t>
      </w:r>
      <w:hyperlink w:anchor="_bookmark49" w:history="1">
        <w:r w:rsidR="00D148D9">
          <w:rPr>
            <w:vertAlign w:val="superscript"/>
          </w:rPr>
          <w:t>1</w:t>
        </w:r>
      </w:hyperlink>
    </w:p>
    <w:p w:rsidR="00745E1F" w:rsidRDefault="00745E1F">
      <w:pPr>
        <w:pStyle w:val="a3"/>
        <w:spacing w:before="1"/>
        <w:jc w:val="left"/>
        <w:rPr>
          <w:b/>
          <w:sz w:val="21"/>
        </w:rPr>
      </w:pPr>
    </w:p>
    <w:tbl>
      <w:tblPr>
        <w:tblStyle w:val="TableNormal"/>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34"/>
        <w:gridCol w:w="2054"/>
        <w:gridCol w:w="5500"/>
      </w:tblGrid>
      <w:tr w:rsidR="00745E1F">
        <w:trPr>
          <w:trHeight w:val="609"/>
        </w:trPr>
        <w:tc>
          <w:tcPr>
            <w:tcW w:w="1272" w:type="dxa"/>
          </w:tcPr>
          <w:p w:rsidR="00745E1F" w:rsidRDefault="00D148D9">
            <w:pPr>
              <w:pStyle w:val="TableParagraph"/>
              <w:ind w:left="9" w:right="85"/>
              <w:rPr>
                <w:b/>
                <w:sz w:val="20"/>
              </w:rPr>
            </w:pPr>
            <w:r>
              <w:rPr>
                <w:b/>
                <w:color w:val="221E1F"/>
                <w:sz w:val="20"/>
              </w:rPr>
              <w:t>№ блока, кол-во часов</w:t>
            </w:r>
          </w:p>
        </w:tc>
        <w:tc>
          <w:tcPr>
            <w:tcW w:w="1334" w:type="dxa"/>
          </w:tcPr>
          <w:p w:rsidR="00745E1F" w:rsidRDefault="00D148D9">
            <w:pPr>
              <w:pStyle w:val="TableParagraph"/>
              <w:spacing w:line="228" w:lineRule="exact"/>
              <w:ind w:left="410"/>
              <w:rPr>
                <w:b/>
                <w:sz w:val="20"/>
              </w:rPr>
            </w:pPr>
            <w:r>
              <w:rPr>
                <w:b/>
                <w:color w:val="221E1F"/>
                <w:sz w:val="20"/>
              </w:rPr>
              <w:t>Темы</w:t>
            </w:r>
          </w:p>
        </w:tc>
        <w:tc>
          <w:tcPr>
            <w:tcW w:w="2054" w:type="dxa"/>
          </w:tcPr>
          <w:p w:rsidR="00745E1F" w:rsidRDefault="00D148D9">
            <w:pPr>
              <w:pStyle w:val="TableParagraph"/>
              <w:spacing w:line="228" w:lineRule="exact"/>
              <w:ind w:left="470"/>
              <w:rPr>
                <w:b/>
                <w:sz w:val="20"/>
              </w:rPr>
            </w:pPr>
            <w:r>
              <w:rPr>
                <w:b/>
                <w:color w:val="221E1F"/>
                <w:sz w:val="20"/>
              </w:rPr>
              <w:t>Содержание</w:t>
            </w:r>
          </w:p>
        </w:tc>
        <w:tc>
          <w:tcPr>
            <w:tcW w:w="5500" w:type="dxa"/>
          </w:tcPr>
          <w:p w:rsidR="00745E1F" w:rsidRDefault="00D148D9">
            <w:pPr>
              <w:pStyle w:val="TableParagraph"/>
              <w:spacing w:line="228" w:lineRule="exact"/>
              <w:ind w:left="10"/>
              <w:rPr>
                <w:b/>
                <w:sz w:val="20"/>
              </w:rPr>
            </w:pPr>
            <w:r>
              <w:rPr>
                <w:b/>
                <w:color w:val="221E1F"/>
                <w:sz w:val="20"/>
              </w:rPr>
              <w:t>Виды деятельности обучающихся</w:t>
            </w:r>
          </w:p>
        </w:tc>
      </w:tr>
      <w:tr w:rsidR="00745E1F">
        <w:trPr>
          <w:trHeight w:val="2591"/>
        </w:trPr>
        <w:tc>
          <w:tcPr>
            <w:tcW w:w="1272" w:type="dxa"/>
          </w:tcPr>
          <w:p w:rsidR="00745E1F" w:rsidRDefault="00D148D9">
            <w:pPr>
              <w:pStyle w:val="TableParagraph"/>
              <w:spacing w:line="223" w:lineRule="exact"/>
              <w:ind w:left="148"/>
              <w:rPr>
                <w:sz w:val="20"/>
              </w:rPr>
            </w:pPr>
            <w:r>
              <w:rPr>
                <w:sz w:val="20"/>
              </w:rPr>
              <w:t>А) 3—4</w:t>
            </w:r>
          </w:p>
          <w:p w:rsidR="00745E1F" w:rsidRDefault="00D148D9">
            <w:pPr>
              <w:pStyle w:val="TableParagraph"/>
              <w:ind w:left="148" w:right="368"/>
              <w:rPr>
                <w:sz w:val="20"/>
              </w:rPr>
            </w:pPr>
            <w:r>
              <w:rPr>
                <w:sz w:val="20"/>
              </w:rPr>
              <w:t>учебных часа</w:t>
            </w:r>
          </w:p>
        </w:tc>
        <w:tc>
          <w:tcPr>
            <w:tcW w:w="1334" w:type="dxa"/>
          </w:tcPr>
          <w:p w:rsidR="00745E1F" w:rsidRDefault="00D148D9">
            <w:pPr>
              <w:pStyle w:val="TableParagraph"/>
              <w:ind w:left="148" w:right="195"/>
              <w:rPr>
                <w:sz w:val="20"/>
              </w:rPr>
            </w:pPr>
            <w:r>
              <w:rPr>
                <w:sz w:val="20"/>
              </w:rPr>
              <w:t>Россия — наш общий дом</w:t>
            </w:r>
          </w:p>
        </w:tc>
        <w:tc>
          <w:tcPr>
            <w:tcW w:w="2054" w:type="dxa"/>
          </w:tcPr>
          <w:p w:rsidR="00745E1F" w:rsidRDefault="00D148D9">
            <w:pPr>
              <w:pStyle w:val="TableParagraph"/>
              <w:ind w:left="149" w:right="288"/>
              <w:rPr>
                <w:sz w:val="20"/>
              </w:rPr>
            </w:pPr>
            <w:r>
              <w:rPr>
                <w:sz w:val="20"/>
              </w:rPr>
              <w:t>Богатство и раз- нообразие фоль- клорных традиций народов нашей страны.</w:t>
            </w:r>
          </w:p>
          <w:p w:rsidR="00745E1F" w:rsidRDefault="00D148D9">
            <w:pPr>
              <w:pStyle w:val="TableParagraph"/>
              <w:ind w:left="149" w:right="398"/>
              <w:rPr>
                <w:sz w:val="20"/>
              </w:rPr>
            </w:pPr>
            <w:r>
              <w:rPr>
                <w:sz w:val="20"/>
              </w:rPr>
              <w:t>Музыка наших соседей, музыка других регионов</w:t>
            </w:r>
            <w:r>
              <w:rPr>
                <w:sz w:val="20"/>
                <w:vertAlign w:val="superscript"/>
              </w:rPr>
              <w:t>2</w:t>
            </w:r>
          </w:p>
        </w:tc>
        <w:tc>
          <w:tcPr>
            <w:tcW w:w="5500" w:type="dxa"/>
          </w:tcPr>
          <w:p w:rsidR="00745E1F" w:rsidRDefault="00D148D9">
            <w:pPr>
              <w:pStyle w:val="TableParagraph"/>
              <w:ind w:left="149" w:right="237"/>
              <w:rPr>
                <w:sz w:val="20"/>
              </w:rPr>
            </w:pPr>
            <w:r>
              <w:rPr>
                <w:sz w:val="20"/>
              </w:rPr>
              <w:t>Знакомство со звучанием фольклорных образцов близких и далёких регионов в аудио- и видеозаписи.</w:t>
            </w:r>
          </w:p>
          <w:p w:rsidR="00745E1F" w:rsidRDefault="00D148D9">
            <w:pPr>
              <w:pStyle w:val="TableParagraph"/>
              <w:spacing w:line="228" w:lineRule="exact"/>
              <w:ind w:left="310"/>
              <w:rPr>
                <w:sz w:val="20"/>
              </w:rPr>
            </w:pPr>
            <w:r>
              <w:rPr>
                <w:sz w:val="20"/>
              </w:rPr>
              <w:t>Определение на слух:</w:t>
            </w:r>
          </w:p>
          <w:p w:rsidR="00745E1F" w:rsidRDefault="00D148D9" w:rsidP="00267C23">
            <w:pPr>
              <w:pStyle w:val="TableParagraph"/>
              <w:numPr>
                <w:ilvl w:val="0"/>
                <w:numId w:val="89"/>
              </w:numPr>
              <w:tabs>
                <w:tab w:val="left" w:pos="455"/>
              </w:tabs>
              <w:spacing w:line="236" w:lineRule="exact"/>
              <w:ind w:left="454" w:hanging="306"/>
              <w:rPr>
                <w:sz w:val="20"/>
              </w:rPr>
            </w:pPr>
            <w:r>
              <w:rPr>
                <w:sz w:val="20"/>
              </w:rPr>
              <w:t>принадлежности к народной или композиторской музыке;</w:t>
            </w:r>
          </w:p>
          <w:p w:rsidR="00745E1F" w:rsidRDefault="00D148D9" w:rsidP="00267C23">
            <w:pPr>
              <w:pStyle w:val="TableParagraph"/>
              <w:numPr>
                <w:ilvl w:val="0"/>
                <w:numId w:val="89"/>
              </w:numPr>
              <w:tabs>
                <w:tab w:val="left" w:pos="455"/>
              </w:tabs>
              <w:spacing w:line="230" w:lineRule="auto"/>
              <w:ind w:right="637" w:hanging="1"/>
              <w:rPr>
                <w:sz w:val="20"/>
              </w:rPr>
            </w:pPr>
            <w:r>
              <w:rPr>
                <w:sz w:val="20"/>
              </w:rPr>
              <w:t>исполнительского состава (вокального, инструмен- тального, смешанного);</w:t>
            </w:r>
          </w:p>
          <w:p w:rsidR="00745E1F" w:rsidRDefault="00D148D9">
            <w:pPr>
              <w:pStyle w:val="TableParagraph"/>
              <w:spacing w:line="236" w:lineRule="exact"/>
              <w:ind w:left="310"/>
              <w:rPr>
                <w:sz w:val="20"/>
              </w:rPr>
            </w:pPr>
            <w:r>
              <w:rPr>
                <w:rFonts w:ascii="Courier New" w:hAnsi="Courier New"/>
                <w:color w:val="221E1F"/>
                <w:sz w:val="18"/>
              </w:rPr>
              <w:t xml:space="preserve">— </w:t>
            </w:r>
            <w:r>
              <w:rPr>
                <w:sz w:val="20"/>
              </w:rPr>
              <w:t>жанра, характера музыки.</w:t>
            </w:r>
          </w:p>
          <w:p w:rsidR="00745E1F" w:rsidRDefault="00D148D9">
            <w:pPr>
              <w:pStyle w:val="TableParagraph"/>
              <w:ind w:left="149" w:right="423"/>
              <w:rPr>
                <w:sz w:val="20"/>
              </w:rPr>
            </w:pPr>
            <w:r>
              <w:rPr>
                <w:sz w:val="20"/>
              </w:rPr>
              <w:t>Разучивание и исполнение народных песен, танцев, инструментальных наигрышей, фольклорных игр разных народов России</w:t>
            </w:r>
          </w:p>
        </w:tc>
      </w:tr>
    </w:tbl>
    <w:p w:rsidR="00745E1F" w:rsidRDefault="00745E1F">
      <w:pPr>
        <w:pStyle w:val="a3"/>
        <w:jc w:val="left"/>
        <w:rPr>
          <w:b/>
        </w:rPr>
      </w:pPr>
    </w:p>
    <w:p w:rsidR="00745E1F" w:rsidRDefault="00745E1F">
      <w:pPr>
        <w:pStyle w:val="a3"/>
        <w:jc w:val="left"/>
        <w:rPr>
          <w:b/>
        </w:rPr>
      </w:pPr>
    </w:p>
    <w:p w:rsidR="00745E1F" w:rsidRDefault="00745E1F">
      <w:pPr>
        <w:pStyle w:val="a3"/>
        <w:jc w:val="left"/>
        <w:rPr>
          <w:b/>
        </w:rPr>
      </w:pPr>
    </w:p>
    <w:p w:rsidR="00745E1F" w:rsidRDefault="00745E1F">
      <w:pPr>
        <w:pStyle w:val="a3"/>
        <w:jc w:val="left"/>
        <w:rPr>
          <w:b/>
        </w:rPr>
      </w:pPr>
    </w:p>
    <w:p w:rsidR="00745E1F" w:rsidRDefault="00745E1F">
      <w:pPr>
        <w:pStyle w:val="a3"/>
        <w:jc w:val="left"/>
        <w:rPr>
          <w:b/>
        </w:rPr>
      </w:pPr>
    </w:p>
    <w:p w:rsidR="00745E1F" w:rsidRDefault="00745E1F">
      <w:pPr>
        <w:spacing w:line="223" w:lineRule="auto"/>
        <w:rPr>
          <w:sz w:val="16"/>
        </w:rPr>
        <w:sectPr w:rsidR="00745E1F">
          <w:footerReference w:type="default" r:id="rId447"/>
          <w:pgSz w:w="12020" w:h="7830" w:orient="landscape" w:code="6"/>
          <w:pgMar w:top="620" w:right="560" w:bottom="280" w:left="460" w:header="0" w:footer="0" w:gutter="0"/>
          <w:cols w:space="720"/>
        </w:sectPr>
      </w:pPr>
    </w:p>
    <w:p w:rsidR="00745E1F" w:rsidRDefault="00385EA6">
      <w:pPr>
        <w:pStyle w:val="a3"/>
        <w:spacing w:before="5"/>
        <w:jc w:val="left"/>
        <w:rPr>
          <w:sz w:val="2"/>
        </w:rPr>
      </w:pPr>
      <w:r w:rsidRPr="00385EA6">
        <w:lastRenderedPageBreak/>
        <w:pict>
          <v:shapetype id="849" o:spid="_x0000_m3177" coordsize="21600,21600" o:spt="1" path="m,l,21600r21600,l21600,xe">
            <v:stroke joinstyle="round"/>
            <v:path gradientshapeok="f" o:connecttype="segments"/>
          </v:shapetype>
        </w:pict>
      </w:r>
      <w:r w:rsidRPr="00385EA6">
        <w:pict>
          <v:shape id="_x0000_s3140" type="#849" style="position:absolute;margin-left:20.25pt;margin-top:26.25pt;width:9.75pt;height:52.5pt;z-index:251661312;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tbl>
      <w:tblPr>
        <w:tblStyle w:val="TableNormal"/>
        <w:tblW w:w="0" w:type="auto"/>
        <w:tblInd w:w="6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39"/>
        <w:gridCol w:w="2049"/>
        <w:gridCol w:w="5505"/>
      </w:tblGrid>
      <w:tr w:rsidR="00745E1F">
        <w:trPr>
          <w:trHeight w:val="3541"/>
        </w:trPr>
        <w:tc>
          <w:tcPr>
            <w:tcW w:w="1272" w:type="dxa"/>
          </w:tcPr>
          <w:p w:rsidR="00745E1F" w:rsidRDefault="00D148D9">
            <w:pPr>
              <w:pStyle w:val="TableParagraph"/>
              <w:spacing w:line="224" w:lineRule="exact"/>
              <w:ind w:left="148"/>
              <w:rPr>
                <w:sz w:val="20"/>
              </w:rPr>
            </w:pPr>
            <w:r>
              <w:rPr>
                <w:sz w:val="20"/>
              </w:rPr>
              <w:t>Б) 3—4</w:t>
            </w:r>
          </w:p>
          <w:p w:rsidR="00745E1F" w:rsidRDefault="00D148D9">
            <w:pPr>
              <w:pStyle w:val="TableParagraph"/>
              <w:ind w:left="148" w:right="368"/>
              <w:rPr>
                <w:sz w:val="20"/>
              </w:rPr>
            </w:pPr>
            <w:r>
              <w:rPr>
                <w:sz w:val="20"/>
              </w:rPr>
              <w:t>учебных часа</w:t>
            </w:r>
          </w:p>
        </w:tc>
        <w:tc>
          <w:tcPr>
            <w:tcW w:w="1339" w:type="dxa"/>
          </w:tcPr>
          <w:p w:rsidR="00745E1F" w:rsidRDefault="00D148D9">
            <w:pPr>
              <w:pStyle w:val="TableParagraph"/>
              <w:spacing w:line="237" w:lineRule="auto"/>
              <w:ind w:left="148" w:right="-5"/>
              <w:rPr>
                <w:sz w:val="20"/>
              </w:rPr>
            </w:pPr>
            <w:r>
              <w:rPr>
                <w:sz w:val="20"/>
              </w:rPr>
              <w:t>Фольклорные жанры</w:t>
            </w:r>
          </w:p>
        </w:tc>
        <w:tc>
          <w:tcPr>
            <w:tcW w:w="2049" w:type="dxa"/>
          </w:tcPr>
          <w:p w:rsidR="00745E1F" w:rsidRDefault="00D148D9">
            <w:pPr>
              <w:pStyle w:val="TableParagraph"/>
              <w:ind w:left="148" w:right="40"/>
              <w:rPr>
                <w:sz w:val="20"/>
              </w:rPr>
            </w:pPr>
            <w:r>
              <w:rPr>
                <w:sz w:val="20"/>
              </w:rPr>
              <w:t>Общее и особенное в фольклоре народов России: лирика, эпос, танец</w:t>
            </w:r>
          </w:p>
        </w:tc>
        <w:tc>
          <w:tcPr>
            <w:tcW w:w="5505" w:type="dxa"/>
          </w:tcPr>
          <w:p w:rsidR="00745E1F" w:rsidRDefault="00D148D9">
            <w:pPr>
              <w:pStyle w:val="TableParagraph"/>
              <w:spacing w:line="237" w:lineRule="auto"/>
              <w:ind w:left="149" w:right="54" w:firstLine="21"/>
              <w:rPr>
                <w:sz w:val="20"/>
              </w:rPr>
            </w:pPr>
            <w:r>
              <w:rPr>
                <w:sz w:val="20"/>
              </w:rPr>
              <w:t>Знакомство со звучанием фольклора разных регионов России в аудио- и видеозаписи. Аутентичная манера исполнения.</w:t>
            </w:r>
          </w:p>
          <w:p w:rsidR="00745E1F" w:rsidRDefault="00D148D9">
            <w:pPr>
              <w:pStyle w:val="TableParagraph"/>
              <w:ind w:left="149" w:right="54"/>
              <w:rPr>
                <w:sz w:val="20"/>
              </w:rPr>
            </w:pPr>
            <w:r>
              <w:rPr>
                <w:sz w:val="20"/>
              </w:rPr>
              <w:t>Выявление характерных интонаций и ритмов в звучании традиционной музыки разных народов.</w:t>
            </w:r>
          </w:p>
          <w:p w:rsidR="00745E1F" w:rsidRDefault="00D148D9">
            <w:pPr>
              <w:pStyle w:val="TableParagraph"/>
              <w:ind w:left="149" w:right="253" w:firstLine="21"/>
              <w:rPr>
                <w:sz w:val="20"/>
              </w:rPr>
            </w:pPr>
            <w:r>
              <w:rPr>
                <w:sz w:val="20"/>
              </w:rPr>
              <w:t>Выявление общего и особенного при сравнении танцевальных, лирических и эпических песенных образцов фольклора разных народов России.</w:t>
            </w:r>
          </w:p>
          <w:p w:rsidR="00745E1F" w:rsidRDefault="00D148D9">
            <w:pPr>
              <w:pStyle w:val="TableParagraph"/>
              <w:ind w:left="149" w:right="746" w:firstLine="21"/>
              <w:rPr>
                <w:sz w:val="20"/>
              </w:rPr>
            </w:pPr>
            <w:r>
              <w:rPr>
                <w:sz w:val="20"/>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745E1F" w:rsidRDefault="00D148D9">
            <w:pPr>
              <w:pStyle w:val="TableParagraph"/>
              <w:spacing w:line="229" w:lineRule="exact"/>
              <w:ind w:left="291"/>
              <w:rPr>
                <w:i/>
                <w:sz w:val="20"/>
              </w:rPr>
            </w:pPr>
            <w:r>
              <w:rPr>
                <w:i/>
                <w:sz w:val="20"/>
              </w:rPr>
              <w:t>На выбор или факультативно</w:t>
            </w:r>
          </w:p>
          <w:p w:rsidR="00745E1F" w:rsidRDefault="00D148D9">
            <w:pPr>
              <w:pStyle w:val="TableParagraph"/>
              <w:ind w:left="149" w:right="180" w:firstLine="21"/>
              <w:rPr>
                <w:sz w:val="20"/>
              </w:rPr>
            </w:pPr>
            <w:r>
              <w:rPr>
                <w:sz w:val="20"/>
              </w:rPr>
              <w:t>Исследовательские проекты, посвящённые музыке разных народов России. Музыкальный фестиваль «Народы России»</w:t>
            </w:r>
          </w:p>
        </w:tc>
      </w:tr>
      <w:tr w:rsidR="00745E1F">
        <w:trPr>
          <w:trHeight w:val="2596"/>
        </w:trPr>
        <w:tc>
          <w:tcPr>
            <w:tcW w:w="1272" w:type="dxa"/>
          </w:tcPr>
          <w:p w:rsidR="00745E1F" w:rsidRDefault="00D148D9">
            <w:pPr>
              <w:pStyle w:val="TableParagraph"/>
              <w:spacing w:line="223" w:lineRule="exact"/>
              <w:ind w:left="148"/>
              <w:rPr>
                <w:sz w:val="20"/>
              </w:rPr>
            </w:pPr>
            <w:r>
              <w:rPr>
                <w:sz w:val="20"/>
              </w:rPr>
              <w:t>В) 3—4</w:t>
            </w:r>
          </w:p>
          <w:p w:rsidR="00745E1F" w:rsidRDefault="00D148D9">
            <w:pPr>
              <w:pStyle w:val="TableParagraph"/>
              <w:ind w:left="148" w:right="368"/>
              <w:rPr>
                <w:sz w:val="20"/>
              </w:rPr>
            </w:pPr>
            <w:r>
              <w:rPr>
                <w:sz w:val="20"/>
              </w:rPr>
              <w:t>учебных часа</w:t>
            </w:r>
          </w:p>
        </w:tc>
        <w:tc>
          <w:tcPr>
            <w:tcW w:w="1339" w:type="dxa"/>
          </w:tcPr>
          <w:p w:rsidR="00745E1F" w:rsidRDefault="00D148D9">
            <w:pPr>
              <w:pStyle w:val="TableParagraph"/>
              <w:ind w:left="148" w:right="56"/>
              <w:rPr>
                <w:sz w:val="20"/>
              </w:rPr>
            </w:pPr>
            <w:r>
              <w:rPr>
                <w:sz w:val="20"/>
              </w:rPr>
              <w:t>Фольклор в творчестве профессиона льных композиторо в</w:t>
            </w:r>
          </w:p>
        </w:tc>
        <w:tc>
          <w:tcPr>
            <w:tcW w:w="2049" w:type="dxa"/>
          </w:tcPr>
          <w:p w:rsidR="00745E1F" w:rsidRDefault="00D148D9">
            <w:pPr>
              <w:pStyle w:val="TableParagraph"/>
              <w:ind w:left="148" w:right="29"/>
              <w:rPr>
                <w:sz w:val="20"/>
              </w:rPr>
            </w:pPr>
            <w:r>
              <w:rPr>
                <w:sz w:val="20"/>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5" w:type="dxa"/>
          </w:tcPr>
          <w:p w:rsidR="00745E1F" w:rsidRDefault="00D148D9">
            <w:pPr>
              <w:pStyle w:val="TableParagraph"/>
              <w:ind w:left="149" w:right="42" w:firstLine="21"/>
              <w:rPr>
                <w:sz w:val="20"/>
              </w:rPr>
            </w:pPr>
            <w:r>
              <w:rPr>
                <w:sz w:val="20"/>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745E1F" w:rsidRDefault="00D148D9">
            <w:pPr>
              <w:pStyle w:val="TableParagraph"/>
              <w:ind w:left="149" w:right="54" w:firstLine="21"/>
              <w:rPr>
                <w:sz w:val="20"/>
              </w:rPr>
            </w:pPr>
            <w:r>
              <w:rPr>
                <w:sz w:val="20"/>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745E1F" w:rsidRDefault="00745E1F">
      <w:pPr>
        <w:rPr>
          <w:sz w:val="20"/>
        </w:rPr>
        <w:sectPr w:rsidR="00745E1F">
          <w:footerReference w:type="default" r:id="rId448"/>
          <w:pgSz w:w="12020" w:h="7830" w:orient="landscape" w:code="6"/>
          <w:pgMar w:top="700" w:right="560" w:bottom="280" w:left="460" w:header="0" w:footer="0" w:gutter="0"/>
          <w:cols w:space="720"/>
        </w:sectPr>
      </w:pPr>
    </w:p>
    <w:p w:rsidR="00745E1F" w:rsidRDefault="00745E1F">
      <w:pPr>
        <w:pStyle w:val="a3"/>
        <w:spacing w:before="3"/>
        <w:jc w:val="left"/>
        <w:rPr>
          <w:sz w:val="27"/>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34"/>
        <w:gridCol w:w="2054"/>
        <w:gridCol w:w="5500"/>
      </w:tblGrid>
      <w:tr w:rsidR="00745E1F">
        <w:trPr>
          <w:trHeight w:val="609"/>
        </w:trPr>
        <w:tc>
          <w:tcPr>
            <w:tcW w:w="1272" w:type="dxa"/>
          </w:tcPr>
          <w:p w:rsidR="00745E1F" w:rsidRDefault="00D148D9">
            <w:pPr>
              <w:pStyle w:val="TableParagraph"/>
              <w:ind w:left="55" w:right="40" w:firstLine="165"/>
              <w:rPr>
                <w:b/>
                <w:sz w:val="20"/>
              </w:rPr>
            </w:pPr>
            <w:r>
              <w:rPr>
                <w:b/>
                <w:sz w:val="20"/>
              </w:rPr>
              <w:t>№ блока, кол-во часов</w:t>
            </w:r>
          </w:p>
        </w:tc>
        <w:tc>
          <w:tcPr>
            <w:tcW w:w="1334" w:type="dxa"/>
          </w:tcPr>
          <w:p w:rsidR="00745E1F" w:rsidRDefault="00D148D9">
            <w:pPr>
              <w:pStyle w:val="TableParagraph"/>
              <w:spacing w:line="228" w:lineRule="exact"/>
              <w:ind w:left="407"/>
              <w:rPr>
                <w:b/>
                <w:sz w:val="20"/>
              </w:rPr>
            </w:pPr>
            <w:r>
              <w:rPr>
                <w:b/>
                <w:sz w:val="20"/>
              </w:rPr>
              <w:t>Темы</w:t>
            </w:r>
          </w:p>
        </w:tc>
        <w:tc>
          <w:tcPr>
            <w:tcW w:w="2054" w:type="dxa"/>
          </w:tcPr>
          <w:p w:rsidR="00745E1F" w:rsidRDefault="00D148D9">
            <w:pPr>
              <w:pStyle w:val="TableParagraph"/>
              <w:spacing w:line="228" w:lineRule="exact"/>
              <w:ind w:left="700"/>
              <w:rPr>
                <w:b/>
                <w:sz w:val="20"/>
              </w:rPr>
            </w:pPr>
            <w:r>
              <w:rPr>
                <w:b/>
                <w:sz w:val="20"/>
              </w:rPr>
              <w:t>Содержание</w:t>
            </w:r>
          </w:p>
        </w:tc>
        <w:tc>
          <w:tcPr>
            <w:tcW w:w="5500" w:type="dxa"/>
          </w:tcPr>
          <w:p w:rsidR="00745E1F" w:rsidRDefault="00D148D9">
            <w:pPr>
              <w:pStyle w:val="TableParagraph"/>
              <w:spacing w:line="228" w:lineRule="exact"/>
              <w:ind w:left="1212"/>
              <w:rPr>
                <w:b/>
                <w:sz w:val="20"/>
              </w:rPr>
            </w:pPr>
            <w:r>
              <w:rPr>
                <w:b/>
                <w:sz w:val="20"/>
              </w:rPr>
              <w:t>Виды деятельности обучающихся</w:t>
            </w:r>
          </w:p>
        </w:tc>
      </w:tr>
      <w:tr w:rsidR="00745E1F">
        <w:trPr>
          <w:trHeight w:val="2140"/>
        </w:trPr>
        <w:tc>
          <w:tcPr>
            <w:tcW w:w="1272" w:type="dxa"/>
          </w:tcPr>
          <w:p w:rsidR="00745E1F" w:rsidRDefault="00745E1F">
            <w:pPr>
              <w:pStyle w:val="TableParagraph"/>
              <w:rPr>
                <w:sz w:val="18"/>
              </w:rPr>
            </w:pPr>
          </w:p>
        </w:tc>
        <w:tc>
          <w:tcPr>
            <w:tcW w:w="1334" w:type="dxa"/>
          </w:tcPr>
          <w:p w:rsidR="00745E1F" w:rsidRDefault="00745E1F">
            <w:pPr>
              <w:pStyle w:val="TableParagraph"/>
              <w:rPr>
                <w:sz w:val="18"/>
              </w:rPr>
            </w:pPr>
          </w:p>
        </w:tc>
        <w:tc>
          <w:tcPr>
            <w:tcW w:w="2054" w:type="dxa"/>
          </w:tcPr>
          <w:p w:rsidR="00745E1F" w:rsidRDefault="00D148D9">
            <w:pPr>
              <w:pStyle w:val="TableParagraph"/>
              <w:ind w:left="148" w:right="16"/>
              <w:rPr>
                <w:sz w:val="20"/>
              </w:rPr>
            </w:pPr>
            <w:r>
              <w:rPr>
                <w:sz w:val="20"/>
              </w:rPr>
              <w:t>Внутреннее родство композиторского и народного творчества на интонационном уровне</w:t>
            </w:r>
          </w:p>
        </w:tc>
        <w:tc>
          <w:tcPr>
            <w:tcW w:w="5500" w:type="dxa"/>
          </w:tcPr>
          <w:p w:rsidR="00745E1F" w:rsidRDefault="00D148D9">
            <w:pPr>
              <w:pStyle w:val="TableParagraph"/>
              <w:spacing w:line="223" w:lineRule="exact"/>
              <w:ind w:left="149"/>
              <w:rPr>
                <w:i/>
                <w:sz w:val="20"/>
              </w:rPr>
            </w:pPr>
            <w:r>
              <w:rPr>
                <w:i/>
                <w:sz w:val="20"/>
              </w:rPr>
              <w:t>На выбор или факультативно</w:t>
            </w:r>
          </w:p>
          <w:p w:rsidR="00745E1F" w:rsidRDefault="00D148D9">
            <w:pPr>
              <w:pStyle w:val="TableParagraph"/>
              <w:ind w:left="149" w:right="14"/>
              <w:rPr>
                <w:sz w:val="20"/>
              </w:rPr>
            </w:pPr>
            <w:r>
              <w:rPr>
                <w:sz w:val="20"/>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45E1F" w:rsidRDefault="00D148D9">
            <w:pPr>
              <w:pStyle w:val="TableParagraph"/>
              <w:ind w:left="149"/>
              <w:rPr>
                <w:sz w:val="20"/>
              </w:rPr>
            </w:pPr>
            <w:r>
              <w:rPr>
                <w:sz w:val="20"/>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745E1F">
        <w:trPr>
          <w:trHeight w:val="2375"/>
        </w:trPr>
        <w:tc>
          <w:tcPr>
            <w:tcW w:w="1272" w:type="dxa"/>
          </w:tcPr>
          <w:p w:rsidR="00745E1F" w:rsidRDefault="00D148D9">
            <w:pPr>
              <w:pStyle w:val="TableParagraph"/>
              <w:spacing w:line="222" w:lineRule="exact"/>
              <w:ind w:left="148"/>
              <w:rPr>
                <w:sz w:val="20"/>
              </w:rPr>
            </w:pPr>
            <w:r>
              <w:rPr>
                <w:sz w:val="20"/>
              </w:rPr>
              <w:t>Г) 3—4</w:t>
            </w:r>
          </w:p>
          <w:p w:rsidR="00745E1F" w:rsidRDefault="00D148D9">
            <w:pPr>
              <w:pStyle w:val="TableParagraph"/>
              <w:ind w:left="148" w:right="368"/>
              <w:rPr>
                <w:sz w:val="20"/>
              </w:rPr>
            </w:pPr>
            <w:r>
              <w:rPr>
                <w:sz w:val="20"/>
              </w:rPr>
              <w:t>учебных часа</w:t>
            </w:r>
          </w:p>
        </w:tc>
        <w:tc>
          <w:tcPr>
            <w:tcW w:w="1334" w:type="dxa"/>
          </w:tcPr>
          <w:p w:rsidR="00745E1F" w:rsidRDefault="00D148D9">
            <w:pPr>
              <w:pStyle w:val="TableParagraph"/>
              <w:spacing w:line="237" w:lineRule="auto"/>
              <w:ind w:left="148" w:right="158"/>
              <w:rPr>
                <w:sz w:val="20"/>
              </w:rPr>
            </w:pPr>
            <w:r>
              <w:rPr>
                <w:sz w:val="20"/>
              </w:rPr>
              <w:t>На рубежах культур</w:t>
            </w:r>
          </w:p>
        </w:tc>
        <w:tc>
          <w:tcPr>
            <w:tcW w:w="2054" w:type="dxa"/>
          </w:tcPr>
          <w:p w:rsidR="00745E1F" w:rsidRDefault="00D148D9">
            <w:pPr>
              <w:pStyle w:val="TableParagraph"/>
              <w:ind w:left="148" w:right="309"/>
              <w:rPr>
                <w:sz w:val="20"/>
              </w:rPr>
            </w:pPr>
            <w:r>
              <w:rPr>
                <w:sz w:val="20"/>
              </w:rPr>
              <w:t>Взаимное влияние фольклорных традиций друг на друга.</w:t>
            </w:r>
          </w:p>
          <w:p w:rsidR="00745E1F" w:rsidRDefault="00D148D9">
            <w:pPr>
              <w:pStyle w:val="TableParagraph"/>
              <w:ind w:left="148" w:right="386"/>
              <w:rPr>
                <w:sz w:val="20"/>
              </w:rPr>
            </w:pPr>
            <w:r>
              <w:rPr>
                <w:sz w:val="20"/>
              </w:rPr>
              <w:t>Этнографические экспедиции и фестивали.</w:t>
            </w:r>
          </w:p>
          <w:p w:rsidR="00745E1F" w:rsidRDefault="00D148D9">
            <w:pPr>
              <w:pStyle w:val="TableParagraph"/>
              <w:ind w:left="148" w:right="187"/>
              <w:rPr>
                <w:sz w:val="20"/>
              </w:rPr>
            </w:pPr>
            <w:r>
              <w:rPr>
                <w:sz w:val="20"/>
              </w:rPr>
              <w:t>Современная жизнь фольклора</w:t>
            </w:r>
          </w:p>
        </w:tc>
        <w:tc>
          <w:tcPr>
            <w:tcW w:w="5500" w:type="dxa"/>
          </w:tcPr>
          <w:p w:rsidR="00745E1F" w:rsidRDefault="00D148D9">
            <w:pPr>
              <w:pStyle w:val="TableParagraph"/>
              <w:ind w:left="149" w:firstLine="21"/>
              <w:rPr>
                <w:sz w:val="20"/>
              </w:rPr>
            </w:pPr>
            <w:r>
              <w:rPr>
                <w:sz w:val="20"/>
              </w:rPr>
              <w:t>Знакомство с примерами смешения культурных традиций в пограничных территориях</w:t>
            </w:r>
            <w:r>
              <w:rPr>
                <w:sz w:val="20"/>
                <w:vertAlign w:val="superscript"/>
              </w:rPr>
              <w:t>1</w:t>
            </w:r>
            <w:r>
              <w:rPr>
                <w:sz w:val="20"/>
              </w:rPr>
              <w:t>. Выявление причинно- следственных связей такого смешения.</w:t>
            </w:r>
          </w:p>
          <w:p w:rsidR="00745E1F" w:rsidRDefault="00D148D9">
            <w:pPr>
              <w:pStyle w:val="TableParagraph"/>
              <w:ind w:left="149" w:firstLine="21"/>
              <w:rPr>
                <w:sz w:val="20"/>
              </w:rPr>
            </w:pPr>
            <w:r>
              <w:rPr>
                <w:sz w:val="20"/>
              </w:rPr>
              <w:t>Изучение творчества и вклада в развитие культуры современных этно-исполнителей, исследователей традиционного фольклора.</w:t>
            </w:r>
          </w:p>
          <w:p w:rsidR="00745E1F" w:rsidRDefault="00D148D9">
            <w:pPr>
              <w:pStyle w:val="TableParagraph"/>
              <w:spacing w:line="229" w:lineRule="exact"/>
              <w:ind w:left="290"/>
              <w:rPr>
                <w:i/>
                <w:sz w:val="20"/>
              </w:rPr>
            </w:pPr>
            <w:r>
              <w:rPr>
                <w:i/>
                <w:sz w:val="20"/>
              </w:rPr>
              <w:t>На выбор или факультативно</w:t>
            </w:r>
          </w:p>
          <w:p w:rsidR="00745E1F" w:rsidRDefault="00D148D9">
            <w:pPr>
              <w:pStyle w:val="TableParagraph"/>
              <w:ind w:left="149" w:right="55" w:firstLine="21"/>
              <w:rPr>
                <w:sz w:val="20"/>
              </w:rPr>
            </w:pPr>
            <w:r>
              <w:rPr>
                <w:sz w:val="20"/>
              </w:rPr>
              <w:t>Участие в этнографической экспедиции, посещение/ участие в фестивале традиционной культуры</w:t>
            </w:r>
          </w:p>
        </w:tc>
      </w:tr>
    </w:tbl>
    <w:p w:rsidR="00745E1F" w:rsidRDefault="00745E1F">
      <w:pPr>
        <w:pStyle w:val="a3"/>
        <w:spacing w:before="8"/>
        <w:jc w:val="left"/>
        <w:rPr>
          <w:sz w:val="16"/>
        </w:rPr>
      </w:pPr>
    </w:p>
    <w:p w:rsidR="00745E1F" w:rsidRDefault="00745E1F">
      <w:pPr>
        <w:sectPr w:rsidR="00745E1F">
          <w:footerReference w:type="default" r:id="rId449"/>
          <w:pgSz w:w="12020" w:h="7830" w:orient="landscape" w:code="6"/>
          <w:pgMar w:top="700" w:right="560" w:bottom="280" w:left="460" w:header="0" w:footer="0" w:gutter="0"/>
          <w:cols w:space="720"/>
        </w:sectPr>
      </w:pPr>
    </w:p>
    <w:p w:rsidR="00745E1F" w:rsidRDefault="00385EA6">
      <w:pPr>
        <w:pStyle w:val="Heading1"/>
        <w:spacing w:before="98" w:line="240" w:lineRule="auto"/>
        <w:ind w:left="502"/>
        <w:jc w:val="left"/>
      </w:pPr>
      <w:r>
        <w:lastRenderedPageBreak/>
        <w:pict>
          <v:shapetype id="853" o:spid="_x0000_m3176" coordsize="21600,21600" o:spt="1" path="m,l,21600r21600,l21600,xe">
            <v:stroke joinstyle="round"/>
            <v:path gradientshapeok="f" o:connecttype="segments"/>
          </v:shapetype>
        </w:pict>
      </w:r>
      <w:r>
        <w:pict>
          <v:shape id="_x0000_s3136" type="#853" style="position:absolute;left:0;text-align:left;margin-left:21pt;margin-top:11.25pt;width:8.25pt;height:61.5pt;z-index:251662336;mso-wrap-distance-left:9pt;mso-wrap-distance-top:0;mso-wrap-distance-right:9pt;mso-wrap-distance-bottom:0;mso-position-horizontal:absolute;mso-position-horizontal-relative:page;mso-position-vertical:absolute;mso-position-vertical-relative:text" o:allowincell="t" stroked="f">
            <v:textbox style="mso-fit-shape-to-text:f" inset="0,0,0,0">
              <w:txbxContent>
                <w:p w:rsidR="00927F83" w:rsidRDefault="00927F83">
                  <w:pPr>
                    <w:spacing w:before="21"/>
                    <w:ind w:left="20"/>
                    <w:rPr>
                      <w:rFonts w:ascii="Tahoma" w:hAnsi="Tahoma"/>
                      <w:sz w:val="16"/>
                    </w:rPr>
                  </w:pPr>
                </w:p>
              </w:txbxContent>
            </v:textbox>
            <w10:wrap anchorx="page"/>
          </v:shape>
        </w:pict>
      </w:r>
      <w:r w:rsidR="00D148D9">
        <w:t>Модуль № 3 «Музыка народов мира»</w:t>
      </w:r>
      <w:hyperlink w:anchor="_bookmark50" w:history="1">
        <w:r w:rsidR="00D148D9">
          <w:rPr>
            <w:vertAlign w:val="superscript"/>
          </w:rPr>
          <w:t>1</w:t>
        </w:r>
      </w:hyperlink>
    </w:p>
    <w:p w:rsidR="00745E1F" w:rsidRDefault="00D148D9">
      <w:pPr>
        <w:pStyle w:val="a3"/>
        <w:spacing w:before="10"/>
        <w:jc w:val="left"/>
        <w:rPr>
          <w:b/>
          <w:sz w:val="29"/>
        </w:rPr>
      </w:pPr>
      <w:r>
        <w:br w:type="column"/>
      </w:r>
    </w:p>
    <w:p w:rsidR="00745E1F" w:rsidRDefault="00D148D9">
      <w:pPr>
        <w:ind w:left="502"/>
        <w:rPr>
          <w:rFonts w:ascii="Courier New" w:hAnsi="Courier New"/>
          <w:i/>
          <w:sz w:val="18"/>
        </w:rPr>
      </w:pPr>
      <w:bookmarkStart w:id="73" w:name="_bookmark50"/>
      <w:bookmarkEnd w:id="73"/>
      <w:r>
        <w:rPr>
          <w:rFonts w:ascii="Courier New" w:hAnsi="Courier New"/>
          <w:i/>
          <w:color w:val="221E1F"/>
          <w:sz w:val="18"/>
        </w:rPr>
        <w:t>Окончание</w:t>
      </w:r>
    </w:p>
    <w:p w:rsidR="00745E1F" w:rsidRDefault="00745E1F">
      <w:pPr>
        <w:rPr>
          <w:rFonts w:ascii="Courier New" w:hAnsi="Courier New"/>
          <w:sz w:val="18"/>
        </w:rPr>
        <w:sectPr w:rsidR="00745E1F">
          <w:footerReference w:type="default" r:id="rId450"/>
          <w:pgSz w:w="12020" w:h="7830" w:orient="landscape" w:code="6"/>
          <w:pgMar w:top="400" w:right="560" w:bottom="0" w:left="460" w:header="0" w:footer="0" w:gutter="0"/>
          <w:cols w:num="2" w:space="720" w:equalWidth="0">
            <w:col w:w="4016" w:space="5327"/>
            <w:col w:w="1657" w:space="0"/>
          </w:cols>
        </w:sect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01"/>
        <w:gridCol w:w="2031"/>
        <w:gridCol w:w="5549"/>
      </w:tblGrid>
      <w:tr w:rsidR="00745E1F">
        <w:trPr>
          <w:trHeight w:val="496"/>
        </w:trPr>
        <w:tc>
          <w:tcPr>
            <w:tcW w:w="1272" w:type="dxa"/>
          </w:tcPr>
          <w:p w:rsidR="00745E1F" w:rsidRDefault="00D148D9">
            <w:pPr>
              <w:pStyle w:val="TableParagraph"/>
              <w:spacing w:line="198" w:lineRule="exact"/>
              <w:ind w:left="34" w:right="24"/>
              <w:jc w:val="center"/>
              <w:rPr>
                <w:b/>
                <w:sz w:val="20"/>
              </w:rPr>
            </w:pPr>
            <w:r>
              <w:rPr>
                <w:b/>
                <w:sz w:val="20"/>
              </w:rPr>
              <w:lastRenderedPageBreak/>
              <w:t>№ блока,</w:t>
            </w:r>
          </w:p>
          <w:p w:rsidR="00745E1F" w:rsidRDefault="00D148D9">
            <w:pPr>
              <w:pStyle w:val="TableParagraph"/>
              <w:spacing w:before="19"/>
              <w:ind w:left="36" w:right="24"/>
              <w:jc w:val="center"/>
              <w:rPr>
                <w:b/>
                <w:sz w:val="20"/>
              </w:rPr>
            </w:pPr>
            <w:r>
              <w:rPr>
                <w:b/>
                <w:sz w:val="20"/>
              </w:rPr>
              <w:t>кол-во часов</w:t>
            </w:r>
          </w:p>
        </w:tc>
        <w:tc>
          <w:tcPr>
            <w:tcW w:w="1301" w:type="dxa"/>
          </w:tcPr>
          <w:p w:rsidR="00745E1F" w:rsidRDefault="00D148D9">
            <w:pPr>
              <w:pStyle w:val="TableParagraph"/>
              <w:spacing w:line="198" w:lineRule="exact"/>
              <w:ind w:left="393"/>
              <w:rPr>
                <w:b/>
                <w:sz w:val="20"/>
              </w:rPr>
            </w:pPr>
            <w:r>
              <w:rPr>
                <w:b/>
                <w:sz w:val="20"/>
              </w:rPr>
              <w:t>Темы</w:t>
            </w:r>
          </w:p>
        </w:tc>
        <w:tc>
          <w:tcPr>
            <w:tcW w:w="2031" w:type="dxa"/>
          </w:tcPr>
          <w:p w:rsidR="00745E1F" w:rsidRDefault="00D148D9">
            <w:pPr>
              <w:pStyle w:val="TableParagraph"/>
              <w:spacing w:line="198" w:lineRule="exact"/>
              <w:ind w:left="678"/>
              <w:rPr>
                <w:b/>
                <w:sz w:val="20"/>
              </w:rPr>
            </w:pPr>
            <w:r>
              <w:rPr>
                <w:b/>
                <w:sz w:val="20"/>
              </w:rPr>
              <w:t>Содержание</w:t>
            </w:r>
          </w:p>
        </w:tc>
        <w:tc>
          <w:tcPr>
            <w:tcW w:w="5549" w:type="dxa"/>
          </w:tcPr>
          <w:p w:rsidR="00745E1F" w:rsidRDefault="00D148D9">
            <w:pPr>
              <w:pStyle w:val="TableParagraph"/>
              <w:spacing w:line="198" w:lineRule="exact"/>
              <w:ind w:left="1235"/>
              <w:rPr>
                <w:b/>
                <w:sz w:val="20"/>
              </w:rPr>
            </w:pPr>
            <w:r>
              <w:rPr>
                <w:b/>
                <w:sz w:val="20"/>
              </w:rPr>
              <w:t>Виды деятельности обучающихся</w:t>
            </w:r>
          </w:p>
        </w:tc>
      </w:tr>
      <w:tr w:rsidR="00745E1F">
        <w:trPr>
          <w:trHeight w:val="2596"/>
        </w:trPr>
        <w:tc>
          <w:tcPr>
            <w:tcW w:w="1272" w:type="dxa"/>
          </w:tcPr>
          <w:p w:rsidR="00745E1F" w:rsidRDefault="00D148D9">
            <w:pPr>
              <w:pStyle w:val="TableParagraph"/>
              <w:spacing w:line="193" w:lineRule="exact"/>
              <w:ind w:left="148"/>
              <w:rPr>
                <w:sz w:val="20"/>
              </w:rPr>
            </w:pPr>
            <w:r>
              <w:rPr>
                <w:sz w:val="20"/>
              </w:rPr>
              <w:t>А) 3—4</w:t>
            </w:r>
          </w:p>
          <w:p w:rsidR="00745E1F" w:rsidRDefault="00D148D9">
            <w:pPr>
              <w:pStyle w:val="TableParagraph"/>
              <w:spacing w:before="19" w:line="256" w:lineRule="auto"/>
              <w:ind w:left="148" w:right="368"/>
              <w:rPr>
                <w:sz w:val="20"/>
              </w:rPr>
            </w:pPr>
            <w:r>
              <w:rPr>
                <w:sz w:val="20"/>
              </w:rPr>
              <w:t>учебных часа</w:t>
            </w:r>
          </w:p>
        </w:tc>
        <w:tc>
          <w:tcPr>
            <w:tcW w:w="1301" w:type="dxa"/>
          </w:tcPr>
          <w:p w:rsidR="00745E1F" w:rsidRDefault="00D148D9">
            <w:pPr>
              <w:pStyle w:val="TableParagraph"/>
              <w:spacing w:line="193" w:lineRule="exact"/>
              <w:ind w:left="148"/>
              <w:rPr>
                <w:sz w:val="20"/>
              </w:rPr>
            </w:pPr>
            <w:r>
              <w:rPr>
                <w:sz w:val="20"/>
              </w:rPr>
              <w:t>Музыка —</w:t>
            </w:r>
          </w:p>
          <w:p w:rsidR="00745E1F" w:rsidRDefault="00D148D9">
            <w:pPr>
              <w:pStyle w:val="TableParagraph"/>
              <w:spacing w:before="19" w:line="259" w:lineRule="auto"/>
              <w:ind w:left="148" w:right="13"/>
              <w:rPr>
                <w:sz w:val="20"/>
              </w:rPr>
            </w:pPr>
            <w:r>
              <w:rPr>
                <w:sz w:val="20"/>
              </w:rPr>
              <w:t>древнейший язык человечества</w:t>
            </w:r>
          </w:p>
        </w:tc>
        <w:tc>
          <w:tcPr>
            <w:tcW w:w="2031" w:type="dxa"/>
          </w:tcPr>
          <w:p w:rsidR="00745E1F" w:rsidRDefault="00D148D9">
            <w:pPr>
              <w:pStyle w:val="TableParagraph"/>
              <w:spacing w:line="193" w:lineRule="exact"/>
              <w:ind w:left="170"/>
              <w:rPr>
                <w:sz w:val="20"/>
              </w:rPr>
            </w:pPr>
            <w:r>
              <w:rPr>
                <w:sz w:val="20"/>
              </w:rPr>
              <w:t>Археологические</w:t>
            </w:r>
          </w:p>
          <w:p w:rsidR="00745E1F" w:rsidRDefault="00D148D9">
            <w:pPr>
              <w:pStyle w:val="TableParagraph"/>
              <w:spacing w:before="19" w:line="259" w:lineRule="auto"/>
              <w:ind w:left="148" w:right="40"/>
              <w:rPr>
                <w:sz w:val="20"/>
              </w:rPr>
            </w:pPr>
            <w:r>
              <w:rPr>
                <w:sz w:val="20"/>
              </w:rPr>
              <w:t>находки, легенды и сказания о музыке древних. Древняя Греция — колыбель европейской культуры (театр, хор, оркестр, лады, учение о гармонии и др.)</w:t>
            </w:r>
          </w:p>
        </w:tc>
        <w:tc>
          <w:tcPr>
            <w:tcW w:w="5549" w:type="dxa"/>
          </w:tcPr>
          <w:p w:rsidR="00745E1F" w:rsidRDefault="00D148D9">
            <w:pPr>
              <w:pStyle w:val="TableParagraph"/>
              <w:spacing w:line="193" w:lineRule="exact"/>
              <w:ind w:left="169"/>
              <w:rPr>
                <w:sz w:val="20"/>
              </w:rPr>
            </w:pPr>
            <w:r>
              <w:rPr>
                <w:sz w:val="20"/>
              </w:rPr>
              <w:t>Экскурсия в музей (реальный или виртуальный) с экс-</w:t>
            </w:r>
          </w:p>
          <w:p w:rsidR="00745E1F" w:rsidRDefault="00D148D9">
            <w:pPr>
              <w:pStyle w:val="TableParagraph"/>
              <w:spacing w:before="19" w:line="256" w:lineRule="auto"/>
              <w:ind w:left="147" w:right="119"/>
              <w:rPr>
                <w:sz w:val="20"/>
              </w:rPr>
            </w:pPr>
            <w:r>
              <w:rPr>
                <w:sz w:val="20"/>
              </w:rPr>
              <w:t>позицией музыкальных артефактов древности, последующий пересказ полученной информации.</w:t>
            </w:r>
          </w:p>
          <w:p w:rsidR="00745E1F" w:rsidRDefault="00D148D9">
            <w:pPr>
              <w:pStyle w:val="TableParagraph"/>
              <w:spacing w:before="5" w:line="256" w:lineRule="auto"/>
              <w:ind w:left="147" w:right="387" w:firstLine="21"/>
              <w:rPr>
                <w:sz w:val="20"/>
              </w:rPr>
            </w:pPr>
            <w:r>
              <w:rPr>
                <w:sz w:val="20"/>
              </w:rPr>
              <w:t>Импровизация в духе древнего обряда (вызывание дождя, поклонение тотемному животному и т. п.).</w:t>
            </w:r>
          </w:p>
          <w:p w:rsidR="00745E1F" w:rsidRDefault="00D148D9">
            <w:pPr>
              <w:pStyle w:val="TableParagraph"/>
              <w:spacing w:before="2"/>
              <w:ind w:left="169"/>
              <w:rPr>
                <w:sz w:val="20"/>
              </w:rPr>
            </w:pPr>
            <w:r>
              <w:rPr>
                <w:sz w:val="20"/>
              </w:rPr>
              <w:t>Озвучивание, театрализация легенды/мифа о музыке.</w:t>
            </w:r>
          </w:p>
          <w:p w:rsidR="00745E1F" w:rsidRDefault="00D148D9">
            <w:pPr>
              <w:pStyle w:val="TableParagraph"/>
              <w:spacing w:before="20"/>
              <w:ind w:left="169"/>
              <w:rPr>
                <w:i/>
                <w:sz w:val="20"/>
              </w:rPr>
            </w:pPr>
            <w:r>
              <w:rPr>
                <w:i/>
                <w:sz w:val="20"/>
              </w:rPr>
              <w:t>На выбор или факультативно</w:t>
            </w:r>
          </w:p>
          <w:p w:rsidR="00745E1F" w:rsidRDefault="00D148D9">
            <w:pPr>
              <w:pStyle w:val="TableParagraph"/>
              <w:spacing w:before="17" w:line="259" w:lineRule="auto"/>
              <w:ind w:left="147" w:right="586" w:firstLine="21"/>
              <w:rPr>
                <w:sz w:val="20"/>
              </w:rPr>
            </w:pPr>
            <w:r>
              <w:rPr>
                <w:sz w:val="20"/>
              </w:rPr>
              <w:t>Квесты, викторины, интеллектуальные игры. Исследо- вательские проекты в рамках тематики «Мифы Древней Греции в музыкальном искусстве XVII—XX веков»</w:t>
            </w:r>
          </w:p>
        </w:tc>
      </w:tr>
      <w:tr w:rsidR="00745E1F">
        <w:trPr>
          <w:trHeight w:val="1240"/>
        </w:trPr>
        <w:tc>
          <w:tcPr>
            <w:tcW w:w="1272" w:type="dxa"/>
          </w:tcPr>
          <w:p w:rsidR="00745E1F" w:rsidRDefault="00D148D9">
            <w:pPr>
              <w:pStyle w:val="TableParagraph"/>
              <w:spacing w:line="193" w:lineRule="exact"/>
              <w:ind w:left="148"/>
              <w:rPr>
                <w:sz w:val="20"/>
              </w:rPr>
            </w:pPr>
            <w:r>
              <w:rPr>
                <w:sz w:val="20"/>
              </w:rPr>
              <w:t>Б) 3—4</w:t>
            </w:r>
          </w:p>
          <w:p w:rsidR="00745E1F" w:rsidRDefault="00D148D9">
            <w:pPr>
              <w:pStyle w:val="TableParagraph"/>
              <w:spacing w:before="17" w:line="261" w:lineRule="auto"/>
              <w:ind w:left="148" w:right="368"/>
              <w:rPr>
                <w:sz w:val="20"/>
              </w:rPr>
            </w:pPr>
            <w:r>
              <w:rPr>
                <w:sz w:val="20"/>
              </w:rPr>
              <w:t>учебных часа</w:t>
            </w:r>
          </w:p>
        </w:tc>
        <w:tc>
          <w:tcPr>
            <w:tcW w:w="1301" w:type="dxa"/>
          </w:tcPr>
          <w:p w:rsidR="00745E1F" w:rsidRDefault="00D148D9">
            <w:pPr>
              <w:pStyle w:val="TableParagraph"/>
              <w:spacing w:line="193" w:lineRule="exact"/>
              <w:ind w:left="148"/>
              <w:rPr>
                <w:sz w:val="20"/>
              </w:rPr>
            </w:pPr>
            <w:r>
              <w:rPr>
                <w:sz w:val="20"/>
              </w:rPr>
              <w:t>Музыкаль-</w:t>
            </w:r>
          </w:p>
          <w:p w:rsidR="00745E1F" w:rsidRDefault="00D148D9">
            <w:pPr>
              <w:pStyle w:val="TableParagraph"/>
              <w:spacing w:before="17" w:line="259" w:lineRule="auto"/>
              <w:ind w:left="148" w:right="-11"/>
              <w:rPr>
                <w:sz w:val="20"/>
              </w:rPr>
            </w:pPr>
            <w:r>
              <w:rPr>
                <w:sz w:val="20"/>
              </w:rPr>
              <w:t>ный фоль- клор народов Европы</w:t>
            </w:r>
          </w:p>
        </w:tc>
        <w:tc>
          <w:tcPr>
            <w:tcW w:w="2031" w:type="dxa"/>
          </w:tcPr>
          <w:p w:rsidR="00745E1F" w:rsidRDefault="00D148D9">
            <w:pPr>
              <w:pStyle w:val="TableParagraph"/>
              <w:spacing w:line="193" w:lineRule="exact"/>
              <w:ind w:left="170"/>
              <w:rPr>
                <w:sz w:val="20"/>
              </w:rPr>
            </w:pPr>
            <w:r>
              <w:rPr>
                <w:sz w:val="20"/>
              </w:rPr>
              <w:t>Интонации и ритмы,</w:t>
            </w:r>
          </w:p>
          <w:p w:rsidR="00745E1F" w:rsidRDefault="00D148D9">
            <w:pPr>
              <w:pStyle w:val="TableParagraph"/>
              <w:spacing w:before="17" w:line="259" w:lineRule="auto"/>
              <w:ind w:left="148" w:right="487"/>
              <w:rPr>
                <w:sz w:val="20"/>
              </w:rPr>
            </w:pPr>
            <w:r>
              <w:rPr>
                <w:sz w:val="20"/>
              </w:rPr>
              <w:t>формы и жанры европейского фольклора</w:t>
            </w:r>
            <w:r>
              <w:rPr>
                <w:sz w:val="20"/>
                <w:vertAlign w:val="superscript"/>
              </w:rPr>
              <w:t>2</w:t>
            </w:r>
          </w:p>
        </w:tc>
        <w:tc>
          <w:tcPr>
            <w:tcW w:w="5549" w:type="dxa"/>
          </w:tcPr>
          <w:p w:rsidR="00745E1F" w:rsidRDefault="00D148D9">
            <w:pPr>
              <w:pStyle w:val="TableParagraph"/>
              <w:spacing w:line="193" w:lineRule="exact"/>
              <w:ind w:left="169"/>
              <w:rPr>
                <w:sz w:val="20"/>
              </w:rPr>
            </w:pPr>
            <w:r>
              <w:rPr>
                <w:sz w:val="20"/>
              </w:rPr>
              <w:t>Выявление характерных интонаций и ритмов в звучании</w:t>
            </w:r>
          </w:p>
          <w:p w:rsidR="00745E1F" w:rsidRDefault="00D148D9">
            <w:pPr>
              <w:pStyle w:val="TableParagraph"/>
              <w:spacing w:before="17"/>
              <w:ind w:left="147"/>
              <w:rPr>
                <w:sz w:val="20"/>
              </w:rPr>
            </w:pPr>
            <w:r>
              <w:rPr>
                <w:sz w:val="20"/>
              </w:rPr>
              <w:t>традиционной музыки народов Европы.</w:t>
            </w:r>
          </w:p>
          <w:p w:rsidR="00745E1F" w:rsidRDefault="00D148D9">
            <w:pPr>
              <w:pStyle w:val="TableParagraph"/>
              <w:spacing w:before="20" w:line="256" w:lineRule="auto"/>
              <w:ind w:left="147" w:right="268" w:firstLine="21"/>
              <w:rPr>
                <w:sz w:val="20"/>
              </w:rPr>
            </w:pPr>
            <w:r>
              <w:rPr>
                <w:sz w:val="20"/>
              </w:rPr>
              <w:t>Выявление общего и особенного при сравнении изучаемых образцов европейского фольклора и фольклора народов России.</w:t>
            </w:r>
          </w:p>
        </w:tc>
      </w:tr>
    </w:tbl>
    <w:p w:rsidR="00745E1F" w:rsidRDefault="00745E1F">
      <w:pPr>
        <w:pStyle w:val="a3"/>
        <w:jc w:val="left"/>
        <w:rPr>
          <w:rFonts w:ascii="Courier New" w:hAnsi="Courier New"/>
          <w:i/>
        </w:rPr>
      </w:pPr>
    </w:p>
    <w:p w:rsidR="00745E1F" w:rsidRDefault="00745E1F">
      <w:pPr>
        <w:rPr>
          <w:sz w:val="16"/>
        </w:rPr>
        <w:sectPr w:rsidR="00745E1F">
          <w:type w:val="continuous"/>
          <w:pgSz w:w="12020" w:h="7830" w:orient="landscape" w:code="6"/>
          <w:pgMar w:top="1600" w:right="560" w:bottom="280" w:left="460" w:header="720" w:footer="720" w:gutter="0"/>
          <w:cols w:space="720"/>
        </w:sectPr>
      </w:pPr>
    </w:p>
    <w:p w:rsidR="00745E1F" w:rsidRDefault="00385EA6">
      <w:pPr>
        <w:pStyle w:val="a3"/>
        <w:spacing w:before="5"/>
        <w:jc w:val="left"/>
        <w:rPr>
          <w:sz w:val="27"/>
        </w:rPr>
      </w:pPr>
      <w:r w:rsidRPr="00385EA6">
        <w:lastRenderedPageBreak/>
        <w:pict>
          <v:shapetype id="855" o:spid="_x0000_m3175" coordsize="21600,21600" o:spt="1" path="m,l,21600r21600,l21600,xe">
            <v:stroke joinstyle="round"/>
            <v:path gradientshapeok="f" o:connecttype="segments"/>
          </v:shapetype>
        </w:pict>
      </w:r>
      <w:r w:rsidRPr="00385EA6">
        <w:pict>
          <v:shape id="_x0000_s3134" type="#855" style="position:absolute;margin-left:21pt;margin-top:175.5pt;width:9.75pt;height:63pt;z-index:251663360;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01"/>
        <w:gridCol w:w="2031"/>
        <w:gridCol w:w="5549"/>
      </w:tblGrid>
      <w:tr w:rsidR="00745E1F">
        <w:trPr>
          <w:trHeight w:val="568"/>
        </w:trPr>
        <w:tc>
          <w:tcPr>
            <w:tcW w:w="1272" w:type="dxa"/>
          </w:tcPr>
          <w:p w:rsidR="00745E1F" w:rsidRDefault="00D148D9">
            <w:pPr>
              <w:pStyle w:val="TableParagraph"/>
              <w:ind w:left="54" w:right="40" w:firstLine="165"/>
              <w:rPr>
                <w:b/>
                <w:sz w:val="20"/>
              </w:rPr>
            </w:pPr>
            <w:r>
              <w:rPr>
                <w:b/>
                <w:sz w:val="20"/>
              </w:rPr>
              <w:t>№ блока, кол-во часов</w:t>
            </w:r>
          </w:p>
        </w:tc>
        <w:tc>
          <w:tcPr>
            <w:tcW w:w="1301" w:type="dxa"/>
          </w:tcPr>
          <w:p w:rsidR="00745E1F" w:rsidRDefault="00D148D9">
            <w:pPr>
              <w:pStyle w:val="TableParagraph"/>
              <w:spacing w:line="228" w:lineRule="exact"/>
              <w:ind w:left="393"/>
              <w:rPr>
                <w:b/>
                <w:sz w:val="20"/>
              </w:rPr>
            </w:pPr>
            <w:r>
              <w:rPr>
                <w:b/>
                <w:sz w:val="20"/>
              </w:rPr>
              <w:t>Темы</w:t>
            </w:r>
          </w:p>
        </w:tc>
        <w:tc>
          <w:tcPr>
            <w:tcW w:w="2031" w:type="dxa"/>
          </w:tcPr>
          <w:p w:rsidR="00745E1F" w:rsidRDefault="00D148D9">
            <w:pPr>
              <w:pStyle w:val="TableParagraph"/>
              <w:spacing w:line="228" w:lineRule="exact"/>
              <w:ind w:left="460"/>
              <w:rPr>
                <w:b/>
                <w:sz w:val="20"/>
              </w:rPr>
            </w:pPr>
            <w:r>
              <w:rPr>
                <w:b/>
                <w:sz w:val="20"/>
              </w:rPr>
              <w:t>Содержание</w:t>
            </w:r>
          </w:p>
        </w:tc>
        <w:tc>
          <w:tcPr>
            <w:tcW w:w="5549" w:type="dxa"/>
          </w:tcPr>
          <w:p w:rsidR="00745E1F" w:rsidRDefault="00D148D9">
            <w:pPr>
              <w:pStyle w:val="TableParagraph"/>
              <w:spacing w:line="228" w:lineRule="exact"/>
              <w:ind w:left="1235"/>
              <w:rPr>
                <w:b/>
                <w:sz w:val="20"/>
              </w:rPr>
            </w:pPr>
            <w:r>
              <w:rPr>
                <w:b/>
                <w:sz w:val="20"/>
              </w:rPr>
              <w:t>Виды деятельности обучающихся</w:t>
            </w:r>
          </w:p>
        </w:tc>
      </w:tr>
      <w:tr w:rsidR="00745E1F">
        <w:trPr>
          <w:trHeight w:val="1262"/>
        </w:trPr>
        <w:tc>
          <w:tcPr>
            <w:tcW w:w="1272" w:type="dxa"/>
          </w:tcPr>
          <w:p w:rsidR="00745E1F" w:rsidRDefault="00745E1F">
            <w:pPr>
              <w:pStyle w:val="TableParagraph"/>
              <w:rPr>
                <w:sz w:val="18"/>
              </w:rPr>
            </w:pPr>
          </w:p>
        </w:tc>
        <w:tc>
          <w:tcPr>
            <w:tcW w:w="1301" w:type="dxa"/>
          </w:tcPr>
          <w:p w:rsidR="00745E1F" w:rsidRDefault="00745E1F">
            <w:pPr>
              <w:pStyle w:val="TableParagraph"/>
              <w:rPr>
                <w:sz w:val="18"/>
              </w:rPr>
            </w:pPr>
          </w:p>
        </w:tc>
        <w:tc>
          <w:tcPr>
            <w:tcW w:w="2031" w:type="dxa"/>
          </w:tcPr>
          <w:p w:rsidR="00745E1F" w:rsidRDefault="00D148D9">
            <w:pPr>
              <w:pStyle w:val="TableParagraph"/>
              <w:ind w:left="148"/>
              <w:rPr>
                <w:sz w:val="20"/>
              </w:rPr>
            </w:pPr>
            <w:r>
              <w:rPr>
                <w:sz w:val="20"/>
              </w:rPr>
              <w:t>Отражение европейского фольклора в творчестве</w:t>
            </w:r>
          </w:p>
          <w:p w:rsidR="00745E1F" w:rsidRDefault="00D148D9">
            <w:pPr>
              <w:pStyle w:val="TableParagraph"/>
              <w:spacing w:line="230" w:lineRule="exact"/>
              <w:ind w:left="148" w:right="230"/>
              <w:rPr>
                <w:sz w:val="20"/>
              </w:rPr>
            </w:pPr>
            <w:r>
              <w:rPr>
                <w:sz w:val="20"/>
              </w:rPr>
              <w:t>профессиональных композиторов</w:t>
            </w:r>
          </w:p>
        </w:tc>
        <w:tc>
          <w:tcPr>
            <w:tcW w:w="5549" w:type="dxa"/>
          </w:tcPr>
          <w:p w:rsidR="00745E1F" w:rsidRDefault="00D148D9">
            <w:pPr>
              <w:pStyle w:val="TableParagraph"/>
              <w:ind w:left="147" w:right="106"/>
              <w:rPr>
                <w:sz w:val="20"/>
              </w:rPr>
            </w:pPr>
            <w:r>
              <w:rPr>
                <w:sz w:val="20"/>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745E1F">
        <w:trPr>
          <w:trHeight w:val="2857"/>
        </w:trPr>
        <w:tc>
          <w:tcPr>
            <w:tcW w:w="1272" w:type="dxa"/>
          </w:tcPr>
          <w:p w:rsidR="00745E1F" w:rsidRPr="00704A20" w:rsidRDefault="00D148D9">
            <w:pPr>
              <w:pStyle w:val="TableParagraph"/>
              <w:spacing w:line="105" w:lineRule="exact"/>
              <w:ind w:left="148"/>
              <w:rPr>
                <w:b/>
                <w:sz w:val="20"/>
              </w:rPr>
            </w:pPr>
            <w:r w:rsidRPr="00704A20">
              <w:rPr>
                <w:b/>
                <w:sz w:val="20"/>
              </w:rPr>
              <w:t>В) 3—4</w:t>
            </w:r>
          </w:p>
          <w:p w:rsidR="00745E1F" w:rsidRPr="00704A20" w:rsidRDefault="00D148D9">
            <w:pPr>
              <w:pStyle w:val="TableParagraph"/>
              <w:ind w:left="148" w:right="368"/>
              <w:rPr>
                <w:b/>
                <w:sz w:val="20"/>
              </w:rPr>
            </w:pPr>
            <w:r w:rsidRPr="00704A20">
              <w:rPr>
                <w:b/>
                <w:sz w:val="20"/>
              </w:rPr>
              <w:t>учебных часа</w:t>
            </w:r>
          </w:p>
        </w:tc>
        <w:tc>
          <w:tcPr>
            <w:tcW w:w="1301" w:type="dxa"/>
          </w:tcPr>
          <w:p w:rsidR="00745E1F" w:rsidRDefault="00D148D9">
            <w:pPr>
              <w:pStyle w:val="TableParagraph"/>
              <w:spacing w:line="105" w:lineRule="exact"/>
              <w:ind w:left="148"/>
              <w:rPr>
                <w:sz w:val="20"/>
              </w:rPr>
            </w:pPr>
            <w:r>
              <w:rPr>
                <w:sz w:val="20"/>
              </w:rPr>
              <w:t>Музыкальны</w:t>
            </w:r>
          </w:p>
          <w:p w:rsidR="00745E1F" w:rsidRDefault="00D148D9">
            <w:pPr>
              <w:pStyle w:val="TableParagraph"/>
              <w:ind w:left="148" w:right="158"/>
              <w:rPr>
                <w:sz w:val="20"/>
              </w:rPr>
            </w:pPr>
            <w:r>
              <w:rPr>
                <w:sz w:val="20"/>
              </w:rPr>
              <w:t>й фольклор народов Азии и Африки</w:t>
            </w:r>
          </w:p>
        </w:tc>
        <w:tc>
          <w:tcPr>
            <w:tcW w:w="2031" w:type="dxa"/>
          </w:tcPr>
          <w:p w:rsidR="00745E1F" w:rsidRDefault="00D148D9">
            <w:pPr>
              <w:pStyle w:val="TableParagraph"/>
              <w:spacing w:line="105" w:lineRule="exact"/>
              <w:ind w:left="148"/>
              <w:rPr>
                <w:sz w:val="20"/>
              </w:rPr>
            </w:pPr>
            <w:r>
              <w:rPr>
                <w:sz w:val="20"/>
              </w:rPr>
              <w:t>Африканская музыка</w:t>
            </w:r>
          </w:p>
          <w:p w:rsidR="00745E1F" w:rsidRDefault="00D148D9">
            <w:pPr>
              <w:pStyle w:val="TableParagraph"/>
              <w:ind w:left="148" w:right="38"/>
              <w:rPr>
                <w:sz w:val="20"/>
              </w:rPr>
            </w:pPr>
            <w:r>
              <w:rPr>
                <w:sz w:val="20"/>
              </w:rPr>
              <w:t>— стихия ритма. Интонационно- ладовая основа музыки стран Азии</w:t>
            </w:r>
            <w:r>
              <w:rPr>
                <w:sz w:val="20"/>
                <w:vertAlign w:val="superscript"/>
              </w:rPr>
              <w:t>1</w:t>
            </w:r>
            <w:r>
              <w:rPr>
                <w:sz w:val="20"/>
              </w:rPr>
              <w:t>, уникальные традиции, музыкальные инструменты. Представления о роли музыки в жизни людей</w:t>
            </w:r>
          </w:p>
        </w:tc>
        <w:tc>
          <w:tcPr>
            <w:tcW w:w="5549" w:type="dxa"/>
          </w:tcPr>
          <w:p w:rsidR="00745E1F" w:rsidRDefault="00D148D9">
            <w:pPr>
              <w:pStyle w:val="TableParagraph"/>
              <w:spacing w:line="105" w:lineRule="exact"/>
              <w:ind w:left="169"/>
              <w:rPr>
                <w:sz w:val="20"/>
              </w:rPr>
            </w:pPr>
            <w:r>
              <w:rPr>
                <w:sz w:val="20"/>
              </w:rPr>
              <w:t>Выявление характерных интонаций и ритмов в звучании</w:t>
            </w:r>
          </w:p>
          <w:p w:rsidR="00745E1F" w:rsidRDefault="00D148D9">
            <w:pPr>
              <w:pStyle w:val="TableParagraph"/>
              <w:ind w:left="147"/>
              <w:rPr>
                <w:sz w:val="20"/>
              </w:rPr>
            </w:pPr>
            <w:r>
              <w:rPr>
                <w:sz w:val="20"/>
              </w:rPr>
              <w:t>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745E1F" w:rsidRDefault="00D148D9">
            <w:pPr>
              <w:pStyle w:val="TableParagraph"/>
              <w:ind w:left="147" w:right="441" w:firstLine="21"/>
              <w:rPr>
                <w:sz w:val="20"/>
              </w:rPr>
            </w:pPr>
            <w:r>
              <w:rPr>
                <w:sz w:val="20"/>
              </w:rPr>
              <w:t>Разучивание и исполнение народных песен, танцев. Коллективные ритмические импровизации на шумовых и ударных инструментах.</w:t>
            </w:r>
          </w:p>
          <w:p w:rsidR="00745E1F" w:rsidRDefault="00D148D9">
            <w:pPr>
              <w:pStyle w:val="TableParagraph"/>
              <w:ind w:left="289"/>
              <w:rPr>
                <w:i/>
                <w:sz w:val="20"/>
              </w:rPr>
            </w:pPr>
            <w:r>
              <w:rPr>
                <w:i/>
                <w:sz w:val="20"/>
              </w:rPr>
              <w:t>На выбор или факультативно</w:t>
            </w:r>
          </w:p>
          <w:p w:rsidR="00745E1F" w:rsidRDefault="00D148D9">
            <w:pPr>
              <w:pStyle w:val="TableParagraph"/>
              <w:spacing w:before="1"/>
              <w:ind w:left="148" w:right="248" w:firstLine="21"/>
              <w:rPr>
                <w:sz w:val="20"/>
              </w:rPr>
            </w:pPr>
            <w:r>
              <w:rPr>
                <w:sz w:val="20"/>
              </w:rPr>
              <w:t>Исследовательские проекты по теме «Музыка стран Азии и Африки»</w:t>
            </w:r>
          </w:p>
        </w:tc>
      </w:tr>
      <w:tr w:rsidR="00745E1F">
        <w:trPr>
          <w:trHeight w:val="731"/>
        </w:trPr>
        <w:tc>
          <w:tcPr>
            <w:tcW w:w="1272" w:type="dxa"/>
          </w:tcPr>
          <w:p w:rsidR="00745E1F" w:rsidRDefault="00D148D9">
            <w:pPr>
              <w:pStyle w:val="TableParagraph"/>
              <w:spacing w:line="223" w:lineRule="exact"/>
              <w:ind w:left="148"/>
              <w:rPr>
                <w:sz w:val="20"/>
              </w:rPr>
            </w:pPr>
            <w:r>
              <w:rPr>
                <w:sz w:val="20"/>
              </w:rPr>
              <w:t>Г) 3—4</w:t>
            </w:r>
          </w:p>
          <w:p w:rsidR="00745E1F" w:rsidRDefault="00D148D9">
            <w:pPr>
              <w:pStyle w:val="TableParagraph"/>
              <w:ind w:left="148"/>
              <w:rPr>
                <w:sz w:val="20"/>
              </w:rPr>
            </w:pPr>
            <w:r>
              <w:rPr>
                <w:sz w:val="20"/>
              </w:rPr>
              <w:t>учебных</w:t>
            </w:r>
          </w:p>
        </w:tc>
        <w:tc>
          <w:tcPr>
            <w:tcW w:w="1301" w:type="dxa"/>
          </w:tcPr>
          <w:p w:rsidR="00745E1F" w:rsidRDefault="00D148D9">
            <w:pPr>
              <w:pStyle w:val="TableParagraph"/>
              <w:ind w:left="148" w:right="318"/>
              <w:rPr>
                <w:sz w:val="20"/>
              </w:rPr>
            </w:pPr>
            <w:r>
              <w:rPr>
                <w:sz w:val="20"/>
              </w:rPr>
              <w:t>Народная музыка Амери-</w:t>
            </w:r>
          </w:p>
        </w:tc>
        <w:tc>
          <w:tcPr>
            <w:tcW w:w="2031" w:type="dxa"/>
          </w:tcPr>
          <w:p w:rsidR="00745E1F" w:rsidRDefault="00D148D9">
            <w:pPr>
              <w:pStyle w:val="TableParagraph"/>
              <w:ind w:left="148" w:right="463"/>
              <w:rPr>
                <w:sz w:val="20"/>
              </w:rPr>
            </w:pPr>
            <w:r>
              <w:rPr>
                <w:sz w:val="20"/>
              </w:rPr>
              <w:t>Стили и жанры американской музыки (кантри,</w:t>
            </w:r>
          </w:p>
        </w:tc>
        <w:tc>
          <w:tcPr>
            <w:tcW w:w="5549" w:type="dxa"/>
          </w:tcPr>
          <w:p w:rsidR="00745E1F" w:rsidRDefault="00D148D9">
            <w:pPr>
              <w:pStyle w:val="TableParagraph"/>
              <w:ind w:left="147" w:firstLine="21"/>
              <w:rPr>
                <w:sz w:val="20"/>
              </w:rPr>
            </w:pPr>
            <w:r>
              <w:rPr>
                <w:sz w:val="20"/>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745E1F" w:rsidRDefault="00745E1F">
      <w:pPr>
        <w:spacing w:line="237" w:lineRule="auto"/>
        <w:rPr>
          <w:sz w:val="18"/>
        </w:rPr>
        <w:sectPr w:rsidR="00745E1F">
          <w:footerReference w:type="default" r:id="rId451"/>
          <w:pgSz w:w="12020" w:h="7830" w:orient="landscape" w:code="6"/>
          <w:pgMar w:top="660" w:right="560" w:bottom="280" w:left="460" w:header="0" w:footer="0" w:gutter="0"/>
          <w:cols w:space="720"/>
        </w:sectPr>
      </w:pPr>
    </w:p>
    <w:p w:rsidR="00745E1F" w:rsidRDefault="00745E1F">
      <w:pPr>
        <w:pStyle w:val="a3"/>
        <w:spacing w:before="2"/>
        <w:jc w:val="left"/>
        <w:rPr>
          <w:sz w:val="2"/>
        </w:rPr>
      </w:pPr>
    </w:p>
    <w:tbl>
      <w:tblPr>
        <w:tblStyle w:val="TableNormal"/>
        <w:tblW w:w="0" w:type="auto"/>
        <w:tblInd w:w="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01"/>
        <w:gridCol w:w="2031"/>
        <w:gridCol w:w="5549"/>
      </w:tblGrid>
      <w:tr w:rsidR="00745E1F">
        <w:trPr>
          <w:trHeight w:val="1497"/>
        </w:trPr>
        <w:tc>
          <w:tcPr>
            <w:tcW w:w="1272" w:type="dxa"/>
          </w:tcPr>
          <w:p w:rsidR="00745E1F" w:rsidRDefault="00D148D9">
            <w:pPr>
              <w:pStyle w:val="TableParagraph"/>
              <w:spacing w:line="223" w:lineRule="exact"/>
              <w:ind w:left="148"/>
              <w:rPr>
                <w:sz w:val="20"/>
              </w:rPr>
            </w:pPr>
            <w:r>
              <w:rPr>
                <w:sz w:val="20"/>
              </w:rPr>
              <w:t>часа</w:t>
            </w:r>
          </w:p>
        </w:tc>
        <w:tc>
          <w:tcPr>
            <w:tcW w:w="1301" w:type="dxa"/>
          </w:tcPr>
          <w:p w:rsidR="00745E1F" w:rsidRDefault="00D148D9">
            <w:pPr>
              <w:pStyle w:val="TableParagraph"/>
              <w:spacing w:line="261" w:lineRule="auto"/>
              <w:ind w:left="148" w:right="155"/>
              <w:rPr>
                <w:sz w:val="20"/>
              </w:rPr>
            </w:pPr>
            <w:r>
              <w:rPr>
                <w:sz w:val="20"/>
              </w:rPr>
              <w:t>канского континента</w:t>
            </w:r>
          </w:p>
        </w:tc>
        <w:tc>
          <w:tcPr>
            <w:tcW w:w="2031" w:type="dxa"/>
          </w:tcPr>
          <w:p w:rsidR="00745E1F" w:rsidRDefault="00D148D9">
            <w:pPr>
              <w:pStyle w:val="TableParagraph"/>
              <w:spacing w:line="259" w:lineRule="auto"/>
              <w:ind w:left="148" w:right="112"/>
              <w:rPr>
                <w:sz w:val="20"/>
              </w:rPr>
            </w:pPr>
            <w:r>
              <w:rPr>
                <w:sz w:val="20"/>
              </w:rPr>
              <w:t>блюз, спиричуэле, самба, босса-нова и др.). Смешение интонаций и ритмов различного</w:t>
            </w:r>
          </w:p>
          <w:p w:rsidR="00745E1F" w:rsidRDefault="00D148D9">
            <w:pPr>
              <w:pStyle w:val="TableParagraph"/>
              <w:spacing w:line="229" w:lineRule="exact"/>
              <w:ind w:left="148"/>
              <w:rPr>
                <w:sz w:val="20"/>
              </w:rPr>
            </w:pPr>
            <w:r>
              <w:rPr>
                <w:sz w:val="20"/>
              </w:rPr>
              <w:t>происхождения</w:t>
            </w:r>
          </w:p>
        </w:tc>
        <w:tc>
          <w:tcPr>
            <w:tcW w:w="5549" w:type="dxa"/>
          </w:tcPr>
          <w:p w:rsidR="00745E1F" w:rsidRDefault="00D148D9">
            <w:pPr>
              <w:pStyle w:val="TableParagraph"/>
              <w:spacing w:line="259" w:lineRule="auto"/>
              <w:ind w:left="147"/>
              <w:rPr>
                <w:sz w:val="20"/>
              </w:rPr>
            </w:pPr>
            <w:r>
              <w:rPr>
                <w:sz w:val="20"/>
              </w:rPr>
              <w:t>Раз</w:t>
            </w:r>
            <w:bookmarkStart w:id="74" w:name="_bookmark51"/>
            <w:bookmarkEnd w:id="74"/>
            <w:r>
              <w:rPr>
                <w:sz w:val="20"/>
              </w:rPr>
              <w:t>учивание и исполнение народных песен, танцев. Индивидуальные и коллективные ритмические и мело- дические импровизации в стиле (жанре) изучаемой традиции</w:t>
            </w:r>
          </w:p>
        </w:tc>
      </w:tr>
    </w:tbl>
    <w:p w:rsidR="00745E1F" w:rsidRDefault="00745E1F">
      <w:pPr>
        <w:pStyle w:val="a3"/>
        <w:jc w:val="left"/>
      </w:pPr>
    </w:p>
    <w:p w:rsidR="00745E1F" w:rsidRDefault="00745E1F">
      <w:pPr>
        <w:pStyle w:val="a3"/>
        <w:spacing w:before="8"/>
        <w:jc w:val="left"/>
        <w:rPr>
          <w:sz w:val="18"/>
        </w:rPr>
      </w:pPr>
    </w:p>
    <w:p w:rsidR="00745E1F" w:rsidRDefault="00385EA6">
      <w:pPr>
        <w:pStyle w:val="Heading1"/>
        <w:spacing w:before="120" w:line="240" w:lineRule="auto"/>
        <w:ind w:left="401"/>
        <w:jc w:val="left"/>
      </w:pPr>
      <w:r>
        <w:pict>
          <v:shapetype id="857" o:spid="_x0000_m3174" coordsize="21600,21600" o:spt="1" path="m,l,21600r21600,l21600,xe">
            <v:stroke joinstyle="round"/>
            <v:path gradientshapeok="f" o:connecttype="segments"/>
          </v:shapetype>
        </w:pict>
      </w:r>
      <w:r>
        <w:pict>
          <v:shape id="_x0000_s3132" type="#857" style="position:absolute;left:0;text-align:left;margin-left:20.25pt;margin-top:-74.25pt;width:8.25pt;height:61.5pt;z-index:251664384;mso-wrap-distance-left:9pt;mso-wrap-distance-top:0;mso-wrap-distance-right:9pt;mso-wrap-distance-bottom:0;mso-position-horizontal:absolute;mso-position-horizontal-relative:page;mso-position-vertical:absolute;mso-position-vertical-relative:text" o:allowincell="t" stroked="f">
            <v:textbox style="mso-fit-shape-to-text:f" inset="0,0,0,0">
              <w:txbxContent>
                <w:p w:rsidR="00927F83" w:rsidRDefault="00927F83">
                  <w:pPr>
                    <w:spacing w:before="21"/>
                    <w:ind w:left="20"/>
                    <w:rPr>
                      <w:rFonts w:ascii="Tahoma" w:hAnsi="Tahoma"/>
                      <w:sz w:val="16"/>
                    </w:rPr>
                  </w:pPr>
                </w:p>
              </w:txbxContent>
            </v:textbox>
            <w10:wrap anchorx="page"/>
          </v:shape>
        </w:pict>
      </w:r>
      <w:r w:rsidR="00D148D9">
        <w:t>Модуль № 4 «Европейская классическая музыка»</w:t>
      </w:r>
      <w:hyperlink w:anchor="_bookmark51" w:history="1">
        <w:r w:rsidR="00D148D9">
          <w:rPr>
            <w:vertAlign w:val="superscript"/>
          </w:rPr>
          <w:t>1</w:t>
        </w:r>
      </w:hyperlink>
    </w:p>
    <w:tbl>
      <w:tblPr>
        <w:tblStyle w:val="TableNormal"/>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502"/>
        <w:gridCol w:w="1836"/>
        <w:gridCol w:w="5539"/>
      </w:tblGrid>
      <w:tr w:rsidR="00745E1F">
        <w:trPr>
          <w:trHeight w:val="609"/>
        </w:trPr>
        <w:tc>
          <w:tcPr>
            <w:tcW w:w="1272" w:type="dxa"/>
          </w:tcPr>
          <w:p w:rsidR="00745E1F" w:rsidRDefault="00D148D9">
            <w:pPr>
              <w:pStyle w:val="TableParagraph"/>
              <w:spacing w:before="74"/>
              <w:ind w:left="55" w:right="40" w:firstLine="165"/>
              <w:rPr>
                <w:b/>
                <w:sz w:val="20"/>
              </w:rPr>
            </w:pPr>
            <w:r>
              <w:rPr>
                <w:b/>
                <w:sz w:val="20"/>
              </w:rPr>
              <w:t>№ блока, кол-во часов</w:t>
            </w:r>
          </w:p>
        </w:tc>
        <w:tc>
          <w:tcPr>
            <w:tcW w:w="1502" w:type="dxa"/>
          </w:tcPr>
          <w:p w:rsidR="00745E1F" w:rsidRDefault="00D148D9">
            <w:pPr>
              <w:pStyle w:val="TableParagraph"/>
              <w:ind w:left="494"/>
              <w:rPr>
                <w:b/>
                <w:sz w:val="20"/>
              </w:rPr>
            </w:pPr>
            <w:r>
              <w:rPr>
                <w:b/>
                <w:sz w:val="20"/>
              </w:rPr>
              <w:t>Темы</w:t>
            </w:r>
          </w:p>
        </w:tc>
        <w:tc>
          <w:tcPr>
            <w:tcW w:w="1836" w:type="dxa"/>
          </w:tcPr>
          <w:p w:rsidR="00745E1F" w:rsidRDefault="00D148D9">
            <w:pPr>
              <w:pStyle w:val="TableParagraph"/>
              <w:ind w:left="583"/>
              <w:rPr>
                <w:b/>
                <w:sz w:val="20"/>
              </w:rPr>
            </w:pPr>
            <w:r>
              <w:rPr>
                <w:b/>
                <w:sz w:val="20"/>
              </w:rPr>
              <w:t>Содержание</w:t>
            </w:r>
          </w:p>
        </w:tc>
        <w:tc>
          <w:tcPr>
            <w:tcW w:w="5539" w:type="dxa"/>
          </w:tcPr>
          <w:p w:rsidR="00745E1F" w:rsidRDefault="00D148D9">
            <w:pPr>
              <w:pStyle w:val="TableParagraph"/>
              <w:ind w:left="1233"/>
              <w:rPr>
                <w:b/>
                <w:sz w:val="20"/>
              </w:rPr>
            </w:pPr>
            <w:r>
              <w:rPr>
                <w:b/>
                <w:sz w:val="20"/>
              </w:rPr>
              <w:t>Виды деятельности обучающихся</w:t>
            </w:r>
          </w:p>
        </w:tc>
      </w:tr>
      <w:tr w:rsidR="00745E1F">
        <w:trPr>
          <w:trHeight w:val="1744"/>
        </w:trPr>
        <w:tc>
          <w:tcPr>
            <w:tcW w:w="1272" w:type="dxa"/>
          </w:tcPr>
          <w:p w:rsidR="00745E1F" w:rsidRDefault="00D148D9">
            <w:pPr>
              <w:pStyle w:val="TableParagraph"/>
              <w:spacing w:line="224" w:lineRule="exact"/>
              <w:ind w:left="148"/>
              <w:rPr>
                <w:sz w:val="20"/>
              </w:rPr>
            </w:pPr>
            <w:r>
              <w:rPr>
                <w:sz w:val="20"/>
              </w:rPr>
              <w:t>А) 2—3</w:t>
            </w:r>
          </w:p>
          <w:p w:rsidR="00745E1F" w:rsidRDefault="00D148D9">
            <w:pPr>
              <w:pStyle w:val="TableParagraph"/>
              <w:ind w:left="148" w:right="368"/>
              <w:rPr>
                <w:sz w:val="20"/>
              </w:rPr>
            </w:pPr>
            <w:r>
              <w:rPr>
                <w:sz w:val="20"/>
              </w:rPr>
              <w:t>учебных часа</w:t>
            </w:r>
          </w:p>
        </w:tc>
        <w:tc>
          <w:tcPr>
            <w:tcW w:w="1502" w:type="dxa"/>
          </w:tcPr>
          <w:p w:rsidR="00745E1F" w:rsidRDefault="00D148D9">
            <w:pPr>
              <w:pStyle w:val="TableParagraph"/>
              <w:ind w:left="148" w:right="71"/>
              <w:rPr>
                <w:sz w:val="20"/>
              </w:rPr>
            </w:pPr>
            <w:r>
              <w:rPr>
                <w:sz w:val="20"/>
              </w:rPr>
              <w:t>Национальные истоки классической музыки</w:t>
            </w:r>
          </w:p>
        </w:tc>
        <w:tc>
          <w:tcPr>
            <w:tcW w:w="1836" w:type="dxa"/>
          </w:tcPr>
          <w:p w:rsidR="00745E1F" w:rsidRDefault="00D148D9">
            <w:pPr>
              <w:pStyle w:val="TableParagraph"/>
              <w:ind w:left="149" w:right="1"/>
              <w:rPr>
                <w:sz w:val="20"/>
              </w:rPr>
            </w:pPr>
            <w:r>
              <w:rPr>
                <w:sz w:val="20"/>
              </w:rPr>
              <w:t>Национальный музыкальный стиль на примере творчества Ф. Шопена, Э. Грига и др.</w:t>
            </w:r>
          </w:p>
        </w:tc>
        <w:tc>
          <w:tcPr>
            <w:tcW w:w="5539" w:type="dxa"/>
          </w:tcPr>
          <w:p w:rsidR="00745E1F" w:rsidRDefault="00D148D9">
            <w:pPr>
              <w:pStyle w:val="TableParagraph"/>
              <w:spacing w:before="60"/>
              <w:ind w:left="151" w:right="297"/>
              <w:rPr>
                <w:sz w:val="20"/>
              </w:rPr>
            </w:pPr>
            <w:r>
              <w:rPr>
                <w:sz w:val="20"/>
              </w:rPr>
              <w:t>Знакомство с образцами музыки разных жанров, типичных для рассматриваемых национальных стилей, творчества изучаемых композиторов.</w:t>
            </w:r>
          </w:p>
          <w:p w:rsidR="00745E1F" w:rsidRDefault="00D148D9">
            <w:pPr>
              <w:pStyle w:val="TableParagraph"/>
              <w:spacing w:before="1"/>
              <w:ind w:left="151" w:right="103"/>
              <w:rPr>
                <w:sz w:val="20"/>
              </w:rPr>
            </w:pPr>
            <w:r>
              <w:rPr>
                <w:sz w:val="20"/>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745E1F" w:rsidRDefault="00745E1F">
      <w:pPr>
        <w:pStyle w:val="a3"/>
        <w:jc w:val="left"/>
        <w:rPr>
          <w:b/>
        </w:rPr>
      </w:pPr>
    </w:p>
    <w:p w:rsidR="00745E1F" w:rsidRDefault="00745E1F">
      <w:pPr>
        <w:pStyle w:val="a3"/>
        <w:jc w:val="left"/>
        <w:rPr>
          <w:b/>
        </w:rPr>
      </w:pPr>
    </w:p>
    <w:p w:rsidR="00745E1F" w:rsidRDefault="00745E1F">
      <w:pPr>
        <w:pStyle w:val="a3"/>
        <w:spacing w:before="1"/>
        <w:jc w:val="left"/>
        <w:rPr>
          <w:b/>
          <w:sz w:val="13"/>
        </w:rPr>
      </w:pPr>
    </w:p>
    <w:p w:rsidR="00745E1F" w:rsidRDefault="00745E1F">
      <w:pPr>
        <w:rPr>
          <w:sz w:val="16"/>
        </w:rPr>
        <w:sectPr w:rsidR="00745E1F">
          <w:footerReference w:type="default" r:id="rId452"/>
          <w:pgSz w:w="12020" w:h="7830" w:orient="landscape" w:code="6"/>
          <w:pgMar w:top="700" w:right="560" w:bottom="280" w:left="460" w:header="0" w:footer="0" w:gutter="0"/>
          <w:cols w:space="720"/>
        </w:sectPr>
      </w:pPr>
    </w:p>
    <w:p w:rsidR="00745E1F" w:rsidRDefault="00385EA6">
      <w:pPr>
        <w:spacing w:before="77"/>
        <w:ind w:right="234"/>
        <w:jc w:val="right"/>
        <w:rPr>
          <w:rFonts w:ascii="Courier New" w:hAnsi="Courier New"/>
          <w:i/>
          <w:sz w:val="18"/>
        </w:rPr>
      </w:pPr>
      <w:r w:rsidRPr="00385EA6">
        <w:lastRenderedPageBreak/>
        <w:pict>
          <v:shapetype id="859" o:spid="_x0000_m3173" coordsize="21600,21600" o:spt="1" path="m,l,21600r21600,l21600,xe">
            <v:stroke joinstyle="round"/>
            <v:path gradientshapeok="f" o:connecttype="segments"/>
          </v:shapetype>
        </w:pict>
      </w:r>
      <w:r w:rsidR="00D148D9">
        <w:rPr>
          <w:rFonts w:ascii="Courier New" w:hAnsi="Courier New"/>
          <w:i/>
          <w:color w:val="221E1F"/>
          <w:sz w:val="18"/>
        </w:rPr>
        <w:t>Продолжение</w:t>
      </w:r>
    </w:p>
    <w:p w:rsidR="00745E1F" w:rsidRDefault="00745E1F">
      <w:pPr>
        <w:pStyle w:val="a3"/>
        <w:spacing w:before="4"/>
        <w:jc w:val="left"/>
        <w:rPr>
          <w:rFonts w:ascii="Courier New" w:hAnsi="Courier New"/>
          <w:i/>
          <w:sz w:val="8"/>
        </w:rPr>
      </w:pPr>
    </w:p>
    <w:tbl>
      <w:tblPr>
        <w:tblStyle w:val="TableNormal"/>
        <w:tblW w:w="0" w:type="auto"/>
        <w:tblInd w:w="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10"/>
        <w:gridCol w:w="2030"/>
        <w:gridCol w:w="5536"/>
      </w:tblGrid>
      <w:tr w:rsidR="00745E1F">
        <w:trPr>
          <w:trHeight w:val="609"/>
        </w:trPr>
        <w:tc>
          <w:tcPr>
            <w:tcW w:w="1272" w:type="dxa"/>
          </w:tcPr>
          <w:p w:rsidR="00745E1F" w:rsidRDefault="00D148D9">
            <w:pPr>
              <w:pStyle w:val="TableParagraph"/>
              <w:ind w:left="55" w:right="40" w:firstLine="165"/>
              <w:rPr>
                <w:b/>
                <w:sz w:val="20"/>
              </w:rPr>
            </w:pPr>
            <w:r>
              <w:rPr>
                <w:b/>
                <w:sz w:val="20"/>
              </w:rPr>
              <w:t>№ блока, кол-во часов</w:t>
            </w:r>
          </w:p>
        </w:tc>
        <w:tc>
          <w:tcPr>
            <w:tcW w:w="1310" w:type="dxa"/>
          </w:tcPr>
          <w:p w:rsidR="00745E1F" w:rsidRDefault="00D148D9">
            <w:pPr>
              <w:pStyle w:val="TableParagraph"/>
              <w:ind w:left="400"/>
              <w:rPr>
                <w:b/>
                <w:sz w:val="20"/>
              </w:rPr>
            </w:pPr>
            <w:r>
              <w:rPr>
                <w:b/>
                <w:sz w:val="20"/>
              </w:rPr>
              <w:t>Темы</w:t>
            </w:r>
          </w:p>
        </w:tc>
        <w:tc>
          <w:tcPr>
            <w:tcW w:w="2030" w:type="dxa"/>
          </w:tcPr>
          <w:p w:rsidR="00745E1F" w:rsidRDefault="00D148D9">
            <w:pPr>
              <w:pStyle w:val="TableParagraph"/>
              <w:ind w:left="679"/>
              <w:rPr>
                <w:b/>
                <w:sz w:val="20"/>
              </w:rPr>
            </w:pPr>
            <w:r>
              <w:rPr>
                <w:b/>
                <w:sz w:val="20"/>
              </w:rPr>
              <w:t>Содержание</w:t>
            </w:r>
          </w:p>
        </w:tc>
        <w:tc>
          <w:tcPr>
            <w:tcW w:w="5536" w:type="dxa"/>
          </w:tcPr>
          <w:p w:rsidR="00745E1F" w:rsidRDefault="00D148D9">
            <w:pPr>
              <w:pStyle w:val="TableParagraph"/>
              <w:ind w:left="1231"/>
              <w:rPr>
                <w:b/>
                <w:sz w:val="20"/>
              </w:rPr>
            </w:pPr>
            <w:r>
              <w:rPr>
                <w:b/>
                <w:sz w:val="20"/>
              </w:rPr>
              <w:t>Виды деятельности обучающихся</w:t>
            </w:r>
          </w:p>
        </w:tc>
      </w:tr>
      <w:tr w:rsidR="00745E1F">
        <w:trPr>
          <w:trHeight w:val="3357"/>
        </w:trPr>
        <w:tc>
          <w:tcPr>
            <w:tcW w:w="1272" w:type="dxa"/>
          </w:tcPr>
          <w:p w:rsidR="00745E1F" w:rsidRDefault="00385EA6">
            <w:pPr>
              <w:pStyle w:val="TableParagraph"/>
              <w:rPr>
                <w:sz w:val="18"/>
              </w:rPr>
            </w:pPr>
            <w:r w:rsidRPr="00385EA6">
              <w:pict>
                <v:shape id="_x0000_s3130" type="#859" style="position:absolute;margin-left:-32.4pt;margin-top:113.85pt;width:9.75pt;height:63pt;z-index:251665408;mso-wrap-distance-left:9pt;mso-wrap-distance-top:0;mso-wrap-distance-right:9pt;mso-wrap-distance-bottom:0;mso-position-horizontal-relative:pag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tc>
        <w:tc>
          <w:tcPr>
            <w:tcW w:w="1310" w:type="dxa"/>
          </w:tcPr>
          <w:p w:rsidR="00745E1F" w:rsidRDefault="00745E1F">
            <w:pPr>
              <w:pStyle w:val="TableParagraph"/>
              <w:rPr>
                <w:sz w:val="18"/>
              </w:rPr>
            </w:pPr>
          </w:p>
        </w:tc>
        <w:tc>
          <w:tcPr>
            <w:tcW w:w="2030" w:type="dxa"/>
          </w:tcPr>
          <w:p w:rsidR="00745E1F" w:rsidRDefault="00D148D9">
            <w:pPr>
              <w:pStyle w:val="TableParagraph"/>
              <w:ind w:left="151" w:right="67"/>
              <w:rPr>
                <w:sz w:val="20"/>
              </w:rPr>
            </w:pPr>
            <w:r>
              <w:rPr>
                <w:sz w:val="20"/>
              </w:rPr>
              <w:t>Значение и роль композитора — основоположника национальной классической музыки.</w:t>
            </w:r>
          </w:p>
          <w:p w:rsidR="00745E1F" w:rsidRDefault="00D148D9">
            <w:pPr>
              <w:pStyle w:val="TableParagraph"/>
              <w:ind w:left="151" w:right="67"/>
              <w:rPr>
                <w:sz w:val="20"/>
              </w:rPr>
            </w:pPr>
            <w:r>
              <w:rPr>
                <w:sz w:val="20"/>
              </w:rPr>
              <w:t>Характерные жанры, образы, элементы музыкального языка</w:t>
            </w:r>
          </w:p>
        </w:tc>
        <w:tc>
          <w:tcPr>
            <w:tcW w:w="5536" w:type="dxa"/>
          </w:tcPr>
          <w:p w:rsidR="00745E1F" w:rsidRDefault="00D148D9">
            <w:pPr>
              <w:pStyle w:val="TableParagraph"/>
              <w:ind w:left="151" w:right="462"/>
              <w:rPr>
                <w:sz w:val="20"/>
              </w:rPr>
            </w:pPr>
            <w:r>
              <w:rPr>
                <w:sz w:val="20"/>
              </w:rPr>
              <w:t>Разучивание, исполнение не менее одного вокального произведения, сочинённого композитором-классиком (из числа изучаемых в данном разделе).</w:t>
            </w:r>
          </w:p>
          <w:p w:rsidR="00745E1F" w:rsidRDefault="00D148D9">
            <w:pPr>
              <w:pStyle w:val="TableParagraph"/>
              <w:ind w:left="151" w:right="656"/>
              <w:rPr>
                <w:sz w:val="20"/>
              </w:rPr>
            </w:pPr>
            <w:r>
              <w:rPr>
                <w:sz w:val="20"/>
              </w:rPr>
              <w:t>Музыкальная викторина на знание музыки, названий и авторов изученных произведений.</w:t>
            </w:r>
          </w:p>
          <w:p w:rsidR="00745E1F" w:rsidRDefault="00D148D9">
            <w:pPr>
              <w:pStyle w:val="TableParagraph"/>
              <w:spacing w:line="229" w:lineRule="exact"/>
              <w:ind w:left="151"/>
              <w:rPr>
                <w:i/>
                <w:sz w:val="20"/>
              </w:rPr>
            </w:pPr>
            <w:r>
              <w:rPr>
                <w:i/>
                <w:sz w:val="20"/>
              </w:rPr>
              <w:t>На выбор или факультативно</w:t>
            </w:r>
          </w:p>
          <w:p w:rsidR="00745E1F" w:rsidRDefault="00D148D9">
            <w:pPr>
              <w:pStyle w:val="TableParagraph"/>
              <w:ind w:left="151" w:right="523"/>
              <w:rPr>
                <w:sz w:val="20"/>
              </w:rPr>
            </w:pPr>
            <w:r>
              <w:rPr>
                <w:sz w:val="20"/>
              </w:rPr>
              <w:t>Исследовательские проекты о творчестве европейских композиторов-классиков, представителей национальных школ.</w:t>
            </w:r>
          </w:p>
          <w:p w:rsidR="00745E1F" w:rsidRDefault="00D148D9">
            <w:pPr>
              <w:pStyle w:val="TableParagraph"/>
              <w:ind w:left="151" w:right="435"/>
              <w:rPr>
                <w:sz w:val="20"/>
              </w:rPr>
            </w:pPr>
            <w:r>
              <w:rPr>
                <w:sz w:val="20"/>
              </w:rPr>
              <w:t>Просмотр художественных и документальных фильмов о творчестве выдающих европейских композиторов с последующим обсуждением в классе.</w:t>
            </w:r>
          </w:p>
          <w:p w:rsidR="00745E1F" w:rsidRDefault="00D148D9">
            <w:pPr>
              <w:pStyle w:val="TableParagraph"/>
              <w:ind w:left="151" w:right="959"/>
              <w:rPr>
                <w:sz w:val="20"/>
              </w:rPr>
            </w:pPr>
            <w:r>
              <w:rPr>
                <w:sz w:val="20"/>
              </w:rPr>
              <w:t>Посещение концерта классической музыки, балета, драматического спектакля</w:t>
            </w:r>
          </w:p>
        </w:tc>
      </w:tr>
      <w:tr w:rsidR="00745E1F">
        <w:trPr>
          <w:trHeight w:val="1957"/>
        </w:trPr>
        <w:tc>
          <w:tcPr>
            <w:tcW w:w="1272" w:type="dxa"/>
          </w:tcPr>
          <w:p w:rsidR="00745E1F" w:rsidRDefault="00D148D9">
            <w:pPr>
              <w:pStyle w:val="TableParagraph"/>
              <w:spacing w:line="223" w:lineRule="exact"/>
              <w:ind w:left="148"/>
              <w:rPr>
                <w:sz w:val="20"/>
              </w:rPr>
            </w:pPr>
            <w:r>
              <w:rPr>
                <w:sz w:val="20"/>
              </w:rPr>
              <w:t>Б) 2—3</w:t>
            </w:r>
          </w:p>
          <w:p w:rsidR="00745E1F" w:rsidRDefault="00D148D9">
            <w:pPr>
              <w:pStyle w:val="TableParagraph"/>
              <w:ind w:left="148" w:right="368"/>
              <w:rPr>
                <w:sz w:val="20"/>
              </w:rPr>
            </w:pPr>
            <w:r>
              <w:rPr>
                <w:sz w:val="20"/>
              </w:rPr>
              <w:t>учебных часа</w:t>
            </w:r>
          </w:p>
        </w:tc>
        <w:tc>
          <w:tcPr>
            <w:tcW w:w="1310" w:type="dxa"/>
          </w:tcPr>
          <w:p w:rsidR="00745E1F" w:rsidRDefault="00D148D9">
            <w:pPr>
              <w:pStyle w:val="TableParagraph"/>
              <w:ind w:left="150" w:right="101"/>
              <w:rPr>
                <w:sz w:val="20"/>
              </w:rPr>
            </w:pPr>
            <w:r>
              <w:rPr>
                <w:sz w:val="20"/>
              </w:rPr>
              <w:t>Музыкант и публика</w:t>
            </w:r>
          </w:p>
        </w:tc>
        <w:tc>
          <w:tcPr>
            <w:tcW w:w="2030" w:type="dxa"/>
          </w:tcPr>
          <w:p w:rsidR="00745E1F" w:rsidRDefault="00D148D9">
            <w:pPr>
              <w:pStyle w:val="TableParagraph"/>
              <w:ind w:left="151" w:right="12"/>
              <w:rPr>
                <w:sz w:val="20"/>
              </w:rPr>
            </w:pPr>
            <w:r>
              <w:rPr>
                <w:sz w:val="20"/>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6" w:type="dxa"/>
          </w:tcPr>
          <w:p w:rsidR="00745E1F" w:rsidRDefault="00D148D9">
            <w:pPr>
              <w:pStyle w:val="TableParagraph"/>
              <w:ind w:left="151" w:right="-8" w:firstLine="21"/>
              <w:rPr>
                <w:sz w:val="20"/>
              </w:rPr>
            </w:pPr>
            <w:r>
              <w:rPr>
                <w:sz w:val="20"/>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745E1F" w:rsidRDefault="00D148D9">
            <w:pPr>
              <w:pStyle w:val="TableParagraph"/>
              <w:ind w:left="151" w:firstLine="21"/>
              <w:rPr>
                <w:sz w:val="20"/>
              </w:rPr>
            </w:pPr>
            <w:r>
              <w:rPr>
                <w:sz w:val="20"/>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745E1F" w:rsidRDefault="00D148D9">
            <w:pPr>
              <w:pStyle w:val="TableParagraph"/>
              <w:ind w:left="151" w:right="635" w:firstLine="21"/>
              <w:rPr>
                <w:sz w:val="20"/>
              </w:rPr>
            </w:pPr>
            <w:r>
              <w:rPr>
                <w:sz w:val="20"/>
              </w:rPr>
              <w:t>Музыкальная викторина на знание музыки, названий и авторов изученных произведений.</w:t>
            </w:r>
          </w:p>
        </w:tc>
      </w:tr>
    </w:tbl>
    <w:p w:rsidR="00745E1F" w:rsidRDefault="00745E1F">
      <w:pPr>
        <w:rPr>
          <w:sz w:val="20"/>
        </w:rPr>
        <w:sectPr w:rsidR="00745E1F">
          <w:footerReference w:type="default" r:id="rId453"/>
          <w:pgSz w:w="12020" w:h="7830" w:orient="landscape" w:code="6"/>
          <w:pgMar w:top="640" w:right="560" w:bottom="280" w:left="460" w:header="0" w:footer="0" w:gutter="0"/>
          <w:cols w:space="720"/>
        </w:sectPr>
      </w:pPr>
    </w:p>
    <w:p w:rsidR="00745E1F" w:rsidRDefault="00385EA6">
      <w:pPr>
        <w:pStyle w:val="a3"/>
        <w:spacing w:before="7"/>
        <w:jc w:val="left"/>
        <w:rPr>
          <w:rFonts w:ascii="Courier New" w:hAnsi="Courier New"/>
          <w:i/>
          <w:sz w:val="2"/>
        </w:rPr>
      </w:pPr>
      <w:r w:rsidRPr="00385EA6">
        <w:lastRenderedPageBreak/>
        <w:pict>
          <v:shapetype id="861" o:spid="_x0000_m3172" coordsize="21600,21600" o:spt="1" path="m,l,21600r21600,l21600,xe">
            <v:stroke joinstyle="round"/>
            <v:path gradientshapeok="f" o:connecttype="segments"/>
          </v:shapetype>
        </w:pict>
      </w:r>
      <w:r w:rsidRPr="00385EA6">
        <w:pict>
          <v:shape id="_x0000_s3128" type="#861" style="position:absolute;margin-left:19.5pt;margin-top:26.25pt;width:9.75pt;height:52.5pt;z-index:251666432;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10"/>
        <w:gridCol w:w="2030"/>
        <w:gridCol w:w="5536"/>
      </w:tblGrid>
      <w:tr w:rsidR="00745E1F">
        <w:trPr>
          <w:trHeight w:val="2411"/>
        </w:trPr>
        <w:tc>
          <w:tcPr>
            <w:tcW w:w="1272" w:type="dxa"/>
          </w:tcPr>
          <w:p w:rsidR="00745E1F" w:rsidRDefault="00745E1F">
            <w:pPr>
              <w:pStyle w:val="TableParagraph"/>
              <w:rPr>
                <w:sz w:val="18"/>
              </w:rPr>
            </w:pPr>
          </w:p>
        </w:tc>
        <w:tc>
          <w:tcPr>
            <w:tcW w:w="1310" w:type="dxa"/>
          </w:tcPr>
          <w:p w:rsidR="00745E1F" w:rsidRDefault="00745E1F">
            <w:pPr>
              <w:pStyle w:val="TableParagraph"/>
              <w:rPr>
                <w:sz w:val="18"/>
              </w:rPr>
            </w:pPr>
          </w:p>
        </w:tc>
        <w:tc>
          <w:tcPr>
            <w:tcW w:w="2030" w:type="dxa"/>
          </w:tcPr>
          <w:p w:rsidR="00745E1F" w:rsidRDefault="00D148D9">
            <w:pPr>
              <w:pStyle w:val="TableParagraph"/>
              <w:ind w:left="151" w:right="58" w:firstLine="21"/>
              <w:rPr>
                <w:sz w:val="20"/>
              </w:rPr>
            </w:pPr>
            <w:r>
              <w:rPr>
                <w:sz w:val="20"/>
              </w:rPr>
              <w:t>знание публики. Культура слушателя. Традиции слушания музыки в прошлые века и сегодня</w:t>
            </w:r>
          </w:p>
        </w:tc>
        <w:tc>
          <w:tcPr>
            <w:tcW w:w="5536" w:type="dxa"/>
          </w:tcPr>
          <w:p w:rsidR="00745E1F" w:rsidRDefault="00D148D9">
            <w:pPr>
              <w:pStyle w:val="TableParagraph"/>
              <w:ind w:left="151" w:firstLine="21"/>
              <w:rPr>
                <w:i/>
                <w:sz w:val="20"/>
              </w:rPr>
            </w:pPr>
            <w:r>
              <w:rPr>
                <w:sz w:val="20"/>
              </w:rPr>
              <w:t xml:space="preserve">Знание и соблюдение общепринятых норм слушания музыки, правил поведения в концертном зале, театре оперы и балета. </w:t>
            </w:r>
            <w:r>
              <w:rPr>
                <w:i/>
                <w:sz w:val="20"/>
              </w:rPr>
              <w:t>На выбор или факультативно</w:t>
            </w:r>
          </w:p>
          <w:p w:rsidR="00745E1F" w:rsidRDefault="00D148D9">
            <w:pPr>
              <w:pStyle w:val="TableParagraph"/>
              <w:ind w:left="151" w:right="460" w:firstLine="21"/>
              <w:rPr>
                <w:sz w:val="20"/>
              </w:rPr>
            </w:pPr>
            <w:r>
              <w:rPr>
                <w:sz w:val="20"/>
              </w:rPr>
              <w:t>Работа с интерактивной картой (география путешествий, гастролей), лентой времени (имена, факты, явления, музыкальные произведения).</w:t>
            </w:r>
          </w:p>
          <w:p w:rsidR="00745E1F" w:rsidRDefault="00D148D9">
            <w:pPr>
              <w:pStyle w:val="TableParagraph"/>
              <w:ind w:left="152" w:right="230" w:firstLine="21"/>
              <w:rPr>
                <w:sz w:val="20"/>
              </w:rPr>
            </w:pPr>
            <w:r>
              <w:rPr>
                <w:sz w:val="20"/>
              </w:rPr>
              <w:t>Посещение концерта классической музыки с последующим обсуждением в классе.</w:t>
            </w:r>
          </w:p>
          <w:p w:rsidR="00745E1F" w:rsidRDefault="00D148D9">
            <w:pPr>
              <w:pStyle w:val="TableParagraph"/>
              <w:ind w:left="151" w:firstLine="21"/>
              <w:rPr>
                <w:sz w:val="20"/>
              </w:rPr>
            </w:pPr>
            <w:r>
              <w:rPr>
                <w:sz w:val="20"/>
              </w:rPr>
              <w:t>Создание тематической подборки музыкальных произведений для домашнего прослушивания</w:t>
            </w:r>
          </w:p>
        </w:tc>
      </w:tr>
      <w:tr w:rsidR="00745E1F">
        <w:trPr>
          <w:trHeight w:val="4101"/>
        </w:trPr>
        <w:tc>
          <w:tcPr>
            <w:tcW w:w="1272" w:type="dxa"/>
          </w:tcPr>
          <w:p w:rsidR="00745E1F" w:rsidRDefault="00D148D9">
            <w:pPr>
              <w:pStyle w:val="TableParagraph"/>
              <w:spacing w:line="223" w:lineRule="exact"/>
              <w:ind w:left="172"/>
              <w:rPr>
                <w:sz w:val="20"/>
              </w:rPr>
            </w:pPr>
            <w:r>
              <w:rPr>
                <w:sz w:val="20"/>
              </w:rPr>
              <w:t>В)</w:t>
            </w:r>
          </w:p>
          <w:p w:rsidR="00745E1F" w:rsidRDefault="00D148D9">
            <w:pPr>
              <w:pStyle w:val="TableParagraph"/>
              <w:ind w:left="172"/>
              <w:rPr>
                <w:sz w:val="20"/>
              </w:rPr>
            </w:pPr>
            <w:r>
              <w:rPr>
                <w:sz w:val="20"/>
              </w:rPr>
              <w:t>4—6</w:t>
            </w:r>
          </w:p>
          <w:p w:rsidR="00745E1F" w:rsidRDefault="00D148D9">
            <w:pPr>
              <w:pStyle w:val="TableParagraph"/>
              <w:spacing w:before="1"/>
              <w:ind w:left="151" w:right="365"/>
              <w:rPr>
                <w:sz w:val="20"/>
              </w:rPr>
            </w:pPr>
            <w:r>
              <w:rPr>
                <w:sz w:val="20"/>
              </w:rPr>
              <w:t>учебных часов</w:t>
            </w:r>
          </w:p>
        </w:tc>
        <w:tc>
          <w:tcPr>
            <w:tcW w:w="1310" w:type="dxa"/>
          </w:tcPr>
          <w:p w:rsidR="00745E1F" w:rsidRDefault="00D148D9">
            <w:pPr>
              <w:pStyle w:val="TableParagraph"/>
              <w:ind w:left="150" w:right="188" w:firstLine="21"/>
              <w:rPr>
                <w:sz w:val="20"/>
              </w:rPr>
            </w:pPr>
            <w:r>
              <w:rPr>
                <w:sz w:val="20"/>
              </w:rPr>
              <w:t>Музыка — зеркало эпохи</w:t>
            </w:r>
          </w:p>
        </w:tc>
        <w:tc>
          <w:tcPr>
            <w:tcW w:w="2030" w:type="dxa"/>
          </w:tcPr>
          <w:p w:rsidR="00745E1F" w:rsidRDefault="00D148D9">
            <w:pPr>
              <w:pStyle w:val="TableParagraph"/>
              <w:ind w:left="151" w:right="19" w:firstLine="21"/>
              <w:rPr>
                <w:sz w:val="20"/>
              </w:rPr>
            </w:pPr>
            <w:r>
              <w:rPr>
                <w:sz w:val="20"/>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 гармонический склад на примере</w:t>
            </w:r>
          </w:p>
          <w:p w:rsidR="00745E1F" w:rsidRDefault="00D148D9">
            <w:pPr>
              <w:pStyle w:val="TableParagraph"/>
              <w:spacing w:line="230" w:lineRule="exact"/>
              <w:ind w:left="151" w:right="17"/>
              <w:rPr>
                <w:sz w:val="20"/>
              </w:rPr>
            </w:pPr>
            <w:r>
              <w:rPr>
                <w:sz w:val="20"/>
              </w:rPr>
              <w:t>творчества И. С. Баха и Л. ван Бетховена</w:t>
            </w:r>
          </w:p>
        </w:tc>
        <w:tc>
          <w:tcPr>
            <w:tcW w:w="5536" w:type="dxa"/>
          </w:tcPr>
          <w:p w:rsidR="00745E1F" w:rsidRDefault="00D148D9">
            <w:pPr>
              <w:pStyle w:val="TableParagraph"/>
              <w:ind w:left="151" w:right="1609" w:firstLine="21"/>
              <w:rPr>
                <w:sz w:val="20"/>
              </w:rPr>
            </w:pPr>
            <w:r>
              <w:rPr>
                <w:sz w:val="20"/>
              </w:rPr>
              <w:t>Знакомство с образцами полифонической и гомофонногармонической музыки.</w:t>
            </w:r>
          </w:p>
          <w:p w:rsidR="00745E1F" w:rsidRDefault="00D148D9">
            <w:pPr>
              <w:pStyle w:val="TableParagraph"/>
              <w:ind w:left="151" w:right="449" w:firstLine="21"/>
              <w:rPr>
                <w:sz w:val="20"/>
              </w:rPr>
            </w:pPr>
            <w:r>
              <w:rPr>
                <w:sz w:val="20"/>
              </w:rPr>
              <w:t>Разучивание, исполнение не менее одного вокального произведения, сочинённого композитором-классиком (из числа изучаемых в данном разделе).</w:t>
            </w:r>
          </w:p>
          <w:p w:rsidR="00745E1F" w:rsidRDefault="00D148D9">
            <w:pPr>
              <w:pStyle w:val="TableParagraph"/>
              <w:ind w:left="151" w:right="462" w:firstLine="21"/>
              <w:rPr>
                <w:sz w:val="20"/>
              </w:rPr>
            </w:pPr>
            <w:r>
              <w:rPr>
                <w:sz w:val="20"/>
              </w:rPr>
              <w:t>Исполнение вокальных, ритмических, речевых канонов. Музыкальная викторина на знание музыки, названий и авторов изученных произведений.</w:t>
            </w:r>
          </w:p>
          <w:p w:rsidR="00745E1F" w:rsidRDefault="00D148D9">
            <w:pPr>
              <w:pStyle w:val="TableParagraph"/>
              <w:ind w:left="173"/>
              <w:rPr>
                <w:i/>
                <w:sz w:val="20"/>
              </w:rPr>
            </w:pPr>
            <w:r>
              <w:rPr>
                <w:i/>
                <w:sz w:val="20"/>
              </w:rPr>
              <w:t>На выбор или факультативно</w:t>
            </w:r>
          </w:p>
          <w:p w:rsidR="00745E1F" w:rsidRDefault="00D148D9">
            <w:pPr>
              <w:pStyle w:val="TableParagraph"/>
              <w:ind w:left="152" w:right="647" w:firstLine="21"/>
              <w:jc w:val="both"/>
              <w:rPr>
                <w:sz w:val="20"/>
              </w:rPr>
            </w:pPr>
            <w:r>
              <w:rPr>
                <w:sz w:val="20"/>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745E1F" w:rsidRDefault="00D148D9">
            <w:pPr>
              <w:pStyle w:val="TableParagraph"/>
              <w:ind w:left="152" w:right="413" w:firstLine="21"/>
              <w:rPr>
                <w:sz w:val="20"/>
              </w:rPr>
            </w:pPr>
            <w:r>
              <w:rPr>
                <w:sz w:val="20"/>
              </w:rPr>
              <w:t>Просмотр художественных фильмов и телепередач, посвящённых стилям барокко и классицизм, творческому пути изучаемых композиторов</w:t>
            </w:r>
          </w:p>
        </w:tc>
      </w:tr>
    </w:tbl>
    <w:p w:rsidR="00745E1F" w:rsidRDefault="00745E1F">
      <w:pPr>
        <w:rPr>
          <w:sz w:val="20"/>
        </w:rPr>
        <w:sectPr w:rsidR="00745E1F">
          <w:footerReference w:type="default" r:id="rId454"/>
          <w:pgSz w:w="12020" w:h="7830" w:orient="landscape" w:code="6"/>
          <w:pgMar w:top="700" w:right="560" w:bottom="280" w:left="460" w:header="0" w:footer="0" w:gutter="0"/>
          <w:cols w:space="720"/>
        </w:sectPr>
      </w:pPr>
    </w:p>
    <w:p w:rsidR="00745E1F" w:rsidRDefault="00745E1F">
      <w:pPr>
        <w:pStyle w:val="a3"/>
        <w:spacing w:before="5"/>
        <w:jc w:val="left"/>
        <w:rPr>
          <w:i/>
          <w:sz w:val="6"/>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10"/>
        <w:gridCol w:w="2030"/>
        <w:gridCol w:w="5536"/>
      </w:tblGrid>
      <w:tr w:rsidR="00745E1F">
        <w:trPr>
          <w:trHeight w:val="609"/>
        </w:trPr>
        <w:tc>
          <w:tcPr>
            <w:tcW w:w="1272" w:type="dxa"/>
          </w:tcPr>
          <w:p w:rsidR="00745E1F" w:rsidRDefault="00D148D9">
            <w:pPr>
              <w:pStyle w:val="TableParagraph"/>
              <w:ind w:left="55" w:right="40" w:firstLine="175"/>
              <w:rPr>
                <w:b/>
                <w:sz w:val="20"/>
              </w:rPr>
            </w:pPr>
            <w:r>
              <w:rPr>
                <w:b/>
                <w:sz w:val="20"/>
              </w:rPr>
              <w:t>№ блока, кол-во часов</w:t>
            </w:r>
          </w:p>
        </w:tc>
        <w:tc>
          <w:tcPr>
            <w:tcW w:w="1310" w:type="dxa"/>
          </w:tcPr>
          <w:p w:rsidR="00745E1F" w:rsidRDefault="00D148D9">
            <w:pPr>
              <w:pStyle w:val="TableParagraph"/>
              <w:spacing w:line="228" w:lineRule="exact"/>
              <w:ind w:left="407"/>
              <w:rPr>
                <w:b/>
                <w:sz w:val="20"/>
              </w:rPr>
            </w:pPr>
            <w:r>
              <w:rPr>
                <w:b/>
                <w:sz w:val="20"/>
              </w:rPr>
              <w:t>Темы</w:t>
            </w:r>
          </w:p>
        </w:tc>
        <w:tc>
          <w:tcPr>
            <w:tcW w:w="2030" w:type="dxa"/>
          </w:tcPr>
          <w:p w:rsidR="00745E1F" w:rsidRDefault="00D148D9">
            <w:pPr>
              <w:pStyle w:val="TableParagraph"/>
              <w:spacing w:line="228" w:lineRule="exact"/>
              <w:ind w:left="470"/>
              <w:rPr>
                <w:b/>
                <w:sz w:val="20"/>
              </w:rPr>
            </w:pPr>
            <w:r>
              <w:rPr>
                <w:b/>
                <w:sz w:val="20"/>
              </w:rPr>
              <w:t>Содержание</w:t>
            </w:r>
          </w:p>
        </w:tc>
        <w:tc>
          <w:tcPr>
            <w:tcW w:w="5536" w:type="dxa"/>
          </w:tcPr>
          <w:p w:rsidR="00745E1F" w:rsidRDefault="00D148D9">
            <w:pPr>
              <w:pStyle w:val="TableParagraph"/>
              <w:spacing w:line="228" w:lineRule="exact"/>
              <w:ind w:left="1239"/>
              <w:rPr>
                <w:b/>
                <w:sz w:val="20"/>
              </w:rPr>
            </w:pPr>
            <w:r>
              <w:rPr>
                <w:b/>
                <w:sz w:val="20"/>
              </w:rPr>
              <w:t>Виды деятельности обучающихся</w:t>
            </w:r>
          </w:p>
        </w:tc>
      </w:tr>
      <w:tr w:rsidR="00745E1F">
        <w:trPr>
          <w:trHeight w:val="5010"/>
        </w:trPr>
        <w:tc>
          <w:tcPr>
            <w:tcW w:w="1272" w:type="dxa"/>
          </w:tcPr>
          <w:p w:rsidR="00745E1F" w:rsidRDefault="00D148D9">
            <w:pPr>
              <w:pStyle w:val="TableParagraph"/>
              <w:spacing w:line="223" w:lineRule="exact"/>
              <w:ind w:left="172"/>
              <w:rPr>
                <w:sz w:val="20"/>
              </w:rPr>
            </w:pPr>
            <w:r>
              <w:rPr>
                <w:sz w:val="20"/>
              </w:rPr>
              <w:t>Г) 4—6</w:t>
            </w:r>
          </w:p>
          <w:p w:rsidR="00745E1F" w:rsidRDefault="00D148D9">
            <w:pPr>
              <w:pStyle w:val="TableParagraph"/>
              <w:ind w:left="150" w:right="366"/>
              <w:rPr>
                <w:sz w:val="20"/>
              </w:rPr>
            </w:pPr>
            <w:r>
              <w:rPr>
                <w:sz w:val="20"/>
              </w:rPr>
              <w:t>учебных часов</w:t>
            </w:r>
          </w:p>
        </w:tc>
        <w:tc>
          <w:tcPr>
            <w:tcW w:w="1310" w:type="dxa"/>
          </w:tcPr>
          <w:p w:rsidR="00745E1F" w:rsidRDefault="00D148D9">
            <w:pPr>
              <w:pStyle w:val="TableParagraph"/>
              <w:ind w:left="14" w:right="58" w:firstLine="2"/>
              <w:rPr>
                <w:sz w:val="20"/>
              </w:rPr>
            </w:pPr>
            <w:r>
              <w:rPr>
                <w:sz w:val="20"/>
              </w:rPr>
              <w:t>Музыкальный образ</w:t>
            </w:r>
          </w:p>
        </w:tc>
        <w:tc>
          <w:tcPr>
            <w:tcW w:w="2030" w:type="dxa"/>
          </w:tcPr>
          <w:p w:rsidR="00745E1F" w:rsidRDefault="00D148D9">
            <w:pPr>
              <w:pStyle w:val="TableParagraph"/>
              <w:ind w:left="151" w:right="103" w:firstLine="21"/>
              <w:rPr>
                <w:sz w:val="20"/>
              </w:rPr>
            </w:pPr>
            <w:r>
              <w:rPr>
                <w:sz w:val="20"/>
              </w:rPr>
              <w:t>Героические образы в музыке.</w:t>
            </w:r>
          </w:p>
          <w:p w:rsidR="00745E1F" w:rsidRDefault="00D148D9">
            <w:pPr>
              <w:pStyle w:val="TableParagraph"/>
              <w:ind w:left="151" w:right="282"/>
              <w:rPr>
                <w:sz w:val="20"/>
              </w:rPr>
            </w:pPr>
            <w:r>
              <w:rPr>
                <w:sz w:val="20"/>
              </w:rPr>
              <w:t>Лирический герой музыкального произведения.</w:t>
            </w:r>
          </w:p>
          <w:p w:rsidR="00745E1F" w:rsidRDefault="00D148D9">
            <w:pPr>
              <w:pStyle w:val="TableParagraph"/>
              <w:ind w:left="151" w:right="115"/>
              <w:rPr>
                <w:sz w:val="20"/>
              </w:rPr>
            </w:pPr>
            <w:r>
              <w:rPr>
                <w:sz w:val="20"/>
              </w:rPr>
              <w:t>Судьба человека — судьба человечества (на примере творчества Л. ван Бетховена, Ф. Шуберта и др.).</w:t>
            </w:r>
          </w:p>
          <w:p w:rsidR="00745E1F" w:rsidRDefault="00D148D9">
            <w:pPr>
              <w:pStyle w:val="TableParagraph"/>
              <w:ind w:left="151" w:right="117"/>
              <w:rPr>
                <w:sz w:val="20"/>
              </w:rPr>
            </w:pPr>
            <w:r>
              <w:rPr>
                <w:sz w:val="20"/>
              </w:rPr>
              <w:t>Стили классицизм и романтизм (круг основных образов, характерных интонаций, жанров)</w:t>
            </w:r>
          </w:p>
        </w:tc>
        <w:tc>
          <w:tcPr>
            <w:tcW w:w="5536" w:type="dxa"/>
          </w:tcPr>
          <w:p w:rsidR="00745E1F" w:rsidRDefault="00D148D9">
            <w:pPr>
              <w:pStyle w:val="TableParagraph"/>
              <w:ind w:left="149" w:right="197" w:firstLine="21"/>
              <w:rPr>
                <w:sz w:val="20"/>
              </w:rPr>
            </w:pPr>
            <w:r>
              <w:rPr>
                <w:sz w:val="20"/>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45E1F" w:rsidRDefault="00D148D9">
            <w:pPr>
              <w:pStyle w:val="TableParagraph"/>
              <w:ind w:left="149" w:firstLine="21"/>
              <w:rPr>
                <w:sz w:val="20"/>
              </w:rPr>
            </w:pPr>
            <w:r>
              <w:rPr>
                <w:sz w:val="20"/>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745E1F" w:rsidRDefault="00D148D9">
            <w:pPr>
              <w:pStyle w:val="TableParagraph"/>
              <w:ind w:left="149" w:right="420" w:firstLine="21"/>
              <w:rPr>
                <w:sz w:val="20"/>
              </w:rPr>
            </w:pPr>
            <w:r>
              <w:rPr>
                <w:sz w:val="20"/>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Музыкальная викторина на знание музыки, названий и авторов изученных произведений.</w:t>
            </w:r>
          </w:p>
          <w:p w:rsidR="00745E1F" w:rsidRDefault="00D148D9">
            <w:pPr>
              <w:pStyle w:val="TableParagraph"/>
              <w:ind w:left="171"/>
              <w:rPr>
                <w:i/>
                <w:sz w:val="20"/>
              </w:rPr>
            </w:pPr>
            <w:r>
              <w:rPr>
                <w:i/>
                <w:sz w:val="20"/>
              </w:rPr>
              <w:t>На выбор или факультативно</w:t>
            </w:r>
          </w:p>
          <w:p w:rsidR="00745E1F" w:rsidRDefault="00D148D9">
            <w:pPr>
              <w:pStyle w:val="TableParagraph"/>
              <w:ind w:left="149" w:right="126" w:firstLine="21"/>
              <w:rPr>
                <w:sz w:val="20"/>
              </w:rPr>
            </w:pPr>
            <w:r>
              <w:rPr>
                <w:sz w:val="20"/>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745E1F" w:rsidRDefault="00745E1F">
      <w:pPr>
        <w:rPr>
          <w:sz w:val="20"/>
        </w:rPr>
        <w:sectPr w:rsidR="00745E1F">
          <w:footerReference w:type="default" r:id="rId455"/>
          <w:pgSz w:w="12020" w:h="7830" w:orient="landscape" w:code="6"/>
          <w:pgMar w:top="640" w:right="560" w:bottom="280" w:left="460" w:header="0" w:footer="0" w:gutter="0"/>
          <w:cols w:space="720"/>
        </w:sectPr>
      </w:pPr>
    </w:p>
    <w:p w:rsidR="00745E1F" w:rsidRDefault="00385EA6">
      <w:pPr>
        <w:pStyle w:val="a3"/>
        <w:spacing w:before="5"/>
        <w:jc w:val="left"/>
        <w:rPr>
          <w:i/>
          <w:sz w:val="3"/>
        </w:rPr>
      </w:pPr>
      <w:r w:rsidRPr="00385EA6">
        <w:lastRenderedPageBreak/>
        <w:pict>
          <v:shapetype id="865" o:spid="_x0000_m3171" coordsize="21600,21600" o:spt="1" path="m,l,21600r21600,l21600,xe">
            <v:stroke joinstyle="round"/>
            <v:path gradientshapeok="f" o:connecttype="segments"/>
          </v:shapetype>
        </w:pict>
      </w:r>
      <w:r w:rsidRPr="00385EA6">
        <w:pict>
          <v:shape id="_x0000_s3124" type="#865" style="position:absolute;margin-left:19.5pt;margin-top:26.25pt;width:9.75pt;height:76.5pt;z-index:251667456;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10"/>
        <w:gridCol w:w="2030"/>
        <w:gridCol w:w="5536"/>
      </w:tblGrid>
      <w:tr w:rsidR="00745E1F">
        <w:trPr>
          <w:trHeight w:val="5226"/>
        </w:trPr>
        <w:tc>
          <w:tcPr>
            <w:tcW w:w="1272" w:type="dxa"/>
          </w:tcPr>
          <w:p w:rsidR="00745E1F" w:rsidRDefault="00D148D9">
            <w:pPr>
              <w:pStyle w:val="TableParagraph"/>
              <w:spacing w:line="223" w:lineRule="exact"/>
              <w:ind w:left="172"/>
              <w:rPr>
                <w:sz w:val="20"/>
              </w:rPr>
            </w:pPr>
            <w:r>
              <w:rPr>
                <w:sz w:val="20"/>
              </w:rPr>
              <w:t>Д) 3—4</w:t>
            </w:r>
          </w:p>
          <w:p w:rsidR="00745E1F" w:rsidRDefault="00D148D9">
            <w:pPr>
              <w:pStyle w:val="TableParagraph"/>
              <w:ind w:left="150" w:right="366"/>
              <w:rPr>
                <w:sz w:val="20"/>
              </w:rPr>
            </w:pPr>
            <w:r>
              <w:rPr>
                <w:sz w:val="20"/>
              </w:rPr>
              <w:t>учебных часа</w:t>
            </w:r>
          </w:p>
        </w:tc>
        <w:tc>
          <w:tcPr>
            <w:tcW w:w="1310" w:type="dxa"/>
          </w:tcPr>
          <w:p w:rsidR="00745E1F" w:rsidRDefault="00D148D9">
            <w:pPr>
              <w:pStyle w:val="TableParagraph"/>
              <w:ind w:left="14" w:right="102" w:firstLine="19"/>
              <w:rPr>
                <w:sz w:val="20"/>
              </w:rPr>
            </w:pPr>
            <w:r>
              <w:rPr>
                <w:sz w:val="20"/>
              </w:rPr>
              <w:t>Музыкальная драматургия</w:t>
            </w:r>
          </w:p>
        </w:tc>
        <w:tc>
          <w:tcPr>
            <w:tcW w:w="2030" w:type="dxa"/>
          </w:tcPr>
          <w:p w:rsidR="00745E1F" w:rsidRDefault="00D148D9">
            <w:pPr>
              <w:pStyle w:val="TableParagraph"/>
              <w:ind w:left="151" w:right="701" w:firstLine="21"/>
              <w:rPr>
                <w:sz w:val="20"/>
              </w:rPr>
            </w:pPr>
            <w:r>
              <w:rPr>
                <w:sz w:val="20"/>
              </w:rPr>
              <w:t>Развитие музыкальных образов.</w:t>
            </w:r>
          </w:p>
          <w:p w:rsidR="00745E1F" w:rsidRDefault="00D148D9">
            <w:pPr>
              <w:pStyle w:val="TableParagraph"/>
              <w:ind w:left="151" w:right="20"/>
              <w:rPr>
                <w:sz w:val="20"/>
              </w:rPr>
            </w:pPr>
            <w:r>
              <w:rPr>
                <w:sz w:val="20"/>
              </w:rPr>
              <w:t>Музыкальная тема. Принципы музыкального развития: повтор, контраст, разработка. Музыкальная форма</w:t>
            </w:r>
          </w:p>
          <w:p w:rsidR="00745E1F" w:rsidRDefault="00D148D9">
            <w:pPr>
              <w:pStyle w:val="TableParagraph"/>
              <w:ind w:left="151" w:right="655"/>
              <w:rPr>
                <w:sz w:val="20"/>
              </w:rPr>
            </w:pPr>
            <w:r>
              <w:rPr>
                <w:sz w:val="20"/>
              </w:rPr>
              <w:t>— строение музыкального произведения</w:t>
            </w:r>
          </w:p>
        </w:tc>
        <w:tc>
          <w:tcPr>
            <w:tcW w:w="5536" w:type="dxa"/>
          </w:tcPr>
          <w:p w:rsidR="00745E1F" w:rsidRDefault="00D148D9">
            <w:pPr>
              <w:pStyle w:val="TableParagraph"/>
              <w:ind w:left="151" w:firstLine="21"/>
              <w:rPr>
                <w:sz w:val="20"/>
              </w:rPr>
            </w:pPr>
            <w:r>
              <w:rPr>
                <w:sz w:val="20"/>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745E1F" w:rsidRDefault="00D148D9">
            <w:pPr>
              <w:pStyle w:val="TableParagraph"/>
              <w:ind w:left="151" w:right="694" w:firstLine="21"/>
              <w:rPr>
                <w:sz w:val="20"/>
              </w:rPr>
            </w:pPr>
            <w:r>
              <w:rPr>
                <w:sz w:val="20"/>
              </w:rPr>
              <w:t>Составление наглядной (буквенной, цифровой) схемы строения музыкального произведения.</w:t>
            </w:r>
          </w:p>
          <w:p w:rsidR="00745E1F" w:rsidRDefault="00D148D9">
            <w:pPr>
              <w:pStyle w:val="TableParagraph"/>
              <w:ind w:left="151" w:right="324" w:firstLine="21"/>
              <w:rPr>
                <w:sz w:val="20"/>
              </w:rPr>
            </w:pPr>
            <w:r>
              <w:rPr>
                <w:sz w:val="20"/>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745E1F" w:rsidRDefault="00D148D9">
            <w:pPr>
              <w:pStyle w:val="TableParagraph"/>
              <w:ind w:left="151" w:right="635" w:firstLine="21"/>
              <w:rPr>
                <w:sz w:val="20"/>
              </w:rPr>
            </w:pPr>
            <w:r>
              <w:rPr>
                <w:sz w:val="20"/>
              </w:rPr>
              <w:t>Музыкальная викторина на знание музыки, названий и авторов изученных произведений.</w:t>
            </w:r>
          </w:p>
          <w:p w:rsidR="00745E1F" w:rsidRDefault="00D148D9">
            <w:pPr>
              <w:pStyle w:val="TableParagraph"/>
              <w:ind w:left="173"/>
              <w:rPr>
                <w:i/>
                <w:sz w:val="20"/>
              </w:rPr>
            </w:pPr>
            <w:r>
              <w:rPr>
                <w:i/>
                <w:sz w:val="20"/>
              </w:rPr>
              <w:t>На выбор или факультативно</w:t>
            </w:r>
          </w:p>
          <w:p w:rsidR="00745E1F" w:rsidRDefault="00D148D9">
            <w:pPr>
              <w:pStyle w:val="TableParagraph"/>
              <w:ind w:left="152" w:right="478" w:firstLine="21"/>
              <w:rPr>
                <w:sz w:val="20"/>
              </w:rPr>
            </w:pPr>
            <w:r>
              <w:rPr>
                <w:sz w:val="20"/>
              </w:rPr>
              <w:t>Посещение концерта классической музыки, в программе которого присутствуют крупные симфонические произведения.</w:t>
            </w:r>
          </w:p>
          <w:p w:rsidR="00745E1F" w:rsidRDefault="00D148D9">
            <w:pPr>
              <w:pStyle w:val="TableParagraph"/>
              <w:ind w:left="152" w:right="247" w:firstLine="21"/>
              <w:rPr>
                <w:sz w:val="20"/>
              </w:rPr>
            </w:pPr>
            <w:r>
              <w:rPr>
                <w:sz w:val="20"/>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745E1F">
        <w:trPr>
          <w:trHeight w:val="1098"/>
        </w:trPr>
        <w:tc>
          <w:tcPr>
            <w:tcW w:w="1272" w:type="dxa"/>
          </w:tcPr>
          <w:p w:rsidR="00745E1F" w:rsidRDefault="00D148D9">
            <w:pPr>
              <w:pStyle w:val="TableParagraph"/>
              <w:spacing w:line="223" w:lineRule="exact"/>
              <w:ind w:left="172"/>
              <w:rPr>
                <w:sz w:val="20"/>
              </w:rPr>
            </w:pPr>
            <w:r>
              <w:rPr>
                <w:sz w:val="20"/>
              </w:rPr>
              <w:t>Е) 4—6</w:t>
            </w:r>
          </w:p>
          <w:p w:rsidR="00745E1F" w:rsidRDefault="00D148D9">
            <w:pPr>
              <w:pStyle w:val="TableParagraph"/>
              <w:ind w:left="150" w:right="366"/>
              <w:rPr>
                <w:sz w:val="20"/>
              </w:rPr>
            </w:pPr>
            <w:r>
              <w:rPr>
                <w:sz w:val="20"/>
              </w:rPr>
              <w:t>учебных часов</w:t>
            </w:r>
          </w:p>
        </w:tc>
        <w:tc>
          <w:tcPr>
            <w:tcW w:w="1310" w:type="dxa"/>
          </w:tcPr>
          <w:p w:rsidR="00745E1F" w:rsidRDefault="00D148D9">
            <w:pPr>
              <w:pStyle w:val="TableParagraph"/>
              <w:spacing w:before="94"/>
              <w:ind w:left="33" w:right="41"/>
              <w:rPr>
                <w:sz w:val="20"/>
              </w:rPr>
            </w:pPr>
            <w:r>
              <w:rPr>
                <w:sz w:val="20"/>
              </w:rPr>
              <w:t>Музыкальный стиль</w:t>
            </w:r>
          </w:p>
        </w:tc>
        <w:tc>
          <w:tcPr>
            <w:tcW w:w="2030" w:type="dxa"/>
          </w:tcPr>
          <w:p w:rsidR="00745E1F" w:rsidRDefault="00D148D9">
            <w:pPr>
              <w:pStyle w:val="TableParagraph"/>
              <w:ind w:left="151" w:right="161" w:firstLine="21"/>
              <w:rPr>
                <w:sz w:val="20"/>
              </w:rPr>
            </w:pPr>
            <w:r>
              <w:rPr>
                <w:sz w:val="20"/>
              </w:rPr>
              <w:t>Стиль как единство эстетических идеалов, круга образов, драма-</w:t>
            </w:r>
          </w:p>
        </w:tc>
        <w:tc>
          <w:tcPr>
            <w:tcW w:w="5536" w:type="dxa"/>
          </w:tcPr>
          <w:p w:rsidR="00745E1F" w:rsidRDefault="00D148D9">
            <w:pPr>
              <w:pStyle w:val="TableParagraph"/>
              <w:ind w:left="151" w:right="702" w:firstLine="21"/>
              <w:rPr>
                <w:sz w:val="20"/>
              </w:rPr>
            </w:pPr>
            <w:r>
              <w:rPr>
                <w:sz w:val="20"/>
              </w:rPr>
              <w:t>Обобщение и систематизация знаний о различных проявлениях музыкального стиля (стиль композитора, национальный стиль, стиль эпохи и т. д.).</w:t>
            </w:r>
          </w:p>
          <w:p w:rsidR="00745E1F" w:rsidRDefault="00D148D9">
            <w:pPr>
              <w:pStyle w:val="TableParagraph"/>
              <w:ind w:left="173"/>
              <w:rPr>
                <w:sz w:val="20"/>
              </w:rPr>
            </w:pPr>
            <w:r>
              <w:rPr>
                <w:sz w:val="20"/>
              </w:rPr>
              <w:t>Исполнение 2—3 вокальных произведений — образцов</w:t>
            </w:r>
          </w:p>
        </w:tc>
      </w:tr>
    </w:tbl>
    <w:p w:rsidR="00745E1F" w:rsidRDefault="00745E1F">
      <w:pPr>
        <w:rPr>
          <w:sz w:val="20"/>
        </w:rPr>
        <w:sectPr w:rsidR="00745E1F">
          <w:footerReference w:type="default" r:id="rId456"/>
          <w:pgSz w:w="12020" w:h="7830" w:orient="landscape" w:code="6"/>
          <w:pgMar w:top="700" w:right="560" w:bottom="280" w:left="460" w:header="0" w:footer="0" w:gutter="0"/>
          <w:cols w:space="720"/>
        </w:sectPr>
      </w:pPr>
    </w:p>
    <w:p w:rsidR="00745E1F" w:rsidRDefault="00385EA6">
      <w:pPr>
        <w:spacing w:before="83"/>
        <w:ind w:right="179"/>
        <w:jc w:val="right"/>
        <w:rPr>
          <w:rFonts w:ascii="Courier New" w:hAnsi="Courier New"/>
          <w:i/>
          <w:sz w:val="18"/>
        </w:rPr>
      </w:pPr>
      <w:r w:rsidRPr="00385EA6">
        <w:lastRenderedPageBreak/>
        <w:pict>
          <v:shapetype id="867" o:spid="_x0000_m3170" coordsize="21600,21600" o:spt="1" path="m,l,21600r21600,l21600,xe">
            <v:stroke joinstyle="round"/>
            <v:path gradientshapeok="f" o:connecttype="segments"/>
          </v:shapetype>
        </w:pict>
      </w:r>
      <w:r w:rsidRPr="00385EA6">
        <w:pict>
          <v:shape id="_x0000_s3122" type="#867" style="position:absolute;left:0;text-align:left;margin-left:20.25pt;margin-top:175.5pt;width:9.75pt;height:63pt;z-index:251668480;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r w:rsidR="00D148D9">
        <w:rPr>
          <w:rFonts w:ascii="Courier New" w:hAnsi="Courier New"/>
          <w:i/>
          <w:color w:val="221E1F"/>
          <w:sz w:val="18"/>
        </w:rPr>
        <w:t>Окончание</w:t>
      </w:r>
    </w:p>
    <w:p w:rsidR="00745E1F" w:rsidRDefault="00745E1F">
      <w:pPr>
        <w:pStyle w:val="a3"/>
        <w:spacing w:before="10"/>
        <w:jc w:val="left"/>
        <w:rPr>
          <w:rFonts w:ascii="Courier New" w:hAnsi="Courier New"/>
          <w:i/>
          <w:sz w:val="5"/>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10"/>
        <w:gridCol w:w="2030"/>
        <w:gridCol w:w="5536"/>
      </w:tblGrid>
      <w:tr w:rsidR="00745E1F">
        <w:trPr>
          <w:trHeight w:val="609"/>
        </w:trPr>
        <w:tc>
          <w:tcPr>
            <w:tcW w:w="1272" w:type="dxa"/>
          </w:tcPr>
          <w:p w:rsidR="00745E1F" w:rsidRDefault="00D148D9">
            <w:pPr>
              <w:pStyle w:val="TableParagraph"/>
              <w:ind w:left="55" w:right="40" w:firstLine="175"/>
              <w:rPr>
                <w:b/>
                <w:sz w:val="20"/>
              </w:rPr>
            </w:pPr>
            <w:r>
              <w:rPr>
                <w:b/>
                <w:sz w:val="20"/>
              </w:rPr>
              <w:t>№ блока, кол-во часов</w:t>
            </w:r>
          </w:p>
        </w:tc>
        <w:tc>
          <w:tcPr>
            <w:tcW w:w="1310" w:type="dxa"/>
          </w:tcPr>
          <w:p w:rsidR="00745E1F" w:rsidRDefault="00D148D9">
            <w:pPr>
              <w:pStyle w:val="TableParagraph"/>
              <w:spacing w:line="228" w:lineRule="exact"/>
              <w:ind w:left="407"/>
              <w:rPr>
                <w:b/>
                <w:sz w:val="20"/>
              </w:rPr>
            </w:pPr>
            <w:r>
              <w:rPr>
                <w:b/>
                <w:sz w:val="20"/>
              </w:rPr>
              <w:t>Темы</w:t>
            </w:r>
          </w:p>
        </w:tc>
        <w:tc>
          <w:tcPr>
            <w:tcW w:w="2030" w:type="dxa"/>
          </w:tcPr>
          <w:p w:rsidR="00745E1F" w:rsidRDefault="00D148D9">
            <w:pPr>
              <w:pStyle w:val="TableParagraph"/>
              <w:spacing w:line="228" w:lineRule="exact"/>
              <w:ind w:left="470"/>
              <w:rPr>
                <w:b/>
                <w:sz w:val="20"/>
              </w:rPr>
            </w:pPr>
            <w:r>
              <w:rPr>
                <w:b/>
                <w:sz w:val="20"/>
              </w:rPr>
              <w:t>Содержание</w:t>
            </w:r>
          </w:p>
        </w:tc>
        <w:tc>
          <w:tcPr>
            <w:tcW w:w="5536" w:type="dxa"/>
          </w:tcPr>
          <w:p w:rsidR="00745E1F" w:rsidRDefault="00D148D9">
            <w:pPr>
              <w:pStyle w:val="TableParagraph"/>
              <w:spacing w:line="228" w:lineRule="exact"/>
              <w:ind w:left="1241"/>
              <w:rPr>
                <w:b/>
                <w:sz w:val="20"/>
              </w:rPr>
            </w:pPr>
            <w:r>
              <w:rPr>
                <w:b/>
                <w:sz w:val="20"/>
              </w:rPr>
              <w:t>Виды деятельности обучающихся</w:t>
            </w:r>
          </w:p>
        </w:tc>
      </w:tr>
      <w:tr w:rsidR="00745E1F">
        <w:trPr>
          <w:trHeight w:val="4206"/>
        </w:trPr>
        <w:tc>
          <w:tcPr>
            <w:tcW w:w="1272" w:type="dxa"/>
          </w:tcPr>
          <w:p w:rsidR="00745E1F" w:rsidRDefault="00C20694">
            <w:pPr>
              <w:pStyle w:val="TableParagraph"/>
              <w:rPr>
                <w:sz w:val="18"/>
              </w:rPr>
            </w:pPr>
            <w:r>
              <w:t>Р</w:t>
            </w:r>
          </w:p>
        </w:tc>
        <w:tc>
          <w:tcPr>
            <w:tcW w:w="1310" w:type="dxa"/>
          </w:tcPr>
          <w:p w:rsidR="00745E1F" w:rsidRDefault="00745E1F">
            <w:pPr>
              <w:pStyle w:val="TableParagraph"/>
              <w:rPr>
                <w:sz w:val="18"/>
              </w:rPr>
            </w:pPr>
          </w:p>
        </w:tc>
        <w:tc>
          <w:tcPr>
            <w:tcW w:w="2030" w:type="dxa"/>
          </w:tcPr>
          <w:p w:rsidR="00745E1F" w:rsidRDefault="00D148D9">
            <w:pPr>
              <w:pStyle w:val="TableParagraph"/>
              <w:ind w:left="151" w:right="60" w:firstLine="21"/>
              <w:rPr>
                <w:sz w:val="20"/>
              </w:rPr>
            </w:pPr>
            <w:r>
              <w:rPr>
                <w:sz w:val="20"/>
              </w:rPr>
              <w:t>тургических приёмов, музыкального языка. (На примере творчества В. А. Моцарта, К. Дебюсси, А. Шёнберга и др.)</w:t>
            </w:r>
          </w:p>
        </w:tc>
        <w:tc>
          <w:tcPr>
            <w:tcW w:w="5536" w:type="dxa"/>
          </w:tcPr>
          <w:p w:rsidR="00745E1F" w:rsidRDefault="00D148D9">
            <w:pPr>
              <w:pStyle w:val="TableParagraph"/>
              <w:spacing w:before="142"/>
              <w:ind w:left="151" w:right="848" w:firstLine="21"/>
              <w:rPr>
                <w:sz w:val="20"/>
              </w:rPr>
            </w:pPr>
            <w:r>
              <w:rPr>
                <w:sz w:val="20"/>
              </w:rPr>
              <w:t>барокко, классицизма, романтизма, импрессионизма (подлинных или стилизованных).</w:t>
            </w:r>
          </w:p>
          <w:p w:rsidR="00745E1F" w:rsidRDefault="00D148D9">
            <w:pPr>
              <w:pStyle w:val="TableParagraph"/>
              <w:spacing w:line="229" w:lineRule="exact"/>
              <w:ind w:left="173"/>
              <w:rPr>
                <w:sz w:val="20"/>
              </w:rPr>
            </w:pPr>
            <w:r>
              <w:rPr>
                <w:sz w:val="20"/>
              </w:rPr>
              <w:t>Определение на слух в звучании незнакомого произведения:</w:t>
            </w:r>
          </w:p>
          <w:p w:rsidR="00745E1F" w:rsidRDefault="00D148D9" w:rsidP="00267C23">
            <w:pPr>
              <w:pStyle w:val="TableParagraph"/>
              <w:numPr>
                <w:ilvl w:val="0"/>
                <w:numId w:val="88"/>
              </w:numPr>
              <w:tabs>
                <w:tab w:val="left" w:pos="433"/>
              </w:tabs>
              <w:spacing w:line="236" w:lineRule="exact"/>
              <w:ind w:left="432"/>
              <w:rPr>
                <w:sz w:val="20"/>
              </w:rPr>
            </w:pPr>
            <w:r>
              <w:rPr>
                <w:sz w:val="20"/>
              </w:rPr>
              <w:t>принадлежности к одному из изученных стилей;</w:t>
            </w:r>
          </w:p>
          <w:p w:rsidR="00745E1F" w:rsidRDefault="00D148D9" w:rsidP="00267C23">
            <w:pPr>
              <w:pStyle w:val="TableParagraph"/>
              <w:numPr>
                <w:ilvl w:val="0"/>
                <w:numId w:val="88"/>
              </w:numPr>
              <w:tabs>
                <w:tab w:val="left" w:pos="433"/>
              </w:tabs>
              <w:spacing w:before="2" w:line="230" w:lineRule="auto"/>
              <w:ind w:right="1016" w:firstLine="21"/>
              <w:rPr>
                <w:sz w:val="20"/>
              </w:rPr>
            </w:pPr>
            <w:r>
              <w:rPr>
                <w:sz w:val="20"/>
              </w:rPr>
              <w:t>исполнительского состава (количество и состав исполнителей, музыкальных инструментов);</w:t>
            </w:r>
          </w:p>
          <w:p w:rsidR="00745E1F" w:rsidRDefault="00D148D9" w:rsidP="00267C23">
            <w:pPr>
              <w:pStyle w:val="TableParagraph"/>
              <w:numPr>
                <w:ilvl w:val="0"/>
                <w:numId w:val="88"/>
              </w:numPr>
              <w:tabs>
                <w:tab w:val="left" w:pos="433"/>
              </w:tabs>
              <w:spacing w:before="1" w:line="234" w:lineRule="exact"/>
              <w:ind w:left="432"/>
              <w:rPr>
                <w:sz w:val="20"/>
              </w:rPr>
            </w:pPr>
            <w:r>
              <w:rPr>
                <w:sz w:val="20"/>
              </w:rPr>
              <w:t>жанра, круга образов;</w:t>
            </w:r>
          </w:p>
          <w:p w:rsidR="00745E1F" w:rsidRDefault="00D148D9" w:rsidP="00267C23">
            <w:pPr>
              <w:pStyle w:val="TableParagraph"/>
              <w:numPr>
                <w:ilvl w:val="0"/>
                <w:numId w:val="88"/>
              </w:numPr>
              <w:tabs>
                <w:tab w:val="left" w:pos="433"/>
              </w:tabs>
              <w:spacing w:line="237" w:lineRule="auto"/>
              <w:ind w:right="161" w:firstLine="21"/>
              <w:rPr>
                <w:sz w:val="20"/>
              </w:rPr>
            </w:pPr>
            <w:r>
              <w:rPr>
                <w:sz w:val="20"/>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745E1F" w:rsidRDefault="00D148D9">
            <w:pPr>
              <w:pStyle w:val="TableParagraph"/>
              <w:ind w:left="151" w:right="635" w:firstLine="21"/>
              <w:rPr>
                <w:sz w:val="20"/>
              </w:rPr>
            </w:pPr>
            <w:r>
              <w:rPr>
                <w:sz w:val="20"/>
              </w:rPr>
              <w:t>Музыкальная викторина на знание музыки, названий и авторов изученных произведений.</w:t>
            </w:r>
          </w:p>
          <w:p w:rsidR="00745E1F" w:rsidRDefault="00D148D9">
            <w:pPr>
              <w:pStyle w:val="TableParagraph"/>
              <w:spacing w:line="229" w:lineRule="exact"/>
              <w:ind w:left="173"/>
              <w:rPr>
                <w:i/>
                <w:sz w:val="20"/>
              </w:rPr>
            </w:pPr>
            <w:r>
              <w:rPr>
                <w:i/>
                <w:sz w:val="20"/>
              </w:rPr>
              <w:t>На выбор или факультативно</w:t>
            </w:r>
          </w:p>
          <w:p w:rsidR="00745E1F" w:rsidRDefault="00D148D9">
            <w:pPr>
              <w:pStyle w:val="TableParagraph"/>
              <w:ind w:left="151" w:firstLine="21"/>
              <w:rPr>
                <w:sz w:val="20"/>
              </w:rPr>
            </w:pPr>
            <w:r>
              <w:rPr>
                <w:sz w:val="20"/>
              </w:rPr>
              <w:t>Исследовательские проекты, посвящённые эстетике и особенностям музыкального искусства различных стилей XX века</w:t>
            </w:r>
          </w:p>
        </w:tc>
      </w:tr>
    </w:tbl>
    <w:p w:rsidR="00745E1F" w:rsidRDefault="00745E1F">
      <w:pPr>
        <w:rPr>
          <w:sz w:val="20"/>
        </w:rPr>
        <w:sectPr w:rsidR="00745E1F">
          <w:footerReference w:type="default" r:id="rId457"/>
          <w:pgSz w:w="12020" w:h="7830" w:orient="landscape" w:code="6"/>
          <w:pgMar w:top="660" w:right="560" w:bottom="280" w:left="460" w:header="0" w:footer="0" w:gutter="0"/>
          <w:cols w:space="720"/>
        </w:sectPr>
      </w:pPr>
    </w:p>
    <w:p w:rsidR="00745E1F" w:rsidRDefault="00385EA6">
      <w:pPr>
        <w:pStyle w:val="Heading1"/>
        <w:spacing w:before="95" w:line="240" w:lineRule="auto"/>
        <w:ind w:left="701"/>
        <w:jc w:val="left"/>
      </w:pPr>
      <w:r>
        <w:lastRenderedPageBreak/>
        <w:pict>
          <v:shapetype id="869" o:spid="_x0000_m3169" coordsize="21600,21600" o:spt="1" path="m,l,21600r21600,l21600,xe">
            <v:stroke joinstyle="round"/>
            <v:path gradientshapeok="f" o:connecttype="segments"/>
          </v:shapetype>
        </w:pict>
      </w:r>
      <w:r>
        <w:pict>
          <v:shape id="_x0000_s3120" type="#869" style="position:absolute;left:0;text-align:left;margin-left:19.5pt;margin-top:3.75pt;width:9.75pt;height:76.5pt;z-index:251669504;mso-wrap-distance-left:9pt;mso-wrap-distance-top:0;mso-wrap-distance-right:9pt;mso-wrap-distance-bottom:0;mso-position-horizontal:absolute;mso-position-horizontal-relative:page;mso-position-vertical:absolute;mso-position-vertical-relative:text" o:allowincell="t" stroked="f">
            <v:textbox style="mso-fit-shape-to-text:f" inset="0,0,0,0">
              <w:txbxContent>
                <w:p w:rsidR="00927F83" w:rsidRDefault="00927F83">
                  <w:pPr>
                    <w:pStyle w:val="a3"/>
                    <w:spacing w:before="10"/>
                    <w:ind w:left="20"/>
                    <w:jc w:val="left"/>
                  </w:pPr>
                </w:p>
              </w:txbxContent>
            </v:textbox>
            <w10:wrap anchorx="page"/>
          </v:shape>
        </w:pict>
      </w:r>
      <w:r w:rsidR="00D148D9">
        <w:t>Модуль № 5 «Русская классическая музыка»</w:t>
      </w:r>
      <w:r w:rsidR="00D148D9">
        <w:rPr>
          <w:vertAlign w:val="superscript"/>
        </w:rPr>
        <w:t>1</w:t>
      </w:r>
    </w:p>
    <w:p w:rsidR="00745E1F" w:rsidRDefault="00745E1F">
      <w:pPr>
        <w:pStyle w:val="a3"/>
        <w:spacing w:before="5"/>
        <w:jc w:val="left"/>
        <w:rPr>
          <w:b/>
          <w:sz w:val="21"/>
        </w:rPr>
      </w:pPr>
    </w:p>
    <w:tbl>
      <w:tblPr>
        <w:tblStyle w:val="TableNormal"/>
        <w:tblW w:w="0" w:type="auto"/>
        <w:tblInd w:w="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8"/>
        <w:gridCol w:w="1330"/>
        <w:gridCol w:w="2026"/>
        <w:gridCol w:w="5540"/>
      </w:tblGrid>
      <w:tr w:rsidR="00745E1F">
        <w:trPr>
          <w:trHeight w:val="609"/>
        </w:trPr>
        <w:tc>
          <w:tcPr>
            <w:tcW w:w="1258" w:type="dxa"/>
          </w:tcPr>
          <w:p w:rsidR="00745E1F" w:rsidRDefault="00D148D9">
            <w:pPr>
              <w:pStyle w:val="TableParagraph"/>
              <w:ind w:left="47" w:right="33" w:firstLine="175"/>
              <w:rPr>
                <w:b/>
                <w:sz w:val="20"/>
              </w:rPr>
            </w:pPr>
            <w:r>
              <w:rPr>
                <w:b/>
                <w:sz w:val="20"/>
              </w:rPr>
              <w:t>№ блока, кол-во часов</w:t>
            </w:r>
          </w:p>
        </w:tc>
        <w:tc>
          <w:tcPr>
            <w:tcW w:w="1330" w:type="dxa"/>
          </w:tcPr>
          <w:p w:rsidR="00745E1F" w:rsidRDefault="00D148D9">
            <w:pPr>
              <w:pStyle w:val="TableParagraph"/>
              <w:spacing w:line="228" w:lineRule="exact"/>
              <w:ind w:left="416"/>
              <w:rPr>
                <w:b/>
                <w:sz w:val="20"/>
              </w:rPr>
            </w:pPr>
            <w:r>
              <w:rPr>
                <w:b/>
                <w:sz w:val="20"/>
              </w:rPr>
              <w:t>Темы</w:t>
            </w:r>
          </w:p>
        </w:tc>
        <w:tc>
          <w:tcPr>
            <w:tcW w:w="2026" w:type="dxa"/>
          </w:tcPr>
          <w:p w:rsidR="00745E1F" w:rsidRDefault="00D148D9">
            <w:pPr>
              <w:pStyle w:val="TableParagraph"/>
              <w:spacing w:line="228" w:lineRule="exact"/>
              <w:ind w:left="466"/>
              <w:rPr>
                <w:b/>
                <w:sz w:val="20"/>
              </w:rPr>
            </w:pPr>
            <w:r>
              <w:rPr>
                <w:b/>
                <w:sz w:val="20"/>
              </w:rPr>
              <w:t>Содержание</w:t>
            </w:r>
          </w:p>
        </w:tc>
        <w:tc>
          <w:tcPr>
            <w:tcW w:w="5540" w:type="dxa"/>
          </w:tcPr>
          <w:p w:rsidR="00745E1F" w:rsidRDefault="00D148D9">
            <w:pPr>
              <w:pStyle w:val="TableParagraph"/>
              <w:spacing w:line="228" w:lineRule="exact"/>
              <w:ind w:left="1241"/>
              <w:rPr>
                <w:b/>
                <w:sz w:val="20"/>
              </w:rPr>
            </w:pPr>
            <w:r>
              <w:rPr>
                <w:b/>
                <w:sz w:val="20"/>
              </w:rPr>
              <w:t>Виды деятельности обучающихся</w:t>
            </w:r>
          </w:p>
        </w:tc>
      </w:tr>
      <w:tr w:rsidR="00745E1F">
        <w:trPr>
          <w:trHeight w:val="3690"/>
        </w:trPr>
        <w:tc>
          <w:tcPr>
            <w:tcW w:w="1258" w:type="dxa"/>
          </w:tcPr>
          <w:p w:rsidR="00745E1F" w:rsidRDefault="00D148D9">
            <w:pPr>
              <w:pStyle w:val="TableParagraph"/>
              <w:spacing w:line="223" w:lineRule="exact"/>
              <w:ind w:left="172"/>
              <w:rPr>
                <w:sz w:val="20"/>
              </w:rPr>
            </w:pPr>
            <w:r>
              <w:rPr>
                <w:sz w:val="20"/>
              </w:rPr>
              <w:t>А) 3—4</w:t>
            </w:r>
          </w:p>
          <w:p w:rsidR="00745E1F" w:rsidRDefault="00D148D9">
            <w:pPr>
              <w:pStyle w:val="TableParagraph"/>
              <w:ind w:left="151" w:right="351"/>
              <w:rPr>
                <w:sz w:val="20"/>
              </w:rPr>
            </w:pPr>
            <w:r>
              <w:rPr>
                <w:sz w:val="20"/>
              </w:rPr>
              <w:t>учебных часа</w:t>
            </w:r>
          </w:p>
        </w:tc>
        <w:tc>
          <w:tcPr>
            <w:tcW w:w="1330" w:type="dxa"/>
          </w:tcPr>
          <w:p w:rsidR="00745E1F" w:rsidRDefault="00D148D9">
            <w:pPr>
              <w:pStyle w:val="TableParagraph"/>
              <w:ind w:left="150" w:right="-1" w:firstLine="21"/>
              <w:rPr>
                <w:sz w:val="20"/>
              </w:rPr>
            </w:pPr>
            <w:r>
              <w:rPr>
                <w:sz w:val="20"/>
              </w:rPr>
              <w:t>Образы родной земли</w:t>
            </w:r>
          </w:p>
        </w:tc>
        <w:tc>
          <w:tcPr>
            <w:tcW w:w="2026" w:type="dxa"/>
          </w:tcPr>
          <w:p w:rsidR="00745E1F" w:rsidRDefault="00D148D9">
            <w:pPr>
              <w:pStyle w:val="TableParagraph"/>
              <w:ind w:left="150" w:right="19" w:firstLine="21"/>
              <w:rPr>
                <w:sz w:val="20"/>
              </w:rPr>
            </w:pPr>
            <w:r>
              <w:rPr>
                <w:sz w:val="20"/>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40" w:type="dxa"/>
          </w:tcPr>
          <w:p w:rsidR="00745E1F" w:rsidRDefault="00D148D9">
            <w:pPr>
              <w:pStyle w:val="TableParagraph"/>
              <w:ind w:left="152" w:right="471" w:firstLine="21"/>
              <w:rPr>
                <w:sz w:val="20"/>
              </w:rPr>
            </w:pPr>
            <w:r>
              <w:rPr>
                <w:sz w:val="20"/>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 Разучивание, исполнение не менее одного вокального произведения, сочинённого русским композитором- классиком.</w:t>
            </w:r>
          </w:p>
          <w:p w:rsidR="00745E1F" w:rsidRDefault="00D148D9">
            <w:pPr>
              <w:pStyle w:val="TableParagraph"/>
              <w:ind w:left="152" w:right="471" w:firstLine="21"/>
              <w:rPr>
                <w:sz w:val="20"/>
              </w:rPr>
            </w:pPr>
            <w:r>
              <w:rPr>
                <w:sz w:val="20"/>
              </w:rPr>
              <w:t>Музыкальная викторина на знание музыки, названий и авторов изученных произведений.</w:t>
            </w:r>
          </w:p>
          <w:p w:rsidR="00745E1F" w:rsidRDefault="00D148D9">
            <w:pPr>
              <w:pStyle w:val="TableParagraph"/>
              <w:spacing w:line="229" w:lineRule="exact"/>
              <w:ind w:left="173"/>
              <w:rPr>
                <w:i/>
                <w:sz w:val="20"/>
              </w:rPr>
            </w:pPr>
            <w:r>
              <w:rPr>
                <w:i/>
                <w:sz w:val="20"/>
              </w:rPr>
              <w:t>На выбор или факультативно</w:t>
            </w:r>
          </w:p>
          <w:p w:rsidR="00745E1F" w:rsidRDefault="00D148D9">
            <w:pPr>
              <w:pStyle w:val="TableParagraph"/>
              <w:ind w:left="152" w:right="861" w:firstLine="21"/>
              <w:rPr>
                <w:sz w:val="20"/>
              </w:rPr>
            </w:pPr>
            <w:r>
              <w:rPr>
                <w:sz w:val="20"/>
              </w:rPr>
              <w:t>Рисование по мотивам прослушанных музыкальных произведений.</w:t>
            </w:r>
          </w:p>
          <w:p w:rsidR="00745E1F" w:rsidRDefault="00D148D9">
            <w:pPr>
              <w:pStyle w:val="TableParagraph"/>
              <w:ind w:left="152" w:right="471" w:firstLine="21"/>
              <w:rPr>
                <w:sz w:val="20"/>
              </w:rPr>
            </w:pPr>
            <w:r>
              <w:rPr>
                <w:sz w:val="20"/>
              </w:rPr>
              <w:t>Посещение концерта классической музыки, в программу которого входят произведения русских композиторов</w:t>
            </w:r>
          </w:p>
        </w:tc>
      </w:tr>
    </w:tbl>
    <w:p w:rsidR="00745E1F" w:rsidRDefault="00745E1F">
      <w:pPr>
        <w:pStyle w:val="a3"/>
        <w:jc w:val="left"/>
        <w:rPr>
          <w:b/>
          <w:sz w:val="24"/>
        </w:rPr>
      </w:pPr>
    </w:p>
    <w:p w:rsidR="00745E1F" w:rsidRDefault="00745E1F">
      <w:pPr>
        <w:pStyle w:val="a3"/>
        <w:spacing w:before="4"/>
        <w:jc w:val="left"/>
        <w:rPr>
          <w:b/>
          <w:sz w:val="31"/>
        </w:rPr>
      </w:pPr>
    </w:p>
    <w:p w:rsidR="00745E1F" w:rsidRDefault="00745E1F">
      <w:pPr>
        <w:spacing w:line="244" w:lineRule="auto"/>
        <w:sectPr w:rsidR="00745E1F">
          <w:footerReference w:type="default" r:id="rId458"/>
          <w:pgSz w:w="12020" w:h="7830" w:orient="landscape" w:code="6"/>
          <w:pgMar w:top="600" w:right="560" w:bottom="280" w:left="460" w:header="0" w:footer="0" w:gutter="0"/>
          <w:cols w:space="720"/>
        </w:sectPr>
      </w:pPr>
    </w:p>
    <w:p w:rsidR="00745E1F" w:rsidRDefault="00385EA6">
      <w:pPr>
        <w:pStyle w:val="a3"/>
        <w:spacing w:before="5"/>
        <w:jc w:val="left"/>
        <w:rPr>
          <w:sz w:val="27"/>
        </w:rPr>
      </w:pPr>
      <w:r w:rsidRPr="00385EA6">
        <w:lastRenderedPageBreak/>
        <w:pict>
          <v:shapetype id="871" o:spid="_x0000_m3168" coordsize="21600,21600" o:spt="1" path="m,l,21600r21600,l21600,xe">
            <v:stroke joinstyle="round"/>
            <v:path gradientshapeok="f" o:connecttype="segments"/>
          </v:shapetype>
        </w:pict>
      </w:r>
      <w:r w:rsidRPr="00385EA6">
        <w:pict>
          <v:shape id="_x0000_s3118" type="#871" style="position:absolute;margin-left:20.25pt;margin-top:175.5pt;width:9.75pt;height:63pt;z-index:251670528;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tbl>
      <w:tblPr>
        <w:tblStyle w:val="TableNormal"/>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2"/>
        <w:gridCol w:w="1324"/>
        <w:gridCol w:w="2030"/>
        <w:gridCol w:w="5539"/>
      </w:tblGrid>
      <w:tr w:rsidR="00745E1F">
        <w:trPr>
          <w:trHeight w:val="606"/>
        </w:trPr>
        <w:tc>
          <w:tcPr>
            <w:tcW w:w="1262" w:type="dxa"/>
          </w:tcPr>
          <w:p w:rsidR="00745E1F" w:rsidRDefault="00D148D9">
            <w:pPr>
              <w:pStyle w:val="TableParagraph"/>
              <w:ind w:left="50" w:right="35" w:firstLine="165"/>
              <w:rPr>
                <w:b/>
                <w:sz w:val="20"/>
              </w:rPr>
            </w:pPr>
            <w:r>
              <w:rPr>
                <w:b/>
                <w:sz w:val="20"/>
              </w:rPr>
              <w:t>№ блока, кол-во часов</w:t>
            </w:r>
          </w:p>
        </w:tc>
        <w:tc>
          <w:tcPr>
            <w:tcW w:w="1324" w:type="dxa"/>
          </w:tcPr>
          <w:p w:rsidR="00745E1F" w:rsidRDefault="00D148D9">
            <w:pPr>
              <w:pStyle w:val="TableParagraph"/>
              <w:spacing w:line="228" w:lineRule="exact"/>
              <w:ind w:left="405"/>
              <w:rPr>
                <w:b/>
                <w:sz w:val="20"/>
              </w:rPr>
            </w:pPr>
            <w:r>
              <w:rPr>
                <w:b/>
                <w:sz w:val="20"/>
              </w:rPr>
              <w:t>Темы</w:t>
            </w:r>
          </w:p>
        </w:tc>
        <w:tc>
          <w:tcPr>
            <w:tcW w:w="2030" w:type="dxa"/>
          </w:tcPr>
          <w:p w:rsidR="00745E1F" w:rsidRDefault="00D148D9">
            <w:pPr>
              <w:pStyle w:val="TableParagraph"/>
              <w:spacing w:line="228" w:lineRule="exact"/>
              <w:ind w:left="680"/>
              <w:rPr>
                <w:b/>
                <w:sz w:val="20"/>
              </w:rPr>
            </w:pPr>
            <w:r>
              <w:rPr>
                <w:b/>
                <w:sz w:val="20"/>
              </w:rPr>
              <w:t>Содержание</w:t>
            </w:r>
          </w:p>
        </w:tc>
        <w:tc>
          <w:tcPr>
            <w:tcW w:w="5539" w:type="dxa"/>
          </w:tcPr>
          <w:p w:rsidR="00745E1F" w:rsidRDefault="00D148D9">
            <w:pPr>
              <w:pStyle w:val="TableParagraph"/>
              <w:spacing w:line="228" w:lineRule="exact"/>
              <w:ind w:left="1232"/>
              <w:rPr>
                <w:b/>
                <w:sz w:val="20"/>
              </w:rPr>
            </w:pPr>
            <w:r>
              <w:rPr>
                <w:b/>
                <w:sz w:val="20"/>
              </w:rPr>
              <w:t>Виды деятельности обучающихся</w:t>
            </w:r>
          </w:p>
        </w:tc>
      </w:tr>
      <w:tr w:rsidR="00745E1F">
        <w:trPr>
          <w:trHeight w:val="5200"/>
        </w:trPr>
        <w:tc>
          <w:tcPr>
            <w:tcW w:w="1262" w:type="dxa"/>
          </w:tcPr>
          <w:p w:rsidR="00745E1F" w:rsidRDefault="00D148D9">
            <w:pPr>
              <w:pStyle w:val="TableParagraph"/>
              <w:spacing w:line="224" w:lineRule="exact"/>
              <w:ind w:left="172"/>
              <w:rPr>
                <w:sz w:val="20"/>
              </w:rPr>
            </w:pPr>
            <w:r>
              <w:rPr>
                <w:sz w:val="20"/>
              </w:rPr>
              <w:t>Б) 4—6</w:t>
            </w:r>
          </w:p>
          <w:p w:rsidR="00745E1F" w:rsidRDefault="00D148D9">
            <w:pPr>
              <w:pStyle w:val="TableParagraph"/>
              <w:ind w:left="151" w:right="355"/>
              <w:rPr>
                <w:sz w:val="20"/>
              </w:rPr>
            </w:pPr>
            <w:r>
              <w:rPr>
                <w:sz w:val="20"/>
              </w:rPr>
              <w:t>учебных часов</w:t>
            </w:r>
          </w:p>
        </w:tc>
        <w:tc>
          <w:tcPr>
            <w:tcW w:w="1324" w:type="dxa"/>
          </w:tcPr>
          <w:p w:rsidR="00745E1F" w:rsidRDefault="00D148D9">
            <w:pPr>
              <w:pStyle w:val="TableParagraph"/>
              <w:ind w:left="151" w:right="105" w:firstLine="21"/>
              <w:rPr>
                <w:sz w:val="20"/>
              </w:rPr>
            </w:pPr>
            <w:r>
              <w:rPr>
                <w:sz w:val="20"/>
              </w:rPr>
              <w:t>Золотой век русской культуры</w:t>
            </w:r>
          </w:p>
        </w:tc>
        <w:tc>
          <w:tcPr>
            <w:tcW w:w="2030" w:type="dxa"/>
          </w:tcPr>
          <w:p w:rsidR="00745E1F" w:rsidRDefault="00D148D9">
            <w:pPr>
              <w:pStyle w:val="TableParagraph"/>
              <w:spacing w:before="178"/>
              <w:ind w:left="152" w:firstLine="21"/>
              <w:rPr>
                <w:sz w:val="20"/>
              </w:rPr>
            </w:pPr>
            <w:r>
              <w:rPr>
                <w:sz w:val="20"/>
              </w:rPr>
              <w:t>Светская музыка российского дворянства XIX века: музыкальные салоны, домашнее музицирование, балы, театры.</w:t>
            </w:r>
          </w:p>
          <w:p w:rsidR="00745E1F" w:rsidRDefault="00D148D9">
            <w:pPr>
              <w:pStyle w:val="TableParagraph"/>
              <w:ind w:left="152" w:right="48"/>
              <w:rPr>
                <w:sz w:val="20"/>
              </w:rPr>
            </w:pPr>
            <w:r>
              <w:rPr>
                <w:sz w:val="20"/>
              </w:rPr>
              <w:t>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Pr>
          <w:p w:rsidR="00745E1F" w:rsidRDefault="00D148D9">
            <w:pPr>
              <w:pStyle w:val="TableParagraph"/>
              <w:spacing w:line="237" w:lineRule="auto"/>
              <w:ind w:left="152" w:right="305" w:firstLine="21"/>
              <w:rPr>
                <w:sz w:val="20"/>
              </w:rPr>
            </w:pPr>
            <w:r>
              <w:rPr>
                <w:sz w:val="20"/>
              </w:rPr>
              <w:t>Знакомство с шедеврами русской музыки XIX века, анализ художественного содержания, выразительных средств.</w:t>
            </w:r>
          </w:p>
          <w:p w:rsidR="00745E1F" w:rsidRDefault="00D148D9">
            <w:pPr>
              <w:pStyle w:val="TableParagraph"/>
              <w:ind w:left="152" w:right="246" w:firstLine="21"/>
              <w:rPr>
                <w:sz w:val="20"/>
              </w:rPr>
            </w:pPr>
            <w:r>
              <w:rPr>
                <w:sz w:val="20"/>
              </w:rPr>
              <w:t>Разучивание, исполнение не менее одного вокального произведения лирического характера, сочинённого русским композитором-классиком.</w:t>
            </w:r>
          </w:p>
          <w:p w:rsidR="00745E1F" w:rsidRDefault="00D148D9">
            <w:pPr>
              <w:pStyle w:val="TableParagraph"/>
              <w:ind w:left="152" w:right="637" w:firstLine="21"/>
              <w:rPr>
                <w:sz w:val="20"/>
              </w:rPr>
            </w:pPr>
            <w:r>
              <w:rPr>
                <w:sz w:val="20"/>
              </w:rPr>
              <w:t>Музыкальная викторина на знание музыки, названий и авторов изученных произведений.</w:t>
            </w:r>
          </w:p>
          <w:p w:rsidR="00745E1F" w:rsidRDefault="00D148D9">
            <w:pPr>
              <w:pStyle w:val="TableParagraph"/>
              <w:spacing w:line="229" w:lineRule="exact"/>
              <w:ind w:left="174"/>
              <w:rPr>
                <w:i/>
                <w:sz w:val="20"/>
              </w:rPr>
            </w:pPr>
            <w:r>
              <w:rPr>
                <w:i/>
                <w:sz w:val="20"/>
              </w:rPr>
              <w:t>На выбор или факультативно</w:t>
            </w:r>
          </w:p>
          <w:p w:rsidR="00745E1F" w:rsidRDefault="00D148D9">
            <w:pPr>
              <w:pStyle w:val="TableParagraph"/>
              <w:ind w:left="152" w:right="1029" w:firstLine="21"/>
              <w:rPr>
                <w:sz w:val="20"/>
              </w:rPr>
            </w:pPr>
            <w:r>
              <w:rPr>
                <w:sz w:val="20"/>
              </w:rPr>
              <w:t>Просмотр художественных фильмов, телепередач, посвящённых русской культуре XIX века.</w:t>
            </w:r>
          </w:p>
          <w:p w:rsidR="00745E1F" w:rsidRDefault="00D148D9">
            <w:pPr>
              <w:pStyle w:val="TableParagraph"/>
              <w:spacing w:before="1"/>
              <w:ind w:left="152" w:firstLine="21"/>
              <w:rPr>
                <w:sz w:val="20"/>
              </w:rPr>
            </w:pPr>
            <w:r>
              <w:rPr>
                <w:sz w:val="20"/>
              </w:rPr>
              <w:t>Создание любительского фильма, радиопередачи, театрализованной музыкально-литературной композиции на основе музыки и литературы XIX века.</w:t>
            </w:r>
          </w:p>
          <w:p w:rsidR="00745E1F" w:rsidRDefault="00D148D9">
            <w:pPr>
              <w:pStyle w:val="TableParagraph"/>
              <w:spacing w:line="228" w:lineRule="exact"/>
              <w:ind w:left="174"/>
              <w:rPr>
                <w:sz w:val="20"/>
              </w:rPr>
            </w:pPr>
            <w:r>
              <w:rPr>
                <w:sz w:val="20"/>
              </w:rPr>
              <w:t>Реконструкция костюмированного бала, музыкального салона</w:t>
            </w:r>
          </w:p>
        </w:tc>
      </w:tr>
    </w:tbl>
    <w:p w:rsidR="00745E1F" w:rsidRDefault="00745E1F">
      <w:pPr>
        <w:jc w:val="right"/>
        <w:rPr>
          <w:rFonts w:ascii="Courier New" w:hAnsi="Courier New"/>
          <w:sz w:val="18"/>
        </w:rPr>
        <w:sectPr w:rsidR="00745E1F">
          <w:footerReference w:type="default" r:id="rId459"/>
          <w:pgSz w:w="12020" w:h="7830" w:orient="landscape" w:code="6"/>
          <w:pgMar w:top="640" w:right="560" w:bottom="280" w:left="460" w:header="0" w:footer="0" w:gutter="0"/>
          <w:cols w:space="720"/>
        </w:sect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2"/>
        <w:gridCol w:w="1324"/>
        <w:gridCol w:w="2030"/>
        <w:gridCol w:w="5539"/>
      </w:tblGrid>
      <w:tr w:rsidR="00745E1F">
        <w:trPr>
          <w:trHeight w:val="4250"/>
        </w:trPr>
        <w:tc>
          <w:tcPr>
            <w:tcW w:w="1262" w:type="dxa"/>
          </w:tcPr>
          <w:p w:rsidR="00745E1F" w:rsidRDefault="00D148D9">
            <w:pPr>
              <w:pStyle w:val="TableParagraph"/>
              <w:spacing w:line="222" w:lineRule="exact"/>
              <w:ind w:left="172"/>
              <w:rPr>
                <w:sz w:val="20"/>
              </w:rPr>
            </w:pPr>
            <w:r>
              <w:rPr>
                <w:sz w:val="20"/>
              </w:rPr>
              <w:lastRenderedPageBreak/>
              <w:t>В) 4—6</w:t>
            </w:r>
          </w:p>
          <w:p w:rsidR="00745E1F" w:rsidRDefault="00D148D9">
            <w:pPr>
              <w:pStyle w:val="TableParagraph"/>
              <w:ind w:left="151" w:right="355"/>
              <w:rPr>
                <w:sz w:val="20"/>
              </w:rPr>
            </w:pPr>
            <w:r>
              <w:rPr>
                <w:sz w:val="20"/>
              </w:rPr>
              <w:t>учебных часов</w:t>
            </w:r>
          </w:p>
        </w:tc>
        <w:tc>
          <w:tcPr>
            <w:tcW w:w="1324" w:type="dxa"/>
          </w:tcPr>
          <w:p w:rsidR="00745E1F" w:rsidRDefault="00D148D9">
            <w:pPr>
              <w:pStyle w:val="TableParagraph"/>
              <w:ind w:left="151" w:right="38" w:firstLine="21"/>
              <w:rPr>
                <w:sz w:val="20"/>
              </w:rPr>
            </w:pPr>
            <w:r>
              <w:rPr>
                <w:sz w:val="20"/>
              </w:rPr>
              <w:t>История страны и народа в музыке русских композиторо в</w:t>
            </w:r>
          </w:p>
        </w:tc>
        <w:tc>
          <w:tcPr>
            <w:tcW w:w="2030" w:type="dxa"/>
          </w:tcPr>
          <w:p w:rsidR="00745E1F" w:rsidRDefault="00D148D9">
            <w:pPr>
              <w:pStyle w:val="TableParagraph"/>
              <w:ind w:left="152" w:right="103" w:firstLine="21"/>
              <w:rPr>
                <w:sz w:val="20"/>
              </w:rPr>
            </w:pPr>
            <w:r>
              <w:rPr>
                <w:sz w:val="20"/>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745E1F" w:rsidRDefault="00D148D9">
            <w:pPr>
              <w:pStyle w:val="TableParagraph"/>
              <w:ind w:left="152" w:right="60" w:firstLine="21"/>
              <w:rPr>
                <w:sz w:val="20"/>
              </w:rPr>
            </w:pPr>
            <w:r>
              <w:rPr>
                <w:sz w:val="20"/>
              </w:rPr>
              <w:t>С. С. Прокофьева, Г. В. Свиридова и др.)</w:t>
            </w:r>
          </w:p>
        </w:tc>
        <w:tc>
          <w:tcPr>
            <w:tcW w:w="5539" w:type="dxa"/>
          </w:tcPr>
          <w:p w:rsidR="00745E1F" w:rsidRDefault="00D148D9">
            <w:pPr>
              <w:pStyle w:val="TableParagraph"/>
              <w:spacing w:before="163"/>
              <w:ind w:left="152" w:right="218" w:firstLine="21"/>
              <w:rPr>
                <w:sz w:val="20"/>
              </w:rPr>
            </w:pPr>
            <w:r>
              <w:rPr>
                <w:sz w:val="20"/>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745E1F" w:rsidRDefault="00D148D9">
            <w:pPr>
              <w:pStyle w:val="TableParagraph"/>
              <w:spacing w:before="1"/>
              <w:ind w:left="152" w:right="637" w:firstLine="21"/>
              <w:rPr>
                <w:sz w:val="20"/>
              </w:rPr>
            </w:pPr>
            <w:r>
              <w:rPr>
                <w:sz w:val="20"/>
              </w:rPr>
              <w:t>Исполнение Гимна Российской Федерации. Музыкальная викторина на знание музыки, названий и авторов изученных произведений.</w:t>
            </w:r>
          </w:p>
          <w:p w:rsidR="00745E1F" w:rsidRDefault="00D148D9">
            <w:pPr>
              <w:pStyle w:val="TableParagraph"/>
              <w:spacing w:line="229" w:lineRule="exact"/>
              <w:ind w:left="174"/>
              <w:rPr>
                <w:i/>
                <w:sz w:val="20"/>
              </w:rPr>
            </w:pPr>
            <w:r>
              <w:rPr>
                <w:i/>
                <w:sz w:val="20"/>
              </w:rPr>
              <w:t>На выбор или факультативно</w:t>
            </w:r>
          </w:p>
          <w:p w:rsidR="00745E1F" w:rsidRDefault="00D148D9">
            <w:pPr>
              <w:pStyle w:val="TableParagraph"/>
              <w:ind w:left="152" w:right="397" w:firstLine="21"/>
              <w:rPr>
                <w:sz w:val="20"/>
              </w:rPr>
            </w:pPr>
            <w:r>
              <w:rPr>
                <w:sz w:val="20"/>
              </w:rPr>
              <w:t>Просмотр художественных фильмов, телепередач, посвящённых творчеству композиторов — членов кружка</w:t>
            </w:r>
          </w:p>
          <w:p w:rsidR="00745E1F" w:rsidRDefault="00D148D9">
            <w:pPr>
              <w:pStyle w:val="TableParagraph"/>
              <w:spacing w:line="229" w:lineRule="exact"/>
              <w:ind w:left="152"/>
              <w:rPr>
                <w:sz w:val="20"/>
              </w:rPr>
            </w:pPr>
            <w:r>
              <w:rPr>
                <w:sz w:val="20"/>
              </w:rPr>
              <w:t>«Могучая кучка».</w:t>
            </w:r>
          </w:p>
          <w:p w:rsidR="00745E1F" w:rsidRDefault="00D148D9">
            <w:pPr>
              <w:pStyle w:val="TableParagraph"/>
              <w:spacing w:before="1"/>
              <w:ind w:left="152" w:right="297" w:firstLine="21"/>
              <w:rPr>
                <w:sz w:val="20"/>
              </w:rPr>
            </w:pPr>
            <w:r>
              <w:rPr>
                <w:sz w:val="20"/>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745E1F">
        <w:trPr>
          <w:trHeight w:val="2433"/>
        </w:trPr>
        <w:tc>
          <w:tcPr>
            <w:tcW w:w="1262" w:type="dxa"/>
          </w:tcPr>
          <w:p w:rsidR="00745E1F" w:rsidRDefault="00D148D9">
            <w:pPr>
              <w:pStyle w:val="TableParagraph"/>
              <w:spacing w:line="222" w:lineRule="exact"/>
              <w:ind w:left="172"/>
              <w:rPr>
                <w:sz w:val="20"/>
              </w:rPr>
            </w:pPr>
            <w:r>
              <w:rPr>
                <w:sz w:val="20"/>
              </w:rPr>
              <w:t>Г) 3—4</w:t>
            </w:r>
          </w:p>
          <w:p w:rsidR="00745E1F" w:rsidRDefault="00D148D9">
            <w:pPr>
              <w:pStyle w:val="TableParagraph"/>
              <w:ind w:left="151" w:right="355"/>
              <w:rPr>
                <w:sz w:val="20"/>
              </w:rPr>
            </w:pPr>
            <w:r>
              <w:rPr>
                <w:sz w:val="20"/>
              </w:rPr>
              <w:t>учебных часа</w:t>
            </w:r>
          </w:p>
        </w:tc>
        <w:tc>
          <w:tcPr>
            <w:tcW w:w="1324" w:type="dxa"/>
          </w:tcPr>
          <w:p w:rsidR="00745E1F" w:rsidRDefault="00D148D9">
            <w:pPr>
              <w:pStyle w:val="TableParagraph"/>
              <w:spacing w:line="237" w:lineRule="auto"/>
              <w:ind w:left="151" w:right="422" w:firstLine="21"/>
              <w:rPr>
                <w:sz w:val="20"/>
              </w:rPr>
            </w:pPr>
            <w:r>
              <w:rPr>
                <w:sz w:val="20"/>
              </w:rPr>
              <w:t>Русский балет</w:t>
            </w:r>
          </w:p>
        </w:tc>
        <w:tc>
          <w:tcPr>
            <w:tcW w:w="2030" w:type="dxa"/>
          </w:tcPr>
          <w:p w:rsidR="00745E1F" w:rsidRDefault="00745E1F">
            <w:pPr>
              <w:pStyle w:val="TableParagraph"/>
              <w:spacing w:before="5"/>
              <w:rPr>
                <w:rFonts w:ascii="Courier New" w:hAnsi="Courier New"/>
                <w:i/>
                <w:sz w:val="25"/>
              </w:rPr>
            </w:pPr>
          </w:p>
          <w:p w:rsidR="00745E1F" w:rsidRDefault="00D148D9">
            <w:pPr>
              <w:pStyle w:val="TableParagraph"/>
              <w:ind w:left="152" w:right="93" w:firstLine="21"/>
              <w:rPr>
                <w:sz w:val="20"/>
              </w:rPr>
            </w:pPr>
            <w:r>
              <w:rPr>
                <w:sz w:val="20"/>
              </w:rPr>
              <w:t>Мировая слава русского балета. Творчество композиторов (П. И. Чайковский, С. С. Прокофьев, И. Ф. Стравинский, Р. К. Щедрин), балетмей-</w:t>
            </w:r>
          </w:p>
        </w:tc>
        <w:tc>
          <w:tcPr>
            <w:tcW w:w="5539" w:type="dxa"/>
          </w:tcPr>
          <w:p w:rsidR="00745E1F" w:rsidRDefault="00D148D9">
            <w:pPr>
              <w:pStyle w:val="TableParagraph"/>
              <w:spacing w:before="58"/>
              <w:ind w:left="152" w:right="220" w:firstLine="21"/>
              <w:rPr>
                <w:sz w:val="20"/>
              </w:rPr>
            </w:pPr>
            <w:r>
              <w:rPr>
                <w:sz w:val="20"/>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745E1F" w:rsidRDefault="00D148D9">
            <w:pPr>
              <w:pStyle w:val="TableParagraph"/>
              <w:spacing w:before="1"/>
              <w:ind w:left="152" w:right="-4" w:firstLine="21"/>
              <w:rPr>
                <w:sz w:val="20"/>
              </w:rPr>
            </w:pPr>
            <w:r>
              <w:rPr>
                <w:sz w:val="20"/>
              </w:rPr>
              <w:t>Посещение балетного спектакля (просмотр в видеозаписи). Характеристика отдельных музыкальных номеров и спектакля в целом.</w:t>
            </w:r>
          </w:p>
          <w:p w:rsidR="00745E1F" w:rsidRDefault="00D148D9">
            <w:pPr>
              <w:pStyle w:val="TableParagraph"/>
              <w:spacing w:line="229" w:lineRule="exact"/>
              <w:ind w:left="174"/>
              <w:rPr>
                <w:i/>
                <w:sz w:val="20"/>
              </w:rPr>
            </w:pPr>
            <w:r>
              <w:rPr>
                <w:i/>
                <w:sz w:val="20"/>
              </w:rPr>
              <w:t>На выбор или факультативно</w:t>
            </w:r>
          </w:p>
          <w:p w:rsidR="00745E1F" w:rsidRDefault="00D148D9">
            <w:pPr>
              <w:pStyle w:val="TableParagraph"/>
              <w:ind w:left="152" w:right="103" w:firstLine="21"/>
              <w:rPr>
                <w:sz w:val="20"/>
              </w:rPr>
            </w:pPr>
            <w:r>
              <w:rPr>
                <w:sz w:val="20"/>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745E1F" w:rsidRDefault="00385EA6">
      <w:pPr>
        <w:rPr>
          <w:sz w:val="2"/>
        </w:rPr>
      </w:pPr>
      <w:r w:rsidRPr="00385EA6">
        <w:pict>
          <v:shapetype id="873" o:spid="_x0000_m3167" coordsize="21600,21600" o:spt="1" path="m,l,21600r21600,l21600,xe">
            <v:stroke joinstyle="round"/>
            <v:path gradientshapeok="f" o:connecttype="segments"/>
          </v:shapetype>
        </w:pict>
      </w:r>
      <w:r w:rsidRPr="00385EA6">
        <w:pict>
          <v:shape id="_x0000_s3116" type="#873" style="position:absolute;margin-left:19.5pt;margin-top:35pt;width:9.75pt;height:76.5pt;z-index:251671552;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p w:rsidR="00745E1F" w:rsidRDefault="00745E1F">
      <w:pPr>
        <w:rPr>
          <w:sz w:val="2"/>
        </w:rPr>
        <w:sectPr w:rsidR="00745E1F">
          <w:footerReference w:type="default" r:id="rId460"/>
          <w:pgSz w:w="12020" w:h="7830" w:orient="landscape" w:code="6"/>
          <w:pgMar w:top="700" w:right="560" w:bottom="280" w:left="460" w:header="0" w:footer="0" w:gutter="0"/>
          <w:cols w:space="720"/>
        </w:sectPr>
      </w:pPr>
    </w:p>
    <w:p w:rsidR="00745E1F" w:rsidRDefault="00745E1F">
      <w:pPr>
        <w:pStyle w:val="a3"/>
        <w:spacing w:before="1"/>
        <w:jc w:val="left"/>
        <w:rPr>
          <w:rFonts w:ascii="Courier New" w:hAnsi="Courier New"/>
          <w:i/>
          <w:sz w:val="6"/>
        </w:rPr>
      </w:pPr>
    </w:p>
    <w:tbl>
      <w:tblPr>
        <w:tblStyle w:val="TableNormal"/>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8"/>
        <w:gridCol w:w="1325"/>
        <w:gridCol w:w="2105"/>
        <w:gridCol w:w="5465"/>
      </w:tblGrid>
      <w:tr w:rsidR="00745E1F">
        <w:trPr>
          <w:trHeight w:val="426"/>
        </w:trPr>
        <w:tc>
          <w:tcPr>
            <w:tcW w:w="1258" w:type="dxa"/>
          </w:tcPr>
          <w:p w:rsidR="00745E1F" w:rsidRDefault="00D148D9">
            <w:pPr>
              <w:pStyle w:val="TableParagraph"/>
              <w:spacing w:line="230" w:lineRule="exact"/>
              <w:ind w:left="47" w:right="33" w:firstLine="165"/>
              <w:rPr>
                <w:b/>
                <w:sz w:val="20"/>
              </w:rPr>
            </w:pPr>
            <w:r>
              <w:rPr>
                <w:b/>
                <w:sz w:val="20"/>
              </w:rPr>
              <w:t>№ блока, кол-во часов</w:t>
            </w:r>
          </w:p>
        </w:tc>
        <w:tc>
          <w:tcPr>
            <w:tcW w:w="1325" w:type="dxa"/>
          </w:tcPr>
          <w:p w:rsidR="00745E1F" w:rsidRDefault="00D148D9">
            <w:pPr>
              <w:pStyle w:val="TableParagraph"/>
              <w:spacing w:line="228" w:lineRule="exact"/>
              <w:ind w:left="604"/>
              <w:rPr>
                <w:b/>
                <w:sz w:val="20"/>
              </w:rPr>
            </w:pPr>
            <w:r>
              <w:rPr>
                <w:b/>
                <w:sz w:val="20"/>
              </w:rPr>
              <w:t>Темы</w:t>
            </w:r>
          </w:p>
        </w:tc>
        <w:tc>
          <w:tcPr>
            <w:tcW w:w="2105" w:type="dxa"/>
          </w:tcPr>
          <w:p w:rsidR="00745E1F" w:rsidRDefault="00D148D9">
            <w:pPr>
              <w:pStyle w:val="TableParagraph"/>
              <w:spacing w:line="228" w:lineRule="exact"/>
              <w:ind w:left="495"/>
              <w:rPr>
                <w:b/>
                <w:sz w:val="20"/>
              </w:rPr>
            </w:pPr>
            <w:r>
              <w:rPr>
                <w:b/>
                <w:sz w:val="20"/>
              </w:rPr>
              <w:t>Содержание</w:t>
            </w:r>
          </w:p>
        </w:tc>
        <w:tc>
          <w:tcPr>
            <w:tcW w:w="5465" w:type="dxa"/>
          </w:tcPr>
          <w:p w:rsidR="00745E1F" w:rsidRDefault="00D148D9">
            <w:pPr>
              <w:pStyle w:val="TableParagraph"/>
              <w:spacing w:line="228" w:lineRule="exact"/>
              <w:ind w:left="1191"/>
              <w:rPr>
                <w:b/>
                <w:sz w:val="20"/>
              </w:rPr>
            </w:pPr>
            <w:r>
              <w:rPr>
                <w:b/>
                <w:sz w:val="20"/>
              </w:rPr>
              <w:t>Виды деятельности обучающихся</w:t>
            </w:r>
          </w:p>
        </w:tc>
      </w:tr>
      <w:tr w:rsidR="00745E1F">
        <w:trPr>
          <w:trHeight w:val="667"/>
        </w:trPr>
        <w:tc>
          <w:tcPr>
            <w:tcW w:w="1258" w:type="dxa"/>
          </w:tcPr>
          <w:p w:rsidR="00745E1F" w:rsidRDefault="00745E1F">
            <w:pPr>
              <w:pStyle w:val="TableParagraph"/>
              <w:rPr>
                <w:sz w:val="18"/>
              </w:rPr>
            </w:pPr>
          </w:p>
        </w:tc>
        <w:tc>
          <w:tcPr>
            <w:tcW w:w="1325" w:type="dxa"/>
          </w:tcPr>
          <w:p w:rsidR="00745E1F" w:rsidRDefault="00745E1F">
            <w:pPr>
              <w:pStyle w:val="TableParagraph"/>
              <w:rPr>
                <w:sz w:val="18"/>
              </w:rPr>
            </w:pPr>
          </w:p>
        </w:tc>
        <w:tc>
          <w:tcPr>
            <w:tcW w:w="2105" w:type="dxa"/>
          </w:tcPr>
          <w:p w:rsidR="00745E1F" w:rsidRDefault="00D148D9">
            <w:pPr>
              <w:pStyle w:val="TableParagraph"/>
              <w:spacing w:line="195" w:lineRule="exact"/>
              <w:ind w:left="171"/>
              <w:rPr>
                <w:sz w:val="20"/>
              </w:rPr>
            </w:pPr>
            <w:r>
              <w:rPr>
                <w:sz w:val="20"/>
              </w:rPr>
              <w:t>стеров, артистов</w:t>
            </w:r>
          </w:p>
          <w:p w:rsidR="00745E1F" w:rsidRDefault="00D148D9">
            <w:pPr>
              <w:pStyle w:val="TableParagraph"/>
              <w:spacing w:line="230" w:lineRule="atLeast"/>
              <w:ind w:left="150" w:right="195"/>
              <w:rPr>
                <w:sz w:val="20"/>
              </w:rPr>
            </w:pPr>
            <w:r>
              <w:rPr>
                <w:sz w:val="20"/>
              </w:rPr>
              <w:t>балета. Дягилевские сезоны</w:t>
            </w:r>
          </w:p>
        </w:tc>
        <w:tc>
          <w:tcPr>
            <w:tcW w:w="5465" w:type="dxa"/>
          </w:tcPr>
          <w:p w:rsidR="00745E1F" w:rsidRDefault="00D148D9">
            <w:pPr>
              <w:pStyle w:val="TableParagraph"/>
              <w:spacing w:line="195" w:lineRule="exact"/>
              <w:ind w:left="171"/>
              <w:rPr>
                <w:sz w:val="20"/>
              </w:rPr>
            </w:pPr>
            <w:r>
              <w:rPr>
                <w:sz w:val="20"/>
              </w:rPr>
              <w:t>Съёмки любительского фильма (в технике теневого,</w:t>
            </w:r>
          </w:p>
          <w:p w:rsidR="00745E1F" w:rsidRDefault="00D148D9">
            <w:pPr>
              <w:pStyle w:val="TableParagraph"/>
              <w:spacing w:line="230" w:lineRule="atLeast"/>
              <w:ind w:left="150" w:right="652"/>
              <w:rPr>
                <w:sz w:val="20"/>
              </w:rPr>
            </w:pPr>
            <w:r>
              <w:rPr>
                <w:sz w:val="20"/>
              </w:rPr>
              <w:t>кукольного театра, мультипликации и т. и.) на музыку какого-либо балета (фрагменты)</w:t>
            </w:r>
          </w:p>
        </w:tc>
      </w:tr>
      <w:tr w:rsidR="00745E1F">
        <w:trPr>
          <w:trHeight w:val="3249"/>
        </w:trPr>
        <w:tc>
          <w:tcPr>
            <w:tcW w:w="1258" w:type="dxa"/>
          </w:tcPr>
          <w:p w:rsidR="00745E1F" w:rsidRDefault="00D148D9">
            <w:pPr>
              <w:pStyle w:val="TableParagraph"/>
              <w:spacing w:line="223" w:lineRule="exact"/>
              <w:ind w:left="172"/>
              <w:rPr>
                <w:sz w:val="20"/>
              </w:rPr>
            </w:pPr>
            <w:r>
              <w:rPr>
                <w:sz w:val="20"/>
              </w:rPr>
              <w:t>Д) 3—4</w:t>
            </w:r>
          </w:p>
          <w:p w:rsidR="00745E1F" w:rsidRDefault="00D148D9">
            <w:pPr>
              <w:pStyle w:val="TableParagraph"/>
              <w:ind w:left="150" w:right="352"/>
              <w:rPr>
                <w:sz w:val="20"/>
              </w:rPr>
            </w:pPr>
            <w:r>
              <w:rPr>
                <w:sz w:val="20"/>
              </w:rPr>
              <w:t>учебных часа</w:t>
            </w:r>
          </w:p>
        </w:tc>
        <w:tc>
          <w:tcPr>
            <w:tcW w:w="1325" w:type="dxa"/>
          </w:tcPr>
          <w:p w:rsidR="00745E1F" w:rsidRDefault="00D148D9">
            <w:pPr>
              <w:pStyle w:val="TableParagraph"/>
              <w:ind w:left="150" w:right="72" w:firstLine="21"/>
              <w:rPr>
                <w:sz w:val="20"/>
              </w:rPr>
            </w:pPr>
            <w:r>
              <w:rPr>
                <w:sz w:val="20"/>
              </w:rPr>
              <w:t>Русская исполнитель ская школа</w:t>
            </w:r>
          </w:p>
        </w:tc>
        <w:tc>
          <w:tcPr>
            <w:tcW w:w="2105" w:type="dxa"/>
          </w:tcPr>
          <w:p w:rsidR="00745E1F" w:rsidRDefault="00D148D9">
            <w:pPr>
              <w:pStyle w:val="TableParagraph"/>
              <w:spacing w:before="122"/>
              <w:ind w:left="150" w:right="160" w:firstLine="21"/>
              <w:rPr>
                <w:sz w:val="20"/>
              </w:rPr>
            </w:pPr>
            <w:r>
              <w:rPr>
                <w:sz w:val="20"/>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5" w:type="dxa"/>
          </w:tcPr>
          <w:p w:rsidR="00745E1F" w:rsidRDefault="00D148D9">
            <w:pPr>
              <w:pStyle w:val="TableParagraph"/>
              <w:ind w:left="150" w:right="296" w:firstLine="21"/>
              <w:rPr>
                <w:sz w:val="20"/>
              </w:rPr>
            </w:pPr>
            <w:r>
              <w:rPr>
                <w:sz w:val="20"/>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745E1F" w:rsidRDefault="00D148D9">
            <w:pPr>
              <w:pStyle w:val="TableParagraph"/>
              <w:spacing w:line="229" w:lineRule="exact"/>
              <w:ind w:left="171"/>
              <w:rPr>
                <w:sz w:val="20"/>
              </w:rPr>
            </w:pPr>
            <w:r>
              <w:rPr>
                <w:sz w:val="20"/>
              </w:rPr>
              <w:t>Дискуссия на тему «Исполнитель — соавтор композитора».</w:t>
            </w:r>
          </w:p>
          <w:p w:rsidR="00745E1F" w:rsidRDefault="00D148D9">
            <w:pPr>
              <w:pStyle w:val="TableParagraph"/>
              <w:ind w:left="171"/>
              <w:rPr>
                <w:i/>
                <w:sz w:val="20"/>
              </w:rPr>
            </w:pPr>
            <w:r>
              <w:rPr>
                <w:i/>
                <w:sz w:val="20"/>
              </w:rPr>
              <w:t>На выбор или факультативно</w:t>
            </w:r>
          </w:p>
          <w:p w:rsidR="00745E1F" w:rsidRDefault="00D148D9">
            <w:pPr>
              <w:pStyle w:val="TableParagraph"/>
              <w:ind w:left="150" w:right="523" w:firstLine="21"/>
              <w:rPr>
                <w:sz w:val="20"/>
              </w:rPr>
            </w:pPr>
            <w:r>
              <w:rPr>
                <w:sz w:val="20"/>
              </w:rPr>
              <w:t>Исследовательские проекты, посвящённые биографиям известных отечественных исполнителей классической музыки</w:t>
            </w:r>
          </w:p>
        </w:tc>
      </w:tr>
      <w:tr w:rsidR="00745E1F">
        <w:trPr>
          <w:trHeight w:val="1674"/>
        </w:trPr>
        <w:tc>
          <w:tcPr>
            <w:tcW w:w="1258" w:type="dxa"/>
          </w:tcPr>
          <w:p w:rsidR="00745E1F" w:rsidRDefault="00D148D9">
            <w:pPr>
              <w:pStyle w:val="TableParagraph"/>
              <w:spacing w:line="223" w:lineRule="exact"/>
              <w:ind w:left="172"/>
              <w:rPr>
                <w:sz w:val="20"/>
              </w:rPr>
            </w:pPr>
            <w:r>
              <w:rPr>
                <w:sz w:val="20"/>
              </w:rPr>
              <w:t>Е) 3—4</w:t>
            </w:r>
          </w:p>
          <w:p w:rsidR="00745E1F" w:rsidRDefault="00D148D9">
            <w:pPr>
              <w:pStyle w:val="TableParagraph"/>
              <w:ind w:left="150" w:right="352"/>
              <w:rPr>
                <w:sz w:val="20"/>
              </w:rPr>
            </w:pPr>
            <w:r>
              <w:rPr>
                <w:sz w:val="20"/>
              </w:rPr>
              <w:t>учебных часа</w:t>
            </w:r>
          </w:p>
        </w:tc>
        <w:tc>
          <w:tcPr>
            <w:tcW w:w="1325" w:type="dxa"/>
          </w:tcPr>
          <w:p w:rsidR="00745E1F" w:rsidRDefault="00D148D9">
            <w:pPr>
              <w:pStyle w:val="TableParagraph"/>
              <w:ind w:left="150" w:right="276" w:firstLine="21"/>
              <w:rPr>
                <w:sz w:val="20"/>
              </w:rPr>
            </w:pPr>
            <w:r>
              <w:rPr>
                <w:sz w:val="20"/>
              </w:rPr>
              <w:t>Русская музыка — взгляд в будущее</w:t>
            </w:r>
          </w:p>
        </w:tc>
        <w:tc>
          <w:tcPr>
            <w:tcW w:w="2105" w:type="dxa"/>
          </w:tcPr>
          <w:p w:rsidR="00745E1F" w:rsidRDefault="00D148D9">
            <w:pPr>
              <w:pStyle w:val="TableParagraph"/>
              <w:spacing w:before="26"/>
              <w:ind w:left="150" w:right="273" w:firstLine="21"/>
              <w:rPr>
                <w:sz w:val="20"/>
              </w:rPr>
            </w:pPr>
            <w:r>
              <w:rPr>
                <w:sz w:val="20"/>
              </w:rPr>
              <w:t>Идея светомузыки. Мистерии А. Н. Скрябина.</w:t>
            </w:r>
          </w:p>
          <w:p w:rsidR="00745E1F" w:rsidRDefault="00D148D9">
            <w:pPr>
              <w:pStyle w:val="TableParagraph"/>
              <w:ind w:left="150" w:right="20"/>
              <w:rPr>
                <w:sz w:val="20"/>
              </w:rPr>
            </w:pPr>
            <w:r>
              <w:rPr>
                <w:sz w:val="20"/>
              </w:rPr>
              <w:t>Терменвокс, синтезатор Е. Мурзина, электронная музыка (на при</w:t>
            </w:r>
          </w:p>
        </w:tc>
        <w:tc>
          <w:tcPr>
            <w:tcW w:w="5465" w:type="dxa"/>
          </w:tcPr>
          <w:p w:rsidR="00745E1F" w:rsidRDefault="00D148D9">
            <w:pPr>
              <w:pStyle w:val="TableParagraph"/>
              <w:spacing w:before="26"/>
              <w:ind w:left="150" w:right="429" w:firstLine="21"/>
              <w:rPr>
                <w:sz w:val="20"/>
              </w:rPr>
            </w:pPr>
            <w:r>
              <w:rPr>
                <w:sz w:val="20"/>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745E1F" w:rsidRDefault="00D148D9">
            <w:pPr>
              <w:pStyle w:val="TableParagraph"/>
              <w:ind w:left="150" w:right="563" w:firstLine="21"/>
              <w:jc w:val="both"/>
              <w:rPr>
                <w:sz w:val="20"/>
              </w:rPr>
            </w:pPr>
            <w:r>
              <w:rPr>
                <w:sz w:val="20"/>
              </w:rPr>
              <w:t>Слушание образцов электронной музыки. Дискуссия о значении технических средств в создании современной музыки.</w:t>
            </w:r>
          </w:p>
        </w:tc>
      </w:tr>
    </w:tbl>
    <w:p w:rsidR="00745E1F" w:rsidRDefault="00745E1F">
      <w:pPr>
        <w:rPr>
          <w:rFonts w:ascii="Courier New" w:hAnsi="Courier New"/>
          <w:sz w:val="17"/>
        </w:rPr>
        <w:sectPr w:rsidR="00745E1F">
          <w:footerReference w:type="default" r:id="rId461"/>
          <w:pgSz w:w="12020" w:h="7830" w:orient="landscape" w:code="6"/>
          <w:pgMar w:top="700" w:right="560" w:bottom="280" w:left="460" w:header="0" w:footer="0" w:gutter="0"/>
          <w:cols w:space="720"/>
        </w:sectPr>
      </w:pPr>
    </w:p>
    <w:p w:rsidR="00745E1F" w:rsidRDefault="00745E1F">
      <w:pPr>
        <w:pStyle w:val="a3"/>
        <w:jc w:val="left"/>
        <w:rPr>
          <w:rFonts w:ascii="Courier New" w:hAnsi="Courier New"/>
          <w:i/>
          <w:sz w:val="12"/>
        </w:r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6"/>
        <w:gridCol w:w="1418"/>
        <w:gridCol w:w="1982"/>
        <w:gridCol w:w="5263"/>
      </w:tblGrid>
      <w:tr w:rsidR="00745E1F">
        <w:trPr>
          <w:trHeight w:val="1122"/>
        </w:trPr>
        <w:tc>
          <w:tcPr>
            <w:tcW w:w="1286" w:type="dxa"/>
          </w:tcPr>
          <w:p w:rsidR="00745E1F" w:rsidRDefault="00745E1F">
            <w:pPr>
              <w:pStyle w:val="TableParagraph"/>
              <w:rPr>
                <w:sz w:val="16"/>
              </w:rPr>
            </w:pPr>
          </w:p>
        </w:tc>
        <w:tc>
          <w:tcPr>
            <w:tcW w:w="1418" w:type="dxa"/>
          </w:tcPr>
          <w:p w:rsidR="00745E1F" w:rsidRDefault="00745E1F">
            <w:pPr>
              <w:pStyle w:val="TableParagraph"/>
              <w:rPr>
                <w:sz w:val="16"/>
              </w:rPr>
            </w:pPr>
          </w:p>
        </w:tc>
        <w:tc>
          <w:tcPr>
            <w:tcW w:w="1982" w:type="dxa"/>
          </w:tcPr>
          <w:p w:rsidR="00745E1F" w:rsidRDefault="00D148D9">
            <w:pPr>
              <w:pStyle w:val="TableParagraph"/>
              <w:spacing w:line="259" w:lineRule="auto"/>
              <w:ind w:left="149" w:right="161" w:firstLine="21"/>
              <w:rPr>
                <w:sz w:val="20"/>
              </w:rPr>
            </w:pPr>
            <w:r>
              <w:rPr>
                <w:sz w:val="20"/>
              </w:rPr>
              <w:t>мере творчества А. Г. Шнитке, Э. Н. Артемьева и др.)</w:t>
            </w:r>
          </w:p>
        </w:tc>
        <w:tc>
          <w:tcPr>
            <w:tcW w:w="5263" w:type="dxa"/>
            <w:tcBorders>
              <w:right w:val="nil"/>
            </w:tcBorders>
          </w:tcPr>
          <w:p w:rsidR="00745E1F" w:rsidRDefault="00D148D9">
            <w:pPr>
              <w:pStyle w:val="TableParagraph"/>
              <w:spacing w:line="223" w:lineRule="exact"/>
              <w:ind w:left="173"/>
              <w:jc w:val="both"/>
              <w:rPr>
                <w:i/>
                <w:sz w:val="20"/>
              </w:rPr>
            </w:pPr>
            <w:bookmarkStart w:id="75" w:name="_bookmark52"/>
            <w:bookmarkEnd w:id="75"/>
            <w:r>
              <w:rPr>
                <w:i/>
                <w:sz w:val="20"/>
              </w:rPr>
              <w:t>На выбор или факультативно</w:t>
            </w:r>
          </w:p>
          <w:p w:rsidR="00745E1F" w:rsidRDefault="00D148D9">
            <w:pPr>
              <w:pStyle w:val="TableParagraph"/>
              <w:spacing w:before="19" w:line="256" w:lineRule="auto"/>
              <w:ind w:left="152" w:right="-44" w:firstLine="21"/>
              <w:jc w:val="both"/>
              <w:rPr>
                <w:sz w:val="20"/>
              </w:rPr>
            </w:pPr>
            <w:r>
              <w:rPr>
                <w:sz w:val="20"/>
              </w:rPr>
              <w:t>Исследовательские проекты, посвящённые развитию музык Импровизация, сочинение музыки с помощью цифровых ус и электронных гаджетов</w:t>
            </w:r>
          </w:p>
        </w:tc>
      </w:tr>
    </w:tbl>
    <w:p w:rsidR="00745E1F" w:rsidRDefault="00745E1F">
      <w:pPr>
        <w:pStyle w:val="a3"/>
        <w:spacing w:before="10"/>
        <w:jc w:val="left"/>
        <w:rPr>
          <w:rFonts w:ascii="Courier New" w:hAnsi="Courier New"/>
          <w:i/>
          <w:sz w:val="19"/>
        </w:rPr>
      </w:pPr>
    </w:p>
    <w:p w:rsidR="00745E1F" w:rsidRDefault="00385EA6">
      <w:pPr>
        <w:pStyle w:val="Heading1"/>
        <w:spacing w:before="121" w:line="240" w:lineRule="auto"/>
        <w:ind w:left="485"/>
        <w:jc w:val="left"/>
      </w:pPr>
      <w:r>
        <w:pict>
          <v:shapetype id="877" o:spid="_x0000_m3166" coordsize="21600,21600" o:spt="1" path="m,l,21600r21600,l21600,xe">
            <v:stroke joinstyle="round"/>
            <v:path gradientshapeok="f" o:connecttype="segments"/>
          </v:shapetype>
        </w:pict>
      </w:r>
      <w:r>
        <w:pict>
          <v:shape id="_x0000_s3112" type="#877" style="position:absolute;left:0;text-align:left;margin-left:20.25pt;margin-top:-55.5pt;width:8.25pt;height:61.5pt;z-index:251672576;mso-wrap-distance-left:9pt;mso-wrap-distance-top:0;mso-wrap-distance-right:9pt;mso-wrap-distance-bottom:0;mso-position-horizontal:absolute;mso-position-horizontal-relative:page;mso-position-vertical:absolute;mso-position-vertical-relative:text" o:allowincell="t" stroked="f">
            <v:textbox style="mso-fit-shape-to-text:f" inset="0,0,0,0">
              <w:txbxContent>
                <w:p w:rsidR="00927F83" w:rsidRDefault="00927F83">
                  <w:pPr>
                    <w:spacing w:before="21"/>
                    <w:ind w:left="20"/>
                    <w:rPr>
                      <w:rFonts w:ascii="Tahoma" w:hAnsi="Tahoma"/>
                      <w:sz w:val="16"/>
                    </w:rPr>
                  </w:pPr>
                </w:p>
              </w:txbxContent>
            </v:textbox>
            <w10:wrap anchorx="page"/>
          </v:shape>
        </w:pict>
      </w:r>
      <w:r w:rsidR="00D148D9">
        <w:t>Модуль № 6 «Образы русской и европейской духовной музыки»</w:t>
      </w:r>
      <w:hyperlink w:anchor="_bookmark52" w:history="1">
        <w:r w:rsidR="00D148D9">
          <w:rPr>
            <w:vertAlign w:val="superscript"/>
          </w:rPr>
          <w:t>1</w:t>
        </w:r>
      </w:hyperlink>
    </w:p>
    <w:p w:rsidR="00745E1F" w:rsidRDefault="00745E1F">
      <w:pPr>
        <w:pStyle w:val="a3"/>
        <w:spacing w:before="6"/>
        <w:jc w:val="left"/>
        <w:rPr>
          <w:b/>
          <w:sz w:val="27"/>
        </w:rPr>
      </w:pPr>
    </w:p>
    <w:tbl>
      <w:tblPr>
        <w:tblStyle w:val="TableNormal"/>
        <w:tblW w:w="0" w:type="auto"/>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25"/>
        <w:gridCol w:w="2050"/>
        <w:gridCol w:w="5530"/>
      </w:tblGrid>
      <w:tr w:rsidR="00745E1F">
        <w:trPr>
          <w:trHeight w:val="609"/>
        </w:trPr>
        <w:tc>
          <w:tcPr>
            <w:tcW w:w="1272" w:type="dxa"/>
          </w:tcPr>
          <w:p w:rsidR="00745E1F" w:rsidRDefault="00D148D9">
            <w:pPr>
              <w:pStyle w:val="TableParagraph"/>
              <w:spacing w:line="256" w:lineRule="auto"/>
              <w:ind w:left="54" w:right="40" w:firstLine="175"/>
              <w:rPr>
                <w:b/>
                <w:sz w:val="20"/>
              </w:rPr>
            </w:pPr>
            <w:r>
              <w:rPr>
                <w:b/>
                <w:sz w:val="20"/>
              </w:rPr>
              <w:t>№ блока, кол-во часов</w:t>
            </w:r>
          </w:p>
        </w:tc>
        <w:tc>
          <w:tcPr>
            <w:tcW w:w="1325" w:type="dxa"/>
          </w:tcPr>
          <w:p w:rsidR="00745E1F" w:rsidRDefault="00D148D9">
            <w:pPr>
              <w:pStyle w:val="TableParagraph"/>
              <w:spacing w:line="228" w:lineRule="exact"/>
              <w:ind w:left="415"/>
              <w:rPr>
                <w:b/>
                <w:sz w:val="20"/>
              </w:rPr>
            </w:pPr>
            <w:r>
              <w:rPr>
                <w:b/>
                <w:sz w:val="20"/>
              </w:rPr>
              <w:t>Темы</w:t>
            </w:r>
          </w:p>
        </w:tc>
        <w:tc>
          <w:tcPr>
            <w:tcW w:w="2050" w:type="dxa"/>
          </w:tcPr>
          <w:p w:rsidR="00745E1F" w:rsidRDefault="00D148D9">
            <w:pPr>
              <w:pStyle w:val="TableParagraph"/>
              <w:spacing w:line="228" w:lineRule="exact"/>
              <w:ind w:left="479"/>
              <w:rPr>
                <w:b/>
                <w:sz w:val="20"/>
              </w:rPr>
            </w:pPr>
            <w:r>
              <w:rPr>
                <w:b/>
                <w:sz w:val="20"/>
              </w:rPr>
              <w:t>Содержание</w:t>
            </w:r>
          </w:p>
        </w:tc>
        <w:tc>
          <w:tcPr>
            <w:tcW w:w="5530" w:type="dxa"/>
          </w:tcPr>
          <w:p w:rsidR="00745E1F" w:rsidRDefault="00D148D9">
            <w:pPr>
              <w:pStyle w:val="TableParagraph"/>
              <w:spacing w:line="228" w:lineRule="exact"/>
              <w:ind w:left="1235"/>
              <w:rPr>
                <w:b/>
                <w:sz w:val="20"/>
              </w:rPr>
            </w:pPr>
            <w:r>
              <w:rPr>
                <w:b/>
                <w:sz w:val="20"/>
              </w:rPr>
              <w:t>Виды деятельности обучающихся</w:t>
            </w:r>
          </w:p>
        </w:tc>
      </w:tr>
      <w:tr w:rsidR="00745E1F">
        <w:trPr>
          <w:trHeight w:val="1492"/>
        </w:trPr>
        <w:tc>
          <w:tcPr>
            <w:tcW w:w="1272" w:type="dxa"/>
          </w:tcPr>
          <w:p w:rsidR="00745E1F" w:rsidRDefault="00D148D9">
            <w:pPr>
              <w:pStyle w:val="TableParagraph"/>
              <w:spacing w:line="223" w:lineRule="exact"/>
              <w:ind w:left="172"/>
              <w:rPr>
                <w:sz w:val="20"/>
              </w:rPr>
            </w:pPr>
            <w:r>
              <w:rPr>
                <w:sz w:val="20"/>
              </w:rPr>
              <w:t>А) 3—4</w:t>
            </w:r>
          </w:p>
          <w:p w:rsidR="00745E1F" w:rsidRDefault="00D148D9">
            <w:pPr>
              <w:pStyle w:val="TableParagraph"/>
              <w:spacing w:before="17" w:line="261" w:lineRule="auto"/>
              <w:ind w:left="150" w:right="366"/>
              <w:rPr>
                <w:sz w:val="20"/>
              </w:rPr>
            </w:pPr>
            <w:r>
              <w:rPr>
                <w:sz w:val="20"/>
              </w:rPr>
              <w:t>учебных часа</w:t>
            </w:r>
          </w:p>
        </w:tc>
        <w:tc>
          <w:tcPr>
            <w:tcW w:w="1325" w:type="dxa"/>
          </w:tcPr>
          <w:p w:rsidR="00745E1F" w:rsidRDefault="00D148D9">
            <w:pPr>
              <w:pStyle w:val="TableParagraph"/>
              <w:spacing w:line="259" w:lineRule="auto"/>
              <w:ind w:left="150" w:right="244" w:firstLine="21"/>
              <w:jc w:val="both"/>
              <w:rPr>
                <w:sz w:val="20"/>
              </w:rPr>
            </w:pPr>
            <w:r>
              <w:rPr>
                <w:sz w:val="20"/>
              </w:rPr>
              <w:t>Храмовый синтез ис- кусств</w:t>
            </w:r>
          </w:p>
        </w:tc>
        <w:tc>
          <w:tcPr>
            <w:tcW w:w="2050" w:type="dxa"/>
          </w:tcPr>
          <w:p w:rsidR="00745E1F" w:rsidRDefault="00D148D9">
            <w:pPr>
              <w:pStyle w:val="TableParagraph"/>
              <w:spacing w:line="259" w:lineRule="auto"/>
              <w:ind w:left="150" w:right="108" w:firstLine="21"/>
              <w:rPr>
                <w:sz w:val="20"/>
              </w:rPr>
            </w:pPr>
            <w:r>
              <w:rPr>
                <w:sz w:val="20"/>
              </w:rPr>
              <w:t>Музыка право- славного и като- лического</w:t>
            </w:r>
            <w:r>
              <w:rPr>
                <w:sz w:val="20"/>
                <w:vertAlign w:val="superscript"/>
              </w:rPr>
              <w:t>2</w:t>
            </w:r>
            <w:r>
              <w:rPr>
                <w:sz w:val="20"/>
              </w:rPr>
              <w:t xml:space="preserve"> бого- служения (колокола, пение а capella /</w:t>
            </w:r>
          </w:p>
          <w:p w:rsidR="00745E1F" w:rsidRDefault="00D148D9">
            <w:pPr>
              <w:pStyle w:val="TableParagraph"/>
              <w:spacing w:line="229" w:lineRule="exact"/>
              <w:ind w:left="150"/>
              <w:rPr>
                <w:sz w:val="20"/>
              </w:rPr>
            </w:pPr>
            <w:r>
              <w:rPr>
                <w:sz w:val="20"/>
              </w:rPr>
              <w:t>пение в</w:t>
            </w:r>
          </w:p>
        </w:tc>
        <w:tc>
          <w:tcPr>
            <w:tcW w:w="5530" w:type="dxa"/>
          </w:tcPr>
          <w:p w:rsidR="00745E1F" w:rsidRDefault="00D148D9">
            <w:pPr>
              <w:pStyle w:val="TableParagraph"/>
              <w:spacing w:line="259" w:lineRule="auto"/>
              <w:ind w:left="150" w:right="263" w:firstLine="21"/>
              <w:rPr>
                <w:sz w:val="20"/>
              </w:rPr>
            </w:pPr>
            <w:r>
              <w:rPr>
                <w:sz w:val="20"/>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w:t>
            </w:r>
          </w:p>
          <w:p w:rsidR="00745E1F" w:rsidRDefault="00D148D9">
            <w:pPr>
              <w:pStyle w:val="TableParagraph"/>
              <w:spacing w:line="229" w:lineRule="exact"/>
              <w:ind w:left="150"/>
              <w:rPr>
                <w:sz w:val="20"/>
              </w:rPr>
            </w:pPr>
            <w:r>
              <w:rPr>
                <w:sz w:val="20"/>
              </w:rPr>
              <w:t>сочетания разных проявлений единого</w:t>
            </w:r>
          </w:p>
        </w:tc>
      </w:tr>
    </w:tbl>
    <w:p w:rsidR="00745E1F" w:rsidRDefault="00745E1F">
      <w:pPr>
        <w:pStyle w:val="a3"/>
        <w:jc w:val="left"/>
        <w:rPr>
          <w:b/>
        </w:rPr>
      </w:pPr>
    </w:p>
    <w:p w:rsidR="00745E1F" w:rsidRDefault="00745E1F">
      <w:pPr>
        <w:pStyle w:val="a3"/>
        <w:jc w:val="left"/>
        <w:rPr>
          <w:b/>
        </w:rPr>
      </w:pPr>
    </w:p>
    <w:p w:rsidR="00745E1F" w:rsidRDefault="00745E1F">
      <w:pPr>
        <w:rPr>
          <w:sz w:val="16"/>
        </w:rPr>
        <w:sectPr w:rsidR="00745E1F">
          <w:footerReference w:type="default" r:id="rId462"/>
          <w:pgSz w:w="12020" w:h="7830" w:orient="landscape" w:code="6"/>
          <w:pgMar w:top="700" w:right="560" w:bottom="280" w:left="460" w:header="0" w:footer="0" w:gutter="0"/>
          <w:cols w:space="720"/>
        </w:sectPr>
      </w:pPr>
    </w:p>
    <w:p w:rsidR="00745E1F" w:rsidRDefault="00385EA6">
      <w:pPr>
        <w:spacing w:before="77"/>
        <w:ind w:right="246"/>
        <w:jc w:val="right"/>
        <w:rPr>
          <w:rFonts w:ascii="Courier New" w:hAnsi="Courier New"/>
          <w:i/>
          <w:sz w:val="18"/>
        </w:rPr>
      </w:pPr>
      <w:r w:rsidRPr="00385EA6">
        <w:lastRenderedPageBreak/>
        <w:pict>
          <v:shapetype id="879" o:spid="_x0000_m3165" coordsize="21600,21600" o:spt="1" path="m,l,21600r21600,l21600,xe">
            <v:stroke joinstyle="round"/>
            <v:path gradientshapeok="f" o:connecttype="segments"/>
          </v:shapetype>
        </w:pict>
      </w:r>
      <w:r w:rsidRPr="00385EA6">
        <w:pict>
          <v:shape id="_x0000_s3110" type="#879" style="position:absolute;left:0;text-align:left;margin-left:20.25pt;margin-top:175.5pt;width:9.75pt;height:63pt;z-index:251673600;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r w:rsidR="00D148D9">
        <w:rPr>
          <w:rFonts w:ascii="Courier New" w:hAnsi="Courier New"/>
          <w:i/>
          <w:color w:val="221E1F"/>
          <w:sz w:val="18"/>
        </w:rPr>
        <w:t>Продолжение</w:t>
      </w:r>
    </w:p>
    <w:p w:rsidR="00745E1F" w:rsidRDefault="00745E1F">
      <w:pPr>
        <w:pStyle w:val="a3"/>
        <w:spacing w:before="4"/>
        <w:jc w:val="left"/>
        <w:rPr>
          <w:rFonts w:ascii="Courier New" w:hAnsi="Courier New"/>
          <w:i/>
          <w:sz w:val="8"/>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25"/>
        <w:gridCol w:w="2050"/>
        <w:gridCol w:w="5530"/>
      </w:tblGrid>
      <w:tr w:rsidR="00745E1F">
        <w:trPr>
          <w:trHeight w:val="606"/>
        </w:trPr>
        <w:tc>
          <w:tcPr>
            <w:tcW w:w="1272" w:type="dxa"/>
          </w:tcPr>
          <w:p w:rsidR="00745E1F" w:rsidRDefault="00D148D9">
            <w:pPr>
              <w:pStyle w:val="TableParagraph"/>
              <w:ind w:left="55" w:right="40" w:firstLine="165"/>
              <w:rPr>
                <w:b/>
                <w:sz w:val="20"/>
              </w:rPr>
            </w:pPr>
            <w:r>
              <w:rPr>
                <w:b/>
                <w:sz w:val="20"/>
              </w:rPr>
              <w:t>№ блока, кол-во часов</w:t>
            </w:r>
          </w:p>
        </w:tc>
        <w:tc>
          <w:tcPr>
            <w:tcW w:w="1325" w:type="dxa"/>
          </w:tcPr>
          <w:p w:rsidR="00745E1F" w:rsidRDefault="00D148D9">
            <w:pPr>
              <w:pStyle w:val="TableParagraph"/>
              <w:spacing w:line="228" w:lineRule="exact"/>
              <w:ind w:left="604"/>
              <w:rPr>
                <w:b/>
                <w:sz w:val="20"/>
              </w:rPr>
            </w:pPr>
            <w:r>
              <w:rPr>
                <w:b/>
                <w:sz w:val="20"/>
              </w:rPr>
              <w:t>Темы</w:t>
            </w:r>
          </w:p>
        </w:tc>
        <w:tc>
          <w:tcPr>
            <w:tcW w:w="2050" w:type="dxa"/>
          </w:tcPr>
          <w:p w:rsidR="00745E1F" w:rsidRDefault="00D148D9">
            <w:pPr>
              <w:pStyle w:val="TableParagraph"/>
              <w:spacing w:line="228" w:lineRule="exact"/>
              <w:ind w:left="700"/>
              <w:rPr>
                <w:b/>
                <w:sz w:val="20"/>
              </w:rPr>
            </w:pPr>
            <w:r>
              <w:rPr>
                <w:b/>
                <w:sz w:val="20"/>
              </w:rPr>
              <w:t>Содержание</w:t>
            </w:r>
          </w:p>
        </w:tc>
        <w:tc>
          <w:tcPr>
            <w:tcW w:w="5530" w:type="dxa"/>
          </w:tcPr>
          <w:p w:rsidR="00745E1F" w:rsidRDefault="00D148D9">
            <w:pPr>
              <w:pStyle w:val="TableParagraph"/>
              <w:spacing w:line="228" w:lineRule="exact"/>
              <w:ind w:left="1225"/>
              <w:rPr>
                <w:b/>
                <w:sz w:val="20"/>
              </w:rPr>
            </w:pPr>
            <w:r>
              <w:rPr>
                <w:b/>
                <w:sz w:val="20"/>
              </w:rPr>
              <w:t>Виды деятельности обучающихся</w:t>
            </w:r>
          </w:p>
        </w:tc>
      </w:tr>
      <w:tr w:rsidR="00745E1F">
        <w:trPr>
          <w:trHeight w:val="2505"/>
        </w:trPr>
        <w:tc>
          <w:tcPr>
            <w:tcW w:w="1272" w:type="dxa"/>
          </w:tcPr>
          <w:p w:rsidR="00745E1F" w:rsidRDefault="00745E1F">
            <w:pPr>
              <w:pStyle w:val="TableParagraph"/>
              <w:rPr>
                <w:sz w:val="18"/>
              </w:rPr>
            </w:pPr>
          </w:p>
        </w:tc>
        <w:tc>
          <w:tcPr>
            <w:tcW w:w="1325" w:type="dxa"/>
          </w:tcPr>
          <w:p w:rsidR="00745E1F" w:rsidRDefault="00745E1F">
            <w:pPr>
              <w:pStyle w:val="TableParagraph"/>
              <w:rPr>
                <w:sz w:val="18"/>
              </w:rPr>
            </w:pPr>
          </w:p>
        </w:tc>
        <w:tc>
          <w:tcPr>
            <w:tcW w:w="2050" w:type="dxa"/>
          </w:tcPr>
          <w:p w:rsidR="00745E1F" w:rsidRDefault="00D148D9">
            <w:pPr>
              <w:pStyle w:val="TableParagraph"/>
              <w:ind w:left="150" w:right="280" w:firstLine="21"/>
              <w:rPr>
                <w:sz w:val="20"/>
              </w:rPr>
            </w:pPr>
            <w:r>
              <w:rPr>
                <w:sz w:val="20"/>
              </w:rPr>
              <w:t>сопровождении органа). Основные жанры, традиции. Образы Христа, Богородицы, Рождества, Воскресения</w:t>
            </w:r>
          </w:p>
        </w:tc>
        <w:tc>
          <w:tcPr>
            <w:tcW w:w="5530" w:type="dxa"/>
          </w:tcPr>
          <w:p w:rsidR="00745E1F" w:rsidRDefault="00D148D9">
            <w:pPr>
              <w:pStyle w:val="TableParagraph"/>
              <w:spacing w:line="224" w:lineRule="exact"/>
              <w:ind w:left="172"/>
              <w:jc w:val="both"/>
              <w:rPr>
                <w:sz w:val="20"/>
              </w:rPr>
            </w:pPr>
            <w:r>
              <w:rPr>
                <w:sz w:val="20"/>
              </w:rPr>
              <w:t>мировоззрения, основной идеи христианства.</w:t>
            </w:r>
          </w:p>
          <w:p w:rsidR="00745E1F" w:rsidRDefault="00D148D9">
            <w:pPr>
              <w:pStyle w:val="TableParagraph"/>
              <w:ind w:left="150" w:right="286" w:firstLine="21"/>
              <w:jc w:val="both"/>
              <w:rPr>
                <w:sz w:val="20"/>
              </w:rPr>
            </w:pPr>
            <w:r>
              <w:rPr>
                <w:sz w:val="20"/>
              </w:rPr>
              <w:t>Определение сходства и различия элементов разных видов искусства (музыки, живописи, архитектуры), относящихся: к русской православной традиции;</w:t>
            </w:r>
          </w:p>
          <w:p w:rsidR="00745E1F" w:rsidRDefault="00D148D9">
            <w:pPr>
              <w:pStyle w:val="TableParagraph"/>
              <w:ind w:left="172" w:right="1456"/>
              <w:rPr>
                <w:sz w:val="20"/>
              </w:rPr>
            </w:pPr>
            <w:r>
              <w:rPr>
                <w:sz w:val="20"/>
              </w:rPr>
              <w:t>западноевропейской христианской традиции; другим конфессиям (по выбору учителя).</w:t>
            </w:r>
          </w:p>
          <w:p w:rsidR="00745E1F" w:rsidRDefault="00D148D9">
            <w:pPr>
              <w:pStyle w:val="TableParagraph"/>
              <w:spacing w:before="1"/>
              <w:ind w:left="150" w:right="41" w:firstLine="21"/>
              <w:rPr>
                <w:i/>
                <w:sz w:val="20"/>
              </w:rPr>
            </w:pPr>
            <w:r>
              <w:rPr>
                <w:sz w:val="20"/>
              </w:rPr>
              <w:t xml:space="preserve">Исполнение вокальных произведений, связанных с религиозной традицией, перекликающихся с ней по тематике. </w:t>
            </w:r>
            <w:r>
              <w:rPr>
                <w:i/>
                <w:sz w:val="20"/>
              </w:rPr>
              <w:t>На выбор или факультативно</w:t>
            </w:r>
          </w:p>
          <w:p w:rsidR="00745E1F" w:rsidRDefault="00D148D9">
            <w:pPr>
              <w:pStyle w:val="TableParagraph"/>
              <w:spacing w:line="229" w:lineRule="exact"/>
              <w:ind w:left="172"/>
              <w:rPr>
                <w:sz w:val="20"/>
              </w:rPr>
            </w:pPr>
            <w:r>
              <w:rPr>
                <w:sz w:val="20"/>
              </w:rPr>
              <w:t>Посещение концерта духовной музыки</w:t>
            </w:r>
          </w:p>
        </w:tc>
      </w:tr>
      <w:tr w:rsidR="00745E1F">
        <w:trPr>
          <w:trHeight w:val="2810"/>
        </w:trPr>
        <w:tc>
          <w:tcPr>
            <w:tcW w:w="1272" w:type="dxa"/>
          </w:tcPr>
          <w:p w:rsidR="00745E1F" w:rsidRDefault="00D148D9">
            <w:pPr>
              <w:pStyle w:val="TableParagraph"/>
              <w:spacing w:line="224" w:lineRule="exact"/>
              <w:ind w:left="172"/>
              <w:rPr>
                <w:sz w:val="20"/>
              </w:rPr>
            </w:pPr>
            <w:r>
              <w:rPr>
                <w:sz w:val="20"/>
              </w:rPr>
              <w:t>Б) 4—6</w:t>
            </w:r>
          </w:p>
          <w:p w:rsidR="00745E1F" w:rsidRDefault="00D148D9">
            <w:pPr>
              <w:pStyle w:val="TableParagraph"/>
              <w:ind w:left="150" w:right="366"/>
              <w:rPr>
                <w:sz w:val="20"/>
              </w:rPr>
            </w:pPr>
            <w:r>
              <w:rPr>
                <w:sz w:val="20"/>
              </w:rPr>
              <w:t>учебных часов</w:t>
            </w:r>
          </w:p>
        </w:tc>
        <w:tc>
          <w:tcPr>
            <w:tcW w:w="1325" w:type="dxa"/>
          </w:tcPr>
          <w:p w:rsidR="00745E1F" w:rsidRDefault="00D148D9">
            <w:pPr>
              <w:pStyle w:val="TableParagraph"/>
              <w:ind w:left="150" w:right="243" w:firstLine="21"/>
              <w:rPr>
                <w:sz w:val="20"/>
              </w:rPr>
            </w:pPr>
            <w:r>
              <w:rPr>
                <w:sz w:val="20"/>
              </w:rPr>
              <w:t>Развитие церковной музыки</w:t>
            </w:r>
          </w:p>
        </w:tc>
        <w:tc>
          <w:tcPr>
            <w:tcW w:w="2050" w:type="dxa"/>
          </w:tcPr>
          <w:p w:rsidR="00745E1F" w:rsidRDefault="00D148D9">
            <w:pPr>
              <w:pStyle w:val="TableParagraph"/>
              <w:ind w:left="150" w:right="77" w:firstLine="21"/>
              <w:rPr>
                <w:sz w:val="20"/>
              </w:rPr>
            </w:pPr>
            <w:r>
              <w:rPr>
                <w:sz w:val="20"/>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Pr>
          <w:p w:rsidR="00745E1F" w:rsidRDefault="00D148D9">
            <w:pPr>
              <w:pStyle w:val="TableParagraph"/>
              <w:ind w:left="150" w:firstLine="21"/>
              <w:rPr>
                <w:sz w:val="20"/>
              </w:rPr>
            </w:pPr>
            <w:r>
              <w:rPr>
                <w:sz w:val="20"/>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 Знакомство с образцами (фрагментами) средневековых церковных распевов (одноголосие).</w:t>
            </w:r>
          </w:p>
          <w:p w:rsidR="00745E1F" w:rsidRDefault="00D148D9">
            <w:pPr>
              <w:pStyle w:val="TableParagraph"/>
              <w:ind w:left="172"/>
              <w:rPr>
                <w:sz w:val="20"/>
              </w:rPr>
            </w:pPr>
            <w:r>
              <w:rPr>
                <w:sz w:val="20"/>
              </w:rPr>
              <w:t>Слушание духовной музыки. Определение на слух:</w:t>
            </w:r>
          </w:p>
          <w:p w:rsidR="00745E1F" w:rsidRDefault="00D148D9" w:rsidP="00267C23">
            <w:pPr>
              <w:pStyle w:val="TableParagraph"/>
              <w:numPr>
                <w:ilvl w:val="0"/>
                <w:numId w:val="87"/>
              </w:numPr>
              <w:tabs>
                <w:tab w:val="left" w:pos="427"/>
              </w:tabs>
              <w:spacing w:line="234" w:lineRule="exact"/>
              <w:ind w:left="426"/>
              <w:rPr>
                <w:sz w:val="20"/>
              </w:rPr>
            </w:pPr>
            <w:r>
              <w:rPr>
                <w:sz w:val="20"/>
              </w:rPr>
              <w:t>состава исполнителей;</w:t>
            </w:r>
          </w:p>
          <w:p w:rsidR="00745E1F" w:rsidRDefault="00D148D9" w:rsidP="00267C23">
            <w:pPr>
              <w:pStyle w:val="TableParagraph"/>
              <w:numPr>
                <w:ilvl w:val="0"/>
                <w:numId w:val="87"/>
              </w:numPr>
              <w:tabs>
                <w:tab w:val="left" w:pos="427"/>
              </w:tabs>
              <w:spacing w:line="229" w:lineRule="exact"/>
              <w:ind w:left="426"/>
              <w:rPr>
                <w:sz w:val="20"/>
              </w:rPr>
            </w:pPr>
            <w:r>
              <w:rPr>
                <w:sz w:val="20"/>
              </w:rPr>
              <w:t>типа фактуры (хоральный склад, полифония);</w:t>
            </w:r>
          </w:p>
          <w:p w:rsidR="00745E1F" w:rsidRDefault="00D148D9" w:rsidP="00267C23">
            <w:pPr>
              <w:pStyle w:val="TableParagraph"/>
              <w:numPr>
                <w:ilvl w:val="0"/>
                <w:numId w:val="87"/>
              </w:numPr>
              <w:tabs>
                <w:tab w:val="left" w:pos="427"/>
              </w:tabs>
              <w:spacing w:line="230" w:lineRule="auto"/>
              <w:ind w:right="622" w:firstLine="21"/>
              <w:rPr>
                <w:sz w:val="20"/>
              </w:rPr>
            </w:pPr>
            <w:r>
              <w:rPr>
                <w:sz w:val="20"/>
              </w:rPr>
              <w:t>принадлежности к русской или западноевропейской религиозной традиции.</w:t>
            </w:r>
          </w:p>
        </w:tc>
      </w:tr>
    </w:tbl>
    <w:p w:rsidR="00745E1F" w:rsidRDefault="00745E1F">
      <w:pPr>
        <w:spacing w:line="230" w:lineRule="auto"/>
        <w:rPr>
          <w:sz w:val="20"/>
        </w:rPr>
        <w:sectPr w:rsidR="00745E1F">
          <w:footerReference w:type="default" r:id="rId463"/>
          <w:pgSz w:w="12020" w:h="7830" w:orient="landscape" w:code="6"/>
          <w:pgMar w:top="640" w:right="560" w:bottom="280" w:left="460" w:header="0" w:footer="0" w:gutter="0"/>
          <w:cols w:space="720"/>
        </w:sect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25"/>
        <w:gridCol w:w="2050"/>
        <w:gridCol w:w="5530"/>
      </w:tblGrid>
      <w:tr w:rsidR="00745E1F">
        <w:trPr>
          <w:trHeight w:val="2269"/>
        </w:trPr>
        <w:tc>
          <w:tcPr>
            <w:tcW w:w="1272" w:type="dxa"/>
          </w:tcPr>
          <w:p w:rsidR="00745E1F" w:rsidRDefault="00745E1F">
            <w:pPr>
              <w:pStyle w:val="TableParagraph"/>
              <w:rPr>
                <w:sz w:val="18"/>
              </w:rPr>
            </w:pPr>
          </w:p>
        </w:tc>
        <w:tc>
          <w:tcPr>
            <w:tcW w:w="1325" w:type="dxa"/>
          </w:tcPr>
          <w:p w:rsidR="00745E1F" w:rsidRDefault="00745E1F">
            <w:pPr>
              <w:pStyle w:val="TableParagraph"/>
              <w:rPr>
                <w:sz w:val="18"/>
              </w:rPr>
            </w:pPr>
          </w:p>
        </w:tc>
        <w:tc>
          <w:tcPr>
            <w:tcW w:w="2050" w:type="dxa"/>
          </w:tcPr>
          <w:p w:rsidR="00745E1F" w:rsidRDefault="00D148D9">
            <w:pPr>
              <w:pStyle w:val="TableParagraph"/>
              <w:ind w:left="150" w:right="210" w:firstLine="21"/>
              <w:rPr>
                <w:sz w:val="20"/>
              </w:rPr>
            </w:pPr>
            <w:r>
              <w:rPr>
                <w:sz w:val="20"/>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Pr>
          <w:p w:rsidR="00745E1F" w:rsidRDefault="00D148D9">
            <w:pPr>
              <w:pStyle w:val="TableParagraph"/>
              <w:spacing w:line="223" w:lineRule="exact"/>
              <w:ind w:left="172"/>
              <w:rPr>
                <w:i/>
                <w:sz w:val="20"/>
              </w:rPr>
            </w:pPr>
            <w:r>
              <w:rPr>
                <w:i/>
                <w:sz w:val="20"/>
              </w:rPr>
              <w:t>На выбор или факультативно</w:t>
            </w:r>
          </w:p>
          <w:p w:rsidR="00745E1F" w:rsidRDefault="00D148D9">
            <w:pPr>
              <w:pStyle w:val="TableParagraph"/>
              <w:ind w:left="150" w:firstLine="21"/>
              <w:rPr>
                <w:sz w:val="20"/>
              </w:rPr>
            </w:pPr>
            <w:r>
              <w:rPr>
                <w:sz w:val="20"/>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745E1F" w:rsidRDefault="00D148D9">
            <w:pPr>
              <w:pStyle w:val="TableParagraph"/>
              <w:spacing w:before="2"/>
              <w:ind w:left="150" w:right="518"/>
              <w:rPr>
                <w:sz w:val="20"/>
              </w:rPr>
            </w:pPr>
            <w:r>
              <w:rPr>
                <w:sz w:val="20"/>
              </w:rPr>
              <w:t>Исследовательские и творческие проекты, посвящённые отдельным произведениям духовной музыки</w:t>
            </w:r>
          </w:p>
        </w:tc>
      </w:tr>
      <w:tr w:rsidR="00745E1F">
        <w:trPr>
          <w:trHeight w:val="3534"/>
        </w:trPr>
        <w:tc>
          <w:tcPr>
            <w:tcW w:w="1272" w:type="dxa"/>
          </w:tcPr>
          <w:p w:rsidR="00745E1F" w:rsidRDefault="00D148D9">
            <w:pPr>
              <w:pStyle w:val="TableParagraph"/>
              <w:spacing w:line="223" w:lineRule="exact"/>
              <w:ind w:left="172"/>
              <w:rPr>
                <w:sz w:val="20"/>
              </w:rPr>
            </w:pPr>
            <w:r>
              <w:rPr>
                <w:sz w:val="20"/>
              </w:rPr>
              <w:t>В) 3—4</w:t>
            </w:r>
          </w:p>
          <w:p w:rsidR="00745E1F" w:rsidRDefault="00D148D9">
            <w:pPr>
              <w:pStyle w:val="TableParagraph"/>
              <w:ind w:left="150" w:right="366"/>
              <w:rPr>
                <w:sz w:val="20"/>
              </w:rPr>
            </w:pPr>
            <w:r>
              <w:rPr>
                <w:sz w:val="20"/>
              </w:rPr>
              <w:t>учебных часа</w:t>
            </w:r>
          </w:p>
        </w:tc>
        <w:tc>
          <w:tcPr>
            <w:tcW w:w="1325" w:type="dxa"/>
          </w:tcPr>
          <w:p w:rsidR="00745E1F" w:rsidRDefault="00D148D9">
            <w:pPr>
              <w:pStyle w:val="TableParagraph"/>
              <w:ind w:left="150" w:right="24" w:firstLine="21"/>
              <w:rPr>
                <w:sz w:val="20"/>
              </w:rPr>
            </w:pPr>
            <w:r>
              <w:rPr>
                <w:sz w:val="20"/>
              </w:rPr>
              <w:t>Музыкальны е жанры богослужени я</w:t>
            </w:r>
          </w:p>
        </w:tc>
        <w:tc>
          <w:tcPr>
            <w:tcW w:w="2050" w:type="dxa"/>
          </w:tcPr>
          <w:p w:rsidR="00745E1F" w:rsidRDefault="00D148D9">
            <w:pPr>
              <w:pStyle w:val="TableParagraph"/>
              <w:ind w:left="150" w:right="12" w:firstLine="21"/>
              <w:rPr>
                <w:sz w:val="20"/>
              </w:rPr>
            </w:pPr>
            <w:r>
              <w:rPr>
                <w:sz w:val="20"/>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Pr>
          <w:p w:rsidR="00745E1F" w:rsidRDefault="00D148D9">
            <w:pPr>
              <w:pStyle w:val="TableParagraph"/>
              <w:ind w:left="150" w:right="588" w:firstLine="21"/>
              <w:rPr>
                <w:sz w:val="20"/>
              </w:rPr>
            </w:pPr>
            <w:r>
              <w:rPr>
                <w:sz w:val="20"/>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745E1F" w:rsidRDefault="00D148D9">
            <w:pPr>
              <w:pStyle w:val="TableParagraph"/>
              <w:ind w:left="150" w:right="805" w:firstLine="21"/>
              <w:rPr>
                <w:sz w:val="20"/>
              </w:rPr>
            </w:pPr>
            <w:r>
              <w:rPr>
                <w:sz w:val="20"/>
              </w:rPr>
              <w:t>Вокализация музыкальных тем изучаемых духовных произведений.</w:t>
            </w:r>
          </w:p>
          <w:p w:rsidR="00745E1F" w:rsidRDefault="00D148D9">
            <w:pPr>
              <w:pStyle w:val="TableParagraph"/>
              <w:ind w:left="150" w:right="131" w:firstLine="21"/>
              <w:rPr>
                <w:sz w:val="20"/>
              </w:rPr>
            </w:pPr>
            <w:r>
              <w:rPr>
                <w:sz w:val="20"/>
              </w:rPr>
              <w:t>Определение на слух изученных произведений и их авторов. Иметь представление об особенностях их построения и образов.</w:t>
            </w:r>
          </w:p>
          <w:p w:rsidR="00745E1F" w:rsidRDefault="00D148D9">
            <w:pPr>
              <w:pStyle w:val="TableParagraph"/>
              <w:ind w:left="150" w:right="108" w:firstLine="21"/>
              <w:rPr>
                <w:sz w:val="20"/>
              </w:rPr>
            </w:pPr>
            <w:r>
              <w:rPr>
                <w:sz w:val="20"/>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745E1F">
        <w:trPr>
          <w:trHeight w:val="1026"/>
        </w:trPr>
        <w:tc>
          <w:tcPr>
            <w:tcW w:w="1272" w:type="dxa"/>
          </w:tcPr>
          <w:p w:rsidR="00745E1F" w:rsidRDefault="00D148D9">
            <w:pPr>
              <w:pStyle w:val="TableParagraph"/>
              <w:spacing w:line="223" w:lineRule="exact"/>
              <w:ind w:left="172"/>
              <w:rPr>
                <w:sz w:val="20"/>
              </w:rPr>
            </w:pPr>
            <w:r>
              <w:rPr>
                <w:sz w:val="20"/>
              </w:rPr>
              <w:t>Г) 3—4</w:t>
            </w:r>
          </w:p>
          <w:p w:rsidR="00745E1F" w:rsidRDefault="00D148D9">
            <w:pPr>
              <w:pStyle w:val="TableParagraph"/>
              <w:ind w:left="150" w:right="366"/>
              <w:rPr>
                <w:sz w:val="20"/>
              </w:rPr>
            </w:pPr>
            <w:r>
              <w:rPr>
                <w:sz w:val="20"/>
              </w:rPr>
              <w:t>учебных часа</w:t>
            </w:r>
          </w:p>
        </w:tc>
        <w:tc>
          <w:tcPr>
            <w:tcW w:w="1325" w:type="dxa"/>
          </w:tcPr>
          <w:p w:rsidR="00745E1F" w:rsidRDefault="00D148D9">
            <w:pPr>
              <w:pStyle w:val="TableParagraph"/>
              <w:ind w:left="150" w:right="36" w:firstLine="21"/>
              <w:rPr>
                <w:sz w:val="20"/>
              </w:rPr>
            </w:pPr>
            <w:r>
              <w:rPr>
                <w:sz w:val="20"/>
              </w:rPr>
              <w:t>Религиозные темы и образы в совре-</w:t>
            </w:r>
          </w:p>
        </w:tc>
        <w:tc>
          <w:tcPr>
            <w:tcW w:w="2050" w:type="dxa"/>
          </w:tcPr>
          <w:p w:rsidR="00745E1F" w:rsidRDefault="00D148D9">
            <w:pPr>
              <w:pStyle w:val="TableParagraph"/>
              <w:ind w:left="150" w:right="212" w:firstLine="21"/>
              <w:rPr>
                <w:sz w:val="20"/>
              </w:rPr>
            </w:pPr>
            <w:r>
              <w:rPr>
                <w:sz w:val="20"/>
              </w:rPr>
              <w:t>Сохранение традиций духовной музыки сегодня.</w:t>
            </w:r>
          </w:p>
          <w:p w:rsidR="00745E1F" w:rsidRDefault="00D148D9">
            <w:pPr>
              <w:pStyle w:val="TableParagraph"/>
              <w:ind w:left="150"/>
              <w:rPr>
                <w:sz w:val="20"/>
              </w:rPr>
            </w:pPr>
            <w:r>
              <w:rPr>
                <w:sz w:val="20"/>
              </w:rPr>
              <w:t>Переосмысление</w:t>
            </w:r>
          </w:p>
        </w:tc>
        <w:tc>
          <w:tcPr>
            <w:tcW w:w="5530" w:type="dxa"/>
          </w:tcPr>
          <w:p w:rsidR="00745E1F" w:rsidRDefault="00D148D9">
            <w:pPr>
              <w:pStyle w:val="TableParagraph"/>
              <w:spacing w:before="94"/>
              <w:ind w:left="150" w:right="431" w:firstLine="21"/>
              <w:rPr>
                <w:sz w:val="20"/>
              </w:rPr>
            </w:pPr>
            <w:r>
              <w:rPr>
                <w:sz w:val="20"/>
              </w:rPr>
              <w:t>Сопоставление тенденций сохранения и переосмысления религиозной традиции в культуре XX—XXI веков.</w:t>
            </w:r>
          </w:p>
        </w:tc>
      </w:tr>
    </w:tbl>
    <w:p w:rsidR="00745E1F" w:rsidRDefault="00385EA6">
      <w:pPr>
        <w:rPr>
          <w:sz w:val="2"/>
        </w:rPr>
      </w:pPr>
      <w:r w:rsidRPr="00385EA6">
        <w:pict>
          <v:shapetype id="881" o:spid="_x0000_m3164" coordsize="21600,21600" o:spt="1" path="m,l,21600r21600,l21600,xe">
            <v:stroke joinstyle="round"/>
            <v:path gradientshapeok="f" o:connecttype="segments"/>
          </v:shapetype>
        </w:pict>
      </w:r>
      <w:r w:rsidRPr="00385EA6">
        <w:pict>
          <v:shape id="_x0000_s3108" type="#881" style="position:absolute;margin-left:19.5pt;margin-top:26.25pt;width:9.75pt;height:76.5pt;z-index:251674624;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p w:rsidR="00745E1F" w:rsidRDefault="00745E1F">
      <w:pPr>
        <w:rPr>
          <w:sz w:val="2"/>
        </w:rPr>
        <w:sectPr w:rsidR="00745E1F">
          <w:footerReference w:type="default" r:id="rId464"/>
          <w:pgSz w:w="12020" w:h="7830" w:orient="landscape" w:code="6"/>
          <w:pgMar w:top="700" w:right="560" w:bottom="0" w:left="460" w:header="0" w:footer="0" w:gutter="0"/>
          <w:cols w:space="720"/>
        </w:sectPr>
      </w:pPr>
    </w:p>
    <w:p w:rsidR="00745E1F" w:rsidRDefault="00745E1F">
      <w:pPr>
        <w:pStyle w:val="a3"/>
        <w:spacing w:before="10"/>
        <w:jc w:val="left"/>
        <w:rPr>
          <w:rFonts w:ascii="Courier New" w:hAnsi="Courier New"/>
          <w:i/>
          <w:sz w:val="5"/>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25"/>
        <w:gridCol w:w="2050"/>
        <w:gridCol w:w="5530"/>
      </w:tblGrid>
      <w:tr w:rsidR="00745E1F">
        <w:trPr>
          <w:trHeight w:val="609"/>
        </w:trPr>
        <w:tc>
          <w:tcPr>
            <w:tcW w:w="1272" w:type="dxa"/>
          </w:tcPr>
          <w:p w:rsidR="00745E1F" w:rsidRDefault="00D148D9">
            <w:pPr>
              <w:pStyle w:val="TableParagraph"/>
              <w:ind w:left="55" w:right="40" w:firstLine="165"/>
              <w:rPr>
                <w:b/>
                <w:sz w:val="20"/>
              </w:rPr>
            </w:pPr>
            <w:r>
              <w:rPr>
                <w:b/>
                <w:sz w:val="20"/>
              </w:rPr>
              <w:t>№ блока, кол-во часов</w:t>
            </w:r>
          </w:p>
        </w:tc>
        <w:tc>
          <w:tcPr>
            <w:tcW w:w="1325" w:type="dxa"/>
          </w:tcPr>
          <w:p w:rsidR="00745E1F" w:rsidRDefault="00D148D9">
            <w:pPr>
              <w:pStyle w:val="TableParagraph"/>
              <w:spacing w:line="228" w:lineRule="exact"/>
              <w:ind w:left="405"/>
              <w:rPr>
                <w:b/>
                <w:sz w:val="20"/>
              </w:rPr>
            </w:pPr>
            <w:r>
              <w:rPr>
                <w:b/>
                <w:sz w:val="20"/>
              </w:rPr>
              <w:t>Темы</w:t>
            </w:r>
          </w:p>
        </w:tc>
        <w:tc>
          <w:tcPr>
            <w:tcW w:w="2050" w:type="dxa"/>
          </w:tcPr>
          <w:p w:rsidR="00745E1F" w:rsidRDefault="00D148D9">
            <w:pPr>
              <w:pStyle w:val="TableParagraph"/>
              <w:spacing w:line="228" w:lineRule="exact"/>
              <w:ind w:left="470"/>
              <w:rPr>
                <w:b/>
                <w:sz w:val="20"/>
              </w:rPr>
            </w:pPr>
            <w:r>
              <w:rPr>
                <w:b/>
                <w:sz w:val="20"/>
              </w:rPr>
              <w:t>Содержание</w:t>
            </w:r>
          </w:p>
        </w:tc>
        <w:tc>
          <w:tcPr>
            <w:tcW w:w="5530" w:type="dxa"/>
          </w:tcPr>
          <w:p w:rsidR="00745E1F" w:rsidRDefault="00D148D9">
            <w:pPr>
              <w:pStyle w:val="TableParagraph"/>
              <w:spacing w:line="228" w:lineRule="exact"/>
              <w:ind w:left="1225"/>
              <w:rPr>
                <w:b/>
                <w:sz w:val="20"/>
              </w:rPr>
            </w:pPr>
            <w:r>
              <w:rPr>
                <w:b/>
                <w:sz w:val="20"/>
              </w:rPr>
              <w:t>Виды деятельности обучающихся</w:t>
            </w:r>
          </w:p>
        </w:tc>
      </w:tr>
      <w:tr w:rsidR="00745E1F">
        <w:trPr>
          <w:trHeight w:val="1713"/>
        </w:trPr>
        <w:tc>
          <w:tcPr>
            <w:tcW w:w="1272" w:type="dxa"/>
          </w:tcPr>
          <w:p w:rsidR="00745E1F" w:rsidRDefault="00745E1F">
            <w:pPr>
              <w:pStyle w:val="TableParagraph"/>
              <w:rPr>
                <w:sz w:val="18"/>
              </w:rPr>
            </w:pPr>
          </w:p>
        </w:tc>
        <w:tc>
          <w:tcPr>
            <w:tcW w:w="1325" w:type="dxa"/>
          </w:tcPr>
          <w:p w:rsidR="00745E1F" w:rsidRDefault="00D148D9">
            <w:pPr>
              <w:pStyle w:val="TableParagraph"/>
              <w:ind w:left="150" w:right="487" w:firstLine="21"/>
              <w:rPr>
                <w:sz w:val="20"/>
              </w:rPr>
            </w:pPr>
            <w:r>
              <w:rPr>
                <w:sz w:val="20"/>
              </w:rPr>
              <w:t>менной музыке</w:t>
            </w:r>
          </w:p>
        </w:tc>
        <w:tc>
          <w:tcPr>
            <w:tcW w:w="2050" w:type="dxa"/>
          </w:tcPr>
          <w:p w:rsidR="00745E1F" w:rsidRDefault="00D148D9">
            <w:pPr>
              <w:pStyle w:val="TableParagraph"/>
              <w:spacing w:before="43"/>
              <w:ind w:left="150" w:right="139" w:firstLine="21"/>
              <w:rPr>
                <w:sz w:val="20"/>
              </w:rPr>
            </w:pPr>
            <w:r>
              <w:rPr>
                <w:sz w:val="20"/>
              </w:rPr>
              <w:t>религиозной темы в творчестве композиторов XX— XXI веков.</w:t>
            </w:r>
          </w:p>
          <w:p w:rsidR="00745E1F" w:rsidRDefault="00D148D9">
            <w:pPr>
              <w:pStyle w:val="TableParagraph"/>
              <w:spacing w:before="2"/>
              <w:ind w:left="150" w:right="-4"/>
              <w:rPr>
                <w:sz w:val="20"/>
              </w:rPr>
            </w:pPr>
            <w:r>
              <w:rPr>
                <w:sz w:val="20"/>
              </w:rPr>
              <w:t>Религиозная тематика в контексте поп- культуры</w:t>
            </w:r>
          </w:p>
        </w:tc>
        <w:tc>
          <w:tcPr>
            <w:tcW w:w="5530" w:type="dxa"/>
          </w:tcPr>
          <w:p w:rsidR="00745E1F" w:rsidRDefault="00D148D9">
            <w:pPr>
              <w:pStyle w:val="TableParagraph"/>
              <w:ind w:left="150" w:firstLine="21"/>
              <w:rPr>
                <w:sz w:val="20"/>
              </w:rPr>
            </w:pPr>
            <w:r>
              <w:rPr>
                <w:sz w:val="20"/>
              </w:rPr>
              <w:t>Исполнение музыки духовного содержания, сочинённой современными композиторами.</w:t>
            </w:r>
          </w:p>
          <w:p w:rsidR="00745E1F" w:rsidRDefault="00D148D9">
            <w:pPr>
              <w:pStyle w:val="TableParagraph"/>
              <w:spacing w:line="228" w:lineRule="exact"/>
              <w:ind w:left="172"/>
              <w:rPr>
                <w:i/>
                <w:sz w:val="20"/>
              </w:rPr>
            </w:pPr>
            <w:r>
              <w:rPr>
                <w:i/>
                <w:sz w:val="20"/>
              </w:rPr>
              <w:t>На выбор или факультативно</w:t>
            </w:r>
          </w:p>
          <w:p w:rsidR="00745E1F" w:rsidRDefault="00D148D9">
            <w:pPr>
              <w:pStyle w:val="TableParagraph"/>
              <w:ind w:left="150" w:right="77" w:firstLine="21"/>
              <w:rPr>
                <w:sz w:val="20"/>
              </w:rPr>
            </w:pPr>
            <w:r>
              <w:rPr>
                <w:sz w:val="20"/>
              </w:rPr>
              <w:t>Исследовательские и творческие проекты по теме «Музыка и религия в наше время».</w:t>
            </w:r>
          </w:p>
          <w:p w:rsidR="00745E1F" w:rsidRDefault="00D148D9">
            <w:pPr>
              <w:pStyle w:val="TableParagraph"/>
              <w:ind w:left="172"/>
              <w:rPr>
                <w:sz w:val="20"/>
              </w:rPr>
            </w:pPr>
            <w:r>
              <w:rPr>
                <w:sz w:val="20"/>
              </w:rPr>
              <w:t>Посещение концерта духовной музыки</w:t>
            </w:r>
          </w:p>
        </w:tc>
      </w:tr>
    </w:tbl>
    <w:p w:rsidR="00745E1F" w:rsidRDefault="00385EA6">
      <w:pPr>
        <w:pStyle w:val="Heading1"/>
        <w:spacing w:before="143" w:line="240" w:lineRule="auto"/>
        <w:ind w:left="106"/>
        <w:jc w:val="left"/>
      </w:pPr>
      <w:r>
        <w:pict>
          <v:shapetype id="883" o:spid="_x0000_m3163" coordsize="21600,21600" o:spt="1" path="m,l,21600r21600,l21600,xe">
            <v:stroke joinstyle="round"/>
            <v:path gradientshapeok="f" o:connecttype="segments"/>
          </v:shapetype>
        </w:pict>
      </w:r>
      <w:r>
        <w:pict>
          <v:shape id="_x0000_s3106" type="#883" style="position:absolute;left:0;text-align:left;margin-left:20.25pt;margin-top:49.5pt;width:9.75pt;height:63pt;z-index:251675648;mso-wrap-distance-left:9pt;mso-wrap-distance-top:0;mso-wrap-distance-right:9pt;mso-wrap-distance-bottom:0;mso-position-horizontal:absolute;mso-position-horizontal-relative:page;mso-position-vertical:absolute;mso-position-vertical-relative:text" o:allowincell="t" stroked="f">
            <v:textbox style="mso-fit-shape-to-text:f" inset="0,0,0,0">
              <w:txbxContent>
                <w:p w:rsidR="00927F83" w:rsidRDefault="00927F83">
                  <w:pPr>
                    <w:pStyle w:val="a3"/>
                    <w:spacing w:before="10"/>
                    <w:ind w:left="20"/>
                    <w:jc w:val="left"/>
                  </w:pPr>
                </w:p>
              </w:txbxContent>
            </v:textbox>
            <w10:wrap anchorx="page"/>
          </v:shape>
        </w:pict>
      </w:r>
      <w:r w:rsidR="00D148D9">
        <w:t>Модуль № 7 «Жанры музыкального искусства»</w:t>
      </w:r>
      <w:r w:rsidR="00D148D9">
        <w:rPr>
          <w:vertAlign w:val="superscript"/>
        </w:rPr>
        <w:t>1</w:t>
      </w:r>
    </w:p>
    <w:p w:rsidR="00745E1F" w:rsidRDefault="00745E1F">
      <w:pPr>
        <w:pStyle w:val="a3"/>
        <w:jc w:val="left"/>
        <w:rPr>
          <w:b/>
        </w:rPr>
      </w:pPr>
    </w:p>
    <w:p w:rsidR="00745E1F" w:rsidRDefault="00745E1F">
      <w:pPr>
        <w:pStyle w:val="a3"/>
        <w:spacing w:before="4" w:after="1"/>
        <w:jc w:val="left"/>
        <w:rPr>
          <w:b/>
          <w:sz w:val="11"/>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34"/>
        <w:gridCol w:w="2064"/>
        <w:gridCol w:w="5482"/>
      </w:tblGrid>
      <w:tr w:rsidR="00745E1F">
        <w:trPr>
          <w:trHeight w:val="609"/>
        </w:trPr>
        <w:tc>
          <w:tcPr>
            <w:tcW w:w="1272" w:type="dxa"/>
          </w:tcPr>
          <w:p w:rsidR="00745E1F" w:rsidRDefault="00D148D9">
            <w:pPr>
              <w:pStyle w:val="TableParagraph"/>
              <w:ind w:left="55" w:right="40" w:firstLine="165"/>
              <w:rPr>
                <w:b/>
                <w:sz w:val="20"/>
              </w:rPr>
            </w:pPr>
            <w:r>
              <w:rPr>
                <w:b/>
                <w:sz w:val="20"/>
              </w:rPr>
              <w:t>№ блока, кол-во часов</w:t>
            </w:r>
          </w:p>
        </w:tc>
        <w:tc>
          <w:tcPr>
            <w:tcW w:w="1334" w:type="dxa"/>
          </w:tcPr>
          <w:p w:rsidR="00745E1F" w:rsidRDefault="00D148D9">
            <w:pPr>
              <w:pStyle w:val="TableParagraph"/>
              <w:spacing w:line="228" w:lineRule="exact"/>
              <w:ind w:left="407"/>
              <w:rPr>
                <w:b/>
                <w:sz w:val="20"/>
              </w:rPr>
            </w:pPr>
            <w:r>
              <w:rPr>
                <w:b/>
                <w:sz w:val="20"/>
              </w:rPr>
              <w:t>Темы</w:t>
            </w:r>
          </w:p>
        </w:tc>
        <w:tc>
          <w:tcPr>
            <w:tcW w:w="2064" w:type="dxa"/>
          </w:tcPr>
          <w:p w:rsidR="00745E1F" w:rsidRDefault="00D148D9">
            <w:pPr>
              <w:pStyle w:val="TableParagraph"/>
              <w:spacing w:line="228" w:lineRule="exact"/>
              <w:ind w:left="708"/>
              <w:rPr>
                <w:b/>
                <w:sz w:val="20"/>
              </w:rPr>
            </w:pPr>
            <w:r>
              <w:rPr>
                <w:b/>
                <w:sz w:val="20"/>
              </w:rPr>
              <w:t>Содержание</w:t>
            </w:r>
          </w:p>
        </w:tc>
        <w:tc>
          <w:tcPr>
            <w:tcW w:w="5482" w:type="dxa"/>
          </w:tcPr>
          <w:p w:rsidR="00745E1F" w:rsidRDefault="00D148D9">
            <w:pPr>
              <w:pStyle w:val="TableParagraph"/>
              <w:spacing w:line="228" w:lineRule="exact"/>
              <w:ind w:left="1202"/>
              <w:rPr>
                <w:b/>
                <w:sz w:val="20"/>
              </w:rPr>
            </w:pPr>
            <w:r>
              <w:rPr>
                <w:b/>
                <w:sz w:val="20"/>
              </w:rPr>
              <w:t>Виды деятельности обучающихся</w:t>
            </w:r>
          </w:p>
        </w:tc>
      </w:tr>
      <w:tr w:rsidR="00745E1F">
        <w:trPr>
          <w:trHeight w:val="688"/>
        </w:trPr>
        <w:tc>
          <w:tcPr>
            <w:tcW w:w="1272" w:type="dxa"/>
            <w:tcBorders>
              <w:bottom w:val="nil"/>
            </w:tcBorders>
          </w:tcPr>
          <w:p w:rsidR="00745E1F" w:rsidRDefault="00D148D9">
            <w:pPr>
              <w:pStyle w:val="TableParagraph"/>
              <w:spacing w:line="223" w:lineRule="exact"/>
              <w:ind w:left="172"/>
              <w:rPr>
                <w:sz w:val="20"/>
              </w:rPr>
            </w:pPr>
            <w:r>
              <w:rPr>
                <w:sz w:val="20"/>
              </w:rPr>
              <w:t>А) 3—4</w:t>
            </w:r>
          </w:p>
          <w:p w:rsidR="00745E1F" w:rsidRDefault="00D148D9">
            <w:pPr>
              <w:pStyle w:val="TableParagraph"/>
              <w:spacing w:line="230" w:lineRule="atLeast"/>
              <w:ind w:left="150" w:right="366"/>
              <w:rPr>
                <w:sz w:val="20"/>
              </w:rPr>
            </w:pPr>
            <w:r>
              <w:rPr>
                <w:sz w:val="20"/>
              </w:rPr>
              <w:t>учебных часа</w:t>
            </w:r>
          </w:p>
        </w:tc>
        <w:tc>
          <w:tcPr>
            <w:tcW w:w="1334" w:type="dxa"/>
            <w:tcBorders>
              <w:bottom w:val="nil"/>
            </w:tcBorders>
          </w:tcPr>
          <w:p w:rsidR="00745E1F" w:rsidRDefault="00D148D9">
            <w:pPr>
              <w:pStyle w:val="TableParagraph"/>
              <w:spacing w:before="94"/>
              <w:ind w:left="150" w:right="328"/>
              <w:rPr>
                <w:sz w:val="20"/>
              </w:rPr>
            </w:pPr>
            <w:r>
              <w:rPr>
                <w:sz w:val="20"/>
              </w:rPr>
              <w:t>Камерная музыка</w:t>
            </w:r>
          </w:p>
        </w:tc>
        <w:tc>
          <w:tcPr>
            <w:tcW w:w="2064" w:type="dxa"/>
            <w:tcBorders>
              <w:bottom w:val="nil"/>
            </w:tcBorders>
          </w:tcPr>
          <w:p w:rsidR="00745E1F" w:rsidRDefault="00D148D9">
            <w:pPr>
              <w:pStyle w:val="TableParagraph"/>
              <w:ind w:left="151" w:right="320"/>
              <w:rPr>
                <w:sz w:val="20"/>
              </w:rPr>
            </w:pPr>
            <w:r>
              <w:rPr>
                <w:sz w:val="20"/>
              </w:rPr>
              <w:t>Жанры камерной вокальной музыки</w:t>
            </w:r>
          </w:p>
          <w:p w:rsidR="00745E1F" w:rsidRDefault="00D148D9">
            <w:pPr>
              <w:pStyle w:val="TableParagraph"/>
              <w:spacing w:line="215" w:lineRule="exact"/>
              <w:ind w:left="151"/>
              <w:rPr>
                <w:sz w:val="20"/>
              </w:rPr>
            </w:pPr>
            <w:r>
              <w:rPr>
                <w:sz w:val="20"/>
              </w:rPr>
              <w:t>(песня, романс,</w:t>
            </w:r>
          </w:p>
        </w:tc>
        <w:tc>
          <w:tcPr>
            <w:tcW w:w="5482" w:type="dxa"/>
            <w:tcBorders>
              <w:bottom w:val="nil"/>
            </w:tcBorders>
          </w:tcPr>
          <w:p w:rsidR="00745E1F" w:rsidRDefault="00D148D9">
            <w:pPr>
              <w:pStyle w:val="TableParagraph"/>
              <w:ind w:left="151"/>
              <w:rPr>
                <w:sz w:val="20"/>
              </w:rPr>
            </w:pPr>
            <w:r>
              <w:rPr>
                <w:sz w:val="20"/>
              </w:rPr>
              <w:t>Слушание музыкальных произведений изучаемых жанров, (зарубежных и русских композиторов); анализ</w:t>
            </w:r>
          </w:p>
          <w:p w:rsidR="00745E1F" w:rsidRDefault="00D148D9">
            <w:pPr>
              <w:pStyle w:val="TableParagraph"/>
              <w:spacing w:line="215" w:lineRule="exact"/>
              <w:ind w:left="151"/>
              <w:rPr>
                <w:sz w:val="20"/>
              </w:rPr>
            </w:pPr>
            <w:r>
              <w:rPr>
                <w:sz w:val="20"/>
              </w:rPr>
              <w:t>выразительных средств, характеристика музыкального</w:t>
            </w:r>
          </w:p>
        </w:tc>
      </w:tr>
      <w:tr w:rsidR="00745E1F">
        <w:trPr>
          <w:trHeight w:val="362"/>
        </w:trPr>
        <w:tc>
          <w:tcPr>
            <w:tcW w:w="1272" w:type="dxa"/>
            <w:tcBorders>
              <w:top w:val="nil"/>
            </w:tcBorders>
          </w:tcPr>
          <w:p w:rsidR="00745E1F" w:rsidRDefault="00745E1F">
            <w:pPr>
              <w:pStyle w:val="TableParagraph"/>
              <w:rPr>
                <w:sz w:val="18"/>
              </w:rPr>
            </w:pPr>
          </w:p>
        </w:tc>
        <w:tc>
          <w:tcPr>
            <w:tcW w:w="1334" w:type="dxa"/>
            <w:tcBorders>
              <w:top w:val="nil"/>
            </w:tcBorders>
          </w:tcPr>
          <w:p w:rsidR="00745E1F" w:rsidRDefault="00745E1F">
            <w:pPr>
              <w:pStyle w:val="TableParagraph"/>
              <w:rPr>
                <w:sz w:val="18"/>
              </w:rPr>
            </w:pPr>
          </w:p>
        </w:tc>
        <w:tc>
          <w:tcPr>
            <w:tcW w:w="2064" w:type="dxa"/>
            <w:tcBorders>
              <w:top w:val="nil"/>
            </w:tcBorders>
          </w:tcPr>
          <w:p w:rsidR="00745E1F" w:rsidRDefault="00D148D9">
            <w:pPr>
              <w:pStyle w:val="TableParagraph"/>
              <w:spacing w:line="226" w:lineRule="exact"/>
              <w:ind w:left="151"/>
              <w:rPr>
                <w:sz w:val="20"/>
              </w:rPr>
            </w:pPr>
            <w:r>
              <w:rPr>
                <w:sz w:val="20"/>
              </w:rPr>
              <w:t>вокализ и</w:t>
            </w:r>
          </w:p>
        </w:tc>
        <w:tc>
          <w:tcPr>
            <w:tcW w:w="5482" w:type="dxa"/>
            <w:tcBorders>
              <w:top w:val="nil"/>
            </w:tcBorders>
          </w:tcPr>
          <w:p w:rsidR="00745E1F" w:rsidRDefault="00D148D9">
            <w:pPr>
              <w:pStyle w:val="TableParagraph"/>
              <w:spacing w:line="226" w:lineRule="exact"/>
              <w:ind w:left="151"/>
              <w:rPr>
                <w:sz w:val="20"/>
              </w:rPr>
            </w:pPr>
            <w:r>
              <w:rPr>
                <w:sz w:val="20"/>
              </w:rPr>
              <w:t>образа.</w:t>
            </w:r>
          </w:p>
        </w:tc>
      </w:tr>
    </w:tbl>
    <w:p w:rsidR="00745E1F" w:rsidRDefault="00745E1F">
      <w:pPr>
        <w:sectPr w:rsidR="00745E1F">
          <w:footerReference w:type="default" r:id="rId465"/>
          <w:pgSz w:w="12020" w:h="7830" w:orient="landscape" w:code="6"/>
          <w:pgMar w:top="660" w:right="560" w:bottom="280" w:left="460" w:header="0" w:footer="0" w:gutter="0"/>
          <w:cols w:space="720"/>
        </w:sectPr>
      </w:pPr>
    </w:p>
    <w:p w:rsidR="00745E1F" w:rsidRDefault="00385EA6">
      <w:pPr>
        <w:pStyle w:val="a3"/>
        <w:jc w:val="left"/>
        <w:rPr>
          <w:sz w:val="3"/>
        </w:rPr>
      </w:pPr>
      <w:r w:rsidRPr="00385EA6">
        <w:lastRenderedPageBreak/>
        <w:pict>
          <v:shapetype id="885" o:spid="_x0000_m3162" coordsize="21600,21600" o:spt="1" path="m,l,21600r21600,l21600,xe">
            <v:stroke joinstyle="round"/>
            <v:path gradientshapeok="f" o:connecttype="segments"/>
          </v:shapetype>
        </w:pict>
      </w:r>
      <w:r w:rsidRPr="00385EA6">
        <w:pict>
          <v:shape id="_x0000_s3104" type="#885" style="position:absolute;margin-left:19.5pt;margin-top:26.25pt;width:9.75pt;height:76.5pt;z-index:251676672;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rsidP="00C65C73">
                  <w:pPr>
                    <w:pStyle w:val="a3"/>
                    <w:spacing w:before="10"/>
                    <w:jc w:val="left"/>
                  </w:pPr>
                </w:p>
              </w:txbxContent>
            </v:textbox>
            <w10:wrap anchorx="page" anchory="page"/>
          </v:shape>
        </w:pict>
      </w: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34"/>
        <w:gridCol w:w="2064"/>
        <w:gridCol w:w="5482"/>
      </w:tblGrid>
      <w:tr w:rsidR="00745E1F">
        <w:trPr>
          <w:trHeight w:val="3148"/>
        </w:trPr>
        <w:tc>
          <w:tcPr>
            <w:tcW w:w="1272" w:type="dxa"/>
          </w:tcPr>
          <w:p w:rsidR="00745E1F" w:rsidRDefault="00745E1F">
            <w:pPr>
              <w:pStyle w:val="TableParagraph"/>
              <w:rPr>
                <w:sz w:val="18"/>
              </w:rPr>
            </w:pPr>
          </w:p>
        </w:tc>
        <w:tc>
          <w:tcPr>
            <w:tcW w:w="1334" w:type="dxa"/>
          </w:tcPr>
          <w:p w:rsidR="00745E1F" w:rsidRDefault="00745E1F">
            <w:pPr>
              <w:pStyle w:val="TableParagraph"/>
              <w:rPr>
                <w:sz w:val="18"/>
              </w:rPr>
            </w:pPr>
          </w:p>
        </w:tc>
        <w:tc>
          <w:tcPr>
            <w:tcW w:w="2064" w:type="dxa"/>
          </w:tcPr>
          <w:p w:rsidR="00745E1F" w:rsidRDefault="00D148D9">
            <w:pPr>
              <w:pStyle w:val="TableParagraph"/>
              <w:ind w:left="151" w:right="148" w:firstLine="21"/>
              <w:rPr>
                <w:sz w:val="20"/>
              </w:rPr>
            </w:pPr>
            <w:r>
              <w:rPr>
                <w:sz w:val="20"/>
              </w:rPr>
              <w:t>др.). Инструментальная миниатюра (вальс, ноктюрн, прелюдия, каприс и др.).</w:t>
            </w:r>
          </w:p>
          <w:p w:rsidR="00745E1F" w:rsidRDefault="00D148D9">
            <w:pPr>
              <w:pStyle w:val="TableParagraph"/>
              <w:ind w:left="151" w:right="390"/>
              <w:rPr>
                <w:sz w:val="20"/>
              </w:rPr>
            </w:pPr>
            <w:r>
              <w:rPr>
                <w:sz w:val="20"/>
              </w:rPr>
              <w:t>Одночастная, двухчастная, трёхчастная ре- призная форма. Куплетная форма</w:t>
            </w:r>
          </w:p>
        </w:tc>
        <w:tc>
          <w:tcPr>
            <w:tcW w:w="5482" w:type="dxa"/>
          </w:tcPr>
          <w:p w:rsidR="00745E1F" w:rsidRDefault="00D148D9">
            <w:pPr>
              <w:pStyle w:val="TableParagraph"/>
              <w:spacing w:line="237" w:lineRule="auto"/>
              <w:ind w:left="151" w:right="177" w:firstLine="21"/>
              <w:rPr>
                <w:sz w:val="20"/>
              </w:rPr>
            </w:pPr>
            <w:r>
              <w:rPr>
                <w:sz w:val="20"/>
              </w:rPr>
              <w:t>Определение на слух музыкальной формы и составление её буквенной наглядной схемы.</w:t>
            </w:r>
          </w:p>
          <w:p w:rsidR="00745E1F" w:rsidRDefault="00D148D9">
            <w:pPr>
              <w:pStyle w:val="TableParagraph"/>
              <w:ind w:left="151" w:right="641" w:firstLine="21"/>
              <w:rPr>
                <w:sz w:val="20"/>
              </w:rPr>
            </w:pPr>
            <w:r>
              <w:rPr>
                <w:sz w:val="20"/>
              </w:rPr>
              <w:t>Разучивание и исполнение произведений вокальных и инструментальных жанров.</w:t>
            </w:r>
          </w:p>
          <w:p w:rsidR="00745E1F" w:rsidRDefault="00D148D9">
            <w:pPr>
              <w:pStyle w:val="TableParagraph"/>
              <w:ind w:left="173"/>
              <w:rPr>
                <w:i/>
                <w:sz w:val="20"/>
              </w:rPr>
            </w:pPr>
            <w:r>
              <w:rPr>
                <w:i/>
                <w:sz w:val="20"/>
              </w:rPr>
              <w:t>На выбор или факультативно</w:t>
            </w:r>
          </w:p>
          <w:p w:rsidR="00745E1F" w:rsidRDefault="00D148D9">
            <w:pPr>
              <w:pStyle w:val="TableParagraph"/>
              <w:ind w:left="151" w:firstLine="21"/>
              <w:rPr>
                <w:sz w:val="20"/>
              </w:rPr>
            </w:pPr>
            <w:r>
              <w:rPr>
                <w:sz w:val="20"/>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745E1F" w:rsidRDefault="00D148D9">
            <w:pPr>
              <w:pStyle w:val="TableParagraph"/>
              <w:ind w:left="151" w:right="-1" w:firstLine="21"/>
              <w:rPr>
                <w:sz w:val="20"/>
              </w:rPr>
            </w:pPr>
            <w:r>
              <w:rPr>
                <w:sz w:val="20"/>
              </w:rPr>
              <w:t>Выражение музыкального образа камерной миниатюры через устный или письменный текст, рисунок, пластический этюд</w:t>
            </w:r>
          </w:p>
        </w:tc>
      </w:tr>
      <w:tr w:rsidR="00745E1F">
        <w:trPr>
          <w:trHeight w:val="3153"/>
        </w:trPr>
        <w:tc>
          <w:tcPr>
            <w:tcW w:w="1272" w:type="dxa"/>
          </w:tcPr>
          <w:p w:rsidR="00745E1F" w:rsidRDefault="00D148D9">
            <w:pPr>
              <w:pStyle w:val="TableParagraph"/>
              <w:spacing w:line="223" w:lineRule="exact"/>
              <w:ind w:left="172"/>
              <w:rPr>
                <w:sz w:val="20"/>
              </w:rPr>
            </w:pPr>
            <w:r>
              <w:rPr>
                <w:sz w:val="20"/>
              </w:rPr>
              <w:t>Б) 4—6</w:t>
            </w:r>
          </w:p>
          <w:p w:rsidR="00745E1F" w:rsidRDefault="00D148D9">
            <w:pPr>
              <w:pStyle w:val="TableParagraph"/>
              <w:ind w:left="150" w:right="366"/>
              <w:rPr>
                <w:sz w:val="20"/>
              </w:rPr>
            </w:pPr>
            <w:r>
              <w:rPr>
                <w:sz w:val="20"/>
              </w:rPr>
              <w:t>учебных часаов</w:t>
            </w:r>
          </w:p>
        </w:tc>
        <w:tc>
          <w:tcPr>
            <w:tcW w:w="1334" w:type="dxa"/>
          </w:tcPr>
          <w:p w:rsidR="00745E1F" w:rsidRDefault="00D148D9">
            <w:pPr>
              <w:pStyle w:val="TableParagraph"/>
              <w:ind w:left="150" w:right="17" w:firstLine="21"/>
              <w:rPr>
                <w:sz w:val="20"/>
              </w:rPr>
            </w:pPr>
            <w:r>
              <w:rPr>
                <w:sz w:val="20"/>
              </w:rPr>
              <w:t>Циклические формы и жанры</w:t>
            </w:r>
          </w:p>
        </w:tc>
        <w:tc>
          <w:tcPr>
            <w:tcW w:w="2064" w:type="dxa"/>
          </w:tcPr>
          <w:p w:rsidR="00745E1F" w:rsidRDefault="00D148D9">
            <w:pPr>
              <w:pStyle w:val="TableParagraph"/>
              <w:ind w:left="151" w:right="145" w:firstLine="21"/>
              <w:rPr>
                <w:sz w:val="20"/>
              </w:rPr>
            </w:pPr>
            <w:r>
              <w:rPr>
                <w:sz w:val="20"/>
              </w:rPr>
              <w:t>Сюита, цикл миниатюр (вокальных, инструментальных). Принцип контраста. Прелюдия и фуга. Соната, концерт: трёхчастная форма, контраст основных тем, разработочный принцип развития</w:t>
            </w:r>
          </w:p>
        </w:tc>
        <w:tc>
          <w:tcPr>
            <w:tcW w:w="5482" w:type="dxa"/>
          </w:tcPr>
          <w:p w:rsidR="00745E1F" w:rsidRDefault="00D148D9">
            <w:pPr>
              <w:pStyle w:val="TableParagraph"/>
              <w:ind w:left="151" w:right="251" w:firstLine="21"/>
              <w:rPr>
                <w:sz w:val="20"/>
              </w:rPr>
            </w:pPr>
            <w:r>
              <w:rPr>
                <w:sz w:val="20"/>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745E1F" w:rsidRDefault="00D148D9">
            <w:pPr>
              <w:pStyle w:val="TableParagraph"/>
              <w:ind w:left="151" w:right="162" w:firstLine="21"/>
              <w:rPr>
                <w:i/>
                <w:sz w:val="20"/>
              </w:rPr>
            </w:pPr>
            <w:r>
              <w:rPr>
                <w:sz w:val="20"/>
              </w:rPr>
              <w:t xml:space="preserve">Знакомство со строением сонатной формы. Определение на слух основных партий-тем в одной из классических сонат. </w:t>
            </w:r>
            <w:r>
              <w:rPr>
                <w:i/>
                <w:sz w:val="20"/>
              </w:rPr>
              <w:t>На выбор или факультативно</w:t>
            </w:r>
          </w:p>
          <w:p w:rsidR="00745E1F" w:rsidRDefault="00D148D9">
            <w:pPr>
              <w:pStyle w:val="TableParagraph"/>
              <w:ind w:left="151" w:right="237" w:firstLine="21"/>
              <w:rPr>
                <w:sz w:val="20"/>
              </w:rPr>
            </w:pPr>
            <w:r>
              <w:rPr>
                <w:sz w:val="20"/>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745E1F" w:rsidRDefault="00745E1F">
      <w:pPr>
        <w:rPr>
          <w:sz w:val="20"/>
        </w:rPr>
        <w:sectPr w:rsidR="00745E1F">
          <w:footerReference w:type="default" r:id="rId466"/>
          <w:pgSz w:w="12020" w:h="7830" w:orient="landscape" w:code="6"/>
          <w:pgMar w:top="700" w:right="560" w:bottom="280" w:left="460" w:header="0" w:footer="0" w:gutter="0"/>
          <w:cols w:space="720"/>
        </w:sectPr>
      </w:pPr>
    </w:p>
    <w:p w:rsidR="00745E1F" w:rsidRDefault="00385EA6">
      <w:pPr>
        <w:spacing w:before="83" w:after="14"/>
        <w:ind w:right="179"/>
        <w:jc w:val="right"/>
        <w:rPr>
          <w:rFonts w:ascii="Courier New" w:hAnsi="Courier New"/>
          <w:i/>
          <w:sz w:val="18"/>
        </w:rPr>
      </w:pPr>
      <w:r w:rsidRPr="00385EA6">
        <w:lastRenderedPageBreak/>
        <w:pict>
          <v:shapetype id="887" o:spid="_x0000_m3161" coordsize="21600,21600" o:spt="1" path="m,l,21600r21600,l21600,xe">
            <v:stroke joinstyle="round"/>
            <v:path gradientshapeok="f" o:connecttype="segments"/>
          </v:shapetype>
        </w:pict>
      </w:r>
      <w:r w:rsidRPr="00385EA6">
        <w:pict>
          <v:shape id="_x0000_s3102" type="#887" style="position:absolute;left:0;text-align:left;margin-left:20.25pt;margin-top:175.5pt;width:9.75pt;height:63pt;z-index:251677696;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rsidP="00C65C73">
                  <w:pPr>
                    <w:pStyle w:val="a3"/>
                    <w:spacing w:before="10"/>
                    <w:jc w:val="left"/>
                  </w:pPr>
                </w:p>
              </w:txbxContent>
            </v:textbox>
            <w10:wrap anchorx="page" anchory="page"/>
          </v:shape>
        </w:pict>
      </w:r>
    </w:p>
    <w:tbl>
      <w:tblPr>
        <w:tblStyle w:val="TableNormal"/>
        <w:tblW w:w="0" w:type="auto"/>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34"/>
        <w:gridCol w:w="2064"/>
        <w:gridCol w:w="5482"/>
      </w:tblGrid>
      <w:tr w:rsidR="00745E1F">
        <w:trPr>
          <w:trHeight w:val="568"/>
        </w:trPr>
        <w:tc>
          <w:tcPr>
            <w:tcW w:w="1272" w:type="dxa"/>
          </w:tcPr>
          <w:p w:rsidR="00745E1F" w:rsidRDefault="00D148D9">
            <w:pPr>
              <w:pStyle w:val="TableParagraph"/>
              <w:ind w:left="54" w:right="40" w:firstLine="165"/>
              <w:rPr>
                <w:b/>
                <w:sz w:val="20"/>
              </w:rPr>
            </w:pPr>
            <w:r>
              <w:rPr>
                <w:b/>
                <w:sz w:val="20"/>
              </w:rPr>
              <w:t>№ блока, кол-во часов</w:t>
            </w:r>
          </w:p>
        </w:tc>
        <w:tc>
          <w:tcPr>
            <w:tcW w:w="1334" w:type="dxa"/>
          </w:tcPr>
          <w:p w:rsidR="00745E1F" w:rsidRDefault="00D148D9">
            <w:pPr>
              <w:pStyle w:val="TableParagraph"/>
              <w:spacing w:line="228" w:lineRule="exact"/>
              <w:ind w:left="407"/>
              <w:rPr>
                <w:b/>
                <w:sz w:val="20"/>
              </w:rPr>
            </w:pPr>
            <w:r>
              <w:rPr>
                <w:b/>
                <w:sz w:val="20"/>
              </w:rPr>
              <w:t>Темы</w:t>
            </w:r>
          </w:p>
        </w:tc>
        <w:tc>
          <w:tcPr>
            <w:tcW w:w="2064" w:type="dxa"/>
          </w:tcPr>
          <w:p w:rsidR="00745E1F" w:rsidRDefault="00D148D9">
            <w:pPr>
              <w:pStyle w:val="TableParagraph"/>
              <w:spacing w:line="228" w:lineRule="exact"/>
              <w:ind w:left="477"/>
              <w:rPr>
                <w:b/>
                <w:sz w:val="20"/>
              </w:rPr>
            </w:pPr>
            <w:r>
              <w:rPr>
                <w:b/>
                <w:sz w:val="20"/>
              </w:rPr>
              <w:t>Содержание</w:t>
            </w:r>
          </w:p>
        </w:tc>
        <w:tc>
          <w:tcPr>
            <w:tcW w:w="5482" w:type="dxa"/>
          </w:tcPr>
          <w:p w:rsidR="00745E1F" w:rsidRDefault="00D148D9">
            <w:pPr>
              <w:pStyle w:val="TableParagraph"/>
              <w:spacing w:line="228" w:lineRule="exact"/>
              <w:ind w:left="1202"/>
              <w:rPr>
                <w:b/>
                <w:sz w:val="20"/>
              </w:rPr>
            </w:pPr>
            <w:r>
              <w:rPr>
                <w:b/>
                <w:sz w:val="20"/>
              </w:rPr>
              <w:t>Виды деятельности обучающихся</w:t>
            </w:r>
          </w:p>
        </w:tc>
      </w:tr>
      <w:tr w:rsidR="00745E1F">
        <w:trPr>
          <w:trHeight w:val="4528"/>
        </w:trPr>
        <w:tc>
          <w:tcPr>
            <w:tcW w:w="1272" w:type="dxa"/>
          </w:tcPr>
          <w:p w:rsidR="00745E1F" w:rsidRDefault="00D148D9">
            <w:pPr>
              <w:pStyle w:val="TableParagraph"/>
              <w:spacing w:line="223" w:lineRule="exact"/>
              <w:ind w:left="172"/>
              <w:rPr>
                <w:sz w:val="20"/>
              </w:rPr>
            </w:pPr>
            <w:r>
              <w:rPr>
                <w:sz w:val="20"/>
              </w:rPr>
              <w:t>В) 4—6</w:t>
            </w:r>
          </w:p>
          <w:p w:rsidR="00745E1F" w:rsidRDefault="00D148D9">
            <w:pPr>
              <w:pStyle w:val="TableParagraph"/>
              <w:ind w:left="150" w:right="366"/>
              <w:rPr>
                <w:sz w:val="20"/>
              </w:rPr>
            </w:pPr>
            <w:r>
              <w:rPr>
                <w:sz w:val="20"/>
              </w:rPr>
              <w:t>учебных часов</w:t>
            </w:r>
          </w:p>
        </w:tc>
        <w:tc>
          <w:tcPr>
            <w:tcW w:w="1334" w:type="dxa"/>
          </w:tcPr>
          <w:p w:rsidR="00745E1F" w:rsidRDefault="00D148D9">
            <w:pPr>
              <w:pStyle w:val="TableParagraph"/>
              <w:ind w:left="150" w:right="54" w:firstLine="21"/>
              <w:rPr>
                <w:sz w:val="20"/>
              </w:rPr>
            </w:pPr>
            <w:r>
              <w:rPr>
                <w:sz w:val="20"/>
              </w:rPr>
              <w:t>Симфоничес кая музыка</w:t>
            </w:r>
          </w:p>
        </w:tc>
        <w:tc>
          <w:tcPr>
            <w:tcW w:w="2064" w:type="dxa"/>
          </w:tcPr>
          <w:p w:rsidR="00745E1F" w:rsidRDefault="00D148D9">
            <w:pPr>
              <w:pStyle w:val="TableParagraph"/>
              <w:ind w:left="151" w:right="147" w:firstLine="21"/>
              <w:rPr>
                <w:sz w:val="20"/>
              </w:rPr>
            </w:pPr>
            <w:r>
              <w:rPr>
                <w:sz w:val="20"/>
              </w:rPr>
              <w:t>Одночастные симфонические жанры (увертюра, картина). Симфония</w:t>
            </w:r>
          </w:p>
        </w:tc>
        <w:tc>
          <w:tcPr>
            <w:tcW w:w="5482" w:type="dxa"/>
          </w:tcPr>
          <w:p w:rsidR="00745E1F" w:rsidRDefault="00D148D9">
            <w:pPr>
              <w:pStyle w:val="TableParagraph"/>
              <w:ind w:left="151" w:right="61" w:firstLine="21"/>
              <w:rPr>
                <w:sz w:val="20"/>
              </w:rPr>
            </w:pPr>
            <w:r>
              <w:rPr>
                <w:sz w:val="20"/>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 тематический конспект.</w:t>
            </w:r>
          </w:p>
          <w:p w:rsidR="00745E1F" w:rsidRDefault="00D148D9">
            <w:pPr>
              <w:pStyle w:val="TableParagraph"/>
              <w:ind w:left="151" w:right="419" w:firstLine="21"/>
              <w:rPr>
                <w:sz w:val="20"/>
              </w:rPr>
            </w:pPr>
            <w:r>
              <w:rPr>
                <w:sz w:val="20"/>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745E1F" w:rsidRDefault="00D148D9">
            <w:pPr>
              <w:pStyle w:val="TableParagraph"/>
              <w:ind w:left="151"/>
              <w:rPr>
                <w:sz w:val="20"/>
              </w:rPr>
            </w:pPr>
            <w:r>
              <w:rPr>
                <w:sz w:val="20"/>
              </w:rPr>
              <w:t>Слушание целиком не менее одного симфонического произведения.</w:t>
            </w:r>
          </w:p>
          <w:p w:rsidR="00745E1F" w:rsidRDefault="00D148D9">
            <w:pPr>
              <w:pStyle w:val="TableParagraph"/>
              <w:spacing w:line="229" w:lineRule="exact"/>
              <w:ind w:left="173"/>
              <w:rPr>
                <w:i/>
                <w:sz w:val="20"/>
              </w:rPr>
            </w:pPr>
            <w:r>
              <w:rPr>
                <w:i/>
                <w:sz w:val="20"/>
              </w:rPr>
              <w:t>На выбор или факультативно</w:t>
            </w:r>
          </w:p>
          <w:p w:rsidR="00745E1F" w:rsidRDefault="00D148D9">
            <w:pPr>
              <w:pStyle w:val="TableParagraph"/>
              <w:ind w:left="151" w:right="177" w:firstLine="21"/>
              <w:rPr>
                <w:sz w:val="20"/>
              </w:rPr>
            </w:pPr>
            <w:r>
              <w:rPr>
                <w:sz w:val="20"/>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745E1F">
        <w:trPr>
          <w:trHeight w:val="1492"/>
        </w:trPr>
        <w:tc>
          <w:tcPr>
            <w:tcW w:w="1272" w:type="dxa"/>
          </w:tcPr>
          <w:p w:rsidR="00745E1F" w:rsidRDefault="00D148D9">
            <w:pPr>
              <w:pStyle w:val="TableParagraph"/>
              <w:spacing w:line="223" w:lineRule="exact"/>
              <w:ind w:left="172"/>
              <w:rPr>
                <w:sz w:val="20"/>
              </w:rPr>
            </w:pPr>
            <w:r>
              <w:rPr>
                <w:sz w:val="20"/>
              </w:rPr>
              <w:t>Г) 4—6</w:t>
            </w:r>
          </w:p>
          <w:p w:rsidR="00745E1F" w:rsidRDefault="00D148D9">
            <w:pPr>
              <w:pStyle w:val="TableParagraph"/>
              <w:ind w:left="150" w:right="366"/>
              <w:rPr>
                <w:sz w:val="20"/>
              </w:rPr>
            </w:pPr>
            <w:r>
              <w:rPr>
                <w:sz w:val="20"/>
              </w:rPr>
              <w:t>учебных часов</w:t>
            </w:r>
          </w:p>
        </w:tc>
        <w:tc>
          <w:tcPr>
            <w:tcW w:w="1334" w:type="dxa"/>
          </w:tcPr>
          <w:p w:rsidR="00745E1F" w:rsidRDefault="00D148D9">
            <w:pPr>
              <w:pStyle w:val="TableParagraph"/>
              <w:ind w:left="150" w:right="35" w:firstLine="21"/>
              <w:rPr>
                <w:sz w:val="20"/>
              </w:rPr>
            </w:pPr>
            <w:r>
              <w:rPr>
                <w:sz w:val="20"/>
              </w:rPr>
              <w:t>Театральные жанры</w:t>
            </w:r>
          </w:p>
        </w:tc>
        <w:tc>
          <w:tcPr>
            <w:tcW w:w="2064" w:type="dxa"/>
          </w:tcPr>
          <w:p w:rsidR="00745E1F" w:rsidRDefault="00D148D9">
            <w:pPr>
              <w:pStyle w:val="TableParagraph"/>
              <w:spacing w:before="50"/>
              <w:ind w:left="151" w:right="80" w:firstLine="21"/>
              <w:rPr>
                <w:sz w:val="20"/>
              </w:rPr>
            </w:pPr>
            <w:r>
              <w:rPr>
                <w:sz w:val="20"/>
              </w:rPr>
              <w:t>Опера, балет. Либретто. Строение музыкального спектакля: увертюра, действия, антракты, финал.</w:t>
            </w:r>
          </w:p>
        </w:tc>
        <w:tc>
          <w:tcPr>
            <w:tcW w:w="5482" w:type="dxa"/>
          </w:tcPr>
          <w:p w:rsidR="00745E1F" w:rsidRDefault="00D148D9">
            <w:pPr>
              <w:pStyle w:val="TableParagraph"/>
              <w:spacing w:before="166"/>
              <w:ind w:left="151" w:right="493" w:firstLine="21"/>
              <w:rPr>
                <w:sz w:val="20"/>
              </w:rPr>
            </w:pPr>
            <w:r>
              <w:rPr>
                <w:sz w:val="20"/>
              </w:rPr>
              <w:t>Знакомство с отдельными номерами из известных опер, балетов.</w:t>
            </w:r>
          </w:p>
          <w:p w:rsidR="00745E1F" w:rsidRDefault="00D148D9">
            <w:pPr>
              <w:pStyle w:val="TableParagraph"/>
              <w:ind w:left="151" w:right="61" w:firstLine="21"/>
              <w:rPr>
                <w:sz w:val="20"/>
              </w:rPr>
            </w:pPr>
            <w:r>
              <w:rPr>
                <w:sz w:val="20"/>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745E1F" w:rsidRDefault="00745E1F">
      <w:pPr>
        <w:rPr>
          <w:sz w:val="20"/>
        </w:rPr>
        <w:sectPr w:rsidR="00745E1F">
          <w:footerReference w:type="default" r:id="rId467"/>
          <w:pgSz w:w="12020" w:h="7830" w:orient="landscape" w:code="6"/>
          <w:pgMar w:top="660" w:right="560" w:bottom="0" w:left="460" w:header="0" w:footer="0" w:gutter="0"/>
          <w:cols w:space="720"/>
        </w:sectPr>
      </w:pPr>
    </w:p>
    <w:p w:rsidR="00745E1F" w:rsidRDefault="00745E1F">
      <w:pPr>
        <w:pStyle w:val="a3"/>
        <w:spacing w:before="1"/>
        <w:jc w:val="left"/>
        <w:rPr>
          <w:rFonts w:ascii="Courier New" w:hAnsi="Courier New"/>
          <w:i/>
          <w:sz w:val="3"/>
        </w:rPr>
      </w:pPr>
    </w:p>
    <w:tbl>
      <w:tblPr>
        <w:tblStyle w:val="TableNormal"/>
        <w:tblW w:w="0" w:type="auto"/>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34"/>
        <w:gridCol w:w="2064"/>
        <w:gridCol w:w="5482"/>
      </w:tblGrid>
      <w:tr w:rsidR="00745E1F">
        <w:trPr>
          <w:trHeight w:val="2977"/>
        </w:trPr>
        <w:tc>
          <w:tcPr>
            <w:tcW w:w="1272" w:type="dxa"/>
          </w:tcPr>
          <w:p w:rsidR="00745E1F" w:rsidRDefault="00385EA6">
            <w:pPr>
              <w:pStyle w:val="TableParagraph"/>
              <w:rPr>
                <w:sz w:val="18"/>
              </w:rPr>
            </w:pPr>
            <w:r w:rsidRPr="00385EA6">
              <w:pict>
                <v:shapetype id="889" o:spid="_x0000_m3160" coordsize="21600,21600" o:spt="1" path="m,l,21600r21600,l21600,xe">
                  <v:stroke joinstyle="round"/>
                  <v:path gradientshapeok="f" o:connecttype="segments"/>
                </v:shapetype>
              </w:pict>
            </w:r>
            <w:r w:rsidRPr="00385EA6">
              <w:pict>
                <v:shape id="_x0000_s3100" type="#889" style="position:absolute;margin-left:-36.65pt;margin-top:34.25pt;width:9.75pt;height:76.5pt;z-index:251678720;mso-wrap-distance-left:9pt;mso-wrap-distance-top:0;mso-wrap-distance-right:9pt;mso-wrap-distance-bottom:0;mso-position-horizontal-relative:page;mso-position-vertical-relative:text" o:allowincell="t" stroked="f">
                  <v:textbox style="mso-fit-shape-to-text:f" inset="0,0,0,0">
                    <w:txbxContent>
                      <w:p w:rsidR="00927F83" w:rsidRDefault="00927F83">
                        <w:pPr>
                          <w:pStyle w:val="a3"/>
                          <w:spacing w:before="10"/>
                          <w:ind w:left="20"/>
                          <w:jc w:val="left"/>
                        </w:pPr>
                      </w:p>
                    </w:txbxContent>
                  </v:textbox>
                  <w10:wrap anchorx="page"/>
                </v:shape>
              </w:pict>
            </w:r>
          </w:p>
        </w:tc>
        <w:tc>
          <w:tcPr>
            <w:tcW w:w="1334" w:type="dxa"/>
          </w:tcPr>
          <w:p w:rsidR="00745E1F" w:rsidRDefault="00745E1F">
            <w:pPr>
              <w:pStyle w:val="TableParagraph"/>
              <w:rPr>
                <w:sz w:val="18"/>
              </w:rPr>
            </w:pPr>
          </w:p>
        </w:tc>
        <w:tc>
          <w:tcPr>
            <w:tcW w:w="2064" w:type="dxa"/>
          </w:tcPr>
          <w:p w:rsidR="00745E1F" w:rsidRDefault="00D148D9">
            <w:pPr>
              <w:pStyle w:val="TableParagraph"/>
              <w:ind w:left="151" w:right="42" w:firstLine="21"/>
              <w:rPr>
                <w:sz w:val="20"/>
              </w:rPr>
            </w:pPr>
            <w:r>
              <w:rPr>
                <w:sz w:val="20"/>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Pr>
          <w:p w:rsidR="00745E1F" w:rsidRDefault="00D148D9">
            <w:pPr>
              <w:pStyle w:val="TableParagraph"/>
              <w:spacing w:before="103"/>
              <w:ind w:left="172"/>
              <w:rPr>
                <w:sz w:val="20"/>
              </w:rPr>
            </w:pPr>
            <w:r>
              <w:rPr>
                <w:sz w:val="20"/>
              </w:rPr>
              <w:t>Различение, определение на слух:</w:t>
            </w:r>
          </w:p>
          <w:p w:rsidR="00745E1F" w:rsidRDefault="00D148D9" w:rsidP="00267C23">
            <w:pPr>
              <w:pStyle w:val="TableParagraph"/>
              <w:numPr>
                <w:ilvl w:val="0"/>
                <w:numId w:val="86"/>
              </w:numPr>
              <w:tabs>
                <w:tab w:val="left" w:pos="423"/>
              </w:tabs>
              <w:spacing w:before="1" w:line="236" w:lineRule="exact"/>
              <w:ind w:hanging="251"/>
              <w:rPr>
                <w:sz w:val="20"/>
              </w:rPr>
            </w:pPr>
            <w:r>
              <w:rPr>
                <w:sz w:val="20"/>
              </w:rPr>
              <w:t>тембров голосов оперных певцов;</w:t>
            </w:r>
          </w:p>
          <w:p w:rsidR="00745E1F" w:rsidRDefault="00D148D9" w:rsidP="00267C23">
            <w:pPr>
              <w:pStyle w:val="TableParagraph"/>
              <w:numPr>
                <w:ilvl w:val="0"/>
                <w:numId w:val="86"/>
              </w:numPr>
              <w:tabs>
                <w:tab w:val="left" w:pos="423"/>
              </w:tabs>
              <w:spacing w:line="229" w:lineRule="exact"/>
              <w:ind w:hanging="251"/>
              <w:rPr>
                <w:sz w:val="20"/>
              </w:rPr>
            </w:pPr>
            <w:r>
              <w:rPr>
                <w:sz w:val="20"/>
              </w:rPr>
              <w:t>оркестровых групп, тембров инструментов;</w:t>
            </w:r>
          </w:p>
          <w:p w:rsidR="00745E1F" w:rsidRDefault="00D148D9" w:rsidP="00267C23">
            <w:pPr>
              <w:pStyle w:val="TableParagraph"/>
              <w:numPr>
                <w:ilvl w:val="0"/>
                <w:numId w:val="86"/>
              </w:numPr>
              <w:tabs>
                <w:tab w:val="left" w:pos="423"/>
              </w:tabs>
              <w:spacing w:line="229" w:lineRule="exact"/>
              <w:ind w:hanging="251"/>
              <w:rPr>
                <w:sz w:val="20"/>
              </w:rPr>
            </w:pPr>
            <w:r>
              <w:rPr>
                <w:sz w:val="20"/>
              </w:rPr>
              <w:t>типа номера (соло, дуэт, хор и т. д.).</w:t>
            </w:r>
          </w:p>
          <w:p w:rsidR="00745E1F" w:rsidRDefault="00D148D9">
            <w:pPr>
              <w:pStyle w:val="TableParagraph"/>
              <w:ind w:left="151" w:firstLine="21"/>
              <w:rPr>
                <w:sz w:val="20"/>
              </w:rPr>
            </w:pPr>
            <w:r>
              <w:rPr>
                <w:sz w:val="20"/>
              </w:rPr>
              <w:t>Музыкальная викторина на материале изученных фрагментов музыкальных спектаклей.</w:t>
            </w:r>
          </w:p>
          <w:p w:rsidR="00745E1F" w:rsidRDefault="00D148D9">
            <w:pPr>
              <w:pStyle w:val="TableParagraph"/>
              <w:ind w:left="172"/>
              <w:rPr>
                <w:i/>
                <w:sz w:val="20"/>
              </w:rPr>
            </w:pPr>
            <w:r>
              <w:rPr>
                <w:i/>
                <w:sz w:val="20"/>
              </w:rPr>
              <w:t>На выбор или факультативно</w:t>
            </w:r>
          </w:p>
          <w:p w:rsidR="00745E1F" w:rsidRDefault="00D148D9">
            <w:pPr>
              <w:pStyle w:val="TableParagraph"/>
              <w:ind w:left="151" w:right="380" w:firstLine="21"/>
              <w:rPr>
                <w:sz w:val="20"/>
              </w:rPr>
            </w:pPr>
            <w:r>
              <w:rPr>
                <w:sz w:val="20"/>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45E1F" w:rsidRDefault="00D148D9">
            <w:pPr>
              <w:pStyle w:val="TableParagraph"/>
              <w:spacing w:line="230" w:lineRule="exact"/>
              <w:ind w:left="151"/>
              <w:rPr>
                <w:sz w:val="20"/>
              </w:rPr>
            </w:pPr>
            <w:r>
              <w:rPr>
                <w:sz w:val="20"/>
              </w:rPr>
              <w:t>Последующее составление рецензии на спектакль</w:t>
            </w:r>
          </w:p>
        </w:tc>
      </w:tr>
    </w:tbl>
    <w:p w:rsidR="00745E1F" w:rsidRDefault="00745E1F">
      <w:pPr>
        <w:pStyle w:val="a3"/>
        <w:spacing w:before="8"/>
        <w:jc w:val="left"/>
        <w:rPr>
          <w:rFonts w:ascii="Courier New" w:hAnsi="Courier New"/>
          <w:i/>
          <w:sz w:val="10"/>
        </w:rPr>
      </w:pPr>
    </w:p>
    <w:p w:rsidR="00745E1F" w:rsidRDefault="00D148D9">
      <w:pPr>
        <w:pStyle w:val="Heading1"/>
        <w:spacing w:before="91" w:line="240" w:lineRule="auto"/>
        <w:ind w:left="135"/>
        <w:jc w:val="left"/>
      </w:pPr>
      <w:r>
        <w:t>Модуль № 8 «Связь музыки с другими видами искусства»</w:t>
      </w:r>
    </w:p>
    <w:p w:rsidR="00745E1F" w:rsidRDefault="00745E1F">
      <w:pPr>
        <w:pStyle w:val="a3"/>
        <w:spacing w:before="9"/>
        <w:jc w:val="left"/>
        <w:rPr>
          <w:b/>
          <w:sz w:val="6"/>
        </w:rPr>
      </w:pPr>
    </w:p>
    <w:tbl>
      <w:tblPr>
        <w:tblStyle w:val="TableNormal"/>
        <w:tblW w:w="0" w:type="auto"/>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34"/>
        <w:gridCol w:w="2088"/>
        <w:gridCol w:w="5458"/>
      </w:tblGrid>
      <w:tr w:rsidR="00745E1F">
        <w:trPr>
          <w:trHeight w:val="604"/>
        </w:trPr>
        <w:tc>
          <w:tcPr>
            <w:tcW w:w="1272" w:type="dxa"/>
          </w:tcPr>
          <w:p w:rsidR="00745E1F" w:rsidRDefault="00D148D9">
            <w:pPr>
              <w:pStyle w:val="TableParagraph"/>
              <w:ind w:left="54" w:right="40" w:firstLine="165"/>
              <w:rPr>
                <w:b/>
                <w:sz w:val="20"/>
              </w:rPr>
            </w:pPr>
            <w:r>
              <w:rPr>
                <w:b/>
                <w:sz w:val="20"/>
              </w:rPr>
              <w:t>№ блока, кол-во часов</w:t>
            </w:r>
          </w:p>
        </w:tc>
        <w:tc>
          <w:tcPr>
            <w:tcW w:w="1334" w:type="dxa"/>
          </w:tcPr>
          <w:p w:rsidR="00745E1F" w:rsidRDefault="00D148D9">
            <w:pPr>
              <w:pStyle w:val="TableParagraph"/>
              <w:spacing w:line="228" w:lineRule="exact"/>
              <w:ind w:left="407"/>
              <w:rPr>
                <w:b/>
                <w:sz w:val="20"/>
              </w:rPr>
            </w:pPr>
            <w:r>
              <w:rPr>
                <w:b/>
                <w:sz w:val="20"/>
              </w:rPr>
              <w:t>Темы</w:t>
            </w:r>
          </w:p>
        </w:tc>
        <w:tc>
          <w:tcPr>
            <w:tcW w:w="2088" w:type="dxa"/>
          </w:tcPr>
          <w:p w:rsidR="00745E1F" w:rsidRDefault="00D148D9">
            <w:pPr>
              <w:pStyle w:val="TableParagraph"/>
              <w:spacing w:line="228" w:lineRule="exact"/>
              <w:ind w:left="729"/>
              <w:rPr>
                <w:b/>
                <w:sz w:val="20"/>
              </w:rPr>
            </w:pPr>
            <w:r>
              <w:rPr>
                <w:b/>
                <w:sz w:val="20"/>
              </w:rPr>
              <w:t>Содержание</w:t>
            </w:r>
          </w:p>
        </w:tc>
        <w:tc>
          <w:tcPr>
            <w:tcW w:w="5458" w:type="dxa"/>
          </w:tcPr>
          <w:p w:rsidR="00745E1F" w:rsidRDefault="00D148D9">
            <w:pPr>
              <w:pStyle w:val="TableParagraph"/>
              <w:spacing w:line="228" w:lineRule="exact"/>
              <w:ind w:left="1190"/>
              <w:rPr>
                <w:b/>
                <w:sz w:val="20"/>
              </w:rPr>
            </w:pPr>
            <w:r>
              <w:rPr>
                <w:b/>
                <w:sz w:val="20"/>
              </w:rPr>
              <w:t>Виды деятельности обучающихся</w:t>
            </w:r>
          </w:p>
        </w:tc>
      </w:tr>
      <w:tr w:rsidR="00745E1F">
        <w:trPr>
          <w:trHeight w:val="2226"/>
        </w:trPr>
        <w:tc>
          <w:tcPr>
            <w:tcW w:w="1272" w:type="dxa"/>
          </w:tcPr>
          <w:p w:rsidR="00745E1F" w:rsidRDefault="00D148D9">
            <w:pPr>
              <w:pStyle w:val="TableParagraph"/>
              <w:spacing w:line="223" w:lineRule="exact"/>
              <w:ind w:left="172"/>
              <w:rPr>
                <w:sz w:val="20"/>
              </w:rPr>
            </w:pPr>
            <w:r>
              <w:rPr>
                <w:sz w:val="20"/>
              </w:rPr>
              <w:t>А) 3—4</w:t>
            </w:r>
          </w:p>
          <w:p w:rsidR="00745E1F" w:rsidRDefault="00D148D9">
            <w:pPr>
              <w:pStyle w:val="TableParagraph"/>
              <w:ind w:left="150" w:right="366"/>
              <w:rPr>
                <w:sz w:val="20"/>
              </w:rPr>
            </w:pPr>
            <w:r>
              <w:rPr>
                <w:sz w:val="20"/>
              </w:rPr>
              <w:t>учебных часа</w:t>
            </w:r>
          </w:p>
        </w:tc>
        <w:tc>
          <w:tcPr>
            <w:tcW w:w="1334" w:type="dxa"/>
          </w:tcPr>
          <w:p w:rsidR="00745E1F" w:rsidRDefault="00D148D9">
            <w:pPr>
              <w:pStyle w:val="TableParagraph"/>
              <w:ind w:left="150" w:right="216" w:firstLine="21"/>
              <w:rPr>
                <w:sz w:val="20"/>
              </w:rPr>
            </w:pPr>
            <w:r>
              <w:rPr>
                <w:sz w:val="20"/>
              </w:rPr>
              <w:t>Музыка и литература</w:t>
            </w:r>
          </w:p>
        </w:tc>
        <w:tc>
          <w:tcPr>
            <w:tcW w:w="2088" w:type="dxa"/>
          </w:tcPr>
          <w:p w:rsidR="00745E1F" w:rsidRDefault="00D148D9">
            <w:pPr>
              <w:pStyle w:val="TableParagraph"/>
              <w:spacing w:before="72"/>
              <w:ind w:left="151" w:right="152" w:firstLine="21"/>
              <w:rPr>
                <w:sz w:val="20"/>
              </w:rPr>
            </w:pPr>
            <w:r>
              <w:rPr>
                <w:sz w:val="20"/>
              </w:rPr>
              <w:t>Единство слова и музыки в вокальных жанрах (песня, романс, кантата, ноктюрн, баркарола, былина и др.).</w:t>
            </w:r>
          </w:p>
          <w:p w:rsidR="00745E1F" w:rsidRDefault="00D148D9">
            <w:pPr>
              <w:pStyle w:val="TableParagraph"/>
              <w:spacing w:before="1"/>
              <w:ind w:left="151" w:right="141"/>
              <w:rPr>
                <w:sz w:val="20"/>
              </w:rPr>
            </w:pPr>
            <w:r>
              <w:rPr>
                <w:sz w:val="20"/>
              </w:rPr>
              <w:t>Интонации рассказа, повествования в инструментальной</w:t>
            </w:r>
          </w:p>
        </w:tc>
        <w:tc>
          <w:tcPr>
            <w:tcW w:w="5458" w:type="dxa"/>
          </w:tcPr>
          <w:p w:rsidR="00745E1F" w:rsidRDefault="00D148D9">
            <w:pPr>
              <w:pStyle w:val="TableParagraph"/>
              <w:spacing w:before="188"/>
              <w:ind w:left="151" w:firstLine="21"/>
              <w:rPr>
                <w:sz w:val="20"/>
              </w:rPr>
            </w:pPr>
            <w:r>
              <w:rPr>
                <w:sz w:val="20"/>
              </w:rPr>
              <w:t>Знакомство с образцами вокальной и инструментальной музыки.</w:t>
            </w:r>
          </w:p>
          <w:p w:rsidR="00745E1F" w:rsidRDefault="00D148D9">
            <w:pPr>
              <w:pStyle w:val="TableParagraph"/>
              <w:ind w:left="151" w:right="110" w:firstLine="21"/>
              <w:rPr>
                <w:sz w:val="20"/>
              </w:rPr>
            </w:pPr>
            <w:r>
              <w:rPr>
                <w:sz w:val="20"/>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745E1F" w:rsidRDefault="00D148D9">
            <w:pPr>
              <w:pStyle w:val="TableParagraph"/>
              <w:ind w:left="151" w:firstLine="21"/>
              <w:rPr>
                <w:sz w:val="20"/>
              </w:rPr>
            </w:pPr>
            <w:r>
              <w:rPr>
                <w:sz w:val="20"/>
              </w:rPr>
              <w:t>Сочинение рассказа, стихотворения под впечатлением от восприятия инструментального музыкального произведения.</w:t>
            </w:r>
          </w:p>
        </w:tc>
      </w:tr>
    </w:tbl>
    <w:p w:rsidR="00745E1F" w:rsidRDefault="00745E1F">
      <w:pPr>
        <w:rPr>
          <w:sz w:val="20"/>
        </w:rPr>
        <w:sectPr w:rsidR="00745E1F">
          <w:footerReference w:type="default" r:id="rId468"/>
          <w:pgSz w:w="12020" w:h="7830" w:orient="landscape" w:code="6"/>
          <w:pgMar w:top="700" w:right="560" w:bottom="280" w:left="460" w:header="0" w:footer="0" w:gutter="0"/>
          <w:cols w:space="720"/>
        </w:sectPr>
      </w:pPr>
    </w:p>
    <w:p w:rsidR="00745E1F" w:rsidRDefault="00745E1F">
      <w:pPr>
        <w:pStyle w:val="a3"/>
        <w:spacing w:before="4"/>
        <w:jc w:val="left"/>
        <w:rPr>
          <w:rFonts w:ascii="Courier New" w:hAnsi="Courier New"/>
          <w:i/>
          <w:sz w:val="8"/>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34"/>
        <w:gridCol w:w="2088"/>
        <w:gridCol w:w="5458"/>
      </w:tblGrid>
      <w:tr w:rsidR="00745E1F">
        <w:trPr>
          <w:trHeight w:val="606"/>
        </w:trPr>
        <w:tc>
          <w:tcPr>
            <w:tcW w:w="1272" w:type="dxa"/>
          </w:tcPr>
          <w:p w:rsidR="00745E1F" w:rsidRDefault="00D148D9">
            <w:pPr>
              <w:pStyle w:val="TableParagraph"/>
              <w:ind w:left="55" w:right="40" w:firstLine="165"/>
              <w:rPr>
                <w:b/>
                <w:sz w:val="20"/>
              </w:rPr>
            </w:pPr>
            <w:r>
              <w:rPr>
                <w:b/>
                <w:sz w:val="20"/>
              </w:rPr>
              <w:t>№ блока, кол-во часов</w:t>
            </w:r>
          </w:p>
        </w:tc>
        <w:tc>
          <w:tcPr>
            <w:tcW w:w="1334" w:type="dxa"/>
          </w:tcPr>
          <w:p w:rsidR="00745E1F" w:rsidRDefault="00D148D9">
            <w:pPr>
              <w:pStyle w:val="TableParagraph"/>
              <w:spacing w:line="228" w:lineRule="exact"/>
              <w:ind w:left="407"/>
              <w:rPr>
                <w:b/>
                <w:sz w:val="20"/>
              </w:rPr>
            </w:pPr>
            <w:r>
              <w:rPr>
                <w:b/>
                <w:sz w:val="20"/>
              </w:rPr>
              <w:t>Темы</w:t>
            </w:r>
          </w:p>
        </w:tc>
        <w:tc>
          <w:tcPr>
            <w:tcW w:w="2088" w:type="dxa"/>
          </w:tcPr>
          <w:p w:rsidR="00745E1F" w:rsidRDefault="00D148D9">
            <w:pPr>
              <w:pStyle w:val="TableParagraph"/>
              <w:spacing w:line="228" w:lineRule="exact"/>
              <w:ind w:left="729"/>
              <w:rPr>
                <w:b/>
                <w:sz w:val="20"/>
              </w:rPr>
            </w:pPr>
            <w:r>
              <w:rPr>
                <w:b/>
                <w:sz w:val="20"/>
              </w:rPr>
              <w:t>Содержание</w:t>
            </w:r>
          </w:p>
        </w:tc>
        <w:tc>
          <w:tcPr>
            <w:tcW w:w="5458" w:type="dxa"/>
          </w:tcPr>
          <w:p w:rsidR="00745E1F" w:rsidRDefault="00D148D9">
            <w:pPr>
              <w:pStyle w:val="TableParagraph"/>
              <w:spacing w:line="228" w:lineRule="exact"/>
              <w:ind w:left="1190"/>
              <w:rPr>
                <w:b/>
                <w:sz w:val="20"/>
              </w:rPr>
            </w:pPr>
            <w:r>
              <w:rPr>
                <w:b/>
                <w:sz w:val="20"/>
              </w:rPr>
              <w:t>Виды деятельности обучающихся</w:t>
            </w:r>
          </w:p>
        </w:tc>
      </w:tr>
      <w:tr w:rsidR="00745E1F">
        <w:trPr>
          <w:trHeight w:val="806"/>
        </w:trPr>
        <w:tc>
          <w:tcPr>
            <w:tcW w:w="1272" w:type="dxa"/>
          </w:tcPr>
          <w:p w:rsidR="00745E1F" w:rsidRDefault="00745E1F">
            <w:pPr>
              <w:pStyle w:val="TableParagraph"/>
              <w:rPr>
                <w:sz w:val="18"/>
              </w:rPr>
            </w:pPr>
          </w:p>
        </w:tc>
        <w:tc>
          <w:tcPr>
            <w:tcW w:w="1334" w:type="dxa"/>
          </w:tcPr>
          <w:p w:rsidR="00745E1F" w:rsidRDefault="00745E1F">
            <w:pPr>
              <w:pStyle w:val="TableParagraph"/>
              <w:rPr>
                <w:sz w:val="18"/>
              </w:rPr>
            </w:pPr>
          </w:p>
        </w:tc>
        <w:tc>
          <w:tcPr>
            <w:tcW w:w="2088" w:type="dxa"/>
          </w:tcPr>
          <w:p w:rsidR="00745E1F" w:rsidRDefault="00D148D9">
            <w:pPr>
              <w:pStyle w:val="TableParagraph"/>
              <w:ind w:left="151" w:right="93" w:firstLine="21"/>
              <w:rPr>
                <w:sz w:val="20"/>
              </w:rPr>
            </w:pPr>
            <w:r>
              <w:rPr>
                <w:sz w:val="20"/>
              </w:rPr>
              <w:t>музыке (поэма, баллада и др.). Программная музыка</w:t>
            </w:r>
          </w:p>
        </w:tc>
        <w:tc>
          <w:tcPr>
            <w:tcW w:w="5458" w:type="dxa"/>
          </w:tcPr>
          <w:p w:rsidR="00745E1F" w:rsidRDefault="00D148D9">
            <w:pPr>
              <w:pStyle w:val="TableParagraph"/>
              <w:ind w:left="151" w:right="575" w:firstLine="21"/>
              <w:rPr>
                <w:sz w:val="20"/>
              </w:rPr>
            </w:pPr>
            <w:r>
              <w:rPr>
                <w:sz w:val="20"/>
              </w:rPr>
              <w:t>Рисование образов программной музыки. Музыкальная викторина на знание музыки, названий и авторов изученных произведений</w:t>
            </w:r>
          </w:p>
        </w:tc>
      </w:tr>
      <w:tr w:rsidR="00745E1F">
        <w:trPr>
          <w:trHeight w:val="4528"/>
        </w:trPr>
        <w:tc>
          <w:tcPr>
            <w:tcW w:w="1272" w:type="dxa"/>
          </w:tcPr>
          <w:p w:rsidR="00745E1F" w:rsidRDefault="00D148D9">
            <w:pPr>
              <w:pStyle w:val="TableParagraph"/>
              <w:spacing w:line="223" w:lineRule="exact"/>
              <w:ind w:left="172"/>
              <w:rPr>
                <w:sz w:val="20"/>
              </w:rPr>
            </w:pPr>
            <w:r>
              <w:rPr>
                <w:sz w:val="20"/>
              </w:rPr>
              <w:t>Б) 3—4</w:t>
            </w:r>
          </w:p>
          <w:p w:rsidR="00745E1F" w:rsidRDefault="00D148D9">
            <w:pPr>
              <w:pStyle w:val="TableParagraph"/>
              <w:ind w:left="150" w:right="366"/>
              <w:rPr>
                <w:sz w:val="20"/>
              </w:rPr>
            </w:pPr>
            <w:r>
              <w:rPr>
                <w:sz w:val="20"/>
              </w:rPr>
              <w:t>учебных часа</w:t>
            </w:r>
          </w:p>
        </w:tc>
        <w:tc>
          <w:tcPr>
            <w:tcW w:w="1334" w:type="dxa"/>
          </w:tcPr>
          <w:p w:rsidR="00745E1F" w:rsidRDefault="00D148D9">
            <w:pPr>
              <w:pStyle w:val="TableParagraph"/>
              <w:ind w:left="150" w:right="298" w:firstLine="21"/>
              <w:rPr>
                <w:sz w:val="20"/>
              </w:rPr>
            </w:pPr>
            <w:r>
              <w:rPr>
                <w:sz w:val="20"/>
              </w:rPr>
              <w:t>Музыка и живопись</w:t>
            </w:r>
          </w:p>
        </w:tc>
        <w:tc>
          <w:tcPr>
            <w:tcW w:w="2088" w:type="dxa"/>
          </w:tcPr>
          <w:p w:rsidR="00745E1F" w:rsidRDefault="00D148D9">
            <w:pPr>
              <w:pStyle w:val="TableParagraph"/>
              <w:ind w:left="151" w:right="85" w:firstLine="21"/>
              <w:rPr>
                <w:sz w:val="20"/>
              </w:rPr>
            </w:pPr>
            <w:r>
              <w:rPr>
                <w:sz w:val="20"/>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745E1F" w:rsidRDefault="00D148D9">
            <w:pPr>
              <w:pStyle w:val="TableParagraph"/>
              <w:ind w:left="151" w:right="36"/>
              <w:rPr>
                <w:sz w:val="20"/>
              </w:rPr>
            </w:pPr>
            <w:r>
              <w:rPr>
                <w:sz w:val="20"/>
              </w:rPr>
              <w:t>Программная музыка. Импрессионизм (на примере творчества французских клавесинистов, К. Дебюсси, А. К. Лядова и др.)</w:t>
            </w:r>
          </w:p>
        </w:tc>
        <w:tc>
          <w:tcPr>
            <w:tcW w:w="5458" w:type="dxa"/>
          </w:tcPr>
          <w:p w:rsidR="00745E1F" w:rsidRDefault="00D148D9">
            <w:pPr>
              <w:pStyle w:val="TableParagraph"/>
              <w:ind w:left="151" w:right="110" w:firstLine="21"/>
              <w:rPr>
                <w:sz w:val="20"/>
              </w:rPr>
            </w:pPr>
            <w:r>
              <w:rPr>
                <w:sz w:val="20"/>
              </w:rPr>
              <w:t>Знакомство с музыкальными произведениями программной музыки. Выявление интонаций изобразительного характера. Музыкальная викторина на знание музыки, названий и авторов изученных произведений.</w:t>
            </w:r>
          </w:p>
          <w:p w:rsidR="00745E1F" w:rsidRDefault="00D148D9">
            <w:pPr>
              <w:pStyle w:val="TableParagraph"/>
              <w:ind w:left="151" w:firstLine="21"/>
              <w:rPr>
                <w:sz w:val="20"/>
              </w:rPr>
            </w:pPr>
            <w:r>
              <w:rPr>
                <w:sz w:val="20"/>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745E1F" w:rsidRDefault="00D148D9">
            <w:pPr>
              <w:pStyle w:val="TableParagraph"/>
              <w:spacing w:line="230" w:lineRule="exact"/>
              <w:ind w:left="173"/>
              <w:rPr>
                <w:i/>
                <w:sz w:val="20"/>
              </w:rPr>
            </w:pPr>
            <w:r>
              <w:rPr>
                <w:i/>
                <w:sz w:val="20"/>
              </w:rPr>
              <w:t>На выбор или факультативно</w:t>
            </w:r>
          </w:p>
          <w:p w:rsidR="00745E1F" w:rsidRDefault="00D148D9">
            <w:pPr>
              <w:pStyle w:val="TableParagraph"/>
              <w:ind w:left="151" w:right="829" w:firstLine="21"/>
              <w:rPr>
                <w:sz w:val="20"/>
              </w:rPr>
            </w:pPr>
            <w:r>
              <w:rPr>
                <w:sz w:val="20"/>
              </w:rPr>
              <w:t>Рисование под впечатлением от восприятия музыки программно-изобразительного характера.</w:t>
            </w:r>
          </w:p>
          <w:p w:rsidR="00745E1F" w:rsidRDefault="00D148D9">
            <w:pPr>
              <w:pStyle w:val="TableParagraph"/>
              <w:ind w:left="151" w:firstLine="21"/>
              <w:rPr>
                <w:sz w:val="20"/>
              </w:rPr>
            </w:pPr>
            <w:r>
              <w:rPr>
                <w:sz w:val="20"/>
              </w:rPr>
              <w:t>Сочинение музыки, импровизация, озвучивание картин художников</w:t>
            </w:r>
          </w:p>
        </w:tc>
      </w:tr>
    </w:tbl>
    <w:p w:rsidR="00745E1F" w:rsidRDefault="00745E1F">
      <w:pPr>
        <w:rPr>
          <w:sz w:val="20"/>
        </w:rPr>
        <w:sectPr w:rsidR="00745E1F">
          <w:footerReference w:type="default" r:id="rId469"/>
          <w:pgSz w:w="12020" w:h="7830" w:orient="landscape" w:code="6"/>
          <w:pgMar w:top="640" w:right="560" w:bottom="280" w:left="460" w:header="0" w:footer="0" w:gutter="0"/>
          <w:cols w:space="720"/>
        </w:sectPr>
      </w:pPr>
    </w:p>
    <w:p w:rsidR="00745E1F" w:rsidRDefault="00385EA6">
      <w:pPr>
        <w:pStyle w:val="a3"/>
        <w:spacing w:before="7"/>
        <w:jc w:val="left"/>
        <w:rPr>
          <w:rFonts w:ascii="Courier New" w:hAnsi="Courier New"/>
          <w:i/>
          <w:sz w:val="2"/>
        </w:rPr>
      </w:pPr>
      <w:r w:rsidRPr="00385EA6">
        <w:lastRenderedPageBreak/>
        <w:pict>
          <v:shapetype id="893" o:spid="_x0000_m3159" coordsize="21600,21600" o:spt="1" path="m,l,21600r21600,l21600,xe">
            <v:stroke joinstyle="round"/>
            <v:path gradientshapeok="f" o:connecttype="segments"/>
          </v:shapetype>
        </w:pict>
      </w:r>
      <w:r w:rsidRPr="00385EA6">
        <w:pict>
          <v:shape id="_x0000_s3096" type="#893" style="position:absolute;margin-left:19.5pt;margin-top:26.25pt;width:9.75pt;height:76.5pt;z-index:251679744;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34"/>
        <w:gridCol w:w="2088"/>
        <w:gridCol w:w="5458"/>
      </w:tblGrid>
      <w:tr w:rsidR="00745E1F">
        <w:trPr>
          <w:trHeight w:val="3249"/>
        </w:trPr>
        <w:tc>
          <w:tcPr>
            <w:tcW w:w="1272" w:type="dxa"/>
          </w:tcPr>
          <w:p w:rsidR="00745E1F" w:rsidRDefault="00D148D9">
            <w:pPr>
              <w:pStyle w:val="TableParagraph"/>
              <w:spacing w:line="223" w:lineRule="exact"/>
              <w:ind w:left="172"/>
              <w:rPr>
                <w:sz w:val="20"/>
              </w:rPr>
            </w:pPr>
            <w:r>
              <w:rPr>
                <w:sz w:val="20"/>
              </w:rPr>
              <w:t>В) 3—4</w:t>
            </w:r>
          </w:p>
          <w:p w:rsidR="00745E1F" w:rsidRDefault="00D148D9">
            <w:pPr>
              <w:pStyle w:val="TableParagraph"/>
              <w:ind w:left="150" w:right="366"/>
              <w:rPr>
                <w:sz w:val="20"/>
              </w:rPr>
            </w:pPr>
            <w:r>
              <w:rPr>
                <w:sz w:val="20"/>
              </w:rPr>
              <w:t>учебных часа</w:t>
            </w:r>
          </w:p>
        </w:tc>
        <w:tc>
          <w:tcPr>
            <w:tcW w:w="1334" w:type="dxa"/>
          </w:tcPr>
          <w:p w:rsidR="00745E1F" w:rsidRDefault="00D148D9">
            <w:pPr>
              <w:pStyle w:val="TableParagraph"/>
              <w:ind w:left="150" w:right="298" w:firstLine="21"/>
              <w:rPr>
                <w:sz w:val="20"/>
              </w:rPr>
            </w:pPr>
            <w:r>
              <w:rPr>
                <w:sz w:val="20"/>
              </w:rPr>
              <w:t>Музыка и театр</w:t>
            </w:r>
          </w:p>
        </w:tc>
        <w:tc>
          <w:tcPr>
            <w:tcW w:w="2088" w:type="dxa"/>
          </w:tcPr>
          <w:p w:rsidR="00745E1F" w:rsidRDefault="00D148D9">
            <w:pPr>
              <w:pStyle w:val="TableParagraph"/>
              <w:ind w:left="151" w:right="176" w:firstLine="21"/>
              <w:rPr>
                <w:sz w:val="20"/>
              </w:rPr>
            </w:pPr>
            <w:r>
              <w:rPr>
                <w:sz w:val="20"/>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Pr>
          <w:p w:rsidR="00745E1F" w:rsidRDefault="00D148D9">
            <w:pPr>
              <w:pStyle w:val="TableParagraph"/>
              <w:spacing w:before="122"/>
              <w:ind w:left="151" w:right="47" w:firstLine="21"/>
              <w:rPr>
                <w:sz w:val="20"/>
              </w:rPr>
            </w:pPr>
            <w:r>
              <w:rPr>
                <w:sz w:val="20"/>
              </w:rPr>
              <w:t>Знакомство с образцами музыки, созданной отечественными и зарубежными композиторами для драматического театра. Разучивание, исполнение песни из театральной постановки. Просмотр видеозаписи спектакля, в котором звучит данная песня.</w:t>
            </w:r>
          </w:p>
          <w:p w:rsidR="00745E1F" w:rsidRDefault="00D148D9">
            <w:pPr>
              <w:pStyle w:val="TableParagraph"/>
              <w:spacing w:before="3"/>
              <w:ind w:left="151" w:right="1015" w:firstLine="21"/>
              <w:rPr>
                <w:sz w:val="20"/>
              </w:rPr>
            </w:pPr>
            <w:r>
              <w:rPr>
                <w:sz w:val="20"/>
              </w:rPr>
              <w:t>Музыкальная викторина на материале изученных фрагментов музыкальных спектаклей.</w:t>
            </w:r>
          </w:p>
          <w:p w:rsidR="00745E1F" w:rsidRDefault="00D148D9">
            <w:pPr>
              <w:pStyle w:val="TableParagraph"/>
              <w:spacing w:line="229" w:lineRule="exact"/>
              <w:ind w:left="173"/>
              <w:rPr>
                <w:i/>
                <w:sz w:val="20"/>
              </w:rPr>
            </w:pPr>
            <w:r>
              <w:rPr>
                <w:i/>
                <w:sz w:val="20"/>
              </w:rPr>
              <w:t>На выбор или факультативно</w:t>
            </w:r>
          </w:p>
          <w:p w:rsidR="00745E1F" w:rsidRDefault="00D148D9">
            <w:pPr>
              <w:pStyle w:val="TableParagraph"/>
              <w:ind w:left="173"/>
              <w:rPr>
                <w:sz w:val="20"/>
              </w:rPr>
            </w:pPr>
            <w:r>
              <w:rPr>
                <w:sz w:val="20"/>
              </w:rPr>
              <w:t>Постановка музыкального спектакля.</w:t>
            </w:r>
          </w:p>
          <w:p w:rsidR="00745E1F" w:rsidRDefault="00D148D9">
            <w:pPr>
              <w:pStyle w:val="TableParagraph"/>
              <w:spacing w:before="1"/>
              <w:ind w:left="152" w:right="122" w:firstLine="21"/>
              <w:rPr>
                <w:sz w:val="20"/>
              </w:rPr>
            </w:pPr>
            <w:r>
              <w:rPr>
                <w:sz w:val="20"/>
              </w:rPr>
              <w:t>Посещение театра с последующим обсуждением (устно или письменно) роли музыки в данном спектакле.</w:t>
            </w:r>
          </w:p>
          <w:p w:rsidR="00745E1F" w:rsidRDefault="00D148D9">
            <w:pPr>
              <w:pStyle w:val="TableParagraph"/>
              <w:spacing w:before="1"/>
              <w:ind w:left="152" w:right="1074"/>
              <w:rPr>
                <w:sz w:val="20"/>
              </w:rPr>
            </w:pPr>
            <w:r>
              <w:rPr>
                <w:sz w:val="20"/>
              </w:rPr>
              <w:t>Исследовательские проекты о музыке, созданной отечественными композиторами для театра</w:t>
            </w:r>
          </w:p>
        </w:tc>
      </w:tr>
      <w:tr w:rsidR="00745E1F">
        <w:trPr>
          <w:trHeight w:val="3549"/>
        </w:trPr>
        <w:tc>
          <w:tcPr>
            <w:tcW w:w="1272" w:type="dxa"/>
          </w:tcPr>
          <w:p w:rsidR="00745E1F" w:rsidRDefault="00D148D9">
            <w:pPr>
              <w:pStyle w:val="TableParagraph"/>
              <w:spacing w:line="223" w:lineRule="exact"/>
              <w:ind w:left="172"/>
              <w:rPr>
                <w:sz w:val="20"/>
              </w:rPr>
            </w:pPr>
            <w:r>
              <w:rPr>
                <w:sz w:val="20"/>
              </w:rPr>
              <w:t>Г) 3—4</w:t>
            </w:r>
          </w:p>
          <w:p w:rsidR="00745E1F" w:rsidRDefault="00D148D9">
            <w:pPr>
              <w:pStyle w:val="TableParagraph"/>
              <w:ind w:left="150" w:right="366"/>
              <w:rPr>
                <w:sz w:val="20"/>
              </w:rPr>
            </w:pPr>
            <w:r>
              <w:rPr>
                <w:sz w:val="20"/>
              </w:rPr>
              <w:t>учебных часа</w:t>
            </w:r>
          </w:p>
        </w:tc>
        <w:tc>
          <w:tcPr>
            <w:tcW w:w="1334" w:type="dxa"/>
          </w:tcPr>
          <w:p w:rsidR="00745E1F" w:rsidRDefault="00D148D9">
            <w:pPr>
              <w:pStyle w:val="TableParagraph"/>
              <w:ind w:left="150" w:right="4" w:firstLine="21"/>
              <w:rPr>
                <w:sz w:val="20"/>
              </w:rPr>
            </w:pPr>
            <w:r>
              <w:rPr>
                <w:sz w:val="20"/>
              </w:rPr>
              <w:t>Музыка кино и телевидения</w:t>
            </w:r>
          </w:p>
        </w:tc>
        <w:tc>
          <w:tcPr>
            <w:tcW w:w="2088" w:type="dxa"/>
          </w:tcPr>
          <w:p w:rsidR="00745E1F" w:rsidRDefault="00D148D9">
            <w:pPr>
              <w:pStyle w:val="TableParagraph"/>
              <w:spacing w:before="158"/>
              <w:ind w:left="151" w:right="308" w:firstLine="21"/>
              <w:rPr>
                <w:sz w:val="20"/>
              </w:rPr>
            </w:pPr>
            <w:r>
              <w:rPr>
                <w:sz w:val="20"/>
              </w:rPr>
              <w:t>Музыка в немом и звуковом кино.</w:t>
            </w:r>
          </w:p>
          <w:p w:rsidR="00745E1F" w:rsidRDefault="00D148D9">
            <w:pPr>
              <w:pStyle w:val="TableParagraph"/>
              <w:spacing w:before="1"/>
              <w:ind w:left="151" w:right="37"/>
              <w:rPr>
                <w:sz w:val="20"/>
              </w:rPr>
            </w:pPr>
            <w:r>
              <w:rPr>
                <w:sz w:val="20"/>
              </w:rPr>
              <w:t>Внутрикадровая и закадровая музыка. Жанры фильма- оперы, фильма- балета, фильма- мюзикла, музыкального мультфильма (на примере произведений Р. Роджерса, Ф. Лоу, Г. Гладкова, А. Шнитке)</w:t>
            </w:r>
          </w:p>
        </w:tc>
        <w:tc>
          <w:tcPr>
            <w:tcW w:w="5458" w:type="dxa"/>
          </w:tcPr>
          <w:p w:rsidR="00745E1F" w:rsidRDefault="00D148D9">
            <w:pPr>
              <w:pStyle w:val="TableParagraph"/>
              <w:ind w:left="151" w:right="592" w:firstLine="21"/>
              <w:rPr>
                <w:sz w:val="20"/>
              </w:rPr>
            </w:pPr>
            <w:r>
              <w:rPr>
                <w:sz w:val="20"/>
              </w:rPr>
              <w:t>Знакомство с образцами киномузыки отечественных и зарубежных композиторов.</w:t>
            </w:r>
          </w:p>
          <w:p w:rsidR="00745E1F" w:rsidRDefault="00D148D9">
            <w:pPr>
              <w:pStyle w:val="TableParagraph"/>
              <w:ind w:left="151" w:right="766" w:firstLine="21"/>
              <w:rPr>
                <w:sz w:val="20"/>
              </w:rPr>
            </w:pPr>
            <w:r>
              <w:rPr>
                <w:sz w:val="20"/>
              </w:rPr>
              <w:t>Просмотр фильмов с целью анализа выразительного эффекта, создаваемого музыкой.</w:t>
            </w:r>
          </w:p>
          <w:p w:rsidR="00745E1F" w:rsidRDefault="00D148D9">
            <w:pPr>
              <w:pStyle w:val="TableParagraph"/>
              <w:spacing w:line="229" w:lineRule="exact"/>
              <w:ind w:left="172"/>
              <w:rPr>
                <w:sz w:val="20"/>
              </w:rPr>
            </w:pPr>
            <w:r>
              <w:rPr>
                <w:sz w:val="20"/>
              </w:rPr>
              <w:t>Разучивание, исполнение песни из фильма.</w:t>
            </w:r>
          </w:p>
          <w:p w:rsidR="00745E1F" w:rsidRDefault="00D148D9">
            <w:pPr>
              <w:pStyle w:val="TableParagraph"/>
              <w:spacing w:line="229" w:lineRule="exact"/>
              <w:ind w:left="172"/>
              <w:rPr>
                <w:i/>
                <w:sz w:val="20"/>
              </w:rPr>
            </w:pPr>
            <w:r>
              <w:rPr>
                <w:i/>
                <w:sz w:val="20"/>
              </w:rPr>
              <w:t>На выбор или факультативно</w:t>
            </w:r>
          </w:p>
          <w:p w:rsidR="00745E1F" w:rsidRDefault="00D148D9">
            <w:pPr>
              <w:pStyle w:val="TableParagraph"/>
              <w:ind w:left="172" w:right="1108"/>
              <w:rPr>
                <w:sz w:val="20"/>
              </w:rPr>
            </w:pPr>
            <w:r>
              <w:rPr>
                <w:sz w:val="20"/>
              </w:rPr>
              <w:t>Создание любительского музыкального фильма. Переозвучка фрагмента мультфильма.</w:t>
            </w:r>
          </w:p>
          <w:p w:rsidR="00745E1F" w:rsidRDefault="00D148D9">
            <w:pPr>
              <w:pStyle w:val="TableParagraph"/>
              <w:ind w:left="151" w:firstLine="21"/>
              <w:rPr>
                <w:sz w:val="20"/>
              </w:rPr>
            </w:pPr>
            <w:r>
              <w:rPr>
                <w:sz w:val="20"/>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745E1F" w:rsidRDefault="00745E1F">
      <w:pPr>
        <w:rPr>
          <w:sz w:val="20"/>
        </w:rPr>
        <w:sectPr w:rsidR="00745E1F">
          <w:footerReference w:type="default" r:id="rId470"/>
          <w:pgSz w:w="12020" w:h="7830" w:orient="landscape" w:code="6"/>
          <w:pgMar w:top="700" w:right="560" w:bottom="0" w:left="460" w:header="0" w:footer="0" w:gutter="0"/>
          <w:cols w:space="720"/>
        </w:sectPr>
      </w:pPr>
    </w:p>
    <w:p w:rsidR="00745E1F" w:rsidRDefault="00385EA6">
      <w:pPr>
        <w:pStyle w:val="a3"/>
        <w:jc w:val="left"/>
        <w:rPr>
          <w:rFonts w:ascii="Courier New" w:hAnsi="Courier New"/>
          <w:i/>
        </w:rPr>
      </w:pPr>
      <w:r w:rsidRPr="00385EA6">
        <w:lastRenderedPageBreak/>
        <w:pict>
          <v:shapetype id="895" o:spid="_x0000_m3158" coordsize="21600,21600" o:spt="1" path="m,l,21600r21600,l21600,xe">
            <v:stroke joinstyle="round"/>
            <v:path gradientshapeok="f" o:connecttype="segments"/>
          </v:shapetype>
        </w:pict>
      </w:r>
      <w:r w:rsidRPr="00385EA6">
        <w:pict>
          <v:shape id="_x0000_s3094" type="#895" style="position:absolute;margin-left:20.25pt;margin-top:175.5pt;width:9.75pt;height:63pt;z-index:251680768;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p w:rsidR="00745E1F" w:rsidRDefault="00745E1F">
      <w:pPr>
        <w:pStyle w:val="a3"/>
        <w:spacing w:after="1"/>
        <w:jc w:val="left"/>
        <w:rPr>
          <w:rFonts w:ascii="Courier New" w:hAnsi="Courier New"/>
          <w:i/>
          <w:sz w:val="11"/>
        </w:rPr>
      </w:pP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58"/>
        <w:gridCol w:w="2088"/>
        <w:gridCol w:w="5424"/>
      </w:tblGrid>
      <w:tr w:rsidR="00745E1F">
        <w:trPr>
          <w:trHeight w:val="525"/>
        </w:trPr>
        <w:tc>
          <w:tcPr>
            <w:tcW w:w="1272" w:type="dxa"/>
          </w:tcPr>
          <w:p w:rsidR="00745E1F" w:rsidRDefault="00D148D9">
            <w:pPr>
              <w:pStyle w:val="TableParagraph"/>
              <w:ind w:left="55" w:right="40" w:firstLine="165"/>
              <w:rPr>
                <w:b/>
                <w:sz w:val="20"/>
              </w:rPr>
            </w:pPr>
            <w:r>
              <w:rPr>
                <w:b/>
                <w:sz w:val="20"/>
              </w:rPr>
              <w:t>№ блока, кол-во часов</w:t>
            </w:r>
          </w:p>
        </w:tc>
        <w:tc>
          <w:tcPr>
            <w:tcW w:w="1358" w:type="dxa"/>
          </w:tcPr>
          <w:p w:rsidR="00745E1F" w:rsidRDefault="00D148D9">
            <w:pPr>
              <w:pStyle w:val="TableParagraph"/>
              <w:ind w:left="419"/>
              <w:rPr>
                <w:b/>
                <w:sz w:val="20"/>
              </w:rPr>
            </w:pPr>
            <w:r>
              <w:rPr>
                <w:b/>
                <w:sz w:val="20"/>
              </w:rPr>
              <w:t>Темы</w:t>
            </w:r>
          </w:p>
        </w:tc>
        <w:tc>
          <w:tcPr>
            <w:tcW w:w="2088" w:type="dxa"/>
          </w:tcPr>
          <w:p w:rsidR="00745E1F" w:rsidRDefault="00D148D9">
            <w:pPr>
              <w:pStyle w:val="TableParagraph"/>
              <w:ind w:left="489"/>
              <w:rPr>
                <w:b/>
                <w:sz w:val="20"/>
              </w:rPr>
            </w:pPr>
            <w:r>
              <w:rPr>
                <w:b/>
                <w:sz w:val="20"/>
              </w:rPr>
              <w:t>Содержание</w:t>
            </w:r>
          </w:p>
        </w:tc>
        <w:tc>
          <w:tcPr>
            <w:tcW w:w="5424" w:type="dxa"/>
          </w:tcPr>
          <w:p w:rsidR="00745E1F" w:rsidRDefault="00D148D9">
            <w:pPr>
              <w:pStyle w:val="TableParagraph"/>
              <w:ind w:left="1173"/>
              <w:rPr>
                <w:b/>
                <w:sz w:val="20"/>
              </w:rPr>
            </w:pPr>
            <w:r>
              <w:rPr>
                <w:b/>
                <w:sz w:val="20"/>
              </w:rPr>
              <w:t>Виды деятельности обучающихся</w:t>
            </w:r>
          </w:p>
        </w:tc>
      </w:tr>
      <w:tr w:rsidR="00745E1F">
        <w:trPr>
          <w:trHeight w:val="3239"/>
        </w:trPr>
        <w:tc>
          <w:tcPr>
            <w:tcW w:w="1272" w:type="dxa"/>
          </w:tcPr>
          <w:p w:rsidR="00745E1F" w:rsidRDefault="00D148D9">
            <w:pPr>
              <w:pStyle w:val="TableParagraph"/>
              <w:spacing w:line="222" w:lineRule="exact"/>
              <w:ind w:left="172"/>
              <w:rPr>
                <w:sz w:val="20"/>
              </w:rPr>
            </w:pPr>
            <w:r>
              <w:rPr>
                <w:sz w:val="20"/>
              </w:rPr>
              <w:t>А) 3—4</w:t>
            </w:r>
          </w:p>
          <w:p w:rsidR="00745E1F" w:rsidRDefault="00D148D9">
            <w:pPr>
              <w:pStyle w:val="TableParagraph"/>
              <w:ind w:left="150" w:right="366"/>
              <w:rPr>
                <w:sz w:val="20"/>
              </w:rPr>
            </w:pPr>
            <w:r>
              <w:rPr>
                <w:sz w:val="20"/>
              </w:rPr>
              <w:t>учебных часа</w:t>
            </w:r>
          </w:p>
        </w:tc>
        <w:tc>
          <w:tcPr>
            <w:tcW w:w="1358" w:type="dxa"/>
          </w:tcPr>
          <w:p w:rsidR="00745E1F" w:rsidRDefault="00D148D9">
            <w:pPr>
              <w:pStyle w:val="TableParagraph"/>
              <w:spacing w:line="223" w:lineRule="exact"/>
              <w:ind w:left="172"/>
              <w:rPr>
                <w:sz w:val="20"/>
              </w:rPr>
            </w:pPr>
            <w:r>
              <w:rPr>
                <w:sz w:val="20"/>
              </w:rPr>
              <w:t>Джаз</w:t>
            </w:r>
          </w:p>
        </w:tc>
        <w:tc>
          <w:tcPr>
            <w:tcW w:w="2088" w:type="dxa"/>
          </w:tcPr>
          <w:p w:rsidR="00745E1F" w:rsidRDefault="00D148D9">
            <w:pPr>
              <w:pStyle w:val="TableParagraph"/>
              <w:ind w:left="151" w:right="201" w:firstLine="21"/>
              <w:rPr>
                <w:sz w:val="20"/>
              </w:rPr>
            </w:pPr>
            <w:r>
              <w:rPr>
                <w:sz w:val="20"/>
              </w:rPr>
              <w:t>Джаз — основа популярной музыки XX века.</w:t>
            </w:r>
          </w:p>
          <w:p w:rsidR="00745E1F" w:rsidRDefault="00D148D9">
            <w:pPr>
              <w:pStyle w:val="TableParagraph"/>
              <w:ind w:left="151" w:right="107"/>
              <w:rPr>
                <w:sz w:val="20"/>
              </w:rPr>
            </w:pPr>
            <w:r>
              <w:rPr>
                <w:sz w:val="20"/>
              </w:rPr>
              <w:t>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Pr>
          <w:p w:rsidR="00745E1F" w:rsidRDefault="00D148D9">
            <w:pPr>
              <w:pStyle w:val="TableParagraph"/>
              <w:ind w:left="151" w:right="167" w:firstLine="21"/>
              <w:rPr>
                <w:sz w:val="20"/>
              </w:rPr>
            </w:pPr>
            <w:r>
              <w:rPr>
                <w:sz w:val="20"/>
              </w:rPr>
              <w:t>Знакомство с различными джазовыми музыкальными композициями и направлениями (регтайм, биг-бэнд, блюз). Определение на слух:</w:t>
            </w:r>
          </w:p>
          <w:p w:rsidR="00745E1F" w:rsidRDefault="00D148D9" w:rsidP="00267C23">
            <w:pPr>
              <w:pStyle w:val="TableParagraph"/>
              <w:numPr>
                <w:ilvl w:val="0"/>
                <w:numId w:val="85"/>
              </w:numPr>
              <w:tabs>
                <w:tab w:val="left" w:pos="437"/>
              </w:tabs>
              <w:spacing w:line="234" w:lineRule="exact"/>
              <w:ind w:left="437" w:hanging="265"/>
              <w:rPr>
                <w:sz w:val="20"/>
              </w:rPr>
            </w:pPr>
            <w:r>
              <w:rPr>
                <w:sz w:val="20"/>
              </w:rPr>
              <w:t>принадлежности к джазовой или классической музыке;</w:t>
            </w:r>
          </w:p>
          <w:p w:rsidR="00745E1F" w:rsidRDefault="00D148D9" w:rsidP="00267C23">
            <w:pPr>
              <w:pStyle w:val="TableParagraph"/>
              <w:numPr>
                <w:ilvl w:val="0"/>
                <w:numId w:val="85"/>
              </w:numPr>
              <w:tabs>
                <w:tab w:val="left" w:pos="437"/>
              </w:tabs>
              <w:spacing w:line="230" w:lineRule="auto"/>
              <w:ind w:right="821" w:firstLine="21"/>
              <w:rPr>
                <w:sz w:val="20"/>
              </w:rPr>
            </w:pPr>
            <w:r>
              <w:rPr>
                <w:sz w:val="20"/>
              </w:rPr>
              <w:t>исполнительского состава (манера пения, состав инструментов).</w:t>
            </w:r>
          </w:p>
          <w:p w:rsidR="00745E1F" w:rsidRDefault="00D148D9">
            <w:pPr>
              <w:pStyle w:val="TableParagraph"/>
              <w:ind w:left="151" w:right="822" w:firstLine="21"/>
              <w:jc w:val="both"/>
              <w:rPr>
                <w:sz w:val="20"/>
              </w:rPr>
            </w:pPr>
            <w:r>
              <w:rPr>
                <w:sz w:val="20"/>
              </w:rPr>
              <w:t>Разучивание, исполнение одной из «вечнозелёных» джазовых тем. Элементы ритмической и вокальной импровизации на её основе.</w:t>
            </w:r>
          </w:p>
          <w:p w:rsidR="00745E1F" w:rsidRDefault="00D148D9">
            <w:pPr>
              <w:pStyle w:val="TableParagraph"/>
              <w:spacing w:line="229" w:lineRule="exact"/>
              <w:ind w:left="173"/>
              <w:jc w:val="both"/>
              <w:rPr>
                <w:i/>
                <w:sz w:val="20"/>
              </w:rPr>
            </w:pPr>
            <w:r>
              <w:rPr>
                <w:i/>
                <w:sz w:val="20"/>
              </w:rPr>
              <w:t>На выбор или факультативно</w:t>
            </w:r>
          </w:p>
          <w:p w:rsidR="00745E1F" w:rsidRDefault="00D148D9">
            <w:pPr>
              <w:pStyle w:val="TableParagraph"/>
              <w:ind w:left="173"/>
              <w:jc w:val="both"/>
              <w:rPr>
                <w:sz w:val="20"/>
              </w:rPr>
            </w:pPr>
            <w:r>
              <w:rPr>
                <w:sz w:val="20"/>
              </w:rPr>
              <w:t>Сочинение блюза.</w:t>
            </w:r>
          </w:p>
          <w:p w:rsidR="00745E1F" w:rsidRDefault="00D148D9">
            <w:pPr>
              <w:pStyle w:val="TableParagraph"/>
              <w:ind w:left="173"/>
              <w:jc w:val="both"/>
              <w:rPr>
                <w:sz w:val="20"/>
              </w:rPr>
            </w:pPr>
            <w:r>
              <w:rPr>
                <w:sz w:val="20"/>
              </w:rPr>
              <w:t>Посещение концерта джазовой музыки</w:t>
            </w:r>
          </w:p>
        </w:tc>
      </w:tr>
      <w:tr w:rsidR="00745E1F">
        <w:trPr>
          <w:trHeight w:val="2375"/>
        </w:trPr>
        <w:tc>
          <w:tcPr>
            <w:tcW w:w="1272" w:type="dxa"/>
          </w:tcPr>
          <w:p w:rsidR="00745E1F" w:rsidRDefault="00D148D9">
            <w:pPr>
              <w:pStyle w:val="TableParagraph"/>
              <w:spacing w:line="223" w:lineRule="exact"/>
              <w:ind w:left="172"/>
              <w:rPr>
                <w:sz w:val="20"/>
              </w:rPr>
            </w:pPr>
            <w:r>
              <w:rPr>
                <w:sz w:val="20"/>
              </w:rPr>
              <w:t>Б) 3—4</w:t>
            </w:r>
          </w:p>
          <w:p w:rsidR="00745E1F" w:rsidRDefault="00D148D9">
            <w:pPr>
              <w:pStyle w:val="TableParagraph"/>
              <w:ind w:left="150" w:right="366"/>
              <w:rPr>
                <w:sz w:val="20"/>
              </w:rPr>
            </w:pPr>
            <w:r>
              <w:rPr>
                <w:sz w:val="20"/>
              </w:rPr>
              <w:t>учебных часа</w:t>
            </w:r>
          </w:p>
        </w:tc>
        <w:tc>
          <w:tcPr>
            <w:tcW w:w="1358" w:type="dxa"/>
          </w:tcPr>
          <w:p w:rsidR="00745E1F" w:rsidRDefault="00D148D9">
            <w:pPr>
              <w:pStyle w:val="TableParagraph"/>
              <w:spacing w:line="223" w:lineRule="exact"/>
              <w:ind w:left="172"/>
              <w:rPr>
                <w:sz w:val="20"/>
              </w:rPr>
            </w:pPr>
            <w:r>
              <w:rPr>
                <w:sz w:val="20"/>
              </w:rPr>
              <w:t>Мюзикл</w:t>
            </w:r>
          </w:p>
        </w:tc>
        <w:tc>
          <w:tcPr>
            <w:tcW w:w="2088" w:type="dxa"/>
          </w:tcPr>
          <w:p w:rsidR="00745E1F" w:rsidRDefault="00D148D9">
            <w:pPr>
              <w:pStyle w:val="TableParagraph"/>
              <w:ind w:left="151" w:right="71" w:firstLine="21"/>
              <w:rPr>
                <w:sz w:val="20"/>
              </w:rPr>
            </w:pPr>
            <w:r>
              <w:rPr>
                <w:sz w:val="20"/>
              </w:rPr>
              <w:t>Особенности жанра. Классика жанра — мюзиклы середины XX века (на примере творчества Ф. Лоу, Р. Роджерса, Э. Л. Уэббера И др.).</w:t>
            </w:r>
          </w:p>
        </w:tc>
        <w:tc>
          <w:tcPr>
            <w:tcW w:w="5424" w:type="dxa"/>
          </w:tcPr>
          <w:p w:rsidR="00745E1F" w:rsidRDefault="00D148D9">
            <w:pPr>
              <w:pStyle w:val="TableParagraph"/>
              <w:ind w:left="151" w:right="20" w:firstLine="21"/>
              <w:rPr>
                <w:sz w:val="20"/>
              </w:rPr>
            </w:pPr>
            <w:r>
              <w:rPr>
                <w:sz w:val="20"/>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745E1F" w:rsidRDefault="00D148D9">
            <w:pPr>
              <w:pStyle w:val="TableParagraph"/>
              <w:ind w:left="151" w:right="413" w:firstLine="21"/>
              <w:rPr>
                <w:sz w:val="20"/>
              </w:rPr>
            </w:pPr>
            <w:r>
              <w:rPr>
                <w:sz w:val="20"/>
              </w:rPr>
              <w:t>Анализ рекламных объявлений о премьерах мюзиклов в современных СМИ.</w:t>
            </w:r>
          </w:p>
          <w:p w:rsidR="00745E1F" w:rsidRDefault="00D148D9">
            <w:pPr>
              <w:pStyle w:val="TableParagraph"/>
              <w:ind w:left="151" w:firstLine="21"/>
              <w:rPr>
                <w:sz w:val="20"/>
              </w:rPr>
            </w:pPr>
            <w:r>
              <w:rPr>
                <w:sz w:val="20"/>
              </w:rPr>
              <w:t>Просмотр видеозаписи одного из мюзиклов, написание собственного рекламного текста для данной постановки.</w:t>
            </w:r>
          </w:p>
        </w:tc>
      </w:tr>
    </w:tbl>
    <w:p w:rsidR="00745E1F" w:rsidRDefault="00745E1F">
      <w:pPr>
        <w:rPr>
          <w:sz w:val="20"/>
        </w:rPr>
        <w:sectPr w:rsidR="00745E1F">
          <w:footerReference w:type="default" r:id="rId471"/>
          <w:pgSz w:w="12020" w:h="7830" w:orient="landscape" w:code="6"/>
          <w:pgMar w:top="700" w:right="560" w:bottom="280" w:left="460" w:header="0" w:footer="0" w:gutter="0"/>
          <w:cols w:space="720"/>
        </w:sectPr>
      </w:pPr>
    </w:p>
    <w:p w:rsidR="00745E1F" w:rsidRDefault="00D148D9" w:rsidP="008603C2">
      <w:pPr>
        <w:pStyle w:val="Heading1"/>
        <w:spacing w:before="71" w:line="240" w:lineRule="auto"/>
        <w:ind w:left="658"/>
        <w:jc w:val="left"/>
        <w:rPr>
          <w:rFonts w:ascii="Arial" w:hAnsi="Arial"/>
        </w:rPr>
        <w:sectPr w:rsidR="00745E1F">
          <w:footerReference w:type="default" r:id="rId472"/>
          <w:pgSz w:w="12020" w:h="7830" w:orient="landscape" w:code="6"/>
          <w:pgMar w:top="640" w:right="560" w:bottom="280" w:left="460" w:header="0" w:footer="0" w:gutter="0"/>
          <w:cols w:space="720"/>
        </w:sectPr>
      </w:pPr>
      <w:r>
        <w:rPr>
          <w:rFonts w:ascii="Arial" w:hAnsi="Arial"/>
        </w:rPr>
        <w:lastRenderedPageBreak/>
        <w:t>Модуль № 9 «Современная музык</w:t>
      </w:r>
      <w:r w:rsidR="008603C2">
        <w:rPr>
          <w:rFonts w:ascii="Arial" w:hAnsi="Arial"/>
        </w:rPr>
        <w:t>а: основные жанры и направления.</w:t>
      </w:r>
    </w:p>
    <w:p w:rsidR="00745E1F" w:rsidRDefault="00385EA6">
      <w:pPr>
        <w:pStyle w:val="a3"/>
        <w:spacing w:before="7"/>
        <w:jc w:val="left"/>
        <w:rPr>
          <w:rFonts w:ascii="Arial" w:hAnsi="Arial"/>
          <w:b/>
          <w:sz w:val="2"/>
        </w:rPr>
      </w:pPr>
      <w:r w:rsidRPr="00385EA6">
        <w:lastRenderedPageBreak/>
        <w:pict>
          <v:shapetype id="897" o:spid="_x0000_m3157" coordsize="21600,21600" o:spt="1" path="m,l,21600r21600,l21600,xe">
            <v:stroke joinstyle="round"/>
            <v:path gradientshapeok="f" o:connecttype="segments"/>
          </v:shapetype>
        </w:pict>
      </w:r>
      <w:r w:rsidRPr="00385EA6">
        <w:pict>
          <v:shape id="_x0000_s3092" type="#897" style="position:absolute;margin-left:24pt;margin-top:31.7pt;width:9.75pt;height:76.5pt;z-index:251681792;mso-wrap-distance-left:9pt;mso-wrap-distance-top:0;mso-wrap-distance-right:9pt;mso-wrap-distance-bottom:0;mso-position-horizontal-relative:page;mso-position-vertical-relative:page" o:allowincell="t" stroked="f">
            <v:textbox style="mso-fit-shape-to-text:f" inset="0,0,0,0">
              <w:txbxContent>
                <w:p w:rsidR="00927F83" w:rsidRDefault="00927F83" w:rsidP="008603C2">
                  <w:pPr>
                    <w:pStyle w:val="a3"/>
                    <w:spacing w:before="10"/>
                    <w:jc w:val="left"/>
                  </w:pPr>
                </w:p>
              </w:txbxContent>
            </v:textbox>
            <w10:wrap anchorx="page" anchory="page"/>
          </v:shape>
        </w:pict>
      </w:r>
    </w:p>
    <w:tbl>
      <w:tblPr>
        <w:tblStyle w:val="TableNormal"/>
        <w:tblW w:w="0" w:type="auto"/>
        <w:tblInd w:w="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2"/>
        <w:gridCol w:w="1358"/>
        <w:gridCol w:w="2088"/>
        <w:gridCol w:w="5424"/>
      </w:tblGrid>
      <w:tr w:rsidR="00745E1F">
        <w:trPr>
          <w:trHeight w:val="1031"/>
        </w:trPr>
        <w:tc>
          <w:tcPr>
            <w:tcW w:w="1272" w:type="dxa"/>
          </w:tcPr>
          <w:p w:rsidR="00745E1F" w:rsidRDefault="00745E1F">
            <w:pPr>
              <w:pStyle w:val="TableParagraph"/>
              <w:rPr>
                <w:sz w:val="18"/>
              </w:rPr>
            </w:pPr>
          </w:p>
        </w:tc>
        <w:tc>
          <w:tcPr>
            <w:tcW w:w="1358" w:type="dxa"/>
          </w:tcPr>
          <w:p w:rsidR="00745E1F" w:rsidRDefault="00745E1F">
            <w:pPr>
              <w:pStyle w:val="TableParagraph"/>
              <w:rPr>
                <w:sz w:val="18"/>
              </w:rPr>
            </w:pPr>
          </w:p>
        </w:tc>
        <w:tc>
          <w:tcPr>
            <w:tcW w:w="2088" w:type="dxa"/>
          </w:tcPr>
          <w:p w:rsidR="00745E1F" w:rsidRDefault="00D148D9">
            <w:pPr>
              <w:pStyle w:val="TableParagraph"/>
              <w:spacing w:before="50"/>
              <w:ind w:left="151" w:right="212" w:firstLine="21"/>
              <w:rPr>
                <w:sz w:val="20"/>
              </w:rPr>
            </w:pPr>
            <w:r>
              <w:rPr>
                <w:sz w:val="20"/>
              </w:rPr>
              <w:t>Современные постановки в жанре мюзикла на российской сцене</w:t>
            </w:r>
          </w:p>
        </w:tc>
        <w:tc>
          <w:tcPr>
            <w:tcW w:w="5424" w:type="dxa"/>
          </w:tcPr>
          <w:p w:rsidR="00745E1F" w:rsidRDefault="00D148D9">
            <w:pPr>
              <w:pStyle w:val="TableParagraph"/>
              <w:spacing w:line="223" w:lineRule="exact"/>
              <w:ind w:left="172"/>
              <w:rPr>
                <w:sz w:val="20"/>
              </w:rPr>
            </w:pPr>
            <w:r>
              <w:rPr>
                <w:sz w:val="20"/>
              </w:rPr>
              <w:t>Разучивание и исполнение отдельных номеров из мюзиклов.</w:t>
            </w:r>
          </w:p>
        </w:tc>
      </w:tr>
      <w:tr w:rsidR="00745E1F">
        <w:trPr>
          <w:trHeight w:val="2937"/>
        </w:trPr>
        <w:tc>
          <w:tcPr>
            <w:tcW w:w="1272" w:type="dxa"/>
          </w:tcPr>
          <w:p w:rsidR="00745E1F" w:rsidRDefault="00D148D9">
            <w:pPr>
              <w:pStyle w:val="TableParagraph"/>
              <w:spacing w:line="224" w:lineRule="exact"/>
              <w:ind w:left="172"/>
              <w:rPr>
                <w:sz w:val="20"/>
              </w:rPr>
            </w:pPr>
            <w:r>
              <w:rPr>
                <w:sz w:val="20"/>
              </w:rPr>
              <w:t>В) 3—4</w:t>
            </w:r>
          </w:p>
          <w:p w:rsidR="00745E1F" w:rsidRDefault="00D148D9">
            <w:pPr>
              <w:pStyle w:val="TableParagraph"/>
              <w:ind w:left="150" w:right="366"/>
              <w:rPr>
                <w:sz w:val="20"/>
              </w:rPr>
            </w:pPr>
            <w:r>
              <w:rPr>
                <w:sz w:val="20"/>
              </w:rPr>
              <w:t>учебных часа</w:t>
            </w:r>
          </w:p>
        </w:tc>
        <w:tc>
          <w:tcPr>
            <w:tcW w:w="1358" w:type="dxa"/>
          </w:tcPr>
          <w:p w:rsidR="00745E1F" w:rsidRDefault="00D148D9">
            <w:pPr>
              <w:pStyle w:val="TableParagraph"/>
              <w:ind w:left="150" w:right="80" w:firstLine="21"/>
              <w:jc w:val="both"/>
              <w:rPr>
                <w:sz w:val="20"/>
              </w:rPr>
            </w:pPr>
            <w:r>
              <w:rPr>
                <w:sz w:val="20"/>
              </w:rPr>
              <w:t>Молодёжная музыкальная культура</w:t>
            </w:r>
          </w:p>
        </w:tc>
        <w:tc>
          <w:tcPr>
            <w:tcW w:w="2088" w:type="dxa"/>
          </w:tcPr>
          <w:p w:rsidR="00745E1F" w:rsidRDefault="00D148D9">
            <w:pPr>
              <w:pStyle w:val="TableParagraph"/>
              <w:spacing w:before="82"/>
              <w:ind w:left="151" w:right="80" w:firstLine="21"/>
              <w:rPr>
                <w:sz w:val="20"/>
              </w:rPr>
            </w:pPr>
            <w:r>
              <w:rPr>
                <w:sz w:val="20"/>
              </w:rPr>
              <w:t>Направления и стили молодёжной музыкальной культуры XX— XXI веков (рок-н- ролл, рок, панк, рэп, хип- хоп и др.).</w:t>
            </w:r>
          </w:p>
          <w:p w:rsidR="00745E1F" w:rsidRDefault="00D148D9">
            <w:pPr>
              <w:pStyle w:val="TableParagraph"/>
              <w:spacing w:before="1"/>
              <w:ind w:left="151" w:right="317"/>
              <w:rPr>
                <w:sz w:val="20"/>
              </w:rPr>
            </w:pPr>
            <w:r>
              <w:rPr>
                <w:sz w:val="20"/>
              </w:rPr>
              <w:t>Социальный и коммерческий контекст массовой музыкальной культуры</w:t>
            </w:r>
          </w:p>
        </w:tc>
        <w:tc>
          <w:tcPr>
            <w:tcW w:w="5424" w:type="dxa"/>
          </w:tcPr>
          <w:p w:rsidR="00745E1F" w:rsidRDefault="00D148D9">
            <w:pPr>
              <w:pStyle w:val="TableParagraph"/>
              <w:spacing w:line="224" w:lineRule="exact"/>
              <w:ind w:left="172"/>
              <w:rPr>
                <w:sz w:val="20"/>
              </w:rPr>
            </w:pPr>
            <w:r>
              <w:rPr>
                <w:sz w:val="20"/>
              </w:rPr>
              <w:t>Знакомство с музыкальными произведениями, ставшими</w:t>
            </w:r>
          </w:p>
          <w:p w:rsidR="00745E1F" w:rsidRDefault="00D148D9">
            <w:pPr>
              <w:pStyle w:val="TableParagraph"/>
              <w:spacing w:line="229" w:lineRule="exact"/>
              <w:ind w:left="151"/>
              <w:rPr>
                <w:sz w:val="20"/>
              </w:rPr>
            </w:pPr>
            <w:r>
              <w:rPr>
                <w:sz w:val="20"/>
              </w:rPr>
              <w:t>«классикой жанра» молодёжной культуры (группы «Битлз»,</w:t>
            </w:r>
          </w:p>
          <w:p w:rsidR="00745E1F" w:rsidRDefault="00D148D9">
            <w:pPr>
              <w:pStyle w:val="TableParagraph"/>
              <w:ind w:left="151"/>
              <w:rPr>
                <w:sz w:val="20"/>
              </w:rPr>
            </w:pPr>
            <w:r>
              <w:rPr>
                <w:sz w:val="20"/>
              </w:rPr>
              <w:t>«Пинк-Флойд», Элвис Пресли, Виктор Цой, Билли Айлиш и др.).</w:t>
            </w:r>
          </w:p>
          <w:p w:rsidR="00745E1F" w:rsidRDefault="00D148D9">
            <w:pPr>
              <w:pStyle w:val="TableParagraph"/>
              <w:spacing w:before="1"/>
              <w:ind w:left="151" w:right="118" w:firstLine="21"/>
              <w:rPr>
                <w:sz w:val="20"/>
              </w:rPr>
            </w:pPr>
            <w:r>
              <w:rPr>
                <w:sz w:val="20"/>
              </w:rPr>
              <w:t>Разучивание и исполнение песни, относящейся к одному из молодёжных музыкальных течений.</w:t>
            </w:r>
          </w:p>
          <w:p w:rsidR="00745E1F" w:rsidRDefault="00D148D9">
            <w:pPr>
              <w:pStyle w:val="TableParagraph"/>
              <w:spacing w:before="1" w:line="229" w:lineRule="exact"/>
              <w:ind w:left="172"/>
              <w:rPr>
                <w:sz w:val="20"/>
              </w:rPr>
            </w:pPr>
            <w:r>
              <w:rPr>
                <w:sz w:val="20"/>
              </w:rPr>
              <w:t>Дискуссия на тему «Современная музыка».</w:t>
            </w:r>
          </w:p>
          <w:p w:rsidR="00745E1F" w:rsidRDefault="00D148D9">
            <w:pPr>
              <w:pStyle w:val="TableParagraph"/>
              <w:spacing w:line="229" w:lineRule="exact"/>
              <w:ind w:left="172"/>
              <w:rPr>
                <w:i/>
                <w:sz w:val="20"/>
              </w:rPr>
            </w:pPr>
            <w:r>
              <w:rPr>
                <w:i/>
                <w:sz w:val="20"/>
              </w:rPr>
              <w:t>На выбор или факультативно</w:t>
            </w:r>
          </w:p>
          <w:p w:rsidR="00745E1F" w:rsidRDefault="00D148D9">
            <w:pPr>
              <w:pStyle w:val="TableParagraph"/>
              <w:ind w:left="172"/>
              <w:rPr>
                <w:sz w:val="20"/>
              </w:rPr>
            </w:pPr>
            <w:r>
              <w:rPr>
                <w:sz w:val="20"/>
              </w:rPr>
              <w:t>Презентация альбома своей любимой группы</w:t>
            </w:r>
          </w:p>
        </w:tc>
      </w:tr>
      <w:tr w:rsidR="00745E1F">
        <w:trPr>
          <w:trHeight w:val="2534"/>
        </w:trPr>
        <w:tc>
          <w:tcPr>
            <w:tcW w:w="1272" w:type="dxa"/>
          </w:tcPr>
          <w:p w:rsidR="00745E1F" w:rsidRDefault="00D148D9">
            <w:pPr>
              <w:pStyle w:val="TableParagraph"/>
              <w:spacing w:line="222" w:lineRule="exact"/>
              <w:ind w:left="172"/>
              <w:rPr>
                <w:sz w:val="20"/>
              </w:rPr>
            </w:pPr>
            <w:r>
              <w:rPr>
                <w:sz w:val="20"/>
              </w:rPr>
              <w:t>Г) 3—4</w:t>
            </w:r>
          </w:p>
          <w:p w:rsidR="00745E1F" w:rsidRDefault="00D148D9">
            <w:pPr>
              <w:pStyle w:val="TableParagraph"/>
              <w:ind w:left="150" w:right="366"/>
              <w:rPr>
                <w:sz w:val="20"/>
              </w:rPr>
            </w:pPr>
            <w:r>
              <w:rPr>
                <w:sz w:val="20"/>
              </w:rPr>
              <w:t>учебных часа</w:t>
            </w:r>
          </w:p>
        </w:tc>
        <w:tc>
          <w:tcPr>
            <w:tcW w:w="1358" w:type="dxa"/>
          </w:tcPr>
          <w:p w:rsidR="00745E1F" w:rsidRDefault="00D148D9">
            <w:pPr>
              <w:pStyle w:val="TableParagraph"/>
              <w:ind w:left="150" w:right="266" w:firstLine="21"/>
              <w:rPr>
                <w:sz w:val="20"/>
              </w:rPr>
            </w:pPr>
            <w:r>
              <w:rPr>
                <w:sz w:val="20"/>
              </w:rPr>
              <w:t>Музыка цифрового мира</w:t>
            </w:r>
          </w:p>
        </w:tc>
        <w:tc>
          <w:tcPr>
            <w:tcW w:w="2088" w:type="dxa"/>
          </w:tcPr>
          <w:p w:rsidR="00745E1F" w:rsidRDefault="00D148D9">
            <w:pPr>
              <w:pStyle w:val="TableParagraph"/>
              <w:spacing w:before="108"/>
              <w:ind w:left="151" w:right="31" w:firstLine="21"/>
              <w:rPr>
                <w:sz w:val="20"/>
              </w:rPr>
            </w:pPr>
            <w:r>
              <w:rPr>
                <w:sz w:val="20"/>
              </w:rPr>
              <w:t>Музыка повсюду (радио, телевидение, Интернет, наушники). Музыка на любой вкус (безграничный выбор, персональные плей-листы).</w:t>
            </w:r>
          </w:p>
          <w:p w:rsidR="00745E1F" w:rsidRDefault="00D148D9">
            <w:pPr>
              <w:pStyle w:val="TableParagraph"/>
              <w:spacing w:before="1"/>
              <w:ind w:left="151" w:right="-3"/>
              <w:rPr>
                <w:sz w:val="20"/>
              </w:rPr>
            </w:pPr>
            <w:r>
              <w:rPr>
                <w:sz w:val="20"/>
              </w:rPr>
              <w:t>Музыкальное творчество в условиях цифровой среды</w:t>
            </w:r>
          </w:p>
        </w:tc>
        <w:tc>
          <w:tcPr>
            <w:tcW w:w="5424" w:type="dxa"/>
          </w:tcPr>
          <w:p w:rsidR="00745E1F" w:rsidRDefault="00D148D9">
            <w:pPr>
              <w:pStyle w:val="TableParagraph"/>
              <w:spacing w:before="108"/>
              <w:ind w:left="151" w:right="560" w:firstLine="21"/>
              <w:rPr>
                <w:sz w:val="20"/>
              </w:rPr>
            </w:pPr>
            <w:r>
              <w:rPr>
                <w:sz w:val="20"/>
              </w:rPr>
              <w:t>Поиск информации о способах сохранения и передачи музыки прежде и сейчас.</w:t>
            </w:r>
          </w:p>
          <w:p w:rsidR="00745E1F" w:rsidRDefault="00D148D9">
            <w:pPr>
              <w:pStyle w:val="TableParagraph"/>
              <w:spacing w:before="1"/>
              <w:ind w:left="151" w:right="166" w:firstLine="21"/>
              <w:rPr>
                <w:sz w:val="20"/>
              </w:rPr>
            </w:pPr>
            <w:r>
              <w:rPr>
                <w:sz w:val="20"/>
              </w:rPr>
              <w:t>Просмотр музыкального клипа популярного исполнителя. Анализ его художественного образа, стиля, выразительных средств.</w:t>
            </w:r>
          </w:p>
          <w:p w:rsidR="00745E1F" w:rsidRDefault="00D148D9">
            <w:pPr>
              <w:pStyle w:val="TableParagraph"/>
              <w:spacing w:before="1" w:line="229" w:lineRule="exact"/>
              <w:ind w:left="173"/>
              <w:rPr>
                <w:sz w:val="20"/>
              </w:rPr>
            </w:pPr>
            <w:r>
              <w:rPr>
                <w:sz w:val="20"/>
              </w:rPr>
              <w:t>Разучивание и исполнение популярной современной песни.</w:t>
            </w:r>
          </w:p>
          <w:p w:rsidR="00745E1F" w:rsidRDefault="00D148D9">
            <w:pPr>
              <w:pStyle w:val="TableParagraph"/>
              <w:spacing w:line="229" w:lineRule="exact"/>
              <w:ind w:left="172"/>
              <w:rPr>
                <w:i/>
                <w:sz w:val="20"/>
              </w:rPr>
            </w:pPr>
            <w:r>
              <w:rPr>
                <w:i/>
                <w:sz w:val="20"/>
              </w:rPr>
              <w:t>На выбор или факультативно</w:t>
            </w:r>
          </w:p>
          <w:p w:rsidR="00745E1F" w:rsidRDefault="00D148D9">
            <w:pPr>
              <w:pStyle w:val="TableParagraph"/>
              <w:spacing w:before="1"/>
              <w:ind w:left="151" w:right="312" w:firstLine="21"/>
              <w:rPr>
                <w:sz w:val="20"/>
              </w:rPr>
            </w:pPr>
            <w:r>
              <w:rPr>
                <w:sz w:val="20"/>
              </w:rPr>
              <w:t>Проведение социального опроса о роли и месте музыки в жизни современного человека.</w:t>
            </w:r>
          </w:p>
          <w:p w:rsidR="00745E1F" w:rsidRDefault="00D148D9">
            <w:pPr>
              <w:pStyle w:val="TableParagraph"/>
              <w:spacing w:before="1"/>
              <w:ind w:left="173"/>
              <w:rPr>
                <w:sz w:val="20"/>
              </w:rPr>
            </w:pPr>
            <w:r>
              <w:rPr>
                <w:sz w:val="20"/>
              </w:rPr>
              <w:t>Создание собственного музыкального клипа</w:t>
            </w:r>
          </w:p>
        </w:tc>
      </w:tr>
    </w:tbl>
    <w:p w:rsidR="00745E1F" w:rsidRDefault="00745E1F">
      <w:pPr>
        <w:rPr>
          <w:sz w:val="20"/>
        </w:rPr>
        <w:sectPr w:rsidR="00745E1F">
          <w:footerReference w:type="default" r:id="rId473"/>
          <w:pgSz w:w="12020" w:h="7830" w:orient="landscape" w:code="6"/>
          <w:pgMar w:top="700" w:right="560" w:bottom="280" w:left="460" w:header="0" w:footer="0" w:gutter="0"/>
          <w:cols w:space="720"/>
        </w:sectPr>
      </w:pPr>
    </w:p>
    <w:p w:rsidR="00745E1F" w:rsidRDefault="00D148D9">
      <w:pPr>
        <w:spacing w:before="62"/>
        <w:ind w:left="130" w:right="2184"/>
        <w:rPr>
          <w:b/>
          <w:sz w:val="20"/>
        </w:rPr>
      </w:pPr>
      <w:r>
        <w:rPr>
          <w:b/>
          <w:sz w:val="20"/>
        </w:rPr>
        <w:lastRenderedPageBreak/>
        <w:t>ПЛАНИРУЕМЫЕ РЕЗУЛЬТАТЫ ОСВОЕНИЯ УЧЕБНОГО ПРЕДМЕТА «МУЗЫКА»</w:t>
      </w:r>
    </w:p>
    <w:p w:rsidR="00745E1F" w:rsidRDefault="00D148D9">
      <w:pPr>
        <w:pStyle w:val="Heading1"/>
        <w:spacing w:before="3" w:after="19" w:line="240" w:lineRule="auto"/>
        <w:ind w:left="130"/>
        <w:jc w:val="left"/>
      </w:pPr>
      <w:r>
        <w:t>НА УРОВНЕ ОСНОВНОГО ОБЩЕГО ОБРАЗОВАНИЯ</w:t>
      </w:r>
    </w:p>
    <w:p w:rsidR="00745E1F" w:rsidRDefault="00745E1F">
      <w:pPr>
        <w:pStyle w:val="a3"/>
        <w:spacing w:line="28" w:lineRule="exact"/>
        <w:ind w:left="101"/>
        <w:jc w:val="left"/>
        <w:rPr>
          <w:sz w:val="2"/>
        </w:rPr>
      </w:pPr>
    </w:p>
    <w:p w:rsidR="00745E1F" w:rsidRDefault="00745E1F">
      <w:pPr>
        <w:pStyle w:val="a3"/>
        <w:spacing w:before="7"/>
        <w:jc w:val="left"/>
        <w:rPr>
          <w:b/>
          <w:sz w:val="11"/>
        </w:rPr>
      </w:pPr>
    </w:p>
    <w:p w:rsidR="00745E1F" w:rsidRDefault="00D148D9">
      <w:pPr>
        <w:pStyle w:val="a3"/>
        <w:spacing w:before="91"/>
        <w:ind w:left="130" w:right="146" w:firstLine="240"/>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45E1F" w:rsidRDefault="00D148D9">
      <w:pPr>
        <w:pStyle w:val="Heading1"/>
        <w:spacing w:before="6" w:line="227" w:lineRule="exact"/>
        <w:ind w:left="130"/>
        <w:jc w:val="left"/>
      </w:pPr>
      <w:r>
        <w:t>ЛИЧНОСТНЫЕ РЕЗУЛЬТАТЫ</w:t>
      </w:r>
    </w:p>
    <w:p w:rsidR="00745E1F" w:rsidRDefault="00D148D9">
      <w:pPr>
        <w:pStyle w:val="a3"/>
        <w:ind w:left="130" w:right="148" w:firstLine="239"/>
      </w:pPr>
      <w: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745E1F" w:rsidRDefault="00D148D9" w:rsidP="00267C23">
      <w:pPr>
        <w:pStyle w:val="a5"/>
        <w:numPr>
          <w:ilvl w:val="0"/>
          <w:numId w:val="84"/>
        </w:numPr>
        <w:tabs>
          <w:tab w:val="left" w:pos="659"/>
        </w:tabs>
        <w:rPr>
          <w:sz w:val="20"/>
        </w:rPr>
      </w:pPr>
      <w:r>
        <w:rPr>
          <w:sz w:val="20"/>
        </w:rPr>
        <w:t>Патриотического воспитания:</w:t>
      </w:r>
    </w:p>
    <w:p w:rsidR="00745E1F" w:rsidRDefault="00D148D9">
      <w:pPr>
        <w:pStyle w:val="a3"/>
        <w:ind w:left="130" w:right="148" w:firstLine="240"/>
      </w:pPr>
      <w: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745E1F" w:rsidRDefault="00D148D9" w:rsidP="00267C23">
      <w:pPr>
        <w:pStyle w:val="a5"/>
        <w:numPr>
          <w:ilvl w:val="0"/>
          <w:numId w:val="84"/>
        </w:numPr>
        <w:tabs>
          <w:tab w:val="left" w:pos="669"/>
        </w:tabs>
        <w:ind w:left="668" w:hanging="299"/>
        <w:rPr>
          <w:sz w:val="20"/>
        </w:rPr>
      </w:pPr>
      <w:r>
        <w:rPr>
          <w:sz w:val="20"/>
        </w:rPr>
        <w:t>Гражданского воспитания:</w:t>
      </w:r>
    </w:p>
    <w:p w:rsidR="00745E1F" w:rsidRDefault="00D148D9">
      <w:pPr>
        <w:pStyle w:val="a3"/>
        <w:ind w:left="130" w:right="148" w:firstLine="240"/>
      </w:pPr>
      <w: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745E1F" w:rsidRDefault="00D148D9" w:rsidP="00267C23">
      <w:pPr>
        <w:pStyle w:val="a5"/>
        <w:numPr>
          <w:ilvl w:val="0"/>
          <w:numId w:val="84"/>
        </w:numPr>
        <w:tabs>
          <w:tab w:val="left" w:pos="669"/>
        </w:tabs>
        <w:ind w:left="668" w:hanging="299"/>
        <w:rPr>
          <w:sz w:val="20"/>
        </w:rPr>
      </w:pPr>
      <w:r>
        <w:rPr>
          <w:sz w:val="20"/>
        </w:rPr>
        <w:t>Духовно-нравственного воспитания:</w:t>
      </w:r>
    </w:p>
    <w:p w:rsidR="00745E1F" w:rsidRDefault="00D148D9">
      <w:pPr>
        <w:pStyle w:val="a3"/>
        <w:ind w:left="130" w:right="148" w:firstLine="240"/>
      </w:pPr>
      <w: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745E1F" w:rsidRDefault="00D148D9" w:rsidP="00267C23">
      <w:pPr>
        <w:pStyle w:val="a5"/>
        <w:numPr>
          <w:ilvl w:val="0"/>
          <w:numId w:val="84"/>
        </w:numPr>
        <w:tabs>
          <w:tab w:val="left" w:pos="669"/>
        </w:tabs>
        <w:spacing w:line="229" w:lineRule="exact"/>
        <w:ind w:left="668" w:hanging="299"/>
        <w:rPr>
          <w:sz w:val="20"/>
        </w:rPr>
      </w:pPr>
      <w:r>
        <w:rPr>
          <w:sz w:val="20"/>
        </w:rPr>
        <w:t>Эстетического воспитания:</w:t>
      </w:r>
    </w:p>
    <w:p w:rsidR="00745E1F" w:rsidRDefault="00D148D9">
      <w:pPr>
        <w:pStyle w:val="a3"/>
        <w:spacing w:before="1"/>
        <w:ind w:left="370"/>
      </w:pPr>
      <w:r>
        <w:t>восприимчивость   к   различным   видам   искусства,   умение   видеть</w:t>
      </w:r>
    </w:p>
    <w:p w:rsidR="00745E1F" w:rsidRDefault="00745E1F">
      <w:pPr>
        <w:rPr>
          <w:rFonts w:ascii="Arial" w:hAnsi="Arial"/>
          <w:sz w:val="18"/>
        </w:rPr>
        <w:sectPr w:rsidR="00745E1F">
          <w:footerReference w:type="default" r:id="rId474"/>
          <w:pgSz w:w="7830" w:h="12020" w:code="6"/>
          <w:pgMar w:top="620" w:right="560" w:bottom="280" w:left="580" w:header="0" w:footer="0" w:gutter="0"/>
          <w:cols w:space="720"/>
        </w:sectPr>
      </w:pPr>
    </w:p>
    <w:p w:rsidR="00745E1F" w:rsidRDefault="00D148D9">
      <w:pPr>
        <w:pStyle w:val="a3"/>
        <w:spacing w:before="77"/>
        <w:ind w:left="130" w:right="149"/>
      </w:pPr>
      <w:r>
        <w:lastRenderedPageBreak/>
        <w:t>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45E1F" w:rsidRDefault="00D148D9" w:rsidP="00267C23">
      <w:pPr>
        <w:pStyle w:val="a5"/>
        <w:numPr>
          <w:ilvl w:val="0"/>
          <w:numId w:val="84"/>
        </w:numPr>
        <w:tabs>
          <w:tab w:val="left" w:pos="664"/>
        </w:tabs>
        <w:spacing w:before="1"/>
        <w:ind w:left="663" w:hanging="294"/>
        <w:rPr>
          <w:sz w:val="20"/>
        </w:rPr>
      </w:pPr>
      <w:r>
        <w:rPr>
          <w:sz w:val="20"/>
        </w:rPr>
        <w:t>Ценности научного познания:</w:t>
      </w:r>
    </w:p>
    <w:p w:rsidR="00745E1F" w:rsidRDefault="00D148D9">
      <w:pPr>
        <w:pStyle w:val="a3"/>
        <w:ind w:left="130" w:right="149" w:firstLine="24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745E1F" w:rsidRDefault="00D148D9" w:rsidP="00267C23">
      <w:pPr>
        <w:pStyle w:val="a5"/>
        <w:numPr>
          <w:ilvl w:val="0"/>
          <w:numId w:val="84"/>
        </w:numPr>
        <w:tabs>
          <w:tab w:val="left" w:pos="659"/>
        </w:tabs>
        <w:ind w:left="130" w:right="149" w:firstLine="240"/>
        <w:rPr>
          <w:sz w:val="20"/>
        </w:rPr>
      </w:pPr>
      <w:r>
        <w:rPr>
          <w:sz w:val="20"/>
        </w:rPr>
        <w:t>Физического воспитания, формирования культуры здоровья и эмоционального благополучия:</w:t>
      </w:r>
    </w:p>
    <w:p w:rsidR="00745E1F" w:rsidRDefault="00D148D9">
      <w:pPr>
        <w:pStyle w:val="a3"/>
        <w:spacing w:before="1"/>
        <w:ind w:left="130" w:right="149" w:firstLine="240"/>
      </w:pPr>
      <w: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 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745E1F" w:rsidRDefault="00D148D9" w:rsidP="00267C23">
      <w:pPr>
        <w:pStyle w:val="a5"/>
        <w:numPr>
          <w:ilvl w:val="0"/>
          <w:numId w:val="84"/>
        </w:numPr>
        <w:tabs>
          <w:tab w:val="left" w:pos="659"/>
        </w:tabs>
        <w:spacing w:line="230" w:lineRule="exact"/>
        <w:rPr>
          <w:sz w:val="20"/>
        </w:rPr>
      </w:pPr>
      <w:r>
        <w:rPr>
          <w:sz w:val="20"/>
        </w:rPr>
        <w:t>Трудового воспитания:</w:t>
      </w:r>
    </w:p>
    <w:p w:rsidR="00745E1F" w:rsidRDefault="00D148D9">
      <w:pPr>
        <w:pStyle w:val="a3"/>
        <w:ind w:left="130" w:right="146" w:firstLine="240"/>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45E1F" w:rsidRDefault="00D148D9" w:rsidP="00267C23">
      <w:pPr>
        <w:pStyle w:val="a5"/>
        <w:numPr>
          <w:ilvl w:val="0"/>
          <w:numId w:val="84"/>
        </w:numPr>
        <w:tabs>
          <w:tab w:val="left" w:pos="668"/>
        </w:tabs>
        <w:ind w:left="667" w:hanging="298"/>
        <w:rPr>
          <w:sz w:val="20"/>
        </w:rPr>
      </w:pPr>
      <w:r>
        <w:rPr>
          <w:sz w:val="20"/>
        </w:rPr>
        <w:t>Экологического воспитания:</w:t>
      </w:r>
    </w:p>
    <w:p w:rsidR="00745E1F" w:rsidRDefault="00D148D9">
      <w:pPr>
        <w:pStyle w:val="a3"/>
        <w:spacing w:before="1"/>
        <w:ind w:left="130" w:right="149" w:firstLine="240"/>
      </w:pPr>
      <w: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745E1F" w:rsidRDefault="00D148D9">
      <w:pPr>
        <w:pStyle w:val="a3"/>
        <w:ind w:left="130" w:right="149" w:firstLine="240"/>
      </w:pPr>
      <w:r>
        <w:t>Личностные результаты, обеспечивающие адаптацию обучающегося к изменяющимся условиям социальной и природной среды:</w:t>
      </w:r>
    </w:p>
    <w:p w:rsidR="00745E1F" w:rsidRDefault="00D148D9">
      <w:pPr>
        <w:pStyle w:val="a3"/>
        <w:ind w:left="130" w:right="149" w:firstLine="240"/>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745E1F" w:rsidRDefault="00745E1F">
      <w:pPr>
        <w:pStyle w:val="a3"/>
        <w:spacing w:before="8"/>
        <w:jc w:val="left"/>
        <w:rPr>
          <w:sz w:val="11"/>
        </w:rPr>
      </w:pPr>
    </w:p>
    <w:p w:rsidR="00745E1F" w:rsidRDefault="00745E1F">
      <w:pPr>
        <w:rPr>
          <w:rFonts w:ascii="Microsoft Sans Serif" w:hAnsi="Microsoft Sans Serif"/>
          <w:sz w:val="15"/>
        </w:rPr>
        <w:sectPr w:rsidR="00745E1F">
          <w:footerReference w:type="default" r:id="rId475"/>
          <w:pgSz w:w="7830" w:h="12020" w:code="6"/>
          <w:pgMar w:top="600" w:right="560" w:bottom="280" w:left="580" w:header="0" w:footer="0" w:gutter="0"/>
          <w:cols w:space="720"/>
        </w:sectPr>
      </w:pPr>
    </w:p>
    <w:p w:rsidR="00745E1F" w:rsidRDefault="00D148D9">
      <w:pPr>
        <w:pStyle w:val="a3"/>
        <w:spacing w:before="77"/>
        <w:ind w:left="130" w:right="150" w:firstLine="240"/>
      </w:pPr>
      <w:r>
        <w:lastRenderedPageBreak/>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745E1F" w:rsidRDefault="00D148D9">
      <w:pPr>
        <w:pStyle w:val="a3"/>
        <w:ind w:left="130" w:right="149" w:firstLine="240"/>
      </w:pPr>
      <w: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745E1F" w:rsidRDefault="00D148D9">
      <w:pPr>
        <w:pStyle w:val="a3"/>
        <w:spacing w:before="2"/>
        <w:ind w:left="130" w:right="149" w:firstLine="240"/>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745E1F" w:rsidRDefault="00D148D9">
      <w:pPr>
        <w:pStyle w:val="Heading1"/>
        <w:spacing w:before="4" w:line="227" w:lineRule="exact"/>
        <w:ind w:left="130"/>
      </w:pPr>
      <w:r>
        <w:t>МЕТАПРЕДМЕТНЫЕ РЕЗУЛЬТАТЫ</w:t>
      </w:r>
    </w:p>
    <w:p w:rsidR="00745E1F" w:rsidRDefault="00D148D9">
      <w:pPr>
        <w:pStyle w:val="a3"/>
        <w:ind w:left="130" w:right="148" w:firstLine="240"/>
      </w:pPr>
      <w:r>
        <w:t>Метапредметные результаты освоения основной образовательной программы, формируемые при изучении предмета «Музыка»:</w:t>
      </w:r>
    </w:p>
    <w:p w:rsidR="00745E1F" w:rsidRDefault="00D148D9" w:rsidP="00267C23">
      <w:pPr>
        <w:pStyle w:val="a5"/>
        <w:numPr>
          <w:ilvl w:val="0"/>
          <w:numId w:val="18"/>
        </w:numPr>
        <w:tabs>
          <w:tab w:val="left" w:pos="659"/>
        </w:tabs>
        <w:rPr>
          <w:sz w:val="20"/>
        </w:rPr>
      </w:pPr>
      <w:r>
        <w:rPr>
          <w:sz w:val="20"/>
        </w:rPr>
        <w:t>Овладение универсальными познавательными действиями</w:t>
      </w:r>
    </w:p>
    <w:p w:rsidR="00745E1F" w:rsidRDefault="00D148D9">
      <w:pPr>
        <w:ind w:left="370"/>
        <w:jc w:val="both"/>
        <w:rPr>
          <w:i/>
          <w:sz w:val="20"/>
        </w:rPr>
      </w:pPr>
      <w:r>
        <w:rPr>
          <w:i/>
          <w:sz w:val="20"/>
        </w:rPr>
        <w:t>Базовые логические действия:</w:t>
      </w:r>
    </w:p>
    <w:p w:rsidR="00745E1F" w:rsidRDefault="00D148D9">
      <w:pPr>
        <w:pStyle w:val="a3"/>
        <w:ind w:left="130" w:right="148" w:firstLine="240"/>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45E1F" w:rsidRDefault="00D148D9">
      <w:pPr>
        <w:pStyle w:val="a3"/>
        <w:ind w:left="130" w:right="150" w:firstLine="240"/>
      </w:pPr>
      <w:r>
        <w:t>сопоставлять, сравнивать на основании существенных признаков произведения, жанры и стили музыкального и других видов искусства;</w:t>
      </w:r>
    </w:p>
    <w:p w:rsidR="00745E1F" w:rsidRDefault="00D148D9">
      <w:pPr>
        <w:pStyle w:val="a3"/>
        <w:ind w:left="130" w:right="150" w:firstLine="240"/>
      </w:pPr>
      <w:r>
        <w:t>обнаруживать взаимные влияния отдельных видов, жанров и стилей музыки друг на друга, формулировать гипотезы о взаимосвязях;</w:t>
      </w:r>
    </w:p>
    <w:p w:rsidR="00745E1F" w:rsidRDefault="00D148D9">
      <w:pPr>
        <w:pStyle w:val="a3"/>
        <w:ind w:left="129" w:right="149" w:firstLine="237"/>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45E1F" w:rsidRDefault="00D148D9">
      <w:pPr>
        <w:pStyle w:val="a3"/>
        <w:ind w:left="129" w:right="152" w:firstLine="237"/>
      </w:pPr>
      <w:r>
        <w:t>выявлять и характеризовать существенные признаки конкретного музыкального звучания;</w:t>
      </w:r>
    </w:p>
    <w:p w:rsidR="00745E1F" w:rsidRDefault="00D148D9">
      <w:pPr>
        <w:pStyle w:val="a3"/>
        <w:ind w:left="129" w:right="152" w:firstLine="237"/>
      </w:pPr>
      <w:r>
        <w:t>самостоятельно обобщать и формулировать выводы по результатам проведённого слухового наблюдения-исследования.</w:t>
      </w:r>
    </w:p>
    <w:p w:rsidR="00745E1F" w:rsidRDefault="00D148D9">
      <w:pPr>
        <w:ind w:left="367"/>
        <w:jc w:val="both"/>
        <w:rPr>
          <w:i/>
          <w:sz w:val="20"/>
        </w:rPr>
      </w:pPr>
      <w:r>
        <w:rPr>
          <w:i/>
          <w:sz w:val="20"/>
        </w:rPr>
        <w:t>Базовые исследовательские действия:</w:t>
      </w:r>
    </w:p>
    <w:p w:rsidR="00745E1F" w:rsidRDefault="00D148D9">
      <w:pPr>
        <w:pStyle w:val="a3"/>
        <w:ind w:left="367"/>
      </w:pPr>
      <w:r>
        <w:t>следовать внутренним слухом за развитием музыкального процесса,</w:t>
      </w:r>
    </w:p>
    <w:p w:rsidR="00745E1F" w:rsidRDefault="00D148D9">
      <w:pPr>
        <w:pStyle w:val="a3"/>
        <w:ind w:left="129"/>
      </w:pPr>
      <w:r>
        <w:t>«наблюдать» звучание музыки;</w:t>
      </w:r>
    </w:p>
    <w:p w:rsidR="00745E1F" w:rsidRDefault="00D148D9">
      <w:pPr>
        <w:pStyle w:val="a3"/>
        <w:spacing w:before="1"/>
        <w:ind w:left="369" w:right="151"/>
      </w:pPr>
      <w:r>
        <w:t>использовать вопросы как исследовательский инструмент познания; формулировать собственные вопросы, фиксирующие несоответствие</w:t>
      </w:r>
    </w:p>
    <w:p w:rsidR="00745E1F" w:rsidRDefault="00D148D9">
      <w:pPr>
        <w:pStyle w:val="a3"/>
        <w:ind w:left="129" w:right="151"/>
      </w:pPr>
      <w:r>
        <w:t>между реальным и желательным состоянием учебной ситуации, восприятия, исполнения музыки;</w:t>
      </w:r>
    </w:p>
    <w:p w:rsidR="00745E1F" w:rsidRDefault="00D148D9">
      <w:pPr>
        <w:pStyle w:val="a3"/>
        <w:ind w:left="129" w:right="151" w:firstLine="240"/>
      </w:pPr>
      <w:r>
        <w:t>составлять алгоритм действий и использовать его для решения учебных, в том числе исполнительских и творческих задач;</w:t>
      </w:r>
    </w:p>
    <w:p w:rsidR="00745E1F" w:rsidRDefault="00D148D9">
      <w:pPr>
        <w:pStyle w:val="a3"/>
        <w:ind w:left="129" w:right="150" w:firstLine="240"/>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w:t>
      </w:r>
    </w:p>
    <w:p w:rsidR="00745E1F" w:rsidRDefault="00745E1F">
      <w:pPr>
        <w:rPr>
          <w:rFonts w:ascii="Arial" w:hAnsi="Arial"/>
          <w:sz w:val="18"/>
        </w:rPr>
        <w:sectPr w:rsidR="00745E1F">
          <w:footerReference w:type="default" r:id="rId476"/>
          <w:pgSz w:w="7830" w:h="12020" w:code="6"/>
          <w:pgMar w:top="600" w:right="560" w:bottom="280" w:left="580" w:header="0" w:footer="0" w:gutter="0"/>
          <w:cols w:space="720"/>
        </w:sectPr>
      </w:pPr>
    </w:p>
    <w:p w:rsidR="00745E1F" w:rsidRDefault="00D148D9">
      <w:pPr>
        <w:pStyle w:val="a3"/>
        <w:spacing w:before="77"/>
        <w:ind w:left="130"/>
      </w:pPr>
      <w:r>
        <w:lastRenderedPageBreak/>
        <w:t>культурных объектов между собой;</w:t>
      </w:r>
    </w:p>
    <w:p w:rsidR="00745E1F" w:rsidRDefault="00D148D9">
      <w:pPr>
        <w:pStyle w:val="a3"/>
        <w:ind w:left="130" w:right="151" w:firstLine="240"/>
      </w:pPr>
      <w:r>
        <w:t>самостоятельно формулировать обобщения и выводы по результатам проведённого наблюдения, слухового исследования.</w:t>
      </w:r>
    </w:p>
    <w:p w:rsidR="00745E1F" w:rsidRDefault="00D148D9">
      <w:pPr>
        <w:spacing w:line="229" w:lineRule="exact"/>
        <w:ind w:left="370"/>
        <w:jc w:val="both"/>
        <w:rPr>
          <w:i/>
          <w:sz w:val="20"/>
        </w:rPr>
      </w:pPr>
      <w:r>
        <w:rPr>
          <w:i/>
          <w:sz w:val="20"/>
        </w:rPr>
        <w:t>Работа с информацией:</w:t>
      </w:r>
    </w:p>
    <w:p w:rsidR="00745E1F" w:rsidRDefault="00D148D9">
      <w:pPr>
        <w:pStyle w:val="a3"/>
        <w:spacing w:before="1"/>
        <w:ind w:left="130" w:right="150" w:firstLine="240"/>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745E1F" w:rsidRDefault="00D148D9">
      <w:pPr>
        <w:pStyle w:val="a3"/>
        <w:spacing w:before="1"/>
        <w:ind w:left="130" w:right="150" w:firstLine="240"/>
      </w:pPr>
      <w:r>
        <w:t>понимать специфику работы с аудиоинформацией, музыкальными записями;</w:t>
      </w:r>
    </w:p>
    <w:p w:rsidR="00745E1F" w:rsidRDefault="00D148D9">
      <w:pPr>
        <w:pStyle w:val="a3"/>
        <w:ind w:left="130" w:right="153" w:firstLine="240"/>
      </w:pPr>
      <w:r>
        <w:t>использовать интонирование для запоминания звуковой информации, музыкальных произведений;</w:t>
      </w:r>
    </w:p>
    <w:p w:rsidR="00745E1F" w:rsidRDefault="00D148D9">
      <w:pPr>
        <w:pStyle w:val="a3"/>
        <w:ind w:left="130" w:right="149" w:firstLine="240"/>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745E1F" w:rsidRDefault="00D148D9">
      <w:pPr>
        <w:pStyle w:val="a3"/>
        <w:ind w:left="130" w:right="150" w:firstLine="240"/>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745E1F" w:rsidRDefault="00D148D9">
      <w:pPr>
        <w:pStyle w:val="a3"/>
        <w:spacing w:before="1"/>
        <w:ind w:left="130" w:right="152" w:firstLine="240"/>
      </w:pPr>
      <w:r>
        <w:t>оценивать надёжность информации по критериям, предложенным учителем или сформулированным самостоятельно;</w:t>
      </w:r>
    </w:p>
    <w:p w:rsidR="00745E1F" w:rsidRDefault="00D148D9">
      <w:pPr>
        <w:pStyle w:val="a3"/>
        <w:spacing w:before="1"/>
        <w:ind w:left="130" w:right="149" w:firstLine="240"/>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745E1F" w:rsidRDefault="00D148D9">
      <w:pPr>
        <w:pStyle w:val="a3"/>
        <w:ind w:left="130" w:right="149" w:firstLine="240"/>
      </w:pPr>
      <w: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745E1F" w:rsidRDefault="00D148D9">
      <w:pPr>
        <w:pStyle w:val="a3"/>
        <w:ind w:left="130" w:right="148" w:firstLine="240"/>
      </w:pPr>
      <w: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w:t>
      </w:r>
    </w:p>
    <w:p w:rsidR="00745E1F" w:rsidRDefault="00D148D9">
      <w:pPr>
        <w:pStyle w:val="a3"/>
        <w:spacing w:line="229" w:lineRule="exact"/>
        <w:ind w:left="130"/>
      </w:pPr>
      <w:r>
        <w:t>— музыкального мышления.</w:t>
      </w:r>
    </w:p>
    <w:p w:rsidR="00745E1F" w:rsidRDefault="00D148D9" w:rsidP="00267C23">
      <w:pPr>
        <w:pStyle w:val="a5"/>
        <w:numPr>
          <w:ilvl w:val="0"/>
          <w:numId w:val="18"/>
        </w:numPr>
        <w:tabs>
          <w:tab w:val="left" w:pos="659"/>
        </w:tabs>
        <w:spacing w:before="1"/>
        <w:rPr>
          <w:sz w:val="20"/>
        </w:rPr>
      </w:pPr>
      <w:r>
        <w:rPr>
          <w:sz w:val="20"/>
        </w:rPr>
        <w:t>Овладение универсальными коммуникативными действиями</w:t>
      </w:r>
    </w:p>
    <w:p w:rsidR="00745E1F" w:rsidRDefault="00D148D9">
      <w:pPr>
        <w:spacing w:line="229" w:lineRule="exact"/>
        <w:ind w:left="370"/>
        <w:jc w:val="both"/>
        <w:rPr>
          <w:i/>
          <w:sz w:val="20"/>
        </w:rPr>
      </w:pPr>
      <w:r>
        <w:rPr>
          <w:i/>
          <w:sz w:val="20"/>
        </w:rPr>
        <w:t>Невербальная коммуникация:</w:t>
      </w:r>
    </w:p>
    <w:p w:rsidR="00745E1F" w:rsidRDefault="00D148D9">
      <w:pPr>
        <w:pStyle w:val="a3"/>
        <w:ind w:left="130" w:right="148" w:firstLine="240"/>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45E1F" w:rsidRDefault="00D148D9">
      <w:pPr>
        <w:pStyle w:val="a3"/>
        <w:spacing w:before="1"/>
        <w:ind w:left="129" w:right="149" w:firstLine="24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45E1F" w:rsidRDefault="00D148D9">
      <w:pPr>
        <w:pStyle w:val="a3"/>
        <w:ind w:left="130" w:right="151" w:firstLine="239"/>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45E1F" w:rsidRDefault="00D148D9">
      <w:pPr>
        <w:pStyle w:val="a3"/>
        <w:spacing w:before="1"/>
        <w:ind w:left="130" w:right="150" w:firstLine="240"/>
      </w:pPr>
      <w:r>
        <w:t>эффективно использовать интонационно-выразительные возможности в ситуации публичного выступления;</w:t>
      </w:r>
    </w:p>
    <w:p w:rsidR="00745E1F" w:rsidRDefault="00D148D9">
      <w:pPr>
        <w:pStyle w:val="a3"/>
        <w:ind w:left="129" w:right="151" w:firstLine="237"/>
      </w:pPr>
      <w:r>
        <w:t>распознавать невербальные средства общения (интонация, мимика, жесты), расценивать их как полноценные элементы коммуникации,</w:t>
      </w:r>
    </w:p>
    <w:p w:rsidR="00745E1F" w:rsidRDefault="00745E1F">
      <w:pPr>
        <w:pStyle w:val="a3"/>
        <w:spacing w:before="7"/>
        <w:jc w:val="left"/>
        <w:rPr>
          <w:sz w:val="11"/>
        </w:rPr>
      </w:pPr>
    </w:p>
    <w:p w:rsidR="00745E1F" w:rsidRDefault="00745E1F">
      <w:pPr>
        <w:rPr>
          <w:rFonts w:ascii="Microsoft Sans Serif" w:hAnsi="Microsoft Sans Serif"/>
          <w:sz w:val="15"/>
        </w:rPr>
        <w:sectPr w:rsidR="00745E1F">
          <w:footerReference w:type="default" r:id="rId477"/>
          <w:pgSz w:w="7830" w:h="12020" w:code="6"/>
          <w:pgMar w:top="600" w:right="560" w:bottom="280" w:left="580" w:header="0" w:footer="0" w:gutter="0"/>
          <w:cols w:space="720"/>
        </w:sectPr>
      </w:pPr>
    </w:p>
    <w:p w:rsidR="00745E1F" w:rsidRDefault="00D148D9">
      <w:pPr>
        <w:pStyle w:val="a3"/>
        <w:spacing w:before="77"/>
        <w:ind w:left="130"/>
      </w:pPr>
      <w:r>
        <w:lastRenderedPageBreak/>
        <w:t>адекватно включаться в соответствующий уровень общения.</w:t>
      </w:r>
    </w:p>
    <w:p w:rsidR="00745E1F" w:rsidRDefault="00D148D9">
      <w:pPr>
        <w:ind w:left="367"/>
        <w:jc w:val="both"/>
        <w:rPr>
          <w:i/>
          <w:sz w:val="20"/>
        </w:rPr>
      </w:pPr>
      <w:r>
        <w:rPr>
          <w:i/>
          <w:sz w:val="20"/>
        </w:rPr>
        <w:t>Вербальное общение:</w:t>
      </w:r>
    </w:p>
    <w:p w:rsidR="00745E1F" w:rsidRDefault="00D148D9">
      <w:pPr>
        <w:pStyle w:val="a3"/>
        <w:spacing w:before="1"/>
        <w:ind w:left="130" w:right="150" w:firstLine="237"/>
      </w:pPr>
      <w:r>
        <w:t>воспринимать и формулировать суждения, выражать эмоции в соответствии с условиями и целями общения;</w:t>
      </w:r>
    </w:p>
    <w:p w:rsidR="00745E1F" w:rsidRDefault="00D148D9">
      <w:pPr>
        <w:pStyle w:val="a3"/>
        <w:ind w:left="130" w:right="150" w:firstLine="237"/>
      </w:pPr>
      <w:r>
        <w:t>выражать своё мнение, в том числе впечатления от общения с музыкальным искусством в устных и письменных текстах;</w:t>
      </w:r>
    </w:p>
    <w:p w:rsidR="00745E1F" w:rsidRDefault="00D148D9">
      <w:pPr>
        <w:pStyle w:val="a3"/>
        <w:ind w:left="130" w:right="150" w:firstLine="237"/>
      </w:pPr>
      <w:r>
        <w:t>понимать намерения других, проявлять уважительное отношение к собеседнику и в корректной форме формулировать свои возражения;</w:t>
      </w:r>
    </w:p>
    <w:p w:rsidR="00745E1F" w:rsidRDefault="00D148D9">
      <w:pPr>
        <w:pStyle w:val="a3"/>
        <w:spacing w:before="1"/>
        <w:ind w:left="130" w:right="149" w:firstLine="237"/>
      </w:pPr>
      <w:r>
        <w:t>вести диалог, дискуссию, задавать вопросы по существу обсуждаемой темы, поддерживать благожелательный тон диалога;</w:t>
      </w:r>
    </w:p>
    <w:p w:rsidR="00745E1F" w:rsidRDefault="00D148D9">
      <w:pPr>
        <w:pStyle w:val="a3"/>
        <w:ind w:left="130" w:right="149" w:firstLine="237"/>
      </w:pPr>
      <w:r>
        <w:t>публично представлять результаты учебной и творческой деятельности.</w:t>
      </w:r>
    </w:p>
    <w:p w:rsidR="00745E1F" w:rsidRDefault="00D148D9">
      <w:pPr>
        <w:ind w:left="367"/>
        <w:jc w:val="both"/>
        <w:rPr>
          <w:i/>
          <w:sz w:val="20"/>
        </w:rPr>
      </w:pPr>
      <w:r>
        <w:rPr>
          <w:i/>
          <w:sz w:val="20"/>
        </w:rPr>
        <w:t>Совместная деятельность (сотрудничество):</w:t>
      </w:r>
    </w:p>
    <w:p w:rsidR="00745E1F" w:rsidRDefault="00D148D9">
      <w:pPr>
        <w:pStyle w:val="a3"/>
        <w:ind w:left="130" w:right="151" w:firstLine="237"/>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745E1F" w:rsidRDefault="00D148D9">
      <w:pPr>
        <w:pStyle w:val="a3"/>
        <w:ind w:left="130" w:right="150" w:firstLine="237"/>
      </w:pPr>
      <w: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745E1F" w:rsidRDefault="00D148D9">
      <w:pPr>
        <w:pStyle w:val="a3"/>
        <w:ind w:left="130" w:right="150" w:firstLine="24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45E1F" w:rsidRDefault="00D148D9">
      <w:pPr>
        <w:pStyle w:val="a3"/>
        <w:spacing w:before="1"/>
        <w:ind w:left="130" w:right="148" w:firstLine="24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745E1F" w:rsidRDefault="00745E1F">
      <w:pPr>
        <w:pStyle w:val="a3"/>
        <w:spacing w:before="9"/>
        <w:jc w:val="left"/>
        <w:rPr>
          <w:sz w:val="19"/>
        </w:rPr>
      </w:pPr>
    </w:p>
    <w:p w:rsidR="00745E1F" w:rsidRDefault="00D148D9" w:rsidP="00267C23">
      <w:pPr>
        <w:pStyle w:val="a5"/>
        <w:numPr>
          <w:ilvl w:val="0"/>
          <w:numId w:val="18"/>
        </w:numPr>
        <w:tabs>
          <w:tab w:val="left" w:pos="893"/>
          <w:tab w:val="left" w:pos="894"/>
        </w:tabs>
        <w:ind w:left="893" w:hanging="524"/>
        <w:rPr>
          <w:sz w:val="20"/>
        </w:rPr>
      </w:pPr>
      <w:r>
        <w:rPr>
          <w:sz w:val="20"/>
        </w:rPr>
        <w:t>Овладение универсальными регулятивными действиями</w:t>
      </w:r>
    </w:p>
    <w:p w:rsidR="00745E1F" w:rsidRDefault="00D148D9">
      <w:pPr>
        <w:spacing w:before="1"/>
        <w:ind w:left="369"/>
        <w:rPr>
          <w:i/>
          <w:sz w:val="20"/>
        </w:rPr>
      </w:pPr>
      <w:r>
        <w:rPr>
          <w:i/>
          <w:sz w:val="20"/>
        </w:rPr>
        <w:t>Самоорганизация:</w:t>
      </w:r>
    </w:p>
    <w:p w:rsidR="00745E1F" w:rsidRDefault="00D148D9">
      <w:pPr>
        <w:pStyle w:val="a3"/>
        <w:ind w:left="129" w:right="151" w:firstLine="240"/>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45E1F" w:rsidRDefault="00D148D9">
      <w:pPr>
        <w:pStyle w:val="a3"/>
        <w:ind w:left="129" w:right="149" w:firstLine="240"/>
      </w:pPr>
      <w:r>
        <w:t>планировать достижение целей через решение ряда последовательных задач частного характера;</w:t>
      </w:r>
    </w:p>
    <w:p w:rsidR="00745E1F" w:rsidRDefault="00D148D9">
      <w:pPr>
        <w:pStyle w:val="a3"/>
        <w:spacing w:before="1"/>
        <w:ind w:left="129" w:right="152" w:firstLine="240"/>
      </w:pPr>
      <w:r>
        <w:t>самостоятельно составлять план действий, вносить необходимые коррективы в ходе его реализации;</w:t>
      </w:r>
    </w:p>
    <w:p w:rsidR="00745E1F" w:rsidRDefault="00D148D9">
      <w:pPr>
        <w:pStyle w:val="a3"/>
        <w:spacing w:before="1"/>
        <w:ind w:left="129" w:right="151" w:firstLine="240"/>
      </w:pPr>
      <w:r>
        <w:t>выявлять наиболее важные проблемы для решения в учебных и жизненных ситуациях;</w:t>
      </w:r>
    </w:p>
    <w:p w:rsidR="00745E1F" w:rsidRDefault="00D148D9">
      <w:pPr>
        <w:pStyle w:val="a3"/>
        <w:ind w:left="129" w:right="150" w:firstLine="237"/>
      </w:pPr>
      <w:r>
        <w:t>самостоятельно составлять алгоритм решения задачи (или его часть), выбирать способ решения учебной задачи с учётом имеющихся ресурсов</w:t>
      </w:r>
    </w:p>
    <w:p w:rsidR="00745E1F" w:rsidRDefault="00745E1F">
      <w:pPr>
        <w:pStyle w:val="a3"/>
        <w:jc w:val="left"/>
        <w:rPr>
          <w:sz w:val="12"/>
        </w:rPr>
      </w:pPr>
    </w:p>
    <w:p w:rsidR="00745E1F" w:rsidRDefault="00745E1F">
      <w:pPr>
        <w:rPr>
          <w:rFonts w:ascii="Arial" w:hAnsi="Arial"/>
          <w:sz w:val="18"/>
        </w:rPr>
        <w:sectPr w:rsidR="00745E1F">
          <w:footerReference w:type="default" r:id="rId478"/>
          <w:pgSz w:w="7830" w:h="12020" w:code="6"/>
          <w:pgMar w:top="600" w:right="560" w:bottom="280" w:left="580" w:header="0" w:footer="0" w:gutter="0"/>
          <w:cols w:space="720"/>
        </w:sectPr>
      </w:pPr>
    </w:p>
    <w:p w:rsidR="00745E1F" w:rsidRDefault="00D148D9">
      <w:pPr>
        <w:pStyle w:val="a3"/>
        <w:spacing w:before="77"/>
        <w:ind w:left="130"/>
        <w:jc w:val="left"/>
      </w:pPr>
      <w:r>
        <w:lastRenderedPageBreak/>
        <w:t>и собственных возможностей, аргументировать предлагаемые варианты решений;</w:t>
      </w:r>
    </w:p>
    <w:p w:rsidR="00745E1F" w:rsidRDefault="00D148D9">
      <w:pPr>
        <w:pStyle w:val="a3"/>
        <w:spacing w:before="1" w:line="229" w:lineRule="exact"/>
        <w:ind w:left="368"/>
        <w:jc w:val="left"/>
      </w:pPr>
      <w:r>
        <w:t>делать выбор и брать за него ответственность на себя.</w:t>
      </w:r>
    </w:p>
    <w:p w:rsidR="00745E1F" w:rsidRDefault="00D148D9">
      <w:pPr>
        <w:spacing w:line="229" w:lineRule="exact"/>
        <w:ind w:left="367"/>
        <w:rPr>
          <w:i/>
          <w:sz w:val="20"/>
        </w:rPr>
      </w:pPr>
      <w:r>
        <w:rPr>
          <w:i/>
          <w:sz w:val="20"/>
        </w:rPr>
        <w:t>Самоконтроль (рефлексия):</w:t>
      </w:r>
    </w:p>
    <w:p w:rsidR="00745E1F" w:rsidRDefault="00D148D9">
      <w:pPr>
        <w:pStyle w:val="a3"/>
        <w:ind w:left="367"/>
        <w:jc w:val="left"/>
      </w:pPr>
      <w:r>
        <w:t>владеть способами самоконтроля, самомотивации и рефлексии;</w:t>
      </w:r>
    </w:p>
    <w:p w:rsidR="00745E1F" w:rsidRDefault="00D148D9">
      <w:pPr>
        <w:pStyle w:val="a3"/>
        <w:spacing w:before="1"/>
        <w:ind w:left="130" w:firstLine="237"/>
        <w:jc w:val="left"/>
      </w:pPr>
      <w:r>
        <w:t>давать адекватную оценку учебной ситуации и предлагать план её изменения;</w:t>
      </w:r>
    </w:p>
    <w:p w:rsidR="00745E1F" w:rsidRDefault="00D148D9">
      <w:pPr>
        <w:pStyle w:val="a3"/>
        <w:tabs>
          <w:tab w:val="left" w:pos="1281"/>
          <w:tab w:val="left" w:pos="2332"/>
          <w:tab w:val="left" w:pos="3638"/>
          <w:tab w:val="left" w:pos="5277"/>
        </w:tabs>
        <w:spacing w:before="1"/>
        <w:ind w:left="130" w:right="150" w:firstLine="237"/>
        <w:jc w:val="right"/>
      </w:pPr>
      <w:r>
        <w:t>предвидеть трудности, которые могут возникнуть при решении учебной задачи, и адаптировать решение к меняющимся обстоятельствам; объяснять</w:t>
      </w:r>
      <w:r>
        <w:tab/>
        <w:t>причины</w:t>
      </w:r>
      <w:r>
        <w:tab/>
        <w:t>достижения</w:t>
      </w:r>
      <w:r>
        <w:tab/>
        <w:t>(недостижения)</w:t>
      </w:r>
      <w:r>
        <w:tab/>
        <w:t>результатов деятельности; понимать причины неудач и уметь предупреждать их,</w:t>
      </w:r>
    </w:p>
    <w:p w:rsidR="00745E1F" w:rsidRDefault="00D148D9">
      <w:pPr>
        <w:pStyle w:val="a3"/>
        <w:spacing w:line="230" w:lineRule="exact"/>
        <w:ind w:left="130"/>
      </w:pPr>
      <w:r>
        <w:t>давать оценку приобретённому опыту;</w:t>
      </w:r>
    </w:p>
    <w:p w:rsidR="00745E1F" w:rsidRDefault="00D148D9">
      <w:pPr>
        <w:pStyle w:val="a3"/>
        <w:ind w:left="129" w:right="151" w:firstLine="237"/>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745E1F" w:rsidRDefault="00D148D9">
      <w:pPr>
        <w:spacing w:line="230" w:lineRule="exact"/>
        <w:ind w:left="367"/>
        <w:jc w:val="both"/>
        <w:rPr>
          <w:i/>
          <w:sz w:val="20"/>
        </w:rPr>
      </w:pPr>
      <w:r>
        <w:rPr>
          <w:i/>
          <w:sz w:val="20"/>
        </w:rPr>
        <w:t>Эмоциональный интеллект:</w:t>
      </w:r>
    </w:p>
    <w:p w:rsidR="00745E1F" w:rsidRDefault="00D148D9">
      <w:pPr>
        <w:pStyle w:val="a3"/>
        <w:spacing w:before="1"/>
        <w:ind w:left="129" w:right="149" w:firstLine="240"/>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45E1F" w:rsidRDefault="00D148D9">
      <w:pPr>
        <w:pStyle w:val="a3"/>
        <w:ind w:left="129" w:right="149" w:firstLine="240"/>
      </w:pPr>
      <w:r>
        <w:t>развивать способность управлять собственными эмоциями и эмоциями других как в повседневной жизни, так и в ситуациях музыкально- опосредованного общения;</w:t>
      </w:r>
    </w:p>
    <w:p w:rsidR="00745E1F" w:rsidRDefault="00D148D9">
      <w:pPr>
        <w:pStyle w:val="a3"/>
        <w:spacing w:before="1"/>
        <w:ind w:left="129" w:right="149" w:firstLine="237"/>
      </w:pPr>
      <w:r>
        <w:t>выявлять и анализировать причины эмоций; понимать мотивы и намерения другого человека, анализируя коммуникативно- интонационную ситуацию; регулировать способ выражения собственных эмоций.</w:t>
      </w:r>
    </w:p>
    <w:p w:rsidR="00745E1F" w:rsidRDefault="00D148D9">
      <w:pPr>
        <w:spacing w:line="230" w:lineRule="exact"/>
        <w:ind w:left="367"/>
        <w:jc w:val="both"/>
        <w:rPr>
          <w:i/>
          <w:sz w:val="20"/>
        </w:rPr>
      </w:pPr>
      <w:r>
        <w:rPr>
          <w:i/>
          <w:sz w:val="20"/>
        </w:rPr>
        <w:t>Принятие себя и других:</w:t>
      </w:r>
    </w:p>
    <w:p w:rsidR="00745E1F" w:rsidRDefault="00D148D9">
      <w:pPr>
        <w:pStyle w:val="a3"/>
        <w:ind w:left="129" w:right="152" w:firstLine="237"/>
      </w:pPr>
      <w:r>
        <w:t>уважительно и осознанно относиться к другому человеку и его мнению, эстетическим предпочтениям и вкусам;</w:t>
      </w:r>
    </w:p>
    <w:p w:rsidR="00745E1F" w:rsidRDefault="00D148D9">
      <w:pPr>
        <w:pStyle w:val="a3"/>
        <w:spacing w:before="1"/>
        <w:ind w:left="129" w:right="150" w:firstLine="237"/>
      </w:pPr>
      <w: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745E1F" w:rsidRDefault="00D148D9">
      <w:pPr>
        <w:pStyle w:val="a3"/>
        <w:ind w:left="369" w:right="3048"/>
        <w:jc w:val="left"/>
      </w:pPr>
      <w:r>
        <w:t>принимать себя и других, не осуждая; проявлять открытость;</w:t>
      </w:r>
    </w:p>
    <w:p w:rsidR="00745E1F" w:rsidRDefault="00D148D9">
      <w:pPr>
        <w:pStyle w:val="a3"/>
        <w:ind w:left="367"/>
        <w:jc w:val="left"/>
      </w:pPr>
      <w:r>
        <w:t>осознавать невозможность контролировать всё вокруг.</w:t>
      </w:r>
    </w:p>
    <w:p w:rsidR="00745E1F" w:rsidRDefault="00D148D9">
      <w:pPr>
        <w:pStyle w:val="a3"/>
        <w:spacing w:before="1"/>
        <w:ind w:left="129" w:right="151" w:firstLine="237"/>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745E1F" w:rsidRDefault="00745E1F">
      <w:pPr>
        <w:pStyle w:val="a3"/>
        <w:spacing w:before="5"/>
        <w:jc w:val="left"/>
      </w:pPr>
    </w:p>
    <w:p w:rsidR="00745E1F" w:rsidRDefault="00D148D9">
      <w:pPr>
        <w:pStyle w:val="Heading1"/>
        <w:spacing w:line="227" w:lineRule="exact"/>
        <w:ind w:left="129"/>
      </w:pPr>
      <w:r>
        <w:t>ПРЕДМЕТНЫЕ РЕЗУЛЬТАТЫ</w:t>
      </w:r>
    </w:p>
    <w:p w:rsidR="00745E1F" w:rsidRDefault="00D148D9">
      <w:pPr>
        <w:pStyle w:val="a3"/>
        <w:ind w:left="129" w:right="150" w:firstLine="240"/>
      </w:pPr>
      <w:r>
        <w:t>Предметные результаты характеризуют сформированность у обучающихся основ музыкальной культуры и проявляются в способности</w:t>
      </w:r>
    </w:p>
    <w:p w:rsidR="00745E1F" w:rsidRDefault="00745E1F">
      <w:pPr>
        <w:pStyle w:val="a3"/>
        <w:spacing w:before="5"/>
        <w:jc w:val="left"/>
        <w:rPr>
          <w:sz w:val="11"/>
        </w:rPr>
      </w:pPr>
    </w:p>
    <w:p w:rsidR="00745E1F" w:rsidRDefault="00745E1F">
      <w:pPr>
        <w:rPr>
          <w:rFonts w:ascii="Microsoft Sans Serif" w:hAnsi="Microsoft Sans Serif"/>
          <w:sz w:val="15"/>
        </w:rPr>
        <w:sectPr w:rsidR="00745E1F">
          <w:footerReference w:type="default" r:id="rId479"/>
          <w:pgSz w:w="7830" w:h="12020" w:code="6"/>
          <w:pgMar w:top="600" w:right="560" w:bottom="280" w:left="580" w:header="0" w:footer="0" w:gutter="0"/>
          <w:cols w:space="720"/>
        </w:sectPr>
      </w:pPr>
    </w:p>
    <w:p w:rsidR="00745E1F" w:rsidRDefault="00D148D9">
      <w:pPr>
        <w:pStyle w:val="a3"/>
        <w:spacing w:before="77"/>
        <w:ind w:left="130" w:right="150"/>
      </w:pPr>
      <w:r>
        <w:lastRenderedPageBreak/>
        <w:t>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745E1F" w:rsidRDefault="00D148D9">
      <w:pPr>
        <w:pStyle w:val="a3"/>
        <w:ind w:left="130" w:right="151" w:firstLine="240"/>
      </w:pPr>
      <w:r>
        <w:t>Обучающиеся, освоившие основную образовательную программу по предмету «Музыка»:</w:t>
      </w:r>
    </w:p>
    <w:p w:rsidR="00745E1F" w:rsidRDefault="00D148D9" w:rsidP="00267C23">
      <w:pPr>
        <w:pStyle w:val="a5"/>
        <w:numPr>
          <w:ilvl w:val="0"/>
          <w:numId w:val="17"/>
        </w:numPr>
        <w:tabs>
          <w:tab w:val="left" w:pos="666"/>
        </w:tabs>
        <w:ind w:right="150" w:firstLine="240"/>
        <w:rPr>
          <w:sz w:val="20"/>
        </w:rPr>
      </w:pPr>
      <w:r>
        <w:rPr>
          <w:sz w:val="20"/>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745E1F" w:rsidRDefault="00D148D9" w:rsidP="00267C23">
      <w:pPr>
        <w:pStyle w:val="a5"/>
        <w:numPr>
          <w:ilvl w:val="0"/>
          <w:numId w:val="17"/>
        </w:numPr>
        <w:tabs>
          <w:tab w:val="left" w:pos="637"/>
        </w:tabs>
        <w:spacing w:before="2"/>
        <w:ind w:right="149" w:firstLine="240"/>
        <w:rPr>
          <w:sz w:val="20"/>
        </w:rPr>
      </w:pPr>
      <w:r>
        <w:rPr>
          <w:sz w:val="20"/>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745E1F" w:rsidRDefault="00D148D9" w:rsidP="00267C23">
      <w:pPr>
        <w:pStyle w:val="a5"/>
        <w:numPr>
          <w:ilvl w:val="0"/>
          <w:numId w:val="17"/>
        </w:numPr>
        <w:tabs>
          <w:tab w:val="left" w:pos="673"/>
        </w:tabs>
        <w:ind w:right="146" w:firstLine="240"/>
        <w:rPr>
          <w:sz w:val="20"/>
        </w:rPr>
      </w:pPr>
      <w:r>
        <w:rPr>
          <w:sz w:val="20"/>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45E1F" w:rsidRDefault="00D148D9" w:rsidP="00267C23">
      <w:pPr>
        <w:pStyle w:val="a5"/>
        <w:numPr>
          <w:ilvl w:val="0"/>
          <w:numId w:val="17"/>
        </w:numPr>
        <w:tabs>
          <w:tab w:val="left" w:pos="750"/>
        </w:tabs>
        <w:ind w:right="150" w:firstLine="239"/>
        <w:rPr>
          <w:sz w:val="20"/>
        </w:rPr>
      </w:pPr>
      <w:r>
        <w:rPr>
          <w:sz w:val="20"/>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745E1F" w:rsidRDefault="00D148D9">
      <w:pPr>
        <w:pStyle w:val="a3"/>
        <w:spacing w:line="230" w:lineRule="exact"/>
        <w:ind w:left="370"/>
      </w:pPr>
      <w:r>
        <w:t>Предметные результаты, формируемые в ходе изучения предмета</w:t>
      </w:r>
    </w:p>
    <w:p w:rsidR="00745E1F" w:rsidRDefault="00D148D9">
      <w:pPr>
        <w:pStyle w:val="a3"/>
        <w:ind w:left="130" w:right="151"/>
      </w:pPr>
      <w:r>
        <w:t>«Музыка», сгруппированы по учебным модулям и должны отражать сформированность умений.</w:t>
      </w:r>
    </w:p>
    <w:p w:rsidR="00745E1F" w:rsidRDefault="00D148D9">
      <w:pPr>
        <w:pStyle w:val="Heading1"/>
        <w:spacing w:before="5"/>
        <w:ind w:left="130"/>
      </w:pPr>
      <w:r>
        <w:t>Модуль № 1 «Музыка моего края»:</w:t>
      </w:r>
    </w:p>
    <w:p w:rsidR="00745E1F" w:rsidRDefault="00D148D9">
      <w:pPr>
        <w:pStyle w:val="a3"/>
        <w:spacing w:line="237" w:lineRule="auto"/>
        <w:ind w:left="370" w:right="149"/>
      </w:pPr>
      <w:r>
        <w:t>знать музыкальные традиции своей республики, края, народа; характеризовать        особенности        творчества        народных        и</w:t>
      </w:r>
    </w:p>
    <w:p w:rsidR="00745E1F" w:rsidRDefault="00D148D9">
      <w:pPr>
        <w:pStyle w:val="a3"/>
        <w:spacing w:before="2"/>
        <w:ind w:left="370" w:hanging="241"/>
        <w:jc w:val="left"/>
      </w:pPr>
      <w:r>
        <w:t>профессиональных музыкантов, творческих коллективов своего края; исполнять и оценивать образцы музыкального фольклора и сочинения</w:t>
      </w:r>
    </w:p>
    <w:p w:rsidR="00745E1F" w:rsidRDefault="00D148D9">
      <w:pPr>
        <w:pStyle w:val="a3"/>
        <w:spacing w:before="1"/>
        <w:ind w:left="130"/>
        <w:jc w:val="left"/>
      </w:pPr>
      <w:r>
        <w:t>композиторов своей малой родины.</w:t>
      </w:r>
    </w:p>
    <w:p w:rsidR="00745E1F" w:rsidRDefault="00D148D9">
      <w:pPr>
        <w:pStyle w:val="Heading1"/>
        <w:spacing w:before="5" w:line="227" w:lineRule="exact"/>
        <w:ind w:left="130"/>
        <w:jc w:val="left"/>
      </w:pPr>
      <w:r>
        <w:t>Модуль № 2 «Народное музыкальное творчество России»:</w:t>
      </w:r>
    </w:p>
    <w:p w:rsidR="00745E1F" w:rsidRDefault="00D148D9">
      <w:pPr>
        <w:pStyle w:val="a3"/>
        <w:ind w:left="130" w:right="146" w:firstLine="240"/>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745E1F" w:rsidRDefault="00D148D9">
      <w:pPr>
        <w:pStyle w:val="a3"/>
        <w:ind w:left="130" w:right="151" w:firstLine="240"/>
      </w:pPr>
      <w:r>
        <w:t>различать на слух и исполнять произведения различных жанров фольклорной музыки;</w:t>
      </w:r>
    </w:p>
    <w:p w:rsidR="00745E1F" w:rsidRDefault="00D148D9">
      <w:pPr>
        <w:pStyle w:val="a3"/>
        <w:ind w:left="130" w:right="148" w:firstLine="240"/>
      </w:pPr>
      <w:r>
        <w:t>определять на слух принадлежность народных музыкальных инструментов к группам духовых, струнных, ударношумовых инструментов;</w:t>
      </w:r>
    </w:p>
    <w:p w:rsidR="00745E1F" w:rsidRDefault="00D148D9">
      <w:pPr>
        <w:pStyle w:val="a3"/>
        <w:ind w:left="130" w:right="149" w:firstLine="240"/>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745E1F" w:rsidRDefault="00D148D9">
      <w:pPr>
        <w:pStyle w:val="Heading1"/>
        <w:spacing w:before="2"/>
        <w:ind w:left="130"/>
      </w:pPr>
      <w:r>
        <w:t>Модуль № 3 «Музыка народов мира»:</w:t>
      </w:r>
    </w:p>
    <w:p w:rsidR="00745E1F" w:rsidRDefault="00D148D9">
      <w:pPr>
        <w:pStyle w:val="a3"/>
        <w:spacing w:line="228" w:lineRule="exact"/>
        <w:ind w:left="370"/>
      </w:pPr>
      <w:r>
        <w:t>определять на   слух   музыкальные   произведения,   относящиеся   к</w:t>
      </w:r>
    </w:p>
    <w:p w:rsidR="00745E1F" w:rsidRDefault="00745E1F">
      <w:pPr>
        <w:spacing w:line="228" w:lineRule="exact"/>
        <w:sectPr w:rsidR="00745E1F">
          <w:footerReference w:type="default" r:id="rId480"/>
          <w:pgSz w:w="7830" w:h="12020" w:code="6"/>
          <w:pgMar w:top="600" w:right="560" w:bottom="720" w:left="580" w:header="0" w:footer="532" w:gutter="0"/>
          <w:cols w:space="720"/>
        </w:sectPr>
      </w:pPr>
    </w:p>
    <w:p w:rsidR="00745E1F" w:rsidRDefault="00D148D9">
      <w:pPr>
        <w:pStyle w:val="a3"/>
        <w:spacing w:before="77"/>
        <w:ind w:left="130" w:right="149"/>
      </w:pPr>
      <w:r>
        <w:lastRenderedPageBreak/>
        <w:t>западно-европейской, латино-американской, азиатской традиционной музыкальной культуре, в том числе к отдельным самобытным культурно- национальным тради- циям</w:t>
      </w:r>
      <w:hyperlink w:anchor="_bookmark53" w:history="1">
        <w:r>
          <w:rPr>
            <w:vertAlign w:val="superscript"/>
          </w:rPr>
          <w:t>1</w:t>
        </w:r>
      </w:hyperlink>
      <w:r>
        <w:t>;</w:t>
      </w:r>
    </w:p>
    <w:p w:rsidR="00745E1F" w:rsidRDefault="00D148D9">
      <w:pPr>
        <w:pStyle w:val="a3"/>
        <w:ind w:left="130" w:right="150" w:firstLine="240"/>
      </w:pPr>
      <w:r>
        <w:t>различать на слух и исполнять произведения различных жанров фольклорной музыки;</w:t>
      </w:r>
    </w:p>
    <w:p w:rsidR="00745E1F" w:rsidRDefault="00D148D9">
      <w:pPr>
        <w:pStyle w:val="a3"/>
        <w:ind w:left="130" w:right="147" w:firstLine="240"/>
      </w:pPr>
      <w:r>
        <w:t>определять на слух принадлежность народных музыкальных инструментов к группам духовых, струнных, ударношумовых инструментов;</w:t>
      </w:r>
    </w:p>
    <w:p w:rsidR="00745E1F" w:rsidRDefault="00D148D9">
      <w:pPr>
        <w:pStyle w:val="a3"/>
        <w:spacing w:before="1"/>
        <w:ind w:left="130" w:right="150" w:firstLine="240"/>
      </w:pPr>
      <w: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745E1F" w:rsidRDefault="00D148D9">
      <w:pPr>
        <w:pStyle w:val="Heading1"/>
        <w:spacing w:before="4"/>
        <w:ind w:left="130"/>
      </w:pPr>
      <w:r>
        <w:t>Модуль № 4 «Европейская классическая музыка»:</w:t>
      </w:r>
    </w:p>
    <w:p w:rsidR="00745E1F" w:rsidRDefault="00D148D9">
      <w:pPr>
        <w:pStyle w:val="a3"/>
        <w:ind w:left="130" w:right="151" w:firstLine="240"/>
      </w:pPr>
      <w:r>
        <w:t>различать на слух произведения европейских композиторов-классиков, называть автора, произведение, исполнительский состав;</w:t>
      </w:r>
    </w:p>
    <w:p w:rsidR="00745E1F" w:rsidRDefault="00D148D9">
      <w:pPr>
        <w:pStyle w:val="a3"/>
        <w:ind w:left="130" w:right="150" w:firstLine="240"/>
      </w:pPr>
      <w:r>
        <w:t>определять принадлежность музыкального произведения к одному из художественных стилей (барокко, классицизм, романтизм, импрессионизм);</w:t>
      </w:r>
    </w:p>
    <w:p w:rsidR="00745E1F" w:rsidRDefault="00D148D9">
      <w:pPr>
        <w:pStyle w:val="a3"/>
        <w:ind w:left="130" w:right="149" w:firstLine="240"/>
      </w:pPr>
      <w:r>
        <w:t>исполнять (в том числе фрагментарно) сочинения композиторов- классиков;</w:t>
      </w:r>
    </w:p>
    <w:p w:rsidR="00745E1F" w:rsidRDefault="00D148D9">
      <w:pPr>
        <w:pStyle w:val="a3"/>
        <w:ind w:left="129" w:right="150" w:firstLine="240"/>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45E1F" w:rsidRDefault="00D148D9">
      <w:pPr>
        <w:pStyle w:val="a3"/>
        <w:ind w:left="129" w:right="151" w:firstLine="240"/>
      </w:pPr>
      <w:r>
        <w:t>характеризовать творчество не менее двух композиторов- классиков, приводить примеры наиболее известных сочинений.</w:t>
      </w:r>
    </w:p>
    <w:p w:rsidR="00745E1F" w:rsidRDefault="00D148D9">
      <w:pPr>
        <w:pStyle w:val="Heading1"/>
        <w:spacing w:before="4"/>
        <w:ind w:left="129"/>
      </w:pPr>
      <w:r>
        <w:t>Модуль № 5 «Русская классическая музыка»:</w:t>
      </w:r>
    </w:p>
    <w:p w:rsidR="00745E1F" w:rsidRDefault="00D148D9">
      <w:pPr>
        <w:pStyle w:val="a3"/>
        <w:spacing w:line="237" w:lineRule="auto"/>
        <w:ind w:left="129" w:right="151" w:firstLine="240"/>
      </w:pPr>
      <w:r>
        <w:t>различать на слух произведения русских композиторов- классиков, называть автора, произведение, исполнительский состав;</w:t>
      </w:r>
    </w:p>
    <w:p w:rsidR="00745E1F" w:rsidRDefault="00D148D9">
      <w:pPr>
        <w:pStyle w:val="a3"/>
        <w:spacing w:before="1"/>
        <w:ind w:left="129" w:right="150" w:firstLine="240"/>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45E1F" w:rsidRDefault="00D148D9">
      <w:pPr>
        <w:pStyle w:val="a3"/>
        <w:spacing w:before="2"/>
        <w:ind w:left="129" w:right="150" w:firstLine="240"/>
      </w:pPr>
      <w:r>
        <w:t>исполнять (в том числе фрагментарно, отдельными темами) сочинения русских композиторов;</w:t>
      </w:r>
    </w:p>
    <w:p w:rsidR="00745E1F" w:rsidRDefault="00D148D9">
      <w:pPr>
        <w:pStyle w:val="a3"/>
        <w:ind w:left="129" w:right="148" w:firstLine="240"/>
      </w:pPr>
      <w:r>
        <w:t>характеризовать творчество не менее двух отечественных композиторов-классиков, приводить примеры наиболее известных сочинений.</w:t>
      </w:r>
    </w:p>
    <w:p w:rsidR="00745E1F" w:rsidRDefault="00D148D9">
      <w:pPr>
        <w:pStyle w:val="Heading1"/>
        <w:spacing w:before="4" w:line="240" w:lineRule="auto"/>
        <w:ind w:left="129" w:right="2458"/>
      </w:pPr>
      <w:r>
        <w:t>Модуль № 6 «Образы русской и европейской духовной музыки»:</w:t>
      </w:r>
    </w:p>
    <w:p w:rsidR="00745E1F" w:rsidRDefault="00D148D9">
      <w:pPr>
        <w:pStyle w:val="a3"/>
        <w:ind w:left="129" w:right="151" w:firstLine="240"/>
      </w:pPr>
      <w:r>
        <w:t>различать и характеризовать жанры и произведения русской и европейской духовной музыки;</w:t>
      </w:r>
    </w:p>
    <w:p w:rsidR="00745E1F" w:rsidRDefault="00D148D9">
      <w:pPr>
        <w:pStyle w:val="a3"/>
        <w:ind w:left="369" w:right="299"/>
      </w:pPr>
      <w:r>
        <w:t>исполнять произведения русской и европейской духовной музыки; приводить примеры сочинений духовной музыки, называть их автора.</w:t>
      </w:r>
    </w:p>
    <w:p w:rsidR="00745E1F" w:rsidRDefault="00D148D9">
      <w:pPr>
        <w:pStyle w:val="Heading1"/>
        <w:spacing w:before="1" w:line="240" w:lineRule="auto"/>
        <w:ind w:left="129"/>
      </w:pPr>
      <w:r>
        <w:t>Модуль № 7 «Современная музыка: основные жанры</w:t>
      </w:r>
    </w:p>
    <w:p w:rsidR="00745E1F" w:rsidRDefault="00745E1F">
      <w:pPr>
        <w:pStyle w:val="a3"/>
        <w:spacing w:before="6"/>
        <w:jc w:val="left"/>
        <w:rPr>
          <w:b/>
        </w:rPr>
      </w:pPr>
    </w:p>
    <w:p w:rsidR="00745E1F" w:rsidRDefault="00745E1F">
      <w:pPr>
        <w:spacing w:line="183" w:lineRule="exact"/>
        <w:rPr>
          <w:sz w:val="16"/>
        </w:rPr>
        <w:sectPr w:rsidR="00745E1F">
          <w:footerReference w:type="default" r:id="rId481"/>
          <w:pgSz w:w="7830" w:h="12020" w:code="6"/>
          <w:pgMar w:top="600" w:right="560" w:bottom="720" w:left="580" w:header="0" w:footer="537" w:gutter="0"/>
          <w:cols w:space="720"/>
        </w:sectPr>
      </w:pPr>
      <w:bookmarkStart w:id="76" w:name="_bookmark53"/>
      <w:bookmarkEnd w:id="76"/>
    </w:p>
    <w:p w:rsidR="00745E1F" w:rsidRDefault="00D148D9">
      <w:pPr>
        <w:pStyle w:val="Heading1"/>
        <w:spacing w:before="62"/>
        <w:ind w:left="130"/>
        <w:jc w:val="left"/>
      </w:pPr>
      <w:r>
        <w:lastRenderedPageBreak/>
        <w:t>и направления»:</w:t>
      </w:r>
    </w:p>
    <w:p w:rsidR="00745E1F" w:rsidRDefault="00D148D9">
      <w:pPr>
        <w:pStyle w:val="a3"/>
        <w:tabs>
          <w:tab w:val="left" w:pos="1560"/>
          <w:tab w:val="left" w:pos="1901"/>
          <w:tab w:val="left" w:pos="3533"/>
          <w:tab w:val="left" w:pos="4308"/>
          <w:tab w:val="left" w:pos="5623"/>
          <w:tab w:val="left" w:pos="5964"/>
        </w:tabs>
        <w:ind w:left="130" w:right="149" w:firstLine="240"/>
        <w:jc w:val="left"/>
      </w:pPr>
      <w:r>
        <w:t>определять</w:t>
      </w:r>
      <w:r>
        <w:tab/>
        <w:t>и</w:t>
      </w:r>
      <w:r>
        <w:tab/>
        <w:t>характеризовать</w:t>
      </w:r>
      <w:r>
        <w:tab/>
        <w:t>стили,</w:t>
      </w:r>
      <w:r>
        <w:tab/>
        <w:t>направления</w:t>
      </w:r>
      <w:r>
        <w:tab/>
        <w:t>и</w:t>
      </w:r>
      <w:r>
        <w:tab/>
        <w:t>жанры современной музыки;</w:t>
      </w:r>
    </w:p>
    <w:p w:rsidR="00745E1F" w:rsidRDefault="00D148D9">
      <w:pPr>
        <w:pStyle w:val="a3"/>
        <w:ind w:left="130" w:firstLine="240"/>
        <w:jc w:val="left"/>
      </w:pPr>
      <w:r>
        <w:t>различать и определять на слух виды оркестров, ансамблей, тембры музыкальных инструментов, входящих в их состав;</w:t>
      </w:r>
    </w:p>
    <w:p w:rsidR="00745E1F" w:rsidRDefault="00D148D9">
      <w:pPr>
        <w:pStyle w:val="a3"/>
        <w:ind w:left="130" w:firstLine="240"/>
        <w:jc w:val="left"/>
      </w:pPr>
      <w:r>
        <w:t>исполнять современные музыкальные произведения в разных видах деятельности.</w:t>
      </w:r>
    </w:p>
    <w:p w:rsidR="00745E1F" w:rsidRDefault="00D148D9">
      <w:pPr>
        <w:pStyle w:val="Heading1"/>
        <w:spacing w:before="3"/>
        <w:ind w:left="130"/>
        <w:jc w:val="left"/>
      </w:pPr>
      <w:r>
        <w:t>Модуль № 8 «Связь музыки с другими видами искусства»:</w:t>
      </w:r>
    </w:p>
    <w:p w:rsidR="00745E1F" w:rsidRDefault="00D148D9">
      <w:pPr>
        <w:pStyle w:val="a3"/>
        <w:spacing w:line="237" w:lineRule="auto"/>
        <w:ind w:left="130" w:right="149" w:firstLine="240"/>
      </w:pPr>
      <w:r>
        <w:t>определять стилевые и жанровые параллели между музыкой и другими видами искусств;</w:t>
      </w:r>
    </w:p>
    <w:p w:rsidR="00745E1F" w:rsidRDefault="00D148D9">
      <w:pPr>
        <w:pStyle w:val="a3"/>
        <w:spacing w:before="1"/>
        <w:ind w:left="130" w:right="149" w:firstLine="240"/>
      </w:pPr>
      <w:r>
        <w:t>различать и анализировать средства выразительности разных видов искусств;</w:t>
      </w:r>
    </w:p>
    <w:p w:rsidR="00745E1F" w:rsidRDefault="00D148D9">
      <w:pPr>
        <w:pStyle w:val="a3"/>
        <w:spacing w:before="1"/>
        <w:ind w:left="130" w:right="147" w:firstLine="240"/>
      </w:pPr>
      <w: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745E1F" w:rsidRDefault="00D148D9">
      <w:pPr>
        <w:pStyle w:val="a3"/>
        <w:ind w:left="130" w:right="150" w:firstLine="240"/>
      </w:pPr>
      <w:r>
        <w:t>высказывать суждения об основной идее, средствах её воплощения, интонационных особенностях, жанре, исполнителях музыкального произведения.</w:t>
      </w:r>
    </w:p>
    <w:p w:rsidR="00745E1F" w:rsidRDefault="00D148D9">
      <w:pPr>
        <w:pStyle w:val="Heading1"/>
        <w:spacing w:before="4"/>
        <w:ind w:left="130"/>
      </w:pPr>
      <w:r>
        <w:t>Модуль № 9 «Жанры музыкального искусства»:</w:t>
      </w:r>
    </w:p>
    <w:p w:rsidR="00745E1F" w:rsidRDefault="00D148D9">
      <w:pPr>
        <w:pStyle w:val="a3"/>
        <w:ind w:left="130" w:right="148" w:firstLine="240"/>
      </w:pPr>
      <w: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745E1F" w:rsidRDefault="00D148D9">
      <w:pPr>
        <w:pStyle w:val="a3"/>
        <w:ind w:left="130" w:right="150" w:firstLine="240"/>
      </w:pPr>
      <w:r>
        <w:t>рассуждать о круге образов и средствах их воплощения, типичных для данного жанра;</w:t>
      </w:r>
    </w:p>
    <w:p w:rsidR="00745E1F" w:rsidRDefault="00D148D9">
      <w:pPr>
        <w:pStyle w:val="a3"/>
        <w:ind w:left="130" w:right="152" w:firstLine="240"/>
      </w:pPr>
      <w:r>
        <w:t>выразительно исполнять произведения (в том числе фрагменты) вокальных, инструментальных и музыкально-театральных жанров.</w:t>
      </w:r>
    </w:p>
    <w:p w:rsidR="00745E1F" w:rsidRDefault="00745E1F">
      <w:pPr>
        <w:sectPr w:rsidR="00745E1F">
          <w:footerReference w:type="default" r:id="rId482"/>
          <w:pgSz w:w="7830" w:h="12020" w:code="6"/>
          <w:pgMar w:top="620" w:right="560" w:bottom="720" w:left="580" w:header="0" w:footer="532" w:gutter="0"/>
          <w:cols w:space="720"/>
        </w:sectPr>
      </w:pPr>
    </w:p>
    <w:p w:rsidR="00745E1F" w:rsidRDefault="00D148D9">
      <w:pPr>
        <w:pStyle w:val="Heading1"/>
        <w:spacing w:before="72" w:after="19" w:line="240" w:lineRule="auto"/>
        <w:ind w:left="132"/>
        <w:jc w:val="left"/>
      </w:pPr>
      <w:bookmarkStart w:id="77" w:name="2.1.20._ТЕХНОЛОГИЯ"/>
      <w:bookmarkStart w:id="78" w:name="_bookmark54"/>
      <w:bookmarkEnd w:id="77"/>
      <w:bookmarkEnd w:id="78"/>
      <w:r>
        <w:lastRenderedPageBreak/>
        <w:t>ТЕХНОЛОГИЯ</w:t>
      </w:r>
    </w:p>
    <w:p w:rsidR="00745E1F" w:rsidRDefault="00745E1F">
      <w:pPr>
        <w:pStyle w:val="a3"/>
        <w:spacing w:line="28" w:lineRule="exact"/>
        <w:ind w:left="104"/>
        <w:jc w:val="left"/>
        <w:rPr>
          <w:sz w:val="2"/>
        </w:rPr>
      </w:pPr>
    </w:p>
    <w:p w:rsidR="00745E1F" w:rsidRDefault="00745E1F">
      <w:pPr>
        <w:pStyle w:val="a3"/>
        <w:spacing w:before="2"/>
        <w:jc w:val="left"/>
        <w:rPr>
          <w:b/>
          <w:sz w:val="12"/>
        </w:rPr>
      </w:pPr>
    </w:p>
    <w:p w:rsidR="00745E1F" w:rsidRDefault="00D148D9">
      <w:pPr>
        <w:spacing w:before="91" w:after="22"/>
        <w:ind w:left="132"/>
        <w:rPr>
          <w:b/>
          <w:sz w:val="20"/>
        </w:rPr>
      </w:pPr>
      <w:r>
        <w:rPr>
          <w:b/>
          <w:sz w:val="20"/>
        </w:rPr>
        <w:t>ПОЯСНИТЕЛЬНАЯ ЗАПИСКА</w:t>
      </w:r>
    </w:p>
    <w:p w:rsidR="00745E1F" w:rsidRDefault="00745E1F">
      <w:pPr>
        <w:pStyle w:val="a3"/>
        <w:spacing w:line="28" w:lineRule="exact"/>
        <w:ind w:left="104"/>
        <w:jc w:val="left"/>
        <w:rPr>
          <w:sz w:val="2"/>
        </w:rPr>
      </w:pPr>
    </w:p>
    <w:p w:rsidR="00745E1F" w:rsidRDefault="00745E1F">
      <w:pPr>
        <w:pStyle w:val="a3"/>
        <w:spacing w:before="9"/>
        <w:jc w:val="left"/>
        <w:rPr>
          <w:b/>
          <w:sz w:val="11"/>
        </w:rPr>
      </w:pPr>
    </w:p>
    <w:p w:rsidR="00745E1F" w:rsidRDefault="00D148D9">
      <w:pPr>
        <w:pStyle w:val="Heading1"/>
        <w:spacing w:before="91" w:line="240" w:lineRule="auto"/>
        <w:ind w:left="132" w:right="808"/>
        <w:jc w:val="left"/>
      </w:pPr>
      <w:r>
        <w:t>НАУЧНЫЙ, ОБЩЕКУЛЬТУРНЫЙ И ОБРАЗОВАТЕЛЬНЫЙ КОНТЕКСТ ТЕХНОЛОГИИ</w:t>
      </w:r>
    </w:p>
    <w:p w:rsidR="00745E1F" w:rsidRDefault="00D148D9">
      <w:pPr>
        <w:pStyle w:val="a3"/>
        <w:ind w:left="132" w:right="150" w:firstLine="240"/>
      </w:pPr>
      <w: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745E1F" w:rsidRDefault="00D148D9">
      <w:pPr>
        <w:pStyle w:val="a3"/>
        <w:ind w:left="132" w:right="150" w:firstLine="240"/>
      </w:pPr>
      <w: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745E1F" w:rsidRDefault="00D148D9">
      <w:pPr>
        <w:pStyle w:val="a3"/>
        <w:ind w:left="132" w:right="149" w:firstLine="240"/>
      </w:pPr>
      <w: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745E1F" w:rsidRDefault="00D148D9">
      <w:pPr>
        <w:pStyle w:val="a3"/>
        <w:ind w:left="132" w:right="154" w:firstLine="240"/>
      </w:pPr>
      <w:r>
        <w:t>Стержнем названной концепции является технология как логическое развитие «метода» в следующих аспектах:</w:t>
      </w:r>
    </w:p>
    <w:p w:rsidR="00745E1F" w:rsidRDefault="00D148D9">
      <w:pPr>
        <w:pStyle w:val="a3"/>
        <w:ind w:left="372" w:right="149" w:hanging="241"/>
      </w:pPr>
      <w: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745E1F" w:rsidRDefault="00D148D9">
      <w:pPr>
        <w:pStyle w:val="a3"/>
        <w:ind w:left="372" w:right="149" w:hanging="241"/>
      </w:pPr>
      <w: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745E1F" w:rsidRDefault="00D148D9">
      <w:pPr>
        <w:pStyle w:val="a3"/>
        <w:ind w:left="132" w:right="149" w:firstLine="240"/>
      </w:pPr>
      <w: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745E1F" w:rsidRDefault="00D148D9">
      <w:pPr>
        <w:pStyle w:val="a3"/>
        <w:ind w:left="132" w:right="152" w:firstLine="240"/>
      </w:pPr>
      <w:r>
        <w:t>В ХХ веке сущность технологии была осмыслена в различных плоскостях:</w:t>
      </w:r>
    </w:p>
    <w:p w:rsidR="00745E1F" w:rsidRDefault="00D148D9" w:rsidP="00267C23">
      <w:pPr>
        <w:pStyle w:val="a5"/>
        <w:numPr>
          <w:ilvl w:val="0"/>
          <w:numId w:val="83"/>
        </w:numPr>
        <w:tabs>
          <w:tab w:val="left" w:pos="891"/>
          <w:tab w:val="left" w:pos="892"/>
        </w:tabs>
        <w:ind w:right="152"/>
        <w:jc w:val="left"/>
        <w:rPr>
          <w:sz w:val="20"/>
        </w:rPr>
      </w:pPr>
      <w:r>
        <w:rPr>
          <w:sz w:val="20"/>
        </w:rPr>
        <w:t>были выделены структуры, родственные понятию технологии, прежде всего, понятие алгоритма;</w:t>
      </w:r>
    </w:p>
    <w:p w:rsidR="00745E1F" w:rsidRDefault="00D148D9" w:rsidP="00267C23">
      <w:pPr>
        <w:pStyle w:val="a5"/>
        <w:numPr>
          <w:ilvl w:val="0"/>
          <w:numId w:val="83"/>
        </w:numPr>
        <w:tabs>
          <w:tab w:val="left" w:pos="890"/>
          <w:tab w:val="left" w:pos="891"/>
        </w:tabs>
        <w:ind w:left="890" w:right="152"/>
        <w:jc w:val="left"/>
        <w:rPr>
          <w:sz w:val="20"/>
        </w:rPr>
      </w:pPr>
      <w:r>
        <w:rPr>
          <w:sz w:val="20"/>
        </w:rPr>
        <w:t>проанализирован феномен зарождающегося технологического общества;</w:t>
      </w:r>
    </w:p>
    <w:p w:rsidR="00745E1F" w:rsidRDefault="00D148D9" w:rsidP="00267C23">
      <w:pPr>
        <w:pStyle w:val="a5"/>
        <w:numPr>
          <w:ilvl w:val="0"/>
          <w:numId w:val="83"/>
        </w:numPr>
        <w:tabs>
          <w:tab w:val="left" w:pos="890"/>
          <w:tab w:val="left" w:pos="891"/>
        </w:tabs>
        <w:ind w:left="890"/>
        <w:jc w:val="left"/>
        <w:rPr>
          <w:sz w:val="20"/>
        </w:rPr>
      </w:pPr>
      <w:r>
        <w:rPr>
          <w:sz w:val="20"/>
        </w:rPr>
        <w:t>исследованы социальные аспекты технологии.</w:t>
      </w:r>
    </w:p>
    <w:p w:rsidR="00745E1F" w:rsidRDefault="00D148D9">
      <w:pPr>
        <w:pStyle w:val="a3"/>
        <w:ind w:left="132" w:right="149" w:firstLine="240"/>
      </w:pPr>
      <w: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w:t>
      </w:r>
    </w:p>
    <w:p w:rsidR="00745E1F" w:rsidRDefault="00745E1F">
      <w:pPr>
        <w:sectPr w:rsidR="00745E1F">
          <w:footerReference w:type="default" r:id="rId483"/>
          <w:pgSz w:w="7830" w:h="12020" w:code="6"/>
          <w:pgMar w:top="480" w:right="560" w:bottom="720" w:left="580" w:header="0" w:footer="537" w:gutter="0"/>
          <w:cols w:space="720"/>
        </w:sectPr>
      </w:pPr>
    </w:p>
    <w:p w:rsidR="00745E1F" w:rsidRDefault="00D148D9">
      <w:pPr>
        <w:pStyle w:val="a3"/>
        <w:spacing w:before="65"/>
        <w:ind w:left="132" w:right="150"/>
      </w:pPr>
      <w:r>
        <w:lastRenderedPageBreak/>
        <w:t>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w:t>
      </w:r>
    </w:p>
    <w:p w:rsidR="00745E1F" w:rsidRDefault="00D148D9">
      <w:pPr>
        <w:pStyle w:val="a3"/>
        <w:ind w:left="132" w:right="150"/>
      </w:pPr>
      <w:r>
        <w:t>«Технология» в образовательных организациях Российской Федерации, реализующих основные общеобразовательные программы» (далее —</w:t>
      </w:r>
    </w:p>
    <w:p w:rsidR="00745E1F" w:rsidRDefault="00D148D9">
      <w:pPr>
        <w:pStyle w:val="a3"/>
        <w:ind w:left="132"/>
      </w:pPr>
      <w:r>
        <w:t>«Концепция преподавания предметной области «Технология»).</w:t>
      </w:r>
    </w:p>
    <w:p w:rsidR="00745E1F" w:rsidRDefault="00745E1F">
      <w:pPr>
        <w:pStyle w:val="a3"/>
        <w:spacing w:before="5"/>
        <w:jc w:val="left"/>
      </w:pPr>
    </w:p>
    <w:p w:rsidR="00745E1F" w:rsidRDefault="00D148D9">
      <w:pPr>
        <w:pStyle w:val="Heading1"/>
        <w:spacing w:line="240" w:lineRule="auto"/>
        <w:ind w:left="132"/>
      </w:pPr>
      <w:r>
        <w:t>ЦЕЛИ И ЗАДАЧИ ИЗУЧЕНИЯ ПРЕДМЕТНОЙ ОБЛАСТИ</w:t>
      </w:r>
    </w:p>
    <w:p w:rsidR="00745E1F" w:rsidRDefault="00D148D9">
      <w:pPr>
        <w:spacing w:before="1" w:line="227" w:lineRule="exact"/>
        <w:ind w:left="132"/>
        <w:jc w:val="both"/>
        <w:rPr>
          <w:b/>
          <w:sz w:val="20"/>
        </w:rPr>
      </w:pPr>
      <w:r>
        <w:rPr>
          <w:b/>
          <w:sz w:val="20"/>
        </w:rPr>
        <w:t>«ТЕХНОЛОГИЯ» В ОСНОВНОМ ОБЩЕМ ОБРАЗОВАНИИ</w:t>
      </w:r>
    </w:p>
    <w:p w:rsidR="00745E1F" w:rsidRDefault="00D148D9">
      <w:pPr>
        <w:pStyle w:val="a3"/>
        <w:ind w:left="132" w:right="153" w:firstLine="240"/>
      </w:pPr>
      <w:r>
        <w:t xml:space="preserve">Основной </w:t>
      </w:r>
      <w:r>
        <w:rPr>
          <w:b/>
        </w:rPr>
        <w:t xml:space="preserve">целью </w:t>
      </w:r>
      <w: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745E1F" w:rsidRDefault="00D148D9">
      <w:pPr>
        <w:spacing w:line="229" w:lineRule="exact"/>
        <w:ind w:left="372"/>
        <w:jc w:val="both"/>
        <w:rPr>
          <w:sz w:val="20"/>
        </w:rPr>
      </w:pPr>
      <w:r>
        <w:rPr>
          <w:b/>
          <w:sz w:val="20"/>
        </w:rPr>
        <w:t xml:space="preserve">Задачами </w:t>
      </w:r>
      <w:r>
        <w:rPr>
          <w:sz w:val="20"/>
        </w:rPr>
        <w:t>курса технологии являются:</w:t>
      </w:r>
    </w:p>
    <w:p w:rsidR="00745E1F" w:rsidRDefault="00D148D9" w:rsidP="00267C23">
      <w:pPr>
        <w:pStyle w:val="a5"/>
        <w:numPr>
          <w:ilvl w:val="0"/>
          <w:numId w:val="83"/>
        </w:numPr>
        <w:tabs>
          <w:tab w:val="left" w:pos="853"/>
        </w:tabs>
        <w:ind w:left="852" w:right="149"/>
        <w:rPr>
          <w:sz w:val="20"/>
        </w:rPr>
      </w:pPr>
      <w:r>
        <w:rPr>
          <w:sz w:val="20"/>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745E1F" w:rsidRDefault="00D148D9" w:rsidP="00267C23">
      <w:pPr>
        <w:pStyle w:val="a5"/>
        <w:numPr>
          <w:ilvl w:val="0"/>
          <w:numId w:val="83"/>
        </w:numPr>
        <w:tabs>
          <w:tab w:val="left" w:pos="853"/>
        </w:tabs>
        <w:ind w:left="852" w:right="150"/>
        <w:rPr>
          <w:sz w:val="20"/>
        </w:rPr>
      </w:pPr>
      <w:r>
        <w:rPr>
          <w:sz w:val="20"/>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745E1F" w:rsidRDefault="00D148D9" w:rsidP="00267C23">
      <w:pPr>
        <w:pStyle w:val="a5"/>
        <w:numPr>
          <w:ilvl w:val="0"/>
          <w:numId w:val="83"/>
        </w:numPr>
        <w:tabs>
          <w:tab w:val="left" w:pos="853"/>
        </w:tabs>
        <w:ind w:left="852" w:right="151"/>
        <w:rPr>
          <w:sz w:val="20"/>
        </w:rPr>
      </w:pPr>
      <w:r>
        <w:rPr>
          <w:sz w:val="20"/>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745E1F" w:rsidRDefault="00D148D9" w:rsidP="00267C23">
      <w:pPr>
        <w:pStyle w:val="a5"/>
        <w:numPr>
          <w:ilvl w:val="0"/>
          <w:numId w:val="83"/>
        </w:numPr>
        <w:tabs>
          <w:tab w:val="left" w:pos="853"/>
        </w:tabs>
        <w:ind w:left="852" w:right="150"/>
        <w:rPr>
          <w:sz w:val="20"/>
        </w:rPr>
      </w:pPr>
      <w:r>
        <w:rPr>
          <w:sz w:val="20"/>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745E1F" w:rsidRDefault="00D148D9" w:rsidP="00267C23">
      <w:pPr>
        <w:pStyle w:val="a5"/>
        <w:numPr>
          <w:ilvl w:val="0"/>
          <w:numId w:val="83"/>
        </w:numPr>
        <w:tabs>
          <w:tab w:val="left" w:pos="853"/>
        </w:tabs>
        <w:spacing w:before="1"/>
        <w:ind w:left="852" w:right="153"/>
        <w:rPr>
          <w:sz w:val="20"/>
        </w:rPr>
      </w:pPr>
      <w:r>
        <w:rPr>
          <w:sz w:val="20"/>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745E1F" w:rsidRDefault="00D148D9">
      <w:pPr>
        <w:pStyle w:val="a3"/>
        <w:spacing w:line="230" w:lineRule="exact"/>
        <w:ind w:right="153"/>
        <w:jc w:val="right"/>
      </w:pPr>
      <w:r>
        <w:t>Как подчёркивается в Концепции преподавания предметной области</w:t>
      </w:r>
    </w:p>
    <w:p w:rsidR="00745E1F" w:rsidRDefault="00D148D9">
      <w:pPr>
        <w:pStyle w:val="a3"/>
        <w:ind w:right="155"/>
        <w:jc w:val="right"/>
      </w:pPr>
      <w:r>
        <w:t>«Технология», ведущей формой учебной деятельности, направленной на</w:t>
      </w:r>
    </w:p>
    <w:p w:rsidR="00745E1F" w:rsidRDefault="00745E1F">
      <w:pPr>
        <w:jc w:val="right"/>
        <w:sectPr w:rsidR="00745E1F">
          <w:footerReference w:type="default" r:id="rId484"/>
          <w:pgSz w:w="7830" w:h="12020" w:code="6"/>
          <w:pgMar w:top="480" w:right="560" w:bottom="820" w:left="580" w:header="0" w:footer="640" w:gutter="0"/>
          <w:cols w:space="720"/>
        </w:sectPr>
      </w:pPr>
    </w:p>
    <w:p w:rsidR="00745E1F" w:rsidRDefault="00D148D9">
      <w:pPr>
        <w:pStyle w:val="a3"/>
        <w:spacing w:before="65"/>
        <w:ind w:left="132" w:right="149"/>
      </w:pPr>
      <w:r>
        <w:lastRenderedPageBreak/>
        <w:t>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745E1F" w:rsidRDefault="00D148D9">
      <w:pPr>
        <w:pStyle w:val="a3"/>
        <w:ind w:left="132" w:right="154" w:firstLine="240"/>
      </w:pPr>
      <w:r>
        <w:t>Важно подчеркнуть, что именно в технологии реализуются все аспекты фундаментальной для образования категории «знания», а именно:</w:t>
      </w:r>
    </w:p>
    <w:p w:rsidR="00745E1F" w:rsidRDefault="00D148D9" w:rsidP="00267C23">
      <w:pPr>
        <w:pStyle w:val="a5"/>
        <w:numPr>
          <w:ilvl w:val="0"/>
          <w:numId w:val="83"/>
        </w:numPr>
        <w:tabs>
          <w:tab w:val="left" w:pos="853"/>
        </w:tabs>
        <w:spacing w:before="1"/>
        <w:ind w:left="852" w:right="151"/>
        <w:rPr>
          <w:sz w:val="20"/>
        </w:rPr>
      </w:pPr>
      <w:r>
        <w:rPr>
          <w:sz w:val="20"/>
        </w:rPr>
        <w:t>понятийное знание, которое складывается из набора понятий, характеризующих данную предметную область;</w:t>
      </w:r>
    </w:p>
    <w:p w:rsidR="00745E1F" w:rsidRDefault="00D148D9" w:rsidP="00267C23">
      <w:pPr>
        <w:pStyle w:val="a5"/>
        <w:numPr>
          <w:ilvl w:val="0"/>
          <w:numId w:val="83"/>
        </w:numPr>
        <w:tabs>
          <w:tab w:val="left" w:pos="853"/>
        </w:tabs>
        <w:ind w:left="852" w:right="150"/>
        <w:rPr>
          <w:sz w:val="20"/>
        </w:rPr>
      </w:pPr>
      <w:r>
        <w:rPr>
          <w:sz w:val="20"/>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745E1F" w:rsidRDefault="00D148D9" w:rsidP="00267C23">
      <w:pPr>
        <w:pStyle w:val="a5"/>
        <w:numPr>
          <w:ilvl w:val="0"/>
          <w:numId w:val="83"/>
        </w:numPr>
        <w:tabs>
          <w:tab w:val="left" w:pos="853"/>
        </w:tabs>
        <w:ind w:left="852" w:right="152"/>
        <w:rPr>
          <w:sz w:val="20"/>
        </w:rPr>
      </w:pPr>
      <w:r>
        <w:rPr>
          <w:sz w:val="20"/>
        </w:rPr>
        <w:t>предметное знание, складывающееся из знания и понимания сути законов и закономерностей, применяемых в той или иной предметной области;</w:t>
      </w:r>
    </w:p>
    <w:p w:rsidR="00745E1F" w:rsidRDefault="00D148D9" w:rsidP="00267C23">
      <w:pPr>
        <w:pStyle w:val="a5"/>
        <w:numPr>
          <w:ilvl w:val="0"/>
          <w:numId w:val="83"/>
        </w:numPr>
        <w:tabs>
          <w:tab w:val="left" w:pos="853"/>
        </w:tabs>
        <w:ind w:left="852" w:right="149"/>
        <w:rPr>
          <w:sz w:val="20"/>
        </w:rPr>
      </w:pPr>
      <w:r>
        <w:rPr>
          <w:sz w:val="20"/>
        </w:rPr>
        <w:t>методологическое знание — знание общих закономерностей изучаемых явлений и процессов.</w:t>
      </w:r>
    </w:p>
    <w:p w:rsidR="00745E1F" w:rsidRDefault="00D148D9">
      <w:pPr>
        <w:pStyle w:val="a3"/>
        <w:ind w:left="132" w:right="149" w:firstLine="240"/>
      </w:pPr>
      <w:r>
        <w:t>Как и всякий общеобразовательный предмет, «Технология» отражает наиболее значимые аспекты действительности, которые состоят в следующем:</w:t>
      </w:r>
    </w:p>
    <w:p w:rsidR="00745E1F" w:rsidRDefault="00D148D9" w:rsidP="00267C23">
      <w:pPr>
        <w:pStyle w:val="a5"/>
        <w:numPr>
          <w:ilvl w:val="0"/>
          <w:numId w:val="83"/>
        </w:numPr>
        <w:tabs>
          <w:tab w:val="left" w:pos="853"/>
        </w:tabs>
        <w:ind w:left="852" w:right="150"/>
        <w:rPr>
          <w:sz w:val="20"/>
        </w:rPr>
      </w:pPr>
      <w:r>
        <w:rPr>
          <w:sz w:val="20"/>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745E1F" w:rsidRDefault="00D148D9">
      <w:pPr>
        <w:pStyle w:val="a3"/>
        <w:ind w:left="840"/>
        <w:jc w:val="left"/>
      </w:pPr>
      <w:r>
        <w:t>—уровень представления;</w:t>
      </w:r>
    </w:p>
    <w:p w:rsidR="00745E1F" w:rsidRDefault="00D148D9">
      <w:pPr>
        <w:pStyle w:val="a3"/>
        <w:spacing w:before="1"/>
        <w:ind w:left="840"/>
        <w:jc w:val="left"/>
      </w:pPr>
      <w:r>
        <w:t>—уровень пользователя;</w:t>
      </w:r>
    </w:p>
    <w:p w:rsidR="00745E1F" w:rsidRDefault="00D148D9">
      <w:pPr>
        <w:pStyle w:val="a3"/>
        <w:spacing w:line="229" w:lineRule="exact"/>
        <w:ind w:left="840"/>
        <w:jc w:val="left"/>
      </w:pPr>
      <w:r>
        <w:t>—когнитивно-продуктивный уровень (создание технологий);</w:t>
      </w:r>
    </w:p>
    <w:p w:rsidR="00745E1F" w:rsidRDefault="00D148D9" w:rsidP="00267C23">
      <w:pPr>
        <w:pStyle w:val="a5"/>
        <w:numPr>
          <w:ilvl w:val="0"/>
          <w:numId w:val="83"/>
        </w:numPr>
        <w:tabs>
          <w:tab w:val="left" w:pos="853"/>
        </w:tabs>
        <w:ind w:left="852" w:right="150"/>
        <w:rPr>
          <w:sz w:val="20"/>
        </w:rPr>
      </w:pPr>
      <w:r>
        <w:rPr>
          <w:sz w:val="20"/>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745E1F" w:rsidRDefault="00D148D9" w:rsidP="00267C23">
      <w:pPr>
        <w:pStyle w:val="a5"/>
        <w:numPr>
          <w:ilvl w:val="0"/>
          <w:numId w:val="83"/>
        </w:numPr>
        <w:tabs>
          <w:tab w:val="left" w:pos="853"/>
        </w:tabs>
        <w:spacing w:before="2"/>
        <w:ind w:left="852" w:right="149"/>
        <w:rPr>
          <w:sz w:val="20"/>
        </w:rPr>
      </w:pPr>
      <w:r>
        <w:rPr>
          <w:sz w:val="20"/>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745E1F" w:rsidRDefault="00745E1F">
      <w:pPr>
        <w:jc w:val="both"/>
        <w:rPr>
          <w:sz w:val="20"/>
        </w:rPr>
        <w:sectPr w:rsidR="00745E1F">
          <w:footerReference w:type="default" r:id="rId485"/>
          <w:pgSz w:w="7830" w:h="12020" w:code="6"/>
          <w:pgMar w:top="480" w:right="560" w:bottom="720" w:left="580" w:header="0" w:footer="537" w:gutter="0"/>
          <w:cols w:space="720"/>
        </w:sectPr>
      </w:pPr>
    </w:p>
    <w:p w:rsidR="00745E1F" w:rsidRDefault="00D148D9">
      <w:pPr>
        <w:pStyle w:val="a3"/>
        <w:spacing w:before="65"/>
        <w:ind w:left="132" w:right="149" w:firstLine="240"/>
      </w:pPr>
      <w:r>
        <w:lastRenderedPageBreak/>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745E1F" w:rsidRDefault="00D148D9">
      <w:pPr>
        <w:pStyle w:val="a3"/>
        <w:ind w:left="132" w:right="150" w:firstLine="240"/>
      </w:pPr>
      <w: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745E1F" w:rsidRDefault="00D148D9">
      <w:pPr>
        <w:pStyle w:val="Heading1"/>
        <w:spacing w:before="4" w:line="240" w:lineRule="auto"/>
        <w:ind w:left="132"/>
        <w:jc w:val="left"/>
      </w:pPr>
      <w:r>
        <w:t>ОБЩАЯ ХАРАКТЕРИСТИКА УЧЕБНОГО ПРЕДМЕТА</w:t>
      </w:r>
    </w:p>
    <w:p w:rsidR="00745E1F" w:rsidRDefault="00D148D9">
      <w:pPr>
        <w:spacing w:line="228" w:lineRule="exact"/>
        <w:ind w:left="132"/>
        <w:rPr>
          <w:b/>
          <w:sz w:val="20"/>
        </w:rPr>
      </w:pPr>
      <w:r>
        <w:rPr>
          <w:b/>
          <w:sz w:val="20"/>
        </w:rPr>
        <w:t>«ТЕХНОЛОГИЯ»</w:t>
      </w:r>
    </w:p>
    <w:p w:rsidR="00745E1F" w:rsidRDefault="00D148D9">
      <w:pPr>
        <w:pStyle w:val="a3"/>
        <w:ind w:left="132" w:right="151" w:firstLine="240"/>
      </w:pPr>
      <w: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745E1F" w:rsidRDefault="00D148D9">
      <w:pPr>
        <w:pStyle w:val="a3"/>
        <w:spacing w:line="230" w:lineRule="exact"/>
        <w:ind w:left="372"/>
      </w:pPr>
      <w:r>
        <w:t>Современный курс технологии построен по модульному принципу.</w:t>
      </w:r>
    </w:p>
    <w:p w:rsidR="00745E1F" w:rsidRDefault="00D148D9">
      <w:pPr>
        <w:pStyle w:val="a3"/>
        <w:tabs>
          <w:tab w:val="left" w:pos="1539"/>
          <w:tab w:val="left" w:pos="3910"/>
          <w:tab w:val="left" w:pos="5553"/>
        </w:tabs>
        <w:ind w:left="132" w:right="149" w:firstLine="239"/>
      </w:pPr>
      <w: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w:t>
      </w:r>
      <w:r>
        <w:tab/>
        <w:t>основополагающим</w:t>
      </w:r>
      <w:r>
        <w:tab/>
        <w:t>принципом</w:t>
      </w:r>
      <w:r>
        <w:tab/>
        <w:t>построения общеобразовательного курса технологии.</w:t>
      </w:r>
    </w:p>
    <w:p w:rsidR="00745E1F" w:rsidRDefault="00D148D9">
      <w:pPr>
        <w:pStyle w:val="a3"/>
        <w:ind w:left="372"/>
      </w:pPr>
      <w:r>
        <w:t>Структура модульного курса технологии такова.</w:t>
      </w:r>
    </w:p>
    <w:p w:rsidR="00745E1F" w:rsidRDefault="00D148D9">
      <w:pPr>
        <w:pStyle w:val="Heading1"/>
        <w:spacing w:before="4" w:line="240" w:lineRule="auto"/>
        <w:ind w:left="132"/>
      </w:pPr>
      <w:r>
        <w:t>Инвариантные модули</w:t>
      </w:r>
    </w:p>
    <w:p w:rsidR="00745E1F" w:rsidRDefault="00D148D9">
      <w:pPr>
        <w:pStyle w:val="Heading2"/>
        <w:spacing w:before="1" w:line="227" w:lineRule="exact"/>
        <w:ind w:left="132"/>
      </w:pPr>
      <w:r>
        <w:t>Модуль «Производство и технология»</w:t>
      </w:r>
    </w:p>
    <w:p w:rsidR="00745E1F" w:rsidRDefault="00D148D9">
      <w:pPr>
        <w:pStyle w:val="a3"/>
        <w:ind w:left="132" w:right="149" w:firstLine="240"/>
      </w:pPr>
      <w: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745E1F" w:rsidRDefault="00D148D9">
      <w:pPr>
        <w:pStyle w:val="a3"/>
        <w:ind w:left="132" w:right="150" w:firstLine="240"/>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w:t>
      </w:r>
    </w:p>
    <w:p w:rsidR="00745E1F" w:rsidRDefault="00D148D9">
      <w:pPr>
        <w:pStyle w:val="a3"/>
        <w:ind w:left="132" w:right="153"/>
      </w:pPr>
      <w:r>
        <w:t>«больших данных» является одной из значимых и востребованных в профессиональной сфере технологий 4-й промышленной революции.</w:t>
      </w:r>
    </w:p>
    <w:p w:rsidR="00745E1F" w:rsidRDefault="00D148D9">
      <w:pPr>
        <w:pStyle w:val="Heading2"/>
        <w:ind w:left="132"/>
      </w:pPr>
      <w:r>
        <w:t>Модуль «Технологии обработки материалов и пищевых продуктов»</w:t>
      </w:r>
    </w:p>
    <w:p w:rsidR="00745E1F" w:rsidRDefault="00D148D9">
      <w:pPr>
        <w:pStyle w:val="a3"/>
        <w:ind w:left="132" w:right="150" w:firstLine="240"/>
      </w:pPr>
      <w: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w:t>
      </w:r>
    </w:p>
    <w:p w:rsidR="00745E1F" w:rsidRDefault="00745E1F">
      <w:pPr>
        <w:sectPr w:rsidR="00745E1F">
          <w:footerReference w:type="default" r:id="rId486"/>
          <w:pgSz w:w="7830" w:h="12020" w:code="6"/>
          <w:pgMar w:top="480" w:right="560" w:bottom="820" w:left="580" w:header="0" w:footer="640" w:gutter="0"/>
          <w:cols w:space="720"/>
        </w:sectPr>
      </w:pPr>
    </w:p>
    <w:p w:rsidR="00745E1F" w:rsidRDefault="00D148D9">
      <w:pPr>
        <w:pStyle w:val="a3"/>
        <w:spacing w:before="65"/>
        <w:ind w:left="132" w:right="150"/>
      </w:pPr>
      <w:r>
        <w:lastRenderedPageBreak/>
        <w:t>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745E1F" w:rsidRDefault="00745E1F">
      <w:pPr>
        <w:pStyle w:val="a3"/>
        <w:spacing w:before="3"/>
        <w:jc w:val="left"/>
      </w:pPr>
    </w:p>
    <w:p w:rsidR="00745E1F" w:rsidRDefault="00D148D9">
      <w:pPr>
        <w:pStyle w:val="Heading1"/>
        <w:spacing w:line="240" w:lineRule="auto"/>
        <w:ind w:left="132"/>
      </w:pPr>
      <w:r>
        <w:t>Вариативные модули</w:t>
      </w:r>
    </w:p>
    <w:p w:rsidR="00745E1F" w:rsidRDefault="00D148D9">
      <w:pPr>
        <w:pStyle w:val="Heading2"/>
        <w:spacing w:before="0"/>
        <w:ind w:left="132"/>
      </w:pPr>
      <w:r>
        <w:t>Модуль «Робототехника»</w:t>
      </w:r>
    </w:p>
    <w:p w:rsidR="00745E1F" w:rsidRDefault="00D148D9">
      <w:pPr>
        <w:pStyle w:val="a3"/>
        <w:ind w:left="132" w:right="150" w:firstLine="240"/>
      </w:pPr>
      <w: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745E1F" w:rsidRDefault="00D148D9">
      <w:pPr>
        <w:pStyle w:val="Heading2"/>
        <w:spacing w:before="3"/>
        <w:ind w:left="132"/>
      </w:pPr>
      <w:r>
        <w:t>Модуль «3D-моделирование, прототипирование, макетирование»</w:t>
      </w:r>
    </w:p>
    <w:p w:rsidR="00745E1F" w:rsidRDefault="00D148D9">
      <w:pPr>
        <w:pStyle w:val="a3"/>
        <w:tabs>
          <w:tab w:val="left" w:pos="1351"/>
          <w:tab w:val="left" w:pos="1490"/>
          <w:tab w:val="left" w:pos="1601"/>
          <w:tab w:val="left" w:pos="2477"/>
          <w:tab w:val="left" w:pos="2635"/>
          <w:tab w:val="left" w:pos="3177"/>
          <w:tab w:val="left" w:pos="3845"/>
          <w:tab w:val="left" w:pos="4012"/>
          <w:tab w:val="left" w:pos="4519"/>
          <w:tab w:val="left" w:pos="4550"/>
          <w:tab w:val="left" w:pos="4968"/>
          <w:tab w:val="left" w:pos="5755"/>
        </w:tabs>
        <w:ind w:left="132" w:right="150" w:firstLine="240"/>
        <w:jc w:val="left"/>
        <w:rPr>
          <w:b/>
          <w:i/>
        </w:rPr>
      </w:pPr>
      <w:r>
        <w:t>Этот модуль в значительной мере нацелен на реализацию основного методического</w:t>
      </w:r>
      <w:r>
        <w:tab/>
      </w:r>
      <w:r>
        <w:tab/>
        <w:t>принципа</w:t>
      </w:r>
      <w:r>
        <w:tab/>
      </w:r>
      <w:r>
        <w:tab/>
        <w:t>модульного</w:t>
      </w:r>
      <w:r>
        <w:tab/>
        <w:t>курса</w:t>
      </w:r>
      <w:r>
        <w:tab/>
        <w:t>технологии:</w:t>
      </w:r>
      <w:r>
        <w:tab/>
        <w:t>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w:t>
      </w:r>
      <w:r>
        <w:tab/>
      </w:r>
      <w:r>
        <w:tab/>
        <w:t>технологический</w:t>
      </w:r>
      <w:r>
        <w:tab/>
        <w:t>подход</w:t>
      </w:r>
      <w:r>
        <w:tab/>
      </w:r>
      <w:r>
        <w:tab/>
        <w:t>при</w:t>
      </w:r>
      <w:r>
        <w:tab/>
      </w:r>
      <w:r>
        <w:tab/>
        <w:t>построении</w:t>
      </w:r>
      <w:r>
        <w:tab/>
        <w:t>моделей, необходимых для познания объекта. Именно последний подход и реализуется</w:t>
      </w:r>
      <w:r>
        <w:tab/>
        <w:t>в   данном</w:t>
      </w:r>
      <w:r>
        <w:tab/>
        <w:t>модуле.   Модуль   играет</w:t>
      </w:r>
      <w:r>
        <w:tab/>
        <w:t xml:space="preserve">важную роль в формировании знаний и умений, необходимых для создания технологий. </w:t>
      </w:r>
      <w:r>
        <w:rPr>
          <w:b/>
          <w:i/>
        </w:rPr>
        <w:t>Модуль «Компьютерная графика. Черчение»</w:t>
      </w:r>
    </w:p>
    <w:p w:rsidR="00745E1F" w:rsidRDefault="00D148D9">
      <w:pPr>
        <w:pStyle w:val="a3"/>
        <w:ind w:left="132" w:right="149" w:firstLine="240"/>
      </w:pPr>
      <w: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745E1F" w:rsidRDefault="00D148D9">
      <w:pPr>
        <w:pStyle w:val="Heading2"/>
        <w:spacing w:before="6" w:line="227" w:lineRule="exact"/>
        <w:ind w:left="132"/>
      </w:pPr>
      <w:r>
        <w:t>Модуль «Автоматизированные системы»</w:t>
      </w:r>
    </w:p>
    <w:p w:rsidR="00745E1F" w:rsidRDefault="00D148D9">
      <w:pPr>
        <w:pStyle w:val="a3"/>
        <w:ind w:left="132" w:right="146" w:firstLine="240"/>
      </w:pPr>
      <w: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w:t>
      </w:r>
    </w:p>
    <w:p w:rsidR="00745E1F" w:rsidRDefault="00D148D9">
      <w:pPr>
        <w:pStyle w:val="a3"/>
        <w:ind w:left="132"/>
      </w:pPr>
      <w:r>
        <w:t>«Школьная фирма»).</w:t>
      </w:r>
    </w:p>
    <w:p w:rsidR="00745E1F" w:rsidRDefault="00745E1F">
      <w:pPr>
        <w:sectPr w:rsidR="00745E1F">
          <w:footerReference w:type="default" r:id="rId487"/>
          <w:pgSz w:w="7830" w:h="12020" w:code="6"/>
          <w:pgMar w:top="480" w:right="560" w:bottom="720" w:left="580" w:header="0" w:footer="537" w:gutter="0"/>
          <w:cols w:space="720"/>
        </w:sectPr>
      </w:pPr>
    </w:p>
    <w:p w:rsidR="00745E1F" w:rsidRDefault="00D148D9">
      <w:pPr>
        <w:pStyle w:val="Heading2"/>
        <w:spacing w:before="70" w:line="227" w:lineRule="exact"/>
        <w:ind w:left="132"/>
      </w:pPr>
      <w:r>
        <w:lastRenderedPageBreak/>
        <w:t>Модули «Животноводство» и «Растениеводство»</w:t>
      </w:r>
    </w:p>
    <w:p w:rsidR="00745E1F" w:rsidRDefault="00D148D9">
      <w:pPr>
        <w:pStyle w:val="a3"/>
        <w:ind w:left="132" w:right="148" w:firstLine="240"/>
      </w:pPr>
      <w: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745E1F" w:rsidRDefault="00D148D9">
      <w:pPr>
        <w:pStyle w:val="a3"/>
        <w:ind w:left="132" w:right="153" w:firstLine="240"/>
      </w:pPr>
      <w:r>
        <w:t>Ведущими методическими принципами, которые реализуются в модульном курсе технологии, являются следующие принципы:</w:t>
      </w:r>
    </w:p>
    <w:p w:rsidR="00745E1F" w:rsidRDefault="00D148D9" w:rsidP="00267C23">
      <w:pPr>
        <w:pStyle w:val="a5"/>
        <w:numPr>
          <w:ilvl w:val="0"/>
          <w:numId w:val="83"/>
        </w:numPr>
        <w:tabs>
          <w:tab w:val="left" w:pos="853"/>
        </w:tabs>
        <w:ind w:left="852" w:right="150"/>
        <w:rPr>
          <w:sz w:val="20"/>
        </w:rPr>
      </w:pPr>
      <w:r>
        <w:rPr>
          <w:sz w:val="20"/>
        </w:rPr>
        <w:t>«двойного вхождения»</w:t>
      </w:r>
      <w:hyperlink w:anchor="_bookmark55" w:history="1">
        <w:r>
          <w:rPr>
            <w:sz w:val="20"/>
            <w:vertAlign w:val="superscript"/>
          </w:rPr>
          <w:t>1</w:t>
        </w:r>
      </w:hyperlink>
      <w:r>
        <w:rPr>
          <w:sz w:val="20"/>
        </w:rPr>
        <w:t xml:space="preserve"> — вопросы, выделенные в отдельный вариативный модуль, фрагментарно присутствуют и в инвариантных модулях;</w:t>
      </w:r>
    </w:p>
    <w:p w:rsidR="00745E1F" w:rsidRDefault="00D148D9" w:rsidP="00267C23">
      <w:pPr>
        <w:pStyle w:val="a5"/>
        <w:numPr>
          <w:ilvl w:val="0"/>
          <w:numId w:val="83"/>
        </w:numPr>
        <w:tabs>
          <w:tab w:val="left" w:pos="853"/>
        </w:tabs>
        <w:ind w:left="852" w:right="153"/>
        <w:rPr>
          <w:sz w:val="20"/>
        </w:rPr>
      </w:pPr>
      <w:r>
        <w:rPr>
          <w:sz w:val="20"/>
        </w:rPr>
        <w:t>цикличности — освоенное на начальном этапе содержание продолжает осваиваться и далее на более высоком уровне.</w:t>
      </w:r>
    </w:p>
    <w:p w:rsidR="00745E1F" w:rsidRDefault="00D148D9">
      <w:pPr>
        <w:pStyle w:val="a3"/>
        <w:ind w:left="132" w:right="150" w:firstLine="240"/>
      </w:pPr>
      <w:r>
        <w:t>В курсе технологии осуществляется реализация широкого спектра межпредметных связей:</w:t>
      </w:r>
    </w:p>
    <w:p w:rsidR="00745E1F" w:rsidRDefault="00D148D9" w:rsidP="00267C23">
      <w:pPr>
        <w:pStyle w:val="a5"/>
        <w:numPr>
          <w:ilvl w:val="0"/>
          <w:numId w:val="83"/>
        </w:numPr>
        <w:tabs>
          <w:tab w:val="left" w:pos="853"/>
        </w:tabs>
        <w:ind w:left="852" w:right="150" w:hanging="361"/>
        <w:rPr>
          <w:sz w:val="20"/>
        </w:rPr>
      </w:pPr>
      <w:r>
        <w:rPr>
          <w:sz w:val="20"/>
        </w:rPr>
        <w:t xml:space="preserve">с </w:t>
      </w:r>
      <w:r>
        <w:rPr>
          <w:b/>
          <w:sz w:val="20"/>
        </w:rPr>
        <w:t xml:space="preserve">алгеброй </w:t>
      </w:r>
      <w:r>
        <w:rPr>
          <w:sz w:val="20"/>
        </w:rPr>
        <w:t xml:space="preserve">и </w:t>
      </w:r>
      <w:r>
        <w:rPr>
          <w:b/>
          <w:sz w:val="20"/>
        </w:rPr>
        <w:t xml:space="preserve">геометрией </w:t>
      </w:r>
      <w:r>
        <w:rPr>
          <w:sz w:val="20"/>
        </w:rPr>
        <w:t>при изучении модулей: «Компьютерная графика. Черчение», «3D-моделирование, макетирование, прототипирование», «Автоматизированные системы»;</w:t>
      </w:r>
    </w:p>
    <w:p w:rsidR="00745E1F" w:rsidRDefault="00D148D9" w:rsidP="00267C23">
      <w:pPr>
        <w:pStyle w:val="a5"/>
        <w:numPr>
          <w:ilvl w:val="0"/>
          <w:numId w:val="83"/>
        </w:numPr>
        <w:tabs>
          <w:tab w:val="left" w:pos="853"/>
        </w:tabs>
        <w:ind w:left="852" w:right="152"/>
        <w:rPr>
          <w:sz w:val="20"/>
        </w:rPr>
      </w:pPr>
      <w:r>
        <w:rPr>
          <w:sz w:val="20"/>
        </w:rPr>
        <w:t xml:space="preserve">с </w:t>
      </w:r>
      <w:r>
        <w:rPr>
          <w:b/>
          <w:sz w:val="20"/>
        </w:rPr>
        <w:t xml:space="preserve">химией </w:t>
      </w:r>
      <w:r>
        <w:rPr>
          <w:sz w:val="20"/>
        </w:rPr>
        <w:t>при освоении разделов, связанных с технологиями химической промышленности в инвариантных модулях;</w:t>
      </w:r>
    </w:p>
    <w:p w:rsidR="00745E1F" w:rsidRDefault="00D148D9" w:rsidP="00267C23">
      <w:pPr>
        <w:pStyle w:val="a5"/>
        <w:numPr>
          <w:ilvl w:val="0"/>
          <w:numId w:val="83"/>
        </w:numPr>
        <w:tabs>
          <w:tab w:val="left" w:pos="853"/>
        </w:tabs>
        <w:ind w:left="852" w:right="150"/>
        <w:rPr>
          <w:sz w:val="20"/>
        </w:rPr>
      </w:pPr>
      <w:r>
        <w:rPr>
          <w:sz w:val="20"/>
        </w:rPr>
        <w:t xml:space="preserve">с </w:t>
      </w:r>
      <w:r>
        <w:rPr>
          <w:b/>
          <w:sz w:val="20"/>
        </w:rPr>
        <w:t xml:space="preserve">биологией </w:t>
      </w:r>
      <w:r>
        <w:rPr>
          <w:sz w:val="20"/>
        </w:rPr>
        <w:t>при изучении современных биотехнологий в инвариантных модулях и при освоении вариативных модулей</w:t>
      </w:r>
    </w:p>
    <w:p w:rsidR="00745E1F" w:rsidRDefault="00D148D9">
      <w:pPr>
        <w:pStyle w:val="a3"/>
        <w:spacing w:line="229" w:lineRule="exact"/>
        <w:ind w:left="852"/>
      </w:pPr>
      <w:r>
        <w:t>«Растениеводство» и «Животноводство»;</w:t>
      </w:r>
    </w:p>
    <w:p w:rsidR="00745E1F" w:rsidRDefault="00D148D9" w:rsidP="00267C23">
      <w:pPr>
        <w:pStyle w:val="a5"/>
        <w:numPr>
          <w:ilvl w:val="0"/>
          <w:numId w:val="83"/>
        </w:numPr>
        <w:tabs>
          <w:tab w:val="left" w:pos="853"/>
        </w:tabs>
        <w:ind w:left="852" w:hanging="361"/>
        <w:rPr>
          <w:sz w:val="20"/>
        </w:rPr>
      </w:pPr>
      <w:r>
        <w:rPr>
          <w:sz w:val="20"/>
        </w:rPr>
        <w:t xml:space="preserve">с </w:t>
      </w:r>
      <w:r>
        <w:rPr>
          <w:b/>
          <w:sz w:val="20"/>
        </w:rPr>
        <w:t xml:space="preserve">физикой </w:t>
      </w:r>
      <w:r>
        <w:rPr>
          <w:sz w:val="20"/>
        </w:rPr>
        <w:t>при освоении моделей машин и механизмов, модуля</w:t>
      </w:r>
    </w:p>
    <w:p w:rsidR="00745E1F" w:rsidRDefault="00D148D9">
      <w:pPr>
        <w:pStyle w:val="a3"/>
        <w:tabs>
          <w:tab w:val="left" w:pos="2904"/>
          <w:tab w:val="left" w:pos="5199"/>
        </w:tabs>
        <w:ind w:left="852" w:right="153"/>
      </w:pPr>
      <w:r>
        <w:t>«Робототехника»,</w:t>
      </w:r>
      <w:r>
        <w:tab/>
        <w:t>«3D-моделирование,</w:t>
      </w:r>
      <w:r>
        <w:tab/>
        <w:t>макетирование, прототипирование», «Автоматизированные системы».</w:t>
      </w:r>
    </w:p>
    <w:p w:rsidR="00745E1F" w:rsidRDefault="00D148D9" w:rsidP="00267C23">
      <w:pPr>
        <w:pStyle w:val="a5"/>
        <w:numPr>
          <w:ilvl w:val="0"/>
          <w:numId w:val="83"/>
        </w:numPr>
        <w:tabs>
          <w:tab w:val="left" w:pos="853"/>
        </w:tabs>
        <w:spacing w:before="1"/>
        <w:ind w:left="852" w:right="150"/>
        <w:rPr>
          <w:sz w:val="20"/>
        </w:rPr>
      </w:pPr>
      <w:r>
        <w:rPr>
          <w:sz w:val="20"/>
        </w:rPr>
        <w:t xml:space="preserve">с </w:t>
      </w:r>
      <w:r>
        <w:rPr>
          <w:b/>
          <w:sz w:val="20"/>
        </w:rPr>
        <w:t xml:space="preserve">информатикой и ИКТ </w:t>
      </w:r>
      <w:r>
        <w:rPr>
          <w:sz w:val="20"/>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745E1F" w:rsidRDefault="00D148D9" w:rsidP="00267C23">
      <w:pPr>
        <w:pStyle w:val="a5"/>
        <w:numPr>
          <w:ilvl w:val="0"/>
          <w:numId w:val="83"/>
        </w:numPr>
        <w:tabs>
          <w:tab w:val="left" w:pos="853"/>
        </w:tabs>
        <w:ind w:left="852" w:right="152"/>
        <w:rPr>
          <w:sz w:val="20"/>
        </w:rPr>
      </w:pPr>
      <w:r>
        <w:rPr>
          <w:sz w:val="20"/>
        </w:rPr>
        <w:t xml:space="preserve">с </w:t>
      </w:r>
      <w:r>
        <w:rPr>
          <w:b/>
          <w:sz w:val="20"/>
        </w:rPr>
        <w:t xml:space="preserve">историей </w:t>
      </w:r>
      <w:r>
        <w:rPr>
          <w:sz w:val="20"/>
        </w:rPr>
        <w:t xml:space="preserve">и </w:t>
      </w:r>
      <w:r>
        <w:rPr>
          <w:b/>
          <w:sz w:val="20"/>
        </w:rPr>
        <w:t xml:space="preserve">искусством </w:t>
      </w:r>
      <w:r>
        <w:rPr>
          <w:sz w:val="20"/>
        </w:rPr>
        <w:t>при освоении элементов промышленной эстетики, народных ремёсел в инвариантном модуле «Производство и технология»;</w:t>
      </w:r>
    </w:p>
    <w:p w:rsidR="00745E1F" w:rsidRDefault="00D148D9" w:rsidP="00267C23">
      <w:pPr>
        <w:pStyle w:val="a5"/>
        <w:numPr>
          <w:ilvl w:val="0"/>
          <w:numId w:val="83"/>
        </w:numPr>
        <w:tabs>
          <w:tab w:val="left" w:pos="853"/>
        </w:tabs>
        <w:ind w:left="852" w:right="151"/>
        <w:rPr>
          <w:sz w:val="20"/>
        </w:rPr>
      </w:pPr>
      <w:r>
        <w:rPr>
          <w:sz w:val="20"/>
        </w:rPr>
        <w:t xml:space="preserve">с </w:t>
      </w:r>
      <w:r>
        <w:rPr>
          <w:b/>
          <w:sz w:val="20"/>
        </w:rPr>
        <w:t xml:space="preserve">обществознанием </w:t>
      </w:r>
      <w:r>
        <w:rPr>
          <w:sz w:val="20"/>
        </w:rPr>
        <w:t>при освоении темы «Технология и мир. Современная техносфера» в инвариантном модуле</w:t>
      </w:r>
    </w:p>
    <w:p w:rsidR="00745E1F" w:rsidRDefault="00D148D9">
      <w:pPr>
        <w:pStyle w:val="a3"/>
        <w:ind w:left="852"/>
      </w:pPr>
      <w:r>
        <w:t>«Производство и технология»</w:t>
      </w:r>
    </w:p>
    <w:p w:rsidR="00745E1F" w:rsidRDefault="00D148D9">
      <w:pPr>
        <w:pStyle w:val="a3"/>
        <w:ind w:left="132" w:right="150" w:firstLine="240"/>
      </w:pPr>
      <w: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w:t>
      </w:r>
    </w:p>
    <w:p w:rsidR="00745E1F" w:rsidRDefault="00745E1F">
      <w:pPr>
        <w:pStyle w:val="a3"/>
        <w:spacing w:before="4"/>
        <w:jc w:val="left"/>
        <w:rPr>
          <w:sz w:val="26"/>
        </w:rPr>
      </w:pPr>
    </w:p>
    <w:p w:rsidR="00745E1F" w:rsidRDefault="00745E1F">
      <w:pPr>
        <w:rPr>
          <w:sz w:val="16"/>
        </w:rPr>
        <w:sectPr w:rsidR="00745E1F">
          <w:footerReference w:type="default" r:id="rId488"/>
          <w:pgSz w:w="7830" w:h="12020" w:code="6"/>
          <w:pgMar w:top="480" w:right="560" w:bottom="820" w:left="580" w:header="0" w:footer="640" w:gutter="0"/>
          <w:cols w:space="720"/>
        </w:sectPr>
      </w:pPr>
      <w:bookmarkStart w:id="79" w:name="_bookmark55"/>
      <w:bookmarkEnd w:id="79"/>
    </w:p>
    <w:p w:rsidR="00745E1F" w:rsidRDefault="00D148D9">
      <w:pPr>
        <w:pStyle w:val="a3"/>
        <w:spacing w:before="65"/>
        <w:ind w:left="132" w:right="151"/>
      </w:pPr>
      <w:r>
        <w:lastRenderedPageBreak/>
        <w:t>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745E1F" w:rsidRDefault="00D148D9">
      <w:pPr>
        <w:pStyle w:val="Heading1"/>
        <w:spacing w:before="4" w:line="240" w:lineRule="auto"/>
        <w:ind w:left="132" w:right="1676"/>
        <w:jc w:val="left"/>
      </w:pPr>
      <w:r>
        <w:t>МЕСТО УЧЕБНОГО ПРЕДМЕТА «ТЕХНОЛОГИЯ» В УЧЕБНОМ ПЛАНЕ</w:t>
      </w:r>
    </w:p>
    <w:p w:rsidR="00745E1F" w:rsidRDefault="00D148D9">
      <w:pPr>
        <w:pStyle w:val="a3"/>
        <w:ind w:left="132" w:right="147" w:firstLine="240"/>
      </w:pPr>
      <w:r>
        <w:t>Освоение предметной области «Технология» в основной школе осуществляется в 5—9 классах из расчёта: в 5—7 классах — 2 часа в неделю, в 8—9 классах — 1 час.</w:t>
      </w:r>
    </w:p>
    <w:p w:rsidR="00745E1F" w:rsidRDefault="00D148D9">
      <w:pPr>
        <w:pStyle w:val="a3"/>
        <w:ind w:left="132" w:right="150" w:firstLine="240"/>
      </w:pPr>
      <w:r>
        <w:t>Дополнительно рекомендуется выделить за счёт внеурочной деятельности в 8 классе — 1 час в неделю и в 9 классе — 2 часа.</w:t>
      </w:r>
    </w:p>
    <w:p w:rsidR="00745E1F" w:rsidRDefault="00745E1F">
      <w:pPr>
        <w:sectPr w:rsidR="00745E1F">
          <w:footerReference w:type="default" r:id="rId489"/>
          <w:pgSz w:w="7830" w:h="12020" w:code="6"/>
          <w:pgMar w:top="480" w:right="560" w:bottom="720" w:left="580" w:header="0" w:footer="537" w:gutter="0"/>
          <w:cols w:space="720"/>
        </w:sectPr>
      </w:pPr>
    </w:p>
    <w:p w:rsidR="00745E1F" w:rsidRDefault="00D148D9">
      <w:pPr>
        <w:pStyle w:val="Heading1"/>
        <w:spacing w:before="77" w:after="22" w:line="240" w:lineRule="auto"/>
        <w:ind w:left="137"/>
        <w:jc w:val="left"/>
      </w:pPr>
      <w:r>
        <w:lastRenderedPageBreak/>
        <w:t>СОДЕРЖАНИЕ ОБУЧЕНИЯ</w:t>
      </w:r>
    </w:p>
    <w:p w:rsidR="00745E1F" w:rsidRDefault="00745E1F">
      <w:pPr>
        <w:pStyle w:val="a3"/>
        <w:spacing w:line="28" w:lineRule="exact"/>
        <w:ind w:left="108"/>
        <w:jc w:val="left"/>
        <w:rPr>
          <w:sz w:val="2"/>
        </w:rPr>
      </w:pPr>
    </w:p>
    <w:p w:rsidR="00745E1F" w:rsidRDefault="00745E1F">
      <w:pPr>
        <w:pStyle w:val="a3"/>
        <w:jc w:val="left"/>
        <w:rPr>
          <w:b/>
          <w:sz w:val="12"/>
        </w:rPr>
      </w:pPr>
    </w:p>
    <w:p w:rsidR="00745E1F" w:rsidRDefault="00D148D9">
      <w:pPr>
        <w:spacing w:before="91"/>
        <w:ind w:left="137"/>
        <w:rPr>
          <w:b/>
          <w:sz w:val="20"/>
        </w:rPr>
      </w:pPr>
      <w:r>
        <w:rPr>
          <w:b/>
          <w:sz w:val="20"/>
        </w:rPr>
        <w:t>ИНВАРИАНТНЫЕ МОДУЛИ</w:t>
      </w:r>
    </w:p>
    <w:p w:rsidR="00745E1F" w:rsidRDefault="00745E1F">
      <w:pPr>
        <w:pStyle w:val="a3"/>
        <w:spacing w:before="1"/>
        <w:jc w:val="left"/>
        <w:rPr>
          <w:b/>
        </w:rPr>
      </w:pPr>
    </w:p>
    <w:p w:rsidR="00745E1F" w:rsidRDefault="00D148D9">
      <w:pPr>
        <w:pStyle w:val="Heading1"/>
        <w:spacing w:line="240" w:lineRule="auto"/>
        <w:ind w:left="137"/>
        <w:jc w:val="left"/>
      </w:pPr>
      <w:r>
        <w:t>Модуль «Производство и технология»</w:t>
      </w:r>
    </w:p>
    <w:p w:rsidR="00745E1F" w:rsidRDefault="00745E1F">
      <w:pPr>
        <w:pStyle w:val="a3"/>
        <w:spacing w:before="10"/>
        <w:jc w:val="left"/>
        <w:rPr>
          <w:b/>
          <w:sz w:val="19"/>
        </w:rPr>
      </w:pPr>
    </w:p>
    <w:p w:rsidR="00745E1F" w:rsidRDefault="00D148D9">
      <w:pPr>
        <w:ind w:left="137"/>
        <w:rPr>
          <w:b/>
          <w:sz w:val="20"/>
        </w:rPr>
      </w:pPr>
      <w:r>
        <w:rPr>
          <w:b/>
          <w:sz w:val="20"/>
        </w:rPr>
        <w:t>5-6 КЛАССЫ</w:t>
      </w:r>
    </w:p>
    <w:p w:rsidR="00745E1F" w:rsidRDefault="00745E1F">
      <w:pPr>
        <w:pStyle w:val="a3"/>
        <w:spacing w:before="1"/>
        <w:jc w:val="left"/>
        <w:rPr>
          <w:b/>
        </w:rPr>
      </w:pPr>
    </w:p>
    <w:p w:rsidR="00745E1F" w:rsidRDefault="00D148D9">
      <w:pPr>
        <w:pStyle w:val="Heading1"/>
        <w:ind w:left="377"/>
      </w:pPr>
      <w:r>
        <w:t>Раздел 1. Преобразовательная деятельность человека.</w:t>
      </w:r>
    </w:p>
    <w:p w:rsidR="00745E1F" w:rsidRDefault="00D148D9">
      <w:pPr>
        <w:pStyle w:val="a3"/>
        <w:ind w:left="137" w:right="150" w:firstLine="240"/>
      </w:pPr>
      <w: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745E1F" w:rsidRDefault="00D148D9">
      <w:pPr>
        <w:pStyle w:val="Heading1"/>
        <w:spacing w:before="2"/>
        <w:ind w:left="377"/>
      </w:pPr>
      <w:r>
        <w:t>Раздел 2. Простейшие машины и механизмы.</w:t>
      </w:r>
    </w:p>
    <w:p w:rsidR="00745E1F" w:rsidRDefault="00D148D9">
      <w:pPr>
        <w:pStyle w:val="a3"/>
        <w:ind w:left="137" w:right="147" w:firstLine="240"/>
      </w:pPr>
      <w:r>
        <w:t>Двигатели машин. Виды двигателей. Передаточные механизмы. Виды и характеристики передаточных механизмов.</w:t>
      </w:r>
    </w:p>
    <w:p w:rsidR="00745E1F" w:rsidRDefault="00D148D9">
      <w:pPr>
        <w:pStyle w:val="a3"/>
        <w:ind w:left="137" w:right="143" w:firstLine="240"/>
      </w:pPr>
      <w: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745E1F" w:rsidRDefault="00D148D9">
      <w:pPr>
        <w:pStyle w:val="Heading1"/>
        <w:spacing w:before="3"/>
        <w:ind w:left="377"/>
      </w:pPr>
      <w:r>
        <w:t>Раздел 3. Задачи и технологии их решения.</w:t>
      </w:r>
    </w:p>
    <w:p w:rsidR="00745E1F" w:rsidRDefault="00D148D9">
      <w:pPr>
        <w:pStyle w:val="a3"/>
        <w:ind w:left="137" w:right="148" w:firstLine="240"/>
      </w:pPr>
      <w:r>
        <w:t>Технология решения производственных задач в информационной среде как важнейшая технология 4-й промышленной революции.</w:t>
      </w:r>
    </w:p>
    <w:p w:rsidR="00745E1F" w:rsidRDefault="00D148D9">
      <w:pPr>
        <w:pStyle w:val="a3"/>
        <w:ind w:left="137" w:right="146" w:firstLine="240"/>
      </w:pPr>
      <w: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745E1F" w:rsidRDefault="00D148D9">
      <w:pPr>
        <w:pStyle w:val="Heading1"/>
        <w:spacing w:before="3"/>
        <w:ind w:left="377"/>
      </w:pPr>
      <w:r>
        <w:t>Раздел 4. Основы проектной деятельности.</w:t>
      </w:r>
    </w:p>
    <w:p w:rsidR="00745E1F" w:rsidRDefault="00D148D9">
      <w:pPr>
        <w:pStyle w:val="a3"/>
        <w:ind w:left="137" w:right="146" w:firstLine="240"/>
      </w:pPr>
      <w: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745E1F" w:rsidRDefault="00D148D9">
      <w:pPr>
        <w:pStyle w:val="Heading1"/>
        <w:spacing w:before="2"/>
        <w:ind w:left="377"/>
      </w:pPr>
      <w:r>
        <w:t>Раздел 5. Технология домашнего хозяйства.</w:t>
      </w:r>
    </w:p>
    <w:p w:rsidR="00745E1F" w:rsidRDefault="00D148D9">
      <w:pPr>
        <w:pStyle w:val="a3"/>
        <w:ind w:left="137" w:right="148" w:firstLine="239"/>
      </w:pPr>
      <w:r>
        <w:t>Порядок и хаос как фундаментальные характеристики окружающего мира.</w:t>
      </w:r>
    </w:p>
    <w:p w:rsidR="00745E1F" w:rsidRDefault="00D148D9">
      <w:pPr>
        <w:pStyle w:val="a3"/>
        <w:spacing w:line="229" w:lineRule="exact"/>
        <w:ind w:left="377"/>
      </w:pPr>
      <w:r>
        <w:t>Порядок в доме. Порядок на рабочем месте.</w:t>
      </w:r>
    </w:p>
    <w:p w:rsidR="00745E1F" w:rsidRDefault="00D148D9">
      <w:pPr>
        <w:pStyle w:val="a3"/>
        <w:ind w:left="375"/>
      </w:pPr>
      <w:r>
        <w:t>Создание интерьера квартиры с помощью компьютерных программ.</w:t>
      </w:r>
    </w:p>
    <w:p w:rsidR="00745E1F" w:rsidRDefault="00D148D9">
      <w:pPr>
        <w:pStyle w:val="a3"/>
        <w:ind w:left="137" w:right="148" w:firstLine="237"/>
      </w:pPr>
      <w:r>
        <w:t>Электропроводка. Бытовые электрические приборы. Техника безопасности при работе с электричеством.</w:t>
      </w:r>
    </w:p>
    <w:p w:rsidR="00745E1F" w:rsidRDefault="00D148D9">
      <w:pPr>
        <w:pStyle w:val="a3"/>
        <w:ind w:left="137" w:right="147" w:firstLine="240"/>
      </w:pPr>
      <w:r>
        <w:t>Кухня. Мебель и бытовая техника, которая используется на кухне. Кулинария. Основы здорового питания. Основы безопасности при работе на кухне.</w:t>
      </w:r>
    </w:p>
    <w:p w:rsidR="00745E1F" w:rsidRDefault="00D148D9">
      <w:pPr>
        <w:pStyle w:val="Heading1"/>
        <w:spacing w:before="4"/>
        <w:ind w:left="377"/>
      </w:pPr>
      <w:r>
        <w:t>Раздел 6. Мир профессий.</w:t>
      </w:r>
    </w:p>
    <w:p w:rsidR="00745E1F" w:rsidRDefault="00D148D9">
      <w:pPr>
        <w:pStyle w:val="a3"/>
        <w:spacing w:line="228" w:lineRule="exact"/>
        <w:ind w:left="377"/>
      </w:pPr>
      <w:r>
        <w:t>Какие бывают профессии. Как выбрать профессию.</w:t>
      </w:r>
    </w:p>
    <w:p w:rsidR="00745E1F" w:rsidRDefault="00D148D9">
      <w:pPr>
        <w:pStyle w:val="Heading1"/>
        <w:spacing w:before="5" w:line="240" w:lineRule="auto"/>
        <w:ind w:left="137"/>
        <w:jc w:val="left"/>
      </w:pPr>
      <w:r>
        <w:t>7-9 КЛАССЫ</w:t>
      </w:r>
    </w:p>
    <w:p w:rsidR="00745E1F" w:rsidRDefault="00745E1F">
      <w:pPr>
        <w:pStyle w:val="a3"/>
        <w:spacing w:before="1"/>
        <w:jc w:val="left"/>
        <w:rPr>
          <w:b/>
        </w:rPr>
      </w:pPr>
    </w:p>
    <w:p w:rsidR="00745E1F" w:rsidRDefault="00D148D9">
      <w:pPr>
        <w:ind w:left="377"/>
        <w:jc w:val="both"/>
        <w:rPr>
          <w:b/>
          <w:sz w:val="20"/>
        </w:rPr>
      </w:pPr>
      <w:r>
        <w:rPr>
          <w:b/>
          <w:sz w:val="20"/>
        </w:rPr>
        <w:t>Раздел 7. Технологии и искусство.</w:t>
      </w:r>
    </w:p>
    <w:p w:rsidR="00745E1F" w:rsidRDefault="00745E1F">
      <w:pPr>
        <w:jc w:val="both"/>
        <w:rPr>
          <w:sz w:val="20"/>
        </w:rPr>
        <w:sectPr w:rsidR="00745E1F">
          <w:footerReference w:type="default" r:id="rId490"/>
          <w:pgSz w:w="7830" w:h="12020" w:code="6"/>
          <w:pgMar w:top="420" w:right="560" w:bottom="820" w:left="580" w:header="0" w:footer="640" w:gutter="0"/>
          <w:cols w:space="720"/>
        </w:sectPr>
      </w:pPr>
    </w:p>
    <w:p w:rsidR="00745E1F" w:rsidRDefault="00D148D9">
      <w:pPr>
        <w:pStyle w:val="a3"/>
        <w:spacing w:before="70"/>
        <w:ind w:left="137" w:right="147" w:firstLine="240"/>
      </w:pPr>
      <w:r>
        <w:lastRenderedPageBreak/>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745E1F" w:rsidRDefault="00D148D9">
      <w:pPr>
        <w:pStyle w:val="a3"/>
        <w:spacing w:before="1"/>
        <w:ind w:left="377"/>
      </w:pPr>
      <w:r>
        <w:t>Эстетика в быту. Эстетика и экология жилища.</w:t>
      </w:r>
    </w:p>
    <w:p w:rsidR="00745E1F" w:rsidRDefault="00D148D9">
      <w:pPr>
        <w:pStyle w:val="a3"/>
        <w:spacing w:before="1"/>
        <w:ind w:left="377"/>
      </w:pPr>
      <w:r>
        <w:t>Народные ремёсла. Народные ремёсла и промыслы России.</w:t>
      </w:r>
    </w:p>
    <w:p w:rsidR="00745E1F" w:rsidRDefault="00D148D9">
      <w:pPr>
        <w:pStyle w:val="Heading1"/>
        <w:spacing w:before="5" w:line="227" w:lineRule="exact"/>
        <w:ind w:left="377"/>
      </w:pPr>
      <w:r>
        <w:t>Раздел 8. Технологии и мир. Современная техносфера.</w:t>
      </w:r>
    </w:p>
    <w:p w:rsidR="00745E1F" w:rsidRDefault="00D148D9">
      <w:pPr>
        <w:pStyle w:val="a3"/>
        <w:ind w:left="137" w:right="146" w:firstLine="240"/>
      </w:pPr>
      <w: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745E1F" w:rsidRDefault="00D148D9">
      <w:pPr>
        <w:pStyle w:val="a3"/>
        <w:ind w:left="137" w:right="144" w:firstLine="240"/>
      </w:pPr>
      <w:r>
        <w:t>Понятие высокотехнологичных отраслей. «Высокие технологии» двойного назначения.</w:t>
      </w:r>
    </w:p>
    <w:p w:rsidR="00745E1F" w:rsidRDefault="00D148D9">
      <w:pPr>
        <w:pStyle w:val="a3"/>
        <w:ind w:left="137" w:right="148" w:firstLine="240"/>
      </w:pPr>
      <w: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745E1F" w:rsidRDefault="00D148D9">
      <w:pPr>
        <w:pStyle w:val="a3"/>
        <w:ind w:left="137" w:right="150" w:firstLine="240"/>
      </w:pPr>
      <w:r>
        <w:t>Ресурсы, технологии и общество. Глобальные технологические проекты.</w:t>
      </w:r>
    </w:p>
    <w:p w:rsidR="00745E1F" w:rsidRDefault="00D148D9">
      <w:pPr>
        <w:pStyle w:val="a3"/>
        <w:ind w:left="137" w:right="147" w:firstLine="240"/>
      </w:pPr>
      <w:r>
        <w:t>Современная техносфера. Проблема взаимодействия природы и техносферы.</w:t>
      </w:r>
    </w:p>
    <w:p w:rsidR="00745E1F" w:rsidRDefault="00D148D9">
      <w:pPr>
        <w:pStyle w:val="a3"/>
        <w:ind w:left="377"/>
      </w:pPr>
      <w:r>
        <w:t>Современный транспорт и перспективы его развития.</w:t>
      </w:r>
    </w:p>
    <w:p w:rsidR="00745E1F" w:rsidRDefault="00D148D9">
      <w:pPr>
        <w:pStyle w:val="Heading1"/>
        <w:spacing w:before="4"/>
        <w:ind w:left="377"/>
      </w:pPr>
      <w:r>
        <w:t>Раздел 9. Современные технологии.</w:t>
      </w:r>
    </w:p>
    <w:p w:rsidR="00745E1F" w:rsidRDefault="00D148D9">
      <w:pPr>
        <w:pStyle w:val="a3"/>
        <w:spacing w:line="228" w:lineRule="exact"/>
        <w:ind w:left="377"/>
      </w:pPr>
      <w:r>
        <w:t>Биотехнологии. Лазерные   технологии.   Космические   технологии.</w:t>
      </w:r>
    </w:p>
    <w:p w:rsidR="00745E1F" w:rsidRDefault="00D148D9">
      <w:pPr>
        <w:pStyle w:val="a3"/>
        <w:spacing w:line="229" w:lineRule="exact"/>
        <w:ind w:left="137"/>
      </w:pPr>
      <w:r>
        <w:t>Представления о нанотехнологиях.</w:t>
      </w:r>
    </w:p>
    <w:p w:rsidR="00745E1F" w:rsidRDefault="00D148D9">
      <w:pPr>
        <w:pStyle w:val="a3"/>
        <w:ind w:left="136" w:right="149" w:firstLine="240"/>
      </w:pPr>
      <w: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745E1F" w:rsidRDefault="00D148D9">
      <w:pPr>
        <w:pStyle w:val="a3"/>
        <w:spacing w:before="1"/>
        <w:ind w:left="136" w:right="145" w:firstLine="240"/>
      </w:pPr>
      <w: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745E1F" w:rsidRDefault="00D148D9">
      <w:pPr>
        <w:pStyle w:val="a3"/>
        <w:ind w:left="377"/>
      </w:pPr>
      <w:r>
        <w:t>Сферы применения современных технологий.</w:t>
      </w:r>
    </w:p>
    <w:p w:rsidR="00745E1F" w:rsidRDefault="00D148D9">
      <w:pPr>
        <w:pStyle w:val="Heading1"/>
        <w:spacing w:before="5" w:line="227" w:lineRule="exact"/>
        <w:ind w:left="377"/>
      </w:pPr>
      <w:r>
        <w:t>Раздел 10. Основы информационно-когнитивных технологий.</w:t>
      </w:r>
    </w:p>
    <w:p w:rsidR="00745E1F" w:rsidRDefault="00D148D9">
      <w:pPr>
        <w:pStyle w:val="a3"/>
        <w:ind w:left="136" w:right="149" w:firstLine="240"/>
      </w:pPr>
      <w:r>
        <w:t>Знание как фундаментальная производственная и экономическая категория.</w:t>
      </w:r>
    </w:p>
    <w:p w:rsidR="00745E1F" w:rsidRDefault="00D148D9">
      <w:pPr>
        <w:pStyle w:val="a3"/>
        <w:ind w:left="136" w:right="149" w:firstLine="240"/>
      </w:pPr>
      <w: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745E1F" w:rsidRDefault="00D148D9">
      <w:pPr>
        <w:pStyle w:val="a3"/>
        <w:ind w:left="136" w:right="150" w:firstLine="240"/>
      </w:pPr>
      <w:r>
        <w:t>Формализация и моделирование — основные инструменты познания окружающего мира.</w:t>
      </w:r>
    </w:p>
    <w:p w:rsidR="00745E1F" w:rsidRDefault="00D148D9">
      <w:pPr>
        <w:pStyle w:val="Heading1"/>
        <w:spacing w:before="3"/>
        <w:ind w:left="376"/>
      </w:pPr>
      <w:r>
        <w:t>Раздел 11. Элементы управления.</w:t>
      </w:r>
    </w:p>
    <w:p w:rsidR="00745E1F" w:rsidRDefault="00D148D9">
      <w:pPr>
        <w:pStyle w:val="a3"/>
        <w:ind w:left="136" w:right="149" w:firstLine="240"/>
      </w:pPr>
      <w:r>
        <w:t>Общие принципы управления. Общая схема управления. Условия реализации общей схемы управления. Начала кибернетики.</w:t>
      </w:r>
    </w:p>
    <w:p w:rsidR="00745E1F" w:rsidRDefault="00D148D9">
      <w:pPr>
        <w:pStyle w:val="a3"/>
        <w:ind w:left="376"/>
      </w:pPr>
      <w:r>
        <w:t>Самоуправляемые системы. Устойчивость  систем управления. Виды</w:t>
      </w:r>
    </w:p>
    <w:p w:rsidR="00745E1F" w:rsidRDefault="00745E1F">
      <w:pPr>
        <w:sectPr w:rsidR="00745E1F">
          <w:footerReference w:type="default" r:id="rId491"/>
          <w:pgSz w:w="7830" w:h="12020" w:code="6"/>
          <w:pgMar w:top="420" w:right="560" w:bottom="720" w:left="580" w:header="0" w:footer="537" w:gutter="0"/>
          <w:cols w:space="720"/>
        </w:sectPr>
      </w:pPr>
    </w:p>
    <w:p w:rsidR="00745E1F" w:rsidRDefault="00D148D9">
      <w:pPr>
        <w:pStyle w:val="a3"/>
        <w:spacing w:before="70"/>
        <w:ind w:left="137"/>
      </w:pPr>
      <w:r>
        <w:lastRenderedPageBreak/>
        <w:t>равновесия. Устойчивость технических систем.</w:t>
      </w:r>
    </w:p>
    <w:p w:rsidR="00745E1F" w:rsidRDefault="00D148D9">
      <w:pPr>
        <w:pStyle w:val="Heading1"/>
        <w:spacing w:before="5"/>
        <w:ind w:left="377"/>
      </w:pPr>
      <w:r>
        <w:t>Раздел 12. Мир профессий.</w:t>
      </w:r>
    </w:p>
    <w:p w:rsidR="00745E1F" w:rsidRDefault="00D148D9">
      <w:pPr>
        <w:pStyle w:val="a3"/>
        <w:ind w:left="137" w:right="146" w:firstLine="240"/>
      </w:pPr>
      <w: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745E1F" w:rsidRDefault="00D148D9">
      <w:pPr>
        <w:pStyle w:val="a3"/>
        <w:ind w:left="377"/>
      </w:pPr>
      <w:r>
        <w:t>Профессии предметной области «Художественный образ».</w:t>
      </w:r>
    </w:p>
    <w:p w:rsidR="00745E1F" w:rsidRDefault="00D148D9">
      <w:pPr>
        <w:pStyle w:val="Heading1"/>
        <w:spacing w:before="2" w:line="240" w:lineRule="auto"/>
        <w:ind w:left="137"/>
      </w:pPr>
      <w:r>
        <w:t>Модуль «Технология обработки материалов и пищевых продуктов»</w:t>
      </w:r>
    </w:p>
    <w:p w:rsidR="00745E1F" w:rsidRDefault="00745E1F">
      <w:pPr>
        <w:pStyle w:val="a3"/>
        <w:spacing w:before="1"/>
        <w:jc w:val="left"/>
        <w:rPr>
          <w:b/>
        </w:rPr>
      </w:pPr>
    </w:p>
    <w:p w:rsidR="00745E1F" w:rsidRDefault="00D148D9">
      <w:pPr>
        <w:ind w:left="137"/>
        <w:jc w:val="both"/>
        <w:rPr>
          <w:b/>
          <w:sz w:val="20"/>
        </w:rPr>
      </w:pPr>
      <w:r>
        <w:rPr>
          <w:b/>
          <w:sz w:val="20"/>
        </w:rPr>
        <w:t>5-6 КЛАССЫ</w:t>
      </w:r>
    </w:p>
    <w:p w:rsidR="00745E1F" w:rsidRDefault="00745E1F">
      <w:pPr>
        <w:pStyle w:val="a3"/>
        <w:spacing w:before="1"/>
        <w:jc w:val="left"/>
        <w:rPr>
          <w:b/>
        </w:rPr>
      </w:pPr>
    </w:p>
    <w:p w:rsidR="00745E1F" w:rsidRDefault="00D148D9">
      <w:pPr>
        <w:pStyle w:val="Heading1"/>
        <w:spacing w:line="227" w:lineRule="exact"/>
        <w:ind w:left="377"/>
      </w:pPr>
      <w:r>
        <w:t>Раздел 1. Структура технологии: от материала к изделию.</w:t>
      </w:r>
    </w:p>
    <w:p w:rsidR="00745E1F" w:rsidRDefault="00D148D9">
      <w:pPr>
        <w:pStyle w:val="a3"/>
        <w:spacing w:line="227" w:lineRule="exact"/>
        <w:ind w:left="377"/>
      </w:pPr>
      <w:r>
        <w:t>Основные элементы структуры технологии: действия, операции, этапы.</w:t>
      </w:r>
    </w:p>
    <w:p w:rsidR="00745E1F" w:rsidRDefault="00D148D9">
      <w:pPr>
        <w:pStyle w:val="a3"/>
        <w:spacing w:before="1"/>
        <w:ind w:left="137"/>
      </w:pPr>
      <w:r>
        <w:t>Технологическая карта.</w:t>
      </w:r>
    </w:p>
    <w:p w:rsidR="00745E1F" w:rsidRDefault="00D148D9">
      <w:pPr>
        <w:pStyle w:val="a3"/>
        <w:ind w:left="137" w:right="148" w:firstLine="240"/>
      </w:pPr>
      <w:r>
        <w:t>Проектирование, моделирование, конструирование — основные составляющие технологии. Технологии и алгоритмы.</w:t>
      </w:r>
    </w:p>
    <w:p w:rsidR="00745E1F" w:rsidRDefault="00D148D9">
      <w:pPr>
        <w:pStyle w:val="Heading1"/>
        <w:spacing w:before="6"/>
        <w:ind w:left="377"/>
      </w:pPr>
      <w:r>
        <w:t>Раздел 2. Материалы и их свойства.</w:t>
      </w:r>
    </w:p>
    <w:p w:rsidR="00745E1F" w:rsidRDefault="00D148D9">
      <w:pPr>
        <w:pStyle w:val="a3"/>
        <w:ind w:left="137" w:right="147" w:firstLine="240"/>
      </w:pPr>
      <w: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745E1F" w:rsidRDefault="00D148D9">
      <w:pPr>
        <w:pStyle w:val="a3"/>
        <w:ind w:left="137" w:right="145" w:firstLine="240"/>
      </w:pPr>
      <w:r>
        <w:t>Бумага и её свойства. Различные изделия из бумаги. Потребность человека в бумаге.</w:t>
      </w:r>
    </w:p>
    <w:p w:rsidR="00745E1F" w:rsidRDefault="00D148D9">
      <w:pPr>
        <w:pStyle w:val="a3"/>
        <w:spacing w:line="229" w:lineRule="exact"/>
        <w:ind w:left="377"/>
      </w:pPr>
      <w:r>
        <w:t>Ткань и её свойства. Изделия из ткани. Виды тканей.</w:t>
      </w:r>
    </w:p>
    <w:p w:rsidR="00745E1F" w:rsidRDefault="00D148D9">
      <w:pPr>
        <w:pStyle w:val="a3"/>
        <w:ind w:left="137" w:right="147" w:firstLine="240"/>
      </w:pPr>
      <w:r>
        <w:t>Древесина и её свойства. Древесные материалы и их применение. Изделия из древесины. Потребность человечества в древесине. Сохранение лесов.</w:t>
      </w:r>
    </w:p>
    <w:p w:rsidR="00745E1F" w:rsidRDefault="00D148D9">
      <w:pPr>
        <w:pStyle w:val="a3"/>
        <w:ind w:left="377"/>
      </w:pPr>
      <w:r>
        <w:t>Металлы и их свойства. Металлические части машин и механизмов.</w:t>
      </w:r>
    </w:p>
    <w:p w:rsidR="00745E1F" w:rsidRDefault="00D148D9">
      <w:pPr>
        <w:pStyle w:val="a3"/>
        <w:ind w:left="137"/>
      </w:pPr>
      <w:r>
        <w:t>Тонколистовая сталь и проволока.</w:t>
      </w:r>
    </w:p>
    <w:p w:rsidR="00745E1F" w:rsidRDefault="00D148D9">
      <w:pPr>
        <w:pStyle w:val="a3"/>
        <w:ind w:left="137" w:right="145" w:firstLine="240"/>
      </w:pPr>
      <w:r>
        <w:t>Пластические массы (пластмассы) и их свойства. Работа с пластмассами.</w:t>
      </w:r>
    </w:p>
    <w:p w:rsidR="00745E1F" w:rsidRDefault="00D148D9">
      <w:pPr>
        <w:pStyle w:val="a3"/>
        <w:spacing w:line="229" w:lineRule="exact"/>
        <w:ind w:left="377"/>
      </w:pPr>
      <w:r>
        <w:t>Наноструктуры и   их   использование   в   различных   технологиях.</w:t>
      </w:r>
    </w:p>
    <w:p w:rsidR="00745E1F" w:rsidRDefault="00D148D9">
      <w:pPr>
        <w:pStyle w:val="a3"/>
        <w:ind w:left="137"/>
      </w:pPr>
      <w:r>
        <w:t>Природные и синтетические наноструктуры.</w:t>
      </w:r>
    </w:p>
    <w:p w:rsidR="00745E1F" w:rsidRDefault="00D148D9">
      <w:pPr>
        <w:pStyle w:val="a3"/>
        <w:spacing w:before="1"/>
        <w:ind w:left="137" w:right="145" w:firstLine="240"/>
      </w:pPr>
      <w:r>
        <w:t>Композиты и нанокомпозиты, их применение. Умные материалы и их применение. Аллотропные соединения углерода.</w:t>
      </w:r>
    </w:p>
    <w:p w:rsidR="00745E1F" w:rsidRDefault="00D148D9">
      <w:pPr>
        <w:pStyle w:val="Heading1"/>
        <w:spacing w:before="3"/>
        <w:ind w:left="377"/>
      </w:pPr>
      <w:r>
        <w:t>Раздел 3. Основные ручные инструменты.</w:t>
      </w:r>
    </w:p>
    <w:p w:rsidR="00745E1F" w:rsidRDefault="00D148D9">
      <w:pPr>
        <w:pStyle w:val="a3"/>
        <w:ind w:left="137" w:right="148" w:firstLine="240"/>
      </w:pPr>
      <w:r>
        <w:t>Инструменты для работы с бумагой. Инструменты для работы с тканью. Инструменты для работы с древесиной. Инструменты для работы с металлом.</w:t>
      </w:r>
    </w:p>
    <w:p w:rsidR="00745E1F" w:rsidRDefault="00D148D9">
      <w:pPr>
        <w:pStyle w:val="a3"/>
        <w:ind w:left="377"/>
      </w:pPr>
      <w:r>
        <w:t>Компьютерные инструменты.</w:t>
      </w:r>
    </w:p>
    <w:p w:rsidR="00745E1F" w:rsidRDefault="00D148D9">
      <w:pPr>
        <w:pStyle w:val="Heading1"/>
        <w:spacing w:before="5" w:line="227" w:lineRule="exact"/>
        <w:ind w:left="377"/>
      </w:pPr>
      <w:r>
        <w:t>Раздел 4. Трудовые действия как основные слагаемые технологии.</w:t>
      </w:r>
    </w:p>
    <w:p w:rsidR="00745E1F" w:rsidRDefault="00D148D9">
      <w:pPr>
        <w:pStyle w:val="a3"/>
        <w:ind w:left="137" w:right="143" w:firstLine="240"/>
      </w:pPr>
      <w: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745E1F" w:rsidRDefault="00D148D9">
      <w:pPr>
        <w:pStyle w:val="a3"/>
        <w:ind w:left="377"/>
      </w:pPr>
      <w:r>
        <w:t>Общность и   различие   действий   с   различными   материалами   и</w:t>
      </w:r>
    </w:p>
    <w:p w:rsidR="00745E1F" w:rsidRDefault="00745E1F">
      <w:pPr>
        <w:sectPr w:rsidR="00745E1F">
          <w:footerReference w:type="default" r:id="rId492"/>
          <w:pgSz w:w="7830" w:h="12020" w:code="6"/>
          <w:pgMar w:top="420" w:right="560" w:bottom="820" w:left="580" w:header="0" w:footer="640" w:gutter="0"/>
          <w:cols w:space="720"/>
        </w:sectPr>
      </w:pPr>
    </w:p>
    <w:p w:rsidR="00745E1F" w:rsidRDefault="00D148D9">
      <w:pPr>
        <w:pStyle w:val="a3"/>
        <w:spacing w:before="70"/>
        <w:ind w:left="137"/>
      </w:pPr>
      <w:r>
        <w:lastRenderedPageBreak/>
        <w:t>пищевыми продуктами.</w:t>
      </w:r>
    </w:p>
    <w:p w:rsidR="00745E1F" w:rsidRDefault="00D148D9">
      <w:pPr>
        <w:pStyle w:val="Heading1"/>
        <w:spacing w:before="5"/>
        <w:ind w:left="377"/>
      </w:pPr>
      <w:r>
        <w:t>Раздел 5. Технологии обработки конструкционных материалов.</w:t>
      </w:r>
    </w:p>
    <w:p w:rsidR="00745E1F" w:rsidRDefault="00D148D9">
      <w:pPr>
        <w:pStyle w:val="a3"/>
        <w:ind w:left="137" w:right="146" w:firstLine="240"/>
      </w:pPr>
      <w:r>
        <w:t>Разметка заготовок из древесины, металла, пластмасс. Приёмы ручной правки заготовок из проволоки и тонколистового металла.</w:t>
      </w:r>
    </w:p>
    <w:p w:rsidR="00745E1F" w:rsidRDefault="00D148D9">
      <w:pPr>
        <w:pStyle w:val="a3"/>
        <w:ind w:left="377"/>
      </w:pPr>
      <w:r>
        <w:t>Резание заготовок.</w:t>
      </w:r>
    </w:p>
    <w:p w:rsidR="00745E1F" w:rsidRDefault="00D148D9">
      <w:pPr>
        <w:pStyle w:val="a3"/>
        <w:spacing w:line="229" w:lineRule="exact"/>
        <w:ind w:left="377"/>
      </w:pPr>
      <w:r>
        <w:t>Строгание заготовок из древесины.</w:t>
      </w:r>
    </w:p>
    <w:p w:rsidR="00745E1F" w:rsidRDefault="00D148D9">
      <w:pPr>
        <w:pStyle w:val="a3"/>
        <w:ind w:left="137" w:right="147" w:firstLine="237"/>
      </w:pPr>
      <w: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745E1F" w:rsidRDefault="00D148D9">
      <w:pPr>
        <w:pStyle w:val="a3"/>
        <w:ind w:left="137" w:right="147" w:firstLine="237"/>
      </w:pPr>
      <w:r>
        <w:t>Сборка изделий из тонколистового металла, проволоки, искусственных материалов.</w:t>
      </w:r>
    </w:p>
    <w:p w:rsidR="00745E1F" w:rsidRDefault="00D148D9">
      <w:pPr>
        <w:pStyle w:val="a3"/>
        <w:ind w:left="137" w:right="147" w:firstLine="240"/>
      </w:pPr>
      <w:r>
        <w:t>Зачистка и отделка поверхностей деталей из конструкционных материалов.</w:t>
      </w:r>
    </w:p>
    <w:p w:rsidR="00745E1F" w:rsidRDefault="00D148D9">
      <w:pPr>
        <w:pStyle w:val="a3"/>
        <w:ind w:left="137" w:right="149" w:firstLine="240"/>
      </w:pPr>
      <w:r>
        <w:t>Изготовление цилиндрических и конических деталей из древесины ручным инструментом.</w:t>
      </w:r>
    </w:p>
    <w:p w:rsidR="00745E1F" w:rsidRDefault="00D148D9">
      <w:pPr>
        <w:pStyle w:val="a3"/>
        <w:spacing w:before="1"/>
        <w:ind w:left="377" w:right="1936"/>
        <w:jc w:val="left"/>
      </w:pPr>
      <w:r>
        <w:t>Отделка изделий из конструкционных материалов. Правила безопасной работы.</w:t>
      </w:r>
    </w:p>
    <w:p w:rsidR="00745E1F" w:rsidRDefault="00D148D9">
      <w:pPr>
        <w:pStyle w:val="Heading1"/>
        <w:spacing w:before="3"/>
        <w:ind w:left="377"/>
        <w:jc w:val="left"/>
      </w:pPr>
      <w:r>
        <w:t>Раздел 6. Технология обработки текстильных материалов.</w:t>
      </w:r>
    </w:p>
    <w:p w:rsidR="00745E1F" w:rsidRDefault="00D148D9">
      <w:pPr>
        <w:pStyle w:val="a3"/>
        <w:ind w:left="137" w:right="147" w:firstLine="240"/>
      </w:pPr>
      <w: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745E1F" w:rsidRDefault="00D148D9">
      <w:pPr>
        <w:pStyle w:val="a3"/>
        <w:spacing w:line="229" w:lineRule="exact"/>
        <w:ind w:left="378" w:hanging="1"/>
      </w:pPr>
      <w:r>
        <w:t>Основы технологии изготовления изделий из текстильных материалов.</w:t>
      </w:r>
    </w:p>
    <w:p w:rsidR="00745E1F" w:rsidRDefault="00D148D9">
      <w:pPr>
        <w:pStyle w:val="a3"/>
        <w:ind w:left="137" w:right="146" w:firstLine="240"/>
      </w:pPr>
      <w: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745E1F" w:rsidRDefault="00D148D9">
      <w:pPr>
        <w:pStyle w:val="a3"/>
        <w:ind w:left="137" w:right="148" w:firstLine="240"/>
      </w:pPr>
      <w:r>
        <w:t>Способы настила ткани. Раскладка выкройки на ткани. Технология выполнения соединительных швов. Обработка срезов. Обработка вытачки.</w:t>
      </w:r>
    </w:p>
    <w:p w:rsidR="00745E1F" w:rsidRDefault="00D148D9">
      <w:pPr>
        <w:pStyle w:val="a3"/>
        <w:ind w:left="137" w:right="145" w:firstLine="240"/>
      </w:pPr>
      <w:r>
        <w:t>Понятие о декоративно-прикладном творчестве. Технологии художественной обработки текстильных материалов: лоскутное шитьё, вышивка</w:t>
      </w:r>
    </w:p>
    <w:p w:rsidR="00745E1F" w:rsidRDefault="00D148D9">
      <w:pPr>
        <w:pStyle w:val="Heading1"/>
        <w:spacing w:before="6"/>
        <w:ind w:left="377"/>
      </w:pPr>
      <w:r>
        <w:t>Раздел 7. Технологии обработки пищевых продуктов.</w:t>
      </w:r>
    </w:p>
    <w:p w:rsidR="00745E1F" w:rsidRDefault="00D148D9">
      <w:pPr>
        <w:pStyle w:val="a3"/>
        <w:ind w:left="137" w:right="146" w:firstLine="239"/>
      </w:pPr>
      <w: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745E1F" w:rsidRDefault="00D148D9">
      <w:pPr>
        <w:pStyle w:val="a3"/>
        <w:ind w:left="137" w:right="147" w:firstLine="240"/>
      </w:pPr>
      <w:r>
        <w:t>Приготовление пищи в походных условиях. Утилизация бытовых и пищевых отходов в походных условиях.</w:t>
      </w:r>
    </w:p>
    <w:p w:rsidR="00745E1F" w:rsidRDefault="00D148D9">
      <w:pPr>
        <w:pStyle w:val="a3"/>
        <w:ind w:left="137" w:right="144" w:firstLine="240"/>
      </w:pPr>
      <w: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745E1F" w:rsidRDefault="00D148D9">
      <w:pPr>
        <w:pStyle w:val="Heading1"/>
        <w:spacing w:before="3" w:line="240" w:lineRule="auto"/>
        <w:ind w:left="137"/>
      </w:pPr>
      <w:r>
        <w:t>7-9 КЛАССЫ</w:t>
      </w:r>
    </w:p>
    <w:p w:rsidR="00745E1F" w:rsidRDefault="00745E1F">
      <w:pPr>
        <w:sectPr w:rsidR="00745E1F">
          <w:footerReference w:type="default" r:id="rId493"/>
          <w:pgSz w:w="7830" w:h="12020" w:code="6"/>
          <w:pgMar w:top="420" w:right="560" w:bottom="720" w:left="580" w:header="0" w:footer="537" w:gutter="0"/>
          <w:cols w:space="720"/>
        </w:sectPr>
      </w:pPr>
    </w:p>
    <w:p w:rsidR="00745E1F" w:rsidRDefault="00D148D9">
      <w:pPr>
        <w:spacing w:before="65"/>
        <w:ind w:left="137" w:right="144" w:firstLine="240"/>
        <w:jc w:val="both"/>
        <w:rPr>
          <w:b/>
          <w:sz w:val="20"/>
        </w:rPr>
      </w:pPr>
      <w:r>
        <w:rPr>
          <w:b/>
          <w:sz w:val="20"/>
        </w:rPr>
        <w:lastRenderedPageBreak/>
        <w:t>Раздел 8. Моделирование как основа познания и практической деятельности.</w:t>
      </w:r>
    </w:p>
    <w:p w:rsidR="00745E1F" w:rsidRDefault="00D148D9">
      <w:pPr>
        <w:pStyle w:val="a3"/>
        <w:ind w:left="137" w:right="147" w:firstLine="240"/>
      </w:pPr>
      <w: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745E1F" w:rsidRDefault="00D148D9">
      <w:pPr>
        <w:pStyle w:val="a3"/>
        <w:ind w:left="137" w:right="145" w:firstLine="240"/>
      </w:pPr>
      <w:r>
        <w:t>Модели человеческой деятельности. Алгоритмы и технологии как модели.</w:t>
      </w:r>
    </w:p>
    <w:p w:rsidR="00745E1F" w:rsidRDefault="00D148D9">
      <w:pPr>
        <w:pStyle w:val="Heading1"/>
        <w:spacing w:before="1"/>
        <w:ind w:left="377"/>
      </w:pPr>
      <w:r>
        <w:t>Раздел 9. Машины и их модели.</w:t>
      </w:r>
    </w:p>
    <w:p w:rsidR="00745E1F" w:rsidRDefault="00D148D9">
      <w:pPr>
        <w:pStyle w:val="a3"/>
        <w:spacing w:line="228" w:lineRule="exact"/>
        <w:ind w:left="377"/>
      </w:pPr>
      <w:r>
        <w:t>Как устроены машины.</w:t>
      </w:r>
    </w:p>
    <w:p w:rsidR="00745E1F" w:rsidRDefault="00D148D9">
      <w:pPr>
        <w:pStyle w:val="a3"/>
        <w:spacing w:before="1"/>
        <w:ind w:left="137" w:right="148" w:firstLine="240"/>
      </w:pPr>
      <w:r>
        <w:t>Конструирование машин. Действия при сборке модели машины при помощи деталей конструктора.</w:t>
      </w:r>
    </w:p>
    <w:p w:rsidR="00745E1F" w:rsidRDefault="00D148D9">
      <w:pPr>
        <w:pStyle w:val="a3"/>
        <w:ind w:left="137" w:right="145" w:firstLine="240"/>
      </w:pPr>
      <w:r>
        <w:t>Простейшие механизмы как базовые элементы многообразия механизмов.</w:t>
      </w:r>
    </w:p>
    <w:p w:rsidR="00745E1F" w:rsidRDefault="00D148D9">
      <w:pPr>
        <w:pStyle w:val="a3"/>
        <w:ind w:left="377" w:right="895"/>
      </w:pPr>
      <w:r>
        <w:t>Физические законы, реализованные в простейших механизмах. Модели механизмов и эксперименты с этими механизмами.</w:t>
      </w:r>
    </w:p>
    <w:p w:rsidR="00745E1F" w:rsidRDefault="00D148D9">
      <w:pPr>
        <w:pStyle w:val="Heading1"/>
        <w:spacing w:before="5" w:line="227" w:lineRule="exact"/>
        <w:ind w:left="377"/>
      </w:pPr>
      <w:r>
        <w:t>Раздел 10. Традиционные производства и технологии.</w:t>
      </w:r>
    </w:p>
    <w:p w:rsidR="00745E1F" w:rsidRDefault="00D148D9">
      <w:pPr>
        <w:pStyle w:val="a3"/>
        <w:ind w:left="137" w:right="148" w:firstLine="240"/>
      </w:pPr>
      <w: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745E1F" w:rsidRDefault="00D148D9">
      <w:pPr>
        <w:pStyle w:val="a3"/>
        <w:ind w:left="137" w:right="148" w:firstLine="240"/>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745E1F" w:rsidRDefault="00D148D9">
      <w:pPr>
        <w:pStyle w:val="a3"/>
        <w:ind w:left="137" w:right="145" w:firstLine="240"/>
      </w:pPr>
      <w: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745E1F" w:rsidRDefault="00D148D9">
      <w:pPr>
        <w:pStyle w:val="a3"/>
        <w:ind w:left="136" w:right="147" w:firstLine="240"/>
      </w:pPr>
      <w: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745E1F" w:rsidRDefault="00D148D9">
      <w:pPr>
        <w:pStyle w:val="a3"/>
        <w:ind w:left="137" w:right="150" w:firstLine="240"/>
      </w:pPr>
      <w:r>
        <w:t>Отрасли и перспективы развития пищевой промышленности. Организация производства пищевых продуктов. Меню праздничного</w:t>
      </w:r>
    </w:p>
    <w:p w:rsidR="00745E1F" w:rsidRDefault="00745E1F">
      <w:pPr>
        <w:sectPr w:rsidR="00745E1F">
          <w:footerReference w:type="default" r:id="rId494"/>
          <w:pgSz w:w="7830" w:h="12020" w:code="6"/>
          <w:pgMar w:top="660" w:right="560" w:bottom="820" w:left="580" w:header="0" w:footer="640" w:gutter="0"/>
          <w:cols w:space="720"/>
        </w:sectPr>
      </w:pPr>
    </w:p>
    <w:p w:rsidR="00745E1F" w:rsidRDefault="00D148D9">
      <w:pPr>
        <w:pStyle w:val="a3"/>
        <w:spacing w:before="70"/>
        <w:ind w:left="137" w:right="145"/>
      </w:pPr>
      <w:r>
        <w:lastRenderedPageBreak/>
        <w:t>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745E1F" w:rsidRDefault="00D148D9">
      <w:pPr>
        <w:pStyle w:val="Heading1"/>
        <w:spacing w:before="7" w:line="227" w:lineRule="exact"/>
        <w:ind w:left="377"/>
      </w:pPr>
      <w:r>
        <w:t>Раздел 11. Технологии в когнитивной сфере.</w:t>
      </w:r>
    </w:p>
    <w:p w:rsidR="00745E1F" w:rsidRDefault="00D148D9">
      <w:pPr>
        <w:pStyle w:val="a3"/>
        <w:ind w:left="137" w:right="145" w:firstLine="240"/>
      </w:pPr>
      <w: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745E1F" w:rsidRDefault="00D148D9">
      <w:pPr>
        <w:pStyle w:val="a3"/>
        <w:ind w:left="137" w:right="145" w:firstLine="240"/>
      </w:pPr>
      <w: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745E1F" w:rsidRDefault="00D148D9">
      <w:pPr>
        <w:pStyle w:val="a3"/>
        <w:ind w:left="377"/>
      </w:pPr>
      <w:r>
        <w:t>Понятие «больших данных» (объём, скорость, разнообразие). Работа с</w:t>
      </w:r>
    </w:p>
    <w:p w:rsidR="00745E1F" w:rsidRDefault="00D148D9">
      <w:pPr>
        <w:pStyle w:val="a3"/>
        <w:ind w:left="137" w:right="148"/>
      </w:pPr>
      <w:r>
        <w:t>«большими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745E1F" w:rsidRDefault="00D148D9">
      <w:pPr>
        <w:pStyle w:val="Heading1"/>
        <w:spacing w:before="3"/>
        <w:ind w:left="377"/>
      </w:pPr>
      <w:r>
        <w:t>Раздел 12. Технологии и человек.</w:t>
      </w:r>
    </w:p>
    <w:p w:rsidR="00745E1F" w:rsidRDefault="00D148D9">
      <w:pPr>
        <w:pStyle w:val="a3"/>
        <w:ind w:left="137" w:right="146" w:firstLine="240"/>
      </w:pPr>
      <w: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745E1F" w:rsidRDefault="00D148D9">
      <w:pPr>
        <w:pStyle w:val="Heading1"/>
        <w:spacing w:before="2" w:line="240" w:lineRule="auto"/>
        <w:ind w:left="137"/>
      </w:pPr>
      <w:r>
        <w:t>ВАРИАТИВНЫЕ МОДУЛИ</w:t>
      </w:r>
    </w:p>
    <w:p w:rsidR="00745E1F" w:rsidRDefault="00745E1F">
      <w:pPr>
        <w:pStyle w:val="a3"/>
        <w:spacing w:before="1"/>
        <w:jc w:val="left"/>
        <w:rPr>
          <w:b/>
        </w:rPr>
      </w:pPr>
    </w:p>
    <w:p w:rsidR="00745E1F" w:rsidRDefault="00D148D9">
      <w:pPr>
        <w:ind w:left="137"/>
        <w:jc w:val="both"/>
        <w:rPr>
          <w:b/>
          <w:sz w:val="20"/>
        </w:rPr>
      </w:pPr>
      <w:r>
        <w:rPr>
          <w:b/>
          <w:sz w:val="20"/>
        </w:rPr>
        <w:t>Модуль «Робототехника»</w:t>
      </w:r>
    </w:p>
    <w:p w:rsidR="00745E1F" w:rsidRDefault="00745E1F">
      <w:pPr>
        <w:pStyle w:val="a3"/>
        <w:spacing w:before="1"/>
        <w:jc w:val="left"/>
        <w:rPr>
          <w:b/>
        </w:rPr>
      </w:pPr>
    </w:p>
    <w:p w:rsidR="00745E1F" w:rsidRDefault="00D148D9">
      <w:pPr>
        <w:pStyle w:val="Heading1"/>
        <w:spacing w:line="240" w:lineRule="auto"/>
        <w:ind w:left="137"/>
      </w:pPr>
      <w:r>
        <w:t>5-9 КЛАССЫ</w:t>
      </w:r>
    </w:p>
    <w:p w:rsidR="00745E1F" w:rsidRDefault="00745E1F">
      <w:pPr>
        <w:pStyle w:val="a3"/>
        <w:spacing w:before="10"/>
        <w:jc w:val="left"/>
        <w:rPr>
          <w:b/>
          <w:sz w:val="19"/>
        </w:rPr>
      </w:pPr>
    </w:p>
    <w:p w:rsidR="00745E1F" w:rsidRDefault="00D148D9">
      <w:pPr>
        <w:spacing w:line="228" w:lineRule="exact"/>
        <w:ind w:left="377"/>
        <w:jc w:val="both"/>
        <w:rPr>
          <w:b/>
          <w:sz w:val="20"/>
        </w:rPr>
      </w:pPr>
      <w:r>
        <w:rPr>
          <w:b/>
          <w:sz w:val="20"/>
        </w:rPr>
        <w:t>Раздел 1. Алгоритмы и исполнители. Роботы как исполнители.</w:t>
      </w:r>
    </w:p>
    <w:p w:rsidR="00745E1F" w:rsidRDefault="00D148D9">
      <w:pPr>
        <w:pStyle w:val="a3"/>
        <w:ind w:left="137" w:right="145" w:firstLine="240"/>
      </w:pPr>
      <w: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745E1F" w:rsidRDefault="00D148D9">
      <w:pPr>
        <w:pStyle w:val="a3"/>
        <w:ind w:left="377" w:right="564"/>
      </w:pPr>
      <w:r>
        <w:t>Компьютерный исполнитель. Робот. Система команд исполнителя. От роботов на экране компьютера к роботам-механизмам.</w:t>
      </w:r>
    </w:p>
    <w:p w:rsidR="00745E1F" w:rsidRDefault="00D148D9">
      <w:pPr>
        <w:pStyle w:val="a3"/>
        <w:ind w:left="137" w:firstLine="240"/>
        <w:jc w:val="left"/>
      </w:pPr>
      <w:r>
        <w:t>Система команд механического робота. Управление механическим роботом.</w:t>
      </w:r>
    </w:p>
    <w:p w:rsidR="00745E1F" w:rsidRDefault="00D148D9">
      <w:pPr>
        <w:pStyle w:val="a3"/>
        <w:ind w:left="137" w:right="149" w:firstLine="240"/>
        <w:jc w:val="left"/>
      </w:pPr>
      <w:r>
        <w:t>Робототехнические комплексы и их возможности. Знакомство с составом робототехнического конструктора.</w:t>
      </w:r>
    </w:p>
    <w:p w:rsidR="00745E1F" w:rsidRDefault="00D148D9">
      <w:pPr>
        <w:pStyle w:val="Heading1"/>
        <w:spacing w:before="4"/>
        <w:ind w:left="377"/>
        <w:jc w:val="left"/>
      </w:pPr>
      <w:r>
        <w:t>Раздел 2. Роботы: конструирование и управление.</w:t>
      </w:r>
    </w:p>
    <w:p w:rsidR="00745E1F" w:rsidRDefault="00D148D9">
      <w:pPr>
        <w:pStyle w:val="a3"/>
        <w:tabs>
          <w:tab w:val="left" w:pos="1253"/>
          <w:tab w:val="left" w:pos="2501"/>
          <w:tab w:val="left" w:pos="3430"/>
          <w:tab w:val="left" w:pos="4950"/>
          <w:tab w:val="left" w:pos="5756"/>
        </w:tabs>
        <w:ind w:left="137" w:right="146" w:firstLine="240"/>
        <w:jc w:val="left"/>
      </w:pPr>
      <w:r>
        <w:t>Общее</w:t>
      </w:r>
      <w:r>
        <w:tab/>
        <w:t>устройство</w:t>
      </w:r>
      <w:r>
        <w:tab/>
        <w:t>робота.</w:t>
      </w:r>
      <w:r>
        <w:tab/>
        <w:t>Механическая</w:t>
      </w:r>
      <w:r>
        <w:tab/>
        <w:t>часть.</w:t>
      </w:r>
      <w:r>
        <w:tab/>
        <w:t>Принцип программного управления.</w:t>
      </w:r>
    </w:p>
    <w:p w:rsidR="00745E1F" w:rsidRDefault="00745E1F">
      <w:pPr>
        <w:sectPr w:rsidR="00745E1F">
          <w:footerReference w:type="default" r:id="rId495"/>
          <w:pgSz w:w="7830" w:h="12020" w:code="6"/>
          <w:pgMar w:top="420" w:right="560" w:bottom="720" w:left="580" w:header="0" w:footer="537" w:gutter="0"/>
          <w:cols w:space="720"/>
        </w:sectPr>
      </w:pPr>
    </w:p>
    <w:p w:rsidR="00745E1F" w:rsidRDefault="00D148D9">
      <w:pPr>
        <w:pStyle w:val="a3"/>
        <w:spacing w:before="70"/>
        <w:ind w:left="137" w:right="147" w:firstLine="240"/>
      </w:pPr>
      <w:r>
        <w:lastRenderedPageBreak/>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745E1F" w:rsidRDefault="00D148D9">
      <w:pPr>
        <w:pStyle w:val="Heading1"/>
        <w:spacing w:before="7"/>
        <w:ind w:left="377"/>
      </w:pPr>
      <w:r>
        <w:t>Раздел 3. Роботы на производстве.</w:t>
      </w:r>
    </w:p>
    <w:p w:rsidR="00745E1F" w:rsidRDefault="00D148D9">
      <w:pPr>
        <w:pStyle w:val="a3"/>
        <w:spacing w:line="227" w:lineRule="exact"/>
        <w:ind w:left="377"/>
      </w:pPr>
      <w:r>
        <w:t>Роботы-манипуляторы. Перемещение предмета. Лазерный гравёр. 3D-</w:t>
      </w:r>
    </w:p>
    <w:p w:rsidR="00745E1F" w:rsidRDefault="00D148D9">
      <w:pPr>
        <w:pStyle w:val="a3"/>
        <w:spacing w:line="229" w:lineRule="exact"/>
        <w:ind w:left="137"/>
        <w:jc w:val="left"/>
      </w:pPr>
      <w:r>
        <w:t>npuHTep.</w:t>
      </w:r>
    </w:p>
    <w:p w:rsidR="00745E1F" w:rsidRDefault="00D148D9">
      <w:pPr>
        <w:pStyle w:val="a3"/>
        <w:ind w:left="137" w:right="150" w:firstLine="240"/>
      </w:pPr>
      <w:r>
        <w:t>Производственные линии. Взаимодействие роботов. Понятие о производстве 4.0. Модели производственных линий.</w:t>
      </w:r>
    </w:p>
    <w:p w:rsidR="00745E1F" w:rsidRDefault="00D148D9">
      <w:pPr>
        <w:pStyle w:val="Heading1"/>
        <w:spacing w:before="6"/>
        <w:ind w:left="377"/>
      </w:pPr>
      <w:r>
        <w:t>Раздел 4. Робототехнические проекты.</w:t>
      </w:r>
    </w:p>
    <w:p w:rsidR="00745E1F" w:rsidRDefault="00D148D9">
      <w:pPr>
        <w:pStyle w:val="a3"/>
        <w:ind w:left="137" w:right="146" w:firstLine="240"/>
      </w:pPr>
      <w: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w:t>
      </w:r>
    </w:p>
    <w:p w:rsidR="00745E1F" w:rsidRDefault="00D148D9">
      <w:pPr>
        <w:pStyle w:val="a3"/>
        <w:ind w:left="137" w:right="145"/>
      </w:pPr>
      <w:r>
        <w:t>«дано»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 прототипа); тестирование робототехнического изделия; отладка и оценка полноты и точности выполнения задания роботом.</w:t>
      </w:r>
    </w:p>
    <w:p w:rsidR="00745E1F" w:rsidRDefault="00D148D9">
      <w:pPr>
        <w:pStyle w:val="a3"/>
        <w:ind w:left="137" w:right="147" w:firstLine="240"/>
      </w:pPr>
      <w:r>
        <w:t>Примеры роботов из различных областей. Их возможности и ограничения.</w:t>
      </w:r>
    </w:p>
    <w:p w:rsidR="00745E1F" w:rsidRDefault="00D148D9">
      <w:pPr>
        <w:pStyle w:val="Heading1"/>
        <w:spacing w:before="4" w:line="227" w:lineRule="exact"/>
        <w:ind w:left="377"/>
      </w:pPr>
      <w:r>
        <w:t>Раздел 5. От робототехники к искусственному интеллекту.</w:t>
      </w:r>
    </w:p>
    <w:p w:rsidR="00745E1F" w:rsidRDefault="00D148D9">
      <w:pPr>
        <w:pStyle w:val="a3"/>
        <w:ind w:left="137" w:right="149" w:firstLine="240"/>
      </w:pPr>
      <w: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745E1F" w:rsidRDefault="00D148D9">
      <w:pPr>
        <w:pStyle w:val="Heading1"/>
        <w:spacing w:before="2" w:line="240" w:lineRule="auto"/>
        <w:ind w:left="137"/>
      </w:pPr>
      <w:r>
        <w:t>Модуль «3D-моделирование, макетирование, прототипирование»</w:t>
      </w:r>
    </w:p>
    <w:p w:rsidR="00745E1F" w:rsidRDefault="00745E1F">
      <w:pPr>
        <w:pStyle w:val="a3"/>
        <w:spacing w:before="1"/>
        <w:jc w:val="left"/>
        <w:rPr>
          <w:b/>
        </w:rPr>
      </w:pPr>
    </w:p>
    <w:p w:rsidR="00745E1F" w:rsidRDefault="00D148D9">
      <w:pPr>
        <w:ind w:left="137"/>
        <w:jc w:val="both"/>
        <w:rPr>
          <w:b/>
          <w:sz w:val="20"/>
        </w:rPr>
      </w:pPr>
      <w:r>
        <w:rPr>
          <w:b/>
          <w:sz w:val="20"/>
        </w:rPr>
        <w:t>7-9 КЛАССЫ</w:t>
      </w:r>
    </w:p>
    <w:p w:rsidR="00745E1F" w:rsidRDefault="00745E1F">
      <w:pPr>
        <w:pStyle w:val="a3"/>
        <w:spacing w:before="10"/>
        <w:jc w:val="left"/>
        <w:rPr>
          <w:b/>
          <w:sz w:val="19"/>
        </w:rPr>
      </w:pPr>
    </w:p>
    <w:p w:rsidR="00745E1F" w:rsidRDefault="00D148D9">
      <w:pPr>
        <w:pStyle w:val="Heading1"/>
        <w:ind w:left="377"/>
      </w:pPr>
      <w:r>
        <w:t>Раздел 1. Модели и технологии.</w:t>
      </w:r>
    </w:p>
    <w:p w:rsidR="00745E1F" w:rsidRDefault="00D148D9">
      <w:pPr>
        <w:pStyle w:val="a3"/>
        <w:ind w:left="137" w:right="144" w:firstLine="240"/>
      </w:pPr>
      <w:r>
        <w:t>Виды и свойства, назначение моделей. Адекватность модели моделируемому объекту и целям моделирования.</w:t>
      </w:r>
    </w:p>
    <w:p w:rsidR="00745E1F" w:rsidRDefault="00D148D9">
      <w:pPr>
        <w:pStyle w:val="Heading1"/>
        <w:spacing w:before="4" w:line="227" w:lineRule="exact"/>
        <w:ind w:left="377"/>
      </w:pPr>
      <w:r>
        <w:t>Раздел 2. Визуальные модели.</w:t>
      </w:r>
    </w:p>
    <w:p w:rsidR="00745E1F" w:rsidRDefault="00D148D9">
      <w:pPr>
        <w:pStyle w:val="a3"/>
        <w:spacing w:line="227" w:lineRule="exact"/>
        <w:ind w:left="377"/>
      </w:pPr>
      <w:r>
        <w:t>3D-моделирование как технология создания визуальных моделей.</w:t>
      </w:r>
    </w:p>
    <w:p w:rsidR="00745E1F" w:rsidRDefault="00D148D9">
      <w:pPr>
        <w:pStyle w:val="a3"/>
        <w:spacing w:before="1"/>
        <w:ind w:left="137" w:right="145" w:firstLine="240"/>
      </w:pPr>
      <w:r>
        <w:t>Графические примитивы в 3D-моделировании. Куб и кубоид. Шар и многогранник. Цилиндр, призма, пирамида.</w:t>
      </w:r>
    </w:p>
    <w:p w:rsidR="00745E1F" w:rsidRDefault="00D148D9">
      <w:pPr>
        <w:pStyle w:val="a3"/>
        <w:spacing w:before="1"/>
        <w:ind w:left="136" w:right="148" w:firstLine="240"/>
      </w:pPr>
      <w:r>
        <w:t>Операции над примитивами. Поворот тел в пространстве. Масштабирование тел. Вычитание, пересечение и объединение геометрических тел.</w:t>
      </w:r>
    </w:p>
    <w:p w:rsidR="00745E1F" w:rsidRDefault="00D148D9">
      <w:pPr>
        <w:pStyle w:val="a3"/>
        <w:spacing w:line="229" w:lineRule="exact"/>
        <w:ind w:left="377"/>
      </w:pPr>
      <w:r>
        <w:t>Моделирование сложных объектов.</w:t>
      </w:r>
    </w:p>
    <w:p w:rsidR="00745E1F" w:rsidRDefault="00D148D9">
      <w:pPr>
        <w:pStyle w:val="a3"/>
        <w:ind w:left="137" w:right="145" w:firstLine="239"/>
      </w:pPr>
      <w: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745E1F" w:rsidRDefault="00D148D9">
      <w:pPr>
        <w:pStyle w:val="a3"/>
        <w:spacing w:before="2"/>
        <w:ind w:left="377"/>
      </w:pPr>
      <w:r>
        <w:t>3D-печать.    Техника    безопасности    в    3D-печати.     Аддитивные</w:t>
      </w:r>
    </w:p>
    <w:p w:rsidR="00745E1F" w:rsidRDefault="00745E1F">
      <w:pPr>
        <w:sectPr w:rsidR="00745E1F">
          <w:footerReference w:type="default" r:id="rId496"/>
          <w:pgSz w:w="7830" w:h="12020" w:code="6"/>
          <w:pgMar w:top="420" w:right="560" w:bottom="820" w:left="580" w:header="0" w:footer="640" w:gutter="0"/>
          <w:cols w:space="720"/>
        </w:sectPr>
      </w:pPr>
    </w:p>
    <w:p w:rsidR="00745E1F" w:rsidRDefault="00D148D9">
      <w:pPr>
        <w:pStyle w:val="a3"/>
        <w:spacing w:before="70"/>
        <w:ind w:left="137"/>
      </w:pPr>
      <w:r>
        <w:lastRenderedPageBreak/>
        <w:t>технологии. Экструдер и его устройство. Кинематика 3D^</w:t>
      </w:r>
      <w:r>
        <w:rPr>
          <w:sz w:val="16"/>
        </w:rPr>
        <w:t>PUH</w:t>
      </w:r>
      <w:r>
        <w:t>- тера.</w:t>
      </w:r>
    </w:p>
    <w:p w:rsidR="00745E1F" w:rsidRDefault="00D148D9">
      <w:pPr>
        <w:pStyle w:val="a3"/>
        <w:ind w:left="137" w:right="145" w:firstLine="240"/>
      </w:pPr>
      <w:r>
        <w:t>Характеристики материалов для 3D-принтера. Основные настройки для выполнения печати на 3D-принтере. Подготовка к печати. Печать 3D- модели.</w:t>
      </w:r>
    </w:p>
    <w:p w:rsidR="00745E1F" w:rsidRDefault="00D148D9">
      <w:pPr>
        <w:pStyle w:val="a3"/>
        <w:spacing w:before="2"/>
        <w:ind w:left="377"/>
      </w:pPr>
      <w:r>
        <w:t>Профессии, связанные с 3D-печатью.</w:t>
      </w:r>
    </w:p>
    <w:p w:rsidR="00745E1F" w:rsidRDefault="00D148D9">
      <w:pPr>
        <w:pStyle w:val="Heading1"/>
        <w:spacing w:before="5" w:line="227" w:lineRule="exact"/>
        <w:ind w:left="377"/>
      </w:pPr>
      <w:r>
        <w:t>Раздел 3. Создание макетов с помощью программных средств.</w:t>
      </w:r>
    </w:p>
    <w:p w:rsidR="00745E1F" w:rsidRDefault="00D148D9">
      <w:pPr>
        <w:pStyle w:val="a3"/>
        <w:ind w:left="137" w:right="150" w:firstLine="240"/>
      </w:pPr>
      <w:r>
        <w:t>Компоненты технологии макетирования: выполнение развёртки, сборка деталей макета. Разработка графической документации.</w:t>
      </w:r>
    </w:p>
    <w:p w:rsidR="00745E1F" w:rsidRDefault="00D148D9">
      <w:pPr>
        <w:pStyle w:val="Heading1"/>
        <w:spacing w:before="2"/>
        <w:ind w:left="377"/>
      </w:pPr>
      <w:r>
        <w:t>Раздел 4. Технология создания и исследования прототипов.</w:t>
      </w:r>
    </w:p>
    <w:p w:rsidR="00745E1F" w:rsidRDefault="00D148D9">
      <w:pPr>
        <w:pStyle w:val="a3"/>
        <w:ind w:left="137" w:right="148" w:firstLine="240"/>
      </w:pPr>
      <w:r>
        <w:t>Создание прототипа. Исследование прототипа. Перенос выявленных свойств прототипа на реальные объекты.</w:t>
      </w:r>
    </w:p>
    <w:p w:rsidR="00745E1F" w:rsidRDefault="00745E1F">
      <w:pPr>
        <w:pStyle w:val="a3"/>
        <w:spacing w:before="2"/>
        <w:jc w:val="left"/>
      </w:pPr>
    </w:p>
    <w:p w:rsidR="00745E1F" w:rsidRDefault="00D148D9">
      <w:pPr>
        <w:pStyle w:val="Heading1"/>
        <w:spacing w:line="240" w:lineRule="auto"/>
        <w:ind w:left="137"/>
      </w:pPr>
      <w:r>
        <w:t>Модуль «Компьютерная графика. Черчение»</w:t>
      </w:r>
    </w:p>
    <w:p w:rsidR="00745E1F" w:rsidRDefault="00745E1F">
      <w:pPr>
        <w:pStyle w:val="a3"/>
        <w:spacing w:before="1"/>
        <w:jc w:val="left"/>
        <w:rPr>
          <w:b/>
        </w:rPr>
      </w:pPr>
    </w:p>
    <w:p w:rsidR="00745E1F" w:rsidRDefault="00D148D9">
      <w:pPr>
        <w:ind w:left="137"/>
        <w:jc w:val="both"/>
        <w:rPr>
          <w:b/>
          <w:sz w:val="20"/>
        </w:rPr>
      </w:pPr>
      <w:r>
        <w:rPr>
          <w:b/>
          <w:sz w:val="20"/>
        </w:rPr>
        <w:t>8-9 КЛАССЫ</w:t>
      </w:r>
    </w:p>
    <w:p w:rsidR="00745E1F" w:rsidRDefault="00745E1F">
      <w:pPr>
        <w:pStyle w:val="a3"/>
        <w:spacing w:before="1"/>
        <w:jc w:val="left"/>
        <w:rPr>
          <w:b/>
        </w:rPr>
      </w:pPr>
    </w:p>
    <w:p w:rsidR="00745E1F" w:rsidRDefault="00D148D9">
      <w:pPr>
        <w:pStyle w:val="Heading1"/>
        <w:spacing w:line="227" w:lineRule="exact"/>
        <w:ind w:left="377"/>
      </w:pPr>
      <w:r>
        <w:t>Раздел 1. Модели и их свойства.</w:t>
      </w:r>
    </w:p>
    <w:p w:rsidR="00745E1F" w:rsidRDefault="00D148D9">
      <w:pPr>
        <w:pStyle w:val="a3"/>
        <w:spacing w:line="227" w:lineRule="exact"/>
        <w:ind w:left="377"/>
      </w:pPr>
      <w:r>
        <w:t>Понятие графической модели.</w:t>
      </w:r>
    </w:p>
    <w:p w:rsidR="00745E1F" w:rsidRDefault="00D148D9">
      <w:pPr>
        <w:pStyle w:val="a3"/>
        <w:spacing w:before="1"/>
        <w:ind w:left="137" w:right="148" w:firstLine="240"/>
      </w:pPr>
      <w: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745E1F" w:rsidRDefault="00D148D9">
      <w:pPr>
        <w:pStyle w:val="Heading1"/>
        <w:spacing w:before="6" w:line="240" w:lineRule="auto"/>
        <w:ind w:left="136" w:right="145" w:firstLine="240"/>
      </w:pPr>
      <w:r>
        <w:t>Раздел 2. Черчение как технология создания графической модели инженерного объекта.</w:t>
      </w:r>
    </w:p>
    <w:p w:rsidR="00745E1F" w:rsidRDefault="00D148D9">
      <w:pPr>
        <w:pStyle w:val="a3"/>
        <w:ind w:left="136" w:right="147" w:firstLine="240"/>
      </w:pPr>
      <w: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745E1F" w:rsidRDefault="00D148D9">
      <w:pPr>
        <w:pStyle w:val="a3"/>
        <w:ind w:left="136" w:right="144" w:firstLine="240"/>
      </w:pPr>
      <w: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745E1F" w:rsidRDefault="00D148D9">
      <w:pPr>
        <w:pStyle w:val="a3"/>
        <w:ind w:left="376"/>
      </w:pPr>
      <w:r>
        <w:t>Практическая деятельность по созданию чертежей.</w:t>
      </w:r>
    </w:p>
    <w:p w:rsidR="00745E1F" w:rsidRDefault="00D148D9">
      <w:pPr>
        <w:pStyle w:val="Heading1"/>
        <w:ind w:left="376"/>
      </w:pPr>
      <w:r>
        <w:t>Раздел 3. Технология создания чертежей в программных средах.</w:t>
      </w:r>
    </w:p>
    <w:p w:rsidR="00745E1F" w:rsidRDefault="00D148D9">
      <w:pPr>
        <w:pStyle w:val="a3"/>
        <w:ind w:left="136" w:right="145" w:firstLine="240"/>
      </w:pPr>
      <w: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 модели и сборочные чертежи.</w:t>
      </w:r>
    </w:p>
    <w:p w:rsidR="00745E1F" w:rsidRDefault="00D148D9">
      <w:pPr>
        <w:pStyle w:val="a3"/>
        <w:ind w:left="136" w:right="148" w:firstLine="240"/>
      </w:pPr>
      <w:r>
        <w:t>Изделия и их модели. Анализ формы объекта и синтез модели. План создания 3D-модели.</w:t>
      </w:r>
    </w:p>
    <w:p w:rsidR="00745E1F" w:rsidRDefault="00745E1F">
      <w:pPr>
        <w:sectPr w:rsidR="00745E1F">
          <w:footerReference w:type="default" r:id="rId497"/>
          <w:pgSz w:w="7830" w:h="12020" w:code="6"/>
          <w:pgMar w:top="420" w:right="560" w:bottom="720" w:left="580" w:header="0" w:footer="537" w:gutter="0"/>
          <w:cols w:space="720"/>
        </w:sectPr>
      </w:pPr>
    </w:p>
    <w:p w:rsidR="00745E1F" w:rsidRDefault="00D148D9">
      <w:pPr>
        <w:pStyle w:val="a3"/>
        <w:spacing w:before="70"/>
        <w:ind w:left="137" w:right="147" w:firstLine="240"/>
      </w:pPr>
      <w:r>
        <w:lastRenderedPageBreak/>
        <w:t>Интерфейс окна «Деталь». Дерево модели. Система 3D-koop- 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745E1F" w:rsidRDefault="00D148D9">
      <w:pPr>
        <w:pStyle w:val="a3"/>
        <w:spacing w:before="2"/>
        <w:ind w:left="137" w:right="148" w:firstLine="240"/>
      </w:pPr>
      <w:r>
        <w:t>Создание моделей по различным заданиям: по чертежу; по описанию и размерам; по образцу, с натуры.</w:t>
      </w:r>
    </w:p>
    <w:p w:rsidR="00745E1F" w:rsidRDefault="00D148D9">
      <w:pPr>
        <w:pStyle w:val="Heading1"/>
        <w:spacing w:before="3"/>
        <w:ind w:left="377"/>
      </w:pPr>
      <w:r>
        <w:t>Раздел 4. Разработка проекта инженерного объекта.</w:t>
      </w:r>
    </w:p>
    <w:p w:rsidR="00745E1F" w:rsidRDefault="00D148D9">
      <w:pPr>
        <w:pStyle w:val="a3"/>
        <w:ind w:left="137" w:right="146" w:firstLine="239"/>
      </w:pPr>
      <w: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745E1F" w:rsidRDefault="00D148D9">
      <w:pPr>
        <w:pStyle w:val="Heading1"/>
        <w:spacing w:before="3" w:line="240" w:lineRule="auto"/>
        <w:ind w:left="137"/>
      </w:pPr>
      <w:r>
        <w:t>Модуль «Автоматизированные системы»</w:t>
      </w:r>
    </w:p>
    <w:p w:rsidR="00745E1F" w:rsidRDefault="00745E1F">
      <w:pPr>
        <w:pStyle w:val="a3"/>
        <w:spacing w:before="1"/>
        <w:jc w:val="left"/>
        <w:rPr>
          <w:b/>
        </w:rPr>
      </w:pPr>
    </w:p>
    <w:p w:rsidR="00745E1F" w:rsidRDefault="00D148D9">
      <w:pPr>
        <w:ind w:left="137"/>
        <w:jc w:val="both"/>
        <w:rPr>
          <w:b/>
          <w:sz w:val="20"/>
        </w:rPr>
      </w:pPr>
      <w:r>
        <w:rPr>
          <w:b/>
          <w:sz w:val="20"/>
        </w:rPr>
        <w:t>8-9 КЛАССЫ</w:t>
      </w:r>
    </w:p>
    <w:p w:rsidR="00745E1F" w:rsidRDefault="00745E1F">
      <w:pPr>
        <w:pStyle w:val="a3"/>
        <w:spacing w:before="5"/>
        <w:jc w:val="left"/>
        <w:rPr>
          <w:b/>
          <w:sz w:val="19"/>
        </w:rPr>
      </w:pPr>
    </w:p>
    <w:p w:rsidR="00745E1F" w:rsidRDefault="00D148D9">
      <w:pPr>
        <w:pStyle w:val="Heading1"/>
        <w:spacing w:line="240" w:lineRule="auto"/>
        <w:ind w:left="377"/>
        <w:rPr>
          <w:b w:val="0"/>
        </w:rPr>
      </w:pPr>
      <w:r>
        <w:t>Раздел 1. Управление. Общие представления</w:t>
      </w:r>
      <w:r>
        <w:rPr>
          <w:b w:val="0"/>
        </w:rPr>
        <w:t>.</w:t>
      </w:r>
    </w:p>
    <w:p w:rsidR="00745E1F" w:rsidRDefault="00D148D9">
      <w:pPr>
        <w:pStyle w:val="a3"/>
        <w:tabs>
          <w:tab w:val="left" w:pos="2431"/>
          <w:tab w:val="left" w:pos="4228"/>
          <w:tab w:val="left" w:pos="5501"/>
        </w:tabs>
        <w:spacing w:before="1"/>
        <w:ind w:left="137" w:right="148" w:firstLine="240"/>
      </w:pPr>
      <w:r>
        <w:t>Управляющие и управляемые системы. Понятие обратной связи. Модели управления. Классическая модель управления. Условия функционирования</w:t>
      </w:r>
      <w:r>
        <w:tab/>
        <w:t>классической</w:t>
      </w:r>
      <w:r>
        <w:tab/>
        <w:t>модели</w:t>
      </w:r>
      <w:r>
        <w:tab/>
        <w:t>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745E1F" w:rsidRDefault="00D148D9">
      <w:pPr>
        <w:pStyle w:val="Heading1"/>
        <w:spacing w:before="5"/>
        <w:ind w:left="377"/>
      </w:pPr>
      <w:r>
        <w:t>Раздел 2. Управление техническими системами.</w:t>
      </w:r>
    </w:p>
    <w:p w:rsidR="00745E1F" w:rsidRDefault="00D148D9">
      <w:pPr>
        <w:pStyle w:val="a3"/>
        <w:spacing w:line="228" w:lineRule="exact"/>
        <w:ind w:left="377"/>
      </w:pPr>
      <w:r>
        <w:t>Механические устройства обратной связи. Регулятор Уатта.</w:t>
      </w:r>
    </w:p>
    <w:p w:rsidR="00745E1F" w:rsidRDefault="00D148D9">
      <w:pPr>
        <w:pStyle w:val="a3"/>
        <w:spacing w:before="1"/>
        <w:ind w:left="137" w:right="148" w:firstLine="240"/>
      </w:pPr>
      <w:r>
        <w:t>Понятие системы. Замкнутые и открытые системы. Системы с положительной и отрицательной обратной связью. Примеры.</w:t>
      </w:r>
    </w:p>
    <w:p w:rsidR="00745E1F" w:rsidRDefault="00D148D9">
      <w:pPr>
        <w:pStyle w:val="a3"/>
        <w:spacing w:before="1"/>
        <w:ind w:left="137" w:right="150" w:firstLine="240"/>
      </w:pPr>
      <w:r>
        <w:t>Динамические эффекты открытых систем: точки бифуркации, аттракторы.</w:t>
      </w:r>
    </w:p>
    <w:p w:rsidR="00745E1F" w:rsidRDefault="00D148D9">
      <w:pPr>
        <w:pStyle w:val="a3"/>
        <w:ind w:left="137" w:right="146" w:firstLine="240"/>
      </w:pPr>
      <w:r>
        <w:t>Реализация данных эффектов в технических системах. Управление системами в условиях нестабильности.</w:t>
      </w:r>
    </w:p>
    <w:p w:rsidR="00745E1F" w:rsidRDefault="00D148D9">
      <w:pPr>
        <w:pStyle w:val="a3"/>
        <w:ind w:left="137" w:right="146" w:firstLine="239"/>
      </w:pPr>
      <w: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745E1F" w:rsidRDefault="00D148D9">
      <w:pPr>
        <w:pStyle w:val="Heading1"/>
        <w:spacing w:before="5" w:line="227" w:lineRule="exact"/>
        <w:ind w:left="377"/>
      </w:pPr>
      <w:r>
        <w:t>Раздел 3. Элементная база автоматизированных систем.</w:t>
      </w:r>
    </w:p>
    <w:p w:rsidR="00745E1F" w:rsidRDefault="00D148D9">
      <w:pPr>
        <w:pStyle w:val="a3"/>
        <w:ind w:left="137" w:right="148" w:firstLine="240"/>
      </w:pPr>
      <w: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745E1F" w:rsidRDefault="00745E1F">
      <w:pPr>
        <w:sectPr w:rsidR="00745E1F">
          <w:footerReference w:type="default" r:id="rId498"/>
          <w:pgSz w:w="7830" w:h="12020" w:code="6"/>
          <w:pgMar w:top="420" w:right="560" w:bottom="820" w:left="580" w:header="0" w:footer="640" w:gutter="0"/>
          <w:cols w:space="720"/>
        </w:sectPr>
      </w:pPr>
    </w:p>
    <w:p w:rsidR="00745E1F" w:rsidRDefault="00D148D9">
      <w:pPr>
        <w:pStyle w:val="a3"/>
        <w:spacing w:before="70"/>
        <w:ind w:left="137" w:right="148" w:firstLine="240"/>
      </w:pPr>
      <w:r>
        <w:lastRenderedPageBreak/>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745E1F" w:rsidRDefault="00D148D9">
      <w:pPr>
        <w:pStyle w:val="a3"/>
        <w:spacing w:before="1"/>
        <w:ind w:left="137" w:right="146" w:firstLine="240"/>
      </w:pPr>
      <w: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745E1F" w:rsidRDefault="00745E1F">
      <w:pPr>
        <w:pStyle w:val="a3"/>
        <w:spacing w:before="4"/>
        <w:jc w:val="left"/>
      </w:pPr>
    </w:p>
    <w:p w:rsidR="00745E1F" w:rsidRDefault="00D148D9">
      <w:pPr>
        <w:pStyle w:val="Heading1"/>
        <w:spacing w:before="1" w:line="240" w:lineRule="auto"/>
        <w:ind w:left="377"/>
        <w:jc w:val="left"/>
      </w:pPr>
      <w:r>
        <w:t>Раздел 4.   Управление   социально-экономическими   системами.</w:t>
      </w:r>
    </w:p>
    <w:p w:rsidR="00745E1F" w:rsidRDefault="00D148D9">
      <w:pPr>
        <w:spacing w:line="228" w:lineRule="exact"/>
        <w:ind w:left="137"/>
        <w:rPr>
          <w:b/>
          <w:sz w:val="20"/>
        </w:rPr>
      </w:pPr>
      <w:r>
        <w:rPr>
          <w:b/>
          <w:sz w:val="20"/>
        </w:rPr>
        <w:t>Предпринимательство.</w:t>
      </w:r>
    </w:p>
    <w:p w:rsidR="00745E1F" w:rsidRDefault="00D148D9">
      <w:pPr>
        <w:pStyle w:val="a3"/>
        <w:ind w:left="137" w:right="148" w:firstLine="240"/>
      </w:pPr>
      <w: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745E1F" w:rsidRDefault="00D148D9">
      <w:pPr>
        <w:pStyle w:val="a3"/>
        <w:ind w:left="137" w:right="148" w:firstLine="240"/>
      </w:pPr>
      <w: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745E1F" w:rsidRDefault="00D148D9">
      <w:pPr>
        <w:pStyle w:val="a3"/>
        <w:ind w:left="136" w:right="147" w:firstLine="240"/>
      </w:pPr>
      <w: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 проекта «Школьная фирма»: анализ выбранного направления экономической деятельности, создание логотипа фирмы, разработка бизнес-плана.</w:t>
      </w:r>
    </w:p>
    <w:p w:rsidR="00745E1F" w:rsidRDefault="00D148D9">
      <w:pPr>
        <w:pStyle w:val="a3"/>
        <w:ind w:left="136" w:right="148" w:firstLine="239"/>
      </w:pPr>
      <w: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745E1F" w:rsidRDefault="00D148D9">
      <w:pPr>
        <w:pStyle w:val="a3"/>
        <w:spacing w:line="229" w:lineRule="exact"/>
        <w:ind w:left="376"/>
      </w:pPr>
      <w:r>
        <w:t>Программная     поддержка      предпринимательской      деятельности.</w:t>
      </w:r>
    </w:p>
    <w:p w:rsidR="00745E1F" w:rsidRDefault="00D148D9">
      <w:pPr>
        <w:pStyle w:val="a3"/>
        <w:spacing w:line="229" w:lineRule="exact"/>
        <w:ind w:left="136"/>
      </w:pPr>
      <w:r>
        <w:t>Программы для управления проектами.</w:t>
      </w:r>
    </w:p>
    <w:p w:rsidR="00745E1F" w:rsidRDefault="00745E1F">
      <w:pPr>
        <w:pStyle w:val="a3"/>
        <w:spacing w:before="6"/>
        <w:jc w:val="left"/>
      </w:pPr>
    </w:p>
    <w:p w:rsidR="00745E1F" w:rsidRDefault="00D148D9">
      <w:pPr>
        <w:pStyle w:val="Heading1"/>
        <w:spacing w:line="240" w:lineRule="auto"/>
        <w:ind w:left="136"/>
        <w:jc w:val="left"/>
      </w:pPr>
      <w:r>
        <w:t>Модуль «Животноводство»</w:t>
      </w:r>
    </w:p>
    <w:p w:rsidR="00745E1F" w:rsidRDefault="00745E1F">
      <w:pPr>
        <w:pStyle w:val="a3"/>
        <w:spacing w:before="1"/>
        <w:jc w:val="left"/>
        <w:rPr>
          <w:b/>
        </w:rPr>
      </w:pPr>
    </w:p>
    <w:p w:rsidR="00745E1F" w:rsidRDefault="00D148D9">
      <w:pPr>
        <w:ind w:left="136"/>
        <w:jc w:val="both"/>
        <w:rPr>
          <w:b/>
          <w:sz w:val="20"/>
        </w:rPr>
      </w:pPr>
      <w:r>
        <w:rPr>
          <w:b/>
          <w:sz w:val="20"/>
        </w:rPr>
        <w:t>7-8 КЛАССЫ</w:t>
      </w:r>
    </w:p>
    <w:p w:rsidR="00745E1F" w:rsidRDefault="00745E1F">
      <w:pPr>
        <w:pStyle w:val="a3"/>
        <w:spacing w:before="10"/>
        <w:jc w:val="left"/>
        <w:rPr>
          <w:b/>
          <w:sz w:val="19"/>
        </w:rPr>
      </w:pPr>
    </w:p>
    <w:p w:rsidR="00745E1F" w:rsidRDefault="00D148D9">
      <w:pPr>
        <w:pStyle w:val="Heading1"/>
        <w:tabs>
          <w:tab w:val="left" w:pos="1514"/>
          <w:tab w:val="left" w:pos="2198"/>
          <w:tab w:val="left" w:pos="3660"/>
          <w:tab w:val="left" w:pos="5229"/>
        </w:tabs>
        <w:spacing w:line="240" w:lineRule="auto"/>
        <w:ind w:left="136" w:right="144" w:firstLine="240"/>
        <w:jc w:val="left"/>
      </w:pPr>
      <w:r>
        <w:t>Раздел</w:t>
      </w:r>
      <w:r>
        <w:tab/>
        <w:t>1.</w:t>
      </w:r>
      <w:r>
        <w:tab/>
        <w:t>Элементы</w:t>
      </w:r>
      <w:r>
        <w:tab/>
        <w:t>технологий</w:t>
      </w:r>
      <w:r>
        <w:tab/>
        <w:t>выращивания сельскохозяйственных животных.</w:t>
      </w:r>
    </w:p>
    <w:p w:rsidR="00745E1F" w:rsidRDefault="00D148D9">
      <w:pPr>
        <w:pStyle w:val="a3"/>
        <w:ind w:left="136" w:firstLine="240"/>
        <w:jc w:val="left"/>
      </w:pPr>
      <w:r>
        <w:t>Домашние животные. Приручение животных как фактор развития человеческой цивилизации. Сельскохозяйственные животные.</w:t>
      </w:r>
    </w:p>
    <w:p w:rsidR="00745E1F" w:rsidRDefault="00D148D9">
      <w:pPr>
        <w:pStyle w:val="a3"/>
        <w:tabs>
          <w:tab w:val="left" w:pos="1835"/>
          <w:tab w:val="left" w:pos="4184"/>
          <w:tab w:val="left" w:pos="5516"/>
        </w:tabs>
        <w:ind w:left="136" w:right="150" w:firstLine="240"/>
        <w:jc w:val="left"/>
      </w:pPr>
      <w:r>
        <w:t>Содержание</w:t>
      </w:r>
      <w:r>
        <w:tab/>
        <w:t>сельскохозяйственных</w:t>
      </w:r>
      <w:r>
        <w:tab/>
        <w:t>животных:</w:t>
      </w:r>
      <w:r>
        <w:tab/>
        <w:t>помещение, оборудование, уход.</w:t>
      </w:r>
    </w:p>
    <w:p w:rsidR="00745E1F" w:rsidRDefault="00D148D9">
      <w:pPr>
        <w:pStyle w:val="a3"/>
        <w:ind w:left="376" w:right="1552"/>
        <w:jc w:val="left"/>
      </w:pPr>
      <w:r>
        <w:t>Разведение животных. Породы животных, их создание. Лечение животных. Понятие о ветеринарии.</w:t>
      </w:r>
    </w:p>
    <w:p w:rsidR="00745E1F" w:rsidRDefault="00D148D9">
      <w:pPr>
        <w:pStyle w:val="a3"/>
        <w:ind w:left="376"/>
        <w:jc w:val="left"/>
      </w:pPr>
      <w:r>
        <w:t>Заготовка кормов.   Кормление   животных.   Питательность   корма.</w:t>
      </w:r>
    </w:p>
    <w:p w:rsidR="00745E1F" w:rsidRDefault="00D148D9">
      <w:pPr>
        <w:pStyle w:val="a3"/>
        <w:ind w:left="136"/>
        <w:jc w:val="left"/>
      </w:pPr>
      <w:r>
        <w:t>Рацион.</w:t>
      </w:r>
    </w:p>
    <w:p w:rsidR="00745E1F" w:rsidRDefault="00745E1F">
      <w:pPr>
        <w:sectPr w:rsidR="00745E1F">
          <w:footerReference w:type="default" r:id="rId499"/>
          <w:pgSz w:w="7830" w:h="12020" w:code="6"/>
          <w:pgMar w:top="420" w:right="560" w:bottom="720" w:left="580" w:header="0" w:footer="537" w:gutter="0"/>
          <w:cols w:space="720"/>
        </w:sectPr>
      </w:pPr>
    </w:p>
    <w:p w:rsidR="00745E1F" w:rsidRDefault="00D148D9">
      <w:pPr>
        <w:pStyle w:val="a3"/>
        <w:spacing w:before="70"/>
        <w:ind w:left="377"/>
      </w:pPr>
      <w:r>
        <w:lastRenderedPageBreak/>
        <w:t>Животные у нас дома. Забота о домашних и бездомных животных.</w:t>
      </w:r>
    </w:p>
    <w:p w:rsidR="00745E1F" w:rsidRDefault="00D148D9">
      <w:pPr>
        <w:pStyle w:val="a3"/>
        <w:ind w:left="137" w:right="150" w:firstLine="240"/>
      </w:pPr>
      <w:r>
        <w:t>Проблема клонирования живых организмов. Социальные и этические проблемы.</w:t>
      </w:r>
    </w:p>
    <w:p w:rsidR="00745E1F" w:rsidRDefault="00D148D9">
      <w:pPr>
        <w:pStyle w:val="Heading1"/>
        <w:spacing w:before="6"/>
        <w:ind w:left="377"/>
      </w:pPr>
      <w:r>
        <w:t>Раздел 2. Производство животноводческих продуктов.</w:t>
      </w:r>
    </w:p>
    <w:p w:rsidR="00745E1F" w:rsidRDefault="00D148D9">
      <w:pPr>
        <w:pStyle w:val="a3"/>
        <w:ind w:left="137" w:right="147" w:firstLine="240"/>
      </w:pPr>
      <w: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745E1F" w:rsidRDefault="00D148D9">
      <w:pPr>
        <w:pStyle w:val="a3"/>
        <w:ind w:left="377" w:right="1424"/>
      </w:pPr>
      <w:r>
        <w:t>Использование цифровых технологий в животноводстве. Цифровая ферма:</w:t>
      </w:r>
    </w:p>
    <w:p w:rsidR="00745E1F" w:rsidRDefault="00D148D9" w:rsidP="00267C23">
      <w:pPr>
        <w:pStyle w:val="a5"/>
        <w:numPr>
          <w:ilvl w:val="0"/>
          <w:numId w:val="82"/>
        </w:numPr>
        <w:tabs>
          <w:tab w:val="left" w:pos="856"/>
          <w:tab w:val="left" w:pos="858"/>
        </w:tabs>
        <w:ind w:hanging="361"/>
        <w:jc w:val="left"/>
        <w:rPr>
          <w:sz w:val="20"/>
        </w:rPr>
      </w:pPr>
      <w:r>
        <w:rPr>
          <w:sz w:val="20"/>
        </w:rPr>
        <w:t>автоматическое кормление животных;</w:t>
      </w:r>
    </w:p>
    <w:p w:rsidR="00745E1F" w:rsidRDefault="00D148D9" w:rsidP="00267C23">
      <w:pPr>
        <w:pStyle w:val="a5"/>
        <w:numPr>
          <w:ilvl w:val="0"/>
          <w:numId w:val="82"/>
        </w:numPr>
        <w:tabs>
          <w:tab w:val="left" w:pos="856"/>
          <w:tab w:val="left" w:pos="858"/>
        </w:tabs>
        <w:spacing w:line="229" w:lineRule="exact"/>
        <w:ind w:hanging="361"/>
        <w:jc w:val="left"/>
        <w:rPr>
          <w:sz w:val="20"/>
        </w:rPr>
      </w:pPr>
      <w:r>
        <w:rPr>
          <w:sz w:val="20"/>
        </w:rPr>
        <w:t>автоматическая дойка;</w:t>
      </w:r>
    </w:p>
    <w:p w:rsidR="00745E1F" w:rsidRDefault="00D148D9" w:rsidP="00267C23">
      <w:pPr>
        <w:pStyle w:val="a5"/>
        <w:numPr>
          <w:ilvl w:val="0"/>
          <w:numId w:val="82"/>
        </w:numPr>
        <w:tabs>
          <w:tab w:val="left" w:pos="856"/>
          <w:tab w:val="left" w:pos="858"/>
        </w:tabs>
        <w:spacing w:line="229" w:lineRule="exact"/>
        <w:ind w:hanging="361"/>
        <w:jc w:val="left"/>
        <w:rPr>
          <w:sz w:val="20"/>
        </w:rPr>
      </w:pPr>
      <w:r>
        <w:rPr>
          <w:sz w:val="20"/>
        </w:rPr>
        <w:t>уборка помещения и др.</w:t>
      </w:r>
    </w:p>
    <w:p w:rsidR="00745E1F" w:rsidRDefault="00D148D9">
      <w:pPr>
        <w:pStyle w:val="a3"/>
        <w:ind w:left="136" w:right="149" w:firstLine="240"/>
        <w:jc w:val="left"/>
      </w:pPr>
      <w:r>
        <w:t>Цифровая «умная» ферма — перспективное направление роботизации в животноводстве.</w:t>
      </w:r>
    </w:p>
    <w:p w:rsidR="00745E1F" w:rsidRDefault="00745E1F">
      <w:pPr>
        <w:pStyle w:val="a3"/>
        <w:spacing w:before="5"/>
        <w:jc w:val="left"/>
      </w:pPr>
    </w:p>
    <w:p w:rsidR="00745E1F" w:rsidRDefault="00D148D9">
      <w:pPr>
        <w:pStyle w:val="Heading1"/>
        <w:ind w:left="377"/>
      </w:pPr>
      <w:r>
        <w:t>Раздел 3. Профессии, связанные с деятельностью животновода.</w:t>
      </w:r>
    </w:p>
    <w:p w:rsidR="00745E1F" w:rsidRDefault="00D148D9">
      <w:pPr>
        <w:pStyle w:val="a3"/>
        <w:ind w:left="136" w:right="144" w:firstLine="240"/>
      </w:pPr>
      <w: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745E1F" w:rsidRDefault="00745E1F">
      <w:pPr>
        <w:pStyle w:val="a3"/>
        <w:spacing w:before="2"/>
        <w:jc w:val="left"/>
      </w:pPr>
    </w:p>
    <w:p w:rsidR="00745E1F" w:rsidRDefault="00D148D9">
      <w:pPr>
        <w:pStyle w:val="Heading1"/>
        <w:spacing w:line="240" w:lineRule="auto"/>
        <w:ind w:left="136"/>
      </w:pPr>
      <w:r>
        <w:t>Модуль «Растениеводство»</w:t>
      </w:r>
    </w:p>
    <w:p w:rsidR="00745E1F" w:rsidRDefault="00745E1F">
      <w:pPr>
        <w:pStyle w:val="a3"/>
        <w:spacing w:before="1"/>
        <w:jc w:val="left"/>
        <w:rPr>
          <w:b/>
        </w:rPr>
      </w:pPr>
    </w:p>
    <w:p w:rsidR="00745E1F" w:rsidRDefault="00D148D9">
      <w:pPr>
        <w:ind w:left="136"/>
        <w:jc w:val="both"/>
        <w:rPr>
          <w:b/>
          <w:sz w:val="20"/>
        </w:rPr>
      </w:pPr>
      <w:r>
        <w:rPr>
          <w:b/>
          <w:sz w:val="20"/>
        </w:rPr>
        <w:t>7-8 КЛАССЫ</w:t>
      </w:r>
    </w:p>
    <w:p w:rsidR="00745E1F" w:rsidRDefault="00745E1F">
      <w:pPr>
        <w:pStyle w:val="a3"/>
        <w:spacing w:before="10"/>
        <w:jc w:val="left"/>
        <w:rPr>
          <w:b/>
          <w:sz w:val="19"/>
        </w:rPr>
      </w:pPr>
    </w:p>
    <w:p w:rsidR="00745E1F" w:rsidRDefault="00D148D9">
      <w:pPr>
        <w:pStyle w:val="Heading1"/>
        <w:tabs>
          <w:tab w:val="left" w:pos="1514"/>
          <w:tab w:val="left" w:pos="2198"/>
          <w:tab w:val="left" w:pos="3660"/>
          <w:tab w:val="left" w:pos="5229"/>
        </w:tabs>
        <w:spacing w:before="1" w:line="240" w:lineRule="auto"/>
        <w:ind w:left="136" w:right="144" w:firstLine="240"/>
      </w:pPr>
      <w:r>
        <w:t>Раздел</w:t>
      </w:r>
      <w:r>
        <w:tab/>
        <w:t>1.</w:t>
      </w:r>
      <w:r>
        <w:tab/>
        <w:t>Элементы</w:t>
      </w:r>
      <w:r>
        <w:tab/>
        <w:t>технологий</w:t>
      </w:r>
      <w:r>
        <w:tab/>
        <w:t>выращивания сельскохозяйственных культур.</w:t>
      </w:r>
    </w:p>
    <w:p w:rsidR="00745E1F" w:rsidRDefault="00D148D9">
      <w:pPr>
        <w:pStyle w:val="a3"/>
        <w:ind w:left="136" w:right="147" w:firstLine="240"/>
      </w:pPr>
      <w:r>
        <w:t>Земледелие как поворотный пункт развития человеческой цивилизации. Земля как величайшая ценность человечества. История земледелия.</w:t>
      </w:r>
    </w:p>
    <w:p w:rsidR="00745E1F" w:rsidRDefault="00D148D9">
      <w:pPr>
        <w:pStyle w:val="a3"/>
        <w:spacing w:line="229" w:lineRule="exact"/>
        <w:ind w:left="377"/>
      </w:pPr>
      <w:r>
        <w:t>Почвы, виды почв. Плодородие почв.</w:t>
      </w:r>
    </w:p>
    <w:p w:rsidR="00745E1F" w:rsidRDefault="00D148D9">
      <w:pPr>
        <w:pStyle w:val="a3"/>
        <w:ind w:left="377"/>
      </w:pPr>
      <w:r>
        <w:t>Инструменты   обработки    почвы:    ручные    и    механизированные.</w:t>
      </w:r>
    </w:p>
    <w:p w:rsidR="00745E1F" w:rsidRDefault="00D148D9">
      <w:pPr>
        <w:pStyle w:val="a3"/>
        <w:ind w:left="136"/>
      </w:pPr>
      <w:r>
        <w:t>Сельскохозяйственная техника.</w:t>
      </w:r>
    </w:p>
    <w:p w:rsidR="00745E1F" w:rsidRDefault="00D148D9">
      <w:pPr>
        <w:pStyle w:val="a3"/>
        <w:ind w:left="376"/>
      </w:pPr>
      <w:r>
        <w:t>Культурные растения и их классификация.</w:t>
      </w:r>
    </w:p>
    <w:p w:rsidR="00745E1F" w:rsidRDefault="00D148D9">
      <w:pPr>
        <w:pStyle w:val="a3"/>
        <w:ind w:left="376" w:right="420"/>
      </w:pPr>
      <w:r>
        <w:t>Выращивание растений на школьном/приусадебном участке. Полезные для человека дикорастущие растения и их классификация.</w:t>
      </w:r>
    </w:p>
    <w:p w:rsidR="00745E1F" w:rsidRDefault="00D148D9">
      <w:pPr>
        <w:pStyle w:val="a3"/>
        <w:ind w:left="136" w:right="145" w:firstLine="240"/>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745E1F" w:rsidRDefault="00D148D9">
      <w:pPr>
        <w:pStyle w:val="a3"/>
        <w:ind w:left="376"/>
      </w:pPr>
      <w:r>
        <w:t>Сохранение природной среды.</w:t>
      </w:r>
    </w:p>
    <w:p w:rsidR="00745E1F" w:rsidRDefault="00D148D9">
      <w:pPr>
        <w:pStyle w:val="Heading1"/>
        <w:spacing w:before="3" w:line="227" w:lineRule="exact"/>
        <w:ind w:left="376"/>
      </w:pPr>
      <w:r>
        <w:t>Раздел 2. Сельскохозяйственное производство.</w:t>
      </w:r>
    </w:p>
    <w:p w:rsidR="00745E1F" w:rsidRDefault="00D148D9">
      <w:pPr>
        <w:pStyle w:val="a3"/>
        <w:ind w:left="136" w:right="148" w:firstLine="240"/>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745E1F" w:rsidRDefault="00D148D9">
      <w:pPr>
        <w:pStyle w:val="a3"/>
        <w:ind w:left="376"/>
      </w:pPr>
      <w:r>
        <w:t>Автоматизация и роботизация сельскохозяйственного производства:</w:t>
      </w:r>
    </w:p>
    <w:p w:rsidR="00745E1F" w:rsidRDefault="00745E1F">
      <w:pPr>
        <w:sectPr w:rsidR="00745E1F">
          <w:footerReference w:type="default" r:id="rId500"/>
          <w:pgSz w:w="7830" w:h="12020" w:code="6"/>
          <w:pgMar w:top="420" w:right="560" w:bottom="820" w:left="580" w:header="0" w:footer="640" w:gutter="0"/>
          <w:cols w:space="720"/>
        </w:sectPr>
      </w:pPr>
    </w:p>
    <w:p w:rsidR="00745E1F" w:rsidRDefault="00D148D9" w:rsidP="00267C23">
      <w:pPr>
        <w:pStyle w:val="a5"/>
        <w:numPr>
          <w:ilvl w:val="0"/>
          <w:numId w:val="81"/>
        </w:numPr>
        <w:tabs>
          <w:tab w:val="left" w:pos="857"/>
          <w:tab w:val="left" w:pos="858"/>
        </w:tabs>
        <w:spacing w:before="70"/>
        <w:ind w:right="148"/>
        <w:jc w:val="left"/>
        <w:rPr>
          <w:sz w:val="20"/>
        </w:rPr>
      </w:pPr>
      <w:r>
        <w:rPr>
          <w:sz w:val="20"/>
        </w:rPr>
        <w:lastRenderedPageBreak/>
        <w:t>анализаторы почвы cиспользованием спутниковой системы навигации;</w:t>
      </w:r>
    </w:p>
    <w:p w:rsidR="00745E1F" w:rsidRDefault="00D148D9" w:rsidP="00267C23">
      <w:pPr>
        <w:pStyle w:val="a5"/>
        <w:numPr>
          <w:ilvl w:val="0"/>
          <w:numId w:val="81"/>
        </w:numPr>
        <w:tabs>
          <w:tab w:val="left" w:pos="857"/>
          <w:tab w:val="left" w:pos="858"/>
        </w:tabs>
        <w:spacing w:before="1"/>
        <w:ind w:hanging="361"/>
        <w:jc w:val="left"/>
        <w:rPr>
          <w:sz w:val="20"/>
        </w:rPr>
      </w:pPr>
      <w:r>
        <w:rPr>
          <w:sz w:val="20"/>
        </w:rPr>
        <w:t>автоматизация тепличного хозяйства;</w:t>
      </w:r>
    </w:p>
    <w:p w:rsidR="00745E1F" w:rsidRDefault="00D148D9" w:rsidP="00267C23">
      <w:pPr>
        <w:pStyle w:val="a5"/>
        <w:numPr>
          <w:ilvl w:val="0"/>
          <w:numId w:val="81"/>
        </w:numPr>
        <w:tabs>
          <w:tab w:val="left" w:pos="857"/>
          <w:tab w:val="left" w:pos="858"/>
        </w:tabs>
        <w:ind w:hanging="361"/>
        <w:jc w:val="left"/>
        <w:rPr>
          <w:sz w:val="20"/>
        </w:rPr>
      </w:pPr>
      <w:r>
        <w:rPr>
          <w:sz w:val="20"/>
        </w:rPr>
        <w:t>применение роботов манипуляторов для уборки урожая;</w:t>
      </w:r>
    </w:p>
    <w:p w:rsidR="00745E1F" w:rsidRDefault="00D148D9" w:rsidP="00267C23">
      <w:pPr>
        <w:pStyle w:val="a5"/>
        <w:numPr>
          <w:ilvl w:val="0"/>
          <w:numId w:val="81"/>
        </w:numPr>
        <w:tabs>
          <w:tab w:val="left" w:pos="857"/>
          <w:tab w:val="left" w:pos="858"/>
        </w:tabs>
        <w:spacing w:before="1"/>
        <w:ind w:right="147"/>
        <w:jc w:val="left"/>
        <w:rPr>
          <w:sz w:val="20"/>
        </w:rPr>
      </w:pPr>
      <w:r>
        <w:rPr>
          <w:sz w:val="20"/>
        </w:rPr>
        <w:t>внесение удобрение на основе данных от азотно-спектральных датчиков;</w:t>
      </w:r>
    </w:p>
    <w:p w:rsidR="00745E1F" w:rsidRDefault="00D148D9" w:rsidP="00267C23">
      <w:pPr>
        <w:pStyle w:val="a5"/>
        <w:numPr>
          <w:ilvl w:val="0"/>
          <w:numId w:val="81"/>
        </w:numPr>
        <w:tabs>
          <w:tab w:val="left" w:pos="857"/>
          <w:tab w:val="left" w:pos="858"/>
        </w:tabs>
        <w:ind w:right="147"/>
        <w:jc w:val="left"/>
        <w:rPr>
          <w:sz w:val="20"/>
        </w:rPr>
      </w:pPr>
      <w:r>
        <w:rPr>
          <w:sz w:val="20"/>
        </w:rPr>
        <w:t>определение критических точек полей с помощью спутниковых снимков;</w:t>
      </w:r>
    </w:p>
    <w:p w:rsidR="00745E1F" w:rsidRDefault="00D148D9" w:rsidP="00267C23">
      <w:pPr>
        <w:pStyle w:val="a5"/>
        <w:numPr>
          <w:ilvl w:val="0"/>
          <w:numId w:val="81"/>
        </w:numPr>
        <w:tabs>
          <w:tab w:val="left" w:pos="850"/>
          <w:tab w:val="left" w:pos="851"/>
        </w:tabs>
        <w:ind w:left="850" w:hanging="356"/>
        <w:jc w:val="left"/>
        <w:rPr>
          <w:sz w:val="20"/>
        </w:rPr>
      </w:pPr>
      <w:r>
        <w:rPr>
          <w:sz w:val="20"/>
        </w:rPr>
        <w:t>использование БПЛА и др.</w:t>
      </w:r>
    </w:p>
    <w:p w:rsidR="00745E1F" w:rsidRDefault="00D148D9">
      <w:pPr>
        <w:pStyle w:val="a3"/>
        <w:ind w:left="137" w:right="147" w:firstLine="240"/>
      </w:pPr>
      <w:r>
        <w:t>Генно-модифицированные растения: положительные и отрицательные аспекты.</w:t>
      </w:r>
    </w:p>
    <w:p w:rsidR="00745E1F" w:rsidRDefault="00D148D9">
      <w:pPr>
        <w:pStyle w:val="Heading1"/>
        <w:spacing w:before="3"/>
        <w:ind w:left="377"/>
      </w:pPr>
      <w:r>
        <w:t>Раздел 3. Сельскохозяйственные профессии.</w:t>
      </w:r>
    </w:p>
    <w:p w:rsidR="00745E1F" w:rsidRDefault="00D148D9">
      <w:pPr>
        <w:pStyle w:val="a3"/>
        <w:ind w:left="137" w:right="145" w:firstLine="239"/>
      </w:pPr>
      <w: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745E1F" w:rsidRDefault="00745E1F">
      <w:pPr>
        <w:sectPr w:rsidR="00745E1F">
          <w:footerReference w:type="default" r:id="rId501"/>
          <w:pgSz w:w="7830" w:h="12020" w:code="6"/>
          <w:pgMar w:top="420" w:right="560" w:bottom="720" w:left="580" w:header="0" w:footer="537" w:gutter="0"/>
          <w:cols w:space="720"/>
        </w:sectPr>
      </w:pPr>
    </w:p>
    <w:p w:rsidR="00745E1F" w:rsidRDefault="00D148D9">
      <w:pPr>
        <w:pStyle w:val="Heading1"/>
        <w:spacing w:before="75" w:line="240" w:lineRule="auto"/>
        <w:ind w:left="137" w:right="2177"/>
        <w:jc w:val="left"/>
      </w:pPr>
      <w:r>
        <w:lastRenderedPageBreak/>
        <w:t>ПЛАНИРУЕМЫЕ РЕЗУЛЬТАТЫ ОСВОЕНИЯ УЧЕБНОГО ПРЕДМЕТА «ТЕХНОЛОГИЯ»</w:t>
      </w:r>
    </w:p>
    <w:p w:rsidR="00745E1F" w:rsidRDefault="00D148D9">
      <w:pPr>
        <w:spacing w:before="3" w:after="22"/>
        <w:ind w:left="137"/>
        <w:rPr>
          <w:b/>
          <w:sz w:val="20"/>
        </w:rPr>
      </w:pPr>
      <w:r>
        <w:rPr>
          <w:b/>
          <w:sz w:val="20"/>
        </w:rPr>
        <w:t>НА УРОВНЕ ОСНОВНОГО ОБЩЕГО ОБРАЗОВАНИЯ</w:t>
      </w:r>
    </w:p>
    <w:p w:rsidR="00745E1F" w:rsidRDefault="00745E1F">
      <w:pPr>
        <w:pStyle w:val="a3"/>
        <w:spacing w:line="28" w:lineRule="exact"/>
        <w:ind w:left="108"/>
        <w:jc w:val="left"/>
        <w:rPr>
          <w:sz w:val="2"/>
        </w:rPr>
      </w:pPr>
    </w:p>
    <w:p w:rsidR="00745E1F" w:rsidRDefault="00745E1F">
      <w:pPr>
        <w:pStyle w:val="a3"/>
        <w:spacing w:before="7"/>
        <w:jc w:val="left"/>
        <w:rPr>
          <w:b/>
          <w:sz w:val="11"/>
        </w:rPr>
      </w:pPr>
    </w:p>
    <w:p w:rsidR="00745E1F" w:rsidRDefault="00D148D9">
      <w:pPr>
        <w:pStyle w:val="a3"/>
        <w:spacing w:before="91"/>
        <w:ind w:left="137" w:right="145" w:firstLine="237"/>
      </w:pPr>
      <w: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745E1F" w:rsidRDefault="00745E1F">
      <w:pPr>
        <w:pStyle w:val="a3"/>
        <w:spacing w:before="4"/>
        <w:jc w:val="left"/>
      </w:pPr>
    </w:p>
    <w:p w:rsidR="00745E1F" w:rsidRDefault="00D148D9">
      <w:pPr>
        <w:pStyle w:val="Heading1"/>
        <w:ind w:left="137"/>
        <w:jc w:val="left"/>
      </w:pPr>
      <w:r>
        <w:t>ЛИЧНОСТНЫЕ РЕЗУЛЬТАТЫ</w:t>
      </w:r>
    </w:p>
    <w:p w:rsidR="00745E1F" w:rsidRDefault="00D148D9">
      <w:pPr>
        <w:spacing w:line="228" w:lineRule="exact"/>
        <w:ind w:left="377"/>
        <w:jc w:val="both"/>
        <w:rPr>
          <w:sz w:val="20"/>
        </w:rPr>
      </w:pPr>
      <w:r>
        <w:rPr>
          <w:i/>
          <w:sz w:val="20"/>
        </w:rPr>
        <w:t>Патриотическое воспитание</w:t>
      </w:r>
      <w:r>
        <w:rPr>
          <w:sz w:val="20"/>
        </w:rPr>
        <w:t>:</w:t>
      </w:r>
    </w:p>
    <w:p w:rsidR="00745E1F" w:rsidRDefault="00D148D9" w:rsidP="00267C23">
      <w:pPr>
        <w:pStyle w:val="a5"/>
        <w:numPr>
          <w:ilvl w:val="0"/>
          <w:numId w:val="81"/>
        </w:numPr>
        <w:tabs>
          <w:tab w:val="left" w:pos="858"/>
        </w:tabs>
        <w:spacing w:before="1"/>
        <w:ind w:right="149"/>
        <w:rPr>
          <w:sz w:val="20"/>
        </w:rPr>
      </w:pPr>
      <w:r>
        <w:rPr>
          <w:sz w:val="20"/>
        </w:rPr>
        <w:t>проявление интереса к истории и современному состоянию российской науки и технологии;</w:t>
      </w:r>
    </w:p>
    <w:p w:rsidR="00745E1F" w:rsidRDefault="00D148D9" w:rsidP="00267C23">
      <w:pPr>
        <w:pStyle w:val="a5"/>
        <w:numPr>
          <w:ilvl w:val="0"/>
          <w:numId w:val="81"/>
        </w:numPr>
        <w:tabs>
          <w:tab w:val="left" w:pos="858"/>
        </w:tabs>
        <w:ind w:right="148"/>
        <w:rPr>
          <w:sz w:val="20"/>
        </w:rPr>
      </w:pPr>
      <w:r>
        <w:rPr>
          <w:sz w:val="20"/>
        </w:rPr>
        <w:t>ценностное отношение к достижениям российских инженеров и учёных.</w:t>
      </w:r>
    </w:p>
    <w:p w:rsidR="00745E1F" w:rsidRDefault="00D148D9">
      <w:pPr>
        <w:ind w:left="377"/>
        <w:jc w:val="both"/>
        <w:rPr>
          <w:sz w:val="20"/>
        </w:rPr>
      </w:pPr>
      <w:r>
        <w:rPr>
          <w:i/>
          <w:sz w:val="20"/>
        </w:rPr>
        <w:t>Гражданское и духовно-нравственное воспитание</w:t>
      </w:r>
      <w:r>
        <w:rPr>
          <w:sz w:val="20"/>
        </w:rPr>
        <w:t>:</w:t>
      </w:r>
    </w:p>
    <w:p w:rsidR="00745E1F" w:rsidRDefault="00D148D9" w:rsidP="00267C23">
      <w:pPr>
        <w:pStyle w:val="a5"/>
        <w:numPr>
          <w:ilvl w:val="0"/>
          <w:numId w:val="81"/>
        </w:numPr>
        <w:tabs>
          <w:tab w:val="left" w:pos="858"/>
        </w:tabs>
        <w:ind w:right="147"/>
        <w:rPr>
          <w:sz w:val="20"/>
        </w:rPr>
      </w:pPr>
      <w:r>
        <w:rPr>
          <w:sz w:val="20"/>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745E1F" w:rsidRDefault="00D148D9" w:rsidP="00267C23">
      <w:pPr>
        <w:pStyle w:val="a5"/>
        <w:numPr>
          <w:ilvl w:val="0"/>
          <w:numId w:val="81"/>
        </w:numPr>
        <w:tabs>
          <w:tab w:val="left" w:pos="858"/>
        </w:tabs>
        <w:ind w:right="148"/>
        <w:rPr>
          <w:sz w:val="20"/>
        </w:rPr>
      </w:pPr>
      <w:r>
        <w:rPr>
          <w:sz w:val="20"/>
        </w:rPr>
        <w:t>осознание важности морально-этических принципов в деятельности, связанной с реализацией технологий;</w:t>
      </w:r>
    </w:p>
    <w:p w:rsidR="00745E1F" w:rsidRDefault="00D148D9" w:rsidP="00267C23">
      <w:pPr>
        <w:pStyle w:val="a5"/>
        <w:numPr>
          <w:ilvl w:val="0"/>
          <w:numId w:val="81"/>
        </w:numPr>
        <w:tabs>
          <w:tab w:val="left" w:pos="858"/>
        </w:tabs>
        <w:ind w:right="145"/>
        <w:rPr>
          <w:sz w:val="20"/>
        </w:rPr>
      </w:pPr>
      <w:r>
        <w:rPr>
          <w:sz w:val="20"/>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745E1F" w:rsidRDefault="00D148D9">
      <w:pPr>
        <w:spacing w:line="229" w:lineRule="exact"/>
        <w:ind w:left="377"/>
        <w:jc w:val="both"/>
        <w:rPr>
          <w:sz w:val="20"/>
        </w:rPr>
      </w:pPr>
      <w:r>
        <w:rPr>
          <w:i/>
          <w:sz w:val="20"/>
        </w:rPr>
        <w:t>Эстетическое воспитание</w:t>
      </w:r>
      <w:r>
        <w:rPr>
          <w:sz w:val="20"/>
        </w:rPr>
        <w:t>:</w:t>
      </w:r>
    </w:p>
    <w:p w:rsidR="00745E1F" w:rsidRDefault="00D148D9" w:rsidP="00267C23">
      <w:pPr>
        <w:pStyle w:val="a5"/>
        <w:numPr>
          <w:ilvl w:val="0"/>
          <w:numId w:val="81"/>
        </w:numPr>
        <w:tabs>
          <w:tab w:val="left" w:pos="858"/>
        </w:tabs>
        <w:spacing w:before="1"/>
        <w:ind w:hanging="361"/>
        <w:rPr>
          <w:sz w:val="20"/>
        </w:rPr>
      </w:pPr>
      <w:r>
        <w:rPr>
          <w:sz w:val="20"/>
        </w:rPr>
        <w:t>восприятие эстетических качеств предметов труда;</w:t>
      </w:r>
    </w:p>
    <w:p w:rsidR="00745E1F" w:rsidRDefault="00D148D9" w:rsidP="00267C23">
      <w:pPr>
        <w:pStyle w:val="a5"/>
        <w:numPr>
          <w:ilvl w:val="0"/>
          <w:numId w:val="81"/>
        </w:numPr>
        <w:tabs>
          <w:tab w:val="left" w:pos="858"/>
        </w:tabs>
        <w:ind w:right="147"/>
        <w:rPr>
          <w:sz w:val="20"/>
        </w:rPr>
      </w:pPr>
      <w:r>
        <w:rPr>
          <w:sz w:val="20"/>
        </w:rPr>
        <w:t>умение создавать эстетически значимые изделия из различных материалов.</w:t>
      </w:r>
    </w:p>
    <w:p w:rsidR="00745E1F" w:rsidRDefault="00D148D9">
      <w:pPr>
        <w:spacing w:line="229" w:lineRule="exact"/>
        <w:ind w:left="377"/>
        <w:jc w:val="both"/>
        <w:rPr>
          <w:sz w:val="20"/>
        </w:rPr>
      </w:pPr>
      <w:r>
        <w:rPr>
          <w:i/>
          <w:sz w:val="20"/>
        </w:rPr>
        <w:t>Ценности научного познания и практической деятельности</w:t>
      </w:r>
      <w:r>
        <w:rPr>
          <w:sz w:val="20"/>
        </w:rPr>
        <w:t>:</w:t>
      </w:r>
    </w:p>
    <w:p w:rsidR="00745E1F" w:rsidRDefault="00D148D9" w:rsidP="00267C23">
      <w:pPr>
        <w:pStyle w:val="a5"/>
        <w:numPr>
          <w:ilvl w:val="0"/>
          <w:numId w:val="81"/>
        </w:numPr>
        <w:tabs>
          <w:tab w:val="left" w:pos="858"/>
        </w:tabs>
        <w:spacing w:before="1"/>
        <w:ind w:hanging="361"/>
        <w:rPr>
          <w:sz w:val="20"/>
        </w:rPr>
      </w:pPr>
      <w:r>
        <w:rPr>
          <w:sz w:val="20"/>
        </w:rPr>
        <w:t>осознание ценности науки как фундамента технологий;</w:t>
      </w:r>
    </w:p>
    <w:p w:rsidR="00745E1F" w:rsidRDefault="00D148D9" w:rsidP="00267C23">
      <w:pPr>
        <w:pStyle w:val="a5"/>
        <w:numPr>
          <w:ilvl w:val="0"/>
          <w:numId w:val="81"/>
        </w:numPr>
        <w:tabs>
          <w:tab w:val="left" w:pos="858"/>
        </w:tabs>
        <w:ind w:right="146"/>
        <w:rPr>
          <w:sz w:val="20"/>
        </w:rPr>
      </w:pPr>
      <w:r>
        <w:rPr>
          <w:sz w:val="20"/>
        </w:rPr>
        <w:t>развитие интереса к исследовательской деятельности, реализации на практике достижений науки.</w:t>
      </w:r>
    </w:p>
    <w:p w:rsidR="00745E1F" w:rsidRDefault="00D148D9">
      <w:pPr>
        <w:spacing w:before="1" w:line="229" w:lineRule="exact"/>
        <w:ind w:left="377"/>
        <w:jc w:val="both"/>
        <w:rPr>
          <w:sz w:val="20"/>
        </w:rPr>
      </w:pPr>
      <w:r>
        <w:rPr>
          <w:i/>
          <w:sz w:val="20"/>
        </w:rPr>
        <w:t>Формирование культуры здоровья и эмоционального благополучия</w:t>
      </w:r>
      <w:r>
        <w:rPr>
          <w:sz w:val="20"/>
        </w:rPr>
        <w:t>:</w:t>
      </w:r>
    </w:p>
    <w:p w:rsidR="00745E1F" w:rsidRDefault="00D148D9" w:rsidP="00267C23">
      <w:pPr>
        <w:pStyle w:val="a5"/>
        <w:numPr>
          <w:ilvl w:val="0"/>
          <w:numId w:val="81"/>
        </w:numPr>
        <w:tabs>
          <w:tab w:val="left" w:pos="857"/>
        </w:tabs>
        <w:ind w:left="856" w:right="148"/>
        <w:rPr>
          <w:sz w:val="20"/>
        </w:rPr>
      </w:pPr>
      <w:r>
        <w:rPr>
          <w:sz w:val="20"/>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745E1F" w:rsidRDefault="00D148D9" w:rsidP="00267C23">
      <w:pPr>
        <w:pStyle w:val="a5"/>
        <w:numPr>
          <w:ilvl w:val="0"/>
          <w:numId w:val="81"/>
        </w:numPr>
        <w:tabs>
          <w:tab w:val="left" w:pos="857"/>
        </w:tabs>
        <w:spacing w:before="1"/>
        <w:ind w:left="856" w:right="149"/>
        <w:rPr>
          <w:sz w:val="20"/>
        </w:rPr>
      </w:pPr>
      <w:r>
        <w:rPr>
          <w:sz w:val="20"/>
        </w:rPr>
        <w:t>умение распознавать информационные угрозы и осуществлять защиту личности от этих угроз.</w:t>
      </w:r>
    </w:p>
    <w:p w:rsidR="00745E1F" w:rsidRDefault="00D148D9">
      <w:pPr>
        <w:spacing w:before="1" w:line="229" w:lineRule="exact"/>
        <w:ind w:left="376"/>
        <w:jc w:val="both"/>
        <w:rPr>
          <w:sz w:val="20"/>
        </w:rPr>
      </w:pPr>
      <w:r>
        <w:rPr>
          <w:i/>
          <w:sz w:val="20"/>
        </w:rPr>
        <w:t>Трудовое воспитание</w:t>
      </w:r>
      <w:r>
        <w:rPr>
          <w:sz w:val="20"/>
        </w:rPr>
        <w:t>:</w:t>
      </w:r>
    </w:p>
    <w:p w:rsidR="00745E1F" w:rsidRDefault="00D148D9" w:rsidP="00267C23">
      <w:pPr>
        <w:pStyle w:val="a5"/>
        <w:numPr>
          <w:ilvl w:val="0"/>
          <w:numId w:val="81"/>
        </w:numPr>
        <w:tabs>
          <w:tab w:val="left" w:pos="857"/>
        </w:tabs>
        <w:ind w:left="856" w:right="149"/>
        <w:rPr>
          <w:sz w:val="20"/>
        </w:rPr>
      </w:pPr>
      <w:r>
        <w:rPr>
          <w:sz w:val="20"/>
        </w:rPr>
        <w:t>активное участие в решении возникающих практических задач из различных областей;</w:t>
      </w:r>
    </w:p>
    <w:p w:rsidR="00745E1F" w:rsidRDefault="00D148D9" w:rsidP="00267C23">
      <w:pPr>
        <w:pStyle w:val="a5"/>
        <w:numPr>
          <w:ilvl w:val="0"/>
          <w:numId w:val="81"/>
        </w:numPr>
        <w:tabs>
          <w:tab w:val="left" w:pos="857"/>
        </w:tabs>
        <w:ind w:left="856" w:hanging="361"/>
        <w:rPr>
          <w:sz w:val="20"/>
        </w:rPr>
      </w:pPr>
      <w:r>
        <w:rPr>
          <w:sz w:val="20"/>
        </w:rPr>
        <w:t>умение ориентироваться в мире современных профессий.</w:t>
      </w:r>
    </w:p>
    <w:p w:rsidR="00745E1F" w:rsidRDefault="00D148D9">
      <w:pPr>
        <w:ind w:left="376"/>
        <w:jc w:val="both"/>
        <w:rPr>
          <w:sz w:val="20"/>
        </w:rPr>
      </w:pPr>
      <w:r>
        <w:rPr>
          <w:i/>
          <w:sz w:val="20"/>
        </w:rPr>
        <w:t>Экологическое воспитание</w:t>
      </w:r>
      <w:r>
        <w:rPr>
          <w:sz w:val="20"/>
        </w:rPr>
        <w:t>:</w:t>
      </w:r>
    </w:p>
    <w:p w:rsidR="00745E1F" w:rsidRDefault="00D148D9" w:rsidP="00267C23">
      <w:pPr>
        <w:pStyle w:val="a5"/>
        <w:numPr>
          <w:ilvl w:val="0"/>
          <w:numId w:val="81"/>
        </w:numPr>
        <w:tabs>
          <w:tab w:val="left" w:pos="857"/>
        </w:tabs>
        <w:spacing w:before="1"/>
        <w:ind w:left="856" w:right="146"/>
        <w:rPr>
          <w:sz w:val="20"/>
        </w:rPr>
      </w:pPr>
      <w:r>
        <w:rPr>
          <w:sz w:val="20"/>
        </w:rPr>
        <w:t>воспитание бережного отношения к окружающей среде, понимание необходимости соблюдения баланса между природой</w:t>
      </w:r>
    </w:p>
    <w:p w:rsidR="00745E1F" w:rsidRDefault="00745E1F">
      <w:pPr>
        <w:jc w:val="both"/>
        <w:rPr>
          <w:sz w:val="20"/>
        </w:rPr>
        <w:sectPr w:rsidR="00745E1F">
          <w:footerReference w:type="default" r:id="rId502"/>
          <w:pgSz w:w="7830" w:h="12020" w:code="6"/>
          <w:pgMar w:top="420" w:right="560" w:bottom="820" w:left="580" w:header="0" w:footer="640" w:gutter="0"/>
          <w:cols w:space="720"/>
        </w:sectPr>
      </w:pPr>
    </w:p>
    <w:p w:rsidR="00745E1F" w:rsidRDefault="00D148D9">
      <w:pPr>
        <w:pStyle w:val="a3"/>
        <w:spacing w:before="70"/>
        <w:ind w:left="857"/>
        <w:jc w:val="left"/>
      </w:pPr>
      <w:r>
        <w:lastRenderedPageBreak/>
        <w:t>и техносферой;</w:t>
      </w:r>
    </w:p>
    <w:p w:rsidR="00745E1F" w:rsidRDefault="00D148D9" w:rsidP="00267C23">
      <w:pPr>
        <w:pStyle w:val="a5"/>
        <w:numPr>
          <w:ilvl w:val="0"/>
          <w:numId w:val="81"/>
        </w:numPr>
        <w:tabs>
          <w:tab w:val="left" w:pos="850"/>
          <w:tab w:val="left" w:pos="851"/>
        </w:tabs>
        <w:ind w:left="850" w:hanging="356"/>
        <w:jc w:val="left"/>
        <w:rPr>
          <w:sz w:val="20"/>
        </w:rPr>
      </w:pPr>
      <w:r>
        <w:rPr>
          <w:sz w:val="20"/>
        </w:rPr>
        <w:t>осознание пределов преобразовательной деятельности человека.</w:t>
      </w:r>
    </w:p>
    <w:p w:rsidR="00745E1F" w:rsidRDefault="00745E1F">
      <w:pPr>
        <w:pStyle w:val="a3"/>
        <w:spacing w:before="6"/>
        <w:jc w:val="left"/>
      </w:pPr>
    </w:p>
    <w:p w:rsidR="00745E1F" w:rsidRDefault="00D148D9">
      <w:pPr>
        <w:pStyle w:val="Heading1"/>
        <w:ind w:left="137"/>
        <w:jc w:val="left"/>
      </w:pPr>
      <w:r>
        <w:t>МЕТАПРЕДМЕТНЫЕ РЕЗУЛЬТАТЫ</w:t>
      </w:r>
    </w:p>
    <w:p w:rsidR="00745E1F" w:rsidRDefault="00D148D9">
      <w:pPr>
        <w:spacing w:line="242" w:lineRule="auto"/>
        <w:ind w:left="137" w:firstLine="239"/>
        <w:rPr>
          <w:b/>
          <w:i/>
          <w:sz w:val="20"/>
        </w:rPr>
      </w:pPr>
      <w:r>
        <w:rPr>
          <w:sz w:val="20"/>
        </w:rPr>
        <w:t xml:space="preserve">Освоение содержания предмета «Технология» в основной школе способствует достижению метапредметных результатов, в том числе: </w:t>
      </w:r>
      <w:r>
        <w:rPr>
          <w:b/>
          <w:i/>
          <w:sz w:val="20"/>
        </w:rPr>
        <w:t>Овладение универсальными познавательными действиями</w:t>
      </w:r>
    </w:p>
    <w:p w:rsidR="00745E1F" w:rsidRDefault="00D148D9">
      <w:pPr>
        <w:spacing w:line="222" w:lineRule="exact"/>
        <w:ind w:left="377"/>
        <w:rPr>
          <w:sz w:val="20"/>
        </w:rPr>
      </w:pPr>
      <w:r>
        <w:rPr>
          <w:i/>
          <w:sz w:val="20"/>
        </w:rPr>
        <w:t>Базовые логические действия</w:t>
      </w:r>
      <w:r>
        <w:rPr>
          <w:sz w:val="20"/>
        </w:rPr>
        <w:t>:</w:t>
      </w:r>
    </w:p>
    <w:p w:rsidR="00745E1F" w:rsidRDefault="00D148D9" w:rsidP="00267C23">
      <w:pPr>
        <w:pStyle w:val="a5"/>
        <w:numPr>
          <w:ilvl w:val="0"/>
          <w:numId w:val="81"/>
        </w:numPr>
        <w:tabs>
          <w:tab w:val="left" w:pos="858"/>
        </w:tabs>
        <w:ind w:right="145"/>
        <w:rPr>
          <w:sz w:val="20"/>
        </w:rPr>
      </w:pPr>
      <w:r>
        <w:rPr>
          <w:sz w:val="20"/>
        </w:rPr>
        <w:t>выявлять и характеризовать существенные признаки природных и рукотворных объектов;</w:t>
      </w:r>
    </w:p>
    <w:p w:rsidR="00745E1F" w:rsidRDefault="00D148D9" w:rsidP="00267C23">
      <w:pPr>
        <w:pStyle w:val="a5"/>
        <w:numPr>
          <w:ilvl w:val="0"/>
          <w:numId w:val="81"/>
        </w:numPr>
        <w:tabs>
          <w:tab w:val="left" w:pos="858"/>
        </w:tabs>
        <w:ind w:right="149"/>
        <w:rPr>
          <w:sz w:val="20"/>
        </w:rPr>
      </w:pPr>
      <w:r>
        <w:rPr>
          <w:sz w:val="20"/>
        </w:rPr>
        <w:t>устанавливать существенный признак классификации, основание для обобщения и сравнения;</w:t>
      </w:r>
    </w:p>
    <w:p w:rsidR="00745E1F" w:rsidRDefault="00D148D9" w:rsidP="00267C23">
      <w:pPr>
        <w:pStyle w:val="a5"/>
        <w:numPr>
          <w:ilvl w:val="0"/>
          <w:numId w:val="81"/>
        </w:numPr>
        <w:tabs>
          <w:tab w:val="left" w:pos="858"/>
        </w:tabs>
        <w:ind w:right="147"/>
        <w:rPr>
          <w:sz w:val="20"/>
        </w:rPr>
      </w:pPr>
      <w:r>
        <w:rPr>
          <w:sz w:val="20"/>
        </w:rPr>
        <w:t>выявлять закономерности и противоречия в рассматриваемых фактах, данных и наблюдениях, относящихся к внешнему миру;</w:t>
      </w:r>
    </w:p>
    <w:p w:rsidR="00745E1F" w:rsidRDefault="00D148D9" w:rsidP="00267C23">
      <w:pPr>
        <w:pStyle w:val="a5"/>
        <w:numPr>
          <w:ilvl w:val="0"/>
          <w:numId w:val="81"/>
        </w:numPr>
        <w:tabs>
          <w:tab w:val="left" w:pos="858"/>
        </w:tabs>
        <w:ind w:right="147"/>
        <w:rPr>
          <w:sz w:val="20"/>
        </w:rPr>
      </w:pPr>
      <w:r>
        <w:rPr>
          <w:sz w:val="20"/>
        </w:rPr>
        <w:t>выявлять причинно-следственные связи при изучении природных явлений и процессов, а также процессов, происходящих в техносфере;</w:t>
      </w:r>
    </w:p>
    <w:p w:rsidR="00745E1F" w:rsidRDefault="00D148D9" w:rsidP="00267C23">
      <w:pPr>
        <w:pStyle w:val="a5"/>
        <w:numPr>
          <w:ilvl w:val="0"/>
          <w:numId w:val="81"/>
        </w:numPr>
        <w:tabs>
          <w:tab w:val="left" w:pos="858"/>
        </w:tabs>
        <w:ind w:right="147"/>
        <w:rPr>
          <w:sz w:val="20"/>
        </w:rPr>
      </w:pPr>
      <w:r>
        <w:rPr>
          <w:sz w:val="20"/>
        </w:rPr>
        <w:t>самостоятельно выбирать способ решения поставленной задачи, используя для этого необходимые материалы, инструменты и технологии.</w:t>
      </w:r>
    </w:p>
    <w:p w:rsidR="00745E1F" w:rsidRDefault="00D148D9">
      <w:pPr>
        <w:ind w:left="377"/>
        <w:jc w:val="both"/>
        <w:rPr>
          <w:sz w:val="20"/>
        </w:rPr>
      </w:pPr>
      <w:r>
        <w:rPr>
          <w:i/>
          <w:sz w:val="20"/>
        </w:rPr>
        <w:t>Базовые исследовательские действия</w:t>
      </w:r>
      <w:r>
        <w:rPr>
          <w:sz w:val="20"/>
        </w:rPr>
        <w:t>:</w:t>
      </w:r>
    </w:p>
    <w:p w:rsidR="00745E1F" w:rsidRDefault="00D148D9" w:rsidP="00267C23">
      <w:pPr>
        <w:pStyle w:val="a5"/>
        <w:numPr>
          <w:ilvl w:val="0"/>
          <w:numId w:val="81"/>
        </w:numPr>
        <w:tabs>
          <w:tab w:val="left" w:pos="857"/>
          <w:tab w:val="left" w:pos="858"/>
          <w:tab w:val="left" w:pos="2218"/>
          <w:tab w:val="left" w:pos="3171"/>
          <w:tab w:val="left" w:pos="3682"/>
          <w:tab w:val="left" w:pos="5534"/>
        </w:tabs>
        <w:ind w:right="148"/>
        <w:jc w:val="left"/>
        <w:rPr>
          <w:sz w:val="20"/>
        </w:rPr>
      </w:pPr>
      <w:r>
        <w:rPr>
          <w:sz w:val="20"/>
        </w:rPr>
        <w:t>использовать</w:t>
      </w:r>
      <w:r>
        <w:rPr>
          <w:sz w:val="20"/>
        </w:rPr>
        <w:tab/>
        <w:t>вопросы</w:t>
      </w:r>
      <w:r>
        <w:rPr>
          <w:sz w:val="20"/>
        </w:rPr>
        <w:tab/>
        <w:t>как</w:t>
      </w:r>
      <w:r>
        <w:rPr>
          <w:sz w:val="20"/>
        </w:rPr>
        <w:tab/>
        <w:t>исследовательский</w:t>
      </w:r>
      <w:r>
        <w:rPr>
          <w:sz w:val="20"/>
        </w:rPr>
        <w:tab/>
        <w:t>инструмент познания;</w:t>
      </w:r>
    </w:p>
    <w:p w:rsidR="00745E1F" w:rsidRDefault="00D148D9" w:rsidP="00267C23">
      <w:pPr>
        <w:pStyle w:val="a5"/>
        <w:numPr>
          <w:ilvl w:val="0"/>
          <w:numId w:val="81"/>
        </w:numPr>
        <w:tabs>
          <w:tab w:val="left" w:pos="857"/>
          <w:tab w:val="left" w:pos="858"/>
        </w:tabs>
        <w:ind w:right="148"/>
        <w:jc w:val="left"/>
        <w:rPr>
          <w:sz w:val="20"/>
        </w:rPr>
      </w:pPr>
      <w:r>
        <w:rPr>
          <w:sz w:val="20"/>
        </w:rPr>
        <w:t>формировать запросы к информационной системе с целью получения необходимой информации;</w:t>
      </w:r>
    </w:p>
    <w:p w:rsidR="00745E1F" w:rsidRDefault="00D148D9" w:rsidP="00267C23">
      <w:pPr>
        <w:pStyle w:val="a5"/>
        <w:numPr>
          <w:ilvl w:val="0"/>
          <w:numId w:val="81"/>
        </w:numPr>
        <w:tabs>
          <w:tab w:val="left" w:pos="857"/>
          <w:tab w:val="left" w:pos="858"/>
        </w:tabs>
        <w:ind w:right="147"/>
        <w:jc w:val="left"/>
        <w:rPr>
          <w:sz w:val="20"/>
        </w:rPr>
      </w:pPr>
      <w:r>
        <w:rPr>
          <w:sz w:val="20"/>
        </w:rPr>
        <w:t>оценивать полноту, достоверность и актуальность полученной информации;</w:t>
      </w:r>
    </w:p>
    <w:p w:rsidR="00745E1F" w:rsidRDefault="00D148D9" w:rsidP="00267C23">
      <w:pPr>
        <w:pStyle w:val="a5"/>
        <w:numPr>
          <w:ilvl w:val="0"/>
          <w:numId w:val="81"/>
        </w:numPr>
        <w:tabs>
          <w:tab w:val="left" w:pos="857"/>
          <w:tab w:val="left" w:pos="858"/>
        </w:tabs>
        <w:spacing w:before="1"/>
        <w:ind w:hanging="361"/>
        <w:jc w:val="left"/>
        <w:rPr>
          <w:sz w:val="20"/>
        </w:rPr>
      </w:pPr>
      <w:r>
        <w:rPr>
          <w:sz w:val="20"/>
        </w:rPr>
        <w:t>опытным путём изучать свойства различных материалов;</w:t>
      </w:r>
    </w:p>
    <w:p w:rsidR="00745E1F" w:rsidRDefault="00D148D9" w:rsidP="00267C23">
      <w:pPr>
        <w:pStyle w:val="a5"/>
        <w:numPr>
          <w:ilvl w:val="0"/>
          <w:numId w:val="81"/>
        </w:numPr>
        <w:tabs>
          <w:tab w:val="left" w:pos="858"/>
        </w:tabs>
        <w:ind w:right="146" w:hanging="361"/>
        <w:rPr>
          <w:sz w:val="20"/>
        </w:rPr>
      </w:pPr>
      <w:r>
        <w:rPr>
          <w:sz w:val="20"/>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745E1F" w:rsidRDefault="00D148D9" w:rsidP="00267C23">
      <w:pPr>
        <w:pStyle w:val="a5"/>
        <w:numPr>
          <w:ilvl w:val="0"/>
          <w:numId w:val="81"/>
        </w:numPr>
        <w:tabs>
          <w:tab w:val="left" w:pos="858"/>
        </w:tabs>
        <w:spacing w:line="230" w:lineRule="exact"/>
        <w:ind w:hanging="361"/>
        <w:rPr>
          <w:sz w:val="20"/>
        </w:rPr>
      </w:pPr>
      <w:r>
        <w:rPr>
          <w:sz w:val="20"/>
        </w:rPr>
        <w:t>строить и оценивать модели объектов, явлений и процессов;</w:t>
      </w:r>
    </w:p>
    <w:p w:rsidR="00745E1F" w:rsidRDefault="00D148D9" w:rsidP="00267C23">
      <w:pPr>
        <w:pStyle w:val="a5"/>
        <w:numPr>
          <w:ilvl w:val="0"/>
          <w:numId w:val="81"/>
        </w:numPr>
        <w:tabs>
          <w:tab w:val="left" w:pos="857"/>
          <w:tab w:val="left" w:pos="858"/>
        </w:tabs>
        <w:spacing w:before="1"/>
        <w:ind w:right="148"/>
        <w:jc w:val="left"/>
        <w:rPr>
          <w:sz w:val="20"/>
        </w:rPr>
      </w:pPr>
      <w:r>
        <w:rPr>
          <w:sz w:val="20"/>
        </w:rPr>
        <w:t>уметь создавать, применять и преобразовывать знаки и символы, модели и схемы для решения учебных и познавательных задач;</w:t>
      </w:r>
    </w:p>
    <w:p w:rsidR="00745E1F" w:rsidRDefault="00D148D9" w:rsidP="00267C23">
      <w:pPr>
        <w:pStyle w:val="a5"/>
        <w:numPr>
          <w:ilvl w:val="0"/>
          <w:numId w:val="81"/>
        </w:numPr>
        <w:tabs>
          <w:tab w:val="left" w:pos="857"/>
          <w:tab w:val="left" w:pos="858"/>
        </w:tabs>
        <w:ind w:right="150"/>
        <w:jc w:val="left"/>
        <w:rPr>
          <w:sz w:val="20"/>
        </w:rPr>
      </w:pPr>
      <w:r>
        <w:rPr>
          <w:sz w:val="20"/>
        </w:rPr>
        <w:t>уметь оценивать правильность выполнения учебной задачи, собственные возможности её решения;</w:t>
      </w:r>
    </w:p>
    <w:p w:rsidR="00745E1F" w:rsidRDefault="00D148D9" w:rsidP="00267C23">
      <w:pPr>
        <w:pStyle w:val="a5"/>
        <w:numPr>
          <w:ilvl w:val="0"/>
          <w:numId w:val="81"/>
        </w:numPr>
        <w:tabs>
          <w:tab w:val="left" w:pos="857"/>
          <w:tab w:val="left" w:pos="858"/>
        </w:tabs>
        <w:ind w:right="149"/>
        <w:jc w:val="left"/>
        <w:rPr>
          <w:sz w:val="20"/>
        </w:rPr>
      </w:pPr>
      <w:r>
        <w:rPr>
          <w:sz w:val="20"/>
        </w:rPr>
        <w:t>прогнозировать поведение технической системы, в том числе с учётом синергетических эффектов.</w:t>
      </w:r>
    </w:p>
    <w:p w:rsidR="00745E1F" w:rsidRDefault="00D148D9">
      <w:pPr>
        <w:spacing w:line="229" w:lineRule="exact"/>
        <w:ind w:left="377"/>
        <w:rPr>
          <w:sz w:val="20"/>
        </w:rPr>
      </w:pPr>
      <w:r>
        <w:rPr>
          <w:i/>
          <w:sz w:val="20"/>
        </w:rPr>
        <w:t>Работа с информацией</w:t>
      </w:r>
      <w:r>
        <w:rPr>
          <w:sz w:val="20"/>
        </w:rPr>
        <w:t>:</w:t>
      </w:r>
    </w:p>
    <w:p w:rsidR="00745E1F" w:rsidRDefault="00D148D9" w:rsidP="00267C23">
      <w:pPr>
        <w:pStyle w:val="a5"/>
        <w:numPr>
          <w:ilvl w:val="0"/>
          <w:numId w:val="81"/>
        </w:numPr>
        <w:tabs>
          <w:tab w:val="left" w:pos="857"/>
          <w:tab w:val="left" w:pos="858"/>
        </w:tabs>
        <w:ind w:right="146"/>
        <w:jc w:val="left"/>
        <w:rPr>
          <w:sz w:val="20"/>
        </w:rPr>
      </w:pPr>
      <w:r>
        <w:rPr>
          <w:sz w:val="20"/>
        </w:rPr>
        <w:t>выбирать форму представления информации в зависимости от поставленной задачи;</w:t>
      </w:r>
    </w:p>
    <w:p w:rsidR="00745E1F" w:rsidRDefault="00D148D9" w:rsidP="00267C23">
      <w:pPr>
        <w:pStyle w:val="a5"/>
        <w:numPr>
          <w:ilvl w:val="0"/>
          <w:numId w:val="81"/>
        </w:numPr>
        <w:tabs>
          <w:tab w:val="left" w:pos="857"/>
          <w:tab w:val="left" w:pos="858"/>
        </w:tabs>
        <w:ind w:hanging="361"/>
        <w:jc w:val="left"/>
        <w:rPr>
          <w:sz w:val="20"/>
        </w:rPr>
      </w:pPr>
      <w:r>
        <w:rPr>
          <w:sz w:val="20"/>
        </w:rPr>
        <w:t>понимать различие между данными, информацией и знаниями;</w:t>
      </w:r>
    </w:p>
    <w:p w:rsidR="00745E1F" w:rsidRDefault="00D148D9" w:rsidP="00267C23">
      <w:pPr>
        <w:pStyle w:val="a5"/>
        <w:numPr>
          <w:ilvl w:val="0"/>
          <w:numId w:val="81"/>
        </w:numPr>
        <w:tabs>
          <w:tab w:val="left" w:pos="857"/>
          <w:tab w:val="left" w:pos="858"/>
        </w:tabs>
        <w:spacing w:before="1"/>
        <w:ind w:hanging="361"/>
        <w:jc w:val="left"/>
        <w:rPr>
          <w:sz w:val="20"/>
        </w:rPr>
      </w:pPr>
      <w:r>
        <w:rPr>
          <w:sz w:val="20"/>
        </w:rPr>
        <w:t>владеть начальными навыками работы с «большими данными»;</w:t>
      </w:r>
    </w:p>
    <w:p w:rsidR="00745E1F" w:rsidRDefault="00D148D9" w:rsidP="00267C23">
      <w:pPr>
        <w:pStyle w:val="a5"/>
        <w:numPr>
          <w:ilvl w:val="0"/>
          <w:numId w:val="81"/>
        </w:numPr>
        <w:tabs>
          <w:tab w:val="left" w:pos="857"/>
          <w:tab w:val="left" w:pos="858"/>
        </w:tabs>
        <w:ind w:hanging="361"/>
        <w:jc w:val="left"/>
        <w:rPr>
          <w:sz w:val="20"/>
        </w:rPr>
      </w:pPr>
      <w:r>
        <w:rPr>
          <w:sz w:val="20"/>
        </w:rPr>
        <w:t>владеть технологией трансформации данных в информацию,</w:t>
      </w:r>
    </w:p>
    <w:p w:rsidR="00745E1F" w:rsidRDefault="00745E1F">
      <w:pPr>
        <w:rPr>
          <w:sz w:val="20"/>
        </w:rPr>
        <w:sectPr w:rsidR="00745E1F">
          <w:footerReference w:type="default" r:id="rId503"/>
          <w:pgSz w:w="7830" w:h="12020" w:code="6"/>
          <w:pgMar w:top="420" w:right="560" w:bottom="720" w:left="580" w:header="0" w:footer="537" w:gutter="0"/>
          <w:cols w:space="720"/>
        </w:sectPr>
      </w:pPr>
    </w:p>
    <w:p w:rsidR="00745E1F" w:rsidRDefault="00D148D9">
      <w:pPr>
        <w:pStyle w:val="a3"/>
        <w:spacing w:before="70"/>
        <w:ind w:left="857"/>
        <w:jc w:val="left"/>
      </w:pPr>
      <w:r>
        <w:lastRenderedPageBreak/>
        <w:t>информации в знания.</w:t>
      </w:r>
    </w:p>
    <w:p w:rsidR="00745E1F" w:rsidRDefault="00D148D9">
      <w:pPr>
        <w:pStyle w:val="Heading2"/>
        <w:spacing w:before="5"/>
        <w:ind w:left="137"/>
        <w:jc w:val="left"/>
      </w:pPr>
      <w:r>
        <w:t>Овладение универсальными учебными регулятивными действиями</w:t>
      </w:r>
    </w:p>
    <w:p w:rsidR="00745E1F" w:rsidRDefault="00D148D9">
      <w:pPr>
        <w:spacing w:line="228" w:lineRule="exact"/>
        <w:ind w:left="377"/>
        <w:rPr>
          <w:sz w:val="20"/>
        </w:rPr>
      </w:pPr>
      <w:r>
        <w:rPr>
          <w:i/>
          <w:sz w:val="20"/>
        </w:rPr>
        <w:t>Самоорганизация</w:t>
      </w:r>
      <w:r>
        <w:rPr>
          <w:sz w:val="20"/>
        </w:rPr>
        <w:t>:</w:t>
      </w:r>
    </w:p>
    <w:p w:rsidR="00745E1F" w:rsidRDefault="00D148D9" w:rsidP="00267C23">
      <w:pPr>
        <w:pStyle w:val="a5"/>
        <w:numPr>
          <w:ilvl w:val="0"/>
          <w:numId w:val="81"/>
        </w:numPr>
        <w:tabs>
          <w:tab w:val="left" w:pos="858"/>
        </w:tabs>
        <w:spacing w:before="1"/>
        <w:ind w:right="147"/>
        <w:rPr>
          <w:sz w:val="20"/>
        </w:rPr>
      </w:pPr>
      <w:r>
        <w:rPr>
          <w:sz w:val="20"/>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45E1F" w:rsidRDefault="00D148D9" w:rsidP="00267C23">
      <w:pPr>
        <w:pStyle w:val="a5"/>
        <w:numPr>
          <w:ilvl w:val="0"/>
          <w:numId w:val="81"/>
        </w:numPr>
        <w:tabs>
          <w:tab w:val="left" w:pos="858"/>
        </w:tabs>
        <w:ind w:right="146"/>
        <w:rPr>
          <w:sz w:val="20"/>
        </w:rPr>
      </w:pPr>
      <w:r>
        <w:rPr>
          <w:sz w:val="20"/>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45E1F" w:rsidRDefault="00D148D9" w:rsidP="00267C23">
      <w:pPr>
        <w:pStyle w:val="a5"/>
        <w:numPr>
          <w:ilvl w:val="0"/>
          <w:numId w:val="81"/>
        </w:numPr>
        <w:tabs>
          <w:tab w:val="left" w:pos="858"/>
        </w:tabs>
        <w:ind w:hanging="361"/>
        <w:rPr>
          <w:i/>
          <w:sz w:val="20"/>
        </w:rPr>
      </w:pPr>
      <w:r>
        <w:rPr>
          <w:sz w:val="20"/>
        </w:rPr>
        <w:t xml:space="preserve">делать выбор и брать ответственность за решение. </w:t>
      </w:r>
      <w:r>
        <w:rPr>
          <w:i/>
          <w:sz w:val="20"/>
        </w:rPr>
        <w:t>Самоконтроль</w:t>
      </w:r>
    </w:p>
    <w:p w:rsidR="00745E1F" w:rsidRDefault="00D148D9">
      <w:pPr>
        <w:ind w:left="857"/>
        <w:rPr>
          <w:sz w:val="20"/>
        </w:rPr>
      </w:pPr>
      <w:r>
        <w:rPr>
          <w:sz w:val="20"/>
        </w:rPr>
        <w:t>(</w:t>
      </w:r>
      <w:r>
        <w:rPr>
          <w:i/>
          <w:sz w:val="20"/>
        </w:rPr>
        <w:t>рефлексия</w:t>
      </w:r>
      <w:r>
        <w:rPr>
          <w:sz w:val="20"/>
        </w:rPr>
        <w:t>):</w:t>
      </w:r>
    </w:p>
    <w:p w:rsidR="00745E1F" w:rsidRDefault="00D148D9" w:rsidP="00267C23">
      <w:pPr>
        <w:pStyle w:val="a5"/>
        <w:numPr>
          <w:ilvl w:val="0"/>
          <w:numId w:val="81"/>
        </w:numPr>
        <w:tabs>
          <w:tab w:val="left" w:pos="856"/>
          <w:tab w:val="left" w:pos="857"/>
        </w:tabs>
        <w:ind w:right="149"/>
        <w:jc w:val="left"/>
        <w:rPr>
          <w:sz w:val="20"/>
        </w:rPr>
      </w:pPr>
      <w:r>
        <w:rPr>
          <w:sz w:val="20"/>
        </w:rPr>
        <w:t>давать адекватную оценку ситуации и предлагать план её изменения;</w:t>
      </w:r>
    </w:p>
    <w:p w:rsidR="00745E1F" w:rsidRDefault="00D148D9" w:rsidP="00267C23">
      <w:pPr>
        <w:pStyle w:val="a5"/>
        <w:numPr>
          <w:ilvl w:val="0"/>
          <w:numId w:val="81"/>
        </w:numPr>
        <w:tabs>
          <w:tab w:val="left" w:pos="856"/>
          <w:tab w:val="left" w:pos="857"/>
        </w:tabs>
        <w:spacing w:before="1"/>
        <w:ind w:left="856" w:right="148"/>
        <w:jc w:val="left"/>
        <w:rPr>
          <w:sz w:val="20"/>
        </w:rPr>
      </w:pPr>
      <w:r>
        <w:rPr>
          <w:sz w:val="20"/>
        </w:rPr>
        <w:t>объяснять причины достижения (недостижения) результатов преобразовательной деятельности;</w:t>
      </w:r>
    </w:p>
    <w:p w:rsidR="00745E1F" w:rsidRDefault="00D148D9" w:rsidP="00267C23">
      <w:pPr>
        <w:pStyle w:val="a5"/>
        <w:numPr>
          <w:ilvl w:val="0"/>
          <w:numId w:val="81"/>
        </w:numPr>
        <w:tabs>
          <w:tab w:val="left" w:pos="856"/>
          <w:tab w:val="left" w:pos="857"/>
        </w:tabs>
        <w:ind w:left="856" w:right="148"/>
        <w:jc w:val="left"/>
        <w:rPr>
          <w:sz w:val="20"/>
        </w:rPr>
      </w:pPr>
      <w:r>
        <w:rPr>
          <w:sz w:val="20"/>
        </w:rPr>
        <w:t>вносить необходимые коррективы в деятельность  по решению задачи или по осуществлению проекта;</w:t>
      </w:r>
    </w:p>
    <w:p w:rsidR="00745E1F" w:rsidRDefault="00D148D9" w:rsidP="00267C23">
      <w:pPr>
        <w:pStyle w:val="a5"/>
        <w:numPr>
          <w:ilvl w:val="0"/>
          <w:numId w:val="81"/>
        </w:numPr>
        <w:tabs>
          <w:tab w:val="left" w:pos="856"/>
          <w:tab w:val="left" w:pos="857"/>
        </w:tabs>
        <w:ind w:left="856" w:right="148"/>
        <w:jc w:val="left"/>
        <w:rPr>
          <w:sz w:val="20"/>
        </w:rPr>
      </w:pPr>
      <w:r>
        <w:rPr>
          <w:sz w:val="20"/>
        </w:rPr>
        <w:t>оценивать соответствие результата цели и условиям и при необходимости корректировать цель и процесс её достижения.</w:t>
      </w:r>
    </w:p>
    <w:p w:rsidR="00745E1F" w:rsidRDefault="00D148D9">
      <w:pPr>
        <w:ind w:left="376"/>
        <w:rPr>
          <w:sz w:val="20"/>
        </w:rPr>
      </w:pPr>
      <w:r>
        <w:rPr>
          <w:i/>
          <w:sz w:val="20"/>
        </w:rPr>
        <w:t>Принятие себя и других</w:t>
      </w:r>
      <w:r>
        <w:rPr>
          <w:sz w:val="20"/>
        </w:rPr>
        <w:t>:</w:t>
      </w:r>
    </w:p>
    <w:p w:rsidR="00745E1F" w:rsidRDefault="00D148D9" w:rsidP="00267C23">
      <w:pPr>
        <w:pStyle w:val="a5"/>
        <w:numPr>
          <w:ilvl w:val="0"/>
          <w:numId w:val="81"/>
        </w:numPr>
        <w:tabs>
          <w:tab w:val="left" w:pos="857"/>
        </w:tabs>
        <w:spacing w:before="1"/>
        <w:ind w:left="856" w:right="146"/>
        <w:rPr>
          <w:sz w:val="20"/>
        </w:rPr>
      </w:pPr>
      <w:r>
        <w:rPr>
          <w:sz w:val="20"/>
        </w:rPr>
        <w:t>признавать своё право на ошибку при решении задач или при реализации проекта, такое же право другого на подобные ошибки.</w:t>
      </w:r>
    </w:p>
    <w:p w:rsidR="00745E1F" w:rsidRDefault="00D148D9">
      <w:pPr>
        <w:pStyle w:val="Heading2"/>
        <w:ind w:left="136"/>
      </w:pPr>
      <w:r>
        <w:t>Овладение универсальными коммуникативными действиями</w:t>
      </w:r>
    </w:p>
    <w:p w:rsidR="00745E1F" w:rsidRDefault="00D148D9">
      <w:pPr>
        <w:spacing w:line="228" w:lineRule="exact"/>
        <w:ind w:left="376"/>
        <w:rPr>
          <w:sz w:val="20"/>
        </w:rPr>
      </w:pPr>
      <w:r>
        <w:rPr>
          <w:i/>
          <w:sz w:val="20"/>
        </w:rPr>
        <w:t>Общение</w:t>
      </w:r>
      <w:r>
        <w:rPr>
          <w:sz w:val="20"/>
        </w:rPr>
        <w:t>:</w:t>
      </w:r>
    </w:p>
    <w:p w:rsidR="00745E1F" w:rsidRDefault="00D148D9" w:rsidP="00267C23">
      <w:pPr>
        <w:pStyle w:val="a5"/>
        <w:numPr>
          <w:ilvl w:val="0"/>
          <w:numId w:val="81"/>
        </w:numPr>
        <w:tabs>
          <w:tab w:val="left" w:pos="856"/>
          <w:tab w:val="left" w:pos="857"/>
        </w:tabs>
        <w:ind w:left="856" w:right="148"/>
        <w:jc w:val="left"/>
        <w:rPr>
          <w:sz w:val="20"/>
        </w:rPr>
      </w:pPr>
      <w:r>
        <w:rPr>
          <w:sz w:val="20"/>
        </w:rPr>
        <w:t>в ходе обсуждения учебного материала, планирования и осуществления учебного проекта;</w:t>
      </w:r>
    </w:p>
    <w:p w:rsidR="00745E1F" w:rsidRDefault="00D148D9" w:rsidP="00267C23">
      <w:pPr>
        <w:pStyle w:val="a5"/>
        <w:numPr>
          <w:ilvl w:val="0"/>
          <w:numId w:val="81"/>
        </w:numPr>
        <w:tabs>
          <w:tab w:val="left" w:pos="856"/>
          <w:tab w:val="left" w:pos="857"/>
        </w:tabs>
        <w:ind w:left="856" w:right="146"/>
        <w:jc w:val="left"/>
        <w:rPr>
          <w:sz w:val="20"/>
        </w:rPr>
      </w:pPr>
      <w:r>
        <w:rPr>
          <w:sz w:val="20"/>
        </w:rPr>
        <w:t>в рамках публичного представления результатов проектной деятельности;</w:t>
      </w:r>
    </w:p>
    <w:p w:rsidR="00745E1F" w:rsidRDefault="00D148D9" w:rsidP="00267C23">
      <w:pPr>
        <w:pStyle w:val="a5"/>
        <w:numPr>
          <w:ilvl w:val="0"/>
          <w:numId w:val="81"/>
        </w:numPr>
        <w:tabs>
          <w:tab w:val="left" w:pos="856"/>
          <w:tab w:val="left" w:pos="857"/>
        </w:tabs>
        <w:ind w:left="856" w:right="147"/>
        <w:jc w:val="left"/>
        <w:rPr>
          <w:sz w:val="20"/>
        </w:rPr>
      </w:pPr>
      <w:r>
        <w:rPr>
          <w:sz w:val="20"/>
        </w:rPr>
        <w:t>в ходе совместного решения задачи с использованием облачных сервисов;</w:t>
      </w:r>
    </w:p>
    <w:p w:rsidR="00745E1F" w:rsidRDefault="00D148D9" w:rsidP="00267C23">
      <w:pPr>
        <w:pStyle w:val="a5"/>
        <w:numPr>
          <w:ilvl w:val="0"/>
          <w:numId w:val="81"/>
        </w:numPr>
        <w:tabs>
          <w:tab w:val="left" w:pos="856"/>
          <w:tab w:val="left" w:pos="857"/>
        </w:tabs>
        <w:spacing w:before="1"/>
        <w:ind w:left="856" w:right="149"/>
        <w:jc w:val="left"/>
        <w:rPr>
          <w:sz w:val="20"/>
        </w:rPr>
      </w:pPr>
      <w:r>
        <w:rPr>
          <w:sz w:val="20"/>
        </w:rPr>
        <w:t>в ходе общения с представителями других культур, в частности в социальных сетях.</w:t>
      </w:r>
    </w:p>
    <w:p w:rsidR="00745E1F" w:rsidRDefault="00D148D9">
      <w:pPr>
        <w:spacing w:line="229" w:lineRule="exact"/>
        <w:ind w:left="376"/>
        <w:rPr>
          <w:sz w:val="20"/>
        </w:rPr>
      </w:pPr>
      <w:r>
        <w:rPr>
          <w:i/>
          <w:sz w:val="20"/>
        </w:rPr>
        <w:t>Совместная деятельность</w:t>
      </w:r>
      <w:r>
        <w:rPr>
          <w:sz w:val="20"/>
        </w:rPr>
        <w:t>:</w:t>
      </w:r>
    </w:p>
    <w:p w:rsidR="00745E1F" w:rsidRDefault="00D148D9" w:rsidP="00267C23">
      <w:pPr>
        <w:pStyle w:val="a5"/>
        <w:numPr>
          <w:ilvl w:val="0"/>
          <w:numId w:val="81"/>
        </w:numPr>
        <w:tabs>
          <w:tab w:val="left" w:pos="857"/>
        </w:tabs>
        <w:ind w:left="856" w:right="149"/>
        <w:rPr>
          <w:sz w:val="20"/>
        </w:rPr>
      </w:pPr>
      <w:r>
        <w:rPr>
          <w:sz w:val="20"/>
        </w:rPr>
        <w:t>понимать и использовать преимущества командной работы при реализации учебного проекта;</w:t>
      </w:r>
    </w:p>
    <w:p w:rsidR="00745E1F" w:rsidRDefault="00D148D9" w:rsidP="00267C23">
      <w:pPr>
        <w:pStyle w:val="a5"/>
        <w:numPr>
          <w:ilvl w:val="0"/>
          <w:numId w:val="81"/>
        </w:numPr>
        <w:tabs>
          <w:tab w:val="left" w:pos="857"/>
        </w:tabs>
        <w:spacing w:before="1"/>
        <w:ind w:left="856" w:right="145"/>
        <w:rPr>
          <w:sz w:val="20"/>
        </w:rPr>
      </w:pPr>
      <w:r>
        <w:rPr>
          <w:sz w:val="20"/>
        </w:rPr>
        <w:t>понимать необходимость выработки знаково-символических средств как необходимого условия успешной проектной деятельности;</w:t>
      </w:r>
    </w:p>
    <w:p w:rsidR="00745E1F" w:rsidRDefault="00D148D9" w:rsidP="00267C23">
      <w:pPr>
        <w:pStyle w:val="a5"/>
        <w:numPr>
          <w:ilvl w:val="0"/>
          <w:numId w:val="81"/>
        </w:numPr>
        <w:tabs>
          <w:tab w:val="left" w:pos="857"/>
        </w:tabs>
        <w:spacing w:line="229" w:lineRule="exact"/>
        <w:ind w:left="856" w:hanging="361"/>
        <w:rPr>
          <w:sz w:val="20"/>
        </w:rPr>
      </w:pPr>
      <w:r>
        <w:rPr>
          <w:sz w:val="20"/>
        </w:rPr>
        <w:t>уметь адекватно интерпретировать высказывания собеседника —</w:t>
      </w:r>
    </w:p>
    <w:p w:rsidR="00745E1F" w:rsidRDefault="00D148D9">
      <w:pPr>
        <w:pStyle w:val="a3"/>
        <w:spacing w:before="1"/>
        <w:ind w:left="856"/>
      </w:pPr>
      <w:r>
        <w:t>участника совместной деятельности;</w:t>
      </w:r>
    </w:p>
    <w:p w:rsidR="00745E1F" w:rsidRDefault="00D148D9" w:rsidP="00267C23">
      <w:pPr>
        <w:pStyle w:val="a5"/>
        <w:numPr>
          <w:ilvl w:val="0"/>
          <w:numId w:val="81"/>
        </w:numPr>
        <w:tabs>
          <w:tab w:val="left" w:pos="857"/>
        </w:tabs>
        <w:ind w:left="856" w:right="148"/>
        <w:rPr>
          <w:sz w:val="20"/>
        </w:rPr>
      </w:pPr>
      <w:r>
        <w:rPr>
          <w:sz w:val="20"/>
        </w:rPr>
        <w:t>владеть навыками отстаивания своей точки зрения, используя при этом законы логики;</w:t>
      </w:r>
    </w:p>
    <w:p w:rsidR="00745E1F" w:rsidRDefault="00745E1F">
      <w:pPr>
        <w:jc w:val="both"/>
        <w:rPr>
          <w:sz w:val="20"/>
        </w:rPr>
        <w:sectPr w:rsidR="00745E1F">
          <w:footerReference w:type="default" r:id="rId504"/>
          <w:pgSz w:w="7830" w:h="12020" w:code="6"/>
          <w:pgMar w:top="420" w:right="560" w:bottom="820" w:left="580" w:header="0" w:footer="640" w:gutter="0"/>
          <w:cols w:space="720"/>
        </w:sectPr>
      </w:pPr>
    </w:p>
    <w:p w:rsidR="00745E1F" w:rsidRDefault="00D148D9" w:rsidP="00267C23">
      <w:pPr>
        <w:pStyle w:val="a5"/>
        <w:numPr>
          <w:ilvl w:val="0"/>
          <w:numId w:val="81"/>
        </w:numPr>
        <w:tabs>
          <w:tab w:val="left" w:pos="857"/>
          <w:tab w:val="left" w:pos="858"/>
        </w:tabs>
        <w:spacing w:before="70"/>
        <w:ind w:hanging="361"/>
        <w:jc w:val="left"/>
        <w:rPr>
          <w:sz w:val="20"/>
        </w:rPr>
      </w:pPr>
      <w:r>
        <w:rPr>
          <w:sz w:val="20"/>
        </w:rPr>
        <w:lastRenderedPageBreak/>
        <w:t>уметь распознавать некорректную аргументацию.</w:t>
      </w:r>
    </w:p>
    <w:p w:rsidR="00745E1F" w:rsidRDefault="00D148D9">
      <w:pPr>
        <w:pStyle w:val="Heading1"/>
        <w:spacing w:before="5"/>
        <w:ind w:left="137"/>
        <w:jc w:val="left"/>
      </w:pPr>
      <w:r>
        <w:t>ПРЕДМЕТНЫЕ РЕЗУЛЬТАТЫ</w:t>
      </w:r>
    </w:p>
    <w:p w:rsidR="00745E1F" w:rsidRDefault="00D148D9">
      <w:pPr>
        <w:pStyle w:val="a3"/>
        <w:ind w:left="137" w:firstLine="239"/>
        <w:jc w:val="left"/>
      </w:pPr>
      <w:r>
        <w:t>По завершении обучения учащийся должен иметь сформированные образовательные результаты, соотнесённые с каждым из модулей.</w:t>
      </w:r>
    </w:p>
    <w:p w:rsidR="00745E1F" w:rsidRDefault="00D148D9">
      <w:pPr>
        <w:pStyle w:val="Heading1"/>
        <w:spacing w:before="4" w:line="240" w:lineRule="auto"/>
        <w:ind w:left="137"/>
        <w:jc w:val="left"/>
      </w:pPr>
      <w:r>
        <w:t>Модуль «Производство и технология»</w:t>
      </w:r>
    </w:p>
    <w:p w:rsidR="00745E1F" w:rsidRDefault="00745E1F">
      <w:pPr>
        <w:pStyle w:val="a3"/>
        <w:spacing w:before="10"/>
        <w:jc w:val="left"/>
        <w:rPr>
          <w:b/>
          <w:sz w:val="19"/>
        </w:rPr>
      </w:pPr>
    </w:p>
    <w:p w:rsidR="00745E1F" w:rsidRDefault="00D148D9" w:rsidP="00267C23">
      <w:pPr>
        <w:pStyle w:val="a5"/>
        <w:numPr>
          <w:ilvl w:val="1"/>
          <w:numId w:val="80"/>
        </w:numPr>
        <w:tabs>
          <w:tab w:val="left" w:pos="457"/>
        </w:tabs>
        <w:spacing w:line="228" w:lineRule="exact"/>
        <w:rPr>
          <w:b/>
          <w:sz w:val="20"/>
        </w:rPr>
      </w:pPr>
      <w:r>
        <w:rPr>
          <w:b/>
          <w:sz w:val="20"/>
        </w:rPr>
        <w:t>КЛАССЫ:</w:t>
      </w:r>
    </w:p>
    <w:p w:rsidR="00745E1F" w:rsidRDefault="00D148D9" w:rsidP="00267C23">
      <w:pPr>
        <w:pStyle w:val="a5"/>
        <w:numPr>
          <w:ilvl w:val="2"/>
          <w:numId w:val="80"/>
        </w:numPr>
        <w:tabs>
          <w:tab w:val="left" w:pos="857"/>
          <w:tab w:val="left" w:pos="858"/>
        </w:tabs>
        <w:ind w:right="146"/>
        <w:jc w:val="left"/>
        <w:rPr>
          <w:sz w:val="20"/>
        </w:rPr>
      </w:pPr>
      <w:r>
        <w:rPr>
          <w:sz w:val="20"/>
        </w:rPr>
        <w:t>характеризовать роль техники и технологий для прогрессивного развития общества;</w:t>
      </w:r>
    </w:p>
    <w:p w:rsidR="00745E1F" w:rsidRDefault="00D148D9" w:rsidP="00267C23">
      <w:pPr>
        <w:pStyle w:val="a5"/>
        <w:numPr>
          <w:ilvl w:val="2"/>
          <w:numId w:val="80"/>
        </w:numPr>
        <w:tabs>
          <w:tab w:val="left" w:pos="857"/>
          <w:tab w:val="left" w:pos="858"/>
        </w:tabs>
        <w:ind w:hanging="361"/>
        <w:jc w:val="left"/>
        <w:rPr>
          <w:sz w:val="20"/>
        </w:rPr>
      </w:pPr>
      <w:r>
        <w:rPr>
          <w:sz w:val="20"/>
        </w:rPr>
        <w:t>характеризовать роль техники и технологий в цифровом социуме;</w:t>
      </w:r>
    </w:p>
    <w:p w:rsidR="00745E1F" w:rsidRDefault="00D148D9" w:rsidP="00267C23">
      <w:pPr>
        <w:pStyle w:val="a5"/>
        <w:numPr>
          <w:ilvl w:val="2"/>
          <w:numId w:val="80"/>
        </w:numPr>
        <w:tabs>
          <w:tab w:val="left" w:pos="857"/>
          <w:tab w:val="left" w:pos="858"/>
        </w:tabs>
        <w:spacing w:line="229" w:lineRule="exact"/>
        <w:ind w:hanging="361"/>
        <w:jc w:val="left"/>
        <w:rPr>
          <w:sz w:val="20"/>
        </w:rPr>
      </w:pPr>
      <w:r>
        <w:rPr>
          <w:sz w:val="20"/>
        </w:rPr>
        <w:t>выявлять причины и последствия развития техники и технологий;</w:t>
      </w:r>
    </w:p>
    <w:p w:rsidR="00745E1F" w:rsidRDefault="00D148D9" w:rsidP="00267C23">
      <w:pPr>
        <w:pStyle w:val="a5"/>
        <w:numPr>
          <w:ilvl w:val="2"/>
          <w:numId w:val="80"/>
        </w:numPr>
        <w:tabs>
          <w:tab w:val="left" w:pos="858"/>
        </w:tabs>
        <w:ind w:right="148"/>
        <w:rPr>
          <w:sz w:val="20"/>
        </w:rPr>
      </w:pPr>
      <w:r>
        <w:rPr>
          <w:sz w:val="20"/>
        </w:rPr>
        <w:t>характеризовать виды современных технологий и определять перспективы их развития;</w:t>
      </w:r>
    </w:p>
    <w:p w:rsidR="00745E1F" w:rsidRDefault="00D148D9" w:rsidP="00267C23">
      <w:pPr>
        <w:pStyle w:val="a5"/>
        <w:numPr>
          <w:ilvl w:val="2"/>
          <w:numId w:val="80"/>
        </w:numPr>
        <w:tabs>
          <w:tab w:val="left" w:pos="858"/>
        </w:tabs>
        <w:ind w:right="145"/>
        <w:rPr>
          <w:sz w:val="20"/>
        </w:rPr>
      </w:pPr>
      <w:r>
        <w:rPr>
          <w:sz w:val="20"/>
        </w:rPr>
        <w:t>уметь строить учебную и практическую деятельность в соответствии со структурой технологии: этапами, операциями, действиями;</w:t>
      </w:r>
    </w:p>
    <w:p w:rsidR="00745E1F" w:rsidRDefault="00D148D9" w:rsidP="00267C23">
      <w:pPr>
        <w:pStyle w:val="a5"/>
        <w:numPr>
          <w:ilvl w:val="2"/>
          <w:numId w:val="80"/>
        </w:numPr>
        <w:tabs>
          <w:tab w:val="left" w:pos="858"/>
        </w:tabs>
        <w:spacing w:before="1"/>
        <w:ind w:right="148"/>
        <w:rPr>
          <w:sz w:val="20"/>
        </w:rPr>
      </w:pPr>
      <w:r>
        <w:rPr>
          <w:sz w:val="20"/>
        </w:rPr>
        <w:t>научиться конструировать, оценивать и использовать модели в познавательной и практической деятельности;</w:t>
      </w:r>
    </w:p>
    <w:p w:rsidR="00745E1F" w:rsidRDefault="00D148D9" w:rsidP="00267C23">
      <w:pPr>
        <w:pStyle w:val="a5"/>
        <w:numPr>
          <w:ilvl w:val="2"/>
          <w:numId w:val="80"/>
        </w:numPr>
        <w:tabs>
          <w:tab w:val="left" w:pos="858"/>
        </w:tabs>
        <w:ind w:right="146"/>
        <w:rPr>
          <w:sz w:val="20"/>
        </w:rPr>
      </w:pPr>
      <w:r>
        <w:rPr>
          <w:sz w:val="20"/>
        </w:rPr>
        <w:t>организовывать рабочее место в соответствии с требованиями безопасности;</w:t>
      </w:r>
    </w:p>
    <w:p w:rsidR="00745E1F" w:rsidRDefault="00D148D9" w:rsidP="00267C23">
      <w:pPr>
        <w:pStyle w:val="a5"/>
        <w:numPr>
          <w:ilvl w:val="2"/>
          <w:numId w:val="80"/>
        </w:numPr>
        <w:tabs>
          <w:tab w:val="left" w:pos="858"/>
        </w:tabs>
        <w:ind w:hanging="361"/>
        <w:rPr>
          <w:sz w:val="20"/>
        </w:rPr>
      </w:pPr>
      <w:r>
        <w:rPr>
          <w:sz w:val="20"/>
        </w:rPr>
        <w:t>соблюдать правила безопасности;</w:t>
      </w:r>
    </w:p>
    <w:p w:rsidR="00745E1F" w:rsidRDefault="00D148D9" w:rsidP="00267C23">
      <w:pPr>
        <w:pStyle w:val="a5"/>
        <w:numPr>
          <w:ilvl w:val="2"/>
          <w:numId w:val="80"/>
        </w:numPr>
        <w:tabs>
          <w:tab w:val="left" w:pos="857"/>
          <w:tab w:val="left" w:pos="858"/>
        </w:tabs>
        <w:ind w:right="146"/>
        <w:jc w:val="left"/>
        <w:rPr>
          <w:sz w:val="20"/>
        </w:rPr>
      </w:pPr>
      <w:r>
        <w:rPr>
          <w:sz w:val="20"/>
        </w:rPr>
        <w:t>использовать различные материалы (древесина, металлы и сплавы, полимеры, текстиль, сельскохозяйственная продукция);</w:t>
      </w:r>
    </w:p>
    <w:p w:rsidR="00745E1F" w:rsidRDefault="00D148D9" w:rsidP="00267C23">
      <w:pPr>
        <w:pStyle w:val="a5"/>
        <w:numPr>
          <w:ilvl w:val="2"/>
          <w:numId w:val="80"/>
        </w:numPr>
        <w:tabs>
          <w:tab w:val="left" w:pos="857"/>
          <w:tab w:val="left" w:pos="858"/>
        </w:tabs>
        <w:ind w:right="148"/>
        <w:jc w:val="left"/>
        <w:rPr>
          <w:sz w:val="20"/>
        </w:rPr>
      </w:pPr>
      <w:r>
        <w:rPr>
          <w:sz w:val="20"/>
        </w:rPr>
        <w:t>уметь создавать, применять и преобразовывать знаки и символы, модели и схемы для решения учебных и производственных задач;</w:t>
      </w:r>
    </w:p>
    <w:p w:rsidR="00745E1F" w:rsidRDefault="00D148D9" w:rsidP="00267C23">
      <w:pPr>
        <w:pStyle w:val="a5"/>
        <w:numPr>
          <w:ilvl w:val="2"/>
          <w:numId w:val="80"/>
        </w:numPr>
        <w:tabs>
          <w:tab w:val="left" w:pos="857"/>
          <w:tab w:val="left" w:pos="858"/>
        </w:tabs>
        <w:ind w:right="150"/>
        <w:jc w:val="left"/>
        <w:rPr>
          <w:sz w:val="20"/>
        </w:rPr>
      </w:pPr>
      <w:r>
        <w:rPr>
          <w:sz w:val="20"/>
        </w:rPr>
        <w:t>получить возможность научиться коллективно решать задачи с использованием облачных сервисов;</w:t>
      </w:r>
    </w:p>
    <w:p w:rsidR="00745E1F" w:rsidRDefault="00D148D9" w:rsidP="00267C23">
      <w:pPr>
        <w:pStyle w:val="a5"/>
        <w:numPr>
          <w:ilvl w:val="2"/>
          <w:numId w:val="80"/>
        </w:numPr>
        <w:tabs>
          <w:tab w:val="left" w:pos="857"/>
          <w:tab w:val="left" w:pos="858"/>
        </w:tabs>
        <w:ind w:hanging="361"/>
        <w:jc w:val="left"/>
        <w:rPr>
          <w:sz w:val="20"/>
        </w:rPr>
      </w:pPr>
      <w:r>
        <w:rPr>
          <w:sz w:val="20"/>
        </w:rPr>
        <w:t>оперировать понятием «биотехнология»;</w:t>
      </w:r>
    </w:p>
    <w:p w:rsidR="00745E1F" w:rsidRDefault="00D148D9" w:rsidP="00267C23">
      <w:pPr>
        <w:pStyle w:val="a5"/>
        <w:numPr>
          <w:ilvl w:val="2"/>
          <w:numId w:val="80"/>
        </w:numPr>
        <w:tabs>
          <w:tab w:val="left" w:pos="857"/>
          <w:tab w:val="left" w:pos="858"/>
          <w:tab w:val="left" w:pos="2726"/>
          <w:tab w:val="left" w:pos="3655"/>
          <w:tab w:val="left" w:pos="4629"/>
          <w:tab w:val="left" w:pos="5400"/>
        </w:tabs>
        <w:spacing w:before="1"/>
        <w:ind w:right="149"/>
        <w:jc w:val="left"/>
        <w:rPr>
          <w:sz w:val="20"/>
        </w:rPr>
      </w:pPr>
      <w:r>
        <w:rPr>
          <w:sz w:val="20"/>
        </w:rPr>
        <w:t>классифицировать</w:t>
      </w:r>
      <w:r>
        <w:rPr>
          <w:sz w:val="20"/>
        </w:rPr>
        <w:tab/>
        <w:t>методы</w:t>
      </w:r>
      <w:r>
        <w:rPr>
          <w:sz w:val="20"/>
        </w:rPr>
        <w:tab/>
        <w:t>очистки</w:t>
      </w:r>
      <w:r>
        <w:rPr>
          <w:sz w:val="20"/>
        </w:rPr>
        <w:tab/>
        <w:t>воды,</w:t>
      </w:r>
      <w:r>
        <w:rPr>
          <w:sz w:val="20"/>
        </w:rPr>
        <w:tab/>
        <w:t>использовать фильтрование воды;</w:t>
      </w:r>
    </w:p>
    <w:p w:rsidR="00745E1F" w:rsidRDefault="00D148D9" w:rsidP="00267C23">
      <w:pPr>
        <w:pStyle w:val="a5"/>
        <w:numPr>
          <w:ilvl w:val="2"/>
          <w:numId w:val="80"/>
        </w:numPr>
        <w:tabs>
          <w:tab w:val="left" w:pos="857"/>
          <w:tab w:val="left" w:pos="858"/>
        </w:tabs>
        <w:spacing w:line="229" w:lineRule="exact"/>
        <w:ind w:hanging="361"/>
        <w:jc w:val="left"/>
        <w:rPr>
          <w:sz w:val="20"/>
        </w:rPr>
      </w:pPr>
      <w:r>
        <w:rPr>
          <w:sz w:val="20"/>
        </w:rPr>
        <w:t>оперировать понятиями «биоэнергетика», «биометаногенез».</w:t>
      </w:r>
    </w:p>
    <w:p w:rsidR="00745E1F" w:rsidRDefault="00D148D9">
      <w:pPr>
        <w:pStyle w:val="Heading1"/>
        <w:spacing w:before="5"/>
        <w:ind w:left="137"/>
        <w:jc w:val="left"/>
      </w:pPr>
      <w:r>
        <w:t>7-9 КЛАССЫ:</w:t>
      </w:r>
    </w:p>
    <w:p w:rsidR="00745E1F" w:rsidRDefault="00D148D9" w:rsidP="00267C23">
      <w:pPr>
        <w:pStyle w:val="a5"/>
        <w:numPr>
          <w:ilvl w:val="0"/>
          <w:numId w:val="79"/>
        </w:numPr>
        <w:tabs>
          <w:tab w:val="left" w:pos="858"/>
        </w:tabs>
        <w:spacing w:line="228" w:lineRule="exact"/>
        <w:ind w:hanging="361"/>
        <w:rPr>
          <w:sz w:val="20"/>
        </w:rPr>
      </w:pPr>
      <w:r>
        <w:rPr>
          <w:sz w:val="20"/>
        </w:rPr>
        <w:t>перечислять и характеризовать виды современных технологий;</w:t>
      </w:r>
    </w:p>
    <w:p w:rsidR="00745E1F" w:rsidRDefault="00D148D9" w:rsidP="00267C23">
      <w:pPr>
        <w:pStyle w:val="a5"/>
        <w:numPr>
          <w:ilvl w:val="0"/>
          <w:numId w:val="79"/>
        </w:numPr>
        <w:tabs>
          <w:tab w:val="left" w:pos="858"/>
        </w:tabs>
        <w:spacing w:before="1" w:line="229" w:lineRule="exact"/>
        <w:ind w:hanging="361"/>
        <w:rPr>
          <w:sz w:val="20"/>
        </w:rPr>
      </w:pPr>
      <w:r>
        <w:rPr>
          <w:sz w:val="20"/>
        </w:rPr>
        <w:t>применять технологии для решения возникающих задач;</w:t>
      </w:r>
    </w:p>
    <w:p w:rsidR="00745E1F" w:rsidRDefault="00D148D9" w:rsidP="00267C23">
      <w:pPr>
        <w:pStyle w:val="a5"/>
        <w:numPr>
          <w:ilvl w:val="0"/>
          <w:numId w:val="79"/>
        </w:numPr>
        <w:tabs>
          <w:tab w:val="left" w:pos="858"/>
        </w:tabs>
        <w:ind w:right="148"/>
        <w:rPr>
          <w:sz w:val="20"/>
        </w:rPr>
      </w:pPr>
      <w:r>
        <w:rPr>
          <w:sz w:val="20"/>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745E1F" w:rsidRDefault="00D148D9" w:rsidP="00267C23">
      <w:pPr>
        <w:pStyle w:val="a5"/>
        <w:numPr>
          <w:ilvl w:val="0"/>
          <w:numId w:val="79"/>
        </w:numPr>
        <w:tabs>
          <w:tab w:val="left" w:pos="858"/>
        </w:tabs>
        <w:spacing w:before="1"/>
        <w:ind w:right="146"/>
        <w:rPr>
          <w:sz w:val="20"/>
        </w:rPr>
      </w:pPr>
      <w:r>
        <w:rPr>
          <w:sz w:val="20"/>
        </w:rPr>
        <w:t>приводить примеры не только функциональных, но и эстетичных промышленных изделий;</w:t>
      </w:r>
    </w:p>
    <w:p w:rsidR="00745E1F" w:rsidRDefault="00D148D9" w:rsidP="00267C23">
      <w:pPr>
        <w:pStyle w:val="a5"/>
        <w:numPr>
          <w:ilvl w:val="0"/>
          <w:numId w:val="79"/>
        </w:numPr>
        <w:tabs>
          <w:tab w:val="left" w:pos="857"/>
        </w:tabs>
        <w:ind w:left="856" w:right="148"/>
        <w:rPr>
          <w:sz w:val="20"/>
        </w:rPr>
      </w:pPr>
      <w:r>
        <w:rPr>
          <w:sz w:val="20"/>
        </w:rPr>
        <w:t>овладеть информационно-когнитивными технологиями преобразования данных в информацию и информации в знание;</w:t>
      </w:r>
    </w:p>
    <w:p w:rsidR="00745E1F" w:rsidRDefault="00D148D9" w:rsidP="00267C23">
      <w:pPr>
        <w:pStyle w:val="a5"/>
        <w:numPr>
          <w:ilvl w:val="0"/>
          <w:numId w:val="79"/>
        </w:numPr>
        <w:tabs>
          <w:tab w:val="left" w:pos="857"/>
        </w:tabs>
        <w:ind w:left="856" w:right="146"/>
        <w:rPr>
          <w:sz w:val="20"/>
        </w:rPr>
      </w:pPr>
      <w:r>
        <w:rPr>
          <w:sz w:val="20"/>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w:t>
      </w:r>
    </w:p>
    <w:p w:rsidR="00745E1F" w:rsidRDefault="00745E1F">
      <w:pPr>
        <w:jc w:val="both"/>
        <w:rPr>
          <w:sz w:val="20"/>
        </w:rPr>
        <w:sectPr w:rsidR="00745E1F">
          <w:footerReference w:type="default" r:id="rId505"/>
          <w:pgSz w:w="7830" w:h="12020" w:code="6"/>
          <w:pgMar w:top="420" w:right="560" w:bottom="720" w:left="580" w:header="0" w:footer="537" w:gutter="0"/>
          <w:cols w:space="720"/>
        </w:sectPr>
      </w:pPr>
    </w:p>
    <w:p w:rsidR="00745E1F" w:rsidRDefault="00D148D9">
      <w:pPr>
        <w:pStyle w:val="a3"/>
        <w:spacing w:before="70"/>
        <w:ind w:left="857"/>
        <w:jc w:val="left"/>
      </w:pPr>
      <w:r>
        <w:lastRenderedPageBreak/>
        <w:t>продуктов питания);</w:t>
      </w:r>
    </w:p>
    <w:p w:rsidR="00745E1F" w:rsidRDefault="00D148D9" w:rsidP="00267C23">
      <w:pPr>
        <w:pStyle w:val="a5"/>
        <w:numPr>
          <w:ilvl w:val="0"/>
          <w:numId w:val="79"/>
        </w:numPr>
        <w:tabs>
          <w:tab w:val="left" w:pos="857"/>
          <w:tab w:val="left" w:pos="858"/>
          <w:tab w:val="left" w:pos="1937"/>
          <w:tab w:val="left" w:pos="2822"/>
          <w:tab w:val="left" w:pos="4063"/>
          <w:tab w:val="left" w:pos="5303"/>
          <w:tab w:val="left" w:pos="6328"/>
        </w:tabs>
        <w:ind w:right="145"/>
        <w:jc w:val="left"/>
        <w:rPr>
          <w:sz w:val="20"/>
        </w:rPr>
      </w:pPr>
      <w:r>
        <w:rPr>
          <w:sz w:val="20"/>
        </w:rPr>
        <w:t>оценивать</w:t>
      </w:r>
      <w:r>
        <w:rPr>
          <w:sz w:val="20"/>
        </w:rPr>
        <w:tab/>
        <w:t>области</w:t>
      </w:r>
      <w:r>
        <w:rPr>
          <w:sz w:val="20"/>
        </w:rPr>
        <w:tab/>
        <w:t>применения</w:t>
      </w:r>
      <w:r>
        <w:rPr>
          <w:sz w:val="20"/>
        </w:rPr>
        <w:tab/>
        <w:t>технологий,</w:t>
      </w:r>
      <w:r>
        <w:rPr>
          <w:sz w:val="20"/>
        </w:rPr>
        <w:tab/>
        <w:t>понимать</w:t>
      </w:r>
      <w:r>
        <w:rPr>
          <w:sz w:val="20"/>
        </w:rPr>
        <w:tab/>
        <w:t>их возможности и ограничения;</w:t>
      </w:r>
    </w:p>
    <w:p w:rsidR="00745E1F" w:rsidRDefault="00D148D9" w:rsidP="00267C23">
      <w:pPr>
        <w:pStyle w:val="a5"/>
        <w:numPr>
          <w:ilvl w:val="0"/>
          <w:numId w:val="79"/>
        </w:numPr>
        <w:tabs>
          <w:tab w:val="left" w:pos="857"/>
          <w:tab w:val="left" w:pos="858"/>
          <w:tab w:val="left" w:pos="1946"/>
          <w:tab w:val="left" w:pos="2846"/>
          <w:tab w:val="left" w:pos="4317"/>
          <w:tab w:val="left" w:pos="5512"/>
          <w:tab w:val="left" w:pos="5822"/>
        </w:tabs>
        <w:spacing w:before="1"/>
        <w:ind w:right="149"/>
        <w:jc w:val="left"/>
        <w:rPr>
          <w:sz w:val="20"/>
        </w:rPr>
      </w:pPr>
      <w:r>
        <w:rPr>
          <w:sz w:val="20"/>
        </w:rPr>
        <w:t>оценивать</w:t>
      </w:r>
      <w:r>
        <w:rPr>
          <w:sz w:val="20"/>
        </w:rPr>
        <w:tab/>
        <w:t>условия</w:t>
      </w:r>
      <w:r>
        <w:rPr>
          <w:sz w:val="20"/>
        </w:rPr>
        <w:tab/>
        <w:t>применимости</w:t>
      </w:r>
      <w:r>
        <w:rPr>
          <w:sz w:val="20"/>
        </w:rPr>
        <w:tab/>
        <w:t>технологии</w:t>
      </w:r>
      <w:r>
        <w:rPr>
          <w:sz w:val="20"/>
        </w:rPr>
        <w:tab/>
        <w:t>с</w:t>
      </w:r>
      <w:r>
        <w:rPr>
          <w:sz w:val="20"/>
        </w:rPr>
        <w:tab/>
        <w:t>позиций экологической защищённости;</w:t>
      </w:r>
    </w:p>
    <w:p w:rsidR="00745E1F" w:rsidRDefault="00D148D9" w:rsidP="00267C23">
      <w:pPr>
        <w:pStyle w:val="a5"/>
        <w:numPr>
          <w:ilvl w:val="0"/>
          <w:numId w:val="79"/>
        </w:numPr>
        <w:tabs>
          <w:tab w:val="left" w:pos="857"/>
          <w:tab w:val="left" w:pos="858"/>
        </w:tabs>
        <w:spacing w:before="1"/>
        <w:ind w:right="148"/>
        <w:jc w:val="left"/>
        <w:rPr>
          <w:sz w:val="20"/>
        </w:rPr>
      </w:pPr>
      <w:r>
        <w:rPr>
          <w:sz w:val="20"/>
        </w:rPr>
        <w:t>получить возможность научиться модернизировать и создавать технологии обработки известных материалов;</w:t>
      </w:r>
    </w:p>
    <w:p w:rsidR="00745E1F" w:rsidRDefault="00D148D9" w:rsidP="00267C23">
      <w:pPr>
        <w:pStyle w:val="a5"/>
        <w:numPr>
          <w:ilvl w:val="0"/>
          <w:numId w:val="79"/>
        </w:numPr>
        <w:tabs>
          <w:tab w:val="left" w:pos="857"/>
          <w:tab w:val="left" w:pos="858"/>
        </w:tabs>
        <w:spacing w:line="229" w:lineRule="exact"/>
        <w:ind w:hanging="361"/>
        <w:jc w:val="left"/>
        <w:rPr>
          <w:sz w:val="20"/>
        </w:rPr>
      </w:pPr>
      <w:r>
        <w:rPr>
          <w:sz w:val="20"/>
        </w:rPr>
        <w:t>анализировать значимые для конкретного человека потребности;</w:t>
      </w:r>
    </w:p>
    <w:p w:rsidR="00745E1F" w:rsidRDefault="00D148D9" w:rsidP="00267C23">
      <w:pPr>
        <w:pStyle w:val="a5"/>
        <w:numPr>
          <w:ilvl w:val="0"/>
          <w:numId w:val="79"/>
        </w:numPr>
        <w:tabs>
          <w:tab w:val="left" w:pos="857"/>
          <w:tab w:val="left" w:pos="858"/>
        </w:tabs>
        <w:spacing w:before="1"/>
        <w:ind w:hanging="361"/>
        <w:jc w:val="left"/>
        <w:rPr>
          <w:sz w:val="20"/>
        </w:rPr>
      </w:pPr>
      <w:r>
        <w:rPr>
          <w:sz w:val="20"/>
        </w:rPr>
        <w:t>перечислять и характеризовать продукты питания;</w:t>
      </w:r>
    </w:p>
    <w:p w:rsidR="00745E1F" w:rsidRDefault="00D148D9" w:rsidP="00267C23">
      <w:pPr>
        <w:pStyle w:val="a5"/>
        <w:numPr>
          <w:ilvl w:val="0"/>
          <w:numId w:val="79"/>
        </w:numPr>
        <w:tabs>
          <w:tab w:val="left" w:pos="857"/>
          <w:tab w:val="left" w:pos="858"/>
        </w:tabs>
        <w:ind w:hanging="361"/>
        <w:jc w:val="left"/>
        <w:rPr>
          <w:sz w:val="20"/>
        </w:rPr>
      </w:pPr>
      <w:r>
        <w:rPr>
          <w:sz w:val="20"/>
        </w:rPr>
        <w:t>перечислять виды и названия народных промыслов и ремёсел;</w:t>
      </w:r>
    </w:p>
    <w:p w:rsidR="00745E1F" w:rsidRDefault="00D148D9" w:rsidP="00267C23">
      <w:pPr>
        <w:pStyle w:val="a5"/>
        <w:numPr>
          <w:ilvl w:val="0"/>
          <w:numId w:val="79"/>
        </w:numPr>
        <w:tabs>
          <w:tab w:val="left" w:pos="857"/>
          <w:tab w:val="left" w:pos="858"/>
        </w:tabs>
        <w:spacing w:before="1"/>
        <w:ind w:right="148"/>
        <w:jc w:val="left"/>
        <w:rPr>
          <w:sz w:val="20"/>
        </w:rPr>
      </w:pPr>
      <w:r>
        <w:rPr>
          <w:sz w:val="20"/>
        </w:rPr>
        <w:t>анализировать использование нанотехнологий в различных областях;</w:t>
      </w:r>
    </w:p>
    <w:p w:rsidR="00745E1F" w:rsidRDefault="00D148D9" w:rsidP="00267C23">
      <w:pPr>
        <w:pStyle w:val="a5"/>
        <w:numPr>
          <w:ilvl w:val="0"/>
          <w:numId w:val="79"/>
        </w:numPr>
        <w:tabs>
          <w:tab w:val="left" w:pos="856"/>
          <w:tab w:val="left" w:pos="857"/>
        </w:tabs>
        <w:spacing w:line="229" w:lineRule="exact"/>
        <w:jc w:val="left"/>
        <w:rPr>
          <w:sz w:val="20"/>
        </w:rPr>
      </w:pPr>
      <w:r>
        <w:rPr>
          <w:sz w:val="20"/>
        </w:rPr>
        <w:t>выявлять экологические проблемы;</w:t>
      </w:r>
    </w:p>
    <w:p w:rsidR="00745E1F" w:rsidRDefault="00D148D9" w:rsidP="00267C23">
      <w:pPr>
        <w:pStyle w:val="a5"/>
        <w:numPr>
          <w:ilvl w:val="0"/>
          <w:numId w:val="79"/>
        </w:numPr>
        <w:tabs>
          <w:tab w:val="left" w:pos="856"/>
          <w:tab w:val="left" w:pos="857"/>
        </w:tabs>
        <w:jc w:val="left"/>
        <w:rPr>
          <w:sz w:val="20"/>
        </w:rPr>
      </w:pPr>
      <w:r>
        <w:rPr>
          <w:sz w:val="20"/>
        </w:rPr>
        <w:t>применять генеалогический метод;</w:t>
      </w:r>
    </w:p>
    <w:p w:rsidR="00745E1F" w:rsidRDefault="00D148D9" w:rsidP="00267C23">
      <w:pPr>
        <w:pStyle w:val="a5"/>
        <w:numPr>
          <w:ilvl w:val="0"/>
          <w:numId w:val="79"/>
        </w:numPr>
        <w:tabs>
          <w:tab w:val="left" w:pos="856"/>
          <w:tab w:val="left" w:pos="857"/>
        </w:tabs>
        <w:spacing w:before="1"/>
        <w:jc w:val="left"/>
        <w:rPr>
          <w:sz w:val="20"/>
        </w:rPr>
      </w:pPr>
      <w:r>
        <w:rPr>
          <w:sz w:val="20"/>
        </w:rPr>
        <w:t>анализировать роль прививок;</w:t>
      </w:r>
    </w:p>
    <w:p w:rsidR="00745E1F" w:rsidRDefault="00D148D9" w:rsidP="00267C23">
      <w:pPr>
        <w:pStyle w:val="a5"/>
        <w:numPr>
          <w:ilvl w:val="0"/>
          <w:numId w:val="79"/>
        </w:numPr>
        <w:tabs>
          <w:tab w:val="left" w:pos="856"/>
          <w:tab w:val="left" w:pos="857"/>
        </w:tabs>
        <w:jc w:val="left"/>
        <w:rPr>
          <w:sz w:val="20"/>
        </w:rPr>
      </w:pPr>
      <w:r>
        <w:rPr>
          <w:sz w:val="20"/>
        </w:rPr>
        <w:t>анализировать работу биодатчиков;</w:t>
      </w:r>
    </w:p>
    <w:p w:rsidR="00745E1F" w:rsidRDefault="00D148D9" w:rsidP="00267C23">
      <w:pPr>
        <w:pStyle w:val="a5"/>
        <w:numPr>
          <w:ilvl w:val="0"/>
          <w:numId w:val="79"/>
        </w:numPr>
        <w:tabs>
          <w:tab w:val="left" w:pos="856"/>
          <w:tab w:val="left" w:pos="857"/>
        </w:tabs>
        <w:spacing w:before="1"/>
        <w:ind w:left="856" w:right="146"/>
        <w:jc w:val="left"/>
        <w:rPr>
          <w:sz w:val="20"/>
        </w:rPr>
      </w:pPr>
      <w:r>
        <w:rPr>
          <w:sz w:val="20"/>
        </w:rPr>
        <w:t>анализировать микробиологические технологии, методы генной инженерии.</w:t>
      </w:r>
    </w:p>
    <w:p w:rsidR="00745E1F" w:rsidRDefault="00D148D9">
      <w:pPr>
        <w:pStyle w:val="Heading1"/>
        <w:spacing w:before="3" w:line="240" w:lineRule="auto"/>
        <w:ind w:left="136" w:right="2502"/>
        <w:jc w:val="left"/>
      </w:pPr>
      <w:r>
        <w:t>Модуль «Технология обработки материалов и пищевых продуктов»</w:t>
      </w:r>
    </w:p>
    <w:p w:rsidR="00745E1F" w:rsidRDefault="00745E1F">
      <w:pPr>
        <w:pStyle w:val="a3"/>
        <w:spacing w:before="1"/>
        <w:jc w:val="left"/>
        <w:rPr>
          <w:b/>
        </w:rPr>
      </w:pPr>
    </w:p>
    <w:p w:rsidR="00745E1F" w:rsidRDefault="00D148D9" w:rsidP="00267C23">
      <w:pPr>
        <w:pStyle w:val="a5"/>
        <w:numPr>
          <w:ilvl w:val="1"/>
          <w:numId w:val="78"/>
        </w:numPr>
        <w:tabs>
          <w:tab w:val="left" w:pos="456"/>
        </w:tabs>
        <w:spacing w:before="1" w:line="228" w:lineRule="exact"/>
        <w:rPr>
          <w:b/>
          <w:sz w:val="20"/>
        </w:rPr>
      </w:pPr>
      <w:r>
        <w:rPr>
          <w:b/>
          <w:sz w:val="20"/>
        </w:rPr>
        <w:t>КЛАССЫ:</w:t>
      </w:r>
    </w:p>
    <w:p w:rsidR="00745E1F" w:rsidRDefault="00D148D9" w:rsidP="00267C23">
      <w:pPr>
        <w:pStyle w:val="a5"/>
        <w:numPr>
          <w:ilvl w:val="2"/>
          <w:numId w:val="78"/>
        </w:numPr>
        <w:tabs>
          <w:tab w:val="left" w:pos="857"/>
        </w:tabs>
        <w:spacing w:line="237" w:lineRule="auto"/>
        <w:ind w:right="148"/>
        <w:rPr>
          <w:sz w:val="20"/>
        </w:rPr>
      </w:pPr>
      <w:r>
        <w:rPr>
          <w:sz w:val="20"/>
        </w:rPr>
        <w:t>характеризовать познавательную и преобразовательную деятельность человека;</w:t>
      </w:r>
    </w:p>
    <w:p w:rsidR="00745E1F" w:rsidRDefault="00D148D9" w:rsidP="00267C23">
      <w:pPr>
        <w:pStyle w:val="a5"/>
        <w:numPr>
          <w:ilvl w:val="2"/>
          <w:numId w:val="78"/>
        </w:numPr>
        <w:tabs>
          <w:tab w:val="left" w:pos="857"/>
        </w:tabs>
        <w:spacing w:before="1"/>
        <w:ind w:hanging="361"/>
        <w:rPr>
          <w:sz w:val="20"/>
        </w:rPr>
      </w:pPr>
      <w:r>
        <w:rPr>
          <w:sz w:val="20"/>
        </w:rPr>
        <w:t>соблюдать правила безопасности;</w:t>
      </w:r>
    </w:p>
    <w:p w:rsidR="00745E1F" w:rsidRDefault="00D148D9" w:rsidP="00267C23">
      <w:pPr>
        <w:pStyle w:val="a5"/>
        <w:numPr>
          <w:ilvl w:val="2"/>
          <w:numId w:val="78"/>
        </w:numPr>
        <w:tabs>
          <w:tab w:val="left" w:pos="857"/>
        </w:tabs>
        <w:ind w:right="147"/>
        <w:rPr>
          <w:sz w:val="20"/>
        </w:rPr>
      </w:pPr>
      <w:r>
        <w:rPr>
          <w:sz w:val="20"/>
        </w:rPr>
        <w:t>организовывать рабочее место в соответствии с требованиями безопасности;</w:t>
      </w:r>
    </w:p>
    <w:p w:rsidR="00745E1F" w:rsidRDefault="00D148D9" w:rsidP="00267C23">
      <w:pPr>
        <w:pStyle w:val="a5"/>
        <w:numPr>
          <w:ilvl w:val="2"/>
          <w:numId w:val="78"/>
        </w:numPr>
        <w:tabs>
          <w:tab w:val="left" w:pos="857"/>
        </w:tabs>
        <w:spacing w:before="1"/>
        <w:ind w:right="149"/>
        <w:rPr>
          <w:sz w:val="20"/>
        </w:rPr>
      </w:pPr>
      <w:r>
        <w:rPr>
          <w:sz w:val="20"/>
        </w:rPr>
        <w:t>классифицировать и характеризовать инструменты, приспособления и технологическое оборудование;</w:t>
      </w:r>
    </w:p>
    <w:p w:rsidR="00745E1F" w:rsidRDefault="00D148D9" w:rsidP="00267C23">
      <w:pPr>
        <w:pStyle w:val="a5"/>
        <w:numPr>
          <w:ilvl w:val="2"/>
          <w:numId w:val="78"/>
        </w:numPr>
        <w:tabs>
          <w:tab w:val="left" w:pos="857"/>
        </w:tabs>
        <w:ind w:right="148"/>
        <w:rPr>
          <w:sz w:val="20"/>
        </w:rPr>
      </w:pPr>
      <w:r>
        <w:rPr>
          <w:sz w:val="20"/>
        </w:rPr>
        <w:t>активно использовать знания, полученные при изучении других учебных предметов, и сформированные универсальные учебные действия;</w:t>
      </w:r>
    </w:p>
    <w:p w:rsidR="00745E1F" w:rsidRDefault="00D148D9" w:rsidP="00267C23">
      <w:pPr>
        <w:pStyle w:val="a5"/>
        <w:numPr>
          <w:ilvl w:val="2"/>
          <w:numId w:val="78"/>
        </w:numPr>
        <w:tabs>
          <w:tab w:val="left" w:pos="857"/>
        </w:tabs>
        <w:ind w:right="150"/>
        <w:rPr>
          <w:sz w:val="20"/>
        </w:rPr>
      </w:pPr>
      <w:r>
        <w:rPr>
          <w:sz w:val="20"/>
        </w:rPr>
        <w:t>использовать инструменты, приспособления и технологическое оборудование;</w:t>
      </w:r>
    </w:p>
    <w:p w:rsidR="00745E1F" w:rsidRDefault="00D148D9" w:rsidP="00267C23">
      <w:pPr>
        <w:pStyle w:val="a5"/>
        <w:numPr>
          <w:ilvl w:val="2"/>
          <w:numId w:val="78"/>
        </w:numPr>
        <w:tabs>
          <w:tab w:val="left" w:pos="857"/>
        </w:tabs>
        <w:ind w:right="148"/>
        <w:rPr>
          <w:sz w:val="20"/>
        </w:rPr>
      </w:pPr>
      <w:r>
        <w:rPr>
          <w:sz w:val="20"/>
        </w:rPr>
        <w:t>выполнять технологические операции с использованием ручных инструментов, приспособлений, технологического оборудования;</w:t>
      </w:r>
    </w:p>
    <w:p w:rsidR="00745E1F" w:rsidRDefault="00D148D9" w:rsidP="00267C23">
      <w:pPr>
        <w:pStyle w:val="a5"/>
        <w:numPr>
          <w:ilvl w:val="2"/>
          <w:numId w:val="78"/>
        </w:numPr>
        <w:tabs>
          <w:tab w:val="left" w:pos="857"/>
        </w:tabs>
        <w:ind w:right="148"/>
        <w:rPr>
          <w:sz w:val="20"/>
        </w:rPr>
      </w:pPr>
      <w:r>
        <w:rPr>
          <w:sz w:val="20"/>
        </w:rPr>
        <w:t>получить возможность научиться использовать цифровые инструменты при изготовлении предметов из различных материалов;</w:t>
      </w:r>
    </w:p>
    <w:p w:rsidR="00745E1F" w:rsidRDefault="00D148D9" w:rsidP="00267C23">
      <w:pPr>
        <w:pStyle w:val="a5"/>
        <w:numPr>
          <w:ilvl w:val="2"/>
          <w:numId w:val="78"/>
        </w:numPr>
        <w:tabs>
          <w:tab w:val="left" w:pos="857"/>
        </w:tabs>
        <w:spacing w:before="1"/>
        <w:ind w:right="147"/>
        <w:rPr>
          <w:sz w:val="20"/>
        </w:rPr>
      </w:pPr>
      <w:r>
        <w:rPr>
          <w:sz w:val="20"/>
        </w:rPr>
        <w:t>характеризовать технологические операции ручной обработки конструкционных материалов;</w:t>
      </w:r>
    </w:p>
    <w:p w:rsidR="00745E1F" w:rsidRDefault="00D148D9" w:rsidP="00267C23">
      <w:pPr>
        <w:pStyle w:val="a5"/>
        <w:numPr>
          <w:ilvl w:val="2"/>
          <w:numId w:val="78"/>
        </w:numPr>
        <w:tabs>
          <w:tab w:val="left" w:pos="857"/>
        </w:tabs>
        <w:ind w:right="148"/>
        <w:rPr>
          <w:sz w:val="20"/>
        </w:rPr>
      </w:pPr>
      <w:r>
        <w:rPr>
          <w:sz w:val="20"/>
        </w:rPr>
        <w:t>применять ручные технологии обработки конструкционных материалов;</w:t>
      </w:r>
    </w:p>
    <w:p w:rsidR="00745E1F" w:rsidRDefault="00D148D9" w:rsidP="00267C23">
      <w:pPr>
        <w:pStyle w:val="a5"/>
        <w:numPr>
          <w:ilvl w:val="2"/>
          <w:numId w:val="78"/>
        </w:numPr>
        <w:tabs>
          <w:tab w:val="left" w:pos="857"/>
        </w:tabs>
        <w:ind w:hanging="361"/>
        <w:rPr>
          <w:sz w:val="20"/>
        </w:rPr>
      </w:pPr>
      <w:r>
        <w:rPr>
          <w:sz w:val="20"/>
        </w:rPr>
        <w:t>правильно хранить пищевые продукты;</w:t>
      </w:r>
    </w:p>
    <w:p w:rsidR="00745E1F" w:rsidRDefault="00D148D9" w:rsidP="00267C23">
      <w:pPr>
        <w:pStyle w:val="a5"/>
        <w:numPr>
          <w:ilvl w:val="2"/>
          <w:numId w:val="78"/>
        </w:numPr>
        <w:tabs>
          <w:tab w:val="left" w:pos="857"/>
        </w:tabs>
        <w:ind w:hanging="361"/>
        <w:rPr>
          <w:sz w:val="20"/>
        </w:rPr>
      </w:pPr>
      <w:r>
        <w:rPr>
          <w:sz w:val="20"/>
        </w:rPr>
        <w:t>осуществлять механическую и тепловую обработку пищевых</w:t>
      </w:r>
    </w:p>
    <w:p w:rsidR="00745E1F" w:rsidRDefault="00745E1F">
      <w:pPr>
        <w:jc w:val="both"/>
        <w:rPr>
          <w:sz w:val="20"/>
        </w:rPr>
        <w:sectPr w:rsidR="00745E1F">
          <w:footerReference w:type="default" r:id="rId506"/>
          <w:pgSz w:w="7830" w:h="12020" w:code="6"/>
          <w:pgMar w:top="420" w:right="560" w:bottom="820" w:left="580" w:header="0" w:footer="640" w:gutter="0"/>
          <w:cols w:space="720"/>
        </w:sectPr>
      </w:pPr>
    </w:p>
    <w:p w:rsidR="00745E1F" w:rsidRDefault="00D148D9">
      <w:pPr>
        <w:pStyle w:val="a3"/>
        <w:spacing w:before="70"/>
        <w:ind w:left="857"/>
        <w:jc w:val="left"/>
      </w:pPr>
      <w:r>
        <w:lastRenderedPageBreak/>
        <w:t>продуктов, сохраняя их пищевую ценность;</w:t>
      </w:r>
    </w:p>
    <w:p w:rsidR="00745E1F" w:rsidRDefault="00D148D9" w:rsidP="00267C23">
      <w:pPr>
        <w:pStyle w:val="a5"/>
        <w:numPr>
          <w:ilvl w:val="2"/>
          <w:numId w:val="78"/>
        </w:numPr>
        <w:tabs>
          <w:tab w:val="left" w:pos="857"/>
          <w:tab w:val="left" w:pos="858"/>
          <w:tab w:val="left" w:pos="1915"/>
          <w:tab w:val="left" w:pos="3048"/>
          <w:tab w:val="left" w:pos="4435"/>
          <w:tab w:val="left" w:pos="4795"/>
          <w:tab w:val="left" w:pos="6238"/>
        </w:tabs>
        <w:ind w:left="857" w:right="148"/>
        <w:jc w:val="left"/>
        <w:rPr>
          <w:sz w:val="20"/>
        </w:rPr>
      </w:pPr>
      <w:r>
        <w:rPr>
          <w:sz w:val="20"/>
        </w:rPr>
        <w:t>выбирать</w:t>
      </w:r>
      <w:r>
        <w:rPr>
          <w:sz w:val="20"/>
        </w:rPr>
        <w:tab/>
        <w:t>продукты,</w:t>
      </w:r>
      <w:r>
        <w:rPr>
          <w:sz w:val="20"/>
        </w:rPr>
        <w:tab/>
        <w:t>инструменты</w:t>
      </w:r>
      <w:r>
        <w:rPr>
          <w:sz w:val="20"/>
        </w:rPr>
        <w:tab/>
        <w:t>и</w:t>
      </w:r>
      <w:r>
        <w:rPr>
          <w:sz w:val="20"/>
        </w:rPr>
        <w:tab/>
        <w:t>оборудование</w:t>
      </w:r>
      <w:r>
        <w:rPr>
          <w:sz w:val="20"/>
        </w:rPr>
        <w:tab/>
        <w:t>для приготовления блюда;</w:t>
      </w:r>
    </w:p>
    <w:p w:rsidR="00745E1F" w:rsidRDefault="00D148D9" w:rsidP="00267C23">
      <w:pPr>
        <w:pStyle w:val="a5"/>
        <w:numPr>
          <w:ilvl w:val="2"/>
          <w:numId w:val="78"/>
        </w:numPr>
        <w:tabs>
          <w:tab w:val="left" w:pos="857"/>
          <w:tab w:val="left" w:pos="858"/>
        </w:tabs>
        <w:spacing w:before="1"/>
        <w:ind w:left="857" w:hanging="361"/>
        <w:jc w:val="left"/>
        <w:rPr>
          <w:sz w:val="20"/>
        </w:rPr>
      </w:pPr>
      <w:r>
        <w:rPr>
          <w:sz w:val="20"/>
        </w:rPr>
        <w:t>осуществлять доступными средствами контроль качества блюда;</w:t>
      </w:r>
    </w:p>
    <w:p w:rsidR="00745E1F" w:rsidRDefault="00D148D9" w:rsidP="00267C23">
      <w:pPr>
        <w:pStyle w:val="a5"/>
        <w:numPr>
          <w:ilvl w:val="2"/>
          <w:numId w:val="78"/>
        </w:numPr>
        <w:tabs>
          <w:tab w:val="left" w:pos="857"/>
          <w:tab w:val="left" w:pos="858"/>
          <w:tab w:val="left" w:pos="2410"/>
          <w:tab w:val="left" w:pos="3483"/>
          <w:tab w:val="left" w:pos="4755"/>
          <w:tab w:val="left" w:pos="5149"/>
        </w:tabs>
        <w:spacing w:before="1"/>
        <w:ind w:left="857" w:right="146"/>
        <w:jc w:val="left"/>
        <w:rPr>
          <w:sz w:val="20"/>
        </w:rPr>
      </w:pPr>
      <w:r>
        <w:rPr>
          <w:sz w:val="20"/>
        </w:rPr>
        <w:t>проектировать</w:t>
      </w:r>
      <w:r>
        <w:rPr>
          <w:sz w:val="20"/>
        </w:rPr>
        <w:tab/>
        <w:t>интерьер</w:t>
      </w:r>
      <w:r>
        <w:rPr>
          <w:sz w:val="20"/>
        </w:rPr>
        <w:tab/>
        <w:t>помещения</w:t>
      </w:r>
      <w:r>
        <w:rPr>
          <w:sz w:val="20"/>
        </w:rPr>
        <w:tab/>
        <w:t>с</w:t>
      </w:r>
      <w:r>
        <w:rPr>
          <w:sz w:val="20"/>
        </w:rPr>
        <w:tab/>
        <w:t>использованием программных сервисов;</w:t>
      </w:r>
    </w:p>
    <w:p w:rsidR="00745E1F" w:rsidRDefault="00D148D9" w:rsidP="00267C23">
      <w:pPr>
        <w:pStyle w:val="a5"/>
        <w:numPr>
          <w:ilvl w:val="2"/>
          <w:numId w:val="78"/>
        </w:numPr>
        <w:tabs>
          <w:tab w:val="left" w:pos="857"/>
          <w:tab w:val="left" w:pos="858"/>
        </w:tabs>
        <w:ind w:left="857" w:right="146"/>
        <w:jc w:val="left"/>
        <w:rPr>
          <w:sz w:val="20"/>
        </w:rPr>
      </w:pPr>
      <w:r>
        <w:rPr>
          <w:sz w:val="20"/>
        </w:rPr>
        <w:t>составлять последовательность выполнения технологических операций для изготовления швейных изделий;</w:t>
      </w:r>
    </w:p>
    <w:p w:rsidR="00745E1F" w:rsidRDefault="00D148D9" w:rsidP="00267C23">
      <w:pPr>
        <w:pStyle w:val="a5"/>
        <w:numPr>
          <w:ilvl w:val="2"/>
          <w:numId w:val="78"/>
        </w:numPr>
        <w:tabs>
          <w:tab w:val="left" w:pos="857"/>
          <w:tab w:val="left" w:pos="858"/>
        </w:tabs>
        <w:ind w:left="857" w:hanging="361"/>
        <w:jc w:val="left"/>
        <w:rPr>
          <w:sz w:val="20"/>
        </w:rPr>
      </w:pPr>
      <w:r>
        <w:rPr>
          <w:sz w:val="20"/>
        </w:rPr>
        <w:t>строить чертежи простых швейных изделий;</w:t>
      </w:r>
    </w:p>
    <w:p w:rsidR="00745E1F" w:rsidRDefault="00D148D9" w:rsidP="00267C23">
      <w:pPr>
        <w:pStyle w:val="a5"/>
        <w:numPr>
          <w:ilvl w:val="2"/>
          <w:numId w:val="78"/>
        </w:numPr>
        <w:tabs>
          <w:tab w:val="left" w:pos="857"/>
          <w:tab w:val="left" w:pos="858"/>
          <w:tab w:val="left" w:pos="1896"/>
          <w:tab w:val="left" w:pos="3103"/>
          <w:tab w:val="left" w:pos="4474"/>
          <w:tab w:val="left" w:pos="4814"/>
          <w:tab w:val="left" w:pos="6240"/>
        </w:tabs>
        <w:ind w:left="857" w:right="148"/>
        <w:jc w:val="left"/>
        <w:rPr>
          <w:sz w:val="20"/>
        </w:rPr>
      </w:pPr>
      <w:r>
        <w:rPr>
          <w:sz w:val="20"/>
        </w:rPr>
        <w:t>выбирать</w:t>
      </w:r>
      <w:r>
        <w:rPr>
          <w:sz w:val="20"/>
        </w:rPr>
        <w:tab/>
        <w:t>материалы,</w:t>
      </w:r>
      <w:r>
        <w:rPr>
          <w:sz w:val="20"/>
        </w:rPr>
        <w:tab/>
        <w:t>инструменты</w:t>
      </w:r>
      <w:r>
        <w:rPr>
          <w:sz w:val="20"/>
        </w:rPr>
        <w:tab/>
        <w:t>и</w:t>
      </w:r>
      <w:r>
        <w:rPr>
          <w:sz w:val="20"/>
        </w:rPr>
        <w:tab/>
        <w:t>оборудование</w:t>
      </w:r>
      <w:r>
        <w:rPr>
          <w:sz w:val="20"/>
        </w:rPr>
        <w:tab/>
        <w:t>для выполнения швейных работ;</w:t>
      </w:r>
    </w:p>
    <w:p w:rsidR="00745E1F" w:rsidRDefault="00D148D9" w:rsidP="00267C23">
      <w:pPr>
        <w:pStyle w:val="a5"/>
        <w:numPr>
          <w:ilvl w:val="2"/>
          <w:numId w:val="78"/>
        </w:numPr>
        <w:tabs>
          <w:tab w:val="left" w:pos="857"/>
          <w:tab w:val="left" w:pos="858"/>
        </w:tabs>
        <w:spacing w:line="229" w:lineRule="exact"/>
        <w:ind w:left="857" w:hanging="361"/>
        <w:jc w:val="left"/>
        <w:rPr>
          <w:sz w:val="20"/>
        </w:rPr>
      </w:pPr>
      <w:r>
        <w:rPr>
          <w:sz w:val="20"/>
        </w:rPr>
        <w:t>выполнять художественное оформление швейных изделий;</w:t>
      </w:r>
    </w:p>
    <w:p w:rsidR="00745E1F" w:rsidRDefault="00D148D9" w:rsidP="00267C23">
      <w:pPr>
        <w:pStyle w:val="a5"/>
        <w:numPr>
          <w:ilvl w:val="2"/>
          <w:numId w:val="78"/>
        </w:numPr>
        <w:tabs>
          <w:tab w:val="left" w:pos="857"/>
          <w:tab w:val="left" w:pos="858"/>
        </w:tabs>
        <w:ind w:left="857" w:hanging="361"/>
        <w:jc w:val="left"/>
        <w:rPr>
          <w:sz w:val="20"/>
        </w:rPr>
      </w:pPr>
      <w:r>
        <w:rPr>
          <w:sz w:val="20"/>
        </w:rPr>
        <w:t>выделять свойства наноструктур;</w:t>
      </w:r>
    </w:p>
    <w:p w:rsidR="00745E1F" w:rsidRDefault="00D148D9" w:rsidP="00267C23">
      <w:pPr>
        <w:pStyle w:val="a5"/>
        <w:numPr>
          <w:ilvl w:val="2"/>
          <w:numId w:val="78"/>
        </w:numPr>
        <w:tabs>
          <w:tab w:val="left" w:pos="858"/>
        </w:tabs>
        <w:spacing w:before="1"/>
        <w:ind w:left="857" w:right="148"/>
        <w:rPr>
          <w:sz w:val="20"/>
        </w:rPr>
      </w:pPr>
      <w:r>
        <w:rPr>
          <w:sz w:val="20"/>
        </w:rPr>
        <w:t>приводить примеры наноструктур, их использования в технологиях;</w:t>
      </w:r>
    </w:p>
    <w:p w:rsidR="00745E1F" w:rsidRDefault="00D148D9" w:rsidP="00267C23">
      <w:pPr>
        <w:pStyle w:val="a5"/>
        <w:numPr>
          <w:ilvl w:val="2"/>
          <w:numId w:val="78"/>
        </w:numPr>
        <w:tabs>
          <w:tab w:val="left" w:pos="858"/>
        </w:tabs>
        <w:spacing w:before="1"/>
        <w:ind w:left="857" w:right="149"/>
        <w:rPr>
          <w:sz w:val="20"/>
        </w:rPr>
      </w:pPr>
      <w:r>
        <w:rPr>
          <w:sz w:val="20"/>
        </w:rPr>
        <w:t>получить возможность познакомиться с физическимами основы нанотехнологий и их использованием для конструирования новых материалов.</w:t>
      </w:r>
    </w:p>
    <w:p w:rsidR="00745E1F" w:rsidRDefault="00D148D9">
      <w:pPr>
        <w:pStyle w:val="Heading1"/>
        <w:spacing w:before="4"/>
        <w:ind w:left="137"/>
        <w:jc w:val="left"/>
      </w:pPr>
      <w:r>
        <w:t>7-9 КЛАССЫ:</w:t>
      </w:r>
    </w:p>
    <w:p w:rsidR="00745E1F" w:rsidRDefault="00D148D9" w:rsidP="00267C23">
      <w:pPr>
        <w:pStyle w:val="a5"/>
        <w:numPr>
          <w:ilvl w:val="0"/>
          <w:numId w:val="77"/>
        </w:numPr>
        <w:tabs>
          <w:tab w:val="left" w:pos="857"/>
        </w:tabs>
        <w:ind w:right="150"/>
        <w:rPr>
          <w:sz w:val="20"/>
        </w:rPr>
      </w:pPr>
      <w:r>
        <w:rPr>
          <w:sz w:val="20"/>
        </w:rPr>
        <w:t>освоить основные этапы создания проектов от идеи до презентации и использования полученных результатов;</w:t>
      </w:r>
    </w:p>
    <w:p w:rsidR="00745E1F" w:rsidRDefault="00D148D9" w:rsidP="00267C23">
      <w:pPr>
        <w:pStyle w:val="a5"/>
        <w:numPr>
          <w:ilvl w:val="0"/>
          <w:numId w:val="77"/>
        </w:numPr>
        <w:tabs>
          <w:tab w:val="left" w:pos="857"/>
        </w:tabs>
        <w:ind w:left="856" w:right="145"/>
        <w:rPr>
          <w:sz w:val="20"/>
        </w:rPr>
      </w:pPr>
      <w:r>
        <w:rPr>
          <w:sz w:val="20"/>
        </w:rPr>
        <w:t>научиться использовать программные сервисы для поддержки проектной деятельности;</w:t>
      </w:r>
    </w:p>
    <w:p w:rsidR="00745E1F" w:rsidRDefault="00D148D9" w:rsidP="00267C23">
      <w:pPr>
        <w:pStyle w:val="a5"/>
        <w:numPr>
          <w:ilvl w:val="0"/>
          <w:numId w:val="77"/>
        </w:numPr>
        <w:tabs>
          <w:tab w:val="left" w:pos="857"/>
        </w:tabs>
        <w:ind w:left="856" w:right="149"/>
        <w:rPr>
          <w:sz w:val="20"/>
        </w:rPr>
      </w:pPr>
      <w:r>
        <w:rPr>
          <w:sz w:val="20"/>
        </w:rPr>
        <w:t>проводить необходимые опыты по исследованию свойств материалов;</w:t>
      </w:r>
    </w:p>
    <w:p w:rsidR="00745E1F" w:rsidRDefault="00D148D9" w:rsidP="00267C23">
      <w:pPr>
        <w:pStyle w:val="a5"/>
        <w:numPr>
          <w:ilvl w:val="0"/>
          <w:numId w:val="77"/>
        </w:numPr>
        <w:tabs>
          <w:tab w:val="left" w:pos="857"/>
        </w:tabs>
        <w:ind w:left="856" w:right="146"/>
        <w:rPr>
          <w:sz w:val="20"/>
        </w:rPr>
      </w:pPr>
      <w:r>
        <w:rPr>
          <w:sz w:val="20"/>
        </w:rPr>
        <w:t>выбирать инструменты и оборудование, необходимые для изготовления выбранного изделия по данной технологии;</w:t>
      </w:r>
    </w:p>
    <w:p w:rsidR="00745E1F" w:rsidRDefault="00D148D9" w:rsidP="00267C23">
      <w:pPr>
        <w:pStyle w:val="a5"/>
        <w:numPr>
          <w:ilvl w:val="0"/>
          <w:numId w:val="77"/>
        </w:numPr>
        <w:tabs>
          <w:tab w:val="left" w:pos="857"/>
          <w:tab w:val="left" w:pos="2332"/>
          <w:tab w:val="left" w:pos="3880"/>
          <w:tab w:val="left" w:pos="5649"/>
        </w:tabs>
        <w:ind w:left="856" w:right="148"/>
        <w:rPr>
          <w:sz w:val="20"/>
        </w:rPr>
      </w:pPr>
      <w:r>
        <w:rPr>
          <w:sz w:val="20"/>
        </w:rPr>
        <w:t>применять</w:t>
      </w:r>
      <w:r>
        <w:rPr>
          <w:sz w:val="20"/>
        </w:rPr>
        <w:tab/>
        <w:t>технологии</w:t>
      </w:r>
      <w:r>
        <w:rPr>
          <w:sz w:val="20"/>
        </w:rPr>
        <w:tab/>
        <w:t>механической</w:t>
      </w:r>
      <w:r>
        <w:rPr>
          <w:sz w:val="20"/>
        </w:rPr>
        <w:tab/>
        <w:t>обработки конструкционных материалов;</w:t>
      </w:r>
    </w:p>
    <w:p w:rsidR="00745E1F" w:rsidRDefault="00D148D9" w:rsidP="00267C23">
      <w:pPr>
        <w:pStyle w:val="a5"/>
        <w:numPr>
          <w:ilvl w:val="0"/>
          <w:numId w:val="77"/>
        </w:numPr>
        <w:tabs>
          <w:tab w:val="left" w:pos="857"/>
        </w:tabs>
        <w:ind w:left="856" w:right="147"/>
        <w:rPr>
          <w:sz w:val="20"/>
        </w:rPr>
      </w:pPr>
      <w:r>
        <w:rPr>
          <w:sz w:val="20"/>
        </w:rPr>
        <w:t>осуществлять доступными средствами контроль качества изготавливаемого изделия, находить и устранять допущенные дефекты;</w:t>
      </w:r>
    </w:p>
    <w:p w:rsidR="00745E1F" w:rsidRDefault="00D148D9" w:rsidP="00267C23">
      <w:pPr>
        <w:pStyle w:val="a5"/>
        <w:numPr>
          <w:ilvl w:val="0"/>
          <w:numId w:val="77"/>
        </w:numPr>
        <w:tabs>
          <w:tab w:val="left" w:pos="857"/>
        </w:tabs>
        <w:ind w:left="856" w:right="146"/>
        <w:rPr>
          <w:sz w:val="20"/>
        </w:rPr>
      </w:pPr>
      <w:r>
        <w:rPr>
          <w:sz w:val="20"/>
        </w:rPr>
        <w:t>классифицировать виды и назначение методов получения и преобразования конструкционных и текстильных материалов;</w:t>
      </w:r>
    </w:p>
    <w:p w:rsidR="00745E1F" w:rsidRDefault="00D148D9" w:rsidP="00267C23">
      <w:pPr>
        <w:pStyle w:val="a5"/>
        <w:numPr>
          <w:ilvl w:val="0"/>
          <w:numId w:val="77"/>
        </w:numPr>
        <w:tabs>
          <w:tab w:val="left" w:pos="857"/>
        </w:tabs>
        <w:ind w:left="856" w:right="148"/>
        <w:rPr>
          <w:sz w:val="20"/>
        </w:rPr>
      </w:pPr>
      <w:r>
        <w:rPr>
          <w:sz w:val="20"/>
        </w:rPr>
        <w:t>получить возможность научиться конструировать модели различных объектов и использовать их в практической деятельности;</w:t>
      </w:r>
    </w:p>
    <w:p w:rsidR="00745E1F" w:rsidRDefault="00D148D9" w:rsidP="00267C23">
      <w:pPr>
        <w:pStyle w:val="a5"/>
        <w:numPr>
          <w:ilvl w:val="0"/>
          <w:numId w:val="77"/>
        </w:numPr>
        <w:tabs>
          <w:tab w:val="left" w:pos="857"/>
        </w:tabs>
        <w:ind w:left="856" w:hanging="361"/>
        <w:rPr>
          <w:sz w:val="20"/>
        </w:rPr>
      </w:pPr>
      <w:r>
        <w:rPr>
          <w:sz w:val="20"/>
        </w:rPr>
        <w:t>конструировать модели машин и механизмов;</w:t>
      </w:r>
    </w:p>
    <w:p w:rsidR="00745E1F" w:rsidRDefault="00D148D9" w:rsidP="00267C23">
      <w:pPr>
        <w:pStyle w:val="a5"/>
        <w:numPr>
          <w:ilvl w:val="0"/>
          <w:numId w:val="77"/>
        </w:numPr>
        <w:tabs>
          <w:tab w:val="left" w:pos="856"/>
          <w:tab w:val="left" w:pos="857"/>
        </w:tabs>
        <w:ind w:left="856" w:right="148"/>
        <w:jc w:val="left"/>
        <w:rPr>
          <w:sz w:val="20"/>
        </w:rPr>
      </w:pPr>
      <w:r>
        <w:rPr>
          <w:sz w:val="20"/>
        </w:rPr>
        <w:t>изготавливать изделие из конструкционных или поделочных материалов;</w:t>
      </w:r>
    </w:p>
    <w:p w:rsidR="00745E1F" w:rsidRDefault="00D148D9" w:rsidP="00267C23">
      <w:pPr>
        <w:pStyle w:val="a5"/>
        <w:numPr>
          <w:ilvl w:val="0"/>
          <w:numId w:val="77"/>
        </w:numPr>
        <w:tabs>
          <w:tab w:val="left" w:pos="856"/>
          <w:tab w:val="left" w:pos="857"/>
        </w:tabs>
        <w:ind w:left="856" w:right="147"/>
        <w:jc w:val="left"/>
        <w:rPr>
          <w:sz w:val="20"/>
        </w:rPr>
      </w:pPr>
      <w:r>
        <w:rPr>
          <w:sz w:val="20"/>
        </w:rPr>
        <w:t>готовить кулинарные блюда в соответствии с известными технологиями;</w:t>
      </w:r>
    </w:p>
    <w:p w:rsidR="00745E1F" w:rsidRDefault="00D148D9" w:rsidP="00267C23">
      <w:pPr>
        <w:pStyle w:val="a5"/>
        <w:numPr>
          <w:ilvl w:val="0"/>
          <w:numId w:val="77"/>
        </w:numPr>
        <w:tabs>
          <w:tab w:val="left" w:pos="856"/>
          <w:tab w:val="left" w:pos="857"/>
        </w:tabs>
        <w:ind w:left="856" w:hanging="361"/>
        <w:jc w:val="left"/>
        <w:rPr>
          <w:sz w:val="20"/>
        </w:rPr>
      </w:pPr>
      <w:r>
        <w:rPr>
          <w:sz w:val="20"/>
        </w:rPr>
        <w:t>выполнять декоративно-прикладную обработку материалов;</w:t>
      </w:r>
    </w:p>
    <w:p w:rsidR="00745E1F" w:rsidRDefault="00D148D9" w:rsidP="00267C23">
      <w:pPr>
        <w:pStyle w:val="a5"/>
        <w:numPr>
          <w:ilvl w:val="0"/>
          <w:numId w:val="77"/>
        </w:numPr>
        <w:tabs>
          <w:tab w:val="left" w:pos="856"/>
          <w:tab w:val="left" w:pos="857"/>
        </w:tabs>
        <w:ind w:left="856" w:hanging="361"/>
        <w:jc w:val="left"/>
        <w:rPr>
          <w:sz w:val="20"/>
        </w:rPr>
      </w:pPr>
      <w:r>
        <w:rPr>
          <w:sz w:val="20"/>
        </w:rPr>
        <w:t>выполнять художественное оформление изделий;</w:t>
      </w:r>
    </w:p>
    <w:p w:rsidR="00745E1F" w:rsidRDefault="00D148D9" w:rsidP="00267C23">
      <w:pPr>
        <w:pStyle w:val="a5"/>
        <w:numPr>
          <w:ilvl w:val="0"/>
          <w:numId w:val="77"/>
        </w:numPr>
        <w:tabs>
          <w:tab w:val="left" w:pos="856"/>
          <w:tab w:val="left" w:pos="857"/>
        </w:tabs>
        <w:ind w:left="856" w:hanging="361"/>
        <w:jc w:val="left"/>
        <w:rPr>
          <w:sz w:val="20"/>
        </w:rPr>
      </w:pPr>
      <w:r>
        <w:rPr>
          <w:sz w:val="20"/>
        </w:rPr>
        <w:t>создавать художественный образ и воплощать его в продукте;</w:t>
      </w:r>
    </w:p>
    <w:p w:rsidR="00745E1F" w:rsidRDefault="00745E1F">
      <w:pPr>
        <w:rPr>
          <w:sz w:val="20"/>
        </w:rPr>
        <w:sectPr w:rsidR="00745E1F">
          <w:footerReference w:type="default" r:id="rId507"/>
          <w:pgSz w:w="7830" w:h="12020" w:code="6"/>
          <w:pgMar w:top="420" w:right="560" w:bottom="720" w:left="580" w:header="0" w:footer="537" w:gutter="0"/>
          <w:cols w:space="720"/>
        </w:sectPr>
      </w:pPr>
    </w:p>
    <w:p w:rsidR="00745E1F" w:rsidRDefault="00D148D9" w:rsidP="00267C23">
      <w:pPr>
        <w:pStyle w:val="a5"/>
        <w:numPr>
          <w:ilvl w:val="0"/>
          <w:numId w:val="77"/>
        </w:numPr>
        <w:tabs>
          <w:tab w:val="left" w:pos="857"/>
          <w:tab w:val="left" w:pos="858"/>
        </w:tabs>
        <w:spacing w:before="70"/>
        <w:ind w:hanging="361"/>
        <w:jc w:val="left"/>
        <w:rPr>
          <w:sz w:val="20"/>
        </w:rPr>
      </w:pPr>
      <w:r>
        <w:rPr>
          <w:sz w:val="20"/>
        </w:rPr>
        <w:lastRenderedPageBreak/>
        <w:t>строить чертежи швейных изделий;</w:t>
      </w:r>
    </w:p>
    <w:p w:rsidR="00745E1F" w:rsidRDefault="00D148D9" w:rsidP="00267C23">
      <w:pPr>
        <w:pStyle w:val="a5"/>
        <w:numPr>
          <w:ilvl w:val="0"/>
          <w:numId w:val="77"/>
        </w:numPr>
        <w:tabs>
          <w:tab w:val="left" w:pos="857"/>
          <w:tab w:val="left" w:pos="858"/>
          <w:tab w:val="left" w:pos="1896"/>
          <w:tab w:val="left" w:pos="3103"/>
          <w:tab w:val="left" w:pos="4474"/>
          <w:tab w:val="left" w:pos="4814"/>
          <w:tab w:val="left" w:pos="6240"/>
        </w:tabs>
        <w:ind w:right="148"/>
        <w:jc w:val="left"/>
        <w:rPr>
          <w:sz w:val="20"/>
        </w:rPr>
      </w:pPr>
      <w:r>
        <w:rPr>
          <w:sz w:val="20"/>
        </w:rPr>
        <w:t>выбирать</w:t>
      </w:r>
      <w:r>
        <w:rPr>
          <w:sz w:val="20"/>
        </w:rPr>
        <w:tab/>
        <w:t>материалы,</w:t>
      </w:r>
      <w:r>
        <w:rPr>
          <w:sz w:val="20"/>
        </w:rPr>
        <w:tab/>
        <w:t>инструменты</w:t>
      </w:r>
      <w:r>
        <w:rPr>
          <w:sz w:val="20"/>
        </w:rPr>
        <w:tab/>
        <w:t>и</w:t>
      </w:r>
      <w:r>
        <w:rPr>
          <w:sz w:val="20"/>
        </w:rPr>
        <w:tab/>
        <w:t>оборудование</w:t>
      </w:r>
      <w:r>
        <w:rPr>
          <w:sz w:val="20"/>
        </w:rPr>
        <w:tab/>
        <w:t>для выполнения швейных работ;</w:t>
      </w:r>
    </w:p>
    <w:p w:rsidR="00745E1F" w:rsidRDefault="00D148D9" w:rsidP="00267C23">
      <w:pPr>
        <w:pStyle w:val="a5"/>
        <w:numPr>
          <w:ilvl w:val="0"/>
          <w:numId w:val="77"/>
        </w:numPr>
        <w:tabs>
          <w:tab w:val="left" w:pos="857"/>
          <w:tab w:val="left" w:pos="858"/>
        </w:tabs>
        <w:spacing w:before="1"/>
        <w:ind w:right="148"/>
        <w:jc w:val="left"/>
        <w:rPr>
          <w:sz w:val="20"/>
        </w:rPr>
      </w:pPr>
      <w:r>
        <w:rPr>
          <w:sz w:val="20"/>
        </w:rPr>
        <w:t>применять основные приёмы и навыки решения изобретательских задач;</w:t>
      </w:r>
    </w:p>
    <w:p w:rsidR="00745E1F" w:rsidRDefault="00D148D9" w:rsidP="00267C23">
      <w:pPr>
        <w:pStyle w:val="a5"/>
        <w:numPr>
          <w:ilvl w:val="0"/>
          <w:numId w:val="77"/>
        </w:numPr>
        <w:tabs>
          <w:tab w:val="left" w:pos="856"/>
          <w:tab w:val="left" w:pos="857"/>
        </w:tabs>
        <w:spacing w:before="1"/>
        <w:ind w:left="856" w:right="150"/>
        <w:jc w:val="left"/>
        <w:rPr>
          <w:sz w:val="20"/>
        </w:rPr>
      </w:pPr>
      <w:r>
        <w:rPr>
          <w:sz w:val="20"/>
        </w:rPr>
        <w:t>получить возможность научиться применять принципы ТРИЗ для решения технических задач;</w:t>
      </w:r>
    </w:p>
    <w:p w:rsidR="00745E1F" w:rsidRDefault="00D148D9" w:rsidP="00267C23">
      <w:pPr>
        <w:pStyle w:val="a5"/>
        <w:numPr>
          <w:ilvl w:val="0"/>
          <w:numId w:val="77"/>
        </w:numPr>
        <w:tabs>
          <w:tab w:val="left" w:pos="856"/>
          <w:tab w:val="left" w:pos="857"/>
        </w:tabs>
        <w:spacing w:line="229" w:lineRule="exact"/>
        <w:ind w:left="856"/>
        <w:jc w:val="left"/>
        <w:rPr>
          <w:sz w:val="20"/>
        </w:rPr>
      </w:pPr>
      <w:r>
        <w:rPr>
          <w:sz w:val="20"/>
        </w:rPr>
        <w:t>презентовать изделие (продукт);</w:t>
      </w:r>
    </w:p>
    <w:p w:rsidR="00745E1F" w:rsidRDefault="00D148D9" w:rsidP="00267C23">
      <w:pPr>
        <w:pStyle w:val="a5"/>
        <w:numPr>
          <w:ilvl w:val="0"/>
          <w:numId w:val="77"/>
        </w:numPr>
        <w:tabs>
          <w:tab w:val="left" w:pos="856"/>
          <w:tab w:val="left" w:pos="857"/>
        </w:tabs>
        <w:spacing w:before="1"/>
        <w:ind w:left="856" w:right="148"/>
        <w:jc w:val="left"/>
        <w:rPr>
          <w:sz w:val="20"/>
        </w:rPr>
      </w:pPr>
      <w:r>
        <w:rPr>
          <w:sz w:val="20"/>
        </w:rPr>
        <w:t>называть и характеризовать современные и перспективные технологии производства и обработки материалов;</w:t>
      </w:r>
    </w:p>
    <w:p w:rsidR="00745E1F" w:rsidRDefault="00D148D9" w:rsidP="00267C23">
      <w:pPr>
        <w:pStyle w:val="a5"/>
        <w:numPr>
          <w:ilvl w:val="0"/>
          <w:numId w:val="77"/>
        </w:numPr>
        <w:tabs>
          <w:tab w:val="left" w:pos="856"/>
          <w:tab w:val="left" w:pos="857"/>
          <w:tab w:val="left" w:pos="1869"/>
          <w:tab w:val="left" w:pos="3208"/>
          <w:tab w:val="left" w:pos="3981"/>
          <w:tab w:val="left" w:pos="4305"/>
          <w:tab w:val="left" w:pos="5663"/>
        </w:tabs>
        <w:spacing w:before="1"/>
        <w:ind w:left="856" w:right="145"/>
        <w:jc w:val="left"/>
        <w:rPr>
          <w:sz w:val="20"/>
        </w:rPr>
      </w:pPr>
      <w:r>
        <w:rPr>
          <w:sz w:val="20"/>
        </w:rPr>
        <w:t>получить</w:t>
      </w:r>
      <w:r>
        <w:rPr>
          <w:sz w:val="20"/>
        </w:rPr>
        <w:tab/>
        <w:t>возможность</w:t>
      </w:r>
      <w:r>
        <w:rPr>
          <w:sz w:val="20"/>
        </w:rPr>
        <w:tab/>
        <w:t>узнать</w:t>
      </w:r>
      <w:r>
        <w:rPr>
          <w:sz w:val="20"/>
        </w:rPr>
        <w:tab/>
        <w:t>о</w:t>
      </w:r>
      <w:r>
        <w:rPr>
          <w:sz w:val="20"/>
        </w:rPr>
        <w:tab/>
        <w:t>современных</w:t>
      </w:r>
      <w:r>
        <w:rPr>
          <w:sz w:val="20"/>
        </w:rPr>
        <w:tab/>
        <w:t>цифровых технологиях, их возможностях и ограничениях;</w:t>
      </w:r>
    </w:p>
    <w:p w:rsidR="00745E1F" w:rsidRDefault="00D148D9" w:rsidP="00267C23">
      <w:pPr>
        <w:pStyle w:val="a5"/>
        <w:numPr>
          <w:ilvl w:val="0"/>
          <w:numId w:val="77"/>
        </w:numPr>
        <w:tabs>
          <w:tab w:val="left" w:pos="856"/>
          <w:tab w:val="left" w:pos="857"/>
        </w:tabs>
        <w:spacing w:line="229" w:lineRule="exact"/>
        <w:ind w:left="856" w:hanging="361"/>
        <w:jc w:val="left"/>
        <w:rPr>
          <w:sz w:val="20"/>
        </w:rPr>
      </w:pPr>
      <w:r>
        <w:rPr>
          <w:sz w:val="20"/>
        </w:rPr>
        <w:t>выявлять потребности современной техники в умных материалах;</w:t>
      </w:r>
    </w:p>
    <w:p w:rsidR="00745E1F" w:rsidRDefault="00D148D9" w:rsidP="00267C23">
      <w:pPr>
        <w:pStyle w:val="a5"/>
        <w:numPr>
          <w:ilvl w:val="0"/>
          <w:numId w:val="77"/>
        </w:numPr>
        <w:tabs>
          <w:tab w:val="left" w:pos="857"/>
        </w:tabs>
        <w:ind w:left="856" w:right="146"/>
        <w:rPr>
          <w:sz w:val="20"/>
        </w:rPr>
      </w:pPr>
      <w:r>
        <w:rPr>
          <w:sz w:val="20"/>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745E1F" w:rsidRDefault="00D148D9" w:rsidP="00267C23">
      <w:pPr>
        <w:pStyle w:val="a5"/>
        <w:numPr>
          <w:ilvl w:val="0"/>
          <w:numId w:val="77"/>
        </w:numPr>
        <w:tabs>
          <w:tab w:val="left" w:pos="857"/>
        </w:tabs>
        <w:spacing w:before="2"/>
        <w:ind w:left="856" w:right="148"/>
        <w:rPr>
          <w:sz w:val="20"/>
        </w:rPr>
      </w:pPr>
      <w:r>
        <w:rPr>
          <w:sz w:val="20"/>
        </w:rPr>
        <w:t>различать аллотропные соединения углерода, приводить примеры использования аллотропных соединений углерода;</w:t>
      </w:r>
    </w:p>
    <w:p w:rsidR="00745E1F" w:rsidRDefault="00D148D9" w:rsidP="00267C23">
      <w:pPr>
        <w:pStyle w:val="a5"/>
        <w:numPr>
          <w:ilvl w:val="0"/>
          <w:numId w:val="77"/>
        </w:numPr>
        <w:tabs>
          <w:tab w:val="left" w:pos="857"/>
        </w:tabs>
        <w:ind w:left="856" w:right="148"/>
        <w:rPr>
          <w:sz w:val="20"/>
        </w:rPr>
      </w:pPr>
      <w:r>
        <w:rPr>
          <w:sz w:val="20"/>
        </w:rPr>
        <w:t>характеризовать мир профессий, связанных с изучаемыми технологиями, их востребованность на рынке труда;</w:t>
      </w:r>
    </w:p>
    <w:p w:rsidR="00745E1F" w:rsidRDefault="00D148D9" w:rsidP="00267C23">
      <w:pPr>
        <w:pStyle w:val="a5"/>
        <w:numPr>
          <w:ilvl w:val="0"/>
          <w:numId w:val="77"/>
        </w:numPr>
        <w:tabs>
          <w:tab w:val="left" w:pos="857"/>
        </w:tabs>
        <w:ind w:left="856" w:right="150"/>
        <w:rPr>
          <w:sz w:val="20"/>
        </w:rPr>
      </w:pPr>
      <w:r>
        <w:rPr>
          <w:sz w:val="20"/>
        </w:rPr>
        <w:t>осуществлять изготовление субъективно нового продукта, опираясь на общую технологическую схему;</w:t>
      </w:r>
    </w:p>
    <w:p w:rsidR="00745E1F" w:rsidRDefault="00D148D9" w:rsidP="00267C23">
      <w:pPr>
        <w:pStyle w:val="a5"/>
        <w:numPr>
          <w:ilvl w:val="0"/>
          <w:numId w:val="77"/>
        </w:numPr>
        <w:tabs>
          <w:tab w:val="left" w:pos="857"/>
        </w:tabs>
        <w:ind w:left="856" w:right="148"/>
        <w:rPr>
          <w:sz w:val="20"/>
        </w:rPr>
      </w:pPr>
      <w:r>
        <w:rPr>
          <w:sz w:val="20"/>
        </w:rPr>
        <w:t>оценивать пределы применимости данной технологии, в том числе с экономических и экологических позиций.</w:t>
      </w:r>
    </w:p>
    <w:p w:rsidR="00745E1F" w:rsidRDefault="00D148D9">
      <w:pPr>
        <w:pStyle w:val="Heading1"/>
        <w:spacing w:before="4" w:line="240" w:lineRule="auto"/>
        <w:ind w:left="136"/>
      </w:pPr>
      <w:r>
        <w:t>Модуль «Робототехника»</w:t>
      </w:r>
    </w:p>
    <w:p w:rsidR="00745E1F" w:rsidRDefault="00745E1F">
      <w:pPr>
        <w:pStyle w:val="a3"/>
        <w:jc w:val="left"/>
        <w:rPr>
          <w:b/>
        </w:rPr>
      </w:pPr>
    </w:p>
    <w:p w:rsidR="00745E1F" w:rsidRDefault="00D148D9" w:rsidP="00267C23">
      <w:pPr>
        <w:pStyle w:val="a5"/>
        <w:numPr>
          <w:ilvl w:val="1"/>
          <w:numId w:val="76"/>
        </w:numPr>
        <w:tabs>
          <w:tab w:val="left" w:pos="456"/>
        </w:tabs>
        <w:spacing w:before="1" w:line="228" w:lineRule="exact"/>
        <w:rPr>
          <w:b/>
          <w:sz w:val="20"/>
        </w:rPr>
      </w:pPr>
      <w:r>
        <w:rPr>
          <w:b/>
          <w:sz w:val="20"/>
        </w:rPr>
        <w:t>КЛАССЫ:</w:t>
      </w:r>
    </w:p>
    <w:p w:rsidR="00745E1F" w:rsidRDefault="00D148D9" w:rsidP="00267C23">
      <w:pPr>
        <w:pStyle w:val="a5"/>
        <w:numPr>
          <w:ilvl w:val="2"/>
          <w:numId w:val="76"/>
        </w:numPr>
        <w:tabs>
          <w:tab w:val="left" w:pos="856"/>
          <w:tab w:val="left" w:pos="857"/>
        </w:tabs>
        <w:spacing w:line="228" w:lineRule="exact"/>
        <w:ind w:hanging="361"/>
        <w:jc w:val="left"/>
        <w:rPr>
          <w:sz w:val="20"/>
        </w:rPr>
      </w:pPr>
      <w:r>
        <w:rPr>
          <w:sz w:val="20"/>
        </w:rPr>
        <w:t>соблюдать правила безопасности;</w:t>
      </w:r>
    </w:p>
    <w:p w:rsidR="00745E1F" w:rsidRDefault="00D148D9" w:rsidP="00267C23">
      <w:pPr>
        <w:pStyle w:val="a5"/>
        <w:numPr>
          <w:ilvl w:val="2"/>
          <w:numId w:val="76"/>
        </w:numPr>
        <w:tabs>
          <w:tab w:val="left" w:pos="856"/>
          <w:tab w:val="left" w:pos="857"/>
        </w:tabs>
        <w:ind w:right="147"/>
        <w:jc w:val="left"/>
        <w:rPr>
          <w:sz w:val="20"/>
        </w:rPr>
      </w:pPr>
      <w:r>
        <w:rPr>
          <w:sz w:val="20"/>
        </w:rPr>
        <w:t>организовывать рабочее место в соответствии с требованиями безопасности;</w:t>
      </w:r>
    </w:p>
    <w:p w:rsidR="00745E1F" w:rsidRDefault="00D148D9" w:rsidP="00267C23">
      <w:pPr>
        <w:pStyle w:val="a5"/>
        <w:numPr>
          <w:ilvl w:val="2"/>
          <w:numId w:val="76"/>
        </w:numPr>
        <w:tabs>
          <w:tab w:val="left" w:pos="856"/>
          <w:tab w:val="left" w:pos="857"/>
        </w:tabs>
        <w:ind w:right="148"/>
        <w:jc w:val="left"/>
        <w:rPr>
          <w:sz w:val="20"/>
        </w:rPr>
      </w:pPr>
      <w:r>
        <w:rPr>
          <w:sz w:val="20"/>
        </w:rPr>
        <w:t>классифицировать и характеризовать роботов по видам и назначению;</w:t>
      </w:r>
    </w:p>
    <w:p w:rsidR="00745E1F" w:rsidRDefault="00D148D9" w:rsidP="00267C23">
      <w:pPr>
        <w:pStyle w:val="a5"/>
        <w:numPr>
          <w:ilvl w:val="2"/>
          <w:numId w:val="76"/>
        </w:numPr>
        <w:tabs>
          <w:tab w:val="left" w:pos="856"/>
          <w:tab w:val="left" w:pos="857"/>
        </w:tabs>
        <w:ind w:hanging="361"/>
        <w:jc w:val="left"/>
        <w:rPr>
          <w:sz w:val="20"/>
        </w:rPr>
      </w:pPr>
      <w:r>
        <w:rPr>
          <w:sz w:val="20"/>
        </w:rPr>
        <w:t>знать и уметь применять основные законы робототехники;</w:t>
      </w:r>
    </w:p>
    <w:p w:rsidR="00745E1F" w:rsidRDefault="00D148D9" w:rsidP="00267C23">
      <w:pPr>
        <w:pStyle w:val="a5"/>
        <w:numPr>
          <w:ilvl w:val="2"/>
          <w:numId w:val="76"/>
        </w:numPr>
        <w:tabs>
          <w:tab w:val="left" w:pos="856"/>
          <w:tab w:val="left" w:pos="857"/>
        </w:tabs>
        <w:spacing w:line="229" w:lineRule="exact"/>
        <w:ind w:hanging="361"/>
        <w:jc w:val="left"/>
        <w:rPr>
          <w:sz w:val="20"/>
        </w:rPr>
      </w:pPr>
      <w:r>
        <w:rPr>
          <w:sz w:val="20"/>
        </w:rPr>
        <w:t>конструировать и программировать движущиеся модели;</w:t>
      </w:r>
    </w:p>
    <w:p w:rsidR="00745E1F" w:rsidRDefault="00D148D9" w:rsidP="00267C23">
      <w:pPr>
        <w:pStyle w:val="a5"/>
        <w:numPr>
          <w:ilvl w:val="2"/>
          <w:numId w:val="76"/>
        </w:numPr>
        <w:tabs>
          <w:tab w:val="left" w:pos="857"/>
        </w:tabs>
        <w:ind w:right="146"/>
        <w:rPr>
          <w:sz w:val="20"/>
        </w:rPr>
      </w:pPr>
      <w:r>
        <w:rPr>
          <w:sz w:val="20"/>
        </w:rPr>
        <w:t>получить возможность сформировать навыки моделирования машин и механизмов с помощью робототехнического конструктора;</w:t>
      </w:r>
    </w:p>
    <w:p w:rsidR="00745E1F" w:rsidRDefault="00D148D9" w:rsidP="00267C23">
      <w:pPr>
        <w:pStyle w:val="a5"/>
        <w:numPr>
          <w:ilvl w:val="2"/>
          <w:numId w:val="76"/>
        </w:numPr>
        <w:tabs>
          <w:tab w:val="left" w:pos="856"/>
        </w:tabs>
        <w:spacing w:before="1"/>
        <w:ind w:left="855" w:right="150"/>
        <w:rPr>
          <w:sz w:val="20"/>
        </w:rPr>
      </w:pPr>
      <w:r>
        <w:rPr>
          <w:sz w:val="20"/>
        </w:rPr>
        <w:t>владеть навыками моделирования машин и механизмов с помощью робототехнического конструктора;</w:t>
      </w:r>
    </w:p>
    <w:p w:rsidR="00745E1F" w:rsidRDefault="00D148D9" w:rsidP="00267C23">
      <w:pPr>
        <w:pStyle w:val="a5"/>
        <w:numPr>
          <w:ilvl w:val="2"/>
          <w:numId w:val="76"/>
        </w:numPr>
        <w:tabs>
          <w:tab w:val="left" w:pos="856"/>
        </w:tabs>
        <w:spacing w:before="1"/>
        <w:ind w:left="855" w:right="152"/>
        <w:rPr>
          <w:sz w:val="20"/>
        </w:rPr>
      </w:pPr>
      <w:r>
        <w:rPr>
          <w:sz w:val="20"/>
        </w:rPr>
        <w:t>владеть навыками индивидуальной и коллективной деятельности, направленной на создание робототехнического продукта.</w:t>
      </w:r>
    </w:p>
    <w:p w:rsidR="00745E1F" w:rsidRDefault="00D148D9" w:rsidP="00267C23">
      <w:pPr>
        <w:pStyle w:val="Heading1"/>
        <w:numPr>
          <w:ilvl w:val="1"/>
          <w:numId w:val="75"/>
        </w:numPr>
        <w:tabs>
          <w:tab w:val="left" w:pos="456"/>
        </w:tabs>
        <w:spacing w:before="3"/>
      </w:pPr>
      <w:r>
        <w:t>КЛАССЫ:</w:t>
      </w:r>
    </w:p>
    <w:p w:rsidR="00745E1F" w:rsidRDefault="00D148D9" w:rsidP="00267C23">
      <w:pPr>
        <w:pStyle w:val="a5"/>
        <w:numPr>
          <w:ilvl w:val="2"/>
          <w:numId w:val="75"/>
        </w:numPr>
        <w:tabs>
          <w:tab w:val="left" w:pos="855"/>
          <w:tab w:val="left" w:pos="856"/>
        </w:tabs>
        <w:spacing w:line="228" w:lineRule="exact"/>
        <w:ind w:left="855"/>
        <w:jc w:val="left"/>
        <w:rPr>
          <w:sz w:val="20"/>
        </w:rPr>
      </w:pPr>
      <w:r>
        <w:rPr>
          <w:sz w:val="20"/>
        </w:rPr>
        <w:t>конструировать и моделировать робототехнические системы;</w:t>
      </w:r>
    </w:p>
    <w:p w:rsidR="00745E1F" w:rsidRDefault="00D148D9" w:rsidP="00267C23">
      <w:pPr>
        <w:pStyle w:val="a5"/>
        <w:numPr>
          <w:ilvl w:val="2"/>
          <w:numId w:val="75"/>
        </w:numPr>
        <w:tabs>
          <w:tab w:val="left" w:pos="855"/>
          <w:tab w:val="left" w:pos="856"/>
        </w:tabs>
        <w:spacing w:before="1"/>
        <w:ind w:left="855"/>
        <w:jc w:val="left"/>
        <w:rPr>
          <w:sz w:val="20"/>
        </w:rPr>
      </w:pPr>
      <w:r>
        <w:rPr>
          <w:sz w:val="20"/>
        </w:rPr>
        <w:t>уметь использовать визуальный язык программирования роботов;</w:t>
      </w:r>
    </w:p>
    <w:p w:rsidR="00745E1F" w:rsidRDefault="00D148D9" w:rsidP="00267C23">
      <w:pPr>
        <w:pStyle w:val="a5"/>
        <w:numPr>
          <w:ilvl w:val="2"/>
          <w:numId w:val="75"/>
        </w:numPr>
        <w:tabs>
          <w:tab w:val="left" w:pos="855"/>
          <w:tab w:val="left" w:pos="856"/>
        </w:tabs>
        <w:ind w:left="855"/>
        <w:jc w:val="left"/>
        <w:rPr>
          <w:sz w:val="20"/>
        </w:rPr>
      </w:pPr>
      <w:r>
        <w:rPr>
          <w:sz w:val="20"/>
        </w:rPr>
        <w:t>реализовывать полный цикл создания робота;</w:t>
      </w:r>
    </w:p>
    <w:p w:rsidR="00745E1F" w:rsidRDefault="00745E1F">
      <w:pPr>
        <w:rPr>
          <w:sz w:val="20"/>
        </w:rPr>
        <w:sectPr w:rsidR="00745E1F">
          <w:footerReference w:type="default" r:id="rId508"/>
          <w:pgSz w:w="7830" w:h="12020" w:code="6"/>
          <w:pgMar w:top="420" w:right="560" w:bottom="820" w:left="580" w:header="0" w:footer="640" w:gutter="0"/>
          <w:cols w:space="720"/>
        </w:sectPr>
      </w:pPr>
    </w:p>
    <w:p w:rsidR="00745E1F" w:rsidRDefault="00D148D9" w:rsidP="00267C23">
      <w:pPr>
        <w:pStyle w:val="a5"/>
        <w:numPr>
          <w:ilvl w:val="2"/>
          <w:numId w:val="75"/>
        </w:numPr>
        <w:tabs>
          <w:tab w:val="left" w:pos="858"/>
        </w:tabs>
        <w:spacing w:before="70"/>
        <w:ind w:right="149"/>
        <w:rPr>
          <w:sz w:val="20"/>
        </w:rPr>
      </w:pPr>
      <w:r>
        <w:rPr>
          <w:sz w:val="20"/>
        </w:rPr>
        <w:lastRenderedPageBreak/>
        <w:t>программировать действие учебного робота-манипулятора со сменными модулями для обучения работе с производственным оборудованием;</w:t>
      </w:r>
    </w:p>
    <w:p w:rsidR="00745E1F" w:rsidRDefault="00D148D9" w:rsidP="00267C23">
      <w:pPr>
        <w:pStyle w:val="a5"/>
        <w:numPr>
          <w:ilvl w:val="2"/>
          <w:numId w:val="75"/>
        </w:numPr>
        <w:tabs>
          <w:tab w:val="left" w:pos="858"/>
        </w:tabs>
        <w:spacing w:before="1"/>
        <w:ind w:right="147"/>
        <w:rPr>
          <w:sz w:val="20"/>
        </w:rPr>
      </w:pPr>
      <w:r>
        <w:rPr>
          <w:sz w:val="20"/>
        </w:rPr>
        <w:t>программировать работу модели роботизированной производственной линии;</w:t>
      </w:r>
    </w:p>
    <w:p w:rsidR="00745E1F" w:rsidRDefault="00D148D9" w:rsidP="00267C23">
      <w:pPr>
        <w:pStyle w:val="a5"/>
        <w:numPr>
          <w:ilvl w:val="2"/>
          <w:numId w:val="75"/>
        </w:numPr>
        <w:tabs>
          <w:tab w:val="left" w:pos="858"/>
        </w:tabs>
        <w:spacing w:before="1"/>
        <w:ind w:right="147"/>
        <w:rPr>
          <w:sz w:val="20"/>
        </w:rPr>
      </w:pPr>
      <w:r>
        <w:rPr>
          <w:sz w:val="20"/>
        </w:rPr>
        <w:t>управлять движущимися моделями в компьютерно-управляемых средах;</w:t>
      </w:r>
    </w:p>
    <w:p w:rsidR="00745E1F" w:rsidRDefault="00D148D9" w:rsidP="00267C23">
      <w:pPr>
        <w:pStyle w:val="a5"/>
        <w:numPr>
          <w:ilvl w:val="2"/>
          <w:numId w:val="75"/>
        </w:numPr>
        <w:tabs>
          <w:tab w:val="left" w:pos="858"/>
        </w:tabs>
        <w:ind w:right="146"/>
        <w:rPr>
          <w:sz w:val="20"/>
        </w:rPr>
      </w:pPr>
      <w:r>
        <w:rPr>
          <w:sz w:val="20"/>
        </w:rPr>
        <w:t>получить возможность научиться управлять системой учебных роботов-манипуляторов;</w:t>
      </w:r>
    </w:p>
    <w:p w:rsidR="00745E1F" w:rsidRDefault="00D148D9" w:rsidP="00267C23">
      <w:pPr>
        <w:pStyle w:val="a5"/>
        <w:numPr>
          <w:ilvl w:val="2"/>
          <w:numId w:val="75"/>
        </w:numPr>
        <w:tabs>
          <w:tab w:val="left" w:pos="858"/>
        </w:tabs>
        <w:ind w:hanging="361"/>
        <w:rPr>
          <w:sz w:val="20"/>
        </w:rPr>
      </w:pPr>
      <w:r>
        <w:rPr>
          <w:sz w:val="20"/>
        </w:rPr>
        <w:t>уметь осуществлять робототехнические проекты;</w:t>
      </w:r>
    </w:p>
    <w:p w:rsidR="00745E1F" w:rsidRDefault="00D148D9" w:rsidP="00267C23">
      <w:pPr>
        <w:pStyle w:val="a5"/>
        <w:numPr>
          <w:ilvl w:val="2"/>
          <w:numId w:val="75"/>
        </w:numPr>
        <w:tabs>
          <w:tab w:val="left" w:pos="858"/>
        </w:tabs>
        <w:spacing w:line="229" w:lineRule="exact"/>
        <w:ind w:hanging="361"/>
        <w:rPr>
          <w:sz w:val="20"/>
        </w:rPr>
      </w:pPr>
      <w:r>
        <w:rPr>
          <w:sz w:val="20"/>
        </w:rPr>
        <w:t>презентовать изделие;</w:t>
      </w:r>
    </w:p>
    <w:p w:rsidR="00745E1F" w:rsidRDefault="00D148D9" w:rsidP="00267C23">
      <w:pPr>
        <w:pStyle w:val="a5"/>
        <w:numPr>
          <w:ilvl w:val="2"/>
          <w:numId w:val="75"/>
        </w:numPr>
        <w:tabs>
          <w:tab w:val="left" w:pos="858"/>
        </w:tabs>
        <w:ind w:right="147"/>
        <w:rPr>
          <w:sz w:val="20"/>
        </w:rPr>
      </w:pPr>
      <w:r>
        <w:rPr>
          <w:sz w:val="20"/>
        </w:rPr>
        <w:t>характеризовать мир профессий, связанных с изучаемыми технологиями, их востребованность на рынке труда.</w:t>
      </w:r>
    </w:p>
    <w:p w:rsidR="00745E1F" w:rsidRDefault="00D148D9">
      <w:pPr>
        <w:pStyle w:val="Heading1"/>
        <w:spacing w:before="5" w:line="240" w:lineRule="auto"/>
        <w:ind w:left="137" w:right="2174"/>
      </w:pPr>
      <w:r>
        <w:t>Модуль «3D-моделирование, прототипирование и макетирование»</w:t>
      </w:r>
    </w:p>
    <w:p w:rsidR="00745E1F" w:rsidRDefault="00745E1F">
      <w:pPr>
        <w:pStyle w:val="a3"/>
        <w:spacing w:before="1"/>
        <w:jc w:val="left"/>
        <w:rPr>
          <w:b/>
        </w:rPr>
      </w:pPr>
    </w:p>
    <w:p w:rsidR="00745E1F" w:rsidRDefault="00D148D9" w:rsidP="00267C23">
      <w:pPr>
        <w:pStyle w:val="a5"/>
        <w:numPr>
          <w:ilvl w:val="1"/>
          <w:numId w:val="75"/>
        </w:numPr>
        <w:tabs>
          <w:tab w:val="left" w:pos="457"/>
        </w:tabs>
        <w:spacing w:before="1" w:line="227" w:lineRule="exact"/>
        <w:ind w:left="456"/>
        <w:rPr>
          <w:b/>
          <w:sz w:val="20"/>
        </w:rPr>
      </w:pPr>
      <w:r>
        <w:rPr>
          <w:b/>
          <w:sz w:val="20"/>
        </w:rPr>
        <w:t>КЛАССЫ:</w:t>
      </w:r>
    </w:p>
    <w:p w:rsidR="00745E1F" w:rsidRDefault="00D148D9" w:rsidP="00267C23">
      <w:pPr>
        <w:pStyle w:val="a5"/>
        <w:numPr>
          <w:ilvl w:val="2"/>
          <w:numId w:val="75"/>
        </w:numPr>
        <w:tabs>
          <w:tab w:val="left" w:pos="858"/>
        </w:tabs>
        <w:spacing w:line="227" w:lineRule="exact"/>
        <w:ind w:hanging="361"/>
        <w:rPr>
          <w:sz w:val="20"/>
        </w:rPr>
      </w:pPr>
      <w:r>
        <w:rPr>
          <w:sz w:val="20"/>
        </w:rPr>
        <w:t>соблюдать правила безопасности;</w:t>
      </w:r>
    </w:p>
    <w:p w:rsidR="00745E1F" w:rsidRDefault="00D148D9" w:rsidP="00267C23">
      <w:pPr>
        <w:pStyle w:val="a5"/>
        <w:numPr>
          <w:ilvl w:val="2"/>
          <w:numId w:val="75"/>
        </w:numPr>
        <w:tabs>
          <w:tab w:val="left" w:pos="858"/>
        </w:tabs>
        <w:ind w:right="146"/>
        <w:rPr>
          <w:sz w:val="20"/>
        </w:rPr>
      </w:pPr>
      <w:r>
        <w:rPr>
          <w:sz w:val="20"/>
        </w:rPr>
        <w:t>организовывать рабочее место в соответствии с требованиями безопасности;</w:t>
      </w:r>
    </w:p>
    <w:p w:rsidR="00745E1F" w:rsidRDefault="00D148D9" w:rsidP="00267C23">
      <w:pPr>
        <w:pStyle w:val="a5"/>
        <w:numPr>
          <w:ilvl w:val="2"/>
          <w:numId w:val="75"/>
        </w:numPr>
        <w:tabs>
          <w:tab w:val="left" w:pos="858"/>
        </w:tabs>
        <w:spacing w:before="1"/>
        <w:ind w:right="144"/>
        <w:rPr>
          <w:sz w:val="20"/>
        </w:rPr>
      </w:pPr>
      <w:r>
        <w:rPr>
          <w:sz w:val="20"/>
        </w:rPr>
        <w:t>разрабатывать оригинальные конструкции с использованием 3D- моделей, проводить их испытание, анализ, способы модернизации в зависимости от результатов испытания;</w:t>
      </w:r>
    </w:p>
    <w:p w:rsidR="00745E1F" w:rsidRDefault="00D148D9" w:rsidP="00267C23">
      <w:pPr>
        <w:pStyle w:val="a5"/>
        <w:numPr>
          <w:ilvl w:val="2"/>
          <w:numId w:val="75"/>
        </w:numPr>
        <w:tabs>
          <w:tab w:val="left" w:pos="858"/>
        </w:tabs>
        <w:spacing w:line="229" w:lineRule="exact"/>
        <w:ind w:hanging="361"/>
        <w:rPr>
          <w:sz w:val="20"/>
        </w:rPr>
      </w:pPr>
      <w:r>
        <w:rPr>
          <w:sz w:val="20"/>
        </w:rPr>
        <w:t>создавать 3D-модели, используя программное обеспечение;</w:t>
      </w:r>
    </w:p>
    <w:p w:rsidR="00745E1F" w:rsidRDefault="00D148D9" w:rsidP="00267C23">
      <w:pPr>
        <w:pStyle w:val="a5"/>
        <w:numPr>
          <w:ilvl w:val="2"/>
          <w:numId w:val="75"/>
        </w:numPr>
        <w:tabs>
          <w:tab w:val="left" w:pos="856"/>
          <w:tab w:val="left" w:pos="857"/>
          <w:tab w:val="left" w:pos="2359"/>
          <w:tab w:val="left" w:pos="3763"/>
          <w:tab w:val="left" w:pos="4668"/>
          <w:tab w:val="left" w:pos="5630"/>
          <w:tab w:val="left" w:pos="6019"/>
        </w:tabs>
        <w:spacing w:before="1"/>
        <w:ind w:left="856" w:right="149"/>
        <w:jc w:val="left"/>
        <w:rPr>
          <w:sz w:val="20"/>
        </w:rPr>
      </w:pPr>
      <w:r>
        <w:rPr>
          <w:sz w:val="20"/>
        </w:rPr>
        <w:t>устанавливать</w:t>
      </w:r>
      <w:r>
        <w:rPr>
          <w:sz w:val="20"/>
        </w:rPr>
        <w:tab/>
        <w:t>адекватность</w:t>
      </w:r>
      <w:r>
        <w:rPr>
          <w:sz w:val="20"/>
        </w:rPr>
        <w:tab/>
        <w:t>модели</w:t>
      </w:r>
      <w:r>
        <w:rPr>
          <w:sz w:val="20"/>
        </w:rPr>
        <w:tab/>
        <w:t>объекту</w:t>
      </w:r>
      <w:r>
        <w:rPr>
          <w:sz w:val="20"/>
        </w:rPr>
        <w:tab/>
        <w:t>и</w:t>
      </w:r>
      <w:r>
        <w:rPr>
          <w:sz w:val="20"/>
        </w:rPr>
        <w:tab/>
        <w:t>целям моделирования;</w:t>
      </w:r>
    </w:p>
    <w:p w:rsidR="00745E1F" w:rsidRDefault="00D148D9" w:rsidP="00267C23">
      <w:pPr>
        <w:pStyle w:val="a5"/>
        <w:numPr>
          <w:ilvl w:val="2"/>
          <w:numId w:val="75"/>
        </w:numPr>
        <w:tabs>
          <w:tab w:val="left" w:pos="856"/>
          <w:tab w:val="left" w:pos="857"/>
        </w:tabs>
        <w:spacing w:before="1"/>
        <w:ind w:left="856" w:hanging="361"/>
        <w:jc w:val="left"/>
        <w:rPr>
          <w:sz w:val="20"/>
        </w:rPr>
      </w:pPr>
      <w:r>
        <w:rPr>
          <w:sz w:val="20"/>
        </w:rPr>
        <w:t>проводить анализ и модернизацию компьютерной модели;</w:t>
      </w:r>
    </w:p>
    <w:p w:rsidR="00745E1F" w:rsidRDefault="00D148D9" w:rsidP="00267C23">
      <w:pPr>
        <w:pStyle w:val="a5"/>
        <w:numPr>
          <w:ilvl w:val="2"/>
          <w:numId w:val="75"/>
        </w:numPr>
        <w:tabs>
          <w:tab w:val="left" w:pos="856"/>
          <w:tab w:val="left" w:pos="857"/>
        </w:tabs>
        <w:ind w:left="856" w:hanging="361"/>
        <w:jc w:val="left"/>
        <w:rPr>
          <w:sz w:val="20"/>
        </w:rPr>
      </w:pPr>
      <w:r>
        <w:rPr>
          <w:sz w:val="20"/>
        </w:rPr>
        <w:t>изготавливать прототипы с использованием ЗD-принтера;</w:t>
      </w:r>
    </w:p>
    <w:p w:rsidR="00745E1F" w:rsidRDefault="00D148D9" w:rsidP="00267C23">
      <w:pPr>
        <w:pStyle w:val="a5"/>
        <w:numPr>
          <w:ilvl w:val="2"/>
          <w:numId w:val="75"/>
        </w:numPr>
        <w:tabs>
          <w:tab w:val="left" w:pos="856"/>
          <w:tab w:val="left" w:pos="857"/>
        </w:tabs>
        <w:spacing w:before="1"/>
        <w:ind w:left="856" w:right="147"/>
        <w:jc w:val="left"/>
        <w:rPr>
          <w:sz w:val="20"/>
        </w:rPr>
      </w:pPr>
      <w:r>
        <w:rPr>
          <w:sz w:val="20"/>
        </w:rPr>
        <w:t>получить возможность изготавливать изделия с помощью лазерного гравера;</w:t>
      </w:r>
    </w:p>
    <w:p w:rsidR="00745E1F" w:rsidRDefault="00D148D9" w:rsidP="00267C23">
      <w:pPr>
        <w:pStyle w:val="a5"/>
        <w:numPr>
          <w:ilvl w:val="2"/>
          <w:numId w:val="75"/>
        </w:numPr>
        <w:tabs>
          <w:tab w:val="left" w:pos="856"/>
          <w:tab w:val="left" w:pos="857"/>
        </w:tabs>
        <w:ind w:left="856" w:right="148"/>
        <w:jc w:val="left"/>
        <w:rPr>
          <w:sz w:val="20"/>
        </w:rPr>
      </w:pPr>
      <w:r>
        <w:rPr>
          <w:sz w:val="20"/>
        </w:rPr>
        <w:t>модернизировать прототип в соответствии с поставленной задачей;</w:t>
      </w:r>
    </w:p>
    <w:p w:rsidR="00745E1F" w:rsidRDefault="00D148D9" w:rsidP="00267C23">
      <w:pPr>
        <w:pStyle w:val="a5"/>
        <w:numPr>
          <w:ilvl w:val="2"/>
          <w:numId w:val="75"/>
        </w:numPr>
        <w:tabs>
          <w:tab w:val="left" w:pos="856"/>
          <w:tab w:val="left" w:pos="857"/>
        </w:tabs>
        <w:ind w:left="856" w:hanging="361"/>
        <w:jc w:val="left"/>
        <w:rPr>
          <w:sz w:val="20"/>
        </w:rPr>
      </w:pPr>
      <w:r>
        <w:rPr>
          <w:sz w:val="20"/>
        </w:rPr>
        <w:t>презентовать изделие;</w:t>
      </w:r>
    </w:p>
    <w:p w:rsidR="00745E1F" w:rsidRDefault="00D148D9" w:rsidP="00267C23">
      <w:pPr>
        <w:pStyle w:val="a5"/>
        <w:numPr>
          <w:ilvl w:val="2"/>
          <w:numId w:val="75"/>
        </w:numPr>
        <w:tabs>
          <w:tab w:val="left" w:pos="856"/>
          <w:tab w:val="left" w:pos="857"/>
        </w:tabs>
        <w:spacing w:line="229" w:lineRule="exact"/>
        <w:ind w:left="856" w:hanging="361"/>
        <w:jc w:val="left"/>
        <w:rPr>
          <w:sz w:val="20"/>
        </w:rPr>
      </w:pPr>
      <w:r>
        <w:rPr>
          <w:sz w:val="20"/>
        </w:rPr>
        <w:t>называть виды макетов и их назначение;</w:t>
      </w:r>
    </w:p>
    <w:p w:rsidR="00745E1F" w:rsidRDefault="00D148D9" w:rsidP="00267C23">
      <w:pPr>
        <w:pStyle w:val="a5"/>
        <w:numPr>
          <w:ilvl w:val="2"/>
          <w:numId w:val="75"/>
        </w:numPr>
        <w:tabs>
          <w:tab w:val="left" w:pos="856"/>
          <w:tab w:val="left" w:pos="857"/>
        </w:tabs>
        <w:spacing w:line="229" w:lineRule="exact"/>
        <w:ind w:left="856" w:hanging="361"/>
        <w:jc w:val="left"/>
        <w:rPr>
          <w:sz w:val="20"/>
        </w:rPr>
      </w:pPr>
      <w:r>
        <w:rPr>
          <w:sz w:val="20"/>
        </w:rPr>
        <w:t>создавать макеты различных видов;</w:t>
      </w:r>
    </w:p>
    <w:p w:rsidR="00745E1F" w:rsidRDefault="00D148D9" w:rsidP="00267C23">
      <w:pPr>
        <w:pStyle w:val="a5"/>
        <w:numPr>
          <w:ilvl w:val="2"/>
          <w:numId w:val="75"/>
        </w:numPr>
        <w:tabs>
          <w:tab w:val="left" w:pos="856"/>
          <w:tab w:val="left" w:pos="857"/>
        </w:tabs>
        <w:ind w:left="856" w:hanging="361"/>
        <w:jc w:val="left"/>
        <w:rPr>
          <w:sz w:val="20"/>
        </w:rPr>
      </w:pPr>
      <w:r>
        <w:rPr>
          <w:sz w:val="20"/>
        </w:rPr>
        <w:t>выполнять развёртку и соединять фрагменты макета;</w:t>
      </w:r>
    </w:p>
    <w:p w:rsidR="00745E1F" w:rsidRDefault="00D148D9" w:rsidP="00267C23">
      <w:pPr>
        <w:pStyle w:val="a5"/>
        <w:numPr>
          <w:ilvl w:val="2"/>
          <w:numId w:val="75"/>
        </w:numPr>
        <w:tabs>
          <w:tab w:val="left" w:pos="856"/>
          <w:tab w:val="left" w:pos="857"/>
        </w:tabs>
        <w:spacing w:before="1"/>
        <w:ind w:left="856" w:hanging="361"/>
        <w:jc w:val="left"/>
        <w:rPr>
          <w:sz w:val="20"/>
        </w:rPr>
      </w:pPr>
      <w:r>
        <w:rPr>
          <w:sz w:val="20"/>
        </w:rPr>
        <w:t>выполнять сборку деталей макета;</w:t>
      </w:r>
    </w:p>
    <w:p w:rsidR="00745E1F" w:rsidRDefault="00D148D9" w:rsidP="00267C23">
      <w:pPr>
        <w:pStyle w:val="a5"/>
        <w:numPr>
          <w:ilvl w:val="2"/>
          <w:numId w:val="75"/>
        </w:numPr>
        <w:tabs>
          <w:tab w:val="left" w:pos="856"/>
          <w:tab w:val="left" w:pos="857"/>
        </w:tabs>
        <w:ind w:left="856" w:right="149"/>
        <w:jc w:val="left"/>
        <w:rPr>
          <w:sz w:val="20"/>
        </w:rPr>
      </w:pPr>
      <w:r>
        <w:rPr>
          <w:sz w:val="20"/>
        </w:rPr>
        <w:t>получить возможность освоить программные сервисы создания макетов;</w:t>
      </w:r>
    </w:p>
    <w:p w:rsidR="00745E1F" w:rsidRDefault="00D148D9" w:rsidP="00267C23">
      <w:pPr>
        <w:pStyle w:val="a5"/>
        <w:numPr>
          <w:ilvl w:val="2"/>
          <w:numId w:val="75"/>
        </w:numPr>
        <w:tabs>
          <w:tab w:val="left" w:pos="856"/>
          <w:tab w:val="left" w:pos="857"/>
        </w:tabs>
        <w:spacing w:before="1" w:line="229" w:lineRule="exact"/>
        <w:ind w:left="856" w:hanging="361"/>
        <w:jc w:val="left"/>
        <w:rPr>
          <w:sz w:val="20"/>
        </w:rPr>
      </w:pPr>
      <w:r>
        <w:rPr>
          <w:sz w:val="20"/>
        </w:rPr>
        <w:t>разрабатывать графическую документацию;</w:t>
      </w:r>
    </w:p>
    <w:p w:rsidR="00745E1F" w:rsidRDefault="00D148D9" w:rsidP="00267C23">
      <w:pPr>
        <w:pStyle w:val="a5"/>
        <w:numPr>
          <w:ilvl w:val="2"/>
          <w:numId w:val="75"/>
        </w:numPr>
        <w:tabs>
          <w:tab w:val="left" w:pos="856"/>
          <w:tab w:val="left" w:pos="857"/>
        </w:tabs>
        <w:ind w:left="856" w:right="150"/>
        <w:jc w:val="left"/>
        <w:rPr>
          <w:sz w:val="20"/>
        </w:rPr>
      </w:pPr>
      <w:r>
        <w:rPr>
          <w:sz w:val="20"/>
        </w:rPr>
        <w:t>на основе анализа и испытания прототипа осуществлять модификацию механизмов для получения заданного результата;</w:t>
      </w:r>
    </w:p>
    <w:p w:rsidR="00745E1F" w:rsidRDefault="00D148D9" w:rsidP="00267C23">
      <w:pPr>
        <w:pStyle w:val="a5"/>
        <w:numPr>
          <w:ilvl w:val="2"/>
          <w:numId w:val="75"/>
        </w:numPr>
        <w:tabs>
          <w:tab w:val="left" w:pos="856"/>
          <w:tab w:val="left" w:pos="857"/>
        </w:tabs>
        <w:ind w:left="856" w:right="148"/>
        <w:jc w:val="left"/>
        <w:rPr>
          <w:sz w:val="20"/>
        </w:rPr>
      </w:pPr>
      <w:r>
        <w:rPr>
          <w:sz w:val="20"/>
        </w:rPr>
        <w:t>характеризовать мир профессий, связанных с изучаемыми технологиями, их востребованность на рынке труда.</w:t>
      </w:r>
    </w:p>
    <w:p w:rsidR="00745E1F" w:rsidRDefault="00D148D9">
      <w:pPr>
        <w:pStyle w:val="Heading1"/>
        <w:spacing w:before="6" w:line="240" w:lineRule="auto"/>
        <w:ind w:left="136"/>
        <w:jc w:val="left"/>
      </w:pPr>
      <w:r>
        <w:t>Модуль «Компьютерная графика, черчение»</w:t>
      </w:r>
    </w:p>
    <w:p w:rsidR="00745E1F" w:rsidRDefault="00745E1F">
      <w:pPr>
        <w:sectPr w:rsidR="00745E1F">
          <w:footerReference w:type="default" r:id="rId509"/>
          <w:pgSz w:w="7830" w:h="12020" w:code="6"/>
          <w:pgMar w:top="420" w:right="560" w:bottom="720" w:left="580" w:header="0" w:footer="537" w:gutter="0"/>
          <w:cols w:space="720"/>
        </w:sectPr>
      </w:pPr>
    </w:p>
    <w:p w:rsidR="00745E1F" w:rsidRDefault="00D148D9">
      <w:pPr>
        <w:spacing w:before="65" w:line="228" w:lineRule="exact"/>
        <w:ind w:left="137"/>
        <w:rPr>
          <w:b/>
          <w:sz w:val="20"/>
        </w:rPr>
      </w:pPr>
      <w:r>
        <w:rPr>
          <w:b/>
          <w:sz w:val="20"/>
        </w:rPr>
        <w:lastRenderedPageBreak/>
        <w:t>8-9 КЛАССЫ:</w:t>
      </w:r>
    </w:p>
    <w:p w:rsidR="00745E1F" w:rsidRDefault="00D148D9" w:rsidP="00267C23">
      <w:pPr>
        <w:pStyle w:val="a5"/>
        <w:numPr>
          <w:ilvl w:val="0"/>
          <w:numId w:val="74"/>
        </w:numPr>
        <w:tabs>
          <w:tab w:val="left" w:pos="858"/>
        </w:tabs>
        <w:spacing w:line="228" w:lineRule="exact"/>
        <w:ind w:hanging="361"/>
        <w:rPr>
          <w:sz w:val="20"/>
        </w:rPr>
      </w:pPr>
      <w:r>
        <w:rPr>
          <w:sz w:val="20"/>
        </w:rPr>
        <w:t>соблюдать правила безопасности;</w:t>
      </w:r>
    </w:p>
    <w:p w:rsidR="00745E1F" w:rsidRDefault="00D148D9" w:rsidP="00267C23">
      <w:pPr>
        <w:pStyle w:val="a5"/>
        <w:numPr>
          <w:ilvl w:val="0"/>
          <w:numId w:val="74"/>
        </w:numPr>
        <w:tabs>
          <w:tab w:val="left" w:pos="858"/>
        </w:tabs>
        <w:spacing w:before="1"/>
        <w:ind w:right="146"/>
        <w:rPr>
          <w:sz w:val="20"/>
        </w:rPr>
      </w:pPr>
      <w:r>
        <w:rPr>
          <w:sz w:val="20"/>
        </w:rPr>
        <w:t>организовывать рабочее место в соответствии с требованиями безопасности;</w:t>
      </w:r>
    </w:p>
    <w:p w:rsidR="00745E1F" w:rsidRDefault="00D148D9" w:rsidP="00267C23">
      <w:pPr>
        <w:pStyle w:val="a5"/>
        <w:numPr>
          <w:ilvl w:val="0"/>
          <w:numId w:val="74"/>
        </w:numPr>
        <w:tabs>
          <w:tab w:val="left" w:pos="858"/>
        </w:tabs>
        <w:spacing w:before="1"/>
        <w:ind w:right="148"/>
        <w:rPr>
          <w:sz w:val="20"/>
        </w:rPr>
      </w:pPr>
      <w:r>
        <w:rPr>
          <w:sz w:val="20"/>
        </w:rPr>
        <w:t>понимать смысл условных графических обозначений, создавать с их помощью графические тексты;</w:t>
      </w:r>
    </w:p>
    <w:p w:rsidR="00745E1F" w:rsidRDefault="00D148D9" w:rsidP="00267C23">
      <w:pPr>
        <w:pStyle w:val="a5"/>
        <w:numPr>
          <w:ilvl w:val="0"/>
          <w:numId w:val="74"/>
        </w:numPr>
        <w:tabs>
          <w:tab w:val="left" w:pos="858"/>
        </w:tabs>
        <w:ind w:right="148"/>
        <w:rPr>
          <w:sz w:val="20"/>
        </w:rPr>
      </w:pPr>
      <w:r>
        <w:rPr>
          <w:sz w:val="20"/>
        </w:rPr>
        <w:t>владеть ручными способами вычерчивания чертежей, эскизов и технических рисунков деталей;</w:t>
      </w:r>
    </w:p>
    <w:p w:rsidR="00745E1F" w:rsidRDefault="00D148D9" w:rsidP="00267C23">
      <w:pPr>
        <w:pStyle w:val="a5"/>
        <w:numPr>
          <w:ilvl w:val="0"/>
          <w:numId w:val="74"/>
        </w:numPr>
        <w:tabs>
          <w:tab w:val="left" w:pos="858"/>
        </w:tabs>
        <w:ind w:right="149"/>
        <w:rPr>
          <w:sz w:val="20"/>
        </w:rPr>
      </w:pPr>
      <w:r>
        <w:rPr>
          <w:sz w:val="20"/>
        </w:rPr>
        <w:t>владеть автоматизированными способами вычерчивания чертежей, эскизов и технических рисунков;</w:t>
      </w:r>
    </w:p>
    <w:p w:rsidR="00745E1F" w:rsidRDefault="00D148D9" w:rsidP="00267C23">
      <w:pPr>
        <w:pStyle w:val="a5"/>
        <w:numPr>
          <w:ilvl w:val="0"/>
          <w:numId w:val="74"/>
        </w:numPr>
        <w:tabs>
          <w:tab w:val="left" w:pos="858"/>
        </w:tabs>
        <w:ind w:right="149"/>
        <w:rPr>
          <w:sz w:val="20"/>
        </w:rPr>
      </w:pPr>
      <w:r>
        <w:rPr>
          <w:sz w:val="20"/>
        </w:rPr>
        <w:t>уметь читать чертежи деталей и осуществлять расчёты по чертежам;</w:t>
      </w:r>
    </w:p>
    <w:p w:rsidR="00745E1F" w:rsidRDefault="00D148D9" w:rsidP="00267C23">
      <w:pPr>
        <w:pStyle w:val="a5"/>
        <w:numPr>
          <w:ilvl w:val="0"/>
          <w:numId w:val="74"/>
        </w:numPr>
        <w:tabs>
          <w:tab w:val="left" w:pos="858"/>
        </w:tabs>
        <w:ind w:right="146"/>
        <w:rPr>
          <w:sz w:val="20"/>
        </w:rPr>
      </w:pPr>
      <w:r>
        <w:rPr>
          <w:sz w:val="20"/>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745E1F" w:rsidRDefault="00D148D9" w:rsidP="00267C23">
      <w:pPr>
        <w:pStyle w:val="a5"/>
        <w:numPr>
          <w:ilvl w:val="0"/>
          <w:numId w:val="74"/>
        </w:numPr>
        <w:tabs>
          <w:tab w:val="left" w:pos="858"/>
        </w:tabs>
        <w:ind w:right="147"/>
        <w:rPr>
          <w:sz w:val="20"/>
        </w:rPr>
      </w:pPr>
      <w:r>
        <w:rPr>
          <w:sz w:val="20"/>
        </w:rPr>
        <w:t>овладевать средствами и формами графического отображения объектов или процессов, правилами выполнения графической документации;</w:t>
      </w:r>
    </w:p>
    <w:p w:rsidR="00745E1F" w:rsidRDefault="00D148D9" w:rsidP="00267C23">
      <w:pPr>
        <w:pStyle w:val="a5"/>
        <w:numPr>
          <w:ilvl w:val="0"/>
          <w:numId w:val="74"/>
        </w:numPr>
        <w:tabs>
          <w:tab w:val="left" w:pos="858"/>
        </w:tabs>
        <w:ind w:right="150"/>
        <w:rPr>
          <w:sz w:val="20"/>
        </w:rPr>
      </w:pPr>
      <w:r>
        <w:rPr>
          <w:sz w:val="20"/>
        </w:rPr>
        <w:t>получить возможность научиться использовать технологию формообразования для конструирования 3D-модели;</w:t>
      </w:r>
    </w:p>
    <w:p w:rsidR="00745E1F" w:rsidRDefault="00D148D9" w:rsidP="00267C23">
      <w:pPr>
        <w:pStyle w:val="a5"/>
        <w:numPr>
          <w:ilvl w:val="0"/>
          <w:numId w:val="74"/>
        </w:numPr>
        <w:tabs>
          <w:tab w:val="left" w:pos="858"/>
        </w:tabs>
        <w:ind w:right="146"/>
        <w:rPr>
          <w:sz w:val="20"/>
        </w:rPr>
      </w:pPr>
      <w:r>
        <w:rPr>
          <w:sz w:val="20"/>
        </w:rPr>
        <w:t>оформлять конструкторскую документацию, в том числе с использованием систем автоматизированного проектирования (САПР);</w:t>
      </w:r>
    </w:p>
    <w:p w:rsidR="00745E1F" w:rsidRDefault="00D148D9" w:rsidP="00267C23">
      <w:pPr>
        <w:pStyle w:val="a5"/>
        <w:numPr>
          <w:ilvl w:val="0"/>
          <w:numId w:val="74"/>
        </w:numPr>
        <w:tabs>
          <w:tab w:val="left" w:pos="858"/>
        </w:tabs>
        <w:spacing w:line="229" w:lineRule="exact"/>
        <w:ind w:hanging="361"/>
        <w:rPr>
          <w:sz w:val="20"/>
        </w:rPr>
      </w:pPr>
      <w:r>
        <w:rPr>
          <w:sz w:val="20"/>
        </w:rPr>
        <w:t>презентовать изделие;</w:t>
      </w:r>
    </w:p>
    <w:p w:rsidR="00745E1F" w:rsidRDefault="00D148D9" w:rsidP="00267C23">
      <w:pPr>
        <w:pStyle w:val="a5"/>
        <w:numPr>
          <w:ilvl w:val="0"/>
          <w:numId w:val="74"/>
        </w:numPr>
        <w:tabs>
          <w:tab w:val="left" w:pos="857"/>
          <w:tab w:val="left" w:pos="858"/>
        </w:tabs>
        <w:spacing w:before="1"/>
        <w:ind w:right="147"/>
        <w:jc w:val="left"/>
        <w:rPr>
          <w:sz w:val="20"/>
        </w:rPr>
      </w:pPr>
      <w:r>
        <w:rPr>
          <w:sz w:val="20"/>
        </w:rPr>
        <w:t>характеризовать мир профессий, связанных с изучаемыми технологиями, их востребованность на рынке труда.</w:t>
      </w:r>
    </w:p>
    <w:p w:rsidR="00745E1F" w:rsidRDefault="00745E1F">
      <w:pPr>
        <w:pStyle w:val="a3"/>
        <w:spacing w:before="6"/>
        <w:jc w:val="left"/>
      </w:pPr>
    </w:p>
    <w:p w:rsidR="00745E1F" w:rsidRDefault="00D148D9">
      <w:pPr>
        <w:pStyle w:val="Heading1"/>
        <w:spacing w:line="240" w:lineRule="auto"/>
        <w:ind w:left="137"/>
        <w:jc w:val="left"/>
      </w:pPr>
      <w:r>
        <w:t>Модуль «Автоматизированные системы»</w:t>
      </w:r>
    </w:p>
    <w:p w:rsidR="00745E1F" w:rsidRDefault="00745E1F">
      <w:pPr>
        <w:pStyle w:val="a3"/>
        <w:spacing w:before="10"/>
        <w:jc w:val="left"/>
        <w:rPr>
          <w:b/>
          <w:sz w:val="19"/>
        </w:rPr>
      </w:pPr>
    </w:p>
    <w:p w:rsidR="00745E1F" w:rsidRDefault="00D148D9">
      <w:pPr>
        <w:spacing w:line="228" w:lineRule="exact"/>
        <w:ind w:left="137"/>
        <w:rPr>
          <w:b/>
          <w:sz w:val="20"/>
        </w:rPr>
      </w:pPr>
      <w:r>
        <w:rPr>
          <w:b/>
          <w:sz w:val="20"/>
        </w:rPr>
        <w:t>7-9 КЛАССЫ:</w:t>
      </w:r>
    </w:p>
    <w:p w:rsidR="00745E1F" w:rsidRDefault="00D148D9" w:rsidP="00267C23">
      <w:pPr>
        <w:pStyle w:val="a5"/>
        <w:numPr>
          <w:ilvl w:val="0"/>
          <w:numId w:val="73"/>
        </w:numPr>
        <w:tabs>
          <w:tab w:val="left" w:pos="857"/>
          <w:tab w:val="left" w:pos="858"/>
        </w:tabs>
        <w:spacing w:line="228" w:lineRule="exact"/>
        <w:ind w:hanging="361"/>
        <w:jc w:val="left"/>
        <w:rPr>
          <w:sz w:val="20"/>
        </w:rPr>
      </w:pPr>
      <w:r>
        <w:rPr>
          <w:sz w:val="20"/>
        </w:rPr>
        <w:t>соблюдать правила безопасности;</w:t>
      </w:r>
    </w:p>
    <w:p w:rsidR="00745E1F" w:rsidRDefault="00D148D9" w:rsidP="00267C23">
      <w:pPr>
        <w:pStyle w:val="a5"/>
        <w:numPr>
          <w:ilvl w:val="0"/>
          <w:numId w:val="73"/>
        </w:numPr>
        <w:tabs>
          <w:tab w:val="left" w:pos="857"/>
          <w:tab w:val="left" w:pos="858"/>
        </w:tabs>
        <w:spacing w:before="1"/>
        <w:ind w:right="147"/>
        <w:jc w:val="left"/>
        <w:rPr>
          <w:sz w:val="20"/>
        </w:rPr>
      </w:pPr>
      <w:r>
        <w:rPr>
          <w:sz w:val="20"/>
        </w:rPr>
        <w:t>организовывать рабочее место в соответствии с требованиями безопасности;</w:t>
      </w:r>
    </w:p>
    <w:p w:rsidR="00745E1F" w:rsidRDefault="00D148D9" w:rsidP="00267C23">
      <w:pPr>
        <w:pStyle w:val="a5"/>
        <w:numPr>
          <w:ilvl w:val="0"/>
          <w:numId w:val="73"/>
        </w:numPr>
        <w:tabs>
          <w:tab w:val="left" w:pos="857"/>
          <w:tab w:val="left" w:pos="858"/>
        </w:tabs>
        <w:ind w:right="147"/>
        <w:jc w:val="left"/>
        <w:rPr>
          <w:sz w:val="20"/>
        </w:rPr>
      </w:pPr>
      <w:r>
        <w:rPr>
          <w:sz w:val="20"/>
        </w:rPr>
        <w:t>получить возможность научиться исследовать схему управления техническими системами;</w:t>
      </w:r>
    </w:p>
    <w:p w:rsidR="00745E1F" w:rsidRDefault="00D148D9" w:rsidP="00267C23">
      <w:pPr>
        <w:pStyle w:val="a5"/>
        <w:numPr>
          <w:ilvl w:val="0"/>
          <w:numId w:val="73"/>
        </w:numPr>
        <w:tabs>
          <w:tab w:val="left" w:pos="857"/>
          <w:tab w:val="left" w:pos="858"/>
        </w:tabs>
        <w:ind w:hanging="361"/>
        <w:jc w:val="left"/>
        <w:rPr>
          <w:sz w:val="20"/>
        </w:rPr>
      </w:pPr>
      <w:r>
        <w:rPr>
          <w:sz w:val="20"/>
        </w:rPr>
        <w:t>осуществлять управление учебными техническими системами;</w:t>
      </w:r>
    </w:p>
    <w:p w:rsidR="00745E1F" w:rsidRDefault="00D148D9" w:rsidP="00267C23">
      <w:pPr>
        <w:pStyle w:val="a5"/>
        <w:numPr>
          <w:ilvl w:val="0"/>
          <w:numId w:val="73"/>
        </w:numPr>
        <w:tabs>
          <w:tab w:val="left" w:pos="857"/>
          <w:tab w:val="left" w:pos="858"/>
          <w:tab w:val="left" w:pos="2721"/>
          <w:tab w:val="left" w:pos="4358"/>
          <w:tab w:val="left" w:pos="4747"/>
        </w:tabs>
        <w:ind w:right="149"/>
        <w:jc w:val="left"/>
        <w:rPr>
          <w:sz w:val="20"/>
        </w:rPr>
      </w:pPr>
      <w:r>
        <w:rPr>
          <w:sz w:val="20"/>
        </w:rPr>
        <w:t>классифицировать</w:t>
      </w:r>
      <w:r>
        <w:rPr>
          <w:sz w:val="20"/>
        </w:rPr>
        <w:tab/>
        <w:t>автоматические</w:t>
      </w:r>
      <w:r>
        <w:rPr>
          <w:sz w:val="20"/>
        </w:rPr>
        <w:tab/>
        <w:t>и</w:t>
      </w:r>
      <w:r>
        <w:rPr>
          <w:sz w:val="20"/>
        </w:rPr>
        <w:tab/>
        <w:t>автоматизированные системы;</w:t>
      </w:r>
    </w:p>
    <w:p w:rsidR="00745E1F" w:rsidRDefault="00D148D9" w:rsidP="00267C23">
      <w:pPr>
        <w:pStyle w:val="a5"/>
        <w:numPr>
          <w:ilvl w:val="0"/>
          <w:numId w:val="73"/>
        </w:numPr>
        <w:tabs>
          <w:tab w:val="left" w:pos="857"/>
          <w:tab w:val="left" w:pos="858"/>
        </w:tabs>
        <w:spacing w:before="1" w:line="229" w:lineRule="exact"/>
        <w:ind w:hanging="361"/>
        <w:jc w:val="left"/>
        <w:rPr>
          <w:sz w:val="20"/>
        </w:rPr>
      </w:pPr>
      <w:r>
        <w:rPr>
          <w:sz w:val="20"/>
        </w:rPr>
        <w:t>проектировать автоматизированные системы;</w:t>
      </w:r>
    </w:p>
    <w:p w:rsidR="00745E1F" w:rsidRDefault="00D148D9" w:rsidP="00267C23">
      <w:pPr>
        <w:pStyle w:val="a5"/>
        <w:numPr>
          <w:ilvl w:val="0"/>
          <w:numId w:val="73"/>
        </w:numPr>
        <w:tabs>
          <w:tab w:val="left" w:pos="857"/>
          <w:tab w:val="left" w:pos="858"/>
        </w:tabs>
        <w:spacing w:line="229" w:lineRule="exact"/>
        <w:ind w:hanging="361"/>
        <w:jc w:val="left"/>
        <w:rPr>
          <w:sz w:val="20"/>
        </w:rPr>
      </w:pPr>
      <w:r>
        <w:rPr>
          <w:sz w:val="20"/>
        </w:rPr>
        <w:t>конструировать автоматизированные системы;</w:t>
      </w:r>
    </w:p>
    <w:p w:rsidR="00745E1F" w:rsidRDefault="00D148D9" w:rsidP="00267C23">
      <w:pPr>
        <w:pStyle w:val="a5"/>
        <w:numPr>
          <w:ilvl w:val="0"/>
          <w:numId w:val="73"/>
        </w:numPr>
        <w:tabs>
          <w:tab w:val="left" w:pos="858"/>
        </w:tabs>
        <w:ind w:right="147"/>
        <w:rPr>
          <w:sz w:val="20"/>
        </w:rPr>
      </w:pPr>
      <w:r>
        <w:rPr>
          <w:sz w:val="20"/>
        </w:rPr>
        <w:t>получить возможность использования учебного робота- манипулятора со сменными модулями для моделирования производственного процесса;</w:t>
      </w:r>
    </w:p>
    <w:p w:rsidR="00745E1F" w:rsidRDefault="00D148D9" w:rsidP="00267C23">
      <w:pPr>
        <w:pStyle w:val="a5"/>
        <w:numPr>
          <w:ilvl w:val="0"/>
          <w:numId w:val="73"/>
        </w:numPr>
        <w:tabs>
          <w:tab w:val="left" w:pos="858"/>
        </w:tabs>
        <w:spacing w:before="2"/>
        <w:ind w:hanging="361"/>
        <w:rPr>
          <w:sz w:val="20"/>
        </w:rPr>
      </w:pPr>
      <w:r>
        <w:rPr>
          <w:sz w:val="20"/>
        </w:rPr>
        <w:t>пользоваться учебным роботом-манипулятором со сменными</w:t>
      </w:r>
    </w:p>
    <w:p w:rsidR="00745E1F" w:rsidRDefault="00745E1F">
      <w:pPr>
        <w:jc w:val="both"/>
        <w:rPr>
          <w:sz w:val="20"/>
        </w:rPr>
        <w:sectPr w:rsidR="00745E1F">
          <w:footerReference w:type="default" r:id="rId510"/>
          <w:pgSz w:w="7830" w:h="12020" w:code="6"/>
          <w:pgMar w:top="660" w:right="560" w:bottom="820" w:left="580" w:header="0" w:footer="640" w:gutter="0"/>
          <w:cols w:space="720"/>
        </w:sectPr>
      </w:pPr>
    </w:p>
    <w:p w:rsidR="00745E1F" w:rsidRDefault="00D148D9">
      <w:pPr>
        <w:pStyle w:val="a3"/>
        <w:spacing w:before="70"/>
        <w:ind w:left="857"/>
        <w:jc w:val="left"/>
      </w:pPr>
      <w:r>
        <w:lastRenderedPageBreak/>
        <w:t>модулями для моделирования производственного процесса;</w:t>
      </w:r>
    </w:p>
    <w:p w:rsidR="00745E1F" w:rsidRDefault="00D148D9" w:rsidP="00267C23">
      <w:pPr>
        <w:pStyle w:val="a5"/>
        <w:numPr>
          <w:ilvl w:val="0"/>
          <w:numId w:val="73"/>
        </w:numPr>
        <w:tabs>
          <w:tab w:val="left" w:pos="857"/>
          <w:tab w:val="left" w:pos="858"/>
          <w:tab w:val="left" w:pos="2304"/>
          <w:tab w:val="left" w:pos="3578"/>
          <w:tab w:val="left" w:pos="4939"/>
          <w:tab w:val="left" w:pos="5551"/>
        </w:tabs>
        <w:ind w:right="148"/>
        <w:jc w:val="left"/>
        <w:rPr>
          <w:sz w:val="20"/>
        </w:rPr>
      </w:pPr>
      <w:r>
        <w:rPr>
          <w:sz w:val="20"/>
        </w:rPr>
        <w:t>использовать</w:t>
      </w:r>
      <w:r>
        <w:rPr>
          <w:sz w:val="20"/>
        </w:rPr>
        <w:tab/>
        <w:t>мобильные</w:t>
      </w:r>
      <w:r>
        <w:rPr>
          <w:sz w:val="20"/>
        </w:rPr>
        <w:tab/>
        <w:t>приложения</w:t>
      </w:r>
      <w:r>
        <w:rPr>
          <w:sz w:val="20"/>
        </w:rPr>
        <w:tab/>
        <w:t>для</w:t>
      </w:r>
      <w:r>
        <w:rPr>
          <w:sz w:val="20"/>
        </w:rPr>
        <w:tab/>
        <w:t>управления устройствами;</w:t>
      </w:r>
    </w:p>
    <w:p w:rsidR="00745E1F" w:rsidRDefault="00D148D9" w:rsidP="00267C23">
      <w:pPr>
        <w:pStyle w:val="a5"/>
        <w:numPr>
          <w:ilvl w:val="0"/>
          <w:numId w:val="73"/>
        </w:numPr>
        <w:tabs>
          <w:tab w:val="left" w:pos="857"/>
          <w:tab w:val="left" w:pos="858"/>
        </w:tabs>
        <w:spacing w:before="1"/>
        <w:ind w:right="146"/>
        <w:jc w:val="left"/>
        <w:rPr>
          <w:sz w:val="20"/>
        </w:rPr>
      </w:pPr>
      <w:r>
        <w:rPr>
          <w:sz w:val="20"/>
        </w:rPr>
        <w:t>осуществлять управление учебной социально-экономической системой (например, в рамках проекта «Школьная фирма»);</w:t>
      </w:r>
    </w:p>
    <w:p w:rsidR="00745E1F" w:rsidRDefault="00D148D9" w:rsidP="00267C23">
      <w:pPr>
        <w:pStyle w:val="a5"/>
        <w:numPr>
          <w:ilvl w:val="0"/>
          <w:numId w:val="73"/>
        </w:numPr>
        <w:tabs>
          <w:tab w:val="left" w:pos="857"/>
          <w:tab w:val="left" w:pos="858"/>
        </w:tabs>
        <w:spacing w:before="1" w:line="229" w:lineRule="exact"/>
        <w:ind w:hanging="361"/>
        <w:jc w:val="left"/>
        <w:rPr>
          <w:sz w:val="20"/>
        </w:rPr>
      </w:pPr>
      <w:r>
        <w:rPr>
          <w:sz w:val="20"/>
        </w:rPr>
        <w:t>презентовать изделие;</w:t>
      </w:r>
    </w:p>
    <w:p w:rsidR="00745E1F" w:rsidRDefault="00D148D9" w:rsidP="00267C23">
      <w:pPr>
        <w:pStyle w:val="a5"/>
        <w:numPr>
          <w:ilvl w:val="0"/>
          <w:numId w:val="73"/>
        </w:numPr>
        <w:tabs>
          <w:tab w:val="left" w:pos="857"/>
          <w:tab w:val="left" w:pos="858"/>
        </w:tabs>
        <w:ind w:right="147"/>
        <w:jc w:val="left"/>
        <w:rPr>
          <w:sz w:val="20"/>
        </w:rPr>
      </w:pPr>
      <w:r>
        <w:rPr>
          <w:sz w:val="20"/>
        </w:rPr>
        <w:t>характеризовать мир профессий, связанных с изучаемыми технологиями, их востребованность на рынке труда;</w:t>
      </w:r>
    </w:p>
    <w:p w:rsidR="00745E1F" w:rsidRDefault="00D148D9" w:rsidP="00267C23">
      <w:pPr>
        <w:pStyle w:val="a5"/>
        <w:numPr>
          <w:ilvl w:val="0"/>
          <w:numId w:val="73"/>
        </w:numPr>
        <w:tabs>
          <w:tab w:val="left" w:pos="857"/>
          <w:tab w:val="left" w:pos="858"/>
        </w:tabs>
        <w:ind w:hanging="361"/>
        <w:jc w:val="left"/>
        <w:rPr>
          <w:sz w:val="20"/>
        </w:rPr>
      </w:pPr>
      <w:r>
        <w:rPr>
          <w:sz w:val="20"/>
        </w:rPr>
        <w:t>распознавать способы хранения и производства электроэнергии;</w:t>
      </w:r>
    </w:p>
    <w:p w:rsidR="00745E1F" w:rsidRDefault="00D148D9" w:rsidP="00267C23">
      <w:pPr>
        <w:pStyle w:val="a5"/>
        <w:numPr>
          <w:ilvl w:val="0"/>
          <w:numId w:val="73"/>
        </w:numPr>
        <w:tabs>
          <w:tab w:val="left" w:pos="857"/>
          <w:tab w:val="left" w:pos="858"/>
        </w:tabs>
        <w:spacing w:before="1"/>
        <w:ind w:hanging="361"/>
        <w:jc w:val="left"/>
        <w:rPr>
          <w:sz w:val="20"/>
        </w:rPr>
      </w:pPr>
      <w:r>
        <w:rPr>
          <w:sz w:val="20"/>
        </w:rPr>
        <w:t>классифицировать типы передачи электроэнергии;</w:t>
      </w:r>
    </w:p>
    <w:p w:rsidR="00745E1F" w:rsidRDefault="00D148D9" w:rsidP="00267C23">
      <w:pPr>
        <w:pStyle w:val="a5"/>
        <w:numPr>
          <w:ilvl w:val="0"/>
          <w:numId w:val="73"/>
        </w:numPr>
        <w:tabs>
          <w:tab w:val="left" w:pos="857"/>
          <w:tab w:val="left" w:pos="858"/>
        </w:tabs>
        <w:spacing w:line="229" w:lineRule="exact"/>
        <w:ind w:hanging="361"/>
        <w:jc w:val="left"/>
        <w:rPr>
          <w:sz w:val="20"/>
        </w:rPr>
      </w:pPr>
      <w:r>
        <w:rPr>
          <w:sz w:val="20"/>
        </w:rPr>
        <w:t>понимать принцип сборки электрических схем;</w:t>
      </w:r>
    </w:p>
    <w:p w:rsidR="00745E1F" w:rsidRDefault="00D148D9" w:rsidP="00267C23">
      <w:pPr>
        <w:pStyle w:val="a5"/>
        <w:numPr>
          <w:ilvl w:val="0"/>
          <w:numId w:val="73"/>
        </w:numPr>
        <w:tabs>
          <w:tab w:val="left" w:pos="857"/>
          <w:tab w:val="left" w:pos="858"/>
          <w:tab w:val="left" w:pos="2001"/>
          <w:tab w:val="left" w:pos="3468"/>
          <w:tab w:val="left" w:pos="4680"/>
          <w:tab w:val="left" w:pos="5950"/>
        </w:tabs>
        <w:ind w:right="142"/>
        <w:jc w:val="left"/>
        <w:rPr>
          <w:sz w:val="20"/>
        </w:rPr>
      </w:pPr>
      <w:r>
        <w:rPr>
          <w:sz w:val="20"/>
        </w:rPr>
        <w:t>получить</w:t>
      </w:r>
      <w:r>
        <w:rPr>
          <w:sz w:val="20"/>
        </w:rPr>
        <w:tab/>
        <w:t>возможность</w:t>
      </w:r>
      <w:r>
        <w:rPr>
          <w:sz w:val="20"/>
        </w:rPr>
        <w:tab/>
        <w:t>научиться</w:t>
      </w:r>
      <w:r>
        <w:rPr>
          <w:sz w:val="20"/>
        </w:rPr>
        <w:tab/>
        <w:t>выполнять</w:t>
      </w:r>
      <w:r>
        <w:rPr>
          <w:sz w:val="20"/>
        </w:rPr>
        <w:tab/>
        <w:t>сборку электрических схем;</w:t>
      </w:r>
    </w:p>
    <w:p w:rsidR="00745E1F" w:rsidRDefault="00D148D9" w:rsidP="00267C23">
      <w:pPr>
        <w:pStyle w:val="a5"/>
        <w:numPr>
          <w:ilvl w:val="0"/>
          <w:numId w:val="73"/>
        </w:numPr>
        <w:tabs>
          <w:tab w:val="left" w:pos="856"/>
          <w:tab w:val="left" w:pos="857"/>
          <w:tab w:val="left" w:pos="2049"/>
          <w:tab w:val="left" w:pos="3108"/>
          <w:tab w:val="left" w:pos="3960"/>
          <w:tab w:val="left" w:pos="5443"/>
          <w:tab w:val="left" w:pos="6223"/>
        </w:tabs>
        <w:ind w:right="144"/>
        <w:jc w:val="left"/>
        <w:rPr>
          <w:sz w:val="20"/>
        </w:rPr>
      </w:pPr>
      <w:r>
        <w:rPr>
          <w:sz w:val="20"/>
        </w:rPr>
        <w:t>определять</w:t>
      </w:r>
      <w:r>
        <w:rPr>
          <w:sz w:val="20"/>
        </w:rPr>
        <w:tab/>
        <w:t>результат</w:t>
      </w:r>
      <w:r>
        <w:rPr>
          <w:sz w:val="20"/>
        </w:rPr>
        <w:tab/>
        <w:t>работы</w:t>
      </w:r>
      <w:r>
        <w:rPr>
          <w:sz w:val="20"/>
        </w:rPr>
        <w:tab/>
        <w:t>электрической</w:t>
      </w:r>
      <w:r>
        <w:rPr>
          <w:sz w:val="20"/>
        </w:rPr>
        <w:tab/>
        <w:t>схемы</w:t>
      </w:r>
      <w:r>
        <w:rPr>
          <w:sz w:val="20"/>
        </w:rPr>
        <w:tab/>
        <w:t>при использовании различных элементов;</w:t>
      </w:r>
    </w:p>
    <w:p w:rsidR="00745E1F" w:rsidRDefault="00D148D9" w:rsidP="00267C23">
      <w:pPr>
        <w:pStyle w:val="a5"/>
        <w:numPr>
          <w:ilvl w:val="0"/>
          <w:numId w:val="73"/>
        </w:numPr>
        <w:tabs>
          <w:tab w:val="left" w:pos="856"/>
          <w:tab w:val="left" w:pos="857"/>
        </w:tabs>
        <w:spacing w:before="1"/>
        <w:ind w:right="146"/>
        <w:jc w:val="left"/>
        <w:rPr>
          <w:sz w:val="20"/>
        </w:rPr>
      </w:pPr>
      <w:r>
        <w:rPr>
          <w:sz w:val="20"/>
        </w:rPr>
        <w:t>понимать, как применяются элементы электрической цепи в бытовых приборах;</w:t>
      </w:r>
    </w:p>
    <w:p w:rsidR="00745E1F" w:rsidRDefault="00D148D9" w:rsidP="00267C23">
      <w:pPr>
        <w:pStyle w:val="a5"/>
        <w:numPr>
          <w:ilvl w:val="0"/>
          <w:numId w:val="73"/>
        </w:numPr>
        <w:tabs>
          <w:tab w:val="left" w:pos="856"/>
          <w:tab w:val="left" w:pos="857"/>
          <w:tab w:val="left" w:pos="1960"/>
          <w:tab w:val="left" w:pos="3756"/>
          <w:tab w:val="left" w:pos="4123"/>
          <w:tab w:val="left" w:pos="5544"/>
        </w:tabs>
        <w:ind w:left="856" w:right="148"/>
        <w:jc w:val="left"/>
        <w:rPr>
          <w:sz w:val="20"/>
        </w:rPr>
      </w:pPr>
      <w:r>
        <w:rPr>
          <w:sz w:val="20"/>
        </w:rPr>
        <w:t>различать</w:t>
      </w:r>
      <w:r>
        <w:rPr>
          <w:sz w:val="20"/>
        </w:rPr>
        <w:tab/>
        <w:t>последовательное</w:t>
      </w:r>
      <w:r>
        <w:rPr>
          <w:sz w:val="20"/>
        </w:rPr>
        <w:tab/>
        <w:t>и</w:t>
      </w:r>
      <w:r>
        <w:rPr>
          <w:sz w:val="20"/>
        </w:rPr>
        <w:tab/>
        <w:t>параллельное</w:t>
      </w:r>
      <w:r>
        <w:rPr>
          <w:sz w:val="20"/>
        </w:rPr>
        <w:tab/>
        <w:t>соединения резисторов;</w:t>
      </w:r>
    </w:p>
    <w:p w:rsidR="00745E1F" w:rsidRDefault="00D148D9" w:rsidP="00267C23">
      <w:pPr>
        <w:pStyle w:val="a5"/>
        <w:numPr>
          <w:ilvl w:val="0"/>
          <w:numId w:val="73"/>
        </w:numPr>
        <w:tabs>
          <w:tab w:val="left" w:pos="856"/>
          <w:tab w:val="left" w:pos="857"/>
        </w:tabs>
        <w:ind w:left="856" w:hanging="361"/>
        <w:jc w:val="left"/>
        <w:rPr>
          <w:sz w:val="20"/>
        </w:rPr>
      </w:pPr>
      <w:r>
        <w:rPr>
          <w:sz w:val="20"/>
        </w:rPr>
        <w:t>различать аналоговую и цифровую схемотехнику;</w:t>
      </w:r>
    </w:p>
    <w:p w:rsidR="00745E1F" w:rsidRDefault="00D148D9" w:rsidP="00267C23">
      <w:pPr>
        <w:pStyle w:val="a5"/>
        <w:numPr>
          <w:ilvl w:val="0"/>
          <w:numId w:val="73"/>
        </w:numPr>
        <w:tabs>
          <w:tab w:val="left" w:pos="856"/>
          <w:tab w:val="left" w:pos="857"/>
        </w:tabs>
        <w:ind w:left="856" w:right="147"/>
        <w:jc w:val="left"/>
        <w:rPr>
          <w:sz w:val="20"/>
        </w:rPr>
      </w:pPr>
      <w:r>
        <w:rPr>
          <w:sz w:val="20"/>
        </w:rPr>
        <w:t>программировать простое «умное» устройство с заданными характеристиками;</w:t>
      </w:r>
    </w:p>
    <w:p w:rsidR="00745E1F" w:rsidRDefault="00D148D9" w:rsidP="00267C23">
      <w:pPr>
        <w:pStyle w:val="a5"/>
        <w:numPr>
          <w:ilvl w:val="0"/>
          <w:numId w:val="73"/>
        </w:numPr>
        <w:tabs>
          <w:tab w:val="left" w:pos="856"/>
          <w:tab w:val="left" w:pos="857"/>
        </w:tabs>
        <w:spacing w:before="1"/>
        <w:ind w:left="856" w:right="145"/>
        <w:jc w:val="left"/>
        <w:rPr>
          <w:sz w:val="20"/>
        </w:rPr>
      </w:pPr>
      <w:r>
        <w:rPr>
          <w:sz w:val="20"/>
        </w:rPr>
        <w:t>различать особенности современных датчиков, применять в реальных задачах;</w:t>
      </w:r>
    </w:p>
    <w:p w:rsidR="00745E1F" w:rsidRDefault="00D148D9" w:rsidP="00267C23">
      <w:pPr>
        <w:pStyle w:val="a5"/>
        <w:numPr>
          <w:ilvl w:val="0"/>
          <w:numId w:val="73"/>
        </w:numPr>
        <w:tabs>
          <w:tab w:val="left" w:pos="856"/>
          <w:tab w:val="left" w:pos="857"/>
        </w:tabs>
        <w:spacing w:line="229" w:lineRule="exact"/>
        <w:ind w:left="856" w:hanging="361"/>
        <w:jc w:val="left"/>
        <w:rPr>
          <w:sz w:val="20"/>
        </w:rPr>
      </w:pPr>
      <w:r>
        <w:rPr>
          <w:sz w:val="20"/>
        </w:rPr>
        <w:t>составлять несложные алгоритмы управления умного дома.</w:t>
      </w:r>
    </w:p>
    <w:p w:rsidR="00745E1F" w:rsidRDefault="00D148D9">
      <w:pPr>
        <w:pStyle w:val="Heading1"/>
        <w:spacing w:before="6" w:line="240" w:lineRule="auto"/>
        <w:ind w:left="136"/>
        <w:jc w:val="left"/>
      </w:pPr>
      <w:r>
        <w:t>Модуль «Животноводство»</w:t>
      </w:r>
    </w:p>
    <w:p w:rsidR="00745E1F" w:rsidRDefault="00745E1F">
      <w:pPr>
        <w:pStyle w:val="a3"/>
        <w:jc w:val="left"/>
        <w:rPr>
          <w:b/>
        </w:rPr>
      </w:pPr>
    </w:p>
    <w:p w:rsidR="00745E1F" w:rsidRDefault="00D148D9" w:rsidP="00267C23">
      <w:pPr>
        <w:pStyle w:val="a5"/>
        <w:numPr>
          <w:ilvl w:val="1"/>
          <w:numId w:val="72"/>
        </w:numPr>
        <w:tabs>
          <w:tab w:val="left" w:pos="456"/>
        </w:tabs>
        <w:spacing w:before="1" w:line="228" w:lineRule="exact"/>
        <w:rPr>
          <w:b/>
          <w:sz w:val="20"/>
        </w:rPr>
      </w:pPr>
      <w:r>
        <w:rPr>
          <w:b/>
          <w:sz w:val="20"/>
        </w:rPr>
        <w:t>КЛАССЫ:</w:t>
      </w:r>
    </w:p>
    <w:p w:rsidR="00745E1F" w:rsidRDefault="00D148D9" w:rsidP="00267C23">
      <w:pPr>
        <w:pStyle w:val="a5"/>
        <w:numPr>
          <w:ilvl w:val="2"/>
          <w:numId w:val="72"/>
        </w:numPr>
        <w:tabs>
          <w:tab w:val="left" w:pos="856"/>
          <w:tab w:val="left" w:pos="857"/>
        </w:tabs>
        <w:spacing w:line="227" w:lineRule="exact"/>
        <w:ind w:hanging="361"/>
        <w:jc w:val="left"/>
        <w:rPr>
          <w:sz w:val="20"/>
        </w:rPr>
      </w:pPr>
      <w:r>
        <w:rPr>
          <w:sz w:val="20"/>
        </w:rPr>
        <w:t>соблюдать правила безопасности;</w:t>
      </w:r>
    </w:p>
    <w:p w:rsidR="00745E1F" w:rsidRDefault="00D148D9" w:rsidP="00267C23">
      <w:pPr>
        <w:pStyle w:val="a5"/>
        <w:numPr>
          <w:ilvl w:val="2"/>
          <w:numId w:val="72"/>
        </w:numPr>
        <w:tabs>
          <w:tab w:val="left" w:pos="856"/>
          <w:tab w:val="left" w:pos="857"/>
        </w:tabs>
        <w:ind w:right="147"/>
        <w:jc w:val="left"/>
        <w:rPr>
          <w:sz w:val="20"/>
        </w:rPr>
      </w:pPr>
      <w:r>
        <w:rPr>
          <w:sz w:val="20"/>
        </w:rPr>
        <w:t>организовывать рабочее место в соответствии с требованиями безопасности;</w:t>
      </w:r>
    </w:p>
    <w:p w:rsidR="00745E1F" w:rsidRDefault="00D148D9" w:rsidP="00267C23">
      <w:pPr>
        <w:pStyle w:val="a5"/>
        <w:numPr>
          <w:ilvl w:val="2"/>
          <w:numId w:val="72"/>
        </w:numPr>
        <w:tabs>
          <w:tab w:val="left" w:pos="856"/>
          <w:tab w:val="left" w:pos="857"/>
        </w:tabs>
        <w:ind w:hanging="361"/>
        <w:jc w:val="left"/>
        <w:rPr>
          <w:sz w:val="20"/>
        </w:rPr>
      </w:pPr>
      <w:r>
        <w:rPr>
          <w:sz w:val="20"/>
        </w:rPr>
        <w:t>характеризовать основные направления животноводства;</w:t>
      </w:r>
    </w:p>
    <w:p w:rsidR="00745E1F" w:rsidRDefault="00D148D9" w:rsidP="00267C23">
      <w:pPr>
        <w:pStyle w:val="a5"/>
        <w:numPr>
          <w:ilvl w:val="2"/>
          <w:numId w:val="72"/>
        </w:numPr>
        <w:tabs>
          <w:tab w:val="left" w:pos="856"/>
          <w:tab w:val="left" w:pos="857"/>
          <w:tab w:val="left" w:pos="2877"/>
          <w:tab w:val="left" w:pos="4578"/>
          <w:tab w:val="left" w:pos="6037"/>
        </w:tabs>
        <w:ind w:right="145"/>
        <w:jc w:val="left"/>
        <w:rPr>
          <w:sz w:val="20"/>
        </w:rPr>
      </w:pPr>
      <w:r>
        <w:rPr>
          <w:sz w:val="20"/>
        </w:rPr>
        <w:t>характеризовать</w:t>
      </w:r>
      <w:r>
        <w:rPr>
          <w:sz w:val="20"/>
        </w:rPr>
        <w:tab/>
        <w:t>особенности</w:t>
      </w:r>
      <w:r>
        <w:rPr>
          <w:sz w:val="20"/>
        </w:rPr>
        <w:tab/>
        <w:t>основных</w:t>
      </w:r>
      <w:r>
        <w:rPr>
          <w:sz w:val="20"/>
        </w:rPr>
        <w:tab/>
        <w:t>видов сельскохозяйственных животных своего региона;</w:t>
      </w:r>
    </w:p>
    <w:p w:rsidR="00745E1F" w:rsidRDefault="00D148D9" w:rsidP="00267C23">
      <w:pPr>
        <w:pStyle w:val="a5"/>
        <w:numPr>
          <w:ilvl w:val="2"/>
          <w:numId w:val="72"/>
        </w:numPr>
        <w:tabs>
          <w:tab w:val="left" w:pos="856"/>
          <w:tab w:val="left" w:pos="857"/>
        </w:tabs>
        <w:ind w:right="146"/>
        <w:jc w:val="left"/>
        <w:rPr>
          <w:sz w:val="20"/>
        </w:rPr>
      </w:pPr>
      <w:r>
        <w:rPr>
          <w:sz w:val="20"/>
        </w:rPr>
        <w:t>описывать полный технологический цикл получения продукции животноводства своего региона;</w:t>
      </w:r>
    </w:p>
    <w:p w:rsidR="00745E1F" w:rsidRDefault="00D148D9" w:rsidP="00267C23">
      <w:pPr>
        <w:pStyle w:val="a5"/>
        <w:numPr>
          <w:ilvl w:val="2"/>
          <w:numId w:val="72"/>
        </w:numPr>
        <w:tabs>
          <w:tab w:val="left" w:pos="856"/>
          <w:tab w:val="left" w:pos="857"/>
        </w:tabs>
        <w:ind w:right="147"/>
        <w:jc w:val="left"/>
        <w:rPr>
          <w:sz w:val="20"/>
        </w:rPr>
      </w:pPr>
      <w:r>
        <w:rPr>
          <w:sz w:val="20"/>
        </w:rPr>
        <w:t>называть виды сельскохозяйственных животных, характерных для данного региона;</w:t>
      </w:r>
    </w:p>
    <w:p w:rsidR="00745E1F" w:rsidRDefault="00D148D9" w:rsidP="00267C23">
      <w:pPr>
        <w:pStyle w:val="a5"/>
        <w:numPr>
          <w:ilvl w:val="2"/>
          <w:numId w:val="72"/>
        </w:numPr>
        <w:tabs>
          <w:tab w:val="left" w:pos="855"/>
          <w:tab w:val="left" w:pos="856"/>
        </w:tabs>
        <w:spacing w:before="1"/>
        <w:jc w:val="left"/>
        <w:rPr>
          <w:sz w:val="20"/>
        </w:rPr>
      </w:pPr>
      <w:r>
        <w:rPr>
          <w:sz w:val="20"/>
        </w:rPr>
        <w:t>оценивать условия содержания животных в различных условиях;</w:t>
      </w:r>
    </w:p>
    <w:p w:rsidR="00745E1F" w:rsidRDefault="00D148D9" w:rsidP="00267C23">
      <w:pPr>
        <w:pStyle w:val="a5"/>
        <w:numPr>
          <w:ilvl w:val="2"/>
          <w:numId w:val="72"/>
        </w:numPr>
        <w:tabs>
          <w:tab w:val="left" w:pos="855"/>
          <w:tab w:val="left" w:pos="856"/>
        </w:tabs>
        <w:ind w:right="150"/>
        <w:jc w:val="left"/>
        <w:rPr>
          <w:sz w:val="20"/>
        </w:rPr>
      </w:pPr>
      <w:r>
        <w:rPr>
          <w:sz w:val="20"/>
        </w:rPr>
        <w:t>владеть навыками оказания первой помощи заболевшим или пораненным животным;</w:t>
      </w:r>
    </w:p>
    <w:p w:rsidR="00745E1F" w:rsidRDefault="00D148D9" w:rsidP="00267C23">
      <w:pPr>
        <w:pStyle w:val="a5"/>
        <w:numPr>
          <w:ilvl w:val="2"/>
          <w:numId w:val="72"/>
        </w:numPr>
        <w:tabs>
          <w:tab w:val="left" w:pos="855"/>
          <w:tab w:val="left" w:pos="856"/>
        </w:tabs>
        <w:ind w:left="855" w:right="149"/>
        <w:jc w:val="left"/>
        <w:rPr>
          <w:sz w:val="20"/>
        </w:rPr>
      </w:pPr>
      <w:r>
        <w:rPr>
          <w:sz w:val="20"/>
        </w:rPr>
        <w:t>характеризовать способы переработки и хранения продукции животноводства;</w:t>
      </w:r>
    </w:p>
    <w:p w:rsidR="00745E1F" w:rsidRDefault="00D148D9" w:rsidP="00267C23">
      <w:pPr>
        <w:pStyle w:val="a5"/>
        <w:numPr>
          <w:ilvl w:val="2"/>
          <w:numId w:val="72"/>
        </w:numPr>
        <w:tabs>
          <w:tab w:val="left" w:pos="855"/>
          <w:tab w:val="left" w:pos="856"/>
          <w:tab w:val="left" w:pos="2571"/>
          <w:tab w:val="left" w:pos="3294"/>
          <w:tab w:val="left" w:pos="4846"/>
        </w:tabs>
        <w:ind w:left="855" w:right="148"/>
        <w:jc w:val="left"/>
        <w:rPr>
          <w:sz w:val="20"/>
        </w:rPr>
      </w:pPr>
      <w:r>
        <w:rPr>
          <w:sz w:val="20"/>
        </w:rPr>
        <w:t>характеризовать</w:t>
      </w:r>
      <w:r>
        <w:rPr>
          <w:sz w:val="20"/>
        </w:rPr>
        <w:tab/>
        <w:t>пути</w:t>
      </w:r>
      <w:r>
        <w:rPr>
          <w:sz w:val="20"/>
        </w:rPr>
        <w:tab/>
        <w:t>цифровизации</w:t>
      </w:r>
      <w:r>
        <w:rPr>
          <w:sz w:val="20"/>
        </w:rPr>
        <w:tab/>
        <w:t>животноводческого производства;</w:t>
      </w:r>
    </w:p>
    <w:p w:rsidR="00745E1F" w:rsidRDefault="00745E1F">
      <w:pPr>
        <w:rPr>
          <w:sz w:val="20"/>
        </w:rPr>
        <w:sectPr w:rsidR="00745E1F">
          <w:footerReference w:type="default" r:id="rId511"/>
          <w:pgSz w:w="7830" w:h="12020" w:code="6"/>
          <w:pgMar w:top="420" w:right="560" w:bottom="720" w:left="580" w:header="0" w:footer="537" w:gutter="0"/>
          <w:cols w:space="720"/>
        </w:sectPr>
      </w:pPr>
    </w:p>
    <w:p w:rsidR="00745E1F" w:rsidRDefault="00D148D9" w:rsidP="00267C23">
      <w:pPr>
        <w:pStyle w:val="a5"/>
        <w:numPr>
          <w:ilvl w:val="2"/>
          <w:numId w:val="72"/>
        </w:numPr>
        <w:tabs>
          <w:tab w:val="left" w:pos="857"/>
          <w:tab w:val="left" w:pos="858"/>
          <w:tab w:val="left" w:pos="2362"/>
          <w:tab w:val="left" w:pos="4193"/>
          <w:tab w:val="left" w:pos="5458"/>
        </w:tabs>
        <w:spacing w:before="70"/>
        <w:ind w:left="857" w:right="147"/>
        <w:jc w:val="left"/>
        <w:rPr>
          <w:sz w:val="20"/>
        </w:rPr>
      </w:pPr>
      <w:r>
        <w:rPr>
          <w:sz w:val="20"/>
        </w:rPr>
        <w:lastRenderedPageBreak/>
        <w:t>получить</w:t>
      </w:r>
      <w:r>
        <w:rPr>
          <w:sz w:val="20"/>
        </w:rPr>
        <w:tab/>
        <w:t>возможность</w:t>
      </w:r>
      <w:r>
        <w:rPr>
          <w:sz w:val="20"/>
        </w:rPr>
        <w:tab/>
        <w:t>узнать</w:t>
      </w:r>
      <w:r>
        <w:rPr>
          <w:sz w:val="20"/>
        </w:rPr>
        <w:tab/>
        <w:t>особенности сельскохозяйственного производства;</w:t>
      </w:r>
    </w:p>
    <w:p w:rsidR="00745E1F" w:rsidRDefault="00D148D9" w:rsidP="00267C23">
      <w:pPr>
        <w:pStyle w:val="a5"/>
        <w:numPr>
          <w:ilvl w:val="2"/>
          <w:numId w:val="72"/>
        </w:numPr>
        <w:tabs>
          <w:tab w:val="left" w:pos="857"/>
          <w:tab w:val="left" w:pos="858"/>
        </w:tabs>
        <w:spacing w:before="1"/>
        <w:ind w:left="857" w:right="145"/>
        <w:jc w:val="left"/>
        <w:rPr>
          <w:sz w:val="20"/>
        </w:rPr>
      </w:pPr>
      <w:r>
        <w:rPr>
          <w:sz w:val="20"/>
        </w:rPr>
        <w:t>характеризовать мир профессий, связанных с животноводством, их востребованность на рынке труда.</w:t>
      </w:r>
    </w:p>
    <w:p w:rsidR="00745E1F" w:rsidRDefault="00D148D9">
      <w:pPr>
        <w:pStyle w:val="Heading1"/>
        <w:spacing w:before="6" w:line="240" w:lineRule="auto"/>
        <w:ind w:left="137"/>
        <w:jc w:val="left"/>
      </w:pPr>
      <w:r>
        <w:t>Модуль «Растениеводство»</w:t>
      </w:r>
    </w:p>
    <w:p w:rsidR="00745E1F" w:rsidRDefault="00745E1F">
      <w:pPr>
        <w:pStyle w:val="a3"/>
        <w:spacing w:before="9"/>
        <w:jc w:val="left"/>
        <w:rPr>
          <w:b/>
          <w:sz w:val="19"/>
        </w:rPr>
      </w:pPr>
    </w:p>
    <w:p w:rsidR="00745E1F" w:rsidRDefault="00D148D9" w:rsidP="00267C23">
      <w:pPr>
        <w:pStyle w:val="a5"/>
        <w:numPr>
          <w:ilvl w:val="1"/>
          <w:numId w:val="71"/>
        </w:numPr>
        <w:tabs>
          <w:tab w:val="left" w:pos="457"/>
        </w:tabs>
        <w:spacing w:before="1" w:line="228" w:lineRule="exact"/>
        <w:rPr>
          <w:b/>
          <w:sz w:val="20"/>
        </w:rPr>
      </w:pPr>
      <w:r>
        <w:rPr>
          <w:b/>
          <w:sz w:val="20"/>
        </w:rPr>
        <w:t>КЛАССЫ:</w:t>
      </w:r>
    </w:p>
    <w:p w:rsidR="00745E1F" w:rsidRDefault="00D148D9" w:rsidP="00267C23">
      <w:pPr>
        <w:pStyle w:val="a5"/>
        <w:numPr>
          <w:ilvl w:val="2"/>
          <w:numId w:val="71"/>
        </w:numPr>
        <w:tabs>
          <w:tab w:val="left" w:pos="857"/>
          <w:tab w:val="left" w:pos="858"/>
        </w:tabs>
        <w:spacing w:line="228" w:lineRule="exact"/>
        <w:ind w:hanging="361"/>
        <w:jc w:val="left"/>
        <w:rPr>
          <w:sz w:val="20"/>
        </w:rPr>
      </w:pPr>
      <w:r>
        <w:rPr>
          <w:sz w:val="20"/>
        </w:rPr>
        <w:t>соблюдать правила безопасности;</w:t>
      </w:r>
    </w:p>
    <w:p w:rsidR="00745E1F" w:rsidRDefault="00D148D9" w:rsidP="00267C23">
      <w:pPr>
        <w:pStyle w:val="a5"/>
        <w:numPr>
          <w:ilvl w:val="2"/>
          <w:numId w:val="71"/>
        </w:numPr>
        <w:tabs>
          <w:tab w:val="left" w:pos="857"/>
          <w:tab w:val="left" w:pos="858"/>
        </w:tabs>
        <w:ind w:right="146"/>
        <w:jc w:val="left"/>
        <w:rPr>
          <w:sz w:val="20"/>
        </w:rPr>
      </w:pPr>
      <w:r>
        <w:rPr>
          <w:sz w:val="20"/>
        </w:rPr>
        <w:t>организовывать рабочее место в соответствии с требованиями безопасности;</w:t>
      </w:r>
    </w:p>
    <w:p w:rsidR="00745E1F" w:rsidRDefault="00D148D9" w:rsidP="00267C23">
      <w:pPr>
        <w:pStyle w:val="a5"/>
        <w:numPr>
          <w:ilvl w:val="2"/>
          <w:numId w:val="71"/>
        </w:numPr>
        <w:tabs>
          <w:tab w:val="left" w:pos="850"/>
          <w:tab w:val="left" w:pos="851"/>
        </w:tabs>
        <w:spacing w:before="1" w:line="229" w:lineRule="exact"/>
        <w:ind w:left="850" w:hanging="356"/>
        <w:jc w:val="left"/>
        <w:rPr>
          <w:sz w:val="20"/>
        </w:rPr>
      </w:pPr>
      <w:r>
        <w:rPr>
          <w:sz w:val="20"/>
        </w:rPr>
        <w:t>характеризовать основные направления растениеводства;</w:t>
      </w:r>
    </w:p>
    <w:p w:rsidR="00745E1F" w:rsidRDefault="00D148D9" w:rsidP="00267C23">
      <w:pPr>
        <w:pStyle w:val="a5"/>
        <w:numPr>
          <w:ilvl w:val="2"/>
          <w:numId w:val="71"/>
        </w:numPr>
        <w:tabs>
          <w:tab w:val="left" w:pos="850"/>
          <w:tab w:val="left" w:pos="851"/>
        </w:tabs>
        <w:ind w:left="850" w:right="149" w:hanging="356"/>
        <w:jc w:val="left"/>
        <w:rPr>
          <w:sz w:val="20"/>
        </w:rPr>
      </w:pPr>
      <w:r>
        <w:rPr>
          <w:sz w:val="20"/>
        </w:rPr>
        <w:t>описывать полный технологический цикл получения наиболее распространённой растениеводческой продукции своего региона;</w:t>
      </w:r>
    </w:p>
    <w:p w:rsidR="00745E1F" w:rsidRDefault="00D148D9" w:rsidP="00267C23">
      <w:pPr>
        <w:pStyle w:val="a5"/>
        <w:numPr>
          <w:ilvl w:val="2"/>
          <w:numId w:val="71"/>
        </w:numPr>
        <w:tabs>
          <w:tab w:val="left" w:pos="850"/>
          <w:tab w:val="left" w:pos="851"/>
        </w:tabs>
        <w:ind w:left="850" w:hanging="356"/>
        <w:jc w:val="left"/>
        <w:rPr>
          <w:sz w:val="20"/>
        </w:rPr>
      </w:pPr>
      <w:r>
        <w:rPr>
          <w:sz w:val="20"/>
        </w:rPr>
        <w:t>характеризовать виды и свойства почв данного региона;</w:t>
      </w:r>
    </w:p>
    <w:p w:rsidR="00745E1F" w:rsidRDefault="00D148D9" w:rsidP="00267C23">
      <w:pPr>
        <w:pStyle w:val="a5"/>
        <w:numPr>
          <w:ilvl w:val="2"/>
          <w:numId w:val="71"/>
        </w:numPr>
        <w:tabs>
          <w:tab w:val="left" w:pos="850"/>
          <w:tab w:val="left" w:pos="851"/>
        </w:tabs>
        <w:spacing w:before="1"/>
        <w:ind w:left="850" w:right="146" w:hanging="356"/>
        <w:jc w:val="left"/>
        <w:rPr>
          <w:sz w:val="20"/>
        </w:rPr>
      </w:pPr>
      <w:r>
        <w:rPr>
          <w:sz w:val="20"/>
        </w:rPr>
        <w:t>назвать ручные и механизированные инструменты обработки почвы;</w:t>
      </w:r>
    </w:p>
    <w:p w:rsidR="00745E1F" w:rsidRDefault="00D148D9" w:rsidP="00267C23">
      <w:pPr>
        <w:pStyle w:val="a5"/>
        <w:numPr>
          <w:ilvl w:val="2"/>
          <w:numId w:val="71"/>
        </w:numPr>
        <w:tabs>
          <w:tab w:val="left" w:pos="850"/>
          <w:tab w:val="left" w:pos="851"/>
          <w:tab w:val="left" w:pos="2729"/>
          <w:tab w:val="left" w:pos="4029"/>
          <w:tab w:val="left" w:pos="5085"/>
          <w:tab w:val="left" w:pos="5589"/>
        </w:tabs>
        <w:spacing w:before="1"/>
        <w:ind w:left="850" w:right="150" w:hanging="356"/>
        <w:jc w:val="left"/>
        <w:rPr>
          <w:sz w:val="20"/>
        </w:rPr>
      </w:pPr>
      <w:r>
        <w:rPr>
          <w:sz w:val="20"/>
        </w:rPr>
        <w:t>классифицировать</w:t>
      </w:r>
      <w:r>
        <w:rPr>
          <w:sz w:val="20"/>
        </w:rPr>
        <w:tab/>
        <w:t>культурные</w:t>
      </w:r>
      <w:r>
        <w:rPr>
          <w:sz w:val="20"/>
        </w:rPr>
        <w:tab/>
        <w:t>растения</w:t>
      </w:r>
      <w:r>
        <w:rPr>
          <w:sz w:val="20"/>
        </w:rPr>
        <w:tab/>
        <w:t>по</w:t>
      </w:r>
      <w:r>
        <w:rPr>
          <w:sz w:val="20"/>
        </w:rPr>
        <w:tab/>
        <w:t>различным основаниям;</w:t>
      </w:r>
    </w:p>
    <w:p w:rsidR="00745E1F" w:rsidRDefault="00D148D9" w:rsidP="00267C23">
      <w:pPr>
        <w:pStyle w:val="a5"/>
        <w:numPr>
          <w:ilvl w:val="2"/>
          <w:numId w:val="71"/>
        </w:numPr>
        <w:tabs>
          <w:tab w:val="left" w:pos="857"/>
          <w:tab w:val="left" w:pos="858"/>
        </w:tabs>
        <w:spacing w:line="229" w:lineRule="exact"/>
        <w:ind w:hanging="361"/>
        <w:jc w:val="left"/>
        <w:rPr>
          <w:sz w:val="20"/>
        </w:rPr>
      </w:pPr>
      <w:r>
        <w:rPr>
          <w:sz w:val="20"/>
        </w:rPr>
        <w:t>называть полезные дикорастущие растения и знать их свойства;</w:t>
      </w:r>
    </w:p>
    <w:p w:rsidR="00745E1F" w:rsidRDefault="00D148D9" w:rsidP="00267C23">
      <w:pPr>
        <w:pStyle w:val="a5"/>
        <w:numPr>
          <w:ilvl w:val="2"/>
          <w:numId w:val="71"/>
        </w:numPr>
        <w:tabs>
          <w:tab w:val="left" w:pos="857"/>
          <w:tab w:val="left" w:pos="858"/>
        </w:tabs>
        <w:ind w:hanging="361"/>
        <w:jc w:val="left"/>
        <w:rPr>
          <w:sz w:val="20"/>
        </w:rPr>
      </w:pPr>
      <w:r>
        <w:rPr>
          <w:sz w:val="20"/>
        </w:rPr>
        <w:t>назвать опасные для человека дикорастущие растения;</w:t>
      </w:r>
    </w:p>
    <w:p w:rsidR="00745E1F" w:rsidRDefault="00D148D9" w:rsidP="00267C23">
      <w:pPr>
        <w:pStyle w:val="a5"/>
        <w:numPr>
          <w:ilvl w:val="2"/>
          <w:numId w:val="71"/>
        </w:numPr>
        <w:tabs>
          <w:tab w:val="left" w:pos="857"/>
          <w:tab w:val="left" w:pos="858"/>
        </w:tabs>
        <w:spacing w:before="1"/>
        <w:ind w:hanging="361"/>
        <w:jc w:val="left"/>
        <w:rPr>
          <w:sz w:val="20"/>
        </w:rPr>
      </w:pPr>
      <w:r>
        <w:rPr>
          <w:sz w:val="20"/>
        </w:rPr>
        <w:t>называть полезные для человека грибы;</w:t>
      </w:r>
    </w:p>
    <w:p w:rsidR="00745E1F" w:rsidRDefault="00D148D9" w:rsidP="00267C23">
      <w:pPr>
        <w:pStyle w:val="a5"/>
        <w:numPr>
          <w:ilvl w:val="2"/>
          <w:numId w:val="71"/>
        </w:numPr>
        <w:tabs>
          <w:tab w:val="left" w:pos="856"/>
          <w:tab w:val="left" w:pos="857"/>
        </w:tabs>
        <w:ind w:left="856"/>
        <w:jc w:val="left"/>
        <w:rPr>
          <w:sz w:val="20"/>
        </w:rPr>
      </w:pPr>
      <w:r>
        <w:rPr>
          <w:sz w:val="20"/>
        </w:rPr>
        <w:t>называть опасные для человека грибы;</w:t>
      </w:r>
    </w:p>
    <w:p w:rsidR="00745E1F" w:rsidRDefault="00D148D9" w:rsidP="00267C23">
      <w:pPr>
        <w:pStyle w:val="a5"/>
        <w:numPr>
          <w:ilvl w:val="2"/>
          <w:numId w:val="71"/>
        </w:numPr>
        <w:tabs>
          <w:tab w:val="left" w:pos="857"/>
        </w:tabs>
        <w:spacing w:before="1"/>
        <w:ind w:left="856" w:right="147"/>
        <w:rPr>
          <w:sz w:val="20"/>
        </w:rPr>
      </w:pPr>
      <w:r>
        <w:rPr>
          <w:sz w:val="20"/>
        </w:rPr>
        <w:t>владеть методами сбора, переработки и хранения полезных дикорастущих растений и их плодов;</w:t>
      </w:r>
    </w:p>
    <w:p w:rsidR="00745E1F" w:rsidRDefault="00D148D9" w:rsidP="00267C23">
      <w:pPr>
        <w:pStyle w:val="a5"/>
        <w:numPr>
          <w:ilvl w:val="2"/>
          <w:numId w:val="71"/>
        </w:numPr>
        <w:tabs>
          <w:tab w:val="left" w:pos="857"/>
        </w:tabs>
        <w:ind w:left="856" w:right="147"/>
        <w:rPr>
          <w:sz w:val="20"/>
        </w:rPr>
      </w:pPr>
      <w:r>
        <w:rPr>
          <w:sz w:val="20"/>
        </w:rPr>
        <w:t>владеть методами сбора, переработки и хранения полезных для человека грибов;</w:t>
      </w:r>
    </w:p>
    <w:p w:rsidR="00745E1F" w:rsidRDefault="00D148D9" w:rsidP="00267C23">
      <w:pPr>
        <w:pStyle w:val="a5"/>
        <w:numPr>
          <w:ilvl w:val="2"/>
          <w:numId w:val="71"/>
        </w:numPr>
        <w:tabs>
          <w:tab w:val="left" w:pos="857"/>
        </w:tabs>
        <w:ind w:left="856" w:right="148"/>
        <w:rPr>
          <w:sz w:val="20"/>
        </w:rPr>
      </w:pPr>
      <w:r>
        <w:rPr>
          <w:sz w:val="20"/>
        </w:rPr>
        <w:t>характеризовать основные направления цифровизации и роботизации в растениеводстве;</w:t>
      </w:r>
    </w:p>
    <w:p w:rsidR="00745E1F" w:rsidRDefault="00D148D9" w:rsidP="00267C23">
      <w:pPr>
        <w:pStyle w:val="a5"/>
        <w:numPr>
          <w:ilvl w:val="2"/>
          <w:numId w:val="71"/>
        </w:numPr>
        <w:tabs>
          <w:tab w:val="left" w:pos="857"/>
        </w:tabs>
        <w:ind w:left="856" w:right="145"/>
        <w:rPr>
          <w:sz w:val="20"/>
        </w:rPr>
      </w:pPr>
      <w:r>
        <w:rPr>
          <w:sz w:val="20"/>
        </w:rPr>
        <w:t>получить возможность научиться использовать цифровые устройства и программные сервисы в технологии растениеводства;</w:t>
      </w:r>
    </w:p>
    <w:p w:rsidR="00745E1F" w:rsidRDefault="00D148D9" w:rsidP="00267C23">
      <w:pPr>
        <w:pStyle w:val="a5"/>
        <w:numPr>
          <w:ilvl w:val="2"/>
          <w:numId w:val="71"/>
        </w:numPr>
        <w:tabs>
          <w:tab w:val="left" w:pos="857"/>
        </w:tabs>
        <w:ind w:left="856" w:right="149"/>
        <w:rPr>
          <w:sz w:val="20"/>
        </w:rPr>
      </w:pPr>
      <w:r>
        <w:rPr>
          <w:sz w:val="20"/>
        </w:rPr>
        <w:t>характеризовать мир профессий, связанных с растениеводством, их востребованность на рынке труда.</w:t>
      </w:r>
    </w:p>
    <w:p w:rsidR="00745E1F" w:rsidRDefault="00745E1F">
      <w:pPr>
        <w:jc w:val="both"/>
        <w:rPr>
          <w:sz w:val="20"/>
        </w:rPr>
        <w:sectPr w:rsidR="00745E1F">
          <w:footerReference w:type="default" r:id="rId512"/>
          <w:pgSz w:w="7830" w:h="12020" w:code="6"/>
          <w:pgMar w:top="420" w:right="560" w:bottom="820" w:left="580" w:header="0" w:footer="640" w:gutter="0"/>
          <w:cols w:space="720"/>
        </w:sectPr>
      </w:pPr>
    </w:p>
    <w:p w:rsidR="00745E1F" w:rsidRDefault="00D148D9">
      <w:pPr>
        <w:pStyle w:val="Heading1"/>
        <w:spacing w:before="68" w:after="22" w:line="240" w:lineRule="auto"/>
        <w:ind w:left="132"/>
        <w:jc w:val="left"/>
      </w:pPr>
      <w:r>
        <w:lastRenderedPageBreak/>
        <w:t>СХЕМЫ ПОСТРОЕНИЯ УЧЕБНОГО КУРСА</w:t>
      </w:r>
    </w:p>
    <w:p w:rsidR="00745E1F" w:rsidRDefault="00745E1F">
      <w:pPr>
        <w:pStyle w:val="a3"/>
        <w:spacing w:line="28" w:lineRule="exact"/>
        <w:ind w:left="104"/>
        <w:jc w:val="left"/>
        <w:rPr>
          <w:sz w:val="2"/>
        </w:rPr>
      </w:pPr>
    </w:p>
    <w:p w:rsidR="00745E1F" w:rsidRDefault="00745E1F">
      <w:pPr>
        <w:pStyle w:val="a3"/>
        <w:spacing w:before="7"/>
        <w:jc w:val="left"/>
        <w:rPr>
          <w:b/>
          <w:sz w:val="11"/>
        </w:rPr>
      </w:pPr>
    </w:p>
    <w:p w:rsidR="00745E1F" w:rsidRDefault="00D148D9">
      <w:pPr>
        <w:pStyle w:val="a3"/>
        <w:spacing w:before="91"/>
        <w:ind w:left="132" w:right="150" w:firstLine="240"/>
      </w:pPr>
      <w: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w:t>
      </w:r>
      <w:r w:rsidR="00B8225C">
        <w:t>зможностей МБОУ СОШ д. Москово.</w:t>
      </w:r>
      <w:r>
        <w:t xml:space="preserve">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745E1F" w:rsidRDefault="00D148D9">
      <w:pPr>
        <w:pStyle w:val="a3"/>
        <w:spacing w:before="1" w:line="229" w:lineRule="exact"/>
        <w:ind w:left="372"/>
      </w:pPr>
      <w:r>
        <w:t>Схема «сборки» конкретного учебного курса, в общих чертах, такова.</w:t>
      </w:r>
    </w:p>
    <w:p w:rsidR="00745E1F" w:rsidRDefault="00D148D9">
      <w:pPr>
        <w:tabs>
          <w:tab w:val="left" w:pos="1908"/>
          <w:tab w:val="left" w:pos="3689"/>
          <w:tab w:val="left" w:pos="5659"/>
        </w:tabs>
        <w:ind w:left="132" w:right="148" w:firstLine="240"/>
        <w:jc w:val="both"/>
        <w:rPr>
          <w:sz w:val="20"/>
        </w:rPr>
      </w:pPr>
      <w:r>
        <w:rPr>
          <w:sz w:val="20"/>
        </w:rPr>
        <w:t xml:space="preserve">В курсе технологии, опирающемся на </w:t>
      </w:r>
      <w:r>
        <w:rPr>
          <w:b/>
          <w:sz w:val="20"/>
        </w:rPr>
        <w:t>«Концепцию преподавания предметной области «Технология» в образовательных организациях Российской</w:t>
      </w:r>
      <w:r>
        <w:rPr>
          <w:b/>
          <w:sz w:val="20"/>
        </w:rPr>
        <w:tab/>
        <w:t>Федерации,</w:t>
      </w:r>
      <w:r>
        <w:rPr>
          <w:b/>
          <w:sz w:val="20"/>
        </w:rPr>
        <w:tab/>
        <w:t>реализующих</w:t>
      </w:r>
      <w:r>
        <w:rPr>
          <w:b/>
          <w:sz w:val="20"/>
        </w:rPr>
        <w:tab/>
        <w:t xml:space="preserve">основные общеобразовательные программы» </w:t>
      </w:r>
      <w:r>
        <w:rPr>
          <w:sz w:val="20"/>
        </w:rPr>
        <w:t>можно выделить четыре содержательные линии, суть которых раскрывается в определённых разделах модулей, входящих в инвариантный блок.</w:t>
      </w:r>
    </w:p>
    <w:p w:rsidR="00745E1F" w:rsidRDefault="00D148D9">
      <w:pPr>
        <w:pStyle w:val="a3"/>
        <w:ind w:left="372"/>
      </w:pPr>
      <w:r>
        <w:t>Эти линии таковы.</w:t>
      </w:r>
    </w:p>
    <w:p w:rsidR="00745E1F" w:rsidRDefault="00D148D9">
      <w:pPr>
        <w:pStyle w:val="a3"/>
        <w:ind w:left="132" w:right="152" w:firstLine="240"/>
      </w:pPr>
      <w: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w:t>
      </w:r>
    </w:p>
    <w:p w:rsidR="00745E1F" w:rsidRDefault="00D148D9">
      <w:pPr>
        <w:pStyle w:val="a3"/>
        <w:ind w:left="132"/>
      </w:pPr>
      <w:r>
        <w:t>«Производство и технология» и разделах 1, 11, 12 содержания модуля</w:t>
      </w:r>
    </w:p>
    <w:p w:rsidR="00745E1F" w:rsidRDefault="00D148D9">
      <w:pPr>
        <w:pStyle w:val="a3"/>
        <w:spacing w:before="1"/>
        <w:ind w:left="132" w:right="151"/>
      </w:pPr>
      <w:r>
        <w:t>«Технологии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745E1F" w:rsidRDefault="00D148D9">
      <w:pPr>
        <w:pStyle w:val="a3"/>
        <w:ind w:left="132" w:right="149" w:firstLine="240"/>
      </w:pPr>
      <w: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745E1F" w:rsidRDefault="00D148D9">
      <w:pPr>
        <w:pStyle w:val="a3"/>
        <w:spacing w:before="1"/>
        <w:ind w:left="132" w:right="151" w:firstLine="240"/>
      </w:pPr>
      <w: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745E1F" w:rsidRDefault="00D148D9">
      <w:pPr>
        <w:pStyle w:val="a3"/>
        <w:spacing w:line="230" w:lineRule="exact"/>
        <w:ind w:left="372"/>
      </w:pPr>
      <w:r>
        <w:t>Обозначенные выше надпредметные знания и умения формируются в</w:t>
      </w:r>
    </w:p>
    <w:p w:rsidR="00745E1F" w:rsidRDefault="00745E1F">
      <w:pPr>
        <w:spacing w:line="230" w:lineRule="exact"/>
        <w:sectPr w:rsidR="00745E1F">
          <w:footerReference w:type="default" r:id="rId513"/>
          <w:pgSz w:w="7830" w:h="12020" w:code="6"/>
          <w:pgMar w:top="520" w:right="560" w:bottom="720" w:left="580" w:header="0" w:footer="537" w:gutter="0"/>
          <w:cols w:space="720"/>
        </w:sectPr>
      </w:pPr>
    </w:p>
    <w:p w:rsidR="00745E1F" w:rsidRDefault="00D148D9">
      <w:pPr>
        <w:pStyle w:val="a3"/>
        <w:spacing w:before="61"/>
        <w:ind w:left="132" w:right="151"/>
      </w:pPr>
      <w:r>
        <w:lastRenderedPageBreak/>
        <w:t>процессе трудовой деятельности с различными материалами и освоении современной техносферы, в целом.</w:t>
      </w:r>
    </w:p>
    <w:p w:rsidR="00745E1F" w:rsidRDefault="00D148D9">
      <w:pPr>
        <w:pStyle w:val="a3"/>
        <w:spacing w:before="1"/>
        <w:ind w:left="132" w:right="149" w:firstLine="240"/>
      </w:pPr>
      <w: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745E1F" w:rsidRDefault="00D148D9">
      <w:pPr>
        <w:pStyle w:val="a3"/>
        <w:ind w:left="132" w:right="150" w:firstLine="240"/>
      </w:pPr>
      <w: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745E1F" w:rsidRDefault="00D148D9">
      <w:pPr>
        <w:pStyle w:val="a3"/>
        <w:spacing w:before="2"/>
        <w:ind w:left="132" w:right="152" w:firstLine="240"/>
      </w:pPr>
      <w:r>
        <w:t>Приведённые содержательные линии в рамках модульного курса могут быть раскрыты с различной полнотой и направленностью.</w:t>
      </w:r>
    </w:p>
    <w:p w:rsidR="00745E1F" w:rsidRDefault="00D148D9" w:rsidP="00267C23">
      <w:pPr>
        <w:pStyle w:val="a5"/>
        <w:numPr>
          <w:ilvl w:val="0"/>
          <w:numId w:val="70"/>
        </w:numPr>
        <w:tabs>
          <w:tab w:val="left" w:pos="791"/>
        </w:tabs>
        <w:spacing w:line="229" w:lineRule="exact"/>
        <w:ind w:hanging="419"/>
        <w:rPr>
          <w:sz w:val="20"/>
        </w:rPr>
      </w:pPr>
      <w:r>
        <w:rPr>
          <w:sz w:val="20"/>
        </w:rPr>
        <w:t>Инвариантные      модули,       включающие       только       модули</w:t>
      </w:r>
    </w:p>
    <w:p w:rsidR="00745E1F" w:rsidRDefault="00D148D9">
      <w:pPr>
        <w:pStyle w:val="a3"/>
        <w:spacing w:before="1"/>
        <w:ind w:left="132" w:right="152"/>
      </w:pPr>
      <w:r>
        <w:t>«Производство и технология», «Технологии обработки материалов и пищевых продуктов», вариативные модули отсутствуют.</w:t>
      </w:r>
    </w:p>
    <w:p w:rsidR="00745E1F" w:rsidRDefault="00D148D9">
      <w:pPr>
        <w:pStyle w:val="a3"/>
        <w:spacing w:before="1"/>
        <w:ind w:left="132" w:right="148" w:firstLine="240"/>
      </w:pPr>
      <w: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745E1F" w:rsidRDefault="00D148D9">
      <w:pPr>
        <w:pStyle w:val="a3"/>
        <w:ind w:left="132" w:right="151" w:firstLine="240"/>
      </w:pPr>
      <w:r>
        <w:t>Расширение инвариантных модулей возможно в различных направлениях, в частности, в рамках содержательных линий</w:t>
      </w:r>
    </w:p>
    <w:p w:rsidR="00745E1F" w:rsidRDefault="00D148D9">
      <w:pPr>
        <w:pStyle w:val="a3"/>
        <w:spacing w:line="229" w:lineRule="exact"/>
        <w:ind w:left="132"/>
      </w:pPr>
      <w:r>
        <w:t>«Технология» и «Моделирование».</w:t>
      </w:r>
    </w:p>
    <w:p w:rsidR="00745E1F" w:rsidRDefault="00D148D9" w:rsidP="00267C23">
      <w:pPr>
        <w:pStyle w:val="a5"/>
        <w:numPr>
          <w:ilvl w:val="0"/>
          <w:numId w:val="70"/>
        </w:numPr>
        <w:tabs>
          <w:tab w:val="left" w:pos="791"/>
        </w:tabs>
        <w:spacing w:before="1"/>
        <w:ind w:left="132" w:right="149" w:firstLine="239"/>
        <w:rPr>
          <w:sz w:val="20"/>
        </w:rPr>
      </w:pPr>
      <w:r>
        <w:rPr>
          <w:sz w:val="20"/>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745E1F" w:rsidRDefault="00D148D9">
      <w:pPr>
        <w:pStyle w:val="a3"/>
        <w:spacing w:before="1"/>
        <w:ind w:left="132" w:right="146" w:firstLine="240"/>
      </w:pPr>
      <w: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w:t>
      </w:r>
    </w:p>
    <w:p w:rsidR="00745E1F" w:rsidRDefault="00D148D9">
      <w:pPr>
        <w:pStyle w:val="a3"/>
        <w:ind w:left="132" w:right="150"/>
      </w:pPr>
      <w:r>
        <w:t>«Сельскохозяйственное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p w:rsidR="00745E1F" w:rsidRDefault="00745E1F">
      <w:pPr>
        <w:pStyle w:val="a3"/>
        <w:spacing w:before="10"/>
        <w:jc w:val="left"/>
        <w:rPr>
          <w:sz w:val="10"/>
        </w:rPr>
      </w:pPr>
    </w:p>
    <w:p w:rsidR="00745E1F" w:rsidRDefault="00745E1F">
      <w:pPr>
        <w:rPr>
          <w:rFonts w:ascii="Arial" w:hAnsi="Arial"/>
          <w:sz w:val="18"/>
        </w:rPr>
        <w:sectPr w:rsidR="00745E1F">
          <w:footerReference w:type="default" r:id="rId514"/>
          <w:pgSz w:w="7830" w:h="12020" w:code="6"/>
          <w:pgMar w:top="520" w:right="560" w:bottom="280" w:left="580" w:header="0" w:footer="0" w:gutter="0"/>
          <w:cols w:space="720"/>
        </w:sectPr>
      </w:pPr>
    </w:p>
    <w:p w:rsidR="00745E1F" w:rsidRDefault="00385EA6">
      <w:pPr>
        <w:pStyle w:val="Heading1"/>
        <w:spacing w:before="74" w:line="240" w:lineRule="auto"/>
        <w:ind w:left="0" w:right="252"/>
        <w:jc w:val="right"/>
      </w:pPr>
      <w:r>
        <w:lastRenderedPageBreak/>
        <w:pict>
          <v:shapetype id="1035" o:spid="_x0000_m3156" coordsize="21600,21600" o:spt="1" path="m,l,21600r21600,l21600,xe">
            <v:stroke joinstyle="round"/>
            <v:path gradientshapeok="f" o:connecttype="segments"/>
          </v:shapetype>
        </w:pict>
      </w:r>
      <w:r>
        <w:pict>
          <v:shape id="_x0000_s3090" type="#1035" style="position:absolute;left:0;text-align:left;margin-left:24.75pt;margin-top:178.5pt;width:9.75pt;height:63pt;z-index:251682816;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r w:rsidR="00D148D9">
        <w:t>Таблица 1</w:t>
      </w:r>
    </w:p>
    <w:p w:rsidR="00745E1F" w:rsidRDefault="00745E1F">
      <w:pPr>
        <w:pStyle w:val="a3"/>
        <w:jc w:val="left"/>
        <w:rPr>
          <w:b/>
          <w:sz w:val="10"/>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4"/>
        <w:gridCol w:w="1757"/>
        <w:gridCol w:w="1757"/>
        <w:gridCol w:w="1872"/>
        <w:gridCol w:w="1704"/>
        <w:gridCol w:w="1709"/>
      </w:tblGrid>
      <w:tr w:rsidR="00745E1F">
        <w:trPr>
          <w:trHeight w:val="354"/>
        </w:trPr>
        <w:tc>
          <w:tcPr>
            <w:tcW w:w="10153" w:type="dxa"/>
            <w:gridSpan w:val="6"/>
          </w:tcPr>
          <w:p w:rsidR="00745E1F" w:rsidRDefault="00D148D9">
            <w:pPr>
              <w:pStyle w:val="TableParagraph"/>
              <w:spacing w:line="223" w:lineRule="exact"/>
              <w:ind w:left="2153" w:right="2141"/>
              <w:jc w:val="center"/>
              <w:rPr>
                <w:sz w:val="20"/>
              </w:rPr>
            </w:pPr>
            <w:r>
              <w:rPr>
                <w:sz w:val="20"/>
              </w:rPr>
              <w:t>ИНВАРИАНТНЫЕ МОДУЛИ+МОДУЛЬ «РАСТЕНИЕВОДСТВО»</w:t>
            </w:r>
          </w:p>
        </w:tc>
      </w:tr>
      <w:tr w:rsidR="00745E1F">
        <w:trPr>
          <w:trHeight w:val="354"/>
        </w:trPr>
        <w:tc>
          <w:tcPr>
            <w:tcW w:w="1354" w:type="dxa"/>
          </w:tcPr>
          <w:p w:rsidR="00745E1F" w:rsidRDefault="00D148D9">
            <w:pPr>
              <w:pStyle w:val="TableParagraph"/>
              <w:spacing w:line="223" w:lineRule="exact"/>
              <w:ind w:left="501"/>
              <w:rPr>
                <w:sz w:val="20"/>
              </w:rPr>
            </w:pPr>
            <w:r>
              <w:rPr>
                <w:sz w:val="20"/>
              </w:rPr>
              <w:t>Модуль</w:t>
            </w:r>
          </w:p>
        </w:tc>
        <w:tc>
          <w:tcPr>
            <w:tcW w:w="1757" w:type="dxa"/>
          </w:tcPr>
          <w:p w:rsidR="00745E1F" w:rsidRDefault="00D148D9">
            <w:pPr>
              <w:pStyle w:val="TableParagraph"/>
              <w:spacing w:line="223" w:lineRule="exact"/>
              <w:ind w:left="217"/>
              <w:rPr>
                <w:sz w:val="20"/>
              </w:rPr>
            </w:pPr>
            <w:r>
              <w:rPr>
                <w:sz w:val="20"/>
              </w:rPr>
              <w:t>5 класс (34 час)</w:t>
            </w:r>
          </w:p>
        </w:tc>
        <w:tc>
          <w:tcPr>
            <w:tcW w:w="1757" w:type="dxa"/>
          </w:tcPr>
          <w:p w:rsidR="00745E1F" w:rsidRDefault="00D148D9">
            <w:pPr>
              <w:pStyle w:val="TableParagraph"/>
              <w:spacing w:line="223" w:lineRule="exact"/>
              <w:ind w:left="287"/>
              <w:rPr>
                <w:sz w:val="20"/>
              </w:rPr>
            </w:pPr>
            <w:r>
              <w:rPr>
                <w:sz w:val="20"/>
              </w:rPr>
              <w:t>6 класс (34 час)</w:t>
            </w:r>
          </w:p>
        </w:tc>
        <w:tc>
          <w:tcPr>
            <w:tcW w:w="1872" w:type="dxa"/>
          </w:tcPr>
          <w:p w:rsidR="00745E1F" w:rsidRDefault="00D148D9">
            <w:pPr>
              <w:pStyle w:val="TableParagraph"/>
              <w:spacing w:line="223" w:lineRule="exact"/>
              <w:ind w:left="210"/>
              <w:rPr>
                <w:sz w:val="20"/>
              </w:rPr>
            </w:pPr>
            <w:r>
              <w:rPr>
                <w:sz w:val="20"/>
              </w:rPr>
              <w:t>7 класс (34 час)</w:t>
            </w:r>
          </w:p>
        </w:tc>
        <w:tc>
          <w:tcPr>
            <w:tcW w:w="1704" w:type="dxa"/>
          </w:tcPr>
          <w:p w:rsidR="00745E1F" w:rsidRDefault="00D148D9">
            <w:pPr>
              <w:pStyle w:val="TableParagraph"/>
              <w:spacing w:line="223" w:lineRule="exact"/>
              <w:ind w:left="191"/>
              <w:rPr>
                <w:sz w:val="20"/>
              </w:rPr>
            </w:pPr>
            <w:r>
              <w:rPr>
                <w:sz w:val="20"/>
              </w:rPr>
              <w:t>8 класс (17 час)</w:t>
            </w:r>
          </w:p>
        </w:tc>
        <w:tc>
          <w:tcPr>
            <w:tcW w:w="1709" w:type="dxa"/>
          </w:tcPr>
          <w:p w:rsidR="00745E1F" w:rsidRDefault="00D148D9">
            <w:pPr>
              <w:pStyle w:val="TableParagraph"/>
              <w:spacing w:line="223" w:lineRule="exact"/>
              <w:ind w:left="193"/>
              <w:rPr>
                <w:sz w:val="20"/>
              </w:rPr>
            </w:pPr>
            <w:r>
              <w:rPr>
                <w:sz w:val="20"/>
              </w:rPr>
              <w:t>9 класс (17 час)</w:t>
            </w:r>
          </w:p>
        </w:tc>
      </w:tr>
      <w:tr w:rsidR="00745E1F">
        <w:trPr>
          <w:trHeight w:val="686"/>
        </w:trPr>
        <w:tc>
          <w:tcPr>
            <w:tcW w:w="1354" w:type="dxa"/>
            <w:tcBorders>
              <w:bottom w:val="nil"/>
            </w:tcBorders>
          </w:tcPr>
          <w:p w:rsidR="00745E1F" w:rsidRDefault="00D148D9">
            <w:pPr>
              <w:pStyle w:val="TableParagraph"/>
              <w:spacing w:before="74"/>
              <w:ind w:left="9" w:right="129"/>
              <w:rPr>
                <w:sz w:val="20"/>
              </w:rPr>
            </w:pPr>
            <w:r>
              <w:rPr>
                <w:sz w:val="20"/>
              </w:rPr>
              <w:t>Производство и технология</w:t>
            </w:r>
          </w:p>
        </w:tc>
        <w:tc>
          <w:tcPr>
            <w:tcW w:w="1757" w:type="dxa"/>
            <w:tcBorders>
              <w:bottom w:val="nil"/>
            </w:tcBorders>
          </w:tcPr>
          <w:p w:rsidR="00745E1F" w:rsidRDefault="00D148D9">
            <w:pPr>
              <w:pStyle w:val="TableParagraph"/>
              <w:spacing w:line="226" w:lineRule="exact"/>
              <w:ind w:left="11"/>
              <w:rPr>
                <w:b/>
                <w:i/>
                <w:sz w:val="20"/>
              </w:rPr>
            </w:pPr>
            <w:r>
              <w:rPr>
                <w:b/>
                <w:i/>
                <w:sz w:val="20"/>
              </w:rPr>
              <w:t>Раздел 1.</w:t>
            </w:r>
          </w:p>
          <w:p w:rsidR="00745E1F" w:rsidRDefault="00D148D9">
            <w:pPr>
              <w:pStyle w:val="TableParagraph"/>
              <w:spacing w:line="228" w:lineRule="exact"/>
              <w:ind w:left="11" w:right="84"/>
              <w:rPr>
                <w:sz w:val="20"/>
              </w:rPr>
            </w:pPr>
            <w:r>
              <w:rPr>
                <w:sz w:val="20"/>
              </w:rPr>
              <w:t>Преобразовательна я деятельность</w:t>
            </w:r>
          </w:p>
        </w:tc>
        <w:tc>
          <w:tcPr>
            <w:tcW w:w="1757" w:type="dxa"/>
            <w:tcBorders>
              <w:bottom w:val="nil"/>
            </w:tcBorders>
          </w:tcPr>
          <w:p w:rsidR="00745E1F" w:rsidRDefault="00D148D9">
            <w:pPr>
              <w:pStyle w:val="TableParagraph"/>
              <w:spacing w:line="223" w:lineRule="exact"/>
              <w:ind w:left="11"/>
              <w:rPr>
                <w:sz w:val="20"/>
              </w:rPr>
            </w:pPr>
            <w:r>
              <w:rPr>
                <w:b/>
                <w:i/>
                <w:sz w:val="20"/>
                <w:u w:val="single"/>
              </w:rPr>
              <w:t>Раздел 3.</w:t>
            </w:r>
            <w:r>
              <w:rPr>
                <w:sz w:val="20"/>
              </w:rPr>
              <w:t>Задачи и</w:t>
            </w:r>
          </w:p>
          <w:p w:rsidR="00745E1F" w:rsidRDefault="00D148D9">
            <w:pPr>
              <w:pStyle w:val="TableParagraph"/>
              <w:spacing w:line="228" w:lineRule="exact"/>
              <w:ind w:left="11" w:right="490"/>
              <w:rPr>
                <w:sz w:val="20"/>
              </w:rPr>
            </w:pPr>
            <w:r>
              <w:rPr>
                <w:sz w:val="20"/>
              </w:rPr>
              <w:t>технологии их решения.</w:t>
            </w:r>
          </w:p>
        </w:tc>
        <w:tc>
          <w:tcPr>
            <w:tcW w:w="1872" w:type="dxa"/>
            <w:tcBorders>
              <w:bottom w:val="nil"/>
            </w:tcBorders>
          </w:tcPr>
          <w:p w:rsidR="00745E1F" w:rsidRDefault="00D148D9">
            <w:pPr>
              <w:pStyle w:val="TableParagraph"/>
              <w:spacing w:line="226" w:lineRule="exact"/>
              <w:ind w:left="11"/>
              <w:rPr>
                <w:b/>
                <w:i/>
                <w:sz w:val="20"/>
              </w:rPr>
            </w:pPr>
            <w:r>
              <w:rPr>
                <w:b/>
                <w:i/>
                <w:sz w:val="20"/>
              </w:rPr>
              <w:t>Раздел 7.</w:t>
            </w:r>
          </w:p>
          <w:p w:rsidR="00745E1F" w:rsidRDefault="00D148D9">
            <w:pPr>
              <w:pStyle w:val="TableParagraph"/>
              <w:spacing w:line="228" w:lineRule="exact"/>
              <w:ind w:left="11" w:right="671"/>
              <w:rPr>
                <w:sz w:val="20"/>
              </w:rPr>
            </w:pPr>
            <w:r>
              <w:rPr>
                <w:sz w:val="20"/>
              </w:rPr>
              <w:t>Технологии и искусство.</w:t>
            </w:r>
          </w:p>
        </w:tc>
        <w:tc>
          <w:tcPr>
            <w:tcW w:w="1704" w:type="dxa"/>
            <w:tcBorders>
              <w:bottom w:val="nil"/>
            </w:tcBorders>
          </w:tcPr>
          <w:p w:rsidR="00745E1F" w:rsidRDefault="00D148D9">
            <w:pPr>
              <w:pStyle w:val="TableParagraph"/>
              <w:spacing w:line="226" w:lineRule="exact"/>
              <w:ind w:left="11"/>
              <w:rPr>
                <w:b/>
                <w:i/>
                <w:sz w:val="20"/>
              </w:rPr>
            </w:pPr>
            <w:r>
              <w:rPr>
                <w:b/>
                <w:i/>
                <w:sz w:val="20"/>
              </w:rPr>
              <w:t>Раздел 9.</w:t>
            </w:r>
          </w:p>
          <w:p w:rsidR="00745E1F" w:rsidRDefault="00D148D9">
            <w:pPr>
              <w:pStyle w:val="TableParagraph"/>
              <w:spacing w:line="228" w:lineRule="exact"/>
              <w:ind w:left="11" w:right="504"/>
              <w:rPr>
                <w:sz w:val="20"/>
              </w:rPr>
            </w:pPr>
            <w:r>
              <w:rPr>
                <w:sz w:val="20"/>
              </w:rPr>
              <w:t>Современные технологии.</w:t>
            </w:r>
          </w:p>
        </w:tc>
        <w:tc>
          <w:tcPr>
            <w:tcW w:w="1709" w:type="dxa"/>
            <w:tcBorders>
              <w:bottom w:val="nil"/>
            </w:tcBorders>
          </w:tcPr>
          <w:p w:rsidR="00745E1F" w:rsidRDefault="00D148D9">
            <w:pPr>
              <w:pStyle w:val="TableParagraph"/>
              <w:spacing w:line="226" w:lineRule="exact"/>
              <w:ind w:left="11"/>
              <w:rPr>
                <w:b/>
                <w:i/>
                <w:sz w:val="20"/>
              </w:rPr>
            </w:pPr>
            <w:r>
              <w:rPr>
                <w:b/>
                <w:i/>
                <w:sz w:val="20"/>
                <w:u w:val="single"/>
              </w:rPr>
              <w:t>Раздел 11.</w:t>
            </w:r>
          </w:p>
          <w:p w:rsidR="00745E1F" w:rsidRDefault="00D148D9">
            <w:pPr>
              <w:pStyle w:val="TableParagraph"/>
              <w:spacing w:line="228" w:lineRule="exact"/>
              <w:ind w:left="11" w:right="644"/>
              <w:rPr>
                <w:sz w:val="20"/>
              </w:rPr>
            </w:pPr>
            <w:r>
              <w:rPr>
                <w:sz w:val="20"/>
              </w:rPr>
              <w:t>Элементы управления.</w:t>
            </w:r>
          </w:p>
        </w:tc>
      </w:tr>
      <w:tr w:rsidR="00745E1F">
        <w:trPr>
          <w:trHeight w:val="232"/>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3" w:lineRule="exact"/>
              <w:ind w:left="11"/>
              <w:rPr>
                <w:sz w:val="20"/>
              </w:rPr>
            </w:pPr>
            <w:r>
              <w:rPr>
                <w:sz w:val="20"/>
              </w:rPr>
              <w:t>человека.</w:t>
            </w:r>
          </w:p>
        </w:tc>
        <w:tc>
          <w:tcPr>
            <w:tcW w:w="1757" w:type="dxa"/>
            <w:tcBorders>
              <w:top w:val="nil"/>
              <w:bottom w:val="nil"/>
            </w:tcBorders>
          </w:tcPr>
          <w:p w:rsidR="00745E1F" w:rsidRDefault="00D148D9">
            <w:pPr>
              <w:pStyle w:val="TableParagraph"/>
              <w:spacing w:line="213" w:lineRule="exact"/>
              <w:ind w:left="11"/>
              <w:rPr>
                <w:sz w:val="20"/>
              </w:rPr>
            </w:pPr>
            <w:r>
              <w:rPr>
                <w:b/>
                <w:i/>
                <w:sz w:val="20"/>
                <w:u w:val="single"/>
              </w:rPr>
              <w:t>Раздел 4.</w:t>
            </w:r>
            <w:r>
              <w:rPr>
                <w:sz w:val="20"/>
              </w:rPr>
              <w:t>Основы</w:t>
            </w:r>
          </w:p>
        </w:tc>
        <w:tc>
          <w:tcPr>
            <w:tcW w:w="1872" w:type="dxa"/>
            <w:tcBorders>
              <w:top w:val="nil"/>
              <w:bottom w:val="nil"/>
            </w:tcBorders>
          </w:tcPr>
          <w:p w:rsidR="00745E1F" w:rsidRDefault="00D148D9">
            <w:pPr>
              <w:pStyle w:val="TableParagraph"/>
              <w:spacing w:line="213" w:lineRule="exact"/>
              <w:ind w:left="11"/>
              <w:rPr>
                <w:sz w:val="20"/>
              </w:rPr>
            </w:pPr>
            <w:r>
              <w:rPr>
                <w:b/>
                <w:i/>
                <w:sz w:val="20"/>
              </w:rPr>
              <w:t xml:space="preserve">Раздел 8. </w:t>
            </w:r>
            <w:r>
              <w:rPr>
                <w:sz w:val="20"/>
              </w:rPr>
              <w:t>Технология</w:t>
            </w:r>
          </w:p>
        </w:tc>
        <w:tc>
          <w:tcPr>
            <w:tcW w:w="1704" w:type="dxa"/>
            <w:tcBorders>
              <w:top w:val="nil"/>
              <w:bottom w:val="nil"/>
            </w:tcBorders>
          </w:tcPr>
          <w:p w:rsidR="00745E1F" w:rsidRDefault="00D148D9">
            <w:pPr>
              <w:pStyle w:val="TableParagraph"/>
              <w:spacing w:line="212" w:lineRule="exact"/>
              <w:ind w:left="11"/>
              <w:rPr>
                <w:b/>
                <w:i/>
                <w:sz w:val="20"/>
              </w:rPr>
            </w:pPr>
            <w:r>
              <w:rPr>
                <w:b/>
                <w:i/>
                <w:sz w:val="20"/>
                <w:u w:val="single"/>
              </w:rPr>
              <w:t>Раздел 10.</w:t>
            </w:r>
          </w:p>
        </w:tc>
        <w:tc>
          <w:tcPr>
            <w:tcW w:w="1709" w:type="dxa"/>
            <w:tcBorders>
              <w:top w:val="nil"/>
              <w:bottom w:val="nil"/>
            </w:tcBorders>
          </w:tcPr>
          <w:p w:rsidR="00745E1F" w:rsidRDefault="00D148D9">
            <w:pPr>
              <w:pStyle w:val="TableParagraph"/>
              <w:spacing w:line="212" w:lineRule="exact"/>
              <w:ind w:left="11"/>
              <w:rPr>
                <w:b/>
                <w:i/>
                <w:sz w:val="20"/>
              </w:rPr>
            </w:pPr>
            <w:r>
              <w:rPr>
                <w:b/>
                <w:i/>
                <w:sz w:val="20"/>
              </w:rPr>
              <w:t>Раздел 12.</w:t>
            </w:r>
          </w:p>
        </w:tc>
      </w:tr>
      <w:tr w:rsidR="00745E1F">
        <w:trPr>
          <w:trHeight w:val="230"/>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0" w:lineRule="exact"/>
              <w:ind w:left="11"/>
              <w:rPr>
                <w:b/>
                <w:i/>
                <w:sz w:val="20"/>
              </w:rPr>
            </w:pPr>
            <w:r>
              <w:rPr>
                <w:b/>
                <w:i/>
                <w:sz w:val="20"/>
              </w:rPr>
              <w:t>Раздел 2.</w:t>
            </w:r>
          </w:p>
        </w:tc>
        <w:tc>
          <w:tcPr>
            <w:tcW w:w="1757" w:type="dxa"/>
            <w:tcBorders>
              <w:top w:val="nil"/>
              <w:bottom w:val="nil"/>
            </w:tcBorders>
          </w:tcPr>
          <w:p w:rsidR="00745E1F" w:rsidRDefault="00D148D9">
            <w:pPr>
              <w:pStyle w:val="TableParagraph"/>
              <w:spacing w:line="210" w:lineRule="exact"/>
              <w:ind w:left="11"/>
              <w:rPr>
                <w:sz w:val="20"/>
              </w:rPr>
            </w:pPr>
            <w:r>
              <w:rPr>
                <w:sz w:val="20"/>
              </w:rPr>
              <w:t>проектирования.</w:t>
            </w:r>
          </w:p>
        </w:tc>
        <w:tc>
          <w:tcPr>
            <w:tcW w:w="1872" w:type="dxa"/>
            <w:tcBorders>
              <w:top w:val="nil"/>
              <w:bottom w:val="nil"/>
            </w:tcBorders>
          </w:tcPr>
          <w:p w:rsidR="00745E1F" w:rsidRDefault="00D148D9">
            <w:pPr>
              <w:pStyle w:val="TableParagraph"/>
              <w:spacing w:line="210" w:lineRule="exact"/>
              <w:ind w:left="11"/>
              <w:rPr>
                <w:sz w:val="20"/>
              </w:rPr>
            </w:pPr>
            <w:r>
              <w:rPr>
                <w:sz w:val="20"/>
              </w:rPr>
              <w:t>и мир.</w:t>
            </w:r>
          </w:p>
        </w:tc>
        <w:tc>
          <w:tcPr>
            <w:tcW w:w="1704" w:type="dxa"/>
            <w:tcBorders>
              <w:top w:val="nil"/>
              <w:bottom w:val="nil"/>
            </w:tcBorders>
          </w:tcPr>
          <w:p w:rsidR="00745E1F" w:rsidRDefault="00D148D9">
            <w:pPr>
              <w:pStyle w:val="TableParagraph"/>
              <w:spacing w:line="210" w:lineRule="exact"/>
              <w:ind w:left="11"/>
              <w:rPr>
                <w:sz w:val="20"/>
              </w:rPr>
            </w:pPr>
            <w:r>
              <w:rPr>
                <w:sz w:val="20"/>
              </w:rPr>
              <w:t>Основы</w:t>
            </w:r>
          </w:p>
        </w:tc>
        <w:tc>
          <w:tcPr>
            <w:tcW w:w="1709" w:type="dxa"/>
            <w:tcBorders>
              <w:top w:val="nil"/>
              <w:bottom w:val="nil"/>
            </w:tcBorders>
          </w:tcPr>
          <w:p w:rsidR="00745E1F" w:rsidRDefault="00D148D9">
            <w:pPr>
              <w:pStyle w:val="TableParagraph"/>
              <w:spacing w:line="210" w:lineRule="exact"/>
              <w:ind w:left="11"/>
              <w:rPr>
                <w:sz w:val="20"/>
              </w:rPr>
            </w:pPr>
            <w:r>
              <w:rPr>
                <w:sz w:val="20"/>
              </w:rPr>
              <w:t>Мир профессий</w:t>
            </w:r>
          </w:p>
        </w:tc>
      </w:tr>
      <w:tr w:rsidR="00745E1F">
        <w:trPr>
          <w:trHeight w:val="230"/>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0" w:lineRule="exact"/>
              <w:ind w:left="11"/>
              <w:rPr>
                <w:sz w:val="20"/>
              </w:rPr>
            </w:pPr>
            <w:r>
              <w:rPr>
                <w:sz w:val="20"/>
              </w:rPr>
              <w:t>Простейшие</w:t>
            </w:r>
          </w:p>
        </w:tc>
        <w:tc>
          <w:tcPr>
            <w:tcW w:w="1757" w:type="dxa"/>
            <w:tcBorders>
              <w:top w:val="nil"/>
              <w:bottom w:val="nil"/>
            </w:tcBorders>
          </w:tcPr>
          <w:p w:rsidR="00745E1F" w:rsidRDefault="00D148D9">
            <w:pPr>
              <w:pStyle w:val="TableParagraph"/>
              <w:spacing w:line="210" w:lineRule="exact"/>
              <w:ind w:left="11"/>
              <w:rPr>
                <w:b/>
                <w:i/>
                <w:sz w:val="20"/>
              </w:rPr>
            </w:pPr>
            <w:r>
              <w:rPr>
                <w:b/>
                <w:i/>
                <w:sz w:val="20"/>
              </w:rPr>
              <w:t>Раздел 5.</w:t>
            </w:r>
          </w:p>
        </w:tc>
        <w:tc>
          <w:tcPr>
            <w:tcW w:w="1872" w:type="dxa"/>
            <w:tcBorders>
              <w:top w:val="nil"/>
              <w:bottom w:val="nil"/>
            </w:tcBorders>
          </w:tcPr>
          <w:p w:rsidR="00745E1F" w:rsidRDefault="00D148D9">
            <w:pPr>
              <w:pStyle w:val="TableParagraph"/>
              <w:spacing w:line="210" w:lineRule="exact"/>
              <w:ind w:left="11"/>
              <w:rPr>
                <w:sz w:val="20"/>
              </w:rPr>
            </w:pPr>
            <w:r>
              <w:rPr>
                <w:sz w:val="20"/>
              </w:rPr>
              <w:t>Современная</w:t>
            </w:r>
          </w:p>
        </w:tc>
        <w:tc>
          <w:tcPr>
            <w:tcW w:w="1704" w:type="dxa"/>
            <w:tcBorders>
              <w:top w:val="nil"/>
              <w:bottom w:val="nil"/>
            </w:tcBorders>
          </w:tcPr>
          <w:p w:rsidR="00745E1F" w:rsidRDefault="00D148D9">
            <w:pPr>
              <w:pStyle w:val="TableParagraph"/>
              <w:spacing w:line="210" w:lineRule="exact"/>
              <w:ind w:left="11"/>
              <w:rPr>
                <w:sz w:val="20"/>
              </w:rPr>
            </w:pPr>
            <w:r>
              <w:rPr>
                <w:sz w:val="20"/>
              </w:rPr>
              <w:t>информационноког</w:t>
            </w:r>
          </w:p>
        </w:tc>
        <w:tc>
          <w:tcPr>
            <w:tcW w:w="1709" w:type="dxa"/>
            <w:tcBorders>
              <w:top w:val="nil"/>
              <w:bottom w:val="nil"/>
            </w:tcBorders>
          </w:tcPr>
          <w:p w:rsidR="00745E1F" w:rsidRDefault="00745E1F">
            <w:pPr>
              <w:pStyle w:val="TableParagraph"/>
              <w:rPr>
                <w:sz w:val="16"/>
              </w:rPr>
            </w:pPr>
          </w:p>
        </w:tc>
      </w:tr>
      <w:tr w:rsidR="00745E1F">
        <w:trPr>
          <w:trHeight w:val="228"/>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08" w:lineRule="exact"/>
              <w:ind w:left="11"/>
              <w:rPr>
                <w:sz w:val="20"/>
              </w:rPr>
            </w:pPr>
            <w:r>
              <w:rPr>
                <w:sz w:val="20"/>
              </w:rPr>
              <w:t>машины и</w:t>
            </w:r>
          </w:p>
        </w:tc>
        <w:tc>
          <w:tcPr>
            <w:tcW w:w="1757" w:type="dxa"/>
            <w:tcBorders>
              <w:top w:val="nil"/>
              <w:bottom w:val="nil"/>
            </w:tcBorders>
          </w:tcPr>
          <w:p w:rsidR="00745E1F" w:rsidRDefault="00D148D9">
            <w:pPr>
              <w:pStyle w:val="TableParagraph"/>
              <w:spacing w:line="208" w:lineRule="exact"/>
              <w:ind w:left="11"/>
              <w:rPr>
                <w:sz w:val="20"/>
              </w:rPr>
            </w:pPr>
            <w:r>
              <w:rPr>
                <w:sz w:val="20"/>
              </w:rPr>
              <w:t>Технологии</w:t>
            </w:r>
          </w:p>
        </w:tc>
        <w:tc>
          <w:tcPr>
            <w:tcW w:w="1872" w:type="dxa"/>
            <w:tcBorders>
              <w:top w:val="nil"/>
              <w:bottom w:val="nil"/>
            </w:tcBorders>
          </w:tcPr>
          <w:p w:rsidR="00745E1F" w:rsidRDefault="00D148D9">
            <w:pPr>
              <w:pStyle w:val="TableParagraph"/>
              <w:spacing w:line="208" w:lineRule="exact"/>
              <w:ind w:left="11"/>
              <w:rPr>
                <w:sz w:val="20"/>
              </w:rPr>
            </w:pPr>
            <w:r>
              <w:rPr>
                <w:sz w:val="20"/>
              </w:rPr>
              <w:t>техносфера</w:t>
            </w:r>
          </w:p>
        </w:tc>
        <w:tc>
          <w:tcPr>
            <w:tcW w:w="1704" w:type="dxa"/>
            <w:tcBorders>
              <w:top w:val="nil"/>
              <w:bottom w:val="nil"/>
            </w:tcBorders>
          </w:tcPr>
          <w:p w:rsidR="00745E1F" w:rsidRDefault="00D148D9">
            <w:pPr>
              <w:pStyle w:val="TableParagraph"/>
              <w:spacing w:line="208" w:lineRule="exact"/>
              <w:ind w:left="11"/>
              <w:rPr>
                <w:sz w:val="20"/>
              </w:rPr>
            </w:pPr>
            <w:r>
              <w:rPr>
                <w:sz w:val="20"/>
              </w:rPr>
              <w:t>нитивных</w:t>
            </w:r>
          </w:p>
        </w:tc>
        <w:tc>
          <w:tcPr>
            <w:tcW w:w="1709" w:type="dxa"/>
            <w:tcBorders>
              <w:top w:val="nil"/>
              <w:bottom w:val="nil"/>
            </w:tcBorders>
          </w:tcPr>
          <w:p w:rsidR="00745E1F" w:rsidRDefault="00745E1F">
            <w:pPr>
              <w:pStyle w:val="TableParagraph"/>
              <w:rPr>
                <w:sz w:val="16"/>
              </w:rPr>
            </w:pPr>
          </w:p>
        </w:tc>
      </w:tr>
      <w:tr w:rsidR="00745E1F">
        <w:trPr>
          <w:trHeight w:val="229"/>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09" w:lineRule="exact"/>
              <w:ind w:left="11"/>
              <w:rPr>
                <w:sz w:val="20"/>
              </w:rPr>
            </w:pPr>
            <w:r>
              <w:rPr>
                <w:sz w:val="20"/>
              </w:rPr>
              <w:t>механизмы</w:t>
            </w:r>
          </w:p>
        </w:tc>
        <w:tc>
          <w:tcPr>
            <w:tcW w:w="1757" w:type="dxa"/>
            <w:tcBorders>
              <w:top w:val="nil"/>
              <w:bottom w:val="nil"/>
            </w:tcBorders>
          </w:tcPr>
          <w:p w:rsidR="00745E1F" w:rsidRDefault="00D148D9">
            <w:pPr>
              <w:pStyle w:val="TableParagraph"/>
              <w:spacing w:line="209" w:lineRule="exact"/>
              <w:ind w:left="11"/>
              <w:rPr>
                <w:sz w:val="20"/>
              </w:rPr>
            </w:pPr>
            <w:r>
              <w:rPr>
                <w:sz w:val="20"/>
              </w:rPr>
              <w:t>домашнего</w:t>
            </w:r>
          </w:p>
        </w:tc>
        <w:tc>
          <w:tcPr>
            <w:tcW w:w="1872" w:type="dxa"/>
            <w:tcBorders>
              <w:top w:val="nil"/>
              <w:bottom w:val="nil"/>
            </w:tcBorders>
          </w:tcPr>
          <w:p w:rsidR="00745E1F" w:rsidRDefault="00745E1F">
            <w:pPr>
              <w:pStyle w:val="TableParagraph"/>
              <w:rPr>
                <w:sz w:val="16"/>
              </w:rPr>
            </w:pPr>
          </w:p>
        </w:tc>
        <w:tc>
          <w:tcPr>
            <w:tcW w:w="1704" w:type="dxa"/>
            <w:tcBorders>
              <w:top w:val="nil"/>
              <w:bottom w:val="nil"/>
            </w:tcBorders>
          </w:tcPr>
          <w:p w:rsidR="00745E1F" w:rsidRDefault="00D148D9">
            <w:pPr>
              <w:pStyle w:val="TableParagraph"/>
              <w:spacing w:line="209" w:lineRule="exact"/>
              <w:ind w:left="11"/>
              <w:rPr>
                <w:sz w:val="20"/>
              </w:rPr>
            </w:pPr>
            <w:r>
              <w:rPr>
                <w:sz w:val="20"/>
              </w:rPr>
              <w:t>технологий</w:t>
            </w:r>
          </w:p>
        </w:tc>
        <w:tc>
          <w:tcPr>
            <w:tcW w:w="1709" w:type="dxa"/>
            <w:tcBorders>
              <w:top w:val="nil"/>
              <w:bottom w:val="nil"/>
            </w:tcBorders>
          </w:tcPr>
          <w:p w:rsidR="00745E1F" w:rsidRDefault="00745E1F">
            <w:pPr>
              <w:pStyle w:val="TableParagraph"/>
              <w:rPr>
                <w:sz w:val="16"/>
              </w:rPr>
            </w:pPr>
          </w:p>
        </w:tc>
      </w:tr>
      <w:tr w:rsidR="00745E1F">
        <w:trPr>
          <w:trHeight w:val="231"/>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2" w:lineRule="exact"/>
              <w:ind w:left="11"/>
              <w:rPr>
                <w:sz w:val="20"/>
              </w:rPr>
            </w:pPr>
            <w:r>
              <w:rPr>
                <w:sz w:val="20"/>
              </w:rPr>
              <w:t>хозяйства.</w:t>
            </w:r>
          </w:p>
        </w:tc>
        <w:tc>
          <w:tcPr>
            <w:tcW w:w="1872" w:type="dxa"/>
            <w:tcBorders>
              <w:top w:val="nil"/>
              <w:bottom w:val="nil"/>
            </w:tcBorders>
          </w:tcPr>
          <w:p w:rsidR="00745E1F" w:rsidRDefault="00745E1F">
            <w:pPr>
              <w:pStyle w:val="TableParagraph"/>
              <w:rPr>
                <w:sz w:val="16"/>
              </w:rPr>
            </w:pPr>
          </w:p>
        </w:tc>
        <w:tc>
          <w:tcPr>
            <w:tcW w:w="1704" w:type="dxa"/>
            <w:tcBorders>
              <w:top w:val="nil"/>
              <w:bottom w:val="nil"/>
            </w:tcBorders>
          </w:tcPr>
          <w:p w:rsidR="00745E1F" w:rsidRDefault="00745E1F">
            <w:pPr>
              <w:pStyle w:val="TableParagraph"/>
              <w:rPr>
                <w:sz w:val="16"/>
              </w:rPr>
            </w:pPr>
          </w:p>
        </w:tc>
        <w:tc>
          <w:tcPr>
            <w:tcW w:w="1709" w:type="dxa"/>
            <w:tcBorders>
              <w:top w:val="nil"/>
              <w:bottom w:val="nil"/>
            </w:tcBorders>
          </w:tcPr>
          <w:p w:rsidR="00745E1F" w:rsidRDefault="00745E1F">
            <w:pPr>
              <w:pStyle w:val="TableParagraph"/>
              <w:rPr>
                <w:sz w:val="16"/>
              </w:rPr>
            </w:pPr>
          </w:p>
        </w:tc>
      </w:tr>
      <w:tr w:rsidR="00745E1F">
        <w:trPr>
          <w:trHeight w:val="230"/>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0" w:lineRule="exact"/>
              <w:ind w:left="11"/>
              <w:rPr>
                <w:b/>
                <w:i/>
                <w:sz w:val="20"/>
              </w:rPr>
            </w:pPr>
            <w:r>
              <w:rPr>
                <w:b/>
                <w:i/>
                <w:sz w:val="20"/>
              </w:rPr>
              <w:t>Раздел 6.</w:t>
            </w:r>
          </w:p>
        </w:tc>
        <w:tc>
          <w:tcPr>
            <w:tcW w:w="1872" w:type="dxa"/>
            <w:tcBorders>
              <w:top w:val="nil"/>
              <w:bottom w:val="nil"/>
            </w:tcBorders>
          </w:tcPr>
          <w:p w:rsidR="00745E1F" w:rsidRDefault="00745E1F">
            <w:pPr>
              <w:pStyle w:val="TableParagraph"/>
              <w:rPr>
                <w:sz w:val="16"/>
              </w:rPr>
            </w:pPr>
          </w:p>
        </w:tc>
        <w:tc>
          <w:tcPr>
            <w:tcW w:w="1704" w:type="dxa"/>
            <w:tcBorders>
              <w:top w:val="nil"/>
              <w:bottom w:val="nil"/>
            </w:tcBorders>
          </w:tcPr>
          <w:p w:rsidR="00745E1F" w:rsidRDefault="00745E1F">
            <w:pPr>
              <w:pStyle w:val="TableParagraph"/>
              <w:rPr>
                <w:sz w:val="16"/>
              </w:rPr>
            </w:pPr>
          </w:p>
        </w:tc>
        <w:tc>
          <w:tcPr>
            <w:tcW w:w="1709" w:type="dxa"/>
            <w:tcBorders>
              <w:top w:val="nil"/>
              <w:bottom w:val="nil"/>
            </w:tcBorders>
          </w:tcPr>
          <w:p w:rsidR="00745E1F" w:rsidRDefault="00745E1F">
            <w:pPr>
              <w:pStyle w:val="TableParagraph"/>
              <w:rPr>
                <w:sz w:val="16"/>
              </w:rPr>
            </w:pPr>
          </w:p>
        </w:tc>
      </w:tr>
      <w:tr w:rsidR="00745E1F">
        <w:trPr>
          <w:trHeight w:val="1072"/>
        </w:trPr>
        <w:tc>
          <w:tcPr>
            <w:tcW w:w="1354"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rPr>
                <w:sz w:val="18"/>
              </w:rPr>
            </w:pPr>
          </w:p>
        </w:tc>
        <w:tc>
          <w:tcPr>
            <w:tcW w:w="1757" w:type="dxa"/>
            <w:tcBorders>
              <w:top w:val="nil"/>
            </w:tcBorders>
          </w:tcPr>
          <w:p w:rsidR="00745E1F" w:rsidRDefault="00D148D9">
            <w:pPr>
              <w:pStyle w:val="TableParagraph"/>
              <w:spacing w:line="223" w:lineRule="exact"/>
              <w:ind w:left="11"/>
              <w:rPr>
                <w:sz w:val="20"/>
              </w:rPr>
            </w:pPr>
            <w:r>
              <w:rPr>
                <w:sz w:val="20"/>
              </w:rPr>
              <w:t>Мир профессий</w:t>
            </w:r>
          </w:p>
        </w:tc>
        <w:tc>
          <w:tcPr>
            <w:tcW w:w="1872" w:type="dxa"/>
            <w:tcBorders>
              <w:top w:val="nil"/>
            </w:tcBorders>
          </w:tcPr>
          <w:p w:rsidR="00745E1F" w:rsidRDefault="00745E1F">
            <w:pPr>
              <w:pStyle w:val="TableParagraph"/>
              <w:rPr>
                <w:sz w:val="18"/>
              </w:rPr>
            </w:pPr>
          </w:p>
        </w:tc>
        <w:tc>
          <w:tcPr>
            <w:tcW w:w="1704" w:type="dxa"/>
            <w:tcBorders>
              <w:top w:val="nil"/>
            </w:tcBorders>
          </w:tcPr>
          <w:p w:rsidR="00745E1F" w:rsidRDefault="00745E1F">
            <w:pPr>
              <w:pStyle w:val="TableParagraph"/>
              <w:rPr>
                <w:sz w:val="18"/>
              </w:rPr>
            </w:pPr>
          </w:p>
        </w:tc>
        <w:tc>
          <w:tcPr>
            <w:tcW w:w="1709" w:type="dxa"/>
            <w:tcBorders>
              <w:top w:val="nil"/>
            </w:tcBorders>
          </w:tcPr>
          <w:p w:rsidR="00745E1F" w:rsidRDefault="00745E1F">
            <w:pPr>
              <w:pStyle w:val="TableParagraph"/>
              <w:rPr>
                <w:sz w:val="18"/>
              </w:rPr>
            </w:pPr>
          </w:p>
        </w:tc>
      </w:tr>
      <w:tr w:rsidR="00745E1F">
        <w:trPr>
          <w:trHeight w:val="762"/>
        </w:trPr>
        <w:tc>
          <w:tcPr>
            <w:tcW w:w="1354" w:type="dxa"/>
            <w:tcBorders>
              <w:bottom w:val="nil"/>
            </w:tcBorders>
          </w:tcPr>
          <w:p w:rsidR="00745E1F" w:rsidRDefault="00D148D9">
            <w:pPr>
              <w:pStyle w:val="TableParagraph"/>
              <w:spacing w:before="74"/>
              <w:ind w:left="9"/>
              <w:rPr>
                <w:sz w:val="20"/>
              </w:rPr>
            </w:pPr>
            <w:r>
              <w:rPr>
                <w:sz w:val="20"/>
              </w:rPr>
              <w:t>Технологии</w:t>
            </w:r>
          </w:p>
          <w:p w:rsidR="00745E1F" w:rsidRDefault="00D148D9">
            <w:pPr>
              <w:pStyle w:val="TableParagraph"/>
              <w:spacing w:line="228" w:lineRule="exact"/>
              <w:ind w:left="9" w:right="194"/>
              <w:rPr>
                <w:sz w:val="20"/>
              </w:rPr>
            </w:pPr>
            <w:r>
              <w:rPr>
                <w:sz w:val="20"/>
              </w:rPr>
              <w:t>обработки материалов и</w:t>
            </w:r>
          </w:p>
        </w:tc>
        <w:tc>
          <w:tcPr>
            <w:tcW w:w="1757" w:type="dxa"/>
            <w:vMerge w:val="restart"/>
          </w:tcPr>
          <w:p w:rsidR="00745E1F" w:rsidRDefault="00D148D9">
            <w:pPr>
              <w:pStyle w:val="TableParagraph"/>
              <w:ind w:left="11" w:right="-2"/>
              <w:rPr>
                <w:sz w:val="20"/>
              </w:rPr>
            </w:pPr>
            <w:r>
              <w:rPr>
                <w:b/>
                <w:i/>
                <w:sz w:val="20"/>
                <w:u w:val="single"/>
              </w:rPr>
              <w:t>Раздел 1.</w:t>
            </w:r>
            <w:r>
              <w:rPr>
                <w:sz w:val="20"/>
              </w:rPr>
              <w:t>Структура технологии: от материала к изделию.</w:t>
            </w:r>
          </w:p>
        </w:tc>
        <w:tc>
          <w:tcPr>
            <w:tcW w:w="1757" w:type="dxa"/>
            <w:vMerge w:val="restart"/>
          </w:tcPr>
          <w:p w:rsidR="00745E1F" w:rsidRDefault="00D148D9">
            <w:pPr>
              <w:pStyle w:val="TableParagraph"/>
              <w:ind w:left="11" w:right="190"/>
              <w:rPr>
                <w:sz w:val="20"/>
              </w:rPr>
            </w:pPr>
            <w:r>
              <w:rPr>
                <w:b/>
                <w:i/>
                <w:sz w:val="20"/>
              </w:rPr>
              <w:t xml:space="preserve">Раздел 5 </w:t>
            </w:r>
            <w:r>
              <w:rPr>
                <w:sz w:val="20"/>
              </w:rPr>
              <w:t>Технология обработки конструкционных материалов</w:t>
            </w:r>
          </w:p>
        </w:tc>
        <w:tc>
          <w:tcPr>
            <w:tcW w:w="1872" w:type="dxa"/>
            <w:vMerge w:val="restart"/>
          </w:tcPr>
          <w:p w:rsidR="00745E1F" w:rsidRDefault="00D148D9">
            <w:pPr>
              <w:pStyle w:val="TableParagraph"/>
              <w:ind w:left="11" w:right="150"/>
              <w:rPr>
                <w:sz w:val="20"/>
              </w:rPr>
            </w:pPr>
            <w:r>
              <w:rPr>
                <w:b/>
                <w:i/>
                <w:sz w:val="20"/>
                <w:u w:val="single"/>
              </w:rPr>
              <w:t>Раздел 8.</w:t>
            </w:r>
            <w:r>
              <w:rPr>
                <w:sz w:val="20"/>
              </w:rPr>
              <w:t>Моделирование как основа познания и практической деятельности.</w:t>
            </w:r>
          </w:p>
        </w:tc>
        <w:tc>
          <w:tcPr>
            <w:tcW w:w="1704" w:type="dxa"/>
            <w:vMerge w:val="restart"/>
          </w:tcPr>
          <w:p w:rsidR="00745E1F" w:rsidRDefault="00D148D9">
            <w:pPr>
              <w:pStyle w:val="TableParagraph"/>
              <w:spacing w:line="237" w:lineRule="auto"/>
              <w:ind w:left="11" w:right="370"/>
              <w:rPr>
                <w:sz w:val="20"/>
              </w:rPr>
            </w:pPr>
            <w:r>
              <w:rPr>
                <w:b/>
                <w:i/>
                <w:sz w:val="20"/>
              </w:rPr>
              <w:t xml:space="preserve">Раздел 10. </w:t>
            </w:r>
            <w:r>
              <w:rPr>
                <w:sz w:val="20"/>
              </w:rPr>
              <w:t>Традиционные производства и технологии</w:t>
            </w:r>
          </w:p>
        </w:tc>
        <w:tc>
          <w:tcPr>
            <w:tcW w:w="1709" w:type="dxa"/>
            <w:tcBorders>
              <w:bottom w:val="nil"/>
            </w:tcBorders>
          </w:tcPr>
          <w:p w:rsidR="00745E1F" w:rsidRDefault="00D148D9">
            <w:pPr>
              <w:pStyle w:val="TableParagraph"/>
              <w:spacing w:line="237" w:lineRule="auto"/>
              <w:ind w:left="11" w:right="33"/>
              <w:rPr>
                <w:sz w:val="20"/>
              </w:rPr>
            </w:pPr>
            <w:r>
              <w:rPr>
                <w:b/>
                <w:i/>
                <w:sz w:val="20"/>
                <w:u w:val="single"/>
              </w:rPr>
              <w:t>Раздел 11.</w:t>
            </w:r>
            <w:r>
              <w:rPr>
                <w:sz w:val="20"/>
              </w:rPr>
              <w:t>Технологии в когнитивной сфере</w:t>
            </w:r>
          </w:p>
        </w:tc>
      </w:tr>
      <w:tr w:rsidR="00745E1F">
        <w:trPr>
          <w:trHeight w:val="220"/>
        </w:trPr>
        <w:tc>
          <w:tcPr>
            <w:tcW w:w="1354" w:type="dxa"/>
            <w:tcBorders>
              <w:top w:val="nil"/>
              <w:bottom w:val="nil"/>
            </w:tcBorders>
          </w:tcPr>
          <w:p w:rsidR="00745E1F" w:rsidRDefault="00D148D9">
            <w:pPr>
              <w:pStyle w:val="TableParagraph"/>
              <w:spacing w:line="200" w:lineRule="exact"/>
              <w:ind w:left="9"/>
              <w:rPr>
                <w:sz w:val="20"/>
              </w:rPr>
            </w:pPr>
            <w:r>
              <w:rPr>
                <w:sz w:val="20"/>
              </w:rPr>
              <w:t>пищевых</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872" w:type="dxa"/>
            <w:vMerge/>
            <w:tcBorders>
              <w:top w:val="nil"/>
            </w:tcBorders>
          </w:tcPr>
          <w:p w:rsidR="00745E1F" w:rsidRDefault="00745E1F">
            <w:pPr>
              <w:rPr>
                <w:sz w:val="2"/>
              </w:rPr>
            </w:pPr>
          </w:p>
        </w:tc>
        <w:tc>
          <w:tcPr>
            <w:tcW w:w="1704" w:type="dxa"/>
            <w:vMerge/>
            <w:tcBorders>
              <w:top w:val="nil"/>
            </w:tcBorders>
          </w:tcPr>
          <w:p w:rsidR="00745E1F" w:rsidRDefault="00745E1F">
            <w:pPr>
              <w:rPr>
                <w:sz w:val="2"/>
              </w:rPr>
            </w:pPr>
          </w:p>
        </w:tc>
        <w:tc>
          <w:tcPr>
            <w:tcW w:w="1709" w:type="dxa"/>
            <w:tcBorders>
              <w:top w:val="nil"/>
              <w:bottom w:val="nil"/>
            </w:tcBorders>
          </w:tcPr>
          <w:p w:rsidR="00745E1F" w:rsidRDefault="00745E1F">
            <w:pPr>
              <w:pStyle w:val="TableParagraph"/>
              <w:rPr>
                <w:sz w:val="14"/>
              </w:rPr>
            </w:pPr>
          </w:p>
        </w:tc>
      </w:tr>
      <w:tr w:rsidR="00745E1F">
        <w:trPr>
          <w:trHeight w:val="599"/>
        </w:trPr>
        <w:tc>
          <w:tcPr>
            <w:tcW w:w="1354" w:type="dxa"/>
            <w:tcBorders>
              <w:top w:val="nil"/>
            </w:tcBorders>
          </w:tcPr>
          <w:p w:rsidR="00745E1F" w:rsidRDefault="00D148D9">
            <w:pPr>
              <w:pStyle w:val="TableParagraph"/>
              <w:spacing w:line="221" w:lineRule="exact"/>
              <w:ind w:left="9"/>
              <w:rPr>
                <w:sz w:val="20"/>
              </w:rPr>
            </w:pPr>
            <w:r>
              <w:rPr>
                <w:sz w:val="20"/>
              </w:rPr>
              <w:t>продуктов</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872" w:type="dxa"/>
            <w:vMerge/>
            <w:tcBorders>
              <w:top w:val="nil"/>
            </w:tcBorders>
          </w:tcPr>
          <w:p w:rsidR="00745E1F" w:rsidRDefault="00745E1F">
            <w:pPr>
              <w:rPr>
                <w:sz w:val="2"/>
              </w:rPr>
            </w:pPr>
          </w:p>
        </w:tc>
        <w:tc>
          <w:tcPr>
            <w:tcW w:w="1704" w:type="dxa"/>
            <w:vMerge/>
            <w:tcBorders>
              <w:top w:val="nil"/>
            </w:tcBorders>
          </w:tcPr>
          <w:p w:rsidR="00745E1F" w:rsidRDefault="00745E1F">
            <w:pPr>
              <w:rPr>
                <w:sz w:val="2"/>
              </w:rPr>
            </w:pPr>
          </w:p>
        </w:tc>
        <w:tc>
          <w:tcPr>
            <w:tcW w:w="1709" w:type="dxa"/>
            <w:tcBorders>
              <w:top w:val="nil"/>
            </w:tcBorders>
          </w:tcPr>
          <w:p w:rsidR="00745E1F" w:rsidRDefault="00745E1F">
            <w:pPr>
              <w:pStyle w:val="TableParagraph"/>
              <w:rPr>
                <w:sz w:val="18"/>
              </w:rPr>
            </w:pPr>
          </w:p>
        </w:tc>
      </w:tr>
    </w:tbl>
    <w:p w:rsidR="00745E1F" w:rsidRDefault="00745E1F">
      <w:pPr>
        <w:rPr>
          <w:sz w:val="18"/>
        </w:rPr>
        <w:sectPr w:rsidR="00745E1F">
          <w:footerReference w:type="default" r:id="rId515"/>
          <w:pgSz w:w="12020" w:h="7830" w:orient="landscape" w:code="6"/>
          <w:pgMar w:top="640" w:right="620" w:bottom="280" w:left="580" w:header="0" w:footer="0" w:gutter="0"/>
          <w:cols w:space="720"/>
        </w:sectPr>
      </w:pPr>
    </w:p>
    <w:p w:rsidR="00745E1F" w:rsidRDefault="00D148D9">
      <w:pPr>
        <w:pStyle w:val="Heading2"/>
        <w:spacing w:before="69" w:after="22" w:line="240" w:lineRule="auto"/>
        <w:ind w:left="104"/>
        <w:jc w:val="left"/>
      </w:pPr>
      <w:r>
        <w:lastRenderedPageBreak/>
        <w:t>ТЕХНОЛОГИЯ. 5—9 классы</w:t>
      </w: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4"/>
        <w:gridCol w:w="1757"/>
        <w:gridCol w:w="1757"/>
        <w:gridCol w:w="1872"/>
        <w:gridCol w:w="1704"/>
        <w:gridCol w:w="1709"/>
      </w:tblGrid>
      <w:tr w:rsidR="00745E1F">
        <w:trPr>
          <w:trHeight w:val="1372"/>
        </w:trPr>
        <w:tc>
          <w:tcPr>
            <w:tcW w:w="1354" w:type="dxa"/>
            <w:tcBorders>
              <w:bottom w:val="nil"/>
            </w:tcBorders>
          </w:tcPr>
          <w:p w:rsidR="00745E1F" w:rsidRDefault="00D148D9">
            <w:pPr>
              <w:pStyle w:val="TableParagraph"/>
              <w:spacing w:before="74"/>
              <w:ind w:left="9" w:right="187"/>
              <w:rPr>
                <w:sz w:val="20"/>
              </w:rPr>
            </w:pPr>
            <w:r>
              <w:rPr>
                <w:sz w:val="20"/>
              </w:rPr>
              <w:t>Технологии обработки материалов и пищевых продуктов</w:t>
            </w:r>
          </w:p>
        </w:tc>
        <w:tc>
          <w:tcPr>
            <w:tcW w:w="1757" w:type="dxa"/>
            <w:tcBorders>
              <w:bottom w:val="nil"/>
            </w:tcBorders>
          </w:tcPr>
          <w:p w:rsidR="00745E1F" w:rsidRDefault="00D148D9">
            <w:pPr>
              <w:pStyle w:val="TableParagraph"/>
              <w:spacing w:line="237" w:lineRule="auto"/>
              <w:ind w:left="11" w:right="586"/>
              <w:rPr>
                <w:sz w:val="20"/>
              </w:rPr>
            </w:pPr>
            <w:r>
              <w:rPr>
                <w:b/>
                <w:i/>
                <w:sz w:val="20"/>
              </w:rPr>
              <w:t xml:space="preserve">Раздел 2 </w:t>
            </w:r>
            <w:r>
              <w:rPr>
                <w:sz w:val="20"/>
              </w:rPr>
              <w:t>Материалы и изделия.</w:t>
            </w:r>
          </w:p>
          <w:p w:rsidR="00745E1F" w:rsidRDefault="00D148D9">
            <w:pPr>
              <w:pStyle w:val="TableParagraph"/>
              <w:spacing w:before="1"/>
              <w:ind w:left="11"/>
              <w:rPr>
                <w:sz w:val="20"/>
              </w:rPr>
            </w:pPr>
            <w:r>
              <w:rPr>
                <w:b/>
                <w:i/>
                <w:sz w:val="20"/>
              </w:rPr>
              <w:t xml:space="preserve">Раздел 3. </w:t>
            </w:r>
            <w:r>
              <w:rPr>
                <w:sz w:val="20"/>
              </w:rPr>
              <w:t>Основные</w:t>
            </w:r>
          </w:p>
          <w:p w:rsidR="00745E1F" w:rsidRDefault="00D148D9">
            <w:pPr>
              <w:pStyle w:val="TableParagraph"/>
              <w:spacing w:line="228" w:lineRule="exact"/>
              <w:ind w:left="11" w:right="543"/>
              <w:rPr>
                <w:sz w:val="20"/>
              </w:rPr>
            </w:pPr>
            <w:r>
              <w:rPr>
                <w:sz w:val="20"/>
              </w:rPr>
              <w:t>ручные инструменты.</w:t>
            </w:r>
          </w:p>
        </w:tc>
        <w:tc>
          <w:tcPr>
            <w:tcW w:w="1757" w:type="dxa"/>
            <w:vMerge w:val="restart"/>
          </w:tcPr>
          <w:p w:rsidR="00745E1F" w:rsidRDefault="00D148D9">
            <w:pPr>
              <w:pStyle w:val="TableParagraph"/>
              <w:spacing w:before="80"/>
              <w:ind w:left="11" w:right="490"/>
              <w:rPr>
                <w:b/>
                <w:i/>
                <w:sz w:val="20"/>
              </w:rPr>
            </w:pPr>
            <w:r>
              <w:rPr>
                <w:b/>
                <w:i/>
                <w:sz w:val="20"/>
              </w:rPr>
              <w:t xml:space="preserve">Раздел 6. </w:t>
            </w:r>
            <w:r>
              <w:rPr>
                <w:sz w:val="20"/>
              </w:rPr>
              <w:t xml:space="preserve">Технология обработки текстильных материалов. </w:t>
            </w:r>
            <w:r>
              <w:rPr>
                <w:b/>
                <w:i/>
                <w:sz w:val="20"/>
              </w:rPr>
              <w:t>Раздел 7.</w:t>
            </w:r>
          </w:p>
          <w:p w:rsidR="00745E1F" w:rsidRDefault="00D148D9">
            <w:pPr>
              <w:pStyle w:val="TableParagraph"/>
              <w:ind w:left="11" w:right="-4"/>
              <w:rPr>
                <w:sz w:val="20"/>
              </w:rPr>
            </w:pPr>
            <w:r>
              <w:rPr>
                <w:sz w:val="20"/>
              </w:rPr>
              <w:t>Технология обработки пищевых продуктов</w:t>
            </w:r>
          </w:p>
        </w:tc>
        <w:tc>
          <w:tcPr>
            <w:tcW w:w="1872" w:type="dxa"/>
            <w:tcBorders>
              <w:bottom w:val="nil"/>
            </w:tcBorders>
          </w:tcPr>
          <w:p w:rsidR="00745E1F" w:rsidRDefault="00D148D9">
            <w:pPr>
              <w:pStyle w:val="TableParagraph"/>
              <w:spacing w:before="74"/>
              <w:ind w:left="10" w:right="82"/>
              <w:rPr>
                <w:sz w:val="20"/>
              </w:rPr>
            </w:pPr>
            <w:r>
              <w:rPr>
                <w:b/>
                <w:i/>
                <w:sz w:val="20"/>
              </w:rPr>
              <w:t xml:space="preserve">Раздел 9. </w:t>
            </w:r>
            <w:r>
              <w:rPr>
                <w:sz w:val="20"/>
              </w:rPr>
              <w:t>Машины и их модели</w:t>
            </w:r>
          </w:p>
        </w:tc>
        <w:tc>
          <w:tcPr>
            <w:tcW w:w="1704" w:type="dxa"/>
            <w:vMerge w:val="restart"/>
          </w:tcPr>
          <w:p w:rsidR="00745E1F" w:rsidRDefault="00745E1F">
            <w:pPr>
              <w:pStyle w:val="TableParagraph"/>
              <w:rPr>
                <w:sz w:val="18"/>
              </w:rPr>
            </w:pPr>
          </w:p>
        </w:tc>
        <w:tc>
          <w:tcPr>
            <w:tcW w:w="1709" w:type="dxa"/>
            <w:tcBorders>
              <w:bottom w:val="nil"/>
            </w:tcBorders>
          </w:tcPr>
          <w:p w:rsidR="00745E1F" w:rsidRDefault="00D148D9">
            <w:pPr>
              <w:pStyle w:val="TableParagraph"/>
              <w:spacing w:before="81" w:line="237" w:lineRule="auto"/>
              <w:ind w:left="10" w:right="509"/>
              <w:rPr>
                <w:sz w:val="20"/>
              </w:rPr>
            </w:pPr>
            <w:r>
              <w:rPr>
                <w:b/>
                <w:i/>
                <w:sz w:val="20"/>
                <w:u w:val="single"/>
              </w:rPr>
              <w:t>Раздел 12.</w:t>
            </w:r>
            <w:r>
              <w:rPr>
                <w:sz w:val="20"/>
              </w:rPr>
              <w:t>Технологии и человек</w:t>
            </w: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11"/>
              <w:rPr>
                <w:sz w:val="20"/>
              </w:rPr>
            </w:pPr>
            <w:r>
              <w:rPr>
                <w:b/>
                <w:i/>
                <w:sz w:val="20"/>
              </w:rPr>
              <w:t xml:space="preserve">Раздел 4. </w:t>
            </w:r>
            <w:r>
              <w:rPr>
                <w:sz w:val="20"/>
              </w:rPr>
              <w:t>Трудовые</w:t>
            </w:r>
          </w:p>
        </w:tc>
        <w:tc>
          <w:tcPr>
            <w:tcW w:w="1757" w:type="dxa"/>
            <w:vMerge/>
            <w:tcBorders>
              <w:top w:val="nil"/>
            </w:tcBorders>
          </w:tcPr>
          <w:p w:rsidR="00745E1F" w:rsidRDefault="00745E1F">
            <w:pPr>
              <w:rPr>
                <w:sz w:val="2"/>
              </w:rPr>
            </w:pPr>
          </w:p>
        </w:tc>
        <w:tc>
          <w:tcPr>
            <w:tcW w:w="1872" w:type="dxa"/>
            <w:tcBorders>
              <w:top w:val="nil"/>
              <w:bottom w:val="nil"/>
            </w:tcBorders>
          </w:tcPr>
          <w:p w:rsidR="00745E1F" w:rsidRDefault="00745E1F">
            <w:pPr>
              <w:pStyle w:val="TableParagraph"/>
              <w:rPr>
                <w:sz w:val="14"/>
              </w:rPr>
            </w:pPr>
          </w:p>
        </w:tc>
        <w:tc>
          <w:tcPr>
            <w:tcW w:w="1704" w:type="dxa"/>
            <w:vMerge/>
            <w:tcBorders>
              <w:top w:val="nil"/>
            </w:tcBorders>
          </w:tcPr>
          <w:p w:rsidR="00745E1F" w:rsidRDefault="00745E1F">
            <w:pPr>
              <w:rPr>
                <w:sz w:val="2"/>
              </w:rPr>
            </w:pPr>
          </w:p>
        </w:tc>
        <w:tc>
          <w:tcPr>
            <w:tcW w:w="1709" w:type="dxa"/>
            <w:tcBorders>
              <w:top w:val="nil"/>
              <w:bottom w:val="nil"/>
            </w:tcBorders>
          </w:tcPr>
          <w:p w:rsidR="00745E1F" w:rsidRDefault="00745E1F">
            <w:pPr>
              <w:pStyle w:val="TableParagraph"/>
              <w:rPr>
                <w:sz w:val="14"/>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11"/>
              <w:rPr>
                <w:sz w:val="20"/>
              </w:rPr>
            </w:pPr>
            <w:r>
              <w:rPr>
                <w:sz w:val="20"/>
              </w:rPr>
              <w:t>действия как</w:t>
            </w:r>
          </w:p>
        </w:tc>
        <w:tc>
          <w:tcPr>
            <w:tcW w:w="1757" w:type="dxa"/>
            <w:vMerge/>
            <w:tcBorders>
              <w:top w:val="nil"/>
            </w:tcBorders>
          </w:tcPr>
          <w:p w:rsidR="00745E1F" w:rsidRDefault="00745E1F">
            <w:pPr>
              <w:rPr>
                <w:sz w:val="2"/>
              </w:rPr>
            </w:pPr>
          </w:p>
        </w:tc>
        <w:tc>
          <w:tcPr>
            <w:tcW w:w="1872" w:type="dxa"/>
            <w:tcBorders>
              <w:top w:val="nil"/>
              <w:bottom w:val="nil"/>
            </w:tcBorders>
          </w:tcPr>
          <w:p w:rsidR="00745E1F" w:rsidRDefault="00745E1F">
            <w:pPr>
              <w:pStyle w:val="TableParagraph"/>
              <w:rPr>
                <w:sz w:val="14"/>
              </w:rPr>
            </w:pPr>
          </w:p>
        </w:tc>
        <w:tc>
          <w:tcPr>
            <w:tcW w:w="1704" w:type="dxa"/>
            <w:vMerge/>
            <w:tcBorders>
              <w:top w:val="nil"/>
            </w:tcBorders>
          </w:tcPr>
          <w:p w:rsidR="00745E1F" w:rsidRDefault="00745E1F">
            <w:pPr>
              <w:rPr>
                <w:sz w:val="2"/>
              </w:rPr>
            </w:pPr>
          </w:p>
        </w:tc>
        <w:tc>
          <w:tcPr>
            <w:tcW w:w="1709" w:type="dxa"/>
            <w:tcBorders>
              <w:top w:val="nil"/>
              <w:bottom w:val="nil"/>
            </w:tcBorders>
          </w:tcPr>
          <w:p w:rsidR="00745E1F" w:rsidRDefault="00745E1F">
            <w:pPr>
              <w:pStyle w:val="TableParagraph"/>
              <w:rPr>
                <w:sz w:val="14"/>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11"/>
              <w:rPr>
                <w:sz w:val="20"/>
              </w:rPr>
            </w:pPr>
            <w:r>
              <w:rPr>
                <w:sz w:val="20"/>
              </w:rPr>
              <w:t>основные</w:t>
            </w:r>
          </w:p>
        </w:tc>
        <w:tc>
          <w:tcPr>
            <w:tcW w:w="1757" w:type="dxa"/>
            <w:vMerge/>
            <w:tcBorders>
              <w:top w:val="nil"/>
            </w:tcBorders>
          </w:tcPr>
          <w:p w:rsidR="00745E1F" w:rsidRDefault="00745E1F">
            <w:pPr>
              <w:rPr>
                <w:sz w:val="2"/>
              </w:rPr>
            </w:pPr>
          </w:p>
        </w:tc>
        <w:tc>
          <w:tcPr>
            <w:tcW w:w="1872" w:type="dxa"/>
            <w:tcBorders>
              <w:top w:val="nil"/>
              <w:bottom w:val="nil"/>
            </w:tcBorders>
          </w:tcPr>
          <w:p w:rsidR="00745E1F" w:rsidRDefault="00745E1F">
            <w:pPr>
              <w:pStyle w:val="TableParagraph"/>
              <w:rPr>
                <w:sz w:val="14"/>
              </w:rPr>
            </w:pPr>
          </w:p>
        </w:tc>
        <w:tc>
          <w:tcPr>
            <w:tcW w:w="1704" w:type="dxa"/>
            <w:vMerge/>
            <w:tcBorders>
              <w:top w:val="nil"/>
            </w:tcBorders>
          </w:tcPr>
          <w:p w:rsidR="00745E1F" w:rsidRDefault="00745E1F">
            <w:pPr>
              <w:rPr>
                <w:sz w:val="2"/>
              </w:rPr>
            </w:pPr>
          </w:p>
        </w:tc>
        <w:tc>
          <w:tcPr>
            <w:tcW w:w="1709" w:type="dxa"/>
            <w:tcBorders>
              <w:top w:val="nil"/>
              <w:bottom w:val="nil"/>
            </w:tcBorders>
          </w:tcPr>
          <w:p w:rsidR="00745E1F" w:rsidRDefault="00745E1F">
            <w:pPr>
              <w:pStyle w:val="TableParagraph"/>
              <w:rPr>
                <w:sz w:val="14"/>
              </w:rPr>
            </w:pPr>
          </w:p>
        </w:tc>
      </w:tr>
      <w:tr w:rsidR="00745E1F">
        <w:trPr>
          <w:trHeight w:val="219"/>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199" w:lineRule="exact"/>
              <w:ind w:left="11"/>
              <w:rPr>
                <w:sz w:val="20"/>
              </w:rPr>
            </w:pPr>
            <w:r>
              <w:rPr>
                <w:sz w:val="20"/>
              </w:rPr>
              <w:t>слагаемые</w:t>
            </w:r>
          </w:p>
        </w:tc>
        <w:tc>
          <w:tcPr>
            <w:tcW w:w="1757" w:type="dxa"/>
            <w:vMerge/>
            <w:tcBorders>
              <w:top w:val="nil"/>
            </w:tcBorders>
          </w:tcPr>
          <w:p w:rsidR="00745E1F" w:rsidRDefault="00745E1F">
            <w:pPr>
              <w:rPr>
                <w:sz w:val="2"/>
              </w:rPr>
            </w:pPr>
          </w:p>
        </w:tc>
        <w:tc>
          <w:tcPr>
            <w:tcW w:w="1872" w:type="dxa"/>
            <w:tcBorders>
              <w:top w:val="nil"/>
              <w:bottom w:val="nil"/>
            </w:tcBorders>
          </w:tcPr>
          <w:p w:rsidR="00745E1F" w:rsidRDefault="00745E1F">
            <w:pPr>
              <w:pStyle w:val="TableParagraph"/>
              <w:rPr>
                <w:sz w:val="14"/>
              </w:rPr>
            </w:pPr>
          </w:p>
        </w:tc>
        <w:tc>
          <w:tcPr>
            <w:tcW w:w="1704" w:type="dxa"/>
            <w:vMerge/>
            <w:tcBorders>
              <w:top w:val="nil"/>
            </w:tcBorders>
          </w:tcPr>
          <w:p w:rsidR="00745E1F" w:rsidRDefault="00745E1F">
            <w:pPr>
              <w:rPr>
                <w:sz w:val="2"/>
              </w:rPr>
            </w:pPr>
          </w:p>
        </w:tc>
        <w:tc>
          <w:tcPr>
            <w:tcW w:w="1709" w:type="dxa"/>
            <w:tcBorders>
              <w:top w:val="nil"/>
              <w:bottom w:val="nil"/>
            </w:tcBorders>
          </w:tcPr>
          <w:p w:rsidR="00745E1F" w:rsidRDefault="00745E1F">
            <w:pPr>
              <w:pStyle w:val="TableParagraph"/>
              <w:rPr>
                <w:sz w:val="14"/>
              </w:rPr>
            </w:pPr>
          </w:p>
        </w:tc>
      </w:tr>
      <w:tr w:rsidR="00745E1F">
        <w:trPr>
          <w:trHeight w:val="674"/>
        </w:trPr>
        <w:tc>
          <w:tcPr>
            <w:tcW w:w="1354" w:type="dxa"/>
            <w:tcBorders>
              <w:top w:val="nil"/>
            </w:tcBorders>
          </w:tcPr>
          <w:p w:rsidR="00745E1F" w:rsidRDefault="00745E1F">
            <w:pPr>
              <w:pStyle w:val="TableParagraph"/>
              <w:rPr>
                <w:sz w:val="18"/>
              </w:rPr>
            </w:pPr>
          </w:p>
        </w:tc>
        <w:tc>
          <w:tcPr>
            <w:tcW w:w="1757" w:type="dxa"/>
            <w:tcBorders>
              <w:top w:val="nil"/>
            </w:tcBorders>
          </w:tcPr>
          <w:p w:rsidR="00745E1F" w:rsidRDefault="00D148D9">
            <w:pPr>
              <w:pStyle w:val="TableParagraph"/>
              <w:spacing w:line="220" w:lineRule="exact"/>
              <w:ind w:left="11"/>
              <w:rPr>
                <w:sz w:val="20"/>
              </w:rPr>
            </w:pPr>
            <w:r>
              <w:rPr>
                <w:sz w:val="20"/>
              </w:rPr>
              <w:t>технологии</w:t>
            </w:r>
          </w:p>
        </w:tc>
        <w:tc>
          <w:tcPr>
            <w:tcW w:w="1757" w:type="dxa"/>
            <w:vMerge/>
            <w:tcBorders>
              <w:top w:val="nil"/>
            </w:tcBorders>
          </w:tcPr>
          <w:p w:rsidR="00745E1F" w:rsidRDefault="00745E1F">
            <w:pPr>
              <w:rPr>
                <w:sz w:val="2"/>
              </w:rPr>
            </w:pPr>
          </w:p>
        </w:tc>
        <w:tc>
          <w:tcPr>
            <w:tcW w:w="1872" w:type="dxa"/>
            <w:tcBorders>
              <w:top w:val="nil"/>
            </w:tcBorders>
          </w:tcPr>
          <w:p w:rsidR="00745E1F" w:rsidRDefault="00745E1F">
            <w:pPr>
              <w:pStyle w:val="TableParagraph"/>
              <w:rPr>
                <w:sz w:val="18"/>
              </w:rPr>
            </w:pPr>
          </w:p>
        </w:tc>
        <w:tc>
          <w:tcPr>
            <w:tcW w:w="1704" w:type="dxa"/>
            <w:vMerge/>
            <w:tcBorders>
              <w:top w:val="nil"/>
            </w:tcBorders>
          </w:tcPr>
          <w:p w:rsidR="00745E1F" w:rsidRDefault="00745E1F">
            <w:pPr>
              <w:rPr>
                <w:sz w:val="2"/>
              </w:rPr>
            </w:pPr>
          </w:p>
        </w:tc>
        <w:tc>
          <w:tcPr>
            <w:tcW w:w="1709" w:type="dxa"/>
            <w:tcBorders>
              <w:top w:val="nil"/>
            </w:tcBorders>
          </w:tcPr>
          <w:p w:rsidR="00745E1F" w:rsidRDefault="00745E1F">
            <w:pPr>
              <w:pStyle w:val="TableParagraph"/>
              <w:rPr>
                <w:sz w:val="18"/>
              </w:rPr>
            </w:pPr>
          </w:p>
        </w:tc>
      </w:tr>
      <w:tr w:rsidR="00745E1F">
        <w:trPr>
          <w:trHeight w:val="683"/>
        </w:trPr>
        <w:tc>
          <w:tcPr>
            <w:tcW w:w="1354" w:type="dxa"/>
            <w:tcBorders>
              <w:bottom w:val="nil"/>
            </w:tcBorders>
          </w:tcPr>
          <w:p w:rsidR="00745E1F" w:rsidRDefault="00D148D9">
            <w:pPr>
              <w:pStyle w:val="TableParagraph"/>
              <w:spacing w:before="74"/>
              <w:ind w:left="9"/>
              <w:rPr>
                <w:sz w:val="20"/>
              </w:rPr>
            </w:pPr>
            <w:r>
              <w:rPr>
                <w:sz w:val="20"/>
              </w:rPr>
              <w:t>Растениеводст во</w:t>
            </w:r>
          </w:p>
        </w:tc>
        <w:tc>
          <w:tcPr>
            <w:tcW w:w="1757" w:type="dxa"/>
            <w:tcBorders>
              <w:bottom w:val="nil"/>
            </w:tcBorders>
          </w:tcPr>
          <w:p w:rsidR="00745E1F" w:rsidRDefault="00D148D9">
            <w:pPr>
              <w:pStyle w:val="TableParagraph"/>
              <w:ind w:left="11" w:right="27"/>
              <w:rPr>
                <w:sz w:val="20"/>
              </w:rPr>
            </w:pPr>
            <w:r>
              <w:rPr>
                <w:b/>
                <w:i/>
                <w:sz w:val="20"/>
              </w:rPr>
              <w:t xml:space="preserve">Раздел 1. </w:t>
            </w:r>
            <w:r>
              <w:rPr>
                <w:sz w:val="20"/>
              </w:rPr>
              <w:t>Элементы технологии</w:t>
            </w:r>
          </w:p>
          <w:p w:rsidR="00745E1F" w:rsidRDefault="00D148D9">
            <w:pPr>
              <w:pStyle w:val="TableParagraph"/>
              <w:spacing w:line="210" w:lineRule="exact"/>
              <w:ind w:left="11"/>
              <w:rPr>
                <w:sz w:val="20"/>
              </w:rPr>
            </w:pPr>
            <w:r>
              <w:rPr>
                <w:sz w:val="20"/>
              </w:rPr>
              <w:t>возделывания</w:t>
            </w:r>
          </w:p>
        </w:tc>
        <w:tc>
          <w:tcPr>
            <w:tcW w:w="1757" w:type="dxa"/>
            <w:tcBorders>
              <w:bottom w:val="nil"/>
            </w:tcBorders>
          </w:tcPr>
          <w:p w:rsidR="00745E1F" w:rsidRDefault="00D148D9">
            <w:pPr>
              <w:pStyle w:val="TableParagraph"/>
              <w:ind w:left="11" w:right="27"/>
              <w:rPr>
                <w:sz w:val="20"/>
              </w:rPr>
            </w:pPr>
            <w:r>
              <w:rPr>
                <w:b/>
                <w:i/>
                <w:sz w:val="20"/>
              </w:rPr>
              <w:t xml:space="preserve">Раздел 1. </w:t>
            </w:r>
            <w:r>
              <w:rPr>
                <w:sz w:val="20"/>
              </w:rPr>
              <w:t>Элементы технологии</w:t>
            </w:r>
          </w:p>
          <w:p w:rsidR="00745E1F" w:rsidRDefault="00D148D9">
            <w:pPr>
              <w:pStyle w:val="TableParagraph"/>
              <w:spacing w:line="210" w:lineRule="exact"/>
              <w:ind w:left="11"/>
              <w:rPr>
                <w:sz w:val="20"/>
              </w:rPr>
            </w:pPr>
            <w:r>
              <w:rPr>
                <w:sz w:val="20"/>
              </w:rPr>
              <w:t>возделывания</w:t>
            </w:r>
          </w:p>
        </w:tc>
        <w:tc>
          <w:tcPr>
            <w:tcW w:w="1872" w:type="dxa"/>
            <w:tcBorders>
              <w:bottom w:val="nil"/>
            </w:tcBorders>
          </w:tcPr>
          <w:p w:rsidR="00745E1F" w:rsidRDefault="00D148D9">
            <w:pPr>
              <w:pStyle w:val="TableParagraph"/>
              <w:ind w:left="10" w:right="142"/>
              <w:rPr>
                <w:sz w:val="20"/>
              </w:rPr>
            </w:pPr>
            <w:r>
              <w:rPr>
                <w:b/>
                <w:i/>
                <w:sz w:val="20"/>
              </w:rPr>
              <w:t xml:space="preserve">Раздел 1. </w:t>
            </w:r>
            <w:r>
              <w:rPr>
                <w:sz w:val="20"/>
              </w:rPr>
              <w:t>Элементы технологии</w:t>
            </w:r>
          </w:p>
          <w:p w:rsidR="00745E1F" w:rsidRDefault="00D148D9">
            <w:pPr>
              <w:pStyle w:val="TableParagraph"/>
              <w:spacing w:line="210" w:lineRule="exact"/>
              <w:ind w:left="10"/>
              <w:rPr>
                <w:sz w:val="20"/>
              </w:rPr>
            </w:pPr>
            <w:r>
              <w:rPr>
                <w:sz w:val="20"/>
              </w:rPr>
              <w:t>возделывания</w:t>
            </w:r>
          </w:p>
        </w:tc>
        <w:tc>
          <w:tcPr>
            <w:tcW w:w="1704" w:type="dxa"/>
            <w:tcBorders>
              <w:bottom w:val="nil"/>
            </w:tcBorders>
          </w:tcPr>
          <w:p w:rsidR="00745E1F" w:rsidRDefault="00D148D9">
            <w:pPr>
              <w:pStyle w:val="TableParagraph"/>
              <w:spacing w:line="226" w:lineRule="exact"/>
              <w:ind w:left="10"/>
              <w:rPr>
                <w:b/>
                <w:i/>
                <w:sz w:val="20"/>
              </w:rPr>
            </w:pPr>
            <w:r>
              <w:rPr>
                <w:b/>
                <w:i/>
                <w:sz w:val="20"/>
              </w:rPr>
              <w:t>Раздел 2.</w:t>
            </w:r>
          </w:p>
          <w:p w:rsidR="00745E1F" w:rsidRDefault="00D148D9">
            <w:pPr>
              <w:pStyle w:val="TableParagraph"/>
              <w:spacing w:line="230" w:lineRule="exact"/>
              <w:ind w:left="10" w:right="37"/>
              <w:rPr>
                <w:sz w:val="20"/>
              </w:rPr>
            </w:pPr>
            <w:r>
              <w:rPr>
                <w:sz w:val="20"/>
              </w:rPr>
              <w:t>Сельскохозяйствен ное производство</w:t>
            </w:r>
          </w:p>
        </w:tc>
        <w:tc>
          <w:tcPr>
            <w:tcW w:w="1709" w:type="dxa"/>
            <w:vMerge w:val="restart"/>
          </w:tcPr>
          <w:p w:rsidR="00745E1F" w:rsidRDefault="00745E1F">
            <w:pPr>
              <w:pStyle w:val="TableParagraph"/>
              <w:rPr>
                <w:sz w:val="18"/>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1" w:lineRule="exact"/>
              <w:ind w:left="11"/>
              <w:rPr>
                <w:sz w:val="20"/>
              </w:rPr>
            </w:pPr>
            <w:r>
              <w:rPr>
                <w:sz w:val="20"/>
              </w:rPr>
              <w:t>сельскохозяйственн</w:t>
            </w:r>
          </w:p>
        </w:tc>
        <w:tc>
          <w:tcPr>
            <w:tcW w:w="1757" w:type="dxa"/>
            <w:tcBorders>
              <w:top w:val="nil"/>
              <w:bottom w:val="nil"/>
            </w:tcBorders>
          </w:tcPr>
          <w:p w:rsidR="00745E1F" w:rsidRDefault="00D148D9">
            <w:pPr>
              <w:pStyle w:val="TableParagraph"/>
              <w:spacing w:line="201" w:lineRule="exact"/>
              <w:ind w:left="11"/>
              <w:rPr>
                <w:sz w:val="20"/>
              </w:rPr>
            </w:pPr>
            <w:r>
              <w:rPr>
                <w:sz w:val="20"/>
              </w:rPr>
              <w:t>сельскохозяйственн</w:t>
            </w:r>
          </w:p>
        </w:tc>
        <w:tc>
          <w:tcPr>
            <w:tcW w:w="1872" w:type="dxa"/>
            <w:tcBorders>
              <w:top w:val="nil"/>
              <w:bottom w:val="nil"/>
            </w:tcBorders>
          </w:tcPr>
          <w:p w:rsidR="00745E1F" w:rsidRDefault="00D148D9">
            <w:pPr>
              <w:pStyle w:val="TableParagraph"/>
              <w:spacing w:line="201" w:lineRule="exact"/>
              <w:ind w:left="10"/>
              <w:rPr>
                <w:sz w:val="20"/>
              </w:rPr>
            </w:pPr>
            <w:r>
              <w:rPr>
                <w:sz w:val="20"/>
              </w:rPr>
              <w:t>сельскохозяйственны</w:t>
            </w:r>
          </w:p>
        </w:tc>
        <w:tc>
          <w:tcPr>
            <w:tcW w:w="1704" w:type="dxa"/>
            <w:tcBorders>
              <w:top w:val="nil"/>
              <w:bottom w:val="nil"/>
            </w:tcBorders>
          </w:tcPr>
          <w:p w:rsidR="00745E1F" w:rsidRDefault="00D148D9">
            <w:pPr>
              <w:pStyle w:val="TableParagraph"/>
              <w:spacing w:line="201" w:lineRule="exact"/>
              <w:ind w:left="10"/>
              <w:rPr>
                <w:b/>
                <w:i/>
                <w:sz w:val="20"/>
              </w:rPr>
            </w:pPr>
            <w:r>
              <w:rPr>
                <w:b/>
                <w:i/>
                <w:sz w:val="20"/>
              </w:rPr>
              <w:t>Раздел 3.</w:t>
            </w:r>
          </w:p>
        </w:tc>
        <w:tc>
          <w:tcPr>
            <w:tcW w:w="1709" w:type="dxa"/>
            <w:vMerge/>
            <w:tcBorders>
              <w:top w:val="nil"/>
            </w:tcBorders>
          </w:tcPr>
          <w:p w:rsidR="00745E1F" w:rsidRDefault="00745E1F">
            <w:pPr>
              <w:rPr>
                <w:sz w:val="2"/>
              </w:rPr>
            </w:pPr>
          </w:p>
        </w:tc>
      </w:tr>
      <w:tr w:rsidR="00745E1F">
        <w:trPr>
          <w:trHeight w:val="216"/>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197" w:lineRule="exact"/>
              <w:ind w:left="11"/>
              <w:rPr>
                <w:sz w:val="20"/>
              </w:rPr>
            </w:pPr>
            <w:r>
              <w:rPr>
                <w:sz w:val="20"/>
              </w:rPr>
              <w:t>ых культур (почвы,</w:t>
            </w:r>
          </w:p>
        </w:tc>
        <w:tc>
          <w:tcPr>
            <w:tcW w:w="1757" w:type="dxa"/>
            <w:tcBorders>
              <w:top w:val="nil"/>
              <w:bottom w:val="nil"/>
            </w:tcBorders>
          </w:tcPr>
          <w:p w:rsidR="00745E1F" w:rsidRDefault="00D148D9">
            <w:pPr>
              <w:pStyle w:val="TableParagraph"/>
              <w:spacing w:line="197" w:lineRule="exact"/>
              <w:ind w:left="11"/>
              <w:rPr>
                <w:sz w:val="20"/>
              </w:rPr>
            </w:pPr>
            <w:r>
              <w:rPr>
                <w:sz w:val="20"/>
              </w:rPr>
              <w:t>ых культур</w:t>
            </w:r>
          </w:p>
        </w:tc>
        <w:tc>
          <w:tcPr>
            <w:tcW w:w="1872" w:type="dxa"/>
            <w:tcBorders>
              <w:top w:val="nil"/>
              <w:bottom w:val="nil"/>
            </w:tcBorders>
          </w:tcPr>
          <w:p w:rsidR="00745E1F" w:rsidRDefault="00D148D9">
            <w:pPr>
              <w:pStyle w:val="TableParagraph"/>
              <w:spacing w:line="197" w:lineRule="exact"/>
              <w:ind w:left="10"/>
              <w:rPr>
                <w:sz w:val="20"/>
              </w:rPr>
            </w:pPr>
            <w:r>
              <w:rPr>
                <w:sz w:val="20"/>
              </w:rPr>
              <w:t>х культур, (полезные</w:t>
            </w:r>
          </w:p>
        </w:tc>
        <w:tc>
          <w:tcPr>
            <w:tcW w:w="1704" w:type="dxa"/>
            <w:tcBorders>
              <w:top w:val="nil"/>
              <w:bottom w:val="nil"/>
            </w:tcBorders>
          </w:tcPr>
          <w:p w:rsidR="00745E1F" w:rsidRDefault="00D148D9">
            <w:pPr>
              <w:pStyle w:val="TableParagraph"/>
              <w:spacing w:line="197" w:lineRule="exact"/>
              <w:ind w:left="10"/>
              <w:rPr>
                <w:sz w:val="20"/>
              </w:rPr>
            </w:pPr>
            <w:r>
              <w:rPr>
                <w:sz w:val="20"/>
              </w:rPr>
              <w:t>Сельскохозяйствен</w:t>
            </w:r>
          </w:p>
        </w:tc>
        <w:tc>
          <w:tcPr>
            <w:tcW w:w="1709" w:type="dxa"/>
            <w:vMerge/>
            <w:tcBorders>
              <w:top w:val="nil"/>
            </w:tcBorders>
          </w:tcPr>
          <w:p w:rsidR="00745E1F" w:rsidRDefault="00745E1F">
            <w:pPr>
              <w:rPr>
                <w:sz w:val="2"/>
              </w:rPr>
            </w:pPr>
          </w:p>
        </w:tc>
      </w:tr>
      <w:tr w:rsidR="00745E1F">
        <w:trPr>
          <w:trHeight w:val="219"/>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199" w:lineRule="exact"/>
              <w:ind w:left="11"/>
              <w:rPr>
                <w:sz w:val="20"/>
              </w:rPr>
            </w:pPr>
            <w:r>
              <w:rPr>
                <w:sz w:val="20"/>
              </w:rPr>
              <w:t>виды почв,</w:t>
            </w:r>
          </w:p>
        </w:tc>
        <w:tc>
          <w:tcPr>
            <w:tcW w:w="1757" w:type="dxa"/>
            <w:tcBorders>
              <w:top w:val="nil"/>
              <w:bottom w:val="nil"/>
            </w:tcBorders>
          </w:tcPr>
          <w:p w:rsidR="00745E1F" w:rsidRDefault="00D148D9">
            <w:pPr>
              <w:pStyle w:val="TableParagraph"/>
              <w:spacing w:line="199" w:lineRule="exact"/>
              <w:ind w:left="11"/>
              <w:rPr>
                <w:sz w:val="20"/>
              </w:rPr>
            </w:pPr>
            <w:r>
              <w:rPr>
                <w:sz w:val="20"/>
              </w:rPr>
              <w:t>(выращивание</w:t>
            </w:r>
          </w:p>
        </w:tc>
        <w:tc>
          <w:tcPr>
            <w:tcW w:w="1872" w:type="dxa"/>
            <w:tcBorders>
              <w:top w:val="nil"/>
              <w:bottom w:val="nil"/>
            </w:tcBorders>
          </w:tcPr>
          <w:p w:rsidR="00745E1F" w:rsidRDefault="00D148D9">
            <w:pPr>
              <w:pStyle w:val="TableParagraph"/>
              <w:spacing w:line="199" w:lineRule="exact"/>
              <w:ind w:left="10"/>
              <w:rPr>
                <w:sz w:val="20"/>
              </w:rPr>
            </w:pPr>
            <w:r>
              <w:rPr>
                <w:sz w:val="20"/>
              </w:rPr>
              <w:t>для человека</w:t>
            </w:r>
          </w:p>
        </w:tc>
        <w:tc>
          <w:tcPr>
            <w:tcW w:w="1704" w:type="dxa"/>
            <w:tcBorders>
              <w:top w:val="nil"/>
              <w:bottom w:val="nil"/>
            </w:tcBorders>
          </w:tcPr>
          <w:p w:rsidR="00745E1F" w:rsidRDefault="00D148D9">
            <w:pPr>
              <w:pStyle w:val="TableParagraph"/>
              <w:spacing w:line="199" w:lineRule="exact"/>
              <w:ind w:left="10"/>
              <w:rPr>
                <w:sz w:val="20"/>
              </w:rPr>
            </w:pPr>
            <w:r>
              <w:rPr>
                <w:sz w:val="20"/>
              </w:rPr>
              <w:t>ные профессии.</w:t>
            </w:r>
          </w:p>
        </w:tc>
        <w:tc>
          <w:tcPr>
            <w:tcW w:w="1709"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11"/>
              <w:rPr>
                <w:sz w:val="20"/>
              </w:rPr>
            </w:pPr>
            <w:r>
              <w:rPr>
                <w:sz w:val="20"/>
              </w:rPr>
              <w:t>плодородие почв,</w:t>
            </w:r>
          </w:p>
        </w:tc>
        <w:tc>
          <w:tcPr>
            <w:tcW w:w="1757" w:type="dxa"/>
            <w:tcBorders>
              <w:top w:val="nil"/>
              <w:bottom w:val="nil"/>
            </w:tcBorders>
          </w:tcPr>
          <w:p w:rsidR="00745E1F" w:rsidRDefault="00D148D9">
            <w:pPr>
              <w:pStyle w:val="TableParagraph"/>
              <w:spacing w:line="200" w:lineRule="exact"/>
              <w:ind w:left="11"/>
              <w:rPr>
                <w:sz w:val="20"/>
              </w:rPr>
            </w:pPr>
            <w:r>
              <w:rPr>
                <w:sz w:val="20"/>
              </w:rPr>
              <w:t>растений на</w:t>
            </w:r>
          </w:p>
        </w:tc>
        <w:tc>
          <w:tcPr>
            <w:tcW w:w="1872" w:type="dxa"/>
            <w:tcBorders>
              <w:top w:val="nil"/>
              <w:bottom w:val="nil"/>
            </w:tcBorders>
          </w:tcPr>
          <w:p w:rsidR="00745E1F" w:rsidRDefault="00D148D9">
            <w:pPr>
              <w:pStyle w:val="TableParagraph"/>
              <w:spacing w:line="200" w:lineRule="exact"/>
              <w:ind w:left="10"/>
              <w:rPr>
                <w:sz w:val="20"/>
              </w:rPr>
            </w:pPr>
            <w:r>
              <w:rPr>
                <w:sz w:val="20"/>
              </w:rPr>
              <w:t>дикорастущие</w:t>
            </w:r>
          </w:p>
        </w:tc>
        <w:tc>
          <w:tcPr>
            <w:tcW w:w="1704" w:type="dxa"/>
            <w:tcBorders>
              <w:top w:val="nil"/>
              <w:bottom w:val="nil"/>
            </w:tcBorders>
          </w:tcPr>
          <w:p w:rsidR="00745E1F" w:rsidRDefault="00745E1F">
            <w:pPr>
              <w:pStyle w:val="TableParagraph"/>
              <w:rPr>
                <w:sz w:val="14"/>
              </w:rPr>
            </w:pPr>
          </w:p>
        </w:tc>
        <w:tc>
          <w:tcPr>
            <w:tcW w:w="1709"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11"/>
              <w:rPr>
                <w:sz w:val="20"/>
              </w:rPr>
            </w:pPr>
            <w:r>
              <w:rPr>
                <w:sz w:val="20"/>
              </w:rPr>
              <w:t>инструменты</w:t>
            </w:r>
          </w:p>
        </w:tc>
        <w:tc>
          <w:tcPr>
            <w:tcW w:w="1757" w:type="dxa"/>
            <w:tcBorders>
              <w:top w:val="nil"/>
              <w:bottom w:val="nil"/>
            </w:tcBorders>
          </w:tcPr>
          <w:p w:rsidR="00745E1F" w:rsidRDefault="00D148D9">
            <w:pPr>
              <w:pStyle w:val="TableParagraph"/>
              <w:spacing w:line="200" w:lineRule="exact"/>
              <w:ind w:left="11"/>
              <w:rPr>
                <w:sz w:val="20"/>
              </w:rPr>
            </w:pPr>
            <w:r>
              <w:rPr>
                <w:sz w:val="20"/>
              </w:rPr>
              <w:t>школьном/</w:t>
            </w:r>
          </w:p>
        </w:tc>
        <w:tc>
          <w:tcPr>
            <w:tcW w:w="1872" w:type="dxa"/>
            <w:tcBorders>
              <w:top w:val="nil"/>
              <w:bottom w:val="nil"/>
            </w:tcBorders>
          </w:tcPr>
          <w:p w:rsidR="00745E1F" w:rsidRDefault="00D148D9">
            <w:pPr>
              <w:pStyle w:val="TableParagraph"/>
              <w:spacing w:line="200" w:lineRule="exact"/>
              <w:ind w:left="10"/>
              <w:rPr>
                <w:sz w:val="20"/>
              </w:rPr>
            </w:pPr>
            <w:r>
              <w:rPr>
                <w:sz w:val="20"/>
              </w:rPr>
              <w:t>растения. Сбор,</w:t>
            </w:r>
          </w:p>
        </w:tc>
        <w:tc>
          <w:tcPr>
            <w:tcW w:w="1704" w:type="dxa"/>
            <w:tcBorders>
              <w:top w:val="nil"/>
              <w:bottom w:val="nil"/>
            </w:tcBorders>
          </w:tcPr>
          <w:p w:rsidR="00745E1F" w:rsidRDefault="00745E1F">
            <w:pPr>
              <w:pStyle w:val="TableParagraph"/>
              <w:rPr>
                <w:sz w:val="14"/>
              </w:rPr>
            </w:pPr>
          </w:p>
        </w:tc>
        <w:tc>
          <w:tcPr>
            <w:tcW w:w="1709"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11"/>
              <w:rPr>
                <w:sz w:val="20"/>
              </w:rPr>
            </w:pPr>
            <w:r>
              <w:rPr>
                <w:sz w:val="20"/>
              </w:rPr>
              <w:t>обработки почв)</w:t>
            </w:r>
          </w:p>
        </w:tc>
        <w:tc>
          <w:tcPr>
            <w:tcW w:w="1757" w:type="dxa"/>
            <w:tcBorders>
              <w:top w:val="nil"/>
              <w:bottom w:val="nil"/>
            </w:tcBorders>
          </w:tcPr>
          <w:p w:rsidR="00745E1F" w:rsidRDefault="00D148D9">
            <w:pPr>
              <w:pStyle w:val="TableParagraph"/>
              <w:spacing w:line="200" w:lineRule="exact"/>
              <w:ind w:left="11"/>
              <w:rPr>
                <w:sz w:val="20"/>
              </w:rPr>
            </w:pPr>
            <w:r>
              <w:rPr>
                <w:sz w:val="20"/>
              </w:rPr>
              <w:t>приусадебном</w:t>
            </w:r>
          </w:p>
        </w:tc>
        <w:tc>
          <w:tcPr>
            <w:tcW w:w="1872" w:type="dxa"/>
            <w:tcBorders>
              <w:top w:val="nil"/>
              <w:bottom w:val="nil"/>
            </w:tcBorders>
          </w:tcPr>
          <w:p w:rsidR="00745E1F" w:rsidRDefault="00D148D9">
            <w:pPr>
              <w:pStyle w:val="TableParagraph"/>
              <w:spacing w:line="200" w:lineRule="exact"/>
              <w:ind w:left="10"/>
              <w:rPr>
                <w:sz w:val="20"/>
              </w:rPr>
            </w:pPr>
            <w:r>
              <w:rPr>
                <w:sz w:val="20"/>
              </w:rPr>
              <w:t>заготовка и хранение</w:t>
            </w:r>
          </w:p>
        </w:tc>
        <w:tc>
          <w:tcPr>
            <w:tcW w:w="1704" w:type="dxa"/>
            <w:tcBorders>
              <w:top w:val="nil"/>
              <w:bottom w:val="nil"/>
            </w:tcBorders>
          </w:tcPr>
          <w:p w:rsidR="00745E1F" w:rsidRDefault="00745E1F">
            <w:pPr>
              <w:pStyle w:val="TableParagraph"/>
              <w:rPr>
                <w:sz w:val="14"/>
              </w:rPr>
            </w:pPr>
          </w:p>
        </w:tc>
        <w:tc>
          <w:tcPr>
            <w:tcW w:w="1709" w:type="dxa"/>
            <w:vMerge/>
            <w:tcBorders>
              <w:top w:val="nil"/>
            </w:tcBorders>
          </w:tcPr>
          <w:p w:rsidR="00745E1F" w:rsidRDefault="00745E1F">
            <w:pPr>
              <w:rPr>
                <w:sz w:val="2"/>
              </w:rPr>
            </w:pPr>
          </w:p>
        </w:tc>
      </w:tr>
      <w:tr w:rsidR="00745E1F">
        <w:trPr>
          <w:trHeight w:val="219"/>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199" w:lineRule="exact"/>
              <w:ind w:left="11"/>
              <w:rPr>
                <w:sz w:val="20"/>
              </w:rPr>
            </w:pPr>
            <w:r>
              <w:rPr>
                <w:sz w:val="20"/>
              </w:rPr>
              <w:t>участке)</w:t>
            </w:r>
          </w:p>
        </w:tc>
        <w:tc>
          <w:tcPr>
            <w:tcW w:w="1872" w:type="dxa"/>
            <w:tcBorders>
              <w:top w:val="nil"/>
              <w:bottom w:val="nil"/>
            </w:tcBorders>
          </w:tcPr>
          <w:p w:rsidR="00745E1F" w:rsidRDefault="00D148D9">
            <w:pPr>
              <w:pStyle w:val="TableParagraph"/>
              <w:spacing w:line="199" w:lineRule="exact"/>
              <w:ind w:left="10"/>
              <w:rPr>
                <w:sz w:val="20"/>
              </w:rPr>
            </w:pPr>
            <w:r>
              <w:rPr>
                <w:sz w:val="20"/>
              </w:rPr>
              <w:t>полезных для</w:t>
            </w:r>
          </w:p>
        </w:tc>
        <w:tc>
          <w:tcPr>
            <w:tcW w:w="1704" w:type="dxa"/>
            <w:tcBorders>
              <w:top w:val="nil"/>
              <w:bottom w:val="nil"/>
            </w:tcBorders>
          </w:tcPr>
          <w:p w:rsidR="00745E1F" w:rsidRDefault="00745E1F">
            <w:pPr>
              <w:pStyle w:val="TableParagraph"/>
              <w:rPr>
                <w:sz w:val="14"/>
              </w:rPr>
            </w:pPr>
          </w:p>
        </w:tc>
        <w:tc>
          <w:tcPr>
            <w:tcW w:w="1709" w:type="dxa"/>
            <w:vMerge/>
            <w:tcBorders>
              <w:top w:val="nil"/>
            </w:tcBorders>
          </w:tcPr>
          <w:p w:rsidR="00745E1F" w:rsidRDefault="00745E1F">
            <w:pPr>
              <w:rPr>
                <w:sz w:val="2"/>
              </w:rPr>
            </w:pPr>
          </w:p>
        </w:tc>
      </w:tr>
      <w:tr w:rsidR="00745E1F">
        <w:trPr>
          <w:trHeight w:val="218"/>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872" w:type="dxa"/>
            <w:tcBorders>
              <w:top w:val="nil"/>
              <w:bottom w:val="nil"/>
            </w:tcBorders>
          </w:tcPr>
          <w:p w:rsidR="00745E1F" w:rsidRDefault="00D148D9">
            <w:pPr>
              <w:pStyle w:val="TableParagraph"/>
              <w:spacing w:line="199" w:lineRule="exact"/>
              <w:ind w:left="10"/>
              <w:rPr>
                <w:sz w:val="20"/>
              </w:rPr>
            </w:pPr>
            <w:r>
              <w:rPr>
                <w:sz w:val="20"/>
              </w:rPr>
              <w:t>человека</w:t>
            </w:r>
          </w:p>
        </w:tc>
        <w:tc>
          <w:tcPr>
            <w:tcW w:w="1704" w:type="dxa"/>
            <w:tcBorders>
              <w:top w:val="nil"/>
              <w:bottom w:val="nil"/>
            </w:tcBorders>
          </w:tcPr>
          <w:p w:rsidR="00745E1F" w:rsidRDefault="00745E1F">
            <w:pPr>
              <w:pStyle w:val="TableParagraph"/>
              <w:rPr>
                <w:sz w:val="14"/>
              </w:rPr>
            </w:pPr>
          </w:p>
        </w:tc>
        <w:tc>
          <w:tcPr>
            <w:tcW w:w="1709"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872" w:type="dxa"/>
            <w:tcBorders>
              <w:top w:val="nil"/>
              <w:bottom w:val="nil"/>
            </w:tcBorders>
          </w:tcPr>
          <w:p w:rsidR="00745E1F" w:rsidRDefault="00D148D9">
            <w:pPr>
              <w:pStyle w:val="TableParagraph"/>
              <w:spacing w:line="200" w:lineRule="exact"/>
              <w:ind w:left="10"/>
              <w:rPr>
                <w:sz w:val="20"/>
              </w:rPr>
            </w:pPr>
            <w:r>
              <w:rPr>
                <w:sz w:val="20"/>
              </w:rPr>
              <w:t>дикорастущих</w:t>
            </w:r>
          </w:p>
        </w:tc>
        <w:tc>
          <w:tcPr>
            <w:tcW w:w="1704" w:type="dxa"/>
            <w:tcBorders>
              <w:top w:val="nil"/>
              <w:bottom w:val="nil"/>
            </w:tcBorders>
          </w:tcPr>
          <w:p w:rsidR="00745E1F" w:rsidRDefault="00745E1F">
            <w:pPr>
              <w:pStyle w:val="TableParagraph"/>
              <w:rPr>
                <w:sz w:val="14"/>
              </w:rPr>
            </w:pPr>
          </w:p>
        </w:tc>
        <w:tc>
          <w:tcPr>
            <w:tcW w:w="1709" w:type="dxa"/>
            <w:vMerge/>
            <w:tcBorders>
              <w:top w:val="nil"/>
            </w:tcBorders>
          </w:tcPr>
          <w:p w:rsidR="00745E1F" w:rsidRDefault="00745E1F">
            <w:pPr>
              <w:rPr>
                <w:sz w:val="2"/>
              </w:rPr>
            </w:pPr>
          </w:p>
        </w:tc>
      </w:tr>
      <w:tr w:rsidR="00745E1F">
        <w:trPr>
          <w:trHeight w:val="400"/>
        </w:trPr>
        <w:tc>
          <w:tcPr>
            <w:tcW w:w="1354"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rPr>
                <w:sz w:val="18"/>
              </w:rPr>
            </w:pPr>
          </w:p>
        </w:tc>
        <w:tc>
          <w:tcPr>
            <w:tcW w:w="1872" w:type="dxa"/>
            <w:tcBorders>
              <w:top w:val="nil"/>
            </w:tcBorders>
          </w:tcPr>
          <w:p w:rsidR="00745E1F" w:rsidRDefault="00D148D9">
            <w:pPr>
              <w:pStyle w:val="TableParagraph"/>
              <w:spacing w:line="221" w:lineRule="exact"/>
              <w:ind w:left="10"/>
              <w:rPr>
                <w:sz w:val="20"/>
              </w:rPr>
            </w:pPr>
            <w:r>
              <w:rPr>
                <w:sz w:val="20"/>
              </w:rPr>
              <w:t>растений, их плодов)</w:t>
            </w:r>
          </w:p>
        </w:tc>
        <w:tc>
          <w:tcPr>
            <w:tcW w:w="1704" w:type="dxa"/>
            <w:tcBorders>
              <w:top w:val="nil"/>
            </w:tcBorders>
          </w:tcPr>
          <w:p w:rsidR="00745E1F" w:rsidRDefault="00745E1F">
            <w:pPr>
              <w:pStyle w:val="TableParagraph"/>
              <w:rPr>
                <w:sz w:val="18"/>
              </w:rPr>
            </w:pPr>
          </w:p>
        </w:tc>
        <w:tc>
          <w:tcPr>
            <w:tcW w:w="1709" w:type="dxa"/>
            <w:vMerge/>
            <w:tcBorders>
              <w:top w:val="nil"/>
            </w:tcBorders>
          </w:tcPr>
          <w:p w:rsidR="00745E1F" w:rsidRDefault="00745E1F">
            <w:pPr>
              <w:rPr>
                <w:sz w:val="2"/>
              </w:rPr>
            </w:pPr>
          </w:p>
        </w:tc>
      </w:tr>
    </w:tbl>
    <w:p w:rsidR="00745E1F" w:rsidRDefault="00745E1F">
      <w:pPr>
        <w:rPr>
          <w:sz w:val="2"/>
        </w:rPr>
        <w:sectPr w:rsidR="00745E1F">
          <w:footerReference w:type="default" r:id="rId516"/>
          <w:pgSz w:w="12020" w:h="7830" w:orient="landscape" w:code="6"/>
          <w:pgMar w:top="640" w:right="620" w:bottom="280" w:left="580" w:header="0" w:footer="0" w:gutter="0"/>
          <w:cols w:space="720"/>
        </w:sectPr>
      </w:pPr>
    </w:p>
    <w:p w:rsidR="00745E1F" w:rsidRDefault="00D148D9" w:rsidP="00267C23">
      <w:pPr>
        <w:pStyle w:val="a5"/>
        <w:numPr>
          <w:ilvl w:val="0"/>
          <w:numId w:val="70"/>
        </w:numPr>
        <w:tabs>
          <w:tab w:val="left" w:pos="773"/>
        </w:tabs>
        <w:spacing w:before="64"/>
        <w:ind w:left="115" w:right="111" w:firstLine="239"/>
        <w:rPr>
          <w:sz w:val="20"/>
        </w:rPr>
      </w:pPr>
      <w:r>
        <w:rPr>
          <w:sz w:val="20"/>
        </w:rPr>
        <w:lastRenderedPageBreak/>
        <w:t>Примером расширения линии «Моделирование» является схема курса, включающая инвариантные модули и вариативный модуль «3D- 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w:t>
      </w:r>
    </w:p>
    <w:p w:rsidR="00745E1F" w:rsidRDefault="00D148D9">
      <w:pPr>
        <w:pStyle w:val="a3"/>
        <w:spacing w:before="1"/>
        <w:ind w:left="115" w:right="112"/>
      </w:pPr>
      <w:r>
        <w:t>«Моделирование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745E1F" w:rsidRDefault="00D148D9">
      <w:pPr>
        <w:pStyle w:val="a3"/>
        <w:ind w:left="115" w:right="114" w:firstLine="240"/>
      </w:pPr>
      <w:r>
        <w:t>Схема такого курса представлена в таблице 2 (разделы, входящие в содержательное ядро, выделены подчёркиванием).</w:t>
      </w: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rPr>
          <w:rFonts w:ascii="Microsoft Sans Serif" w:hAnsi="Microsoft Sans Serif"/>
          <w:sz w:val="15"/>
        </w:rPr>
        <w:sectPr w:rsidR="00745E1F">
          <w:footerReference w:type="default" r:id="rId517"/>
          <w:pgSz w:w="7830" w:h="12020" w:code="6"/>
          <w:pgMar w:top="620" w:right="600" w:bottom="280" w:left="600" w:header="0" w:footer="0" w:gutter="0"/>
          <w:cols w:space="720"/>
        </w:sectPr>
      </w:pPr>
    </w:p>
    <w:p w:rsidR="00745E1F" w:rsidRDefault="00385EA6">
      <w:pPr>
        <w:pStyle w:val="Heading1"/>
        <w:spacing w:before="79" w:line="240" w:lineRule="auto"/>
        <w:ind w:left="0" w:right="284"/>
        <w:jc w:val="right"/>
      </w:pPr>
      <w:r>
        <w:lastRenderedPageBreak/>
        <w:pict>
          <v:shapetype id="1037" o:spid="_x0000_m3155" coordsize="21600,21600" o:spt="1" path="m,l,21600r21600,l21600,xe">
            <v:stroke joinstyle="round"/>
            <v:path gradientshapeok="f" o:connecttype="segments"/>
          </v:shapetype>
        </w:pict>
      </w:r>
      <w:r>
        <w:pict>
          <v:shape id="_x0000_s3088" type="#1037" style="position:absolute;left:0;text-align:left;margin-left:23.25pt;margin-top:25.5pt;width:9.75pt;height:94.5pt;z-index:251683840;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r w:rsidR="00D148D9">
        <w:t>Таблица 2</w:t>
      </w:r>
    </w:p>
    <w:p w:rsidR="00745E1F" w:rsidRDefault="00745E1F">
      <w:pPr>
        <w:pStyle w:val="a3"/>
        <w:spacing w:before="9"/>
        <w:jc w:val="left"/>
        <w:rPr>
          <w:b/>
          <w:sz w:val="9"/>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4"/>
        <w:gridCol w:w="1757"/>
        <w:gridCol w:w="1757"/>
        <w:gridCol w:w="1762"/>
        <w:gridCol w:w="1757"/>
        <w:gridCol w:w="1767"/>
      </w:tblGrid>
      <w:tr w:rsidR="00745E1F">
        <w:trPr>
          <w:trHeight w:val="556"/>
        </w:trPr>
        <w:tc>
          <w:tcPr>
            <w:tcW w:w="10154" w:type="dxa"/>
            <w:gridSpan w:val="6"/>
          </w:tcPr>
          <w:p w:rsidR="00745E1F" w:rsidRDefault="00D148D9">
            <w:pPr>
              <w:pStyle w:val="TableParagraph"/>
              <w:ind w:left="3940" w:hanging="2777"/>
              <w:rPr>
                <w:sz w:val="20"/>
              </w:rPr>
            </w:pPr>
            <w:r>
              <w:rPr>
                <w:sz w:val="20"/>
              </w:rPr>
              <w:t>ИНВАРИАНТНЫЕ МОДУЛИ+МОДУЛЬ «3D -МОДЕЛИРОВАНИЕ, МАКЕТИРОВАНИЕ, ПРОТОТИПИРОВАНИЕ»</w:t>
            </w:r>
          </w:p>
        </w:tc>
      </w:tr>
      <w:tr w:rsidR="00745E1F">
        <w:trPr>
          <w:trHeight w:val="354"/>
        </w:trPr>
        <w:tc>
          <w:tcPr>
            <w:tcW w:w="1354" w:type="dxa"/>
          </w:tcPr>
          <w:p w:rsidR="00745E1F" w:rsidRDefault="00745E1F">
            <w:pPr>
              <w:pStyle w:val="TableParagraph"/>
              <w:rPr>
                <w:sz w:val="18"/>
              </w:rPr>
            </w:pPr>
          </w:p>
        </w:tc>
        <w:tc>
          <w:tcPr>
            <w:tcW w:w="1757" w:type="dxa"/>
          </w:tcPr>
          <w:p w:rsidR="00745E1F" w:rsidRDefault="00D148D9">
            <w:pPr>
              <w:pStyle w:val="TableParagraph"/>
              <w:spacing w:line="223" w:lineRule="exact"/>
              <w:ind w:left="215"/>
              <w:rPr>
                <w:sz w:val="20"/>
              </w:rPr>
            </w:pPr>
            <w:r>
              <w:rPr>
                <w:sz w:val="20"/>
              </w:rPr>
              <w:t>5 класс (34 час)</w:t>
            </w:r>
          </w:p>
        </w:tc>
        <w:tc>
          <w:tcPr>
            <w:tcW w:w="1757" w:type="dxa"/>
          </w:tcPr>
          <w:p w:rsidR="00745E1F" w:rsidRDefault="00D148D9">
            <w:pPr>
              <w:pStyle w:val="TableParagraph"/>
              <w:spacing w:line="223" w:lineRule="exact"/>
              <w:ind w:left="284"/>
              <w:rPr>
                <w:sz w:val="20"/>
              </w:rPr>
            </w:pPr>
            <w:r>
              <w:rPr>
                <w:sz w:val="20"/>
              </w:rPr>
              <w:t>6 класс (34 час)</w:t>
            </w:r>
          </w:p>
        </w:tc>
        <w:tc>
          <w:tcPr>
            <w:tcW w:w="1762" w:type="dxa"/>
          </w:tcPr>
          <w:p w:rsidR="00745E1F" w:rsidRDefault="00D148D9">
            <w:pPr>
              <w:pStyle w:val="TableParagraph"/>
              <w:spacing w:line="223" w:lineRule="exact"/>
              <w:ind w:left="296"/>
              <w:rPr>
                <w:sz w:val="20"/>
              </w:rPr>
            </w:pPr>
            <w:r>
              <w:rPr>
                <w:sz w:val="20"/>
              </w:rPr>
              <w:t>7 класс (34 час)</w:t>
            </w:r>
          </w:p>
        </w:tc>
        <w:tc>
          <w:tcPr>
            <w:tcW w:w="1757" w:type="dxa"/>
          </w:tcPr>
          <w:p w:rsidR="00745E1F" w:rsidRDefault="00D148D9">
            <w:pPr>
              <w:pStyle w:val="TableParagraph"/>
              <w:spacing w:line="223" w:lineRule="exact"/>
              <w:ind w:left="284"/>
              <w:rPr>
                <w:sz w:val="20"/>
              </w:rPr>
            </w:pPr>
            <w:r>
              <w:rPr>
                <w:sz w:val="20"/>
              </w:rPr>
              <w:t>8 класс (17 час)</w:t>
            </w:r>
          </w:p>
        </w:tc>
        <w:tc>
          <w:tcPr>
            <w:tcW w:w="1767" w:type="dxa"/>
          </w:tcPr>
          <w:p w:rsidR="00745E1F" w:rsidRDefault="00D148D9">
            <w:pPr>
              <w:pStyle w:val="TableParagraph"/>
              <w:spacing w:line="223" w:lineRule="exact"/>
              <w:ind w:left="291"/>
              <w:rPr>
                <w:sz w:val="20"/>
              </w:rPr>
            </w:pPr>
            <w:r>
              <w:rPr>
                <w:sz w:val="20"/>
              </w:rPr>
              <w:t>9 класс (17 час)</w:t>
            </w:r>
          </w:p>
        </w:tc>
      </w:tr>
      <w:tr w:rsidR="00745E1F">
        <w:trPr>
          <w:trHeight w:val="688"/>
        </w:trPr>
        <w:tc>
          <w:tcPr>
            <w:tcW w:w="1354" w:type="dxa"/>
            <w:tcBorders>
              <w:bottom w:val="nil"/>
            </w:tcBorders>
          </w:tcPr>
          <w:p w:rsidR="00745E1F" w:rsidRDefault="00D148D9">
            <w:pPr>
              <w:pStyle w:val="TableParagraph"/>
              <w:spacing w:before="74"/>
              <w:ind w:left="9" w:right="129"/>
              <w:rPr>
                <w:sz w:val="20"/>
              </w:rPr>
            </w:pPr>
            <w:r>
              <w:rPr>
                <w:sz w:val="20"/>
              </w:rPr>
              <w:t>Производство и технология</w:t>
            </w:r>
          </w:p>
        </w:tc>
        <w:tc>
          <w:tcPr>
            <w:tcW w:w="1757" w:type="dxa"/>
            <w:tcBorders>
              <w:bottom w:val="nil"/>
            </w:tcBorders>
          </w:tcPr>
          <w:p w:rsidR="00745E1F" w:rsidRDefault="00D148D9">
            <w:pPr>
              <w:pStyle w:val="TableParagraph"/>
              <w:spacing w:line="226" w:lineRule="exact"/>
              <w:ind w:left="9"/>
              <w:rPr>
                <w:b/>
                <w:i/>
                <w:sz w:val="20"/>
              </w:rPr>
            </w:pPr>
            <w:r>
              <w:rPr>
                <w:b/>
                <w:i/>
                <w:sz w:val="20"/>
                <w:u w:val="single"/>
              </w:rPr>
              <w:t>Раздел 1.</w:t>
            </w:r>
          </w:p>
          <w:p w:rsidR="00745E1F" w:rsidRDefault="00D148D9">
            <w:pPr>
              <w:pStyle w:val="TableParagraph"/>
              <w:spacing w:line="230" w:lineRule="exact"/>
              <w:ind w:left="9" w:right="86"/>
              <w:rPr>
                <w:sz w:val="20"/>
              </w:rPr>
            </w:pPr>
            <w:r>
              <w:rPr>
                <w:sz w:val="20"/>
              </w:rPr>
              <w:t>Преобразовательна я деятельность</w:t>
            </w:r>
          </w:p>
        </w:tc>
        <w:tc>
          <w:tcPr>
            <w:tcW w:w="1757" w:type="dxa"/>
            <w:tcBorders>
              <w:bottom w:val="nil"/>
            </w:tcBorders>
          </w:tcPr>
          <w:p w:rsidR="00745E1F" w:rsidRDefault="00D148D9">
            <w:pPr>
              <w:pStyle w:val="TableParagraph"/>
              <w:spacing w:line="223" w:lineRule="exact"/>
              <w:ind w:left="8"/>
              <w:rPr>
                <w:sz w:val="20"/>
              </w:rPr>
            </w:pPr>
            <w:r>
              <w:rPr>
                <w:b/>
                <w:i/>
                <w:sz w:val="20"/>
                <w:u w:val="single"/>
              </w:rPr>
              <w:t>Раздел 3</w:t>
            </w:r>
            <w:r>
              <w:rPr>
                <w:sz w:val="20"/>
              </w:rPr>
              <w:t>Задачи и</w:t>
            </w:r>
          </w:p>
          <w:p w:rsidR="00745E1F" w:rsidRDefault="00D148D9">
            <w:pPr>
              <w:pStyle w:val="TableParagraph"/>
              <w:spacing w:line="230" w:lineRule="atLeast"/>
              <w:ind w:left="8" w:right="493"/>
              <w:rPr>
                <w:sz w:val="20"/>
              </w:rPr>
            </w:pPr>
            <w:r>
              <w:rPr>
                <w:sz w:val="20"/>
              </w:rPr>
              <w:t>технологии их решения.</w:t>
            </w:r>
          </w:p>
        </w:tc>
        <w:tc>
          <w:tcPr>
            <w:tcW w:w="1762" w:type="dxa"/>
            <w:tcBorders>
              <w:bottom w:val="nil"/>
            </w:tcBorders>
          </w:tcPr>
          <w:p w:rsidR="00745E1F" w:rsidRDefault="00D148D9">
            <w:pPr>
              <w:pStyle w:val="TableParagraph"/>
              <w:spacing w:line="226" w:lineRule="exact"/>
              <w:ind w:left="8"/>
              <w:rPr>
                <w:b/>
                <w:i/>
                <w:sz w:val="20"/>
              </w:rPr>
            </w:pPr>
            <w:r>
              <w:rPr>
                <w:b/>
                <w:i/>
                <w:sz w:val="20"/>
              </w:rPr>
              <w:t>Раздел 7.</w:t>
            </w:r>
          </w:p>
          <w:p w:rsidR="00745E1F" w:rsidRDefault="00D148D9">
            <w:pPr>
              <w:pStyle w:val="TableParagraph"/>
              <w:spacing w:line="230" w:lineRule="exact"/>
              <w:ind w:left="8" w:right="564"/>
              <w:rPr>
                <w:sz w:val="20"/>
              </w:rPr>
            </w:pPr>
            <w:r>
              <w:rPr>
                <w:sz w:val="20"/>
              </w:rPr>
              <w:t>Технологии и искусство.</w:t>
            </w:r>
          </w:p>
        </w:tc>
        <w:tc>
          <w:tcPr>
            <w:tcW w:w="1757" w:type="dxa"/>
            <w:tcBorders>
              <w:bottom w:val="nil"/>
            </w:tcBorders>
          </w:tcPr>
          <w:p w:rsidR="00745E1F" w:rsidRDefault="00D148D9">
            <w:pPr>
              <w:pStyle w:val="TableParagraph"/>
              <w:spacing w:line="226" w:lineRule="exact"/>
              <w:ind w:left="8"/>
              <w:rPr>
                <w:b/>
                <w:i/>
                <w:sz w:val="20"/>
              </w:rPr>
            </w:pPr>
            <w:r>
              <w:rPr>
                <w:b/>
                <w:i/>
                <w:sz w:val="20"/>
              </w:rPr>
              <w:t>Раздел 9.</w:t>
            </w:r>
          </w:p>
          <w:p w:rsidR="00745E1F" w:rsidRDefault="00D148D9">
            <w:pPr>
              <w:pStyle w:val="TableParagraph"/>
              <w:spacing w:line="230" w:lineRule="exact"/>
              <w:ind w:left="8" w:right="560"/>
              <w:rPr>
                <w:sz w:val="20"/>
              </w:rPr>
            </w:pPr>
            <w:r>
              <w:rPr>
                <w:sz w:val="20"/>
              </w:rPr>
              <w:t>Современные технологии.</w:t>
            </w:r>
          </w:p>
        </w:tc>
        <w:tc>
          <w:tcPr>
            <w:tcW w:w="1767" w:type="dxa"/>
            <w:tcBorders>
              <w:bottom w:val="nil"/>
            </w:tcBorders>
          </w:tcPr>
          <w:p w:rsidR="00745E1F" w:rsidRDefault="00D148D9">
            <w:pPr>
              <w:pStyle w:val="TableParagraph"/>
              <w:spacing w:line="226" w:lineRule="exact"/>
              <w:ind w:left="10"/>
              <w:rPr>
                <w:b/>
                <w:i/>
                <w:sz w:val="20"/>
              </w:rPr>
            </w:pPr>
            <w:r>
              <w:rPr>
                <w:b/>
                <w:i/>
                <w:sz w:val="20"/>
                <w:u w:val="single"/>
              </w:rPr>
              <w:t>Раздел 11.</w:t>
            </w:r>
          </w:p>
          <w:p w:rsidR="00745E1F" w:rsidRDefault="00D148D9">
            <w:pPr>
              <w:pStyle w:val="TableParagraph"/>
              <w:spacing w:line="230" w:lineRule="exact"/>
              <w:ind w:left="10" w:right="703"/>
              <w:rPr>
                <w:sz w:val="20"/>
              </w:rPr>
            </w:pPr>
            <w:r>
              <w:rPr>
                <w:sz w:val="20"/>
              </w:rPr>
              <w:t>Элементы управления.</w:t>
            </w:r>
          </w:p>
        </w:tc>
      </w:tr>
      <w:tr w:rsidR="00745E1F">
        <w:trPr>
          <w:trHeight w:val="232"/>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3" w:lineRule="exact"/>
              <w:ind w:left="9"/>
              <w:rPr>
                <w:sz w:val="20"/>
              </w:rPr>
            </w:pPr>
            <w:r>
              <w:rPr>
                <w:sz w:val="20"/>
              </w:rPr>
              <w:t>человека.</w:t>
            </w:r>
          </w:p>
        </w:tc>
        <w:tc>
          <w:tcPr>
            <w:tcW w:w="1757" w:type="dxa"/>
            <w:tcBorders>
              <w:top w:val="nil"/>
              <w:bottom w:val="nil"/>
            </w:tcBorders>
          </w:tcPr>
          <w:p w:rsidR="00745E1F" w:rsidRDefault="00D148D9">
            <w:pPr>
              <w:pStyle w:val="TableParagraph"/>
              <w:spacing w:line="213" w:lineRule="exact"/>
              <w:ind w:left="8"/>
              <w:rPr>
                <w:sz w:val="20"/>
              </w:rPr>
            </w:pPr>
            <w:r>
              <w:rPr>
                <w:b/>
                <w:i/>
                <w:sz w:val="20"/>
                <w:u w:val="single"/>
              </w:rPr>
              <w:t>Раздел 4.</w:t>
            </w:r>
            <w:r>
              <w:rPr>
                <w:sz w:val="20"/>
              </w:rPr>
              <w:t>Основы</w:t>
            </w:r>
          </w:p>
        </w:tc>
        <w:tc>
          <w:tcPr>
            <w:tcW w:w="1762" w:type="dxa"/>
            <w:tcBorders>
              <w:top w:val="nil"/>
              <w:bottom w:val="nil"/>
            </w:tcBorders>
          </w:tcPr>
          <w:p w:rsidR="00745E1F" w:rsidRDefault="00D148D9">
            <w:pPr>
              <w:pStyle w:val="TableParagraph"/>
              <w:spacing w:line="212" w:lineRule="exact"/>
              <w:ind w:left="8"/>
              <w:rPr>
                <w:b/>
                <w:i/>
                <w:sz w:val="20"/>
              </w:rPr>
            </w:pPr>
            <w:r>
              <w:rPr>
                <w:b/>
                <w:i/>
                <w:sz w:val="20"/>
                <w:u w:val="single"/>
              </w:rPr>
              <w:t>Раздел 8.</w:t>
            </w:r>
          </w:p>
        </w:tc>
        <w:tc>
          <w:tcPr>
            <w:tcW w:w="1757" w:type="dxa"/>
            <w:tcBorders>
              <w:top w:val="nil"/>
              <w:bottom w:val="nil"/>
            </w:tcBorders>
          </w:tcPr>
          <w:p w:rsidR="00745E1F" w:rsidRDefault="00D148D9">
            <w:pPr>
              <w:pStyle w:val="TableParagraph"/>
              <w:spacing w:line="212" w:lineRule="exact"/>
              <w:ind w:left="8"/>
              <w:rPr>
                <w:b/>
                <w:i/>
                <w:sz w:val="20"/>
              </w:rPr>
            </w:pPr>
            <w:r>
              <w:rPr>
                <w:b/>
                <w:i/>
                <w:sz w:val="20"/>
                <w:u w:val="single"/>
              </w:rPr>
              <w:t>Раздел 10.</w:t>
            </w:r>
          </w:p>
        </w:tc>
        <w:tc>
          <w:tcPr>
            <w:tcW w:w="1767" w:type="dxa"/>
            <w:tcBorders>
              <w:top w:val="nil"/>
              <w:bottom w:val="nil"/>
            </w:tcBorders>
          </w:tcPr>
          <w:p w:rsidR="00745E1F" w:rsidRDefault="00D148D9">
            <w:pPr>
              <w:pStyle w:val="TableParagraph"/>
              <w:spacing w:line="212" w:lineRule="exact"/>
              <w:ind w:left="10"/>
              <w:rPr>
                <w:b/>
                <w:i/>
                <w:sz w:val="20"/>
              </w:rPr>
            </w:pPr>
            <w:r>
              <w:rPr>
                <w:b/>
                <w:i/>
                <w:sz w:val="20"/>
                <w:u w:val="single"/>
              </w:rPr>
              <w:t>Раздел 12.</w:t>
            </w:r>
          </w:p>
        </w:tc>
      </w:tr>
      <w:tr w:rsidR="00745E1F">
        <w:trPr>
          <w:trHeight w:val="229"/>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09" w:lineRule="exact"/>
              <w:ind w:left="9"/>
              <w:rPr>
                <w:b/>
                <w:i/>
                <w:sz w:val="20"/>
              </w:rPr>
            </w:pPr>
            <w:r>
              <w:rPr>
                <w:b/>
                <w:i/>
                <w:sz w:val="20"/>
              </w:rPr>
              <w:t>Раздел 2.</w:t>
            </w:r>
          </w:p>
        </w:tc>
        <w:tc>
          <w:tcPr>
            <w:tcW w:w="1757" w:type="dxa"/>
            <w:tcBorders>
              <w:top w:val="nil"/>
              <w:bottom w:val="nil"/>
            </w:tcBorders>
          </w:tcPr>
          <w:p w:rsidR="00745E1F" w:rsidRDefault="00D148D9">
            <w:pPr>
              <w:pStyle w:val="TableParagraph"/>
              <w:spacing w:line="209" w:lineRule="exact"/>
              <w:ind w:left="8"/>
              <w:rPr>
                <w:sz w:val="20"/>
              </w:rPr>
            </w:pPr>
            <w:r>
              <w:rPr>
                <w:sz w:val="20"/>
              </w:rPr>
              <w:t>проектирования.</w:t>
            </w:r>
          </w:p>
        </w:tc>
        <w:tc>
          <w:tcPr>
            <w:tcW w:w="1762" w:type="dxa"/>
            <w:tcBorders>
              <w:top w:val="nil"/>
              <w:bottom w:val="nil"/>
            </w:tcBorders>
          </w:tcPr>
          <w:p w:rsidR="00745E1F" w:rsidRDefault="00D148D9">
            <w:pPr>
              <w:pStyle w:val="TableParagraph"/>
              <w:spacing w:line="209" w:lineRule="exact"/>
              <w:ind w:left="8"/>
              <w:rPr>
                <w:sz w:val="20"/>
              </w:rPr>
            </w:pPr>
            <w:r>
              <w:rPr>
                <w:sz w:val="20"/>
              </w:rPr>
              <w:t>Технология и мир.</w:t>
            </w:r>
          </w:p>
        </w:tc>
        <w:tc>
          <w:tcPr>
            <w:tcW w:w="1757" w:type="dxa"/>
            <w:tcBorders>
              <w:top w:val="nil"/>
              <w:bottom w:val="nil"/>
            </w:tcBorders>
          </w:tcPr>
          <w:p w:rsidR="00745E1F" w:rsidRDefault="00D148D9">
            <w:pPr>
              <w:pStyle w:val="TableParagraph"/>
              <w:spacing w:line="209" w:lineRule="exact"/>
              <w:ind w:left="8"/>
              <w:rPr>
                <w:sz w:val="20"/>
              </w:rPr>
            </w:pPr>
            <w:r>
              <w:rPr>
                <w:sz w:val="20"/>
              </w:rPr>
              <w:t>Основы</w:t>
            </w:r>
          </w:p>
        </w:tc>
        <w:tc>
          <w:tcPr>
            <w:tcW w:w="1767" w:type="dxa"/>
            <w:tcBorders>
              <w:top w:val="nil"/>
              <w:bottom w:val="nil"/>
            </w:tcBorders>
          </w:tcPr>
          <w:p w:rsidR="00745E1F" w:rsidRDefault="00D148D9">
            <w:pPr>
              <w:pStyle w:val="TableParagraph"/>
              <w:spacing w:line="209" w:lineRule="exact"/>
              <w:ind w:left="10"/>
              <w:rPr>
                <w:sz w:val="20"/>
              </w:rPr>
            </w:pPr>
            <w:r>
              <w:rPr>
                <w:sz w:val="20"/>
              </w:rPr>
              <w:t>Мир профессий</w:t>
            </w:r>
          </w:p>
        </w:tc>
      </w:tr>
      <w:tr w:rsidR="00745E1F">
        <w:trPr>
          <w:trHeight w:val="229"/>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09" w:lineRule="exact"/>
              <w:ind w:left="9"/>
              <w:rPr>
                <w:sz w:val="20"/>
              </w:rPr>
            </w:pPr>
            <w:r>
              <w:rPr>
                <w:sz w:val="20"/>
              </w:rPr>
              <w:t>Простейшие</w:t>
            </w:r>
          </w:p>
        </w:tc>
        <w:tc>
          <w:tcPr>
            <w:tcW w:w="1757" w:type="dxa"/>
            <w:tcBorders>
              <w:top w:val="nil"/>
              <w:bottom w:val="nil"/>
            </w:tcBorders>
          </w:tcPr>
          <w:p w:rsidR="00745E1F" w:rsidRDefault="00D148D9">
            <w:pPr>
              <w:pStyle w:val="TableParagraph"/>
              <w:spacing w:line="209" w:lineRule="exact"/>
              <w:ind w:left="8"/>
              <w:rPr>
                <w:b/>
                <w:i/>
                <w:sz w:val="20"/>
              </w:rPr>
            </w:pPr>
            <w:r>
              <w:rPr>
                <w:b/>
                <w:i/>
                <w:sz w:val="20"/>
              </w:rPr>
              <w:t>Раздел 5.</w:t>
            </w:r>
          </w:p>
        </w:tc>
        <w:tc>
          <w:tcPr>
            <w:tcW w:w="1762" w:type="dxa"/>
            <w:tcBorders>
              <w:top w:val="nil"/>
              <w:bottom w:val="nil"/>
            </w:tcBorders>
          </w:tcPr>
          <w:p w:rsidR="00745E1F" w:rsidRDefault="00D148D9">
            <w:pPr>
              <w:pStyle w:val="TableParagraph"/>
              <w:spacing w:line="209" w:lineRule="exact"/>
              <w:ind w:left="8"/>
              <w:rPr>
                <w:sz w:val="20"/>
              </w:rPr>
            </w:pPr>
            <w:r>
              <w:rPr>
                <w:sz w:val="20"/>
              </w:rPr>
              <w:t>Современная</w:t>
            </w:r>
          </w:p>
        </w:tc>
        <w:tc>
          <w:tcPr>
            <w:tcW w:w="1757" w:type="dxa"/>
            <w:tcBorders>
              <w:top w:val="nil"/>
              <w:bottom w:val="nil"/>
            </w:tcBorders>
          </w:tcPr>
          <w:p w:rsidR="00745E1F" w:rsidRDefault="00D148D9">
            <w:pPr>
              <w:pStyle w:val="TableParagraph"/>
              <w:spacing w:line="209" w:lineRule="exact"/>
              <w:ind w:left="8"/>
              <w:rPr>
                <w:sz w:val="20"/>
              </w:rPr>
            </w:pPr>
            <w:r>
              <w:rPr>
                <w:sz w:val="20"/>
              </w:rPr>
              <w:t>Информационноког</w:t>
            </w:r>
          </w:p>
        </w:tc>
        <w:tc>
          <w:tcPr>
            <w:tcW w:w="1767" w:type="dxa"/>
            <w:tcBorders>
              <w:top w:val="nil"/>
              <w:bottom w:val="nil"/>
            </w:tcBorders>
          </w:tcPr>
          <w:p w:rsidR="00745E1F" w:rsidRDefault="00745E1F">
            <w:pPr>
              <w:pStyle w:val="TableParagraph"/>
              <w:rPr>
                <w:sz w:val="16"/>
              </w:rPr>
            </w:pPr>
          </w:p>
        </w:tc>
      </w:tr>
      <w:tr w:rsidR="00745E1F">
        <w:trPr>
          <w:trHeight w:val="227"/>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08" w:lineRule="exact"/>
              <w:ind w:left="9"/>
              <w:rPr>
                <w:sz w:val="20"/>
              </w:rPr>
            </w:pPr>
            <w:r>
              <w:rPr>
                <w:sz w:val="20"/>
              </w:rPr>
              <w:t>машины и</w:t>
            </w:r>
          </w:p>
        </w:tc>
        <w:tc>
          <w:tcPr>
            <w:tcW w:w="1757" w:type="dxa"/>
            <w:tcBorders>
              <w:top w:val="nil"/>
              <w:bottom w:val="nil"/>
            </w:tcBorders>
          </w:tcPr>
          <w:p w:rsidR="00745E1F" w:rsidRDefault="00D148D9">
            <w:pPr>
              <w:pStyle w:val="TableParagraph"/>
              <w:spacing w:line="208" w:lineRule="exact"/>
              <w:ind w:left="8"/>
              <w:rPr>
                <w:sz w:val="20"/>
              </w:rPr>
            </w:pPr>
            <w:r>
              <w:rPr>
                <w:sz w:val="20"/>
              </w:rPr>
              <w:t>Технологии</w:t>
            </w:r>
          </w:p>
        </w:tc>
        <w:tc>
          <w:tcPr>
            <w:tcW w:w="1762" w:type="dxa"/>
            <w:tcBorders>
              <w:top w:val="nil"/>
              <w:bottom w:val="nil"/>
            </w:tcBorders>
          </w:tcPr>
          <w:p w:rsidR="00745E1F" w:rsidRDefault="00D148D9">
            <w:pPr>
              <w:pStyle w:val="TableParagraph"/>
              <w:spacing w:line="208" w:lineRule="exact"/>
              <w:ind w:left="8"/>
              <w:rPr>
                <w:sz w:val="20"/>
              </w:rPr>
            </w:pPr>
            <w:r>
              <w:rPr>
                <w:sz w:val="20"/>
              </w:rPr>
              <w:t>техносфера</w:t>
            </w:r>
          </w:p>
        </w:tc>
        <w:tc>
          <w:tcPr>
            <w:tcW w:w="1757" w:type="dxa"/>
            <w:tcBorders>
              <w:top w:val="nil"/>
              <w:bottom w:val="nil"/>
            </w:tcBorders>
          </w:tcPr>
          <w:p w:rsidR="00745E1F" w:rsidRDefault="00D148D9">
            <w:pPr>
              <w:pStyle w:val="TableParagraph"/>
              <w:spacing w:line="208" w:lineRule="exact"/>
              <w:ind w:left="8"/>
              <w:rPr>
                <w:sz w:val="20"/>
              </w:rPr>
            </w:pPr>
            <w:r>
              <w:rPr>
                <w:sz w:val="20"/>
              </w:rPr>
              <w:t>нитивных</w:t>
            </w:r>
          </w:p>
        </w:tc>
        <w:tc>
          <w:tcPr>
            <w:tcW w:w="1767" w:type="dxa"/>
            <w:tcBorders>
              <w:top w:val="nil"/>
              <w:bottom w:val="nil"/>
            </w:tcBorders>
          </w:tcPr>
          <w:p w:rsidR="00745E1F" w:rsidRDefault="00745E1F">
            <w:pPr>
              <w:pStyle w:val="TableParagraph"/>
              <w:rPr>
                <w:sz w:val="16"/>
              </w:rPr>
            </w:pPr>
          </w:p>
        </w:tc>
      </w:tr>
      <w:tr w:rsidR="00745E1F">
        <w:trPr>
          <w:trHeight w:val="230"/>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0" w:lineRule="exact"/>
              <w:ind w:left="9"/>
              <w:rPr>
                <w:sz w:val="20"/>
              </w:rPr>
            </w:pPr>
            <w:r>
              <w:rPr>
                <w:sz w:val="20"/>
              </w:rPr>
              <w:t>механизмы</w:t>
            </w:r>
          </w:p>
        </w:tc>
        <w:tc>
          <w:tcPr>
            <w:tcW w:w="1757" w:type="dxa"/>
            <w:tcBorders>
              <w:top w:val="nil"/>
              <w:bottom w:val="nil"/>
            </w:tcBorders>
          </w:tcPr>
          <w:p w:rsidR="00745E1F" w:rsidRDefault="00D148D9">
            <w:pPr>
              <w:pStyle w:val="TableParagraph"/>
              <w:spacing w:line="210" w:lineRule="exact"/>
              <w:ind w:left="8"/>
              <w:rPr>
                <w:sz w:val="20"/>
              </w:rPr>
            </w:pPr>
            <w:r>
              <w:rPr>
                <w:sz w:val="20"/>
              </w:rPr>
              <w:t>домашнего</w:t>
            </w:r>
          </w:p>
        </w:tc>
        <w:tc>
          <w:tcPr>
            <w:tcW w:w="1762"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0" w:lineRule="exact"/>
              <w:ind w:left="8"/>
              <w:rPr>
                <w:sz w:val="20"/>
              </w:rPr>
            </w:pPr>
            <w:r>
              <w:rPr>
                <w:sz w:val="20"/>
              </w:rPr>
              <w:t>технологий</w:t>
            </w:r>
          </w:p>
        </w:tc>
        <w:tc>
          <w:tcPr>
            <w:tcW w:w="1767" w:type="dxa"/>
            <w:tcBorders>
              <w:top w:val="nil"/>
              <w:bottom w:val="nil"/>
            </w:tcBorders>
          </w:tcPr>
          <w:p w:rsidR="00745E1F" w:rsidRDefault="00745E1F">
            <w:pPr>
              <w:pStyle w:val="TableParagraph"/>
              <w:rPr>
                <w:sz w:val="16"/>
              </w:rPr>
            </w:pPr>
          </w:p>
        </w:tc>
      </w:tr>
      <w:tr w:rsidR="00745E1F">
        <w:trPr>
          <w:trHeight w:val="230"/>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0" w:lineRule="exact"/>
              <w:ind w:left="8"/>
              <w:rPr>
                <w:sz w:val="20"/>
              </w:rPr>
            </w:pPr>
            <w:r>
              <w:rPr>
                <w:sz w:val="20"/>
              </w:rPr>
              <w:t>хозяйства.</w:t>
            </w:r>
          </w:p>
        </w:tc>
        <w:tc>
          <w:tcPr>
            <w:tcW w:w="1762"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67" w:type="dxa"/>
            <w:tcBorders>
              <w:top w:val="nil"/>
              <w:bottom w:val="nil"/>
            </w:tcBorders>
          </w:tcPr>
          <w:p w:rsidR="00745E1F" w:rsidRDefault="00745E1F">
            <w:pPr>
              <w:pStyle w:val="TableParagraph"/>
              <w:rPr>
                <w:sz w:val="16"/>
              </w:rPr>
            </w:pPr>
          </w:p>
        </w:tc>
      </w:tr>
      <w:tr w:rsidR="00745E1F">
        <w:trPr>
          <w:trHeight w:val="230"/>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0" w:lineRule="exact"/>
              <w:ind w:left="8"/>
              <w:rPr>
                <w:sz w:val="20"/>
              </w:rPr>
            </w:pPr>
            <w:r>
              <w:rPr>
                <w:b/>
                <w:i/>
                <w:sz w:val="20"/>
              </w:rPr>
              <w:t xml:space="preserve">Раздел 6. </w:t>
            </w:r>
            <w:r>
              <w:rPr>
                <w:sz w:val="20"/>
              </w:rPr>
              <w:t>Мир</w:t>
            </w:r>
          </w:p>
        </w:tc>
        <w:tc>
          <w:tcPr>
            <w:tcW w:w="1762"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67" w:type="dxa"/>
            <w:tcBorders>
              <w:top w:val="nil"/>
              <w:bottom w:val="nil"/>
            </w:tcBorders>
          </w:tcPr>
          <w:p w:rsidR="00745E1F" w:rsidRDefault="00745E1F">
            <w:pPr>
              <w:pStyle w:val="TableParagraph"/>
              <w:rPr>
                <w:sz w:val="16"/>
              </w:rPr>
            </w:pPr>
          </w:p>
        </w:tc>
      </w:tr>
      <w:tr w:rsidR="00745E1F">
        <w:trPr>
          <w:trHeight w:val="868"/>
        </w:trPr>
        <w:tc>
          <w:tcPr>
            <w:tcW w:w="1354"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rPr>
                <w:sz w:val="18"/>
              </w:rPr>
            </w:pPr>
          </w:p>
        </w:tc>
        <w:tc>
          <w:tcPr>
            <w:tcW w:w="1757" w:type="dxa"/>
            <w:tcBorders>
              <w:top w:val="nil"/>
            </w:tcBorders>
          </w:tcPr>
          <w:p w:rsidR="00745E1F" w:rsidRDefault="00D148D9">
            <w:pPr>
              <w:pStyle w:val="TableParagraph"/>
              <w:spacing w:line="226" w:lineRule="exact"/>
              <w:ind w:left="8"/>
              <w:rPr>
                <w:sz w:val="20"/>
              </w:rPr>
            </w:pPr>
            <w:r>
              <w:rPr>
                <w:sz w:val="20"/>
              </w:rPr>
              <w:t>профессий.</w:t>
            </w:r>
          </w:p>
        </w:tc>
        <w:tc>
          <w:tcPr>
            <w:tcW w:w="1762"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rPr>
                <w:sz w:val="18"/>
              </w:rPr>
            </w:pPr>
          </w:p>
        </w:tc>
        <w:tc>
          <w:tcPr>
            <w:tcW w:w="1767" w:type="dxa"/>
            <w:tcBorders>
              <w:top w:val="nil"/>
            </w:tcBorders>
          </w:tcPr>
          <w:p w:rsidR="00745E1F" w:rsidRDefault="00745E1F">
            <w:pPr>
              <w:pStyle w:val="TableParagraph"/>
              <w:rPr>
                <w:sz w:val="18"/>
              </w:rPr>
            </w:pPr>
          </w:p>
        </w:tc>
      </w:tr>
      <w:tr w:rsidR="00745E1F">
        <w:trPr>
          <w:trHeight w:val="762"/>
        </w:trPr>
        <w:tc>
          <w:tcPr>
            <w:tcW w:w="1354" w:type="dxa"/>
            <w:tcBorders>
              <w:bottom w:val="nil"/>
            </w:tcBorders>
          </w:tcPr>
          <w:p w:rsidR="00745E1F" w:rsidRDefault="00D148D9">
            <w:pPr>
              <w:pStyle w:val="TableParagraph"/>
              <w:spacing w:before="74"/>
              <w:ind w:left="9" w:right="311"/>
              <w:rPr>
                <w:sz w:val="20"/>
              </w:rPr>
            </w:pPr>
            <w:r>
              <w:rPr>
                <w:sz w:val="20"/>
              </w:rPr>
              <w:t>Технологии обработки</w:t>
            </w:r>
          </w:p>
          <w:p w:rsidR="00745E1F" w:rsidRDefault="00D148D9">
            <w:pPr>
              <w:pStyle w:val="TableParagraph"/>
              <w:spacing w:line="208" w:lineRule="exact"/>
              <w:ind w:left="9"/>
              <w:rPr>
                <w:sz w:val="20"/>
              </w:rPr>
            </w:pPr>
            <w:r>
              <w:rPr>
                <w:sz w:val="20"/>
              </w:rPr>
              <w:t>материалов и</w:t>
            </w:r>
          </w:p>
        </w:tc>
        <w:tc>
          <w:tcPr>
            <w:tcW w:w="1757" w:type="dxa"/>
            <w:vMerge w:val="restart"/>
          </w:tcPr>
          <w:p w:rsidR="00745E1F" w:rsidRDefault="00D148D9">
            <w:pPr>
              <w:pStyle w:val="TableParagraph"/>
              <w:ind w:left="9"/>
              <w:rPr>
                <w:sz w:val="20"/>
              </w:rPr>
            </w:pPr>
            <w:r>
              <w:rPr>
                <w:b/>
                <w:i/>
                <w:sz w:val="20"/>
                <w:u w:val="single"/>
              </w:rPr>
              <w:t>Раздел 1.</w:t>
            </w:r>
            <w:r>
              <w:rPr>
                <w:sz w:val="20"/>
              </w:rPr>
              <w:t>Структура технологии: от материала к изделию.</w:t>
            </w:r>
          </w:p>
        </w:tc>
        <w:tc>
          <w:tcPr>
            <w:tcW w:w="1757" w:type="dxa"/>
            <w:vMerge w:val="restart"/>
          </w:tcPr>
          <w:p w:rsidR="00745E1F" w:rsidRDefault="00D148D9">
            <w:pPr>
              <w:pStyle w:val="TableParagraph"/>
              <w:spacing w:line="237" w:lineRule="auto"/>
              <w:ind w:left="8" w:right="193"/>
              <w:rPr>
                <w:sz w:val="20"/>
              </w:rPr>
            </w:pPr>
            <w:r>
              <w:rPr>
                <w:b/>
                <w:i/>
                <w:sz w:val="20"/>
              </w:rPr>
              <w:t xml:space="preserve">Раздел 5 </w:t>
            </w:r>
            <w:r>
              <w:rPr>
                <w:sz w:val="20"/>
              </w:rPr>
              <w:t>Технология обработки конструкционных материалов</w:t>
            </w:r>
          </w:p>
        </w:tc>
        <w:tc>
          <w:tcPr>
            <w:tcW w:w="1762" w:type="dxa"/>
            <w:vMerge w:val="restart"/>
          </w:tcPr>
          <w:p w:rsidR="00745E1F" w:rsidRDefault="00D148D9">
            <w:pPr>
              <w:pStyle w:val="TableParagraph"/>
              <w:spacing w:line="237" w:lineRule="auto"/>
              <w:ind w:left="8" w:right="42"/>
              <w:rPr>
                <w:sz w:val="20"/>
              </w:rPr>
            </w:pPr>
            <w:r>
              <w:rPr>
                <w:b/>
                <w:i/>
                <w:sz w:val="20"/>
                <w:u w:val="single"/>
              </w:rPr>
              <w:t>Раздел 8.</w:t>
            </w:r>
            <w:r>
              <w:rPr>
                <w:sz w:val="20"/>
              </w:rPr>
              <w:t>Моделирование как основа познания и практической деятельности.</w:t>
            </w:r>
          </w:p>
        </w:tc>
        <w:tc>
          <w:tcPr>
            <w:tcW w:w="1757" w:type="dxa"/>
            <w:vMerge w:val="restart"/>
          </w:tcPr>
          <w:p w:rsidR="00745E1F" w:rsidRDefault="00D148D9">
            <w:pPr>
              <w:pStyle w:val="TableParagraph"/>
              <w:spacing w:line="237" w:lineRule="auto"/>
              <w:ind w:left="8" w:right="426"/>
              <w:rPr>
                <w:sz w:val="20"/>
              </w:rPr>
            </w:pPr>
            <w:r>
              <w:rPr>
                <w:b/>
                <w:i/>
                <w:sz w:val="20"/>
              </w:rPr>
              <w:t xml:space="preserve">Раздел 10. </w:t>
            </w:r>
            <w:r>
              <w:rPr>
                <w:sz w:val="20"/>
              </w:rPr>
              <w:t>Традиционные производства и технологии</w:t>
            </w:r>
          </w:p>
        </w:tc>
        <w:tc>
          <w:tcPr>
            <w:tcW w:w="1767" w:type="dxa"/>
            <w:tcBorders>
              <w:bottom w:val="nil"/>
            </w:tcBorders>
          </w:tcPr>
          <w:p w:rsidR="00745E1F" w:rsidRDefault="00D148D9">
            <w:pPr>
              <w:pStyle w:val="TableParagraph"/>
              <w:spacing w:line="237" w:lineRule="auto"/>
              <w:ind w:left="10" w:right="92"/>
              <w:rPr>
                <w:sz w:val="20"/>
              </w:rPr>
            </w:pPr>
            <w:r>
              <w:rPr>
                <w:b/>
                <w:i/>
                <w:sz w:val="20"/>
                <w:u w:val="single"/>
              </w:rPr>
              <w:t>Раздел 11.</w:t>
            </w:r>
            <w:r>
              <w:rPr>
                <w:sz w:val="20"/>
              </w:rPr>
              <w:t>Технологии в когнитивной сфере</w:t>
            </w:r>
          </w:p>
        </w:tc>
      </w:tr>
      <w:tr w:rsidR="00745E1F">
        <w:trPr>
          <w:trHeight w:val="220"/>
        </w:trPr>
        <w:tc>
          <w:tcPr>
            <w:tcW w:w="1354" w:type="dxa"/>
            <w:tcBorders>
              <w:top w:val="nil"/>
              <w:bottom w:val="nil"/>
            </w:tcBorders>
          </w:tcPr>
          <w:p w:rsidR="00745E1F" w:rsidRDefault="00D148D9">
            <w:pPr>
              <w:pStyle w:val="TableParagraph"/>
              <w:spacing w:line="200" w:lineRule="exact"/>
              <w:ind w:left="9"/>
              <w:rPr>
                <w:sz w:val="20"/>
              </w:rPr>
            </w:pPr>
            <w:r>
              <w:rPr>
                <w:sz w:val="20"/>
              </w:rPr>
              <w:t>пищевых</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503"/>
        </w:trPr>
        <w:tc>
          <w:tcPr>
            <w:tcW w:w="1354" w:type="dxa"/>
            <w:tcBorders>
              <w:top w:val="nil"/>
            </w:tcBorders>
          </w:tcPr>
          <w:p w:rsidR="00745E1F" w:rsidRDefault="00D148D9">
            <w:pPr>
              <w:pStyle w:val="TableParagraph"/>
              <w:spacing w:line="221" w:lineRule="exact"/>
              <w:ind w:left="9"/>
              <w:rPr>
                <w:sz w:val="20"/>
              </w:rPr>
            </w:pPr>
            <w:r>
              <w:rPr>
                <w:sz w:val="20"/>
              </w:rPr>
              <w:t>продуктов</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7" w:type="dxa"/>
            <w:tcBorders>
              <w:top w:val="nil"/>
            </w:tcBorders>
          </w:tcPr>
          <w:p w:rsidR="00745E1F" w:rsidRDefault="00745E1F">
            <w:pPr>
              <w:pStyle w:val="TableParagraph"/>
              <w:rPr>
                <w:sz w:val="18"/>
              </w:rPr>
            </w:pPr>
          </w:p>
        </w:tc>
      </w:tr>
    </w:tbl>
    <w:p w:rsidR="00745E1F" w:rsidRDefault="00745E1F">
      <w:pPr>
        <w:rPr>
          <w:sz w:val="17"/>
        </w:rPr>
        <w:sectPr w:rsidR="00745E1F">
          <w:footerReference w:type="default" r:id="rId518"/>
          <w:pgSz w:w="12020" w:h="7830" w:orient="landscape" w:code="6"/>
          <w:pgMar w:top="700" w:right="600" w:bottom="280" w:left="1000" w:header="0" w:footer="0" w:gutter="0"/>
          <w:cols w:space="720"/>
        </w:sectPr>
      </w:pPr>
    </w:p>
    <w:p w:rsidR="00745E1F" w:rsidRDefault="00385EA6">
      <w:pPr>
        <w:pStyle w:val="a3"/>
        <w:spacing w:before="2"/>
        <w:jc w:val="left"/>
        <w:rPr>
          <w:b/>
          <w:sz w:val="2"/>
        </w:rPr>
      </w:pPr>
      <w:r w:rsidRPr="00385EA6">
        <w:lastRenderedPageBreak/>
        <w:pict>
          <v:shapetype id="1039" o:spid="_x0000_m3154" coordsize="21600,21600" o:spt="1" path="m,l,21600r21600,l21600,xe">
            <v:stroke joinstyle="round"/>
            <v:path gradientshapeok="f" o:connecttype="segments"/>
          </v:shapetype>
        </w:pict>
      </w:r>
      <w:r w:rsidRPr="00385EA6">
        <w:pict>
          <v:shape id="_x0000_s3086" type="#1039" style="position:absolute;margin-left:25.5pt;margin-top:27.75pt;width:9.75pt;height:63pt;z-index:251684864;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rsidP="00B8225C">
                  <w:pPr>
                    <w:pStyle w:val="a3"/>
                    <w:spacing w:before="10"/>
                    <w:jc w:val="left"/>
                  </w:pPr>
                </w:p>
              </w:txbxContent>
            </v:textbox>
            <w10:wrap anchorx="page" anchory="page"/>
          </v:shape>
        </w:pic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4"/>
        <w:gridCol w:w="1757"/>
        <w:gridCol w:w="1757"/>
        <w:gridCol w:w="1762"/>
        <w:gridCol w:w="1757"/>
        <w:gridCol w:w="1767"/>
      </w:tblGrid>
      <w:tr w:rsidR="00745E1F">
        <w:trPr>
          <w:trHeight w:val="556"/>
        </w:trPr>
        <w:tc>
          <w:tcPr>
            <w:tcW w:w="10154" w:type="dxa"/>
            <w:gridSpan w:val="6"/>
          </w:tcPr>
          <w:p w:rsidR="00745E1F" w:rsidRDefault="00D148D9">
            <w:pPr>
              <w:pStyle w:val="TableParagraph"/>
              <w:ind w:left="3940" w:hanging="2777"/>
              <w:rPr>
                <w:sz w:val="20"/>
              </w:rPr>
            </w:pPr>
            <w:r>
              <w:rPr>
                <w:sz w:val="20"/>
              </w:rPr>
              <w:t>ИНВАРИАНТНЫЕ МОДУЛИ+МОДУЛЬ «3D -МОДЕЛИРОВАНИЕ, МАКЕТИРОВАНИЕ, ПРОТОТИПИРОВАНИЕ»</w:t>
            </w:r>
          </w:p>
        </w:tc>
      </w:tr>
      <w:tr w:rsidR="00745E1F">
        <w:trPr>
          <w:trHeight w:val="354"/>
        </w:trPr>
        <w:tc>
          <w:tcPr>
            <w:tcW w:w="1354" w:type="dxa"/>
          </w:tcPr>
          <w:p w:rsidR="00745E1F" w:rsidRDefault="00745E1F">
            <w:pPr>
              <w:pStyle w:val="TableParagraph"/>
              <w:rPr>
                <w:sz w:val="18"/>
              </w:rPr>
            </w:pPr>
          </w:p>
        </w:tc>
        <w:tc>
          <w:tcPr>
            <w:tcW w:w="1757" w:type="dxa"/>
          </w:tcPr>
          <w:p w:rsidR="00745E1F" w:rsidRDefault="00D148D9">
            <w:pPr>
              <w:pStyle w:val="TableParagraph"/>
              <w:spacing w:line="223" w:lineRule="exact"/>
              <w:ind w:left="215"/>
              <w:rPr>
                <w:sz w:val="20"/>
              </w:rPr>
            </w:pPr>
            <w:r>
              <w:rPr>
                <w:sz w:val="20"/>
              </w:rPr>
              <w:t>5 класс (34 час)</w:t>
            </w:r>
          </w:p>
        </w:tc>
        <w:tc>
          <w:tcPr>
            <w:tcW w:w="1757" w:type="dxa"/>
          </w:tcPr>
          <w:p w:rsidR="00745E1F" w:rsidRDefault="00D148D9">
            <w:pPr>
              <w:pStyle w:val="TableParagraph"/>
              <w:spacing w:line="223" w:lineRule="exact"/>
              <w:ind w:left="284"/>
              <w:rPr>
                <w:sz w:val="20"/>
              </w:rPr>
            </w:pPr>
            <w:r>
              <w:rPr>
                <w:sz w:val="20"/>
              </w:rPr>
              <w:t>6 класс (34 час)</w:t>
            </w:r>
          </w:p>
        </w:tc>
        <w:tc>
          <w:tcPr>
            <w:tcW w:w="1762" w:type="dxa"/>
          </w:tcPr>
          <w:p w:rsidR="00745E1F" w:rsidRDefault="00D148D9">
            <w:pPr>
              <w:pStyle w:val="TableParagraph"/>
              <w:spacing w:line="223" w:lineRule="exact"/>
              <w:ind w:left="296"/>
              <w:rPr>
                <w:sz w:val="20"/>
              </w:rPr>
            </w:pPr>
            <w:r>
              <w:rPr>
                <w:sz w:val="20"/>
              </w:rPr>
              <w:t>7 класс (34 час)</w:t>
            </w:r>
          </w:p>
        </w:tc>
        <w:tc>
          <w:tcPr>
            <w:tcW w:w="1757" w:type="dxa"/>
          </w:tcPr>
          <w:p w:rsidR="00745E1F" w:rsidRDefault="00D148D9">
            <w:pPr>
              <w:pStyle w:val="TableParagraph"/>
              <w:spacing w:line="223" w:lineRule="exact"/>
              <w:ind w:left="286"/>
              <w:rPr>
                <w:sz w:val="20"/>
              </w:rPr>
            </w:pPr>
            <w:r>
              <w:rPr>
                <w:sz w:val="20"/>
              </w:rPr>
              <w:t>8 класс (17 час)</w:t>
            </w:r>
          </w:p>
        </w:tc>
        <w:tc>
          <w:tcPr>
            <w:tcW w:w="1767" w:type="dxa"/>
          </w:tcPr>
          <w:p w:rsidR="00745E1F" w:rsidRDefault="00D148D9">
            <w:pPr>
              <w:pStyle w:val="TableParagraph"/>
              <w:spacing w:line="223" w:lineRule="exact"/>
              <w:ind w:left="291"/>
              <w:rPr>
                <w:sz w:val="20"/>
              </w:rPr>
            </w:pPr>
            <w:r>
              <w:rPr>
                <w:sz w:val="20"/>
              </w:rPr>
              <w:t>9 класс (17 час)</w:t>
            </w:r>
          </w:p>
        </w:tc>
      </w:tr>
      <w:tr w:rsidR="00745E1F">
        <w:trPr>
          <w:trHeight w:val="1374"/>
        </w:trPr>
        <w:tc>
          <w:tcPr>
            <w:tcW w:w="1354" w:type="dxa"/>
            <w:tcBorders>
              <w:bottom w:val="nil"/>
            </w:tcBorders>
          </w:tcPr>
          <w:p w:rsidR="00745E1F" w:rsidRDefault="00D148D9">
            <w:pPr>
              <w:pStyle w:val="TableParagraph"/>
              <w:spacing w:before="74"/>
              <w:ind w:left="9" w:right="187"/>
              <w:rPr>
                <w:sz w:val="20"/>
              </w:rPr>
            </w:pPr>
            <w:r>
              <w:rPr>
                <w:sz w:val="20"/>
              </w:rPr>
              <w:t>Технологии обработки материалов и пищевых продуктов</w:t>
            </w:r>
          </w:p>
        </w:tc>
        <w:tc>
          <w:tcPr>
            <w:tcW w:w="1757" w:type="dxa"/>
            <w:tcBorders>
              <w:bottom w:val="nil"/>
            </w:tcBorders>
          </w:tcPr>
          <w:p w:rsidR="00745E1F" w:rsidRDefault="00D148D9">
            <w:pPr>
              <w:pStyle w:val="TableParagraph"/>
              <w:spacing w:line="237" w:lineRule="auto"/>
              <w:ind w:left="8" w:right="589"/>
              <w:rPr>
                <w:sz w:val="20"/>
              </w:rPr>
            </w:pPr>
            <w:r>
              <w:rPr>
                <w:b/>
                <w:i/>
                <w:sz w:val="20"/>
              </w:rPr>
              <w:t xml:space="preserve">Раздел 2. </w:t>
            </w:r>
            <w:r>
              <w:rPr>
                <w:sz w:val="20"/>
              </w:rPr>
              <w:t>Материалы и изделия.</w:t>
            </w:r>
          </w:p>
          <w:p w:rsidR="00745E1F" w:rsidRDefault="00D148D9">
            <w:pPr>
              <w:pStyle w:val="TableParagraph"/>
              <w:spacing w:before="1"/>
              <w:ind w:left="8"/>
              <w:rPr>
                <w:sz w:val="20"/>
              </w:rPr>
            </w:pPr>
            <w:r>
              <w:rPr>
                <w:b/>
                <w:i/>
                <w:sz w:val="20"/>
              </w:rPr>
              <w:t xml:space="preserve">Раздел 3. </w:t>
            </w:r>
            <w:r>
              <w:rPr>
                <w:sz w:val="20"/>
              </w:rPr>
              <w:t>Основные</w:t>
            </w:r>
          </w:p>
          <w:p w:rsidR="00745E1F" w:rsidRDefault="00D148D9">
            <w:pPr>
              <w:pStyle w:val="TableParagraph"/>
              <w:spacing w:line="228" w:lineRule="exact"/>
              <w:ind w:left="8" w:right="546"/>
              <w:rPr>
                <w:sz w:val="20"/>
              </w:rPr>
            </w:pPr>
            <w:r>
              <w:rPr>
                <w:sz w:val="20"/>
              </w:rPr>
              <w:t>ручные инструменты.</w:t>
            </w:r>
          </w:p>
        </w:tc>
        <w:tc>
          <w:tcPr>
            <w:tcW w:w="1757" w:type="dxa"/>
            <w:tcBorders>
              <w:bottom w:val="nil"/>
            </w:tcBorders>
          </w:tcPr>
          <w:p w:rsidR="00745E1F" w:rsidRDefault="00D148D9">
            <w:pPr>
              <w:pStyle w:val="TableParagraph"/>
              <w:ind w:left="8" w:right="630"/>
              <w:rPr>
                <w:sz w:val="20"/>
              </w:rPr>
            </w:pPr>
            <w:r>
              <w:rPr>
                <w:b/>
                <w:i/>
                <w:sz w:val="20"/>
              </w:rPr>
              <w:t xml:space="preserve">Раздел 6. </w:t>
            </w:r>
            <w:r>
              <w:rPr>
                <w:sz w:val="20"/>
              </w:rPr>
              <w:t>Технология обработки текстильных материалов.</w:t>
            </w:r>
          </w:p>
          <w:p w:rsidR="00745E1F" w:rsidRDefault="00D148D9">
            <w:pPr>
              <w:pStyle w:val="TableParagraph"/>
              <w:spacing w:line="207" w:lineRule="exact"/>
              <w:ind w:left="8"/>
              <w:rPr>
                <w:b/>
                <w:i/>
                <w:sz w:val="20"/>
              </w:rPr>
            </w:pPr>
            <w:r>
              <w:rPr>
                <w:b/>
                <w:i/>
                <w:sz w:val="20"/>
              </w:rPr>
              <w:t>Раздел 7.</w:t>
            </w:r>
          </w:p>
        </w:tc>
        <w:tc>
          <w:tcPr>
            <w:tcW w:w="1762" w:type="dxa"/>
            <w:tcBorders>
              <w:bottom w:val="nil"/>
            </w:tcBorders>
          </w:tcPr>
          <w:p w:rsidR="00745E1F" w:rsidRDefault="00D148D9">
            <w:pPr>
              <w:pStyle w:val="TableParagraph"/>
              <w:ind w:left="8" w:right="132"/>
              <w:rPr>
                <w:sz w:val="20"/>
              </w:rPr>
            </w:pPr>
            <w:r>
              <w:rPr>
                <w:b/>
                <w:i/>
                <w:sz w:val="20"/>
              </w:rPr>
              <w:t xml:space="preserve">Раздел 9. </w:t>
            </w:r>
            <w:r>
              <w:rPr>
                <w:sz w:val="20"/>
              </w:rPr>
              <w:t>Машины и их модели</w:t>
            </w:r>
          </w:p>
        </w:tc>
        <w:tc>
          <w:tcPr>
            <w:tcW w:w="1757" w:type="dxa"/>
            <w:vMerge w:val="restart"/>
          </w:tcPr>
          <w:p w:rsidR="00745E1F" w:rsidRDefault="00745E1F">
            <w:pPr>
              <w:pStyle w:val="TableParagraph"/>
              <w:rPr>
                <w:sz w:val="18"/>
              </w:rPr>
            </w:pPr>
          </w:p>
        </w:tc>
        <w:tc>
          <w:tcPr>
            <w:tcW w:w="1767" w:type="dxa"/>
            <w:tcBorders>
              <w:bottom w:val="nil"/>
            </w:tcBorders>
          </w:tcPr>
          <w:p w:rsidR="00745E1F" w:rsidRDefault="00D148D9">
            <w:pPr>
              <w:pStyle w:val="TableParagraph"/>
              <w:spacing w:line="237" w:lineRule="auto"/>
              <w:ind w:left="10" w:right="567"/>
              <w:rPr>
                <w:sz w:val="20"/>
              </w:rPr>
            </w:pPr>
            <w:r>
              <w:rPr>
                <w:b/>
                <w:i/>
                <w:sz w:val="20"/>
                <w:u w:val="single"/>
              </w:rPr>
              <w:t>Раздел 12.</w:t>
            </w:r>
            <w:r>
              <w:rPr>
                <w:sz w:val="20"/>
              </w:rPr>
              <w:t>Технологии и человек</w:t>
            </w:r>
          </w:p>
        </w:tc>
      </w:tr>
      <w:tr w:rsidR="00745E1F">
        <w:trPr>
          <w:trHeight w:val="218"/>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198" w:lineRule="exact"/>
              <w:ind w:left="8"/>
              <w:rPr>
                <w:sz w:val="20"/>
              </w:rPr>
            </w:pPr>
            <w:r>
              <w:rPr>
                <w:b/>
                <w:i/>
                <w:sz w:val="20"/>
              </w:rPr>
              <w:t xml:space="preserve">Раздел 4. </w:t>
            </w:r>
            <w:r>
              <w:rPr>
                <w:sz w:val="20"/>
              </w:rPr>
              <w:t>Трудовые</w:t>
            </w:r>
          </w:p>
        </w:tc>
        <w:tc>
          <w:tcPr>
            <w:tcW w:w="1757" w:type="dxa"/>
            <w:tcBorders>
              <w:top w:val="nil"/>
              <w:bottom w:val="nil"/>
            </w:tcBorders>
          </w:tcPr>
          <w:p w:rsidR="00745E1F" w:rsidRDefault="00D148D9">
            <w:pPr>
              <w:pStyle w:val="TableParagraph"/>
              <w:spacing w:line="198" w:lineRule="exact"/>
              <w:ind w:left="8"/>
              <w:rPr>
                <w:sz w:val="20"/>
              </w:rPr>
            </w:pPr>
            <w:r>
              <w:rPr>
                <w:sz w:val="20"/>
              </w:rPr>
              <w:t>Технология</w:t>
            </w: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8"/>
              <w:rPr>
                <w:sz w:val="20"/>
              </w:rPr>
            </w:pPr>
            <w:r>
              <w:rPr>
                <w:sz w:val="20"/>
              </w:rPr>
              <w:t>действия как</w:t>
            </w:r>
          </w:p>
        </w:tc>
        <w:tc>
          <w:tcPr>
            <w:tcW w:w="1757" w:type="dxa"/>
            <w:tcBorders>
              <w:top w:val="nil"/>
              <w:bottom w:val="nil"/>
            </w:tcBorders>
          </w:tcPr>
          <w:p w:rsidR="00745E1F" w:rsidRDefault="00D148D9">
            <w:pPr>
              <w:pStyle w:val="TableParagraph"/>
              <w:spacing w:line="200" w:lineRule="exact"/>
              <w:ind w:left="8"/>
              <w:rPr>
                <w:sz w:val="20"/>
              </w:rPr>
            </w:pPr>
            <w:r>
              <w:rPr>
                <w:sz w:val="20"/>
              </w:rPr>
              <w:t>обработки пищевых</w:t>
            </w: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1" w:lineRule="exact"/>
              <w:ind w:left="8"/>
              <w:rPr>
                <w:sz w:val="20"/>
              </w:rPr>
            </w:pPr>
            <w:r>
              <w:rPr>
                <w:sz w:val="20"/>
              </w:rPr>
              <w:t>основные</w:t>
            </w:r>
          </w:p>
        </w:tc>
        <w:tc>
          <w:tcPr>
            <w:tcW w:w="1757" w:type="dxa"/>
            <w:tcBorders>
              <w:top w:val="nil"/>
              <w:bottom w:val="nil"/>
            </w:tcBorders>
          </w:tcPr>
          <w:p w:rsidR="00745E1F" w:rsidRDefault="00D148D9">
            <w:pPr>
              <w:pStyle w:val="TableParagraph"/>
              <w:spacing w:line="201" w:lineRule="exact"/>
              <w:ind w:left="8"/>
              <w:rPr>
                <w:sz w:val="20"/>
              </w:rPr>
            </w:pPr>
            <w:r>
              <w:rPr>
                <w:sz w:val="20"/>
              </w:rPr>
              <w:t>продуктов</w:t>
            </w: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8"/>
              <w:rPr>
                <w:sz w:val="20"/>
              </w:rPr>
            </w:pPr>
            <w:r>
              <w:rPr>
                <w:sz w:val="20"/>
              </w:rPr>
              <w:t>слагаемые</w:t>
            </w:r>
          </w:p>
        </w:tc>
        <w:tc>
          <w:tcPr>
            <w:tcW w:w="1757" w:type="dxa"/>
            <w:tcBorders>
              <w:top w:val="nil"/>
              <w:bottom w:val="nil"/>
            </w:tcBorders>
          </w:tcPr>
          <w:p w:rsidR="00745E1F" w:rsidRDefault="00745E1F">
            <w:pPr>
              <w:pStyle w:val="TableParagraph"/>
              <w:rPr>
                <w:sz w:val="14"/>
              </w:rPr>
            </w:pP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724"/>
        </w:trPr>
        <w:tc>
          <w:tcPr>
            <w:tcW w:w="1354" w:type="dxa"/>
            <w:tcBorders>
              <w:top w:val="nil"/>
            </w:tcBorders>
          </w:tcPr>
          <w:p w:rsidR="00745E1F" w:rsidRDefault="00745E1F">
            <w:pPr>
              <w:pStyle w:val="TableParagraph"/>
              <w:rPr>
                <w:sz w:val="18"/>
              </w:rPr>
            </w:pPr>
          </w:p>
        </w:tc>
        <w:tc>
          <w:tcPr>
            <w:tcW w:w="1757" w:type="dxa"/>
            <w:tcBorders>
              <w:top w:val="nil"/>
            </w:tcBorders>
          </w:tcPr>
          <w:p w:rsidR="00745E1F" w:rsidRDefault="00D148D9">
            <w:pPr>
              <w:pStyle w:val="TableParagraph"/>
              <w:spacing w:line="221" w:lineRule="exact"/>
              <w:ind w:left="8"/>
              <w:rPr>
                <w:sz w:val="20"/>
              </w:rPr>
            </w:pPr>
            <w:r>
              <w:rPr>
                <w:sz w:val="20"/>
              </w:rPr>
              <w:t>технологии</w:t>
            </w:r>
          </w:p>
        </w:tc>
        <w:tc>
          <w:tcPr>
            <w:tcW w:w="1757" w:type="dxa"/>
            <w:tcBorders>
              <w:top w:val="nil"/>
            </w:tcBorders>
          </w:tcPr>
          <w:p w:rsidR="00745E1F" w:rsidRDefault="00745E1F">
            <w:pPr>
              <w:pStyle w:val="TableParagraph"/>
              <w:rPr>
                <w:sz w:val="18"/>
              </w:rPr>
            </w:pPr>
          </w:p>
        </w:tc>
        <w:tc>
          <w:tcPr>
            <w:tcW w:w="1762" w:type="dxa"/>
            <w:tcBorders>
              <w:top w:val="nil"/>
            </w:tcBorders>
          </w:tcPr>
          <w:p w:rsidR="00745E1F" w:rsidRDefault="00745E1F">
            <w:pPr>
              <w:pStyle w:val="TableParagraph"/>
              <w:rPr>
                <w:sz w:val="18"/>
              </w:rPr>
            </w:pPr>
          </w:p>
        </w:tc>
        <w:tc>
          <w:tcPr>
            <w:tcW w:w="1757" w:type="dxa"/>
            <w:vMerge/>
            <w:tcBorders>
              <w:top w:val="nil"/>
            </w:tcBorders>
          </w:tcPr>
          <w:p w:rsidR="00745E1F" w:rsidRDefault="00745E1F">
            <w:pPr>
              <w:rPr>
                <w:sz w:val="2"/>
              </w:rPr>
            </w:pPr>
          </w:p>
        </w:tc>
        <w:tc>
          <w:tcPr>
            <w:tcW w:w="1767" w:type="dxa"/>
            <w:tcBorders>
              <w:top w:val="nil"/>
            </w:tcBorders>
          </w:tcPr>
          <w:p w:rsidR="00745E1F" w:rsidRDefault="00745E1F">
            <w:pPr>
              <w:pStyle w:val="TableParagraph"/>
              <w:rPr>
                <w:sz w:val="18"/>
              </w:rPr>
            </w:pPr>
          </w:p>
        </w:tc>
      </w:tr>
      <w:tr w:rsidR="00745E1F">
        <w:trPr>
          <w:trHeight w:val="305"/>
        </w:trPr>
        <w:tc>
          <w:tcPr>
            <w:tcW w:w="1354" w:type="dxa"/>
            <w:tcBorders>
              <w:bottom w:val="nil"/>
            </w:tcBorders>
          </w:tcPr>
          <w:p w:rsidR="00745E1F" w:rsidRDefault="00D148D9">
            <w:pPr>
              <w:pStyle w:val="TableParagraph"/>
              <w:spacing w:before="77" w:line="209" w:lineRule="exact"/>
              <w:ind w:left="9"/>
              <w:rPr>
                <w:sz w:val="20"/>
              </w:rPr>
            </w:pPr>
            <w:r>
              <w:rPr>
                <w:sz w:val="20"/>
              </w:rPr>
              <w:t>3D -</w:t>
            </w:r>
          </w:p>
        </w:tc>
        <w:tc>
          <w:tcPr>
            <w:tcW w:w="1757" w:type="dxa"/>
            <w:vMerge w:val="restart"/>
          </w:tcPr>
          <w:p w:rsidR="00745E1F" w:rsidRDefault="00745E1F">
            <w:pPr>
              <w:pStyle w:val="TableParagraph"/>
              <w:rPr>
                <w:sz w:val="18"/>
              </w:rPr>
            </w:pPr>
          </w:p>
        </w:tc>
        <w:tc>
          <w:tcPr>
            <w:tcW w:w="1757" w:type="dxa"/>
            <w:vMerge w:val="restart"/>
          </w:tcPr>
          <w:p w:rsidR="00745E1F" w:rsidRDefault="00745E1F">
            <w:pPr>
              <w:pStyle w:val="TableParagraph"/>
              <w:rPr>
                <w:sz w:val="18"/>
              </w:rPr>
            </w:pPr>
          </w:p>
        </w:tc>
        <w:tc>
          <w:tcPr>
            <w:tcW w:w="1762" w:type="dxa"/>
            <w:vMerge w:val="restart"/>
          </w:tcPr>
          <w:p w:rsidR="00745E1F" w:rsidRDefault="00D148D9">
            <w:pPr>
              <w:pStyle w:val="TableParagraph"/>
              <w:spacing w:line="237" w:lineRule="auto"/>
              <w:ind w:left="8" w:right="67"/>
              <w:rPr>
                <w:sz w:val="20"/>
              </w:rPr>
            </w:pPr>
            <w:r>
              <w:rPr>
                <w:b/>
                <w:i/>
                <w:sz w:val="20"/>
              </w:rPr>
              <w:t xml:space="preserve">Раздел 1. </w:t>
            </w:r>
            <w:r>
              <w:rPr>
                <w:sz w:val="20"/>
              </w:rPr>
              <w:t>Модели и технологии.</w:t>
            </w:r>
          </w:p>
          <w:p w:rsidR="00745E1F" w:rsidRDefault="00D148D9">
            <w:pPr>
              <w:pStyle w:val="TableParagraph"/>
              <w:spacing w:before="3" w:line="228" w:lineRule="exact"/>
              <w:ind w:left="8"/>
              <w:rPr>
                <w:b/>
                <w:i/>
                <w:sz w:val="20"/>
              </w:rPr>
            </w:pPr>
            <w:r>
              <w:rPr>
                <w:b/>
                <w:i/>
                <w:sz w:val="20"/>
              </w:rPr>
              <w:t>Раздел 2.</w:t>
            </w:r>
          </w:p>
          <w:p w:rsidR="00745E1F" w:rsidRDefault="00D148D9">
            <w:pPr>
              <w:pStyle w:val="TableParagraph"/>
              <w:spacing w:line="228" w:lineRule="exact"/>
              <w:ind w:left="8"/>
              <w:rPr>
                <w:sz w:val="20"/>
              </w:rPr>
            </w:pPr>
            <w:r>
              <w:rPr>
                <w:sz w:val="20"/>
              </w:rPr>
              <w:t>Визуальные модели</w:t>
            </w:r>
          </w:p>
        </w:tc>
        <w:tc>
          <w:tcPr>
            <w:tcW w:w="1757" w:type="dxa"/>
            <w:vMerge w:val="restart"/>
          </w:tcPr>
          <w:p w:rsidR="00745E1F" w:rsidRDefault="00D148D9">
            <w:pPr>
              <w:pStyle w:val="TableParagraph"/>
              <w:ind w:left="10" w:right="32"/>
              <w:rPr>
                <w:sz w:val="20"/>
              </w:rPr>
            </w:pPr>
            <w:r>
              <w:rPr>
                <w:b/>
                <w:i/>
                <w:sz w:val="20"/>
              </w:rPr>
              <w:t xml:space="preserve">Раздел 3. </w:t>
            </w:r>
            <w:r>
              <w:rPr>
                <w:sz w:val="20"/>
              </w:rPr>
              <w:t>Создание макетов с помощью программных средств</w:t>
            </w:r>
          </w:p>
        </w:tc>
        <w:tc>
          <w:tcPr>
            <w:tcW w:w="1767" w:type="dxa"/>
            <w:vMerge w:val="restart"/>
          </w:tcPr>
          <w:p w:rsidR="00745E1F" w:rsidRDefault="00D148D9">
            <w:pPr>
              <w:pStyle w:val="TableParagraph"/>
              <w:spacing w:before="2" w:line="237" w:lineRule="auto"/>
              <w:ind w:left="10" w:right="574"/>
              <w:rPr>
                <w:sz w:val="20"/>
              </w:rPr>
            </w:pPr>
            <w:r>
              <w:rPr>
                <w:b/>
                <w:i/>
                <w:sz w:val="20"/>
              </w:rPr>
              <w:t xml:space="preserve">Раздел 4. </w:t>
            </w:r>
            <w:r>
              <w:rPr>
                <w:sz w:val="20"/>
              </w:rPr>
              <w:t>Технология создания и исследования прототипов</w:t>
            </w:r>
          </w:p>
        </w:tc>
      </w:tr>
      <w:tr w:rsidR="00745E1F">
        <w:trPr>
          <w:trHeight w:val="218"/>
        </w:trPr>
        <w:tc>
          <w:tcPr>
            <w:tcW w:w="1354" w:type="dxa"/>
            <w:tcBorders>
              <w:top w:val="nil"/>
              <w:bottom w:val="nil"/>
            </w:tcBorders>
          </w:tcPr>
          <w:p w:rsidR="00745E1F" w:rsidRDefault="00D148D9">
            <w:pPr>
              <w:pStyle w:val="TableParagraph"/>
              <w:spacing w:line="198" w:lineRule="exact"/>
              <w:ind w:left="9"/>
              <w:rPr>
                <w:sz w:val="20"/>
              </w:rPr>
            </w:pPr>
            <w:r>
              <w:rPr>
                <w:sz w:val="20"/>
              </w:rPr>
              <w:t>моделирование</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7" w:type="dxa"/>
            <w:vMerge/>
            <w:tcBorders>
              <w:top w:val="nil"/>
            </w:tcBorders>
          </w:tcPr>
          <w:p w:rsidR="00745E1F" w:rsidRDefault="00745E1F">
            <w:pPr>
              <w:rPr>
                <w:sz w:val="2"/>
              </w:rPr>
            </w:pPr>
          </w:p>
        </w:tc>
      </w:tr>
      <w:tr w:rsidR="00745E1F">
        <w:trPr>
          <w:trHeight w:val="219"/>
        </w:trPr>
        <w:tc>
          <w:tcPr>
            <w:tcW w:w="1354" w:type="dxa"/>
            <w:tcBorders>
              <w:top w:val="nil"/>
              <w:bottom w:val="nil"/>
            </w:tcBorders>
          </w:tcPr>
          <w:p w:rsidR="00745E1F" w:rsidRDefault="00D148D9">
            <w:pPr>
              <w:pStyle w:val="TableParagraph"/>
              <w:spacing w:line="199" w:lineRule="exact"/>
              <w:ind w:left="9"/>
              <w:rPr>
                <w:sz w:val="20"/>
              </w:rPr>
            </w:pPr>
            <w:r>
              <w:rPr>
                <w:sz w:val="20"/>
              </w:rPr>
              <w:t>,</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7"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D148D9">
            <w:pPr>
              <w:pStyle w:val="TableParagraph"/>
              <w:spacing w:line="200" w:lineRule="exact"/>
              <w:ind w:left="9"/>
              <w:rPr>
                <w:sz w:val="20"/>
              </w:rPr>
            </w:pPr>
            <w:r>
              <w:rPr>
                <w:sz w:val="20"/>
              </w:rPr>
              <w:t>прототипирова</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7"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D148D9">
            <w:pPr>
              <w:pStyle w:val="TableParagraph"/>
              <w:spacing w:line="200" w:lineRule="exact"/>
              <w:ind w:left="9"/>
              <w:rPr>
                <w:sz w:val="20"/>
              </w:rPr>
            </w:pPr>
            <w:r>
              <w:rPr>
                <w:sz w:val="20"/>
              </w:rPr>
              <w:t>ние,</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7" w:type="dxa"/>
            <w:vMerge/>
            <w:tcBorders>
              <w:top w:val="nil"/>
            </w:tcBorders>
          </w:tcPr>
          <w:p w:rsidR="00745E1F" w:rsidRDefault="00745E1F">
            <w:pPr>
              <w:rPr>
                <w:sz w:val="2"/>
              </w:rPr>
            </w:pPr>
          </w:p>
        </w:tc>
      </w:tr>
      <w:tr w:rsidR="00745E1F">
        <w:trPr>
          <w:trHeight w:val="330"/>
        </w:trPr>
        <w:tc>
          <w:tcPr>
            <w:tcW w:w="1354" w:type="dxa"/>
            <w:tcBorders>
              <w:top w:val="nil"/>
            </w:tcBorders>
          </w:tcPr>
          <w:p w:rsidR="00745E1F" w:rsidRDefault="00D148D9">
            <w:pPr>
              <w:pStyle w:val="TableParagraph"/>
              <w:spacing w:line="221" w:lineRule="exact"/>
              <w:ind w:left="9"/>
              <w:rPr>
                <w:sz w:val="20"/>
              </w:rPr>
            </w:pPr>
            <w:r>
              <w:rPr>
                <w:sz w:val="20"/>
              </w:rPr>
              <w:t>макетирование</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7" w:type="dxa"/>
            <w:vMerge/>
            <w:tcBorders>
              <w:top w:val="nil"/>
            </w:tcBorders>
          </w:tcPr>
          <w:p w:rsidR="00745E1F" w:rsidRDefault="00745E1F">
            <w:pPr>
              <w:rPr>
                <w:sz w:val="2"/>
              </w:rPr>
            </w:pPr>
          </w:p>
        </w:tc>
      </w:tr>
    </w:tbl>
    <w:p w:rsidR="00745E1F" w:rsidRDefault="00745E1F">
      <w:pPr>
        <w:rPr>
          <w:sz w:val="17"/>
        </w:rPr>
        <w:sectPr w:rsidR="00745E1F">
          <w:footerReference w:type="default" r:id="rId519"/>
          <w:pgSz w:w="12020" w:h="7830" w:orient="landscape" w:code="6"/>
          <w:pgMar w:top="700" w:right="600" w:bottom="280" w:left="1000" w:header="0" w:footer="0" w:gutter="0"/>
          <w:cols w:space="720"/>
        </w:sectPr>
      </w:pPr>
    </w:p>
    <w:p w:rsidR="00745E1F" w:rsidRDefault="00D148D9">
      <w:pPr>
        <w:pStyle w:val="a3"/>
        <w:spacing w:before="79"/>
        <w:ind w:left="329"/>
        <w:jc w:val="left"/>
      </w:pPr>
      <w:r>
        <w:rPr>
          <w:color w:val="221E1F"/>
        </w:rPr>
        <w:lastRenderedPageBreak/>
        <w:t>В целом же, общая структура модулей курса технологии представлена в таблице 1.</w:t>
      </w:r>
    </w:p>
    <w:p w:rsidR="00745E1F" w:rsidRDefault="00745E1F">
      <w:pPr>
        <w:pStyle w:val="a3"/>
        <w:spacing w:before="10"/>
        <w:jc w:val="left"/>
        <w:rPr>
          <w:sz w:val="25"/>
        </w:rPr>
      </w:pPr>
    </w:p>
    <w:p w:rsidR="00745E1F" w:rsidRDefault="00D148D9">
      <w:pPr>
        <w:spacing w:before="1"/>
        <w:ind w:left="3591"/>
        <w:rPr>
          <w:b/>
          <w:sz w:val="19"/>
        </w:rPr>
      </w:pPr>
      <w:r>
        <w:rPr>
          <w:b/>
          <w:color w:val="221E1F"/>
          <w:sz w:val="19"/>
        </w:rPr>
        <w:t>Структура модулей курса технологии</w:t>
      </w:r>
    </w:p>
    <w:p w:rsidR="00745E1F" w:rsidRDefault="00D148D9">
      <w:pPr>
        <w:pStyle w:val="a3"/>
        <w:spacing w:before="11"/>
        <w:jc w:val="left"/>
        <w:rPr>
          <w:b/>
          <w:sz w:val="31"/>
        </w:rPr>
      </w:pPr>
      <w:r>
        <w:br w:type="column"/>
      </w:r>
    </w:p>
    <w:p w:rsidR="00745E1F" w:rsidRDefault="00D148D9">
      <w:pPr>
        <w:pStyle w:val="Heading1"/>
        <w:spacing w:line="240" w:lineRule="auto"/>
        <w:ind w:left="329"/>
        <w:jc w:val="left"/>
      </w:pPr>
      <w:r>
        <w:t>Таблица 3</w:t>
      </w:r>
    </w:p>
    <w:p w:rsidR="00745E1F" w:rsidRDefault="00745E1F">
      <w:pPr>
        <w:sectPr w:rsidR="00745E1F">
          <w:footerReference w:type="default" r:id="rId520"/>
          <w:pgSz w:w="12020" w:h="7830" w:orient="landscape" w:code="6"/>
          <w:pgMar w:top="620" w:right="600" w:bottom="280" w:left="1000" w:header="0" w:footer="0" w:gutter="0"/>
          <w:cols w:num="2" w:space="720" w:equalWidth="0">
            <w:col w:w="7482" w:space="1561"/>
            <w:col w:w="1377" w:space="0"/>
          </w:cols>
        </w:sectPr>
      </w:pPr>
    </w:p>
    <w:p w:rsidR="00745E1F" w:rsidRDefault="00385EA6">
      <w:pPr>
        <w:pStyle w:val="a3"/>
        <w:spacing w:before="3"/>
        <w:jc w:val="left"/>
        <w:rPr>
          <w:b/>
          <w:sz w:val="8"/>
        </w:rPr>
      </w:pPr>
      <w:r w:rsidRPr="00385EA6">
        <w:lastRenderedPageBreak/>
        <w:pict>
          <v:shapetype id="1041" o:spid="_x0000_m3153" coordsize="21600,21600" o:spt="1" path="m,l,21600r21600,l21600,xe">
            <v:stroke joinstyle="round"/>
            <v:path gradientshapeok="f" o:connecttype="segments"/>
          </v:shapetype>
        </w:pict>
      </w:r>
      <w:r w:rsidRPr="00385EA6">
        <w:pict>
          <v:shape id="_x0000_s3084" type="#1041" style="position:absolute;margin-left:23.25pt;margin-top:25.5pt;width:9.75pt;height:94.5pt;z-index:251685888;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4"/>
        <w:gridCol w:w="1757"/>
        <w:gridCol w:w="1757"/>
        <w:gridCol w:w="1762"/>
        <w:gridCol w:w="1757"/>
        <w:gridCol w:w="1767"/>
      </w:tblGrid>
      <w:tr w:rsidR="00745E1F">
        <w:trPr>
          <w:trHeight w:val="354"/>
        </w:trPr>
        <w:tc>
          <w:tcPr>
            <w:tcW w:w="10154" w:type="dxa"/>
            <w:gridSpan w:val="6"/>
          </w:tcPr>
          <w:p w:rsidR="00745E1F" w:rsidRDefault="00D148D9">
            <w:pPr>
              <w:pStyle w:val="TableParagraph"/>
              <w:spacing w:line="223" w:lineRule="exact"/>
              <w:ind w:left="3753" w:right="3748"/>
              <w:jc w:val="center"/>
              <w:rPr>
                <w:sz w:val="20"/>
              </w:rPr>
            </w:pPr>
            <w:r>
              <w:rPr>
                <w:sz w:val="20"/>
              </w:rPr>
              <w:t>ИНВАРИАНТНЫЕ МОДУЛИ</w:t>
            </w:r>
          </w:p>
        </w:tc>
      </w:tr>
      <w:tr w:rsidR="00745E1F">
        <w:trPr>
          <w:trHeight w:val="354"/>
        </w:trPr>
        <w:tc>
          <w:tcPr>
            <w:tcW w:w="1354" w:type="dxa"/>
          </w:tcPr>
          <w:p w:rsidR="00745E1F" w:rsidRDefault="00D148D9">
            <w:pPr>
              <w:pStyle w:val="TableParagraph"/>
              <w:spacing w:line="223" w:lineRule="exact"/>
              <w:ind w:left="501"/>
              <w:rPr>
                <w:sz w:val="20"/>
              </w:rPr>
            </w:pPr>
            <w:r>
              <w:rPr>
                <w:sz w:val="20"/>
              </w:rPr>
              <w:t>Модуль</w:t>
            </w:r>
          </w:p>
        </w:tc>
        <w:tc>
          <w:tcPr>
            <w:tcW w:w="1757" w:type="dxa"/>
          </w:tcPr>
          <w:p w:rsidR="00745E1F" w:rsidRDefault="00D148D9">
            <w:pPr>
              <w:pStyle w:val="TableParagraph"/>
              <w:spacing w:line="223" w:lineRule="exact"/>
              <w:ind w:left="328"/>
              <w:rPr>
                <w:sz w:val="20"/>
              </w:rPr>
            </w:pPr>
            <w:r>
              <w:rPr>
                <w:sz w:val="20"/>
              </w:rPr>
              <w:t>5 класс(34 ч)</w:t>
            </w:r>
          </w:p>
        </w:tc>
        <w:tc>
          <w:tcPr>
            <w:tcW w:w="1757" w:type="dxa"/>
          </w:tcPr>
          <w:p w:rsidR="00745E1F" w:rsidRDefault="00D148D9">
            <w:pPr>
              <w:pStyle w:val="TableParagraph"/>
              <w:spacing w:line="223" w:lineRule="exact"/>
              <w:ind w:left="447"/>
              <w:rPr>
                <w:sz w:val="20"/>
              </w:rPr>
            </w:pPr>
            <w:r>
              <w:rPr>
                <w:sz w:val="20"/>
              </w:rPr>
              <w:t>6 класс(34 ч)</w:t>
            </w:r>
          </w:p>
        </w:tc>
        <w:tc>
          <w:tcPr>
            <w:tcW w:w="1762" w:type="dxa"/>
          </w:tcPr>
          <w:p w:rsidR="00745E1F" w:rsidRDefault="00D148D9">
            <w:pPr>
              <w:pStyle w:val="TableParagraph"/>
              <w:spacing w:line="223" w:lineRule="exact"/>
              <w:ind w:left="450"/>
              <w:rPr>
                <w:sz w:val="20"/>
              </w:rPr>
            </w:pPr>
            <w:r>
              <w:rPr>
                <w:sz w:val="20"/>
              </w:rPr>
              <w:t>7 класс(34 ч)</w:t>
            </w:r>
          </w:p>
        </w:tc>
        <w:tc>
          <w:tcPr>
            <w:tcW w:w="1757" w:type="dxa"/>
          </w:tcPr>
          <w:p w:rsidR="00745E1F" w:rsidRDefault="00D148D9">
            <w:pPr>
              <w:pStyle w:val="TableParagraph"/>
              <w:spacing w:line="223" w:lineRule="exact"/>
              <w:ind w:left="447"/>
              <w:rPr>
                <w:sz w:val="20"/>
              </w:rPr>
            </w:pPr>
            <w:r>
              <w:rPr>
                <w:sz w:val="20"/>
              </w:rPr>
              <w:t>8 класс(17 ч)</w:t>
            </w:r>
          </w:p>
        </w:tc>
        <w:tc>
          <w:tcPr>
            <w:tcW w:w="1767" w:type="dxa"/>
          </w:tcPr>
          <w:p w:rsidR="00745E1F" w:rsidRDefault="00D148D9">
            <w:pPr>
              <w:pStyle w:val="TableParagraph"/>
              <w:spacing w:line="223" w:lineRule="exact"/>
              <w:ind w:left="454"/>
              <w:rPr>
                <w:sz w:val="20"/>
              </w:rPr>
            </w:pPr>
            <w:r>
              <w:rPr>
                <w:sz w:val="20"/>
              </w:rPr>
              <w:t>9 класс(17 ч)</w:t>
            </w:r>
          </w:p>
        </w:tc>
      </w:tr>
      <w:tr w:rsidR="00745E1F">
        <w:trPr>
          <w:trHeight w:val="688"/>
        </w:trPr>
        <w:tc>
          <w:tcPr>
            <w:tcW w:w="1354" w:type="dxa"/>
            <w:tcBorders>
              <w:bottom w:val="nil"/>
            </w:tcBorders>
          </w:tcPr>
          <w:p w:rsidR="00745E1F" w:rsidRDefault="00D148D9">
            <w:pPr>
              <w:pStyle w:val="TableParagraph"/>
              <w:spacing w:before="77"/>
              <w:ind w:left="9" w:right="129"/>
              <w:rPr>
                <w:sz w:val="20"/>
              </w:rPr>
            </w:pPr>
            <w:r>
              <w:rPr>
                <w:sz w:val="20"/>
              </w:rPr>
              <w:t>Производство и технология</w:t>
            </w:r>
          </w:p>
        </w:tc>
        <w:tc>
          <w:tcPr>
            <w:tcW w:w="1757" w:type="dxa"/>
            <w:tcBorders>
              <w:bottom w:val="nil"/>
            </w:tcBorders>
          </w:tcPr>
          <w:p w:rsidR="00745E1F" w:rsidRDefault="00D148D9">
            <w:pPr>
              <w:pStyle w:val="TableParagraph"/>
              <w:spacing w:line="227" w:lineRule="exact"/>
              <w:ind w:left="9"/>
              <w:rPr>
                <w:b/>
                <w:i/>
                <w:sz w:val="20"/>
              </w:rPr>
            </w:pPr>
            <w:r>
              <w:rPr>
                <w:b/>
                <w:i/>
                <w:sz w:val="20"/>
              </w:rPr>
              <w:t>Раздел 1.</w:t>
            </w:r>
          </w:p>
          <w:p w:rsidR="00745E1F" w:rsidRDefault="00D148D9">
            <w:pPr>
              <w:pStyle w:val="TableParagraph"/>
              <w:spacing w:line="227" w:lineRule="exact"/>
              <w:ind w:left="9"/>
              <w:rPr>
                <w:sz w:val="20"/>
              </w:rPr>
            </w:pPr>
            <w:r>
              <w:rPr>
                <w:sz w:val="20"/>
              </w:rPr>
              <w:t>Преобразовательна</w:t>
            </w:r>
          </w:p>
          <w:p w:rsidR="00745E1F" w:rsidRDefault="00D148D9">
            <w:pPr>
              <w:pStyle w:val="TableParagraph"/>
              <w:spacing w:line="215" w:lineRule="exact"/>
              <w:ind w:left="9"/>
              <w:rPr>
                <w:sz w:val="20"/>
              </w:rPr>
            </w:pPr>
            <w:r>
              <w:rPr>
                <w:sz w:val="20"/>
              </w:rPr>
              <w:t>я деятельность</w:t>
            </w:r>
          </w:p>
        </w:tc>
        <w:tc>
          <w:tcPr>
            <w:tcW w:w="1757" w:type="dxa"/>
            <w:tcBorders>
              <w:bottom w:val="nil"/>
            </w:tcBorders>
          </w:tcPr>
          <w:p w:rsidR="00745E1F" w:rsidRDefault="00D148D9">
            <w:pPr>
              <w:pStyle w:val="TableParagraph"/>
              <w:spacing w:line="237" w:lineRule="auto"/>
              <w:ind w:left="8" w:right="134"/>
              <w:rPr>
                <w:sz w:val="20"/>
              </w:rPr>
            </w:pPr>
            <w:r>
              <w:rPr>
                <w:b/>
                <w:i/>
                <w:sz w:val="20"/>
              </w:rPr>
              <w:t xml:space="preserve">Раздел 3. </w:t>
            </w:r>
            <w:r>
              <w:rPr>
                <w:sz w:val="20"/>
              </w:rPr>
              <w:t>Задачи и технологии их</w:t>
            </w:r>
          </w:p>
          <w:p w:rsidR="00745E1F" w:rsidRDefault="00D148D9">
            <w:pPr>
              <w:pStyle w:val="TableParagraph"/>
              <w:spacing w:line="215" w:lineRule="exact"/>
              <w:ind w:left="8"/>
              <w:rPr>
                <w:sz w:val="20"/>
              </w:rPr>
            </w:pPr>
            <w:r>
              <w:rPr>
                <w:sz w:val="20"/>
              </w:rPr>
              <w:t>решения.</w:t>
            </w:r>
          </w:p>
        </w:tc>
        <w:tc>
          <w:tcPr>
            <w:tcW w:w="1762" w:type="dxa"/>
            <w:tcBorders>
              <w:bottom w:val="nil"/>
            </w:tcBorders>
          </w:tcPr>
          <w:p w:rsidR="00745E1F" w:rsidRDefault="00D148D9">
            <w:pPr>
              <w:pStyle w:val="TableParagraph"/>
              <w:spacing w:line="227" w:lineRule="exact"/>
              <w:ind w:left="8"/>
              <w:rPr>
                <w:b/>
                <w:i/>
                <w:sz w:val="20"/>
              </w:rPr>
            </w:pPr>
            <w:r>
              <w:rPr>
                <w:b/>
                <w:i/>
                <w:sz w:val="20"/>
              </w:rPr>
              <w:t>Раздел 7.</w:t>
            </w:r>
          </w:p>
          <w:p w:rsidR="00745E1F" w:rsidRDefault="00D148D9">
            <w:pPr>
              <w:pStyle w:val="TableParagraph"/>
              <w:spacing w:line="227" w:lineRule="exact"/>
              <w:ind w:left="8"/>
              <w:rPr>
                <w:sz w:val="20"/>
              </w:rPr>
            </w:pPr>
            <w:r>
              <w:rPr>
                <w:sz w:val="20"/>
              </w:rPr>
              <w:t>Технологии и</w:t>
            </w:r>
          </w:p>
          <w:p w:rsidR="00745E1F" w:rsidRDefault="00D148D9">
            <w:pPr>
              <w:pStyle w:val="TableParagraph"/>
              <w:spacing w:line="215" w:lineRule="exact"/>
              <w:ind w:left="8"/>
              <w:rPr>
                <w:sz w:val="20"/>
              </w:rPr>
            </w:pPr>
            <w:r>
              <w:rPr>
                <w:sz w:val="20"/>
              </w:rPr>
              <w:t>искусство.</w:t>
            </w:r>
          </w:p>
        </w:tc>
        <w:tc>
          <w:tcPr>
            <w:tcW w:w="1757" w:type="dxa"/>
            <w:tcBorders>
              <w:bottom w:val="nil"/>
            </w:tcBorders>
          </w:tcPr>
          <w:p w:rsidR="00745E1F" w:rsidRDefault="00D148D9">
            <w:pPr>
              <w:pStyle w:val="TableParagraph"/>
              <w:spacing w:line="227" w:lineRule="exact"/>
              <w:ind w:left="8"/>
              <w:rPr>
                <w:b/>
                <w:i/>
                <w:sz w:val="20"/>
              </w:rPr>
            </w:pPr>
            <w:r>
              <w:rPr>
                <w:b/>
                <w:i/>
                <w:sz w:val="20"/>
              </w:rPr>
              <w:t>Раздел 9.</w:t>
            </w:r>
          </w:p>
          <w:p w:rsidR="00745E1F" w:rsidRDefault="00D148D9">
            <w:pPr>
              <w:pStyle w:val="TableParagraph"/>
              <w:spacing w:line="227" w:lineRule="exact"/>
              <w:ind w:left="8"/>
              <w:rPr>
                <w:sz w:val="20"/>
              </w:rPr>
            </w:pPr>
            <w:r>
              <w:rPr>
                <w:sz w:val="20"/>
              </w:rPr>
              <w:t>Современные</w:t>
            </w:r>
          </w:p>
          <w:p w:rsidR="00745E1F" w:rsidRDefault="00D148D9">
            <w:pPr>
              <w:pStyle w:val="TableParagraph"/>
              <w:spacing w:line="215" w:lineRule="exact"/>
              <w:ind w:left="8"/>
              <w:rPr>
                <w:sz w:val="20"/>
              </w:rPr>
            </w:pPr>
            <w:r>
              <w:rPr>
                <w:sz w:val="20"/>
              </w:rPr>
              <w:t>технологии.</w:t>
            </w:r>
          </w:p>
        </w:tc>
        <w:tc>
          <w:tcPr>
            <w:tcW w:w="1767" w:type="dxa"/>
            <w:tcBorders>
              <w:bottom w:val="nil"/>
            </w:tcBorders>
          </w:tcPr>
          <w:p w:rsidR="00745E1F" w:rsidRDefault="00D148D9">
            <w:pPr>
              <w:pStyle w:val="TableParagraph"/>
              <w:spacing w:line="227" w:lineRule="exact"/>
              <w:ind w:left="10"/>
              <w:rPr>
                <w:b/>
                <w:i/>
                <w:sz w:val="20"/>
              </w:rPr>
            </w:pPr>
            <w:r>
              <w:rPr>
                <w:b/>
                <w:i/>
                <w:sz w:val="20"/>
              </w:rPr>
              <w:t>Раздел 11.</w:t>
            </w:r>
          </w:p>
          <w:p w:rsidR="00745E1F" w:rsidRDefault="00D148D9">
            <w:pPr>
              <w:pStyle w:val="TableParagraph"/>
              <w:spacing w:line="227" w:lineRule="exact"/>
              <w:ind w:left="10"/>
              <w:rPr>
                <w:sz w:val="20"/>
              </w:rPr>
            </w:pPr>
            <w:r>
              <w:rPr>
                <w:sz w:val="20"/>
              </w:rPr>
              <w:t>Элементы</w:t>
            </w:r>
          </w:p>
          <w:p w:rsidR="00745E1F" w:rsidRDefault="00D148D9">
            <w:pPr>
              <w:pStyle w:val="TableParagraph"/>
              <w:spacing w:line="215" w:lineRule="exact"/>
              <w:ind w:left="10"/>
              <w:rPr>
                <w:sz w:val="20"/>
              </w:rPr>
            </w:pPr>
            <w:r>
              <w:rPr>
                <w:sz w:val="20"/>
              </w:rPr>
              <w:t>управления.</w:t>
            </w:r>
          </w:p>
        </w:tc>
      </w:tr>
      <w:tr w:rsidR="00745E1F">
        <w:trPr>
          <w:trHeight w:val="232"/>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3" w:lineRule="exact"/>
              <w:ind w:left="9"/>
              <w:rPr>
                <w:sz w:val="20"/>
              </w:rPr>
            </w:pPr>
            <w:r>
              <w:rPr>
                <w:sz w:val="20"/>
              </w:rPr>
              <w:t>человека.</w:t>
            </w:r>
          </w:p>
        </w:tc>
        <w:tc>
          <w:tcPr>
            <w:tcW w:w="1757" w:type="dxa"/>
            <w:tcBorders>
              <w:top w:val="nil"/>
              <w:bottom w:val="nil"/>
            </w:tcBorders>
          </w:tcPr>
          <w:p w:rsidR="00745E1F" w:rsidRDefault="00D148D9">
            <w:pPr>
              <w:pStyle w:val="TableParagraph"/>
              <w:spacing w:line="213" w:lineRule="exact"/>
              <w:ind w:left="8"/>
              <w:rPr>
                <w:sz w:val="20"/>
              </w:rPr>
            </w:pPr>
            <w:r>
              <w:rPr>
                <w:b/>
                <w:i/>
                <w:sz w:val="20"/>
              </w:rPr>
              <w:t xml:space="preserve">Раздел 4. </w:t>
            </w:r>
            <w:r>
              <w:rPr>
                <w:sz w:val="20"/>
              </w:rPr>
              <w:t>Основы</w:t>
            </w:r>
          </w:p>
        </w:tc>
        <w:tc>
          <w:tcPr>
            <w:tcW w:w="1762" w:type="dxa"/>
            <w:tcBorders>
              <w:top w:val="nil"/>
              <w:bottom w:val="nil"/>
            </w:tcBorders>
          </w:tcPr>
          <w:p w:rsidR="00745E1F" w:rsidRDefault="00D148D9">
            <w:pPr>
              <w:pStyle w:val="TableParagraph"/>
              <w:spacing w:line="212" w:lineRule="exact"/>
              <w:ind w:left="8"/>
              <w:rPr>
                <w:b/>
                <w:i/>
                <w:sz w:val="20"/>
              </w:rPr>
            </w:pPr>
            <w:r>
              <w:rPr>
                <w:b/>
                <w:i/>
                <w:sz w:val="20"/>
              </w:rPr>
              <w:t>Раздел 8.</w:t>
            </w:r>
          </w:p>
        </w:tc>
        <w:tc>
          <w:tcPr>
            <w:tcW w:w="1757" w:type="dxa"/>
            <w:tcBorders>
              <w:top w:val="nil"/>
              <w:bottom w:val="nil"/>
            </w:tcBorders>
          </w:tcPr>
          <w:p w:rsidR="00745E1F" w:rsidRDefault="00D148D9">
            <w:pPr>
              <w:pStyle w:val="TableParagraph"/>
              <w:spacing w:line="213" w:lineRule="exact"/>
              <w:ind w:left="8"/>
              <w:rPr>
                <w:sz w:val="20"/>
              </w:rPr>
            </w:pPr>
            <w:r>
              <w:rPr>
                <w:b/>
                <w:i/>
                <w:sz w:val="20"/>
              </w:rPr>
              <w:t xml:space="preserve">Раздел 10. </w:t>
            </w:r>
            <w:r>
              <w:rPr>
                <w:sz w:val="20"/>
              </w:rPr>
              <w:t>Основы</w:t>
            </w:r>
          </w:p>
        </w:tc>
        <w:tc>
          <w:tcPr>
            <w:tcW w:w="1767" w:type="dxa"/>
            <w:tcBorders>
              <w:top w:val="nil"/>
              <w:bottom w:val="nil"/>
            </w:tcBorders>
          </w:tcPr>
          <w:p w:rsidR="00745E1F" w:rsidRDefault="00D148D9">
            <w:pPr>
              <w:pStyle w:val="TableParagraph"/>
              <w:spacing w:line="212" w:lineRule="exact"/>
              <w:ind w:left="10"/>
              <w:rPr>
                <w:b/>
                <w:i/>
                <w:sz w:val="20"/>
              </w:rPr>
            </w:pPr>
            <w:r>
              <w:rPr>
                <w:b/>
                <w:i/>
                <w:sz w:val="20"/>
              </w:rPr>
              <w:t>Раздел 12.</w:t>
            </w:r>
          </w:p>
        </w:tc>
      </w:tr>
      <w:tr w:rsidR="00745E1F">
        <w:trPr>
          <w:trHeight w:val="230"/>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0" w:lineRule="exact"/>
              <w:ind w:left="9"/>
              <w:rPr>
                <w:b/>
                <w:i/>
                <w:sz w:val="20"/>
              </w:rPr>
            </w:pPr>
            <w:r>
              <w:rPr>
                <w:b/>
                <w:i/>
                <w:sz w:val="20"/>
              </w:rPr>
              <w:t>Раздел 2.</w:t>
            </w:r>
          </w:p>
        </w:tc>
        <w:tc>
          <w:tcPr>
            <w:tcW w:w="1757" w:type="dxa"/>
            <w:tcBorders>
              <w:top w:val="nil"/>
              <w:bottom w:val="nil"/>
            </w:tcBorders>
          </w:tcPr>
          <w:p w:rsidR="00745E1F" w:rsidRDefault="00D148D9">
            <w:pPr>
              <w:pStyle w:val="TableParagraph"/>
              <w:spacing w:line="210" w:lineRule="exact"/>
              <w:ind w:left="8"/>
              <w:rPr>
                <w:sz w:val="20"/>
              </w:rPr>
            </w:pPr>
            <w:r>
              <w:rPr>
                <w:sz w:val="20"/>
              </w:rPr>
              <w:t>проектирования.</w:t>
            </w:r>
          </w:p>
        </w:tc>
        <w:tc>
          <w:tcPr>
            <w:tcW w:w="1762" w:type="dxa"/>
            <w:tcBorders>
              <w:top w:val="nil"/>
              <w:bottom w:val="nil"/>
            </w:tcBorders>
          </w:tcPr>
          <w:p w:rsidR="00745E1F" w:rsidRDefault="00D148D9">
            <w:pPr>
              <w:pStyle w:val="TableParagraph"/>
              <w:spacing w:line="210" w:lineRule="exact"/>
              <w:ind w:left="8"/>
              <w:rPr>
                <w:sz w:val="20"/>
              </w:rPr>
            </w:pPr>
            <w:r>
              <w:rPr>
                <w:sz w:val="20"/>
              </w:rPr>
              <w:t>Технология и мир.</w:t>
            </w:r>
          </w:p>
        </w:tc>
        <w:tc>
          <w:tcPr>
            <w:tcW w:w="1757" w:type="dxa"/>
            <w:tcBorders>
              <w:top w:val="nil"/>
              <w:bottom w:val="nil"/>
            </w:tcBorders>
          </w:tcPr>
          <w:p w:rsidR="00745E1F" w:rsidRDefault="00D148D9">
            <w:pPr>
              <w:pStyle w:val="TableParagraph"/>
              <w:spacing w:line="210" w:lineRule="exact"/>
              <w:ind w:left="8"/>
              <w:rPr>
                <w:sz w:val="20"/>
              </w:rPr>
            </w:pPr>
            <w:r>
              <w:rPr>
                <w:sz w:val="20"/>
              </w:rPr>
              <w:t>информационноког</w:t>
            </w:r>
          </w:p>
        </w:tc>
        <w:tc>
          <w:tcPr>
            <w:tcW w:w="1767" w:type="dxa"/>
            <w:tcBorders>
              <w:top w:val="nil"/>
              <w:bottom w:val="nil"/>
            </w:tcBorders>
          </w:tcPr>
          <w:p w:rsidR="00745E1F" w:rsidRDefault="00D148D9">
            <w:pPr>
              <w:pStyle w:val="TableParagraph"/>
              <w:spacing w:line="210" w:lineRule="exact"/>
              <w:ind w:left="10"/>
              <w:rPr>
                <w:sz w:val="20"/>
              </w:rPr>
            </w:pPr>
            <w:r>
              <w:rPr>
                <w:sz w:val="20"/>
              </w:rPr>
              <w:t>Мир профессий</w:t>
            </w:r>
          </w:p>
        </w:tc>
      </w:tr>
      <w:tr w:rsidR="00745E1F">
        <w:trPr>
          <w:trHeight w:val="229"/>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09" w:lineRule="exact"/>
              <w:ind w:left="9"/>
              <w:rPr>
                <w:sz w:val="20"/>
              </w:rPr>
            </w:pPr>
            <w:r>
              <w:rPr>
                <w:sz w:val="20"/>
              </w:rPr>
              <w:t>Простейшие</w:t>
            </w:r>
          </w:p>
        </w:tc>
        <w:tc>
          <w:tcPr>
            <w:tcW w:w="1757" w:type="dxa"/>
            <w:tcBorders>
              <w:top w:val="nil"/>
              <w:bottom w:val="nil"/>
            </w:tcBorders>
          </w:tcPr>
          <w:p w:rsidR="00745E1F" w:rsidRDefault="00D148D9">
            <w:pPr>
              <w:pStyle w:val="TableParagraph"/>
              <w:spacing w:line="209" w:lineRule="exact"/>
              <w:ind w:left="8"/>
              <w:rPr>
                <w:b/>
                <w:i/>
                <w:sz w:val="20"/>
              </w:rPr>
            </w:pPr>
            <w:r>
              <w:rPr>
                <w:b/>
                <w:i/>
                <w:sz w:val="20"/>
              </w:rPr>
              <w:t>Раздел 5.</w:t>
            </w:r>
          </w:p>
        </w:tc>
        <w:tc>
          <w:tcPr>
            <w:tcW w:w="1762" w:type="dxa"/>
            <w:tcBorders>
              <w:top w:val="nil"/>
              <w:bottom w:val="nil"/>
            </w:tcBorders>
          </w:tcPr>
          <w:p w:rsidR="00745E1F" w:rsidRDefault="00D148D9">
            <w:pPr>
              <w:pStyle w:val="TableParagraph"/>
              <w:spacing w:line="209" w:lineRule="exact"/>
              <w:ind w:left="8"/>
              <w:rPr>
                <w:sz w:val="20"/>
              </w:rPr>
            </w:pPr>
            <w:r>
              <w:rPr>
                <w:sz w:val="20"/>
              </w:rPr>
              <w:t>Современная</w:t>
            </w:r>
          </w:p>
        </w:tc>
        <w:tc>
          <w:tcPr>
            <w:tcW w:w="1757" w:type="dxa"/>
            <w:tcBorders>
              <w:top w:val="nil"/>
              <w:bottom w:val="nil"/>
            </w:tcBorders>
          </w:tcPr>
          <w:p w:rsidR="00745E1F" w:rsidRDefault="00D148D9">
            <w:pPr>
              <w:pStyle w:val="TableParagraph"/>
              <w:spacing w:line="209" w:lineRule="exact"/>
              <w:ind w:left="8"/>
              <w:rPr>
                <w:sz w:val="20"/>
              </w:rPr>
            </w:pPr>
            <w:r>
              <w:rPr>
                <w:sz w:val="20"/>
              </w:rPr>
              <w:t>нитивных</w:t>
            </w:r>
          </w:p>
        </w:tc>
        <w:tc>
          <w:tcPr>
            <w:tcW w:w="1767" w:type="dxa"/>
            <w:tcBorders>
              <w:top w:val="nil"/>
              <w:bottom w:val="nil"/>
            </w:tcBorders>
          </w:tcPr>
          <w:p w:rsidR="00745E1F" w:rsidRDefault="00745E1F">
            <w:pPr>
              <w:pStyle w:val="TableParagraph"/>
              <w:rPr>
                <w:sz w:val="16"/>
              </w:rPr>
            </w:pPr>
          </w:p>
        </w:tc>
      </w:tr>
      <w:tr w:rsidR="00745E1F">
        <w:trPr>
          <w:trHeight w:val="226"/>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07" w:lineRule="exact"/>
              <w:ind w:left="9"/>
              <w:rPr>
                <w:sz w:val="20"/>
              </w:rPr>
            </w:pPr>
            <w:r>
              <w:rPr>
                <w:sz w:val="20"/>
              </w:rPr>
              <w:t>машины и</w:t>
            </w:r>
          </w:p>
        </w:tc>
        <w:tc>
          <w:tcPr>
            <w:tcW w:w="1757" w:type="dxa"/>
            <w:tcBorders>
              <w:top w:val="nil"/>
              <w:bottom w:val="nil"/>
            </w:tcBorders>
          </w:tcPr>
          <w:p w:rsidR="00745E1F" w:rsidRDefault="00D148D9">
            <w:pPr>
              <w:pStyle w:val="TableParagraph"/>
              <w:spacing w:line="207" w:lineRule="exact"/>
              <w:ind w:left="8"/>
              <w:rPr>
                <w:sz w:val="20"/>
              </w:rPr>
            </w:pPr>
            <w:r>
              <w:rPr>
                <w:sz w:val="20"/>
              </w:rPr>
              <w:t>Технологии</w:t>
            </w:r>
          </w:p>
        </w:tc>
        <w:tc>
          <w:tcPr>
            <w:tcW w:w="1762" w:type="dxa"/>
            <w:tcBorders>
              <w:top w:val="nil"/>
              <w:bottom w:val="nil"/>
            </w:tcBorders>
          </w:tcPr>
          <w:p w:rsidR="00745E1F" w:rsidRDefault="00D148D9">
            <w:pPr>
              <w:pStyle w:val="TableParagraph"/>
              <w:spacing w:line="207" w:lineRule="exact"/>
              <w:ind w:left="8"/>
              <w:rPr>
                <w:sz w:val="20"/>
              </w:rPr>
            </w:pPr>
            <w:r>
              <w:rPr>
                <w:sz w:val="20"/>
              </w:rPr>
              <w:t>техносфера</w:t>
            </w:r>
          </w:p>
        </w:tc>
        <w:tc>
          <w:tcPr>
            <w:tcW w:w="1757" w:type="dxa"/>
            <w:tcBorders>
              <w:top w:val="nil"/>
              <w:bottom w:val="nil"/>
            </w:tcBorders>
          </w:tcPr>
          <w:p w:rsidR="00745E1F" w:rsidRDefault="00D148D9">
            <w:pPr>
              <w:pStyle w:val="TableParagraph"/>
              <w:spacing w:line="207" w:lineRule="exact"/>
              <w:ind w:left="8"/>
              <w:rPr>
                <w:sz w:val="20"/>
              </w:rPr>
            </w:pPr>
            <w:r>
              <w:rPr>
                <w:sz w:val="20"/>
              </w:rPr>
              <w:t>технологий</w:t>
            </w:r>
          </w:p>
        </w:tc>
        <w:tc>
          <w:tcPr>
            <w:tcW w:w="1767" w:type="dxa"/>
            <w:tcBorders>
              <w:top w:val="nil"/>
              <w:bottom w:val="nil"/>
            </w:tcBorders>
          </w:tcPr>
          <w:p w:rsidR="00745E1F" w:rsidRDefault="00745E1F">
            <w:pPr>
              <w:pStyle w:val="TableParagraph"/>
              <w:rPr>
                <w:sz w:val="16"/>
              </w:rPr>
            </w:pPr>
          </w:p>
        </w:tc>
      </w:tr>
      <w:tr w:rsidR="00745E1F">
        <w:trPr>
          <w:trHeight w:val="230"/>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0" w:lineRule="exact"/>
              <w:ind w:left="9"/>
              <w:rPr>
                <w:sz w:val="20"/>
              </w:rPr>
            </w:pPr>
            <w:r>
              <w:rPr>
                <w:sz w:val="20"/>
              </w:rPr>
              <w:t>механизмы</w:t>
            </w:r>
          </w:p>
        </w:tc>
        <w:tc>
          <w:tcPr>
            <w:tcW w:w="1757" w:type="dxa"/>
            <w:tcBorders>
              <w:top w:val="nil"/>
              <w:bottom w:val="nil"/>
            </w:tcBorders>
          </w:tcPr>
          <w:p w:rsidR="00745E1F" w:rsidRDefault="00D148D9">
            <w:pPr>
              <w:pStyle w:val="TableParagraph"/>
              <w:spacing w:line="210" w:lineRule="exact"/>
              <w:ind w:left="8"/>
              <w:rPr>
                <w:sz w:val="20"/>
              </w:rPr>
            </w:pPr>
            <w:r>
              <w:rPr>
                <w:sz w:val="20"/>
              </w:rPr>
              <w:t>домашнего</w:t>
            </w:r>
          </w:p>
        </w:tc>
        <w:tc>
          <w:tcPr>
            <w:tcW w:w="1762"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67" w:type="dxa"/>
            <w:tcBorders>
              <w:top w:val="nil"/>
              <w:bottom w:val="nil"/>
            </w:tcBorders>
          </w:tcPr>
          <w:p w:rsidR="00745E1F" w:rsidRDefault="00745E1F">
            <w:pPr>
              <w:pStyle w:val="TableParagraph"/>
              <w:rPr>
                <w:sz w:val="16"/>
              </w:rPr>
            </w:pPr>
          </w:p>
        </w:tc>
      </w:tr>
      <w:tr w:rsidR="00745E1F">
        <w:trPr>
          <w:trHeight w:val="232"/>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3" w:lineRule="exact"/>
              <w:ind w:left="8"/>
              <w:rPr>
                <w:sz w:val="20"/>
              </w:rPr>
            </w:pPr>
            <w:r>
              <w:rPr>
                <w:sz w:val="20"/>
              </w:rPr>
              <w:t>хозяйства.</w:t>
            </w:r>
          </w:p>
        </w:tc>
        <w:tc>
          <w:tcPr>
            <w:tcW w:w="1762"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67" w:type="dxa"/>
            <w:tcBorders>
              <w:top w:val="nil"/>
              <w:bottom w:val="nil"/>
            </w:tcBorders>
          </w:tcPr>
          <w:p w:rsidR="00745E1F" w:rsidRDefault="00745E1F">
            <w:pPr>
              <w:pStyle w:val="TableParagraph"/>
              <w:rPr>
                <w:sz w:val="16"/>
              </w:rPr>
            </w:pPr>
          </w:p>
        </w:tc>
      </w:tr>
      <w:tr w:rsidR="00745E1F">
        <w:trPr>
          <w:trHeight w:val="230"/>
        </w:trPr>
        <w:tc>
          <w:tcPr>
            <w:tcW w:w="1354"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D148D9">
            <w:pPr>
              <w:pStyle w:val="TableParagraph"/>
              <w:spacing w:line="210" w:lineRule="exact"/>
              <w:ind w:left="8"/>
              <w:rPr>
                <w:b/>
                <w:i/>
                <w:sz w:val="20"/>
              </w:rPr>
            </w:pPr>
            <w:r>
              <w:rPr>
                <w:b/>
                <w:i/>
                <w:sz w:val="20"/>
              </w:rPr>
              <w:t>Раздел 6.</w:t>
            </w:r>
          </w:p>
        </w:tc>
        <w:tc>
          <w:tcPr>
            <w:tcW w:w="1762" w:type="dxa"/>
            <w:tcBorders>
              <w:top w:val="nil"/>
              <w:bottom w:val="nil"/>
            </w:tcBorders>
          </w:tcPr>
          <w:p w:rsidR="00745E1F" w:rsidRDefault="00745E1F">
            <w:pPr>
              <w:pStyle w:val="TableParagraph"/>
              <w:rPr>
                <w:sz w:val="16"/>
              </w:rPr>
            </w:pPr>
          </w:p>
        </w:tc>
        <w:tc>
          <w:tcPr>
            <w:tcW w:w="1757" w:type="dxa"/>
            <w:tcBorders>
              <w:top w:val="nil"/>
              <w:bottom w:val="nil"/>
            </w:tcBorders>
          </w:tcPr>
          <w:p w:rsidR="00745E1F" w:rsidRDefault="00745E1F">
            <w:pPr>
              <w:pStyle w:val="TableParagraph"/>
              <w:rPr>
                <w:sz w:val="16"/>
              </w:rPr>
            </w:pPr>
          </w:p>
        </w:tc>
        <w:tc>
          <w:tcPr>
            <w:tcW w:w="1767" w:type="dxa"/>
            <w:tcBorders>
              <w:top w:val="nil"/>
              <w:bottom w:val="nil"/>
            </w:tcBorders>
          </w:tcPr>
          <w:p w:rsidR="00745E1F" w:rsidRDefault="00745E1F">
            <w:pPr>
              <w:pStyle w:val="TableParagraph"/>
              <w:rPr>
                <w:sz w:val="16"/>
              </w:rPr>
            </w:pPr>
          </w:p>
        </w:tc>
      </w:tr>
      <w:tr w:rsidR="00745E1F">
        <w:trPr>
          <w:trHeight w:val="931"/>
        </w:trPr>
        <w:tc>
          <w:tcPr>
            <w:tcW w:w="1354"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rPr>
                <w:sz w:val="18"/>
              </w:rPr>
            </w:pPr>
          </w:p>
        </w:tc>
        <w:tc>
          <w:tcPr>
            <w:tcW w:w="1757" w:type="dxa"/>
            <w:tcBorders>
              <w:top w:val="nil"/>
            </w:tcBorders>
          </w:tcPr>
          <w:p w:rsidR="00745E1F" w:rsidRDefault="00D148D9">
            <w:pPr>
              <w:pStyle w:val="TableParagraph"/>
              <w:spacing w:line="223" w:lineRule="exact"/>
              <w:ind w:left="8"/>
              <w:rPr>
                <w:sz w:val="20"/>
              </w:rPr>
            </w:pPr>
            <w:r>
              <w:rPr>
                <w:sz w:val="20"/>
              </w:rPr>
              <w:t>Мир профессий</w:t>
            </w:r>
          </w:p>
        </w:tc>
        <w:tc>
          <w:tcPr>
            <w:tcW w:w="1762"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rPr>
                <w:sz w:val="18"/>
              </w:rPr>
            </w:pPr>
          </w:p>
        </w:tc>
        <w:tc>
          <w:tcPr>
            <w:tcW w:w="1767" w:type="dxa"/>
            <w:tcBorders>
              <w:top w:val="nil"/>
            </w:tcBorders>
          </w:tcPr>
          <w:p w:rsidR="00745E1F" w:rsidRDefault="00745E1F">
            <w:pPr>
              <w:pStyle w:val="TableParagraph"/>
              <w:rPr>
                <w:sz w:val="18"/>
              </w:rPr>
            </w:pPr>
          </w:p>
        </w:tc>
      </w:tr>
      <w:tr w:rsidR="00745E1F">
        <w:trPr>
          <w:trHeight w:val="762"/>
        </w:trPr>
        <w:tc>
          <w:tcPr>
            <w:tcW w:w="1354" w:type="dxa"/>
            <w:tcBorders>
              <w:bottom w:val="nil"/>
            </w:tcBorders>
          </w:tcPr>
          <w:p w:rsidR="00745E1F" w:rsidRDefault="00D148D9">
            <w:pPr>
              <w:pStyle w:val="TableParagraph"/>
              <w:spacing w:before="74"/>
              <w:ind w:left="9" w:right="311"/>
              <w:rPr>
                <w:sz w:val="20"/>
              </w:rPr>
            </w:pPr>
            <w:r>
              <w:rPr>
                <w:sz w:val="20"/>
              </w:rPr>
              <w:t>Технологии обработки</w:t>
            </w:r>
          </w:p>
          <w:p w:rsidR="00745E1F" w:rsidRDefault="00D148D9">
            <w:pPr>
              <w:pStyle w:val="TableParagraph"/>
              <w:spacing w:line="208" w:lineRule="exact"/>
              <w:ind w:left="9"/>
              <w:rPr>
                <w:sz w:val="20"/>
              </w:rPr>
            </w:pPr>
            <w:r>
              <w:rPr>
                <w:sz w:val="20"/>
              </w:rPr>
              <w:t>материалов и</w:t>
            </w:r>
          </w:p>
        </w:tc>
        <w:tc>
          <w:tcPr>
            <w:tcW w:w="1757" w:type="dxa"/>
            <w:vMerge w:val="restart"/>
          </w:tcPr>
          <w:p w:rsidR="00745E1F" w:rsidRDefault="00D148D9">
            <w:pPr>
              <w:pStyle w:val="TableParagraph"/>
              <w:ind w:left="9"/>
              <w:rPr>
                <w:sz w:val="20"/>
              </w:rPr>
            </w:pPr>
            <w:r>
              <w:rPr>
                <w:b/>
                <w:i/>
                <w:sz w:val="20"/>
              </w:rPr>
              <w:t xml:space="preserve">Раздел 1. </w:t>
            </w:r>
            <w:r>
              <w:rPr>
                <w:sz w:val="20"/>
              </w:rPr>
              <w:t>Структура технологии: от материала к изделию.</w:t>
            </w:r>
          </w:p>
        </w:tc>
        <w:tc>
          <w:tcPr>
            <w:tcW w:w="1757" w:type="dxa"/>
            <w:vMerge w:val="restart"/>
          </w:tcPr>
          <w:p w:rsidR="00745E1F" w:rsidRDefault="00D148D9">
            <w:pPr>
              <w:pStyle w:val="TableParagraph"/>
              <w:spacing w:line="237" w:lineRule="auto"/>
              <w:ind w:left="8" w:right="193"/>
              <w:rPr>
                <w:sz w:val="20"/>
              </w:rPr>
            </w:pPr>
            <w:r>
              <w:rPr>
                <w:b/>
                <w:i/>
                <w:sz w:val="20"/>
              </w:rPr>
              <w:t xml:space="preserve">Раздел 5. </w:t>
            </w:r>
            <w:r>
              <w:rPr>
                <w:sz w:val="20"/>
              </w:rPr>
              <w:t>Технология обработки конструкционных материалов.</w:t>
            </w:r>
          </w:p>
        </w:tc>
        <w:tc>
          <w:tcPr>
            <w:tcW w:w="1762" w:type="dxa"/>
            <w:vMerge w:val="restart"/>
          </w:tcPr>
          <w:p w:rsidR="00745E1F" w:rsidRDefault="00D148D9">
            <w:pPr>
              <w:pStyle w:val="TableParagraph"/>
              <w:spacing w:line="237" w:lineRule="auto"/>
              <w:ind w:left="8" w:right="42"/>
              <w:rPr>
                <w:sz w:val="20"/>
              </w:rPr>
            </w:pPr>
            <w:r>
              <w:rPr>
                <w:b/>
                <w:i/>
                <w:sz w:val="20"/>
              </w:rPr>
              <w:t xml:space="preserve">Раздел 8. </w:t>
            </w:r>
            <w:r>
              <w:rPr>
                <w:sz w:val="20"/>
              </w:rPr>
              <w:t>Моделирование как основа познания и практической деятельности.</w:t>
            </w:r>
          </w:p>
        </w:tc>
        <w:tc>
          <w:tcPr>
            <w:tcW w:w="1757" w:type="dxa"/>
            <w:vMerge w:val="restart"/>
          </w:tcPr>
          <w:p w:rsidR="00745E1F" w:rsidRDefault="00D148D9">
            <w:pPr>
              <w:pStyle w:val="TableParagraph"/>
              <w:spacing w:line="237" w:lineRule="auto"/>
              <w:ind w:left="8" w:right="426"/>
              <w:rPr>
                <w:sz w:val="20"/>
              </w:rPr>
            </w:pPr>
            <w:r>
              <w:rPr>
                <w:b/>
                <w:i/>
                <w:sz w:val="20"/>
              </w:rPr>
              <w:t xml:space="preserve">Раздел 10. </w:t>
            </w:r>
            <w:r>
              <w:rPr>
                <w:sz w:val="20"/>
              </w:rPr>
              <w:t>Традиционные производства и технологии</w:t>
            </w:r>
          </w:p>
        </w:tc>
        <w:tc>
          <w:tcPr>
            <w:tcW w:w="1767" w:type="dxa"/>
            <w:tcBorders>
              <w:bottom w:val="nil"/>
            </w:tcBorders>
          </w:tcPr>
          <w:p w:rsidR="00745E1F" w:rsidRDefault="00D148D9">
            <w:pPr>
              <w:pStyle w:val="TableParagraph"/>
              <w:spacing w:line="237" w:lineRule="auto"/>
              <w:ind w:left="10" w:right="42"/>
              <w:rPr>
                <w:sz w:val="20"/>
              </w:rPr>
            </w:pPr>
            <w:r>
              <w:rPr>
                <w:b/>
                <w:i/>
                <w:sz w:val="20"/>
              </w:rPr>
              <w:t xml:space="preserve">Раздел 11. </w:t>
            </w:r>
            <w:r>
              <w:rPr>
                <w:sz w:val="20"/>
              </w:rPr>
              <w:t>Технологии в когнитивной сфере.</w:t>
            </w:r>
          </w:p>
        </w:tc>
      </w:tr>
      <w:tr w:rsidR="00745E1F">
        <w:trPr>
          <w:trHeight w:val="220"/>
        </w:trPr>
        <w:tc>
          <w:tcPr>
            <w:tcW w:w="1354" w:type="dxa"/>
            <w:tcBorders>
              <w:top w:val="nil"/>
              <w:bottom w:val="nil"/>
            </w:tcBorders>
          </w:tcPr>
          <w:p w:rsidR="00745E1F" w:rsidRDefault="00D148D9">
            <w:pPr>
              <w:pStyle w:val="TableParagraph"/>
              <w:spacing w:line="200" w:lineRule="exact"/>
              <w:ind w:left="9"/>
              <w:rPr>
                <w:sz w:val="20"/>
              </w:rPr>
            </w:pPr>
            <w:r>
              <w:rPr>
                <w:sz w:val="20"/>
              </w:rPr>
              <w:t>пищевых</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378"/>
        </w:trPr>
        <w:tc>
          <w:tcPr>
            <w:tcW w:w="1354" w:type="dxa"/>
            <w:tcBorders>
              <w:top w:val="nil"/>
            </w:tcBorders>
          </w:tcPr>
          <w:p w:rsidR="00745E1F" w:rsidRDefault="00D148D9">
            <w:pPr>
              <w:pStyle w:val="TableParagraph"/>
              <w:spacing w:line="221" w:lineRule="exact"/>
              <w:ind w:left="9"/>
              <w:rPr>
                <w:sz w:val="20"/>
              </w:rPr>
            </w:pPr>
            <w:r>
              <w:rPr>
                <w:sz w:val="20"/>
              </w:rPr>
              <w:t>продуктов</w:t>
            </w: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7" w:type="dxa"/>
            <w:tcBorders>
              <w:top w:val="nil"/>
            </w:tcBorders>
          </w:tcPr>
          <w:p w:rsidR="00745E1F" w:rsidRDefault="00745E1F">
            <w:pPr>
              <w:pStyle w:val="TableParagraph"/>
              <w:rPr>
                <w:sz w:val="18"/>
              </w:rPr>
            </w:pPr>
          </w:p>
        </w:tc>
      </w:tr>
    </w:tbl>
    <w:p w:rsidR="00745E1F" w:rsidRDefault="00745E1F">
      <w:pPr>
        <w:rPr>
          <w:sz w:val="18"/>
        </w:rPr>
        <w:sectPr w:rsidR="00745E1F">
          <w:type w:val="continuous"/>
          <w:pgSz w:w="12020" w:h="7830" w:orient="landscape" w:code="6"/>
          <w:pgMar w:top="1600" w:right="600" w:bottom="280" w:left="1000" w:header="720" w:footer="720" w:gutter="0"/>
          <w:cols w:space="720"/>
        </w:sectPr>
      </w:pPr>
    </w:p>
    <w:p w:rsidR="00745E1F" w:rsidRDefault="00385EA6">
      <w:pPr>
        <w:pStyle w:val="a3"/>
        <w:spacing w:before="7"/>
        <w:jc w:val="left"/>
        <w:rPr>
          <w:b/>
          <w:sz w:val="2"/>
        </w:rPr>
      </w:pPr>
      <w:r w:rsidRPr="00385EA6">
        <w:lastRenderedPageBreak/>
        <w:pict>
          <v:shapetype id="1043" o:spid="_x0000_m3152" coordsize="21600,21600" o:spt="1" path="m,l,21600r21600,l21600,xe">
            <v:stroke joinstyle="round"/>
            <v:path gradientshapeok="f" o:connecttype="segments"/>
          </v:shapetype>
        </w:pict>
      </w:r>
      <w:r w:rsidRPr="00385EA6">
        <w:pict>
          <v:shape id="_x0000_s3082" type="#1043" style="position:absolute;margin-left:24.75pt;margin-top:179.25pt;width:9.75pt;height:63pt;z-index:251686912;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rsidP="00F6097B">
                  <w:pPr>
                    <w:pStyle w:val="a3"/>
                    <w:spacing w:before="10"/>
                    <w:jc w:val="left"/>
                  </w:pP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4"/>
        <w:gridCol w:w="1757"/>
        <w:gridCol w:w="1757"/>
        <w:gridCol w:w="1762"/>
        <w:gridCol w:w="1757"/>
        <w:gridCol w:w="1767"/>
      </w:tblGrid>
      <w:tr w:rsidR="00745E1F">
        <w:trPr>
          <w:trHeight w:val="359"/>
        </w:trPr>
        <w:tc>
          <w:tcPr>
            <w:tcW w:w="10154" w:type="dxa"/>
            <w:gridSpan w:val="6"/>
          </w:tcPr>
          <w:p w:rsidR="00745E1F" w:rsidRDefault="00D148D9">
            <w:pPr>
              <w:pStyle w:val="TableParagraph"/>
              <w:spacing w:line="223" w:lineRule="exact"/>
              <w:ind w:left="3753" w:right="3748"/>
              <w:jc w:val="center"/>
              <w:rPr>
                <w:sz w:val="20"/>
              </w:rPr>
            </w:pPr>
            <w:r>
              <w:rPr>
                <w:sz w:val="20"/>
              </w:rPr>
              <w:t>ИНВАРИАНТНЫЕ МОДУЛИ</w:t>
            </w:r>
          </w:p>
        </w:tc>
      </w:tr>
      <w:tr w:rsidR="00745E1F">
        <w:trPr>
          <w:trHeight w:val="354"/>
        </w:trPr>
        <w:tc>
          <w:tcPr>
            <w:tcW w:w="1354" w:type="dxa"/>
          </w:tcPr>
          <w:p w:rsidR="00745E1F" w:rsidRDefault="00D148D9">
            <w:pPr>
              <w:pStyle w:val="TableParagraph"/>
              <w:spacing w:line="223" w:lineRule="exact"/>
              <w:ind w:left="340"/>
              <w:rPr>
                <w:sz w:val="20"/>
              </w:rPr>
            </w:pPr>
            <w:r>
              <w:rPr>
                <w:sz w:val="20"/>
              </w:rPr>
              <w:t>Модуль</w:t>
            </w:r>
          </w:p>
        </w:tc>
        <w:tc>
          <w:tcPr>
            <w:tcW w:w="1757" w:type="dxa"/>
          </w:tcPr>
          <w:p w:rsidR="00745E1F" w:rsidRDefault="00D148D9">
            <w:pPr>
              <w:pStyle w:val="TableParagraph"/>
              <w:spacing w:line="223" w:lineRule="exact"/>
              <w:ind w:left="328"/>
              <w:rPr>
                <w:sz w:val="20"/>
              </w:rPr>
            </w:pPr>
            <w:r>
              <w:rPr>
                <w:sz w:val="20"/>
              </w:rPr>
              <w:t>5 класс(34 ч)</w:t>
            </w:r>
          </w:p>
        </w:tc>
        <w:tc>
          <w:tcPr>
            <w:tcW w:w="1757" w:type="dxa"/>
          </w:tcPr>
          <w:p w:rsidR="00745E1F" w:rsidRDefault="00D148D9">
            <w:pPr>
              <w:pStyle w:val="TableParagraph"/>
              <w:spacing w:line="223" w:lineRule="exact"/>
              <w:ind w:left="448"/>
              <w:rPr>
                <w:sz w:val="20"/>
              </w:rPr>
            </w:pPr>
            <w:r>
              <w:rPr>
                <w:sz w:val="20"/>
              </w:rPr>
              <w:t>6 класс(34 ч)</w:t>
            </w:r>
          </w:p>
        </w:tc>
        <w:tc>
          <w:tcPr>
            <w:tcW w:w="1762" w:type="dxa"/>
          </w:tcPr>
          <w:p w:rsidR="00745E1F" w:rsidRDefault="00D148D9">
            <w:pPr>
              <w:pStyle w:val="TableParagraph"/>
              <w:spacing w:line="223" w:lineRule="exact"/>
              <w:ind w:left="450"/>
              <w:rPr>
                <w:sz w:val="20"/>
              </w:rPr>
            </w:pPr>
            <w:r>
              <w:rPr>
                <w:sz w:val="20"/>
              </w:rPr>
              <w:t>7 класс(34 ч)</w:t>
            </w:r>
          </w:p>
        </w:tc>
        <w:tc>
          <w:tcPr>
            <w:tcW w:w="1757" w:type="dxa"/>
          </w:tcPr>
          <w:p w:rsidR="00745E1F" w:rsidRDefault="00D148D9">
            <w:pPr>
              <w:pStyle w:val="TableParagraph"/>
              <w:spacing w:line="223" w:lineRule="exact"/>
              <w:ind w:left="329"/>
              <w:rPr>
                <w:sz w:val="20"/>
              </w:rPr>
            </w:pPr>
            <w:r>
              <w:rPr>
                <w:sz w:val="20"/>
              </w:rPr>
              <w:t>8 класс(17 ч)</w:t>
            </w:r>
          </w:p>
        </w:tc>
        <w:tc>
          <w:tcPr>
            <w:tcW w:w="1767" w:type="dxa"/>
          </w:tcPr>
          <w:p w:rsidR="00745E1F" w:rsidRDefault="00D148D9">
            <w:pPr>
              <w:pStyle w:val="TableParagraph"/>
              <w:spacing w:line="223" w:lineRule="exact"/>
              <w:ind w:left="454"/>
              <w:rPr>
                <w:sz w:val="20"/>
              </w:rPr>
            </w:pPr>
            <w:r>
              <w:rPr>
                <w:sz w:val="20"/>
              </w:rPr>
              <w:t>9 класс(17 ч)</w:t>
            </w:r>
          </w:p>
        </w:tc>
      </w:tr>
      <w:tr w:rsidR="00745E1F">
        <w:trPr>
          <w:trHeight w:val="225"/>
        </w:trPr>
        <w:tc>
          <w:tcPr>
            <w:tcW w:w="1354" w:type="dxa"/>
            <w:vMerge w:val="restart"/>
          </w:tcPr>
          <w:p w:rsidR="00745E1F" w:rsidRDefault="00745E1F">
            <w:pPr>
              <w:pStyle w:val="TableParagraph"/>
              <w:rPr>
                <w:sz w:val="18"/>
              </w:rPr>
            </w:pPr>
          </w:p>
        </w:tc>
        <w:tc>
          <w:tcPr>
            <w:tcW w:w="1757" w:type="dxa"/>
            <w:tcBorders>
              <w:bottom w:val="nil"/>
            </w:tcBorders>
          </w:tcPr>
          <w:p w:rsidR="00745E1F" w:rsidRDefault="00D148D9">
            <w:pPr>
              <w:pStyle w:val="TableParagraph"/>
              <w:spacing w:line="205" w:lineRule="exact"/>
              <w:ind w:left="8"/>
              <w:rPr>
                <w:b/>
                <w:i/>
                <w:sz w:val="20"/>
              </w:rPr>
            </w:pPr>
            <w:r>
              <w:rPr>
                <w:b/>
                <w:i/>
                <w:sz w:val="20"/>
              </w:rPr>
              <w:t>Раздел 2.</w:t>
            </w:r>
          </w:p>
        </w:tc>
        <w:tc>
          <w:tcPr>
            <w:tcW w:w="1757" w:type="dxa"/>
            <w:tcBorders>
              <w:bottom w:val="nil"/>
            </w:tcBorders>
          </w:tcPr>
          <w:p w:rsidR="00745E1F" w:rsidRDefault="00D148D9">
            <w:pPr>
              <w:pStyle w:val="TableParagraph"/>
              <w:spacing w:line="205" w:lineRule="exact"/>
              <w:ind w:left="8"/>
              <w:rPr>
                <w:b/>
                <w:i/>
                <w:sz w:val="20"/>
              </w:rPr>
            </w:pPr>
            <w:r>
              <w:rPr>
                <w:b/>
                <w:i/>
                <w:sz w:val="20"/>
              </w:rPr>
              <w:t>Раздел 6.</w:t>
            </w:r>
          </w:p>
        </w:tc>
        <w:tc>
          <w:tcPr>
            <w:tcW w:w="1762" w:type="dxa"/>
            <w:tcBorders>
              <w:bottom w:val="nil"/>
            </w:tcBorders>
          </w:tcPr>
          <w:p w:rsidR="00745E1F" w:rsidRDefault="00D148D9">
            <w:pPr>
              <w:pStyle w:val="TableParagraph"/>
              <w:spacing w:line="205" w:lineRule="exact"/>
              <w:ind w:left="8"/>
              <w:rPr>
                <w:b/>
                <w:i/>
                <w:sz w:val="20"/>
              </w:rPr>
            </w:pPr>
            <w:r>
              <w:rPr>
                <w:b/>
                <w:i/>
                <w:sz w:val="20"/>
              </w:rPr>
              <w:t>Раздел 9.</w:t>
            </w:r>
          </w:p>
        </w:tc>
        <w:tc>
          <w:tcPr>
            <w:tcW w:w="1757" w:type="dxa"/>
            <w:vMerge w:val="restart"/>
          </w:tcPr>
          <w:p w:rsidR="00745E1F" w:rsidRDefault="00745E1F">
            <w:pPr>
              <w:pStyle w:val="TableParagraph"/>
              <w:rPr>
                <w:sz w:val="18"/>
              </w:rPr>
            </w:pPr>
          </w:p>
        </w:tc>
        <w:tc>
          <w:tcPr>
            <w:tcW w:w="1767" w:type="dxa"/>
            <w:tcBorders>
              <w:bottom w:val="nil"/>
            </w:tcBorders>
          </w:tcPr>
          <w:p w:rsidR="00745E1F" w:rsidRDefault="00D148D9">
            <w:pPr>
              <w:pStyle w:val="TableParagraph"/>
              <w:spacing w:line="205" w:lineRule="exact"/>
              <w:ind w:left="10"/>
              <w:rPr>
                <w:b/>
                <w:i/>
                <w:sz w:val="20"/>
              </w:rPr>
            </w:pPr>
            <w:r>
              <w:rPr>
                <w:b/>
                <w:i/>
                <w:sz w:val="20"/>
              </w:rPr>
              <w:t>Раздел 12.</w:t>
            </w:r>
          </w:p>
        </w:tc>
      </w:tr>
      <w:tr w:rsidR="00745E1F">
        <w:trPr>
          <w:trHeight w:val="217"/>
        </w:trPr>
        <w:tc>
          <w:tcPr>
            <w:tcW w:w="1354"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198" w:lineRule="exact"/>
              <w:ind w:left="8"/>
              <w:rPr>
                <w:sz w:val="20"/>
              </w:rPr>
            </w:pPr>
            <w:r>
              <w:rPr>
                <w:sz w:val="20"/>
              </w:rPr>
              <w:t>Материалы и</w:t>
            </w:r>
          </w:p>
        </w:tc>
        <w:tc>
          <w:tcPr>
            <w:tcW w:w="1757" w:type="dxa"/>
            <w:tcBorders>
              <w:top w:val="nil"/>
              <w:bottom w:val="nil"/>
            </w:tcBorders>
          </w:tcPr>
          <w:p w:rsidR="00745E1F" w:rsidRDefault="00D148D9">
            <w:pPr>
              <w:pStyle w:val="TableParagraph"/>
              <w:spacing w:line="198" w:lineRule="exact"/>
              <w:ind w:left="8"/>
              <w:rPr>
                <w:sz w:val="20"/>
              </w:rPr>
            </w:pPr>
            <w:r>
              <w:rPr>
                <w:sz w:val="20"/>
              </w:rPr>
              <w:t>Технология</w:t>
            </w:r>
          </w:p>
        </w:tc>
        <w:tc>
          <w:tcPr>
            <w:tcW w:w="1762" w:type="dxa"/>
            <w:tcBorders>
              <w:top w:val="nil"/>
              <w:bottom w:val="nil"/>
            </w:tcBorders>
          </w:tcPr>
          <w:p w:rsidR="00745E1F" w:rsidRDefault="00D148D9">
            <w:pPr>
              <w:pStyle w:val="TableParagraph"/>
              <w:spacing w:line="198" w:lineRule="exact"/>
              <w:ind w:left="8"/>
              <w:rPr>
                <w:sz w:val="20"/>
              </w:rPr>
            </w:pPr>
            <w:r>
              <w:rPr>
                <w:sz w:val="20"/>
              </w:rPr>
              <w:t>Машины и их</w:t>
            </w: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D148D9">
            <w:pPr>
              <w:pStyle w:val="TableParagraph"/>
              <w:spacing w:line="198" w:lineRule="exact"/>
              <w:ind w:left="10"/>
              <w:rPr>
                <w:sz w:val="20"/>
              </w:rPr>
            </w:pPr>
            <w:r>
              <w:rPr>
                <w:sz w:val="20"/>
              </w:rPr>
              <w:t>Технологии и</w:t>
            </w:r>
          </w:p>
        </w:tc>
      </w:tr>
      <w:tr w:rsidR="00745E1F">
        <w:trPr>
          <w:trHeight w:val="220"/>
        </w:trPr>
        <w:tc>
          <w:tcPr>
            <w:tcW w:w="1354"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200" w:lineRule="exact"/>
              <w:ind w:left="8"/>
              <w:rPr>
                <w:sz w:val="20"/>
              </w:rPr>
            </w:pPr>
            <w:r>
              <w:rPr>
                <w:sz w:val="20"/>
              </w:rPr>
              <w:t>изделия.</w:t>
            </w:r>
          </w:p>
        </w:tc>
        <w:tc>
          <w:tcPr>
            <w:tcW w:w="1757" w:type="dxa"/>
            <w:tcBorders>
              <w:top w:val="nil"/>
              <w:bottom w:val="nil"/>
            </w:tcBorders>
          </w:tcPr>
          <w:p w:rsidR="00745E1F" w:rsidRDefault="00D148D9">
            <w:pPr>
              <w:pStyle w:val="TableParagraph"/>
              <w:spacing w:line="200" w:lineRule="exact"/>
              <w:ind w:left="8"/>
              <w:rPr>
                <w:sz w:val="20"/>
              </w:rPr>
            </w:pPr>
            <w:r>
              <w:rPr>
                <w:sz w:val="20"/>
              </w:rPr>
              <w:t>обработки</w:t>
            </w:r>
          </w:p>
        </w:tc>
        <w:tc>
          <w:tcPr>
            <w:tcW w:w="1762" w:type="dxa"/>
            <w:tcBorders>
              <w:top w:val="nil"/>
              <w:bottom w:val="nil"/>
            </w:tcBorders>
          </w:tcPr>
          <w:p w:rsidR="00745E1F" w:rsidRDefault="00D148D9">
            <w:pPr>
              <w:pStyle w:val="TableParagraph"/>
              <w:spacing w:line="200" w:lineRule="exact"/>
              <w:ind w:left="8"/>
              <w:rPr>
                <w:sz w:val="20"/>
              </w:rPr>
            </w:pPr>
            <w:r>
              <w:rPr>
                <w:sz w:val="20"/>
              </w:rPr>
              <w:t>модели</w:t>
            </w: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D148D9">
            <w:pPr>
              <w:pStyle w:val="TableParagraph"/>
              <w:spacing w:line="200" w:lineRule="exact"/>
              <w:ind w:left="10"/>
              <w:rPr>
                <w:sz w:val="20"/>
              </w:rPr>
            </w:pPr>
            <w:r>
              <w:rPr>
                <w:sz w:val="20"/>
              </w:rPr>
              <w:t>человек</w:t>
            </w:r>
          </w:p>
        </w:tc>
      </w:tr>
      <w:tr w:rsidR="00745E1F">
        <w:trPr>
          <w:trHeight w:val="220"/>
        </w:trPr>
        <w:tc>
          <w:tcPr>
            <w:tcW w:w="1354"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200" w:lineRule="exact"/>
              <w:ind w:left="8"/>
              <w:rPr>
                <w:sz w:val="20"/>
              </w:rPr>
            </w:pPr>
            <w:r>
              <w:rPr>
                <w:b/>
                <w:i/>
                <w:sz w:val="20"/>
              </w:rPr>
              <w:t xml:space="preserve">Раздел 3. </w:t>
            </w:r>
            <w:r>
              <w:rPr>
                <w:sz w:val="20"/>
              </w:rPr>
              <w:t>Основные</w:t>
            </w:r>
          </w:p>
        </w:tc>
        <w:tc>
          <w:tcPr>
            <w:tcW w:w="1757" w:type="dxa"/>
            <w:tcBorders>
              <w:top w:val="nil"/>
              <w:bottom w:val="nil"/>
            </w:tcBorders>
          </w:tcPr>
          <w:p w:rsidR="00745E1F" w:rsidRDefault="00D148D9">
            <w:pPr>
              <w:pStyle w:val="TableParagraph"/>
              <w:spacing w:line="200" w:lineRule="exact"/>
              <w:ind w:left="8"/>
              <w:rPr>
                <w:sz w:val="20"/>
              </w:rPr>
            </w:pPr>
            <w:r>
              <w:rPr>
                <w:sz w:val="20"/>
              </w:rPr>
              <w:t>текстильных</w:t>
            </w: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219"/>
        </w:trPr>
        <w:tc>
          <w:tcPr>
            <w:tcW w:w="1354"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199" w:lineRule="exact"/>
              <w:ind w:left="8"/>
              <w:rPr>
                <w:sz w:val="20"/>
              </w:rPr>
            </w:pPr>
            <w:r>
              <w:rPr>
                <w:sz w:val="20"/>
              </w:rPr>
              <w:t>ручные</w:t>
            </w:r>
          </w:p>
        </w:tc>
        <w:tc>
          <w:tcPr>
            <w:tcW w:w="1757" w:type="dxa"/>
            <w:tcBorders>
              <w:top w:val="nil"/>
              <w:bottom w:val="nil"/>
            </w:tcBorders>
          </w:tcPr>
          <w:p w:rsidR="00745E1F" w:rsidRDefault="00D148D9">
            <w:pPr>
              <w:pStyle w:val="TableParagraph"/>
              <w:spacing w:line="199" w:lineRule="exact"/>
              <w:ind w:left="8"/>
              <w:rPr>
                <w:sz w:val="20"/>
              </w:rPr>
            </w:pPr>
            <w:r>
              <w:rPr>
                <w:sz w:val="20"/>
              </w:rPr>
              <w:t>материалов.</w:t>
            </w: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221"/>
        </w:trPr>
        <w:tc>
          <w:tcPr>
            <w:tcW w:w="1354"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201" w:lineRule="exact"/>
              <w:ind w:left="8"/>
              <w:rPr>
                <w:sz w:val="20"/>
              </w:rPr>
            </w:pPr>
            <w:r>
              <w:rPr>
                <w:sz w:val="20"/>
              </w:rPr>
              <w:t>инструменты.</w:t>
            </w:r>
          </w:p>
        </w:tc>
        <w:tc>
          <w:tcPr>
            <w:tcW w:w="1757" w:type="dxa"/>
            <w:tcBorders>
              <w:top w:val="nil"/>
              <w:bottom w:val="nil"/>
            </w:tcBorders>
          </w:tcPr>
          <w:p w:rsidR="00745E1F" w:rsidRDefault="00D148D9">
            <w:pPr>
              <w:pStyle w:val="TableParagraph"/>
              <w:spacing w:line="201" w:lineRule="exact"/>
              <w:ind w:left="8"/>
              <w:rPr>
                <w:b/>
                <w:i/>
                <w:sz w:val="20"/>
              </w:rPr>
            </w:pPr>
            <w:r>
              <w:rPr>
                <w:b/>
                <w:i/>
                <w:sz w:val="20"/>
              </w:rPr>
              <w:t>Раздел 7.</w:t>
            </w: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218"/>
        </w:trPr>
        <w:tc>
          <w:tcPr>
            <w:tcW w:w="1354"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198" w:lineRule="exact"/>
              <w:ind w:left="8"/>
              <w:rPr>
                <w:sz w:val="20"/>
              </w:rPr>
            </w:pPr>
            <w:r>
              <w:rPr>
                <w:b/>
                <w:i/>
                <w:sz w:val="20"/>
              </w:rPr>
              <w:t xml:space="preserve">Раздел 4. </w:t>
            </w:r>
            <w:r>
              <w:rPr>
                <w:sz w:val="20"/>
              </w:rPr>
              <w:t>Трудовые</w:t>
            </w:r>
          </w:p>
        </w:tc>
        <w:tc>
          <w:tcPr>
            <w:tcW w:w="1757" w:type="dxa"/>
            <w:tcBorders>
              <w:top w:val="nil"/>
              <w:bottom w:val="nil"/>
            </w:tcBorders>
          </w:tcPr>
          <w:p w:rsidR="00745E1F" w:rsidRDefault="00D148D9">
            <w:pPr>
              <w:pStyle w:val="TableParagraph"/>
              <w:spacing w:line="198" w:lineRule="exact"/>
              <w:ind w:left="8"/>
              <w:rPr>
                <w:sz w:val="20"/>
              </w:rPr>
            </w:pPr>
            <w:r>
              <w:rPr>
                <w:sz w:val="20"/>
              </w:rPr>
              <w:t>Технология</w:t>
            </w: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220"/>
        </w:trPr>
        <w:tc>
          <w:tcPr>
            <w:tcW w:w="1354"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200" w:lineRule="exact"/>
              <w:ind w:left="8"/>
              <w:rPr>
                <w:sz w:val="20"/>
              </w:rPr>
            </w:pPr>
            <w:r>
              <w:rPr>
                <w:sz w:val="20"/>
              </w:rPr>
              <w:t>действия как</w:t>
            </w:r>
          </w:p>
        </w:tc>
        <w:tc>
          <w:tcPr>
            <w:tcW w:w="1757" w:type="dxa"/>
            <w:tcBorders>
              <w:top w:val="nil"/>
              <w:bottom w:val="nil"/>
            </w:tcBorders>
          </w:tcPr>
          <w:p w:rsidR="00745E1F" w:rsidRDefault="00D148D9">
            <w:pPr>
              <w:pStyle w:val="TableParagraph"/>
              <w:spacing w:line="200" w:lineRule="exact"/>
              <w:ind w:left="8"/>
              <w:rPr>
                <w:sz w:val="20"/>
              </w:rPr>
            </w:pPr>
            <w:r>
              <w:rPr>
                <w:sz w:val="20"/>
              </w:rPr>
              <w:t>обработки пищевых</w:t>
            </w: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220"/>
        </w:trPr>
        <w:tc>
          <w:tcPr>
            <w:tcW w:w="1354"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200" w:lineRule="exact"/>
              <w:ind w:left="8"/>
              <w:rPr>
                <w:sz w:val="20"/>
              </w:rPr>
            </w:pPr>
            <w:r>
              <w:rPr>
                <w:sz w:val="20"/>
              </w:rPr>
              <w:t>основные</w:t>
            </w:r>
          </w:p>
        </w:tc>
        <w:tc>
          <w:tcPr>
            <w:tcW w:w="1757" w:type="dxa"/>
            <w:tcBorders>
              <w:top w:val="nil"/>
              <w:bottom w:val="nil"/>
            </w:tcBorders>
          </w:tcPr>
          <w:p w:rsidR="00745E1F" w:rsidRDefault="00D148D9">
            <w:pPr>
              <w:pStyle w:val="TableParagraph"/>
              <w:spacing w:line="200" w:lineRule="exact"/>
              <w:ind w:left="8"/>
              <w:rPr>
                <w:sz w:val="20"/>
              </w:rPr>
            </w:pPr>
            <w:r>
              <w:rPr>
                <w:sz w:val="20"/>
              </w:rPr>
              <w:t>продуктов</w:t>
            </w: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220"/>
        </w:trPr>
        <w:tc>
          <w:tcPr>
            <w:tcW w:w="1354"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200" w:lineRule="exact"/>
              <w:ind w:left="8"/>
              <w:rPr>
                <w:sz w:val="20"/>
              </w:rPr>
            </w:pPr>
            <w:r>
              <w:rPr>
                <w:sz w:val="20"/>
              </w:rPr>
              <w:t>слагаемые</w:t>
            </w:r>
          </w:p>
        </w:tc>
        <w:tc>
          <w:tcPr>
            <w:tcW w:w="1757" w:type="dxa"/>
            <w:tcBorders>
              <w:top w:val="nil"/>
              <w:bottom w:val="nil"/>
            </w:tcBorders>
          </w:tcPr>
          <w:p w:rsidR="00745E1F" w:rsidRDefault="00745E1F">
            <w:pPr>
              <w:pStyle w:val="TableParagraph"/>
              <w:rPr>
                <w:sz w:val="14"/>
              </w:rPr>
            </w:pPr>
          </w:p>
        </w:tc>
        <w:tc>
          <w:tcPr>
            <w:tcW w:w="1762"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67" w:type="dxa"/>
            <w:tcBorders>
              <w:top w:val="nil"/>
              <w:bottom w:val="nil"/>
            </w:tcBorders>
          </w:tcPr>
          <w:p w:rsidR="00745E1F" w:rsidRDefault="00745E1F">
            <w:pPr>
              <w:pStyle w:val="TableParagraph"/>
              <w:rPr>
                <w:sz w:val="14"/>
              </w:rPr>
            </w:pPr>
          </w:p>
        </w:tc>
      </w:tr>
      <w:tr w:rsidR="00745E1F">
        <w:trPr>
          <w:trHeight w:val="858"/>
        </w:trPr>
        <w:tc>
          <w:tcPr>
            <w:tcW w:w="1354" w:type="dxa"/>
            <w:vMerge/>
            <w:tcBorders>
              <w:top w:val="nil"/>
            </w:tcBorders>
          </w:tcPr>
          <w:p w:rsidR="00745E1F" w:rsidRDefault="00745E1F">
            <w:pPr>
              <w:rPr>
                <w:sz w:val="2"/>
              </w:rPr>
            </w:pPr>
          </w:p>
        </w:tc>
        <w:tc>
          <w:tcPr>
            <w:tcW w:w="1757" w:type="dxa"/>
            <w:tcBorders>
              <w:top w:val="nil"/>
            </w:tcBorders>
          </w:tcPr>
          <w:p w:rsidR="00745E1F" w:rsidRDefault="00D148D9">
            <w:pPr>
              <w:pStyle w:val="TableParagraph"/>
              <w:spacing w:line="221" w:lineRule="exact"/>
              <w:ind w:left="8"/>
              <w:rPr>
                <w:sz w:val="20"/>
              </w:rPr>
            </w:pPr>
            <w:r>
              <w:rPr>
                <w:sz w:val="20"/>
              </w:rPr>
              <w:t>технологии</w:t>
            </w:r>
          </w:p>
        </w:tc>
        <w:tc>
          <w:tcPr>
            <w:tcW w:w="1757" w:type="dxa"/>
            <w:tcBorders>
              <w:top w:val="nil"/>
            </w:tcBorders>
          </w:tcPr>
          <w:p w:rsidR="00745E1F" w:rsidRDefault="00745E1F">
            <w:pPr>
              <w:pStyle w:val="TableParagraph"/>
              <w:rPr>
                <w:sz w:val="18"/>
              </w:rPr>
            </w:pPr>
          </w:p>
        </w:tc>
        <w:tc>
          <w:tcPr>
            <w:tcW w:w="1762" w:type="dxa"/>
            <w:tcBorders>
              <w:top w:val="nil"/>
            </w:tcBorders>
          </w:tcPr>
          <w:p w:rsidR="00745E1F" w:rsidRDefault="00745E1F">
            <w:pPr>
              <w:pStyle w:val="TableParagraph"/>
              <w:rPr>
                <w:sz w:val="18"/>
              </w:rPr>
            </w:pPr>
          </w:p>
        </w:tc>
        <w:tc>
          <w:tcPr>
            <w:tcW w:w="1757" w:type="dxa"/>
            <w:vMerge/>
            <w:tcBorders>
              <w:top w:val="nil"/>
            </w:tcBorders>
          </w:tcPr>
          <w:p w:rsidR="00745E1F" w:rsidRDefault="00745E1F">
            <w:pPr>
              <w:rPr>
                <w:sz w:val="2"/>
              </w:rPr>
            </w:pPr>
          </w:p>
        </w:tc>
        <w:tc>
          <w:tcPr>
            <w:tcW w:w="1767" w:type="dxa"/>
            <w:tcBorders>
              <w:top w:val="nil"/>
            </w:tcBorders>
          </w:tcPr>
          <w:p w:rsidR="00745E1F" w:rsidRDefault="00745E1F">
            <w:pPr>
              <w:pStyle w:val="TableParagraph"/>
              <w:rPr>
                <w:sz w:val="18"/>
              </w:rPr>
            </w:pPr>
          </w:p>
        </w:tc>
      </w:tr>
    </w:tbl>
    <w:p w:rsidR="00745E1F" w:rsidRDefault="00745E1F">
      <w:pPr>
        <w:rPr>
          <w:sz w:val="18"/>
        </w:rPr>
        <w:sectPr w:rsidR="00745E1F">
          <w:footerReference w:type="default" r:id="rId521"/>
          <w:pgSz w:w="12020" w:h="7830" w:orient="landscape" w:code="6"/>
          <w:pgMar w:top="700" w:right="600" w:bottom="280" w:left="1000" w:header="0" w:footer="0" w:gutter="0"/>
          <w:cols w:space="720"/>
        </w:sectPr>
      </w:pPr>
    </w:p>
    <w:p w:rsidR="00745E1F" w:rsidRDefault="00385EA6">
      <w:pPr>
        <w:pStyle w:val="a3"/>
        <w:spacing w:before="7"/>
        <w:jc w:val="left"/>
        <w:rPr>
          <w:b/>
          <w:sz w:val="2"/>
        </w:rPr>
      </w:pPr>
      <w:r w:rsidRPr="00385EA6">
        <w:lastRenderedPageBreak/>
        <w:pict>
          <v:shapetype id="1045" o:spid="_x0000_m3151" coordsize="21600,21600" o:spt="1" path="m,l,21600r21600,l21600,xe">
            <v:stroke joinstyle="round"/>
            <v:path gradientshapeok="f" o:connecttype="segments"/>
          </v:shapetype>
        </w:pict>
      </w:r>
      <w:r w:rsidRPr="00385EA6">
        <w:pict>
          <v:shape id="_x0000_s3080" type="#1045" style="position:absolute;margin-left:29.15pt;margin-top:25.5pt;width:9.75pt;height:94.5pt;z-index:251687936;mso-wrap-distance-left:9pt;mso-wrap-distance-top:0;mso-wrap-distance-right:9pt;mso-wrap-distance-bottom:0;mso-position-horizontal-relative:page;mso-position-vertical-relative:page" o:allowincell="t" stroked="f">
            <v:textbox style="mso-fit-shape-to-text:f" inset="0,0,0,0">
              <w:txbxContent>
                <w:p w:rsidR="00927F83" w:rsidRDefault="00927F83">
                  <w:pPr>
                    <w:pStyle w:val="a3"/>
                    <w:spacing w:before="10"/>
                    <w:ind w:left="20"/>
                    <w:jc w:val="left"/>
                  </w:pPr>
                </w:p>
              </w:txbxContent>
            </v:textbox>
            <w10:wrap anchorx="page" anchory="page"/>
          </v:shape>
        </w:pic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4"/>
        <w:gridCol w:w="1757"/>
        <w:gridCol w:w="1757"/>
        <w:gridCol w:w="1762"/>
        <w:gridCol w:w="1757"/>
        <w:gridCol w:w="1767"/>
      </w:tblGrid>
      <w:tr w:rsidR="00745E1F">
        <w:trPr>
          <w:trHeight w:val="359"/>
        </w:trPr>
        <w:tc>
          <w:tcPr>
            <w:tcW w:w="10154" w:type="dxa"/>
            <w:gridSpan w:val="6"/>
          </w:tcPr>
          <w:p w:rsidR="00745E1F" w:rsidRDefault="00D148D9">
            <w:pPr>
              <w:pStyle w:val="TableParagraph"/>
              <w:spacing w:line="202" w:lineRule="exact"/>
              <w:ind w:left="3751" w:right="3748"/>
              <w:jc w:val="center"/>
              <w:rPr>
                <w:sz w:val="18"/>
              </w:rPr>
            </w:pPr>
            <w:r>
              <w:rPr>
                <w:sz w:val="18"/>
              </w:rPr>
              <w:t>ВАРИАТИВНЫЕ МОДУЛИ</w:t>
            </w:r>
          </w:p>
        </w:tc>
      </w:tr>
      <w:tr w:rsidR="00745E1F">
        <w:trPr>
          <w:trHeight w:val="357"/>
        </w:trPr>
        <w:tc>
          <w:tcPr>
            <w:tcW w:w="1354" w:type="dxa"/>
          </w:tcPr>
          <w:p w:rsidR="00745E1F" w:rsidRDefault="00D148D9">
            <w:pPr>
              <w:pStyle w:val="TableParagraph"/>
              <w:spacing w:line="204" w:lineRule="exact"/>
              <w:ind w:right="206"/>
              <w:jc w:val="right"/>
              <w:rPr>
                <w:sz w:val="18"/>
              </w:rPr>
            </w:pPr>
            <w:r>
              <w:rPr>
                <w:sz w:val="18"/>
              </w:rPr>
              <w:t>Модуль</w:t>
            </w:r>
          </w:p>
        </w:tc>
        <w:tc>
          <w:tcPr>
            <w:tcW w:w="1757" w:type="dxa"/>
          </w:tcPr>
          <w:p w:rsidR="00745E1F" w:rsidRDefault="00D148D9">
            <w:pPr>
              <w:pStyle w:val="TableParagraph"/>
              <w:spacing w:line="204" w:lineRule="exact"/>
              <w:ind w:left="383"/>
              <w:rPr>
                <w:sz w:val="18"/>
              </w:rPr>
            </w:pPr>
            <w:r>
              <w:rPr>
                <w:sz w:val="18"/>
              </w:rPr>
              <w:t>5 класс(17 ч)</w:t>
            </w:r>
          </w:p>
        </w:tc>
        <w:tc>
          <w:tcPr>
            <w:tcW w:w="1757" w:type="dxa"/>
          </w:tcPr>
          <w:p w:rsidR="00745E1F" w:rsidRDefault="00D148D9">
            <w:pPr>
              <w:pStyle w:val="TableParagraph"/>
              <w:spacing w:line="204" w:lineRule="exact"/>
              <w:ind w:left="503"/>
              <w:rPr>
                <w:sz w:val="18"/>
              </w:rPr>
            </w:pPr>
            <w:r>
              <w:rPr>
                <w:sz w:val="18"/>
              </w:rPr>
              <w:t>6 класс(17 ч)</w:t>
            </w:r>
          </w:p>
        </w:tc>
        <w:tc>
          <w:tcPr>
            <w:tcW w:w="1762" w:type="dxa"/>
          </w:tcPr>
          <w:p w:rsidR="00745E1F" w:rsidRDefault="00D148D9">
            <w:pPr>
              <w:pStyle w:val="TableParagraph"/>
              <w:spacing w:line="204" w:lineRule="exact"/>
              <w:ind w:left="505"/>
              <w:rPr>
                <w:sz w:val="18"/>
              </w:rPr>
            </w:pPr>
            <w:r>
              <w:rPr>
                <w:sz w:val="18"/>
              </w:rPr>
              <w:t>7 класс(17 ч)</w:t>
            </w:r>
          </w:p>
        </w:tc>
        <w:tc>
          <w:tcPr>
            <w:tcW w:w="1757" w:type="dxa"/>
          </w:tcPr>
          <w:p w:rsidR="00745E1F" w:rsidRDefault="00D148D9">
            <w:pPr>
              <w:pStyle w:val="TableParagraph"/>
              <w:spacing w:line="204" w:lineRule="exact"/>
              <w:ind w:left="502"/>
              <w:rPr>
                <w:sz w:val="18"/>
              </w:rPr>
            </w:pPr>
            <w:r>
              <w:rPr>
                <w:sz w:val="18"/>
              </w:rPr>
              <w:t>8 класс(17 ч)</w:t>
            </w:r>
          </w:p>
        </w:tc>
        <w:tc>
          <w:tcPr>
            <w:tcW w:w="1767" w:type="dxa"/>
          </w:tcPr>
          <w:p w:rsidR="00745E1F" w:rsidRDefault="00D148D9">
            <w:pPr>
              <w:pStyle w:val="TableParagraph"/>
              <w:spacing w:line="204" w:lineRule="exact"/>
              <w:ind w:left="507"/>
              <w:rPr>
                <w:sz w:val="18"/>
              </w:rPr>
            </w:pPr>
            <w:r>
              <w:rPr>
                <w:sz w:val="18"/>
              </w:rPr>
              <w:t>9 класс(17 ч)</w:t>
            </w:r>
          </w:p>
        </w:tc>
      </w:tr>
      <w:tr w:rsidR="00745E1F">
        <w:trPr>
          <w:trHeight w:val="828"/>
        </w:trPr>
        <w:tc>
          <w:tcPr>
            <w:tcW w:w="1354" w:type="dxa"/>
            <w:tcBorders>
              <w:bottom w:val="nil"/>
            </w:tcBorders>
          </w:tcPr>
          <w:p w:rsidR="00745E1F" w:rsidRDefault="00D148D9">
            <w:pPr>
              <w:pStyle w:val="TableParagraph"/>
              <w:spacing w:before="74"/>
              <w:ind w:right="184"/>
              <w:jc w:val="right"/>
              <w:rPr>
                <w:sz w:val="18"/>
              </w:rPr>
            </w:pPr>
            <w:r>
              <w:rPr>
                <w:sz w:val="18"/>
              </w:rPr>
              <w:t>Робототехника</w:t>
            </w:r>
          </w:p>
        </w:tc>
        <w:tc>
          <w:tcPr>
            <w:tcW w:w="1757" w:type="dxa"/>
            <w:tcBorders>
              <w:bottom w:val="nil"/>
            </w:tcBorders>
          </w:tcPr>
          <w:p w:rsidR="00745E1F" w:rsidRDefault="00D148D9">
            <w:pPr>
              <w:pStyle w:val="TableParagraph"/>
              <w:spacing w:line="204" w:lineRule="exact"/>
              <w:ind w:left="8"/>
              <w:rPr>
                <w:b/>
                <w:i/>
                <w:sz w:val="18"/>
              </w:rPr>
            </w:pPr>
            <w:r>
              <w:rPr>
                <w:b/>
                <w:i/>
                <w:sz w:val="18"/>
              </w:rPr>
              <w:t>Раздел 1.</w:t>
            </w:r>
          </w:p>
          <w:p w:rsidR="00745E1F" w:rsidRDefault="00D148D9">
            <w:pPr>
              <w:pStyle w:val="TableParagraph"/>
              <w:spacing w:line="206" w:lineRule="exact"/>
              <w:ind w:left="8" w:right="67"/>
              <w:rPr>
                <w:sz w:val="18"/>
              </w:rPr>
            </w:pPr>
            <w:r>
              <w:rPr>
                <w:sz w:val="18"/>
              </w:rPr>
              <w:t>Алгоритмы и исполнители. Роботы как исполнители.</w:t>
            </w:r>
          </w:p>
        </w:tc>
        <w:tc>
          <w:tcPr>
            <w:tcW w:w="1757" w:type="dxa"/>
            <w:tcBorders>
              <w:bottom w:val="nil"/>
            </w:tcBorders>
          </w:tcPr>
          <w:p w:rsidR="00745E1F" w:rsidRDefault="00D148D9">
            <w:pPr>
              <w:pStyle w:val="TableParagraph"/>
              <w:spacing w:before="1" w:line="237" w:lineRule="auto"/>
              <w:ind w:left="8" w:right="640"/>
              <w:rPr>
                <w:sz w:val="18"/>
              </w:rPr>
            </w:pPr>
            <w:r>
              <w:rPr>
                <w:b/>
                <w:i/>
                <w:sz w:val="18"/>
              </w:rPr>
              <w:t xml:space="preserve">Раздел 3. </w:t>
            </w:r>
            <w:r>
              <w:rPr>
                <w:sz w:val="18"/>
              </w:rPr>
              <w:t>Роботы на производстве.</w:t>
            </w:r>
          </w:p>
        </w:tc>
        <w:tc>
          <w:tcPr>
            <w:tcW w:w="1762" w:type="dxa"/>
            <w:tcBorders>
              <w:bottom w:val="nil"/>
            </w:tcBorders>
          </w:tcPr>
          <w:p w:rsidR="00745E1F" w:rsidRDefault="00D148D9">
            <w:pPr>
              <w:pStyle w:val="TableParagraph"/>
              <w:spacing w:before="1" w:line="237" w:lineRule="auto"/>
              <w:ind w:left="8" w:right="245"/>
              <w:rPr>
                <w:sz w:val="18"/>
              </w:rPr>
            </w:pPr>
            <w:r>
              <w:rPr>
                <w:b/>
                <w:i/>
                <w:sz w:val="18"/>
              </w:rPr>
              <w:t xml:space="preserve">Раздел 4 </w:t>
            </w:r>
            <w:r>
              <w:rPr>
                <w:sz w:val="18"/>
              </w:rPr>
              <w:t>(продолжение). Робототехнические</w:t>
            </w:r>
          </w:p>
          <w:p w:rsidR="00745E1F" w:rsidRDefault="00D148D9">
            <w:pPr>
              <w:pStyle w:val="TableParagraph"/>
              <w:spacing w:line="192" w:lineRule="exact"/>
              <w:ind w:left="8"/>
              <w:rPr>
                <w:sz w:val="18"/>
              </w:rPr>
            </w:pPr>
            <w:r>
              <w:rPr>
                <w:sz w:val="18"/>
              </w:rPr>
              <w:t>проекты</w:t>
            </w:r>
          </w:p>
        </w:tc>
        <w:tc>
          <w:tcPr>
            <w:tcW w:w="1757" w:type="dxa"/>
            <w:tcBorders>
              <w:bottom w:val="nil"/>
            </w:tcBorders>
          </w:tcPr>
          <w:p w:rsidR="00745E1F" w:rsidRDefault="00D148D9">
            <w:pPr>
              <w:pStyle w:val="TableParagraph"/>
              <w:spacing w:before="1" w:line="237" w:lineRule="auto"/>
              <w:ind w:left="8" w:right="240"/>
              <w:rPr>
                <w:sz w:val="18"/>
              </w:rPr>
            </w:pPr>
            <w:r>
              <w:rPr>
                <w:b/>
                <w:i/>
                <w:sz w:val="18"/>
              </w:rPr>
              <w:t xml:space="preserve">Раздел 4 </w:t>
            </w:r>
            <w:r>
              <w:rPr>
                <w:sz w:val="18"/>
              </w:rPr>
              <w:t>(продолжение). Робототехнические</w:t>
            </w:r>
          </w:p>
          <w:p w:rsidR="00745E1F" w:rsidRDefault="00D148D9">
            <w:pPr>
              <w:pStyle w:val="TableParagraph"/>
              <w:spacing w:line="192" w:lineRule="exact"/>
              <w:ind w:left="8"/>
              <w:rPr>
                <w:sz w:val="18"/>
              </w:rPr>
            </w:pPr>
            <w:r>
              <w:rPr>
                <w:sz w:val="18"/>
              </w:rPr>
              <w:t>проекты</w:t>
            </w:r>
          </w:p>
        </w:tc>
        <w:tc>
          <w:tcPr>
            <w:tcW w:w="1767" w:type="dxa"/>
            <w:tcBorders>
              <w:bottom w:val="nil"/>
            </w:tcBorders>
          </w:tcPr>
          <w:p w:rsidR="00745E1F" w:rsidRDefault="00D148D9">
            <w:pPr>
              <w:pStyle w:val="TableParagraph"/>
              <w:spacing w:line="204" w:lineRule="exact"/>
              <w:ind w:left="7"/>
              <w:rPr>
                <w:b/>
                <w:i/>
                <w:sz w:val="18"/>
              </w:rPr>
            </w:pPr>
            <w:r>
              <w:rPr>
                <w:b/>
                <w:i/>
                <w:sz w:val="18"/>
              </w:rPr>
              <w:t>Раздел 5.</w:t>
            </w:r>
          </w:p>
          <w:p w:rsidR="00745E1F" w:rsidRDefault="00D148D9">
            <w:pPr>
              <w:pStyle w:val="TableParagraph"/>
              <w:spacing w:line="206" w:lineRule="exact"/>
              <w:ind w:left="7" w:right="196"/>
              <w:rPr>
                <w:sz w:val="18"/>
              </w:rPr>
            </w:pPr>
            <w:r>
              <w:rPr>
                <w:sz w:val="18"/>
              </w:rPr>
              <w:t>От робототехники к искусственному интеллекту</w:t>
            </w:r>
          </w:p>
        </w:tc>
      </w:tr>
      <w:tr w:rsidR="00745E1F">
        <w:trPr>
          <w:trHeight w:val="1266"/>
        </w:trPr>
        <w:tc>
          <w:tcPr>
            <w:tcW w:w="1354"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spacing w:before="5"/>
              <w:rPr>
                <w:b/>
                <w:sz w:val="17"/>
              </w:rPr>
            </w:pPr>
          </w:p>
          <w:p w:rsidR="00745E1F" w:rsidRDefault="00D148D9">
            <w:pPr>
              <w:pStyle w:val="TableParagraph"/>
              <w:ind w:left="8" w:right="267"/>
              <w:rPr>
                <w:sz w:val="18"/>
              </w:rPr>
            </w:pPr>
            <w:r>
              <w:rPr>
                <w:b/>
                <w:i/>
                <w:sz w:val="18"/>
              </w:rPr>
              <w:t xml:space="preserve">Раздел 2. </w:t>
            </w:r>
            <w:r>
              <w:rPr>
                <w:sz w:val="18"/>
              </w:rPr>
              <w:t>Роботы: конструирование и управление</w:t>
            </w:r>
          </w:p>
        </w:tc>
        <w:tc>
          <w:tcPr>
            <w:tcW w:w="1757" w:type="dxa"/>
            <w:tcBorders>
              <w:top w:val="nil"/>
            </w:tcBorders>
          </w:tcPr>
          <w:p w:rsidR="00745E1F" w:rsidRDefault="00D148D9">
            <w:pPr>
              <w:pStyle w:val="TableParagraph"/>
              <w:spacing w:before="1" w:line="237" w:lineRule="auto"/>
              <w:ind w:left="8" w:right="240"/>
              <w:rPr>
                <w:sz w:val="18"/>
              </w:rPr>
            </w:pPr>
            <w:r>
              <w:rPr>
                <w:b/>
                <w:i/>
                <w:sz w:val="18"/>
              </w:rPr>
              <w:t xml:space="preserve">Раздел 4. </w:t>
            </w:r>
            <w:r>
              <w:rPr>
                <w:sz w:val="18"/>
              </w:rPr>
              <w:t>Робототехнические проекты</w:t>
            </w:r>
          </w:p>
        </w:tc>
        <w:tc>
          <w:tcPr>
            <w:tcW w:w="1762"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rPr>
                <w:sz w:val="18"/>
              </w:rPr>
            </w:pPr>
          </w:p>
        </w:tc>
        <w:tc>
          <w:tcPr>
            <w:tcW w:w="1767" w:type="dxa"/>
            <w:tcBorders>
              <w:top w:val="nil"/>
            </w:tcBorders>
          </w:tcPr>
          <w:p w:rsidR="00745E1F" w:rsidRDefault="00745E1F">
            <w:pPr>
              <w:pStyle w:val="TableParagraph"/>
              <w:rPr>
                <w:sz w:val="18"/>
              </w:rPr>
            </w:pPr>
          </w:p>
        </w:tc>
      </w:tr>
      <w:tr w:rsidR="00745E1F">
        <w:trPr>
          <w:trHeight w:val="1650"/>
        </w:trPr>
        <w:tc>
          <w:tcPr>
            <w:tcW w:w="1354" w:type="dxa"/>
          </w:tcPr>
          <w:p w:rsidR="00745E1F" w:rsidRDefault="00D148D9">
            <w:pPr>
              <w:pStyle w:val="TableParagraph"/>
              <w:spacing w:before="74"/>
              <w:ind w:left="9" w:right="61"/>
              <w:rPr>
                <w:sz w:val="18"/>
              </w:rPr>
            </w:pPr>
            <w:r>
              <w:rPr>
                <w:sz w:val="18"/>
              </w:rPr>
              <w:t>BD-модели- рование, прототипирован ие, макетирование</w:t>
            </w:r>
          </w:p>
        </w:tc>
        <w:tc>
          <w:tcPr>
            <w:tcW w:w="1757" w:type="dxa"/>
          </w:tcPr>
          <w:p w:rsidR="00745E1F" w:rsidRDefault="00745E1F">
            <w:pPr>
              <w:pStyle w:val="TableParagraph"/>
              <w:rPr>
                <w:sz w:val="18"/>
              </w:rPr>
            </w:pPr>
          </w:p>
        </w:tc>
        <w:tc>
          <w:tcPr>
            <w:tcW w:w="1757" w:type="dxa"/>
          </w:tcPr>
          <w:p w:rsidR="00745E1F" w:rsidRDefault="00745E1F">
            <w:pPr>
              <w:pStyle w:val="TableParagraph"/>
              <w:rPr>
                <w:sz w:val="18"/>
              </w:rPr>
            </w:pPr>
          </w:p>
        </w:tc>
        <w:tc>
          <w:tcPr>
            <w:tcW w:w="1762" w:type="dxa"/>
          </w:tcPr>
          <w:p w:rsidR="00745E1F" w:rsidRDefault="00D148D9">
            <w:pPr>
              <w:pStyle w:val="TableParagraph"/>
              <w:spacing w:line="204" w:lineRule="exact"/>
              <w:ind w:left="8"/>
              <w:rPr>
                <w:b/>
                <w:i/>
                <w:sz w:val="18"/>
              </w:rPr>
            </w:pPr>
            <w:r>
              <w:rPr>
                <w:b/>
                <w:i/>
                <w:sz w:val="18"/>
              </w:rPr>
              <w:t>Раздел 1.</w:t>
            </w:r>
          </w:p>
          <w:p w:rsidR="00745E1F" w:rsidRDefault="00D148D9">
            <w:pPr>
              <w:pStyle w:val="TableParagraph"/>
              <w:spacing w:line="204" w:lineRule="exact"/>
              <w:ind w:left="8"/>
              <w:rPr>
                <w:sz w:val="18"/>
              </w:rPr>
            </w:pPr>
            <w:r>
              <w:rPr>
                <w:sz w:val="18"/>
              </w:rPr>
              <w:t>Модели и технологии.</w:t>
            </w:r>
          </w:p>
          <w:p w:rsidR="00745E1F" w:rsidRDefault="00745E1F">
            <w:pPr>
              <w:pStyle w:val="TableParagraph"/>
              <w:spacing w:before="3"/>
              <w:rPr>
                <w:b/>
                <w:sz w:val="18"/>
              </w:rPr>
            </w:pPr>
          </w:p>
          <w:p w:rsidR="00745E1F" w:rsidRDefault="00D148D9">
            <w:pPr>
              <w:pStyle w:val="TableParagraph"/>
              <w:spacing w:line="205" w:lineRule="exact"/>
              <w:ind w:left="8"/>
              <w:rPr>
                <w:b/>
                <w:i/>
                <w:sz w:val="18"/>
              </w:rPr>
            </w:pPr>
            <w:r>
              <w:rPr>
                <w:b/>
                <w:i/>
                <w:sz w:val="18"/>
              </w:rPr>
              <w:t>Раздел 2.</w:t>
            </w:r>
          </w:p>
          <w:p w:rsidR="00745E1F" w:rsidRDefault="00D148D9">
            <w:pPr>
              <w:pStyle w:val="TableParagraph"/>
              <w:spacing w:line="205" w:lineRule="exact"/>
              <w:ind w:left="8"/>
              <w:rPr>
                <w:sz w:val="18"/>
              </w:rPr>
            </w:pPr>
            <w:r>
              <w:rPr>
                <w:sz w:val="18"/>
              </w:rPr>
              <w:t>Визуальные модели</w:t>
            </w:r>
          </w:p>
        </w:tc>
        <w:tc>
          <w:tcPr>
            <w:tcW w:w="1757" w:type="dxa"/>
          </w:tcPr>
          <w:p w:rsidR="00745E1F" w:rsidRDefault="00D148D9">
            <w:pPr>
              <w:pStyle w:val="TableParagraph"/>
              <w:spacing w:line="204" w:lineRule="exact"/>
              <w:ind w:left="8"/>
              <w:rPr>
                <w:b/>
                <w:i/>
                <w:sz w:val="18"/>
              </w:rPr>
            </w:pPr>
            <w:r>
              <w:rPr>
                <w:b/>
                <w:i/>
                <w:sz w:val="18"/>
              </w:rPr>
              <w:t>Раздел 3.</w:t>
            </w:r>
          </w:p>
          <w:p w:rsidR="00745E1F" w:rsidRDefault="00D148D9">
            <w:pPr>
              <w:pStyle w:val="TableParagraph"/>
              <w:ind w:left="8" w:right="50"/>
              <w:rPr>
                <w:sz w:val="18"/>
              </w:rPr>
            </w:pPr>
            <w:r>
              <w:rPr>
                <w:sz w:val="18"/>
              </w:rPr>
              <w:t>Создание макетов с помощью программных средств</w:t>
            </w:r>
          </w:p>
        </w:tc>
        <w:tc>
          <w:tcPr>
            <w:tcW w:w="1767" w:type="dxa"/>
          </w:tcPr>
          <w:p w:rsidR="00745E1F" w:rsidRDefault="00D148D9">
            <w:pPr>
              <w:pStyle w:val="TableParagraph"/>
              <w:spacing w:before="1" w:line="237" w:lineRule="auto"/>
              <w:ind w:left="7" w:right="98"/>
              <w:rPr>
                <w:sz w:val="18"/>
              </w:rPr>
            </w:pPr>
            <w:r>
              <w:rPr>
                <w:b/>
                <w:i/>
                <w:sz w:val="18"/>
              </w:rPr>
              <w:t xml:space="preserve">Раздел 4. </w:t>
            </w:r>
            <w:r>
              <w:rPr>
                <w:sz w:val="18"/>
              </w:rPr>
              <w:t>Технология создания и исследования прототипов</w:t>
            </w:r>
          </w:p>
        </w:tc>
      </w:tr>
      <w:tr w:rsidR="00745E1F">
        <w:trPr>
          <w:trHeight w:val="824"/>
        </w:trPr>
        <w:tc>
          <w:tcPr>
            <w:tcW w:w="1354" w:type="dxa"/>
            <w:tcBorders>
              <w:bottom w:val="nil"/>
            </w:tcBorders>
          </w:tcPr>
          <w:p w:rsidR="00745E1F" w:rsidRDefault="00D148D9">
            <w:pPr>
              <w:pStyle w:val="TableParagraph"/>
              <w:spacing w:before="74"/>
              <w:ind w:left="9" w:right="182"/>
              <w:rPr>
                <w:sz w:val="18"/>
              </w:rPr>
            </w:pPr>
            <w:r>
              <w:rPr>
                <w:sz w:val="18"/>
              </w:rPr>
              <w:t>Компьютерная графика.</w:t>
            </w:r>
          </w:p>
          <w:p w:rsidR="00745E1F" w:rsidRDefault="00D148D9">
            <w:pPr>
              <w:pStyle w:val="TableParagraph"/>
              <w:spacing w:before="1"/>
              <w:ind w:left="9"/>
              <w:rPr>
                <w:sz w:val="18"/>
              </w:rPr>
            </w:pPr>
            <w:r>
              <w:rPr>
                <w:sz w:val="18"/>
              </w:rPr>
              <w:t>Черчение</w:t>
            </w:r>
          </w:p>
        </w:tc>
        <w:tc>
          <w:tcPr>
            <w:tcW w:w="1757" w:type="dxa"/>
            <w:vMerge w:val="restart"/>
          </w:tcPr>
          <w:p w:rsidR="00745E1F" w:rsidRDefault="00745E1F">
            <w:pPr>
              <w:pStyle w:val="TableParagraph"/>
              <w:rPr>
                <w:sz w:val="18"/>
              </w:rPr>
            </w:pPr>
          </w:p>
        </w:tc>
        <w:tc>
          <w:tcPr>
            <w:tcW w:w="1757" w:type="dxa"/>
            <w:vMerge w:val="restart"/>
          </w:tcPr>
          <w:p w:rsidR="00745E1F" w:rsidRDefault="00745E1F">
            <w:pPr>
              <w:pStyle w:val="TableParagraph"/>
              <w:rPr>
                <w:sz w:val="18"/>
              </w:rPr>
            </w:pPr>
          </w:p>
        </w:tc>
        <w:tc>
          <w:tcPr>
            <w:tcW w:w="1762" w:type="dxa"/>
            <w:vMerge w:val="restart"/>
          </w:tcPr>
          <w:p w:rsidR="00745E1F" w:rsidRDefault="00745E1F">
            <w:pPr>
              <w:pStyle w:val="TableParagraph"/>
              <w:rPr>
                <w:sz w:val="18"/>
              </w:rPr>
            </w:pPr>
          </w:p>
        </w:tc>
        <w:tc>
          <w:tcPr>
            <w:tcW w:w="1757" w:type="dxa"/>
            <w:tcBorders>
              <w:bottom w:val="nil"/>
            </w:tcBorders>
          </w:tcPr>
          <w:p w:rsidR="00745E1F" w:rsidRDefault="00D148D9">
            <w:pPr>
              <w:pStyle w:val="TableParagraph"/>
              <w:spacing w:before="1" w:line="237" w:lineRule="auto"/>
              <w:ind w:left="8" w:right="738"/>
              <w:rPr>
                <w:sz w:val="18"/>
              </w:rPr>
            </w:pPr>
            <w:r>
              <w:rPr>
                <w:b/>
                <w:i/>
                <w:sz w:val="18"/>
              </w:rPr>
              <w:t xml:space="preserve">Раздел 1. </w:t>
            </w:r>
            <w:r>
              <w:rPr>
                <w:sz w:val="18"/>
              </w:rPr>
              <w:t>Модели и их свойства.</w:t>
            </w:r>
          </w:p>
        </w:tc>
        <w:tc>
          <w:tcPr>
            <w:tcW w:w="1767" w:type="dxa"/>
            <w:tcBorders>
              <w:bottom w:val="nil"/>
            </w:tcBorders>
          </w:tcPr>
          <w:p w:rsidR="00745E1F" w:rsidRDefault="00D148D9">
            <w:pPr>
              <w:pStyle w:val="TableParagraph"/>
              <w:spacing w:before="1" w:line="237" w:lineRule="auto"/>
              <w:ind w:left="7" w:right="98"/>
              <w:rPr>
                <w:sz w:val="18"/>
              </w:rPr>
            </w:pPr>
            <w:r>
              <w:rPr>
                <w:b/>
                <w:i/>
                <w:sz w:val="18"/>
              </w:rPr>
              <w:t xml:space="preserve">Раздел 3. </w:t>
            </w:r>
            <w:r>
              <w:rPr>
                <w:sz w:val="18"/>
              </w:rPr>
              <w:t>Технология создания чертежей в</w:t>
            </w:r>
          </w:p>
          <w:p w:rsidR="00745E1F" w:rsidRDefault="00D148D9">
            <w:pPr>
              <w:pStyle w:val="TableParagraph"/>
              <w:spacing w:before="1" w:line="188" w:lineRule="exact"/>
              <w:ind w:left="7"/>
              <w:rPr>
                <w:sz w:val="18"/>
              </w:rPr>
            </w:pPr>
            <w:r>
              <w:rPr>
                <w:sz w:val="18"/>
              </w:rPr>
              <w:t>программных средах.</w:t>
            </w:r>
          </w:p>
        </w:tc>
      </w:tr>
      <w:tr w:rsidR="00745E1F">
        <w:trPr>
          <w:trHeight w:val="825"/>
        </w:trPr>
        <w:tc>
          <w:tcPr>
            <w:tcW w:w="1354" w:type="dxa"/>
            <w:tcBorders>
              <w:top w:val="nil"/>
            </w:tcBorders>
          </w:tcPr>
          <w:p w:rsidR="00745E1F" w:rsidRDefault="00745E1F">
            <w:pPr>
              <w:pStyle w:val="TableParagraph"/>
              <w:rPr>
                <w:sz w:val="18"/>
              </w:rPr>
            </w:pP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tcBorders>
              <w:top w:val="nil"/>
            </w:tcBorders>
          </w:tcPr>
          <w:p w:rsidR="00745E1F" w:rsidRDefault="00D148D9">
            <w:pPr>
              <w:pStyle w:val="TableParagraph"/>
              <w:spacing w:line="237" w:lineRule="auto"/>
              <w:ind w:left="8" w:right="698"/>
              <w:rPr>
                <w:sz w:val="18"/>
              </w:rPr>
            </w:pPr>
            <w:r>
              <w:rPr>
                <w:b/>
                <w:i/>
                <w:sz w:val="18"/>
              </w:rPr>
              <w:t xml:space="preserve">Раздел 2. </w:t>
            </w:r>
            <w:r>
              <w:rPr>
                <w:sz w:val="18"/>
              </w:rPr>
              <w:t>Черчение как технология</w:t>
            </w:r>
          </w:p>
        </w:tc>
        <w:tc>
          <w:tcPr>
            <w:tcW w:w="1767" w:type="dxa"/>
            <w:tcBorders>
              <w:top w:val="nil"/>
            </w:tcBorders>
          </w:tcPr>
          <w:p w:rsidR="00745E1F" w:rsidRDefault="00745E1F">
            <w:pPr>
              <w:pStyle w:val="TableParagraph"/>
              <w:rPr>
                <w:sz w:val="18"/>
              </w:rPr>
            </w:pPr>
          </w:p>
        </w:tc>
      </w:tr>
    </w:tbl>
    <w:p w:rsidR="00745E1F" w:rsidRDefault="00745E1F">
      <w:pPr>
        <w:rPr>
          <w:sz w:val="17"/>
        </w:rPr>
        <w:sectPr w:rsidR="00745E1F">
          <w:footerReference w:type="default" r:id="rId522"/>
          <w:pgSz w:w="12020" w:h="7830" w:orient="landscape" w:code="6"/>
          <w:pgMar w:top="700" w:right="600" w:bottom="280" w:left="1000" w:header="0" w:footer="0" w:gutter="0"/>
          <w:cols w:space="720"/>
        </w:sectPr>
      </w:pPr>
    </w:p>
    <w:p w:rsidR="00745E1F" w:rsidRDefault="00385EA6">
      <w:pPr>
        <w:pStyle w:val="a3"/>
        <w:spacing w:before="2"/>
        <w:jc w:val="left"/>
        <w:rPr>
          <w:b/>
          <w:sz w:val="2"/>
        </w:rPr>
      </w:pPr>
      <w:r w:rsidRPr="00385EA6">
        <w:lastRenderedPageBreak/>
        <w:pict>
          <v:shapetype id="1047" o:spid="_x0000_m3150" coordsize="21600,21600" o:spt="1" path="m,l,21600r21600,l21600,xe">
            <v:stroke joinstyle="round"/>
            <v:path gradientshapeok="f" o:connecttype="segments"/>
          </v:shapetype>
        </w:pict>
      </w:r>
      <w:r w:rsidRPr="00385EA6">
        <w:pict>
          <v:shape id="_x0000_s3078" type="#1047" style="position:absolute;margin-left:24.75pt;margin-top:178.5pt;width:9.75pt;height:63pt;z-index:251688960;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rsidP="00F6097B">
                  <w:pPr>
                    <w:pStyle w:val="a3"/>
                    <w:spacing w:before="10"/>
                    <w:jc w:val="left"/>
                  </w:pPr>
                </w:p>
              </w:txbxContent>
            </v:textbox>
            <w10:wrap anchorx="page" anchory="page"/>
          </v:shape>
        </w:pict>
      </w: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4"/>
        <w:gridCol w:w="1757"/>
        <w:gridCol w:w="1757"/>
        <w:gridCol w:w="1762"/>
        <w:gridCol w:w="1757"/>
        <w:gridCol w:w="1767"/>
      </w:tblGrid>
      <w:tr w:rsidR="00745E1F">
        <w:trPr>
          <w:trHeight w:val="359"/>
        </w:trPr>
        <w:tc>
          <w:tcPr>
            <w:tcW w:w="10154" w:type="dxa"/>
            <w:gridSpan w:val="6"/>
          </w:tcPr>
          <w:p w:rsidR="00745E1F" w:rsidRDefault="00D148D9">
            <w:pPr>
              <w:pStyle w:val="TableParagraph"/>
              <w:spacing w:line="223" w:lineRule="exact"/>
              <w:ind w:left="3750" w:right="3748"/>
              <w:jc w:val="center"/>
              <w:rPr>
                <w:sz w:val="20"/>
              </w:rPr>
            </w:pPr>
            <w:r>
              <w:rPr>
                <w:sz w:val="20"/>
              </w:rPr>
              <w:t>ВАРИАТИВНЫЕ МОДУЛИ</w:t>
            </w:r>
          </w:p>
        </w:tc>
      </w:tr>
      <w:tr w:rsidR="00745E1F">
        <w:trPr>
          <w:trHeight w:val="354"/>
        </w:trPr>
        <w:tc>
          <w:tcPr>
            <w:tcW w:w="1354" w:type="dxa"/>
          </w:tcPr>
          <w:p w:rsidR="00745E1F" w:rsidRDefault="00D148D9">
            <w:pPr>
              <w:pStyle w:val="TableParagraph"/>
              <w:spacing w:line="225" w:lineRule="exact"/>
              <w:ind w:left="340"/>
              <w:rPr>
                <w:sz w:val="20"/>
              </w:rPr>
            </w:pPr>
            <w:r>
              <w:rPr>
                <w:sz w:val="20"/>
              </w:rPr>
              <w:t>Модуль</w:t>
            </w:r>
          </w:p>
        </w:tc>
        <w:tc>
          <w:tcPr>
            <w:tcW w:w="1757" w:type="dxa"/>
          </w:tcPr>
          <w:p w:rsidR="00745E1F" w:rsidRDefault="00D148D9">
            <w:pPr>
              <w:pStyle w:val="TableParagraph"/>
              <w:spacing w:line="225" w:lineRule="exact"/>
              <w:ind w:left="328"/>
              <w:rPr>
                <w:sz w:val="20"/>
              </w:rPr>
            </w:pPr>
            <w:r>
              <w:rPr>
                <w:sz w:val="20"/>
              </w:rPr>
              <w:t>5 класс(17 ч)</w:t>
            </w:r>
          </w:p>
        </w:tc>
        <w:tc>
          <w:tcPr>
            <w:tcW w:w="1757" w:type="dxa"/>
          </w:tcPr>
          <w:p w:rsidR="00745E1F" w:rsidRDefault="00D148D9">
            <w:pPr>
              <w:pStyle w:val="TableParagraph"/>
              <w:spacing w:line="225" w:lineRule="exact"/>
              <w:ind w:left="448"/>
              <w:rPr>
                <w:sz w:val="20"/>
              </w:rPr>
            </w:pPr>
            <w:r>
              <w:rPr>
                <w:sz w:val="20"/>
              </w:rPr>
              <w:t>6 класс(17 ч)</w:t>
            </w:r>
          </w:p>
        </w:tc>
        <w:tc>
          <w:tcPr>
            <w:tcW w:w="1762" w:type="dxa"/>
          </w:tcPr>
          <w:p w:rsidR="00745E1F" w:rsidRDefault="00D148D9">
            <w:pPr>
              <w:pStyle w:val="TableParagraph"/>
              <w:spacing w:line="225" w:lineRule="exact"/>
              <w:ind w:left="450"/>
              <w:rPr>
                <w:sz w:val="20"/>
              </w:rPr>
            </w:pPr>
            <w:r>
              <w:rPr>
                <w:sz w:val="20"/>
              </w:rPr>
              <w:t>7 класс(17 ч)</w:t>
            </w:r>
          </w:p>
        </w:tc>
        <w:tc>
          <w:tcPr>
            <w:tcW w:w="1757" w:type="dxa"/>
          </w:tcPr>
          <w:p w:rsidR="00745E1F" w:rsidRDefault="00D148D9">
            <w:pPr>
              <w:pStyle w:val="TableParagraph"/>
              <w:spacing w:line="225" w:lineRule="exact"/>
              <w:ind w:left="447"/>
              <w:rPr>
                <w:sz w:val="20"/>
              </w:rPr>
            </w:pPr>
            <w:r>
              <w:rPr>
                <w:sz w:val="20"/>
              </w:rPr>
              <w:t>8 класс(17 ч)</w:t>
            </w:r>
          </w:p>
        </w:tc>
        <w:tc>
          <w:tcPr>
            <w:tcW w:w="1767" w:type="dxa"/>
          </w:tcPr>
          <w:p w:rsidR="00745E1F" w:rsidRDefault="00D148D9">
            <w:pPr>
              <w:pStyle w:val="TableParagraph"/>
              <w:spacing w:line="225" w:lineRule="exact"/>
              <w:ind w:left="452"/>
              <w:rPr>
                <w:sz w:val="20"/>
              </w:rPr>
            </w:pPr>
            <w:r>
              <w:rPr>
                <w:sz w:val="20"/>
              </w:rPr>
              <w:t>9 класс(17 ч)</w:t>
            </w:r>
          </w:p>
        </w:tc>
      </w:tr>
      <w:tr w:rsidR="00745E1F">
        <w:trPr>
          <w:trHeight w:val="1137"/>
        </w:trPr>
        <w:tc>
          <w:tcPr>
            <w:tcW w:w="1354" w:type="dxa"/>
          </w:tcPr>
          <w:p w:rsidR="00745E1F" w:rsidRDefault="00745E1F">
            <w:pPr>
              <w:pStyle w:val="TableParagraph"/>
              <w:rPr>
                <w:sz w:val="18"/>
              </w:rPr>
            </w:pPr>
          </w:p>
        </w:tc>
        <w:tc>
          <w:tcPr>
            <w:tcW w:w="1757" w:type="dxa"/>
          </w:tcPr>
          <w:p w:rsidR="00745E1F" w:rsidRDefault="00745E1F">
            <w:pPr>
              <w:pStyle w:val="TableParagraph"/>
              <w:rPr>
                <w:sz w:val="18"/>
              </w:rPr>
            </w:pPr>
          </w:p>
        </w:tc>
        <w:tc>
          <w:tcPr>
            <w:tcW w:w="1757" w:type="dxa"/>
          </w:tcPr>
          <w:p w:rsidR="00745E1F" w:rsidRDefault="00745E1F">
            <w:pPr>
              <w:pStyle w:val="TableParagraph"/>
              <w:rPr>
                <w:sz w:val="18"/>
              </w:rPr>
            </w:pPr>
          </w:p>
        </w:tc>
        <w:tc>
          <w:tcPr>
            <w:tcW w:w="1762" w:type="dxa"/>
          </w:tcPr>
          <w:p w:rsidR="00745E1F" w:rsidRDefault="00745E1F">
            <w:pPr>
              <w:pStyle w:val="TableParagraph"/>
              <w:rPr>
                <w:sz w:val="18"/>
              </w:rPr>
            </w:pPr>
          </w:p>
        </w:tc>
        <w:tc>
          <w:tcPr>
            <w:tcW w:w="1757" w:type="dxa"/>
          </w:tcPr>
          <w:p w:rsidR="00745E1F" w:rsidRDefault="00D148D9">
            <w:pPr>
              <w:pStyle w:val="TableParagraph"/>
              <w:spacing w:before="77"/>
              <w:ind w:left="8" w:right="289"/>
              <w:rPr>
                <w:sz w:val="20"/>
              </w:rPr>
            </w:pPr>
            <w:r>
              <w:rPr>
                <w:sz w:val="20"/>
              </w:rPr>
              <w:t>создания модели инженерного объекта</w:t>
            </w:r>
          </w:p>
        </w:tc>
        <w:tc>
          <w:tcPr>
            <w:tcW w:w="1767" w:type="dxa"/>
          </w:tcPr>
          <w:p w:rsidR="00745E1F" w:rsidRDefault="00D148D9">
            <w:pPr>
              <w:pStyle w:val="TableParagraph"/>
              <w:spacing w:before="2" w:line="237" w:lineRule="auto"/>
              <w:ind w:left="7" w:right="78"/>
              <w:rPr>
                <w:sz w:val="20"/>
              </w:rPr>
            </w:pPr>
            <w:r>
              <w:rPr>
                <w:b/>
                <w:i/>
                <w:sz w:val="20"/>
              </w:rPr>
              <w:t xml:space="preserve">Раздел 4. </w:t>
            </w:r>
            <w:r>
              <w:rPr>
                <w:sz w:val="20"/>
              </w:rPr>
              <w:t>Разработка проекта инженерного объекта</w:t>
            </w:r>
          </w:p>
        </w:tc>
      </w:tr>
      <w:tr w:rsidR="00745E1F">
        <w:trPr>
          <w:trHeight w:val="683"/>
        </w:trPr>
        <w:tc>
          <w:tcPr>
            <w:tcW w:w="1354" w:type="dxa"/>
            <w:tcBorders>
              <w:bottom w:val="nil"/>
            </w:tcBorders>
          </w:tcPr>
          <w:p w:rsidR="00745E1F" w:rsidRDefault="00D148D9">
            <w:pPr>
              <w:pStyle w:val="TableParagraph"/>
              <w:spacing w:before="77"/>
              <w:ind w:left="9" w:right="-2"/>
              <w:rPr>
                <w:sz w:val="20"/>
              </w:rPr>
            </w:pPr>
            <w:r>
              <w:rPr>
                <w:sz w:val="20"/>
              </w:rPr>
              <w:t>Автоматизиров анные системы</w:t>
            </w:r>
          </w:p>
        </w:tc>
        <w:tc>
          <w:tcPr>
            <w:tcW w:w="1757" w:type="dxa"/>
            <w:vMerge w:val="restart"/>
          </w:tcPr>
          <w:p w:rsidR="00745E1F" w:rsidRDefault="00745E1F">
            <w:pPr>
              <w:pStyle w:val="TableParagraph"/>
              <w:rPr>
                <w:sz w:val="18"/>
              </w:rPr>
            </w:pPr>
          </w:p>
        </w:tc>
        <w:tc>
          <w:tcPr>
            <w:tcW w:w="1757" w:type="dxa"/>
            <w:vMerge w:val="restart"/>
          </w:tcPr>
          <w:p w:rsidR="00745E1F" w:rsidRDefault="00745E1F">
            <w:pPr>
              <w:pStyle w:val="TableParagraph"/>
              <w:rPr>
                <w:sz w:val="18"/>
              </w:rPr>
            </w:pPr>
          </w:p>
        </w:tc>
        <w:tc>
          <w:tcPr>
            <w:tcW w:w="1762" w:type="dxa"/>
            <w:vMerge w:val="restart"/>
          </w:tcPr>
          <w:p w:rsidR="00745E1F" w:rsidRDefault="00745E1F">
            <w:pPr>
              <w:pStyle w:val="TableParagraph"/>
              <w:rPr>
                <w:sz w:val="18"/>
              </w:rPr>
            </w:pPr>
          </w:p>
        </w:tc>
        <w:tc>
          <w:tcPr>
            <w:tcW w:w="1757" w:type="dxa"/>
            <w:tcBorders>
              <w:bottom w:val="nil"/>
            </w:tcBorders>
          </w:tcPr>
          <w:p w:rsidR="00745E1F" w:rsidRDefault="00D148D9">
            <w:pPr>
              <w:pStyle w:val="TableParagraph"/>
              <w:spacing w:line="227" w:lineRule="exact"/>
              <w:ind w:left="8"/>
              <w:rPr>
                <w:b/>
                <w:i/>
                <w:sz w:val="20"/>
              </w:rPr>
            </w:pPr>
            <w:r>
              <w:rPr>
                <w:b/>
                <w:i/>
                <w:sz w:val="20"/>
              </w:rPr>
              <w:t>Раздел 1.</w:t>
            </w:r>
          </w:p>
          <w:p w:rsidR="00745E1F" w:rsidRDefault="00D148D9">
            <w:pPr>
              <w:pStyle w:val="TableParagraph"/>
              <w:spacing w:line="227" w:lineRule="exact"/>
              <w:ind w:left="8"/>
              <w:rPr>
                <w:sz w:val="20"/>
              </w:rPr>
            </w:pPr>
            <w:r>
              <w:rPr>
                <w:sz w:val="20"/>
              </w:rPr>
              <w:t>Управление. Общие</w:t>
            </w:r>
          </w:p>
          <w:p w:rsidR="00745E1F" w:rsidRDefault="00D148D9">
            <w:pPr>
              <w:pStyle w:val="TableParagraph"/>
              <w:spacing w:line="210" w:lineRule="exact"/>
              <w:ind w:left="8"/>
              <w:rPr>
                <w:sz w:val="20"/>
              </w:rPr>
            </w:pPr>
            <w:r>
              <w:rPr>
                <w:sz w:val="20"/>
              </w:rPr>
              <w:t>представления.</w:t>
            </w:r>
          </w:p>
        </w:tc>
        <w:tc>
          <w:tcPr>
            <w:tcW w:w="1767" w:type="dxa"/>
            <w:tcBorders>
              <w:bottom w:val="nil"/>
            </w:tcBorders>
          </w:tcPr>
          <w:p w:rsidR="00745E1F" w:rsidRDefault="00D148D9">
            <w:pPr>
              <w:pStyle w:val="TableParagraph"/>
              <w:spacing w:line="227" w:lineRule="exact"/>
              <w:ind w:left="7"/>
              <w:rPr>
                <w:b/>
                <w:i/>
                <w:sz w:val="20"/>
              </w:rPr>
            </w:pPr>
            <w:r>
              <w:rPr>
                <w:b/>
                <w:i/>
                <w:sz w:val="20"/>
              </w:rPr>
              <w:t>Раздел 3.</w:t>
            </w:r>
          </w:p>
          <w:p w:rsidR="00745E1F" w:rsidRDefault="00D148D9">
            <w:pPr>
              <w:pStyle w:val="TableParagraph"/>
              <w:spacing w:line="227" w:lineRule="exact"/>
              <w:ind w:left="7"/>
              <w:rPr>
                <w:sz w:val="20"/>
              </w:rPr>
            </w:pPr>
            <w:r>
              <w:rPr>
                <w:sz w:val="20"/>
              </w:rPr>
              <w:t>Управление</w:t>
            </w:r>
          </w:p>
          <w:p w:rsidR="00745E1F" w:rsidRDefault="00D148D9">
            <w:pPr>
              <w:pStyle w:val="TableParagraph"/>
              <w:spacing w:line="210" w:lineRule="exact"/>
              <w:ind w:left="7"/>
              <w:rPr>
                <w:sz w:val="20"/>
              </w:rPr>
            </w:pPr>
            <w:r>
              <w:rPr>
                <w:sz w:val="20"/>
              </w:rPr>
              <w:t>социально-</w:t>
            </w:r>
          </w:p>
        </w:tc>
      </w:tr>
      <w:tr w:rsidR="00745E1F">
        <w:trPr>
          <w:trHeight w:val="222"/>
        </w:trPr>
        <w:tc>
          <w:tcPr>
            <w:tcW w:w="1354"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203" w:lineRule="exact"/>
              <w:ind w:left="8"/>
              <w:rPr>
                <w:b/>
                <w:i/>
                <w:sz w:val="20"/>
              </w:rPr>
            </w:pPr>
            <w:r>
              <w:rPr>
                <w:b/>
                <w:i/>
                <w:sz w:val="20"/>
              </w:rPr>
              <w:t>Раздел 2.</w:t>
            </w:r>
          </w:p>
        </w:tc>
        <w:tc>
          <w:tcPr>
            <w:tcW w:w="1767" w:type="dxa"/>
            <w:tcBorders>
              <w:top w:val="nil"/>
              <w:bottom w:val="nil"/>
            </w:tcBorders>
          </w:tcPr>
          <w:p w:rsidR="00745E1F" w:rsidRDefault="00D148D9">
            <w:pPr>
              <w:pStyle w:val="TableParagraph"/>
              <w:spacing w:line="203" w:lineRule="exact"/>
              <w:ind w:left="7"/>
              <w:rPr>
                <w:sz w:val="20"/>
              </w:rPr>
            </w:pPr>
            <w:r>
              <w:rPr>
                <w:sz w:val="20"/>
              </w:rPr>
              <w:t>экономическими</w:t>
            </w:r>
          </w:p>
        </w:tc>
      </w:tr>
      <w:tr w:rsidR="00745E1F">
        <w:trPr>
          <w:trHeight w:val="218"/>
        </w:trPr>
        <w:tc>
          <w:tcPr>
            <w:tcW w:w="1354"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198" w:lineRule="exact"/>
              <w:ind w:left="8"/>
              <w:rPr>
                <w:sz w:val="20"/>
              </w:rPr>
            </w:pPr>
            <w:r>
              <w:rPr>
                <w:sz w:val="20"/>
              </w:rPr>
              <w:t>Управление</w:t>
            </w:r>
          </w:p>
        </w:tc>
        <w:tc>
          <w:tcPr>
            <w:tcW w:w="1767" w:type="dxa"/>
            <w:tcBorders>
              <w:top w:val="nil"/>
              <w:bottom w:val="nil"/>
            </w:tcBorders>
          </w:tcPr>
          <w:p w:rsidR="00745E1F" w:rsidRDefault="00D148D9">
            <w:pPr>
              <w:pStyle w:val="TableParagraph"/>
              <w:spacing w:line="198" w:lineRule="exact"/>
              <w:ind w:left="7"/>
              <w:rPr>
                <w:sz w:val="20"/>
              </w:rPr>
            </w:pPr>
            <w:r>
              <w:rPr>
                <w:sz w:val="20"/>
              </w:rPr>
              <w:t>системами.</w:t>
            </w:r>
          </w:p>
        </w:tc>
      </w:tr>
      <w:tr w:rsidR="00745E1F">
        <w:trPr>
          <w:trHeight w:val="219"/>
        </w:trPr>
        <w:tc>
          <w:tcPr>
            <w:tcW w:w="1354"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199" w:lineRule="exact"/>
              <w:ind w:left="8"/>
              <w:rPr>
                <w:sz w:val="20"/>
              </w:rPr>
            </w:pPr>
            <w:r>
              <w:rPr>
                <w:sz w:val="20"/>
              </w:rPr>
              <w:t>техническими</w:t>
            </w:r>
          </w:p>
        </w:tc>
        <w:tc>
          <w:tcPr>
            <w:tcW w:w="1767" w:type="dxa"/>
            <w:tcBorders>
              <w:top w:val="nil"/>
              <w:bottom w:val="nil"/>
            </w:tcBorders>
          </w:tcPr>
          <w:p w:rsidR="00745E1F" w:rsidRDefault="00D148D9">
            <w:pPr>
              <w:pStyle w:val="TableParagraph"/>
              <w:spacing w:line="199" w:lineRule="exact"/>
              <w:ind w:left="7"/>
              <w:rPr>
                <w:sz w:val="20"/>
              </w:rPr>
            </w:pPr>
            <w:r>
              <w:rPr>
                <w:sz w:val="20"/>
              </w:rPr>
              <w:t>Предпринимательст</w:t>
            </w:r>
          </w:p>
        </w:tc>
      </w:tr>
      <w:tr w:rsidR="00745E1F">
        <w:trPr>
          <w:trHeight w:val="221"/>
        </w:trPr>
        <w:tc>
          <w:tcPr>
            <w:tcW w:w="1354"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202" w:lineRule="exact"/>
              <w:ind w:left="8"/>
              <w:rPr>
                <w:sz w:val="20"/>
              </w:rPr>
            </w:pPr>
            <w:r>
              <w:rPr>
                <w:sz w:val="20"/>
              </w:rPr>
              <w:t>системами.</w:t>
            </w:r>
          </w:p>
        </w:tc>
        <w:tc>
          <w:tcPr>
            <w:tcW w:w="1767" w:type="dxa"/>
            <w:tcBorders>
              <w:top w:val="nil"/>
              <w:bottom w:val="nil"/>
            </w:tcBorders>
          </w:tcPr>
          <w:p w:rsidR="00745E1F" w:rsidRDefault="00D148D9">
            <w:pPr>
              <w:pStyle w:val="TableParagraph"/>
              <w:spacing w:line="202" w:lineRule="exact"/>
              <w:ind w:left="7"/>
              <w:rPr>
                <w:sz w:val="20"/>
              </w:rPr>
            </w:pPr>
            <w:r>
              <w:rPr>
                <w:sz w:val="20"/>
              </w:rPr>
              <w:t>во</w:t>
            </w: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200" w:lineRule="exact"/>
              <w:ind w:left="8"/>
              <w:rPr>
                <w:b/>
                <w:i/>
                <w:sz w:val="20"/>
              </w:rPr>
            </w:pPr>
            <w:r>
              <w:rPr>
                <w:b/>
                <w:i/>
                <w:sz w:val="20"/>
              </w:rPr>
              <w:t>Раздел 3.</w:t>
            </w:r>
          </w:p>
        </w:tc>
        <w:tc>
          <w:tcPr>
            <w:tcW w:w="1767" w:type="dxa"/>
            <w:tcBorders>
              <w:top w:val="nil"/>
              <w:bottom w:val="nil"/>
            </w:tcBorders>
          </w:tcPr>
          <w:p w:rsidR="00745E1F" w:rsidRDefault="00745E1F">
            <w:pPr>
              <w:pStyle w:val="TableParagraph"/>
              <w:rPr>
                <w:sz w:val="14"/>
              </w:rPr>
            </w:pPr>
          </w:p>
        </w:tc>
      </w:tr>
      <w:tr w:rsidR="00745E1F">
        <w:trPr>
          <w:trHeight w:val="217"/>
        </w:trPr>
        <w:tc>
          <w:tcPr>
            <w:tcW w:w="1354"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198" w:lineRule="exact"/>
              <w:ind w:left="8"/>
              <w:rPr>
                <w:sz w:val="20"/>
              </w:rPr>
            </w:pPr>
            <w:r>
              <w:rPr>
                <w:sz w:val="20"/>
              </w:rPr>
              <w:t>Элементная база</w:t>
            </w:r>
          </w:p>
        </w:tc>
        <w:tc>
          <w:tcPr>
            <w:tcW w:w="1767" w:type="dxa"/>
            <w:tcBorders>
              <w:top w:val="nil"/>
              <w:bottom w:val="nil"/>
            </w:tcBorders>
          </w:tcPr>
          <w:p w:rsidR="00745E1F" w:rsidRDefault="00745E1F">
            <w:pPr>
              <w:pStyle w:val="TableParagraph"/>
              <w:rPr>
                <w:sz w:val="14"/>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tcBorders>
              <w:top w:val="nil"/>
              <w:bottom w:val="nil"/>
            </w:tcBorders>
          </w:tcPr>
          <w:p w:rsidR="00745E1F" w:rsidRDefault="00D148D9">
            <w:pPr>
              <w:pStyle w:val="TableParagraph"/>
              <w:spacing w:line="200" w:lineRule="exact"/>
              <w:ind w:left="8"/>
              <w:rPr>
                <w:sz w:val="20"/>
              </w:rPr>
            </w:pPr>
            <w:r>
              <w:rPr>
                <w:sz w:val="20"/>
              </w:rPr>
              <w:t>автоматизированны</w:t>
            </w:r>
          </w:p>
        </w:tc>
        <w:tc>
          <w:tcPr>
            <w:tcW w:w="1767" w:type="dxa"/>
            <w:tcBorders>
              <w:top w:val="nil"/>
              <w:bottom w:val="nil"/>
            </w:tcBorders>
          </w:tcPr>
          <w:p w:rsidR="00745E1F" w:rsidRDefault="00745E1F">
            <w:pPr>
              <w:pStyle w:val="TableParagraph"/>
              <w:rPr>
                <w:sz w:val="14"/>
              </w:rPr>
            </w:pPr>
          </w:p>
        </w:tc>
      </w:tr>
      <w:tr w:rsidR="00745E1F">
        <w:trPr>
          <w:trHeight w:val="484"/>
        </w:trPr>
        <w:tc>
          <w:tcPr>
            <w:tcW w:w="1354" w:type="dxa"/>
            <w:tcBorders>
              <w:top w:val="nil"/>
            </w:tcBorders>
          </w:tcPr>
          <w:p w:rsidR="00745E1F" w:rsidRDefault="00745E1F">
            <w:pPr>
              <w:pStyle w:val="TableParagraph"/>
              <w:rPr>
                <w:sz w:val="18"/>
              </w:rPr>
            </w:pPr>
          </w:p>
        </w:tc>
        <w:tc>
          <w:tcPr>
            <w:tcW w:w="1757" w:type="dxa"/>
            <w:vMerge/>
            <w:tcBorders>
              <w:top w:val="nil"/>
            </w:tcBorders>
          </w:tcPr>
          <w:p w:rsidR="00745E1F" w:rsidRDefault="00745E1F">
            <w:pPr>
              <w:rPr>
                <w:sz w:val="2"/>
              </w:rPr>
            </w:pPr>
          </w:p>
        </w:tc>
        <w:tc>
          <w:tcPr>
            <w:tcW w:w="1757" w:type="dxa"/>
            <w:vMerge/>
            <w:tcBorders>
              <w:top w:val="nil"/>
            </w:tcBorders>
          </w:tcPr>
          <w:p w:rsidR="00745E1F" w:rsidRDefault="00745E1F">
            <w:pPr>
              <w:rPr>
                <w:sz w:val="2"/>
              </w:rPr>
            </w:pPr>
          </w:p>
        </w:tc>
        <w:tc>
          <w:tcPr>
            <w:tcW w:w="1762" w:type="dxa"/>
            <w:vMerge/>
            <w:tcBorders>
              <w:top w:val="nil"/>
            </w:tcBorders>
          </w:tcPr>
          <w:p w:rsidR="00745E1F" w:rsidRDefault="00745E1F">
            <w:pPr>
              <w:rPr>
                <w:sz w:val="2"/>
              </w:rPr>
            </w:pPr>
          </w:p>
        </w:tc>
        <w:tc>
          <w:tcPr>
            <w:tcW w:w="1757" w:type="dxa"/>
            <w:tcBorders>
              <w:top w:val="nil"/>
            </w:tcBorders>
          </w:tcPr>
          <w:p w:rsidR="00745E1F" w:rsidRDefault="00D148D9">
            <w:pPr>
              <w:pStyle w:val="TableParagraph"/>
              <w:spacing w:line="221" w:lineRule="exact"/>
              <w:ind w:left="8"/>
              <w:rPr>
                <w:sz w:val="20"/>
              </w:rPr>
            </w:pPr>
            <w:r>
              <w:rPr>
                <w:sz w:val="20"/>
              </w:rPr>
              <w:t>х систем</w:t>
            </w:r>
          </w:p>
        </w:tc>
        <w:tc>
          <w:tcPr>
            <w:tcW w:w="1767" w:type="dxa"/>
            <w:tcBorders>
              <w:top w:val="nil"/>
            </w:tcBorders>
          </w:tcPr>
          <w:p w:rsidR="00745E1F" w:rsidRDefault="00745E1F">
            <w:pPr>
              <w:pStyle w:val="TableParagraph"/>
              <w:rPr>
                <w:sz w:val="18"/>
              </w:rPr>
            </w:pPr>
          </w:p>
        </w:tc>
      </w:tr>
      <w:tr w:rsidR="00745E1F">
        <w:trPr>
          <w:trHeight w:val="1549"/>
        </w:trPr>
        <w:tc>
          <w:tcPr>
            <w:tcW w:w="1354" w:type="dxa"/>
          </w:tcPr>
          <w:p w:rsidR="00745E1F" w:rsidRDefault="00D148D9">
            <w:pPr>
              <w:pStyle w:val="TableParagraph"/>
              <w:spacing w:before="74"/>
              <w:ind w:left="9"/>
              <w:rPr>
                <w:sz w:val="20"/>
              </w:rPr>
            </w:pPr>
            <w:r>
              <w:rPr>
                <w:sz w:val="20"/>
              </w:rPr>
              <w:t>Животноводст во</w:t>
            </w:r>
          </w:p>
        </w:tc>
        <w:tc>
          <w:tcPr>
            <w:tcW w:w="1757" w:type="dxa"/>
          </w:tcPr>
          <w:p w:rsidR="00745E1F" w:rsidRDefault="00D148D9">
            <w:pPr>
              <w:pStyle w:val="TableParagraph"/>
              <w:ind w:left="8" w:right="13"/>
              <w:rPr>
                <w:sz w:val="20"/>
              </w:rPr>
            </w:pPr>
            <w:r>
              <w:rPr>
                <w:b/>
                <w:i/>
                <w:sz w:val="20"/>
              </w:rPr>
              <w:t xml:space="preserve">Раздел 1. </w:t>
            </w:r>
            <w:r>
              <w:rPr>
                <w:sz w:val="20"/>
              </w:rPr>
              <w:t>Элементы технологии выращивания сельскохозяйственн ых животных.</w:t>
            </w:r>
          </w:p>
        </w:tc>
        <w:tc>
          <w:tcPr>
            <w:tcW w:w="1757" w:type="dxa"/>
          </w:tcPr>
          <w:p w:rsidR="00745E1F" w:rsidRDefault="00D148D9">
            <w:pPr>
              <w:pStyle w:val="TableParagraph"/>
              <w:ind w:left="8" w:right="13"/>
              <w:rPr>
                <w:sz w:val="20"/>
              </w:rPr>
            </w:pPr>
            <w:r>
              <w:rPr>
                <w:b/>
                <w:i/>
                <w:sz w:val="20"/>
              </w:rPr>
              <w:t xml:space="preserve">Раздел 1. </w:t>
            </w:r>
            <w:r>
              <w:rPr>
                <w:sz w:val="20"/>
              </w:rPr>
              <w:t>Элементы технологии выращивания сельскохозяйственн ых животных.</w:t>
            </w:r>
          </w:p>
        </w:tc>
        <w:tc>
          <w:tcPr>
            <w:tcW w:w="1762" w:type="dxa"/>
          </w:tcPr>
          <w:p w:rsidR="00745E1F" w:rsidRDefault="00D148D9">
            <w:pPr>
              <w:pStyle w:val="TableParagraph"/>
              <w:ind w:left="8" w:right="18"/>
              <w:rPr>
                <w:sz w:val="20"/>
              </w:rPr>
            </w:pPr>
            <w:r>
              <w:rPr>
                <w:b/>
                <w:i/>
                <w:sz w:val="20"/>
              </w:rPr>
              <w:t xml:space="preserve">Раздел 1. </w:t>
            </w:r>
            <w:r>
              <w:rPr>
                <w:sz w:val="20"/>
              </w:rPr>
              <w:t>Элементы технологии выращивания сельскохозяйственн ых животных.</w:t>
            </w:r>
          </w:p>
        </w:tc>
        <w:tc>
          <w:tcPr>
            <w:tcW w:w="1757" w:type="dxa"/>
          </w:tcPr>
          <w:p w:rsidR="00745E1F" w:rsidRDefault="00D148D9">
            <w:pPr>
              <w:pStyle w:val="TableParagraph"/>
              <w:spacing w:before="74"/>
              <w:ind w:left="8"/>
              <w:rPr>
                <w:sz w:val="20"/>
              </w:rPr>
            </w:pPr>
            <w:r>
              <w:rPr>
                <w:sz w:val="20"/>
              </w:rPr>
              <w:t>Раздел 2. Производство животноводческих продуктов.</w:t>
            </w:r>
          </w:p>
        </w:tc>
        <w:tc>
          <w:tcPr>
            <w:tcW w:w="1767" w:type="dxa"/>
          </w:tcPr>
          <w:p w:rsidR="00745E1F" w:rsidRDefault="00745E1F">
            <w:pPr>
              <w:pStyle w:val="TableParagraph"/>
              <w:rPr>
                <w:sz w:val="18"/>
              </w:rPr>
            </w:pPr>
          </w:p>
        </w:tc>
      </w:tr>
    </w:tbl>
    <w:p w:rsidR="00745E1F" w:rsidRDefault="00745E1F">
      <w:pPr>
        <w:rPr>
          <w:sz w:val="17"/>
        </w:rPr>
        <w:sectPr w:rsidR="00745E1F">
          <w:footerReference w:type="default" r:id="rId523"/>
          <w:pgSz w:w="12020" w:h="7830" w:orient="landscape" w:code="6"/>
          <w:pgMar w:top="700" w:right="600" w:bottom="280" w:left="1000" w:header="0" w:footer="0" w:gutter="0"/>
          <w:cols w:space="720"/>
        </w:sectPr>
      </w:pPr>
    </w:p>
    <w:p w:rsidR="00745E1F" w:rsidRDefault="00385EA6">
      <w:pPr>
        <w:pStyle w:val="a3"/>
        <w:spacing w:before="7"/>
        <w:jc w:val="left"/>
        <w:rPr>
          <w:b/>
          <w:sz w:val="2"/>
        </w:rPr>
      </w:pPr>
      <w:r w:rsidRPr="00385EA6">
        <w:lastRenderedPageBreak/>
        <w:pict>
          <v:shapetype id="1049" o:spid="_x0000_m3149" coordsize="21600,21600" o:spt="1" path="m,l,21600r21600,l21600,xe">
            <v:stroke joinstyle="round"/>
            <v:path gradientshapeok="f" o:connecttype="segments"/>
          </v:shapetype>
        </w:pict>
      </w:r>
      <w:r w:rsidRPr="00385EA6">
        <w:pict>
          <v:shape id="_x0000_s3076" type="#1049" style="position:absolute;margin-left:32pt;margin-top:25.5pt;width:9.75pt;height:94.5pt;z-index:251689984;mso-wrap-distance-left:9pt;mso-wrap-distance-top:0;mso-wrap-distance-right:9pt;mso-wrap-distance-bottom:0;mso-position-horizontal:absolute;mso-position-horizontal-relative:page;mso-position-vertical:absolute;mso-position-vertical-relative:page" o:allowincell="t" stroked="f">
            <v:textbox style="mso-fit-shape-to-text:f" inset="0,0,0,0">
              <w:txbxContent>
                <w:p w:rsidR="00927F83" w:rsidRDefault="00927F83" w:rsidP="00F6097B">
                  <w:pPr>
                    <w:pStyle w:val="a3"/>
                    <w:spacing w:before="10"/>
                    <w:jc w:val="left"/>
                  </w:pPr>
                </w:p>
              </w:txbxContent>
            </v:textbox>
            <w10:wrap anchorx="page" anchory="page"/>
          </v:shape>
        </w:pic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4"/>
        <w:gridCol w:w="1757"/>
        <w:gridCol w:w="1757"/>
        <w:gridCol w:w="1762"/>
        <w:gridCol w:w="1757"/>
        <w:gridCol w:w="1767"/>
      </w:tblGrid>
      <w:tr w:rsidR="00745E1F">
        <w:trPr>
          <w:trHeight w:val="359"/>
        </w:trPr>
        <w:tc>
          <w:tcPr>
            <w:tcW w:w="10154" w:type="dxa"/>
            <w:gridSpan w:val="6"/>
          </w:tcPr>
          <w:p w:rsidR="00745E1F" w:rsidRDefault="00D148D9">
            <w:pPr>
              <w:pStyle w:val="TableParagraph"/>
              <w:spacing w:line="223" w:lineRule="exact"/>
              <w:ind w:left="3750" w:right="3748"/>
              <w:jc w:val="center"/>
              <w:rPr>
                <w:sz w:val="20"/>
              </w:rPr>
            </w:pPr>
            <w:r>
              <w:rPr>
                <w:sz w:val="20"/>
              </w:rPr>
              <w:t>ВАРИАТИВНЫЕ МОДУЛИ</w:t>
            </w:r>
          </w:p>
        </w:tc>
      </w:tr>
      <w:tr w:rsidR="00745E1F">
        <w:trPr>
          <w:trHeight w:val="357"/>
        </w:trPr>
        <w:tc>
          <w:tcPr>
            <w:tcW w:w="1354" w:type="dxa"/>
          </w:tcPr>
          <w:p w:rsidR="00745E1F" w:rsidRDefault="00D148D9">
            <w:pPr>
              <w:pStyle w:val="TableParagraph"/>
              <w:spacing w:line="225" w:lineRule="exact"/>
              <w:ind w:left="340"/>
              <w:rPr>
                <w:sz w:val="20"/>
              </w:rPr>
            </w:pPr>
            <w:r>
              <w:rPr>
                <w:sz w:val="20"/>
              </w:rPr>
              <w:t>Модуль</w:t>
            </w:r>
          </w:p>
        </w:tc>
        <w:tc>
          <w:tcPr>
            <w:tcW w:w="1757" w:type="dxa"/>
          </w:tcPr>
          <w:p w:rsidR="00745E1F" w:rsidRDefault="00D148D9">
            <w:pPr>
              <w:pStyle w:val="TableParagraph"/>
              <w:spacing w:line="225" w:lineRule="exact"/>
              <w:ind w:left="328"/>
              <w:rPr>
                <w:sz w:val="20"/>
              </w:rPr>
            </w:pPr>
            <w:r>
              <w:rPr>
                <w:sz w:val="20"/>
              </w:rPr>
              <w:t>5 класс(17 ч)</w:t>
            </w:r>
          </w:p>
        </w:tc>
        <w:tc>
          <w:tcPr>
            <w:tcW w:w="1757" w:type="dxa"/>
          </w:tcPr>
          <w:p w:rsidR="00745E1F" w:rsidRDefault="00D148D9">
            <w:pPr>
              <w:pStyle w:val="TableParagraph"/>
              <w:spacing w:line="225" w:lineRule="exact"/>
              <w:ind w:left="327"/>
              <w:rPr>
                <w:sz w:val="20"/>
              </w:rPr>
            </w:pPr>
            <w:r>
              <w:rPr>
                <w:sz w:val="20"/>
              </w:rPr>
              <w:t>6 класс(17 ч)</w:t>
            </w:r>
          </w:p>
        </w:tc>
        <w:tc>
          <w:tcPr>
            <w:tcW w:w="1762" w:type="dxa"/>
          </w:tcPr>
          <w:p w:rsidR="00745E1F" w:rsidRDefault="00D148D9">
            <w:pPr>
              <w:pStyle w:val="TableParagraph"/>
              <w:spacing w:line="225" w:lineRule="exact"/>
              <w:ind w:left="450"/>
              <w:rPr>
                <w:sz w:val="20"/>
              </w:rPr>
            </w:pPr>
            <w:r>
              <w:rPr>
                <w:sz w:val="20"/>
              </w:rPr>
              <w:t>7 класс(17 ч)</w:t>
            </w:r>
          </w:p>
        </w:tc>
        <w:tc>
          <w:tcPr>
            <w:tcW w:w="1757" w:type="dxa"/>
          </w:tcPr>
          <w:p w:rsidR="00745E1F" w:rsidRDefault="00D148D9">
            <w:pPr>
              <w:pStyle w:val="TableParagraph"/>
              <w:spacing w:line="225" w:lineRule="exact"/>
              <w:ind w:left="447"/>
              <w:rPr>
                <w:sz w:val="20"/>
              </w:rPr>
            </w:pPr>
            <w:r>
              <w:rPr>
                <w:sz w:val="20"/>
              </w:rPr>
              <w:t>8 класс(17 ч)</w:t>
            </w:r>
          </w:p>
        </w:tc>
        <w:tc>
          <w:tcPr>
            <w:tcW w:w="1767" w:type="dxa"/>
          </w:tcPr>
          <w:p w:rsidR="00745E1F" w:rsidRDefault="00D148D9">
            <w:pPr>
              <w:pStyle w:val="TableParagraph"/>
              <w:spacing w:line="225" w:lineRule="exact"/>
              <w:ind w:left="331"/>
              <w:rPr>
                <w:sz w:val="20"/>
              </w:rPr>
            </w:pPr>
            <w:r>
              <w:rPr>
                <w:sz w:val="20"/>
              </w:rPr>
              <w:t>9 класс(17 ч)</w:t>
            </w:r>
          </w:p>
        </w:tc>
      </w:tr>
      <w:tr w:rsidR="00745E1F">
        <w:trPr>
          <w:trHeight w:val="2094"/>
        </w:trPr>
        <w:tc>
          <w:tcPr>
            <w:tcW w:w="1354" w:type="dxa"/>
          </w:tcPr>
          <w:p w:rsidR="00745E1F" w:rsidRDefault="00745E1F">
            <w:pPr>
              <w:pStyle w:val="TableParagraph"/>
              <w:rPr>
                <w:sz w:val="18"/>
              </w:rPr>
            </w:pPr>
          </w:p>
        </w:tc>
        <w:tc>
          <w:tcPr>
            <w:tcW w:w="1757" w:type="dxa"/>
          </w:tcPr>
          <w:p w:rsidR="00745E1F" w:rsidRDefault="00D148D9">
            <w:pPr>
              <w:pStyle w:val="TableParagraph"/>
              <w:spacing w:before="74"/>
              <w:ind w:left="8" w:right="317"/>
              <w:rPr>
                <w:sz w:val="20"/>
              </w:rPr>
            </w:pPr>
            <w:r>
              <w:rPr>
                <w:sz w:val="20"/>
              </w:rPr>
              <w:t>(Приручение животных как фактор развития человеческой цивилизации.</w:t>
            </w:r>
          </w:p>
          <w:p w:rsidR="00745E1F" w:rsidRDefault="00D148D9">
            <w:pPr>
              <w:pStyle w:val="TableParagraph"/>
              <w:ind w:left="8" w:right="92"/>
              <w:rPr>
                <w:sz w:val="20"/>
              </w:rPr>
            </w:pPr>
            <w:r>
              <w:rPr>
                <w:sz w:val="20"/>
              </w:rPr>
              <w:t>Сельскохозяйствен ные животные)</w:t>
            </w:r>
          </w:p>
        </w:tc>
        <w:tc>
          <w:tcPr>
            <w:tcW w:w="1757" w:type="dxa"/>
          </w:tcPr>
          <w:p w:rsidR="00745E1F" w:rsidRDefault="00D148D9">
            <w:pPr>
              <w:pStyle w:val="TableParagraph"/>
              <w:ind w:left="8" w:right="30"/>
              <w:rPr>
                <w:sz w:val="20"/>
              </w:rPr>
            </w:pPr>
            <w:r>
              <w:rPr>
                <w:sz w:val="20"/>
              </w:rPr>
              <w:t>(Содержание сельскохозяйственн ых животных: помещение, оборудование, уход. Разведение животных. Породы животных, их создание)</w:t>
            </w:r>
          </w:p>
        </w:tc>
        <w:tc>
          <w:tcPr>
            <w:tcW w:w="1762" w:type="dxa"/>
          </w:tcPr>
          <w:p w:rsidR="00745E1F" w:rsidRDefault="00D148D9">
            <w:pPr>
              <w:pStyle w:val="TableParagraph"/>
              <w:ind w:left="8" w:right="290"/>
              <w:rPr>
                <w:sz w:val="20"/>
              </w:rPr>
            </w:pPr>
            <w:r>
              <w:rPr>
                <w:sz w:val="20"/>
              </w:rPr>
              <w:t>(Животные у нас дома. Забота о домашних и бездомных животных.</w:t>
            </w:r>
          </w:p>
          <w:p w:rsidR="00745E1F" w:rsidRDefault="00D148D9">
            <w:pPr>
              <w:pStyle w:val="TableParagraph"/>
              <w:ind w:left="8" w:right="71"/>
              <w:rPr>
                <w:sz w:val="20"/>
              </w:rPr>
            </w:pPr>
            <w:r>
              <w:rPr>
                <w:sz w:val="20"/>
              </w:rPr>
              <w:t>Проблема клонирования живых организмов. Социальные и</w:t>
            </w:r>
          </w:p>
        </w:tc>
        <w:tc>
          <w:tcPr>
            <w:tcW w:w="1757" w:type="dxa"/>
          </w:tcPr>
          <w:p w:rsidR="00745E1F" w:rsidRDefault="00D148D9">
            <w:pPr>
              <w:pStyle w:val="TableParagraph"/>
              <w:spacing w:line="237" w:lineRule="auto"/>
              <w:ind w:left="8" w:right="458"/>
              <w:rPr>
                <w:sz w:val="20"/>
              </w:rPr>
            </w:pPr>
            <w:r>
              <w:rPr>
                <w:b/>
                <w:i/>
                <w:sz w:val="20"/>
              </w:rPr>
              <w:t xml:space="preserve">Раздел 3. </w:t>
            </w:r>
            <w:r>
              <w:rPr>
                <w:sz w:val="20"/>
              </w:rPr>
              <w:t>Профессии, связанные с деятельностью животновода</w:t>
            </w:r>
          </w:p>
        </w:tc>
        <w:tc>
          <w:tcPr>
            <w:tcW w:w="1767" w:type="dxa"/>
          </w:tcPr>
          <w:p w:rsidR="00745E1F" w:rsidRDefault="00745E1F">
            <w:pPr>
              <w:pStyle w:val="TableParagraph"/>
              <w:rPr>
                <w:sz w:val="18"/>
              </w:rPr>
            </w:pPr>
          </w:p>
        </w:tc>
      </w:tr>
      <w:tr w:rsidR="00745E1F">
        <w:trPr>
          <w:trHeight w:val="681"/>
        </w:trPr>
        <w:tc>
          <w:tcPr>
            <w:tcW w:w="1354" w:type="dxa"/>
            <w:tcBorders>
              <w:bottom w:val="nil"/>
            </w:tcBorders>
          </w:tcPr>
          <w:p w:rsidR="00745E1F" w:rsidRDefault="00D148D9">
            <w:pPr>
              <w:pStyle w:val="TableParagraph"/>
              <w:spacing w:before="74"/>
              <w:ind w:left="9"/>
              <w:rPr>
                <w:sz w:val="20"/>
              </w:rPr>
            </w:pPr>
            <w:r>
              <w:rPr>
                <w:sz w:val="20"/>
              </w:rPr>
              <w:t>Растениеводст во</w:t>
            </w:r>
          </w:p>
        </w:tc>
        <w:tc>
          <w:tcPr>
            <w:tcW w:w="1757" w:type="dxa"/>
            <w:tcBorders>
              <w:bottom w:val="nil"/>
            </w:tcBorders>
          </w:tcPr>
          <w:p w:rsidR="00745E1F" w:rsidRDefault="00D148D9">
            <w:pPr>
              <w:pStyle w:val="TableParagraph"/>
              <w:spacing w:line="223" w:lineRule="exact"/>
              <w:ind w:left="8"/>
              <w:rPr>
                <w:sz w:val="20"/>
              </w:rPr>
            </w:pPr>
            <w:r>
              <w:rPr>
                <w:b/>
                <w:i/>
                <w:sz w:val="20"/>
              </w:rPr>
              <w:t xml:space="preserve">Раздел 1. </w:t>
            </w:r>
            <w:r>
              <w:rPr>
                <w:sz w:val="20"/>
              </w:rPr>
              <w:t>Элементы</w:t>
            </w:r>
          </w:p>
          <w:p w:rsidR="00745E1F" w:rsidRDefault="00D148D9">
            <w:pPr>
              <w:pStyle w:val="TableParagraph"/>
              <w:spacing w:line="228" w:lineRule="exact"/>
              <w:ind w:left="8" w:right="543"/>
              <w:rPr>
                <w:sz w:val="20"/>
              </w:rPr>
            </w:pPr>
            <w:r>
              <w:rPr>
                <w:sz w:val="20"/>
              </w:rPr>
              <w:t>технологии возделывания</w:t>
            </w:r>
          </w:p>
        </w:tc>
        <w:tc>
          <w:tcPr>
            <w:tcW w:w="1757" w:type="dxa"/>
            <w:tcBorders>
              <w:bottom w:val="nil"/>
            </w:tcBorders>
          </w:tcPr>
          <w:p w:rsidR="00745E1F" w:rsidRDefault="00D148D9">
            <w:pPr>
              <w:pStyle w:val="TableParagraph"/>
              <w:spacing w:line="223" w:lineRule="exact"/>
              <w:ind w:left="8"/>
              <w:rPr>
                <w:sz w:val="20"/>
              </w:rPr>
            </w:pPr>
            <w:r>
              <w:rPr>
                <w:b/>
                <w:i/>
                <w:sz w:val="20"/>
              </w:rPr>
              <w:t xml:space="preserve">Раздел 1. </w:t>
            </w:r>
            <w:r>
              <w:rPr>
                <w:sz w:val="20"/>
              </w:rPr>
              <w:t>Элементы</w:t>
            </w:r>
          </w:p>
          <w:p w:rsidR="00745E1F" w:rsidRDefault="00D148D9">
            <w:pPr>
              <w:pStyle w:val="TableParagraph"/>
              <w:spacing w:line="228" w:lineRule="exact"/>
              <w:ind w:left="8" w:right="543"/>
              <w:rPr>
                <w:sz w:val="20"/>
              </w:rPr>
            </w:pPr>
            <w:r>
              <w:rPr>
                <w:sz w:val="20"/>
              </w:rPr>
              <w:t>технологии возделывания</w:t>
            </w:r>
          </w:p>
        </w:tc>
        <w:tc>
          <w:tcPr>
            <w:tcW w:w="1762" w:type="dxa"/>
            <w:tcBorders>
              <w:bottom w:val="nil"/>
            </w:tcBorders>
          </w:tcPr>
          <w:p w:rsidR="00745E1F" w:rsidRDefault="00D148D9">
            <w:pPr>
              <w:pStyle w:val="TableParagraph"/>
              <w:spacing w:line="223" w:lineRule="exact"/>
              <w:ind w:left="8"/>
              <w:rPr>
                <w:sz w:val="20"/>
              </w:rPr>
            </w:pPr>
            <w:r>
              <w:rPr>
                <w:b/>
                <w:i/>
                <w:sz w:val="20"/>
              </w:rPr>
              <w:t xml:space="preserve">Раздел 1. </w:t>
            </w:r>
            <w:r>
              <w:rPr>
                <w:sz w:val="20"/>
              </w:rPr>
              <w:t>Элементы</w:t>
            </w:r>
          </w:p>
          <w:p w:rsidR="00745E1F" w:rsidRDefault="00D148D9">
            <w:pPr>
              <w:pStyle w:val="TableParagraph"/>
              <w:spacing w:line="228" w:lineRule="exact"/>
              <w:ind w:left="8" w:right="548"/>
              <w:rPr>
                <w:sz w:val="20"/>
              </w:rPr>
            </w:pPr>
            <w:r>
              <w:rPr>
                <w:sz w:val="20"/>
              </w:rPr>
              <w:t>технологии возделывания</w:t>
            </w:r>
          </w:p>
        </w:tc>
        <w:tc>
          <w:tcPr>
            <w:tcW w:w="1757" w:type="dxa"/>
            <w:tcBorders>
              <w:bottom w:val="nil"/>
            </w:tcBorders>
          </w:tcPr>
          <w:p w:rsidR="00745E1F" w:rsidRDefault="00D148D9">
            <w:pPr>
              <w:pStyle w:val="TableParagraph"/>
              <w:spacing w:line="226" w:lineRule="exact"/>
              <w:ind w:left="8"/>
              <w:rPr>
                <w:b/>
                <w:i/>
                <w:sz w:val="20"/>
              </w:rPr>
            </w:pPr>
            <w:r>
              <w:rPr>
                <w:b/>
                <w:i/>
                <w:sz w:val="20"/>
              </w:rPr>
              <w:t>Раздел 2.</w:t>
            </w:r>
          </w:p>
          <w:p w:rsidR="00745E1F" w:rsidRDefault="00D148D9">
            <w:pPr>
              <w:pStyle w:val="TableParagraph"/>
              <w:spacing w:line="228" w:lineRule="exact"/>
              <w:ind w:left="8" w:right="92"/>
              <w:rPr>
                <w:sz w:val="20"/>
              </w:rPr>
            </w:pPr>
            <w:r>
              <w:rPr>
                <w:sz w:val="20"/>
              </w:rPr>
              <w:t>Сельскохозяйствен ное производство</w:t>
            </w:r>
          </w:p>
        </w:tc>
        <w:tc>
          <w:tcPr>
            <w:tcW w:w="1767" w:type="dxa"/>
            <w:vMerge w:val="restart"/>
          </w:tcPr>
          <w:p w:rsidR="00745E1F" w:rsidRDefault="00745E1F">
            <w:pPr>
              <w:pStyle w:val="TableParagraph"/>
              <w:rPr>
                <w:sz w:val="18"/>
              </w:rPr>
            </w:pPr>
          </w:p>
        </w:tc>
      </w:tr>
      <w:tr w:rsidR="00745E1F">
        <w:trPr>
          <w:trHeight w:val="222"/>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2" w:lineRule="exact"/>
              <w:ind w:left="8"/>
              <w:rPr>
                <w:sz w:val="20"/>
              </w:rPr>
            </w:pPr>
            <w:r>
              <w:rPr>
                <w:sz w:val="20"/>
              </w:rPr>
              <w:t>сельскохозяйственн</w:t>
            </w:r>
          </w:p>
        </w:tc>
        <w:tc>
          <w:tcPr>
            <w:tcW w:w="1757" w:type="dxa"/>
            <w:tcBorders>
              <w:top w:val="nil"/>
              <w:bottom w:val="nil"/>
            </w:tcBorders>
          </w:tcPr>
          <w:p w:rsidR="00745E1F" w:rsidRDefault="00D148D9">
            <w:pPr>
              <w:pStyle w:val="TableParagraph"/>
              <w:spacing w:line="202" w:lineRule="exact"/>
              <w:ind w:left="8"/>
              <w:rPr>
                <w:sz w:val="20"/>
              </w:rPr>
            </w:pPr>
            <w:r>
              <w:rPr>
                <w:sz w:val="20"/>
              </w:rPr>
              <w:t>сельскохозяйственн</w:t>
            </w:r>
          </w:p>
        </w:tc>
        <w:tc>
          <w:tcPr>
            <w:tcW w:w="1762" w:type="dxa"/>
            <w:tcBorders>
              <w:top w:val="nil"/>
              <w:bottom w:val="nil"/>
            </w:tcBorders>
          </w:tcPr>
          <w:p w:rsidR="00745E1F" w:rsidRDefault="00D148D9">
            <w:pPr>
              <w:pStyle w:val="TableParagraph"/>
              <w:spacing w:line="202" w:lineRule="exact"/>
              <w:ind w:left="8"/>
              <w:rPr>
                <w:sz w:val="20"/>
              </w:rPr>
            </w:pPr>
            <w:r>
              <w:rPr>
                <w:sz w:val="20"/>
              </w:rPr>
              <w:t>сельскохозяйственн</w:t>
            </w:r>
          </w:p>
        </w:tc>
        <w:tc>
          <w:tcPr>
            <w:tcW w:w="1757" w:type="dxa"/>
            <w:tcBorders>
              <w:top w:val="nil"/>
              <w:bottom w:val="nil"/>
            </w:tcBorders>
          </w:tcPr>
          <w:p w:rsidR="00745E1F" w:rsidRDefault="00D148D9">
            <w:pPr>
              <w:pStyle w:val="TableParagraph"/>
              <w:spacing w:line="202" w:lineRule="exact"/>
              <w:ind w:left="8"/>
              <w:rPr>
                <w:b/>
                <w:i/>
                <w:sz w:val="20"/>
              </w:rPr>
            </w:pPr>
            <w:r>
              <w:rPr>
                <w:b/>
                <w:i/>
                <w:sz w:val="20"/>
              </w:rPr>
              <w:t>Раздел 3.</w:t>
            </w:r>
          </w:p>
        </w:tc>
        <w:tc>
          <w:tcPr>
            <w:tcW w:w="1767" w:type="dxa"/>
            <w:vMerge/>
            <w:tcBorders>
              <w:top w:val="nil"/>
            </w:tcBorders>
          </w:tcPr>
          <w:p w:rsidR="00745E1F" w:rsidRDefault="00745E1F">
            <w:pPr>
              <w:rPr>
                <w:sz w:val="2"/>
              </w:rPr>
            </w:pPr>
          </w:p>
        </w:tc>
      </w:tr>
      <w:tr w:rsidR="00745E1F">
        <w:trPr>
          <w:trHeight w:val="218"/>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198" w:lineRule="exact"/>
              <w:ind w:left="8"/>
              <w:rPr>
                <w:sz w:val="20"/>
              </w:rPr>
            </w:pPr>
            <w:r>
              <w:rPr>
                <w:sz w:val="20"/>
              </w:rPr>
              <w:t>ых культур (почвы,</w:t>
            </w:r>
          </w:p>
        </w:tc>
        <w:tc>
          <w:tcPr>
            <w:tcW w:w="1757" w:type="dxa"/>
            <w:tcBorders>
              <w:top w:val="nil"/>
              <w:bottom w:val="nil"/>
            </w:tcBorders>
          </w:tcPr>
          <w:p w:rsidR="00745E1F" w:rsidRDefault="00D148D9">
            <w:pPr>
              <w:pStyle w:val="TableParagraph"/>
              <w:spacing w:line="198" w:lineRule="exact"/>
              <w:ind w:left="8"/>
              <w:rPr>
                <w:sz w:val="20"/>
              </w:rPr>
            </w:pPr>
            <w:r>
              <w:rPr>
                <w:sz w:val="20"/>
              </w:rPr>
              <w:t>ых культур</w:t>
            </w:r>
          </w:p>
        </w:tc>
        <w:tc>
          <w:tcPr>
            <w:tcW w:w="1762" w:type="dxa"/>
            <w:tcBorders>
              <w:top w:val="nil"/>
              <w:bottom w:val="nil"/>
            </w:tcBorders>
          </w:tcPr>
          <w:p w:rsidR="00745E1F" w:rsidRDefault="00D148D9">
            <w:pPr>
              <w:pStyle w:val="TableParagraph"/>
              <w:spacing w:line="198" w:lineRule="exact"/>
              <w:ind w:left="8"/>
              <w:rPr>
                <w:sz w:val="20"/>
              </w:rPr>
            </w:pPr>
            <w:r>
              <w:rPr>
                <w:sz w:val="20"/>
              </w:rPr>
              <w:t>ых культур,</w:t>
            </w:r>
          </w:p>
        </w:tc>
        <w:tc>
          <w:tcPr>
            <w:tcW w:w="1757" w:type="dxa"/>
            <w:tcBorders>
              <w:top w:val="nil"/>
              <w:bottom w:val="nil"/>
            </w:tcBorders>
          </w:tcPr>
          <w:p w:rsidR="00745E1F" w:rsidRDefault="00D148D9">
            <w:pPr>
              <w:pStyle w:val="TableParagraph"/>
              <w:spacing w:line="198" w:lineRule="exact"/>
              <w:ind w:left="8"/>
              <w:rPr>
                <w:sz w:val="20"/>
              </w:rPr>
            </w:pPr>
            <w:r>
              <w:rPr>
                <w:sz w:val="20"/>
              </w:rPr>
              <w:t>Сельскохозяйствен</w:t>
            </w:r>
          </w:p>
        </w:tc>
        <w:tc>
          <w:tcPr>
            <w:tcW w:w="1767"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8"/>
              <w:rPr>
                <w:sz w:val="20"/>
              </w:rPr>
            </w:pPr>
            <w:r>
              <w:rPr>
                <w:sz w:val="20"/>
              </w:rPr>
              <w:t>виды почв,</w:t>
            </w:r>
          </w:p>
        </w:tc>
        <w:tc>
          <w:tcPr>
            <w:tcW w:w="1757" w:type="dxa"/>
            <w:tcBorders>
              <w:top w:val="nil"/>
              <w:bottom w:val="nil"/>
            </w:tcBorders>
          </w:tcPr>
          <w:p w:rsidR="00745E1F" w:rsidRDefault="00D148D9">
            <w:pPr>
              <w:pStyle w:val="TableParagraph"/>
              <w:spacing w:line="200" w:lineRule="exact"/>
              <w:ind w:left="8"/>
              <w:rPr>
                <w:sz w:val="20"/>
              </w:rPr>
            </w:pPr>
            <w:r>
              <w:rPr>
                <w:sz w:val="20"/>
              </w:rPr>
              <w:t>(выращивание</w:t>
            </w:r>
          </w:p>
        </w:tc>
        <w:tc>
          <w:tcPr>
            <w:tcW w:w="1762" w:type="dxa"/>
            <w:tcBorders>
              <w:top w:val="nil"/>
              <w:bottom w:val="nil"/>
            </w:tcBorders>
          </w:tcPr>
          <w:p w:rsidR="00745E1F" w:rsidRDefault="00D148D9">
            <w:pPr>
              <w:pStyle w:val="TableParagraph"/>
              <w:spacing w:line="200" w:lineRule="exact"/>
              <w:ind w:left="8"/>
              <w:rPr>
                <w:sz w:val="20"/>
              </w:rPr>
            </w:pPr>
            <w:r>
              <w:rPr>
                <w:sz w:val="20"/>
              </w:rPr>
              <w:t>(полезные для</w:t>
            </w:r>
          </w:p>
        </w:tc>
        <w:tc>
          <w:tcPr>
            <w:tcW w:w="1757" w:type="dxa"/>
            <w:tcBorders>
              <w:top w:val="nil"/>
              <w:bottom w:val="nil"/>
            </w:tcBorders>
          </w:tcPr>
          <w:p w:rsidR="00745E1F" w:rsidRDefault="00D148D9">
            <w:pPr>
              <w:pStyle w:val="TableParagraph"/>
              <w:spacing w:line="200" w:lineRule="exact"/>
              <w:ind w:left="8"/>
              <w:rPr>
                <w:sz w:val="20"/>
              </w:rPr>
            </w:pPr>
            <w:r>
              <w:rPr>
                <w:sz w:val="20"/>
              </w:rPr>
              <w:t>ные профессии</w:t>
            </w:r>
          </w:p>
        </w:tc>
        <w:tc>
          <w:tcPr>
            <w:tcW w:w="1767"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8"/>
              <w:rPr>
                <w:sz w:val="20"/>
              </w:rPr>
            </w:pPr>
            <w:r>
              <w:rPr>
                <w:sz w:val="20"/>
              </w:rPr>
              <w:t>плодородие почв,</w:t>
            </w:r>
          </w:p>
        </w:tc>
        <w:tc>
          <w:tcPr>
            <w:tcW w:w="1757" w:type="dxa"/>
            <w:tcBorders>
              <w:top w:val="nil"/>
              <w:bottom w:val="nil"/>
            </w:tcBorders>
          </w:tcPr>
          <w:p w:rsidR="00745E1F" w:rsidRDefault="00D148D9">
            <w:pPr>
              <w:pStyle w:val="TableParagraph"/>
              <w:spacing w:line="200" w:lineRule="exact"/>
              <w:ind w:left="8"/>
              <w:rPr>
                <w:sz w:val="20"/>
              </w:rPr>
            </w:pPr>
            <w:r>
              <w:rPr>
                <w:sz w:val="20"/>
              </w:rPr>
              <w:t>растений на</w:t>
            </w:r>
          </w:p>
        </w:tc>
        <w:tc>
          <w:tcPr>
            <w:tcW w:w="1762" w:type="dxa"/>
            <w:tcBorders>
              <w:top w:val="nil"/>
              <w:bottom w:val="nil"/>
            </w:tcBorders>
          </w:tcPr>
          <w:p w:rsidR="00745E1F" w:rsidRDefault="00D148D9">
            <w:pPr>
              <w:pStyle w:val="TableParagraph"/>
              <w:spacing w:line="200" w:lineRule="exact"/>
              <w:ind w:left="8"/>
              <w:rPr>
                <w:sz w:val="20"/>
              </w:rPr>
            </w:pPr>
            <w:r>
              <w:rPr>
                <w:sz w:val="20"/>
              </w:rPr>
              <w:t>человека</w:t>
            </w:r>
          </w:p>
        </w:tc>
        <w:tc>
          <w:tcPr>
            <w:tcW w:w="1757" w:type="dxa"/>
            <w:tcBorders>
              <w:top w:val="nil"/>
              <w:bottom w:val="nil"/>
            </w:tcBorders>
          </w:tcPr>
          <w:p w:rsidR="00745E1F" w:rsidRDefault="00745E1F">
            <w:pPr>
              <w:pStyle w:val="TableParagraph"/>
              <w:rPr>
                <w:sz w:val="14"/>
              </w:rPr>
            </w:pPr>
          </w:p>
        </w:tc>
        <w:tc>
          <w:tcPr>
            <w:tcW w:w="1767" w:type="dxa"/>
            <w:vMerge/>
            <w:tcBorders>
              <w:top w:val="nil"/>
            </w:tcBorders>
          </w:tcPr>
          <w:p w:rsidR="00745E1F" w:rsidRDefault="00745E1F">
            <w:pPr>
              <w:rPr>
                <w:sz w:val="2"/>
              </w:rPr>
            </w:pPr>
          </w:p>
        </w:tc>
      </w:tr>
      <w:tr w:rsidR="00745E1F">
        <w:trPr>
          <w:trHeight w:val="219"/>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199" w:lineRule="exact"/>
              <w:ind w:left="8"/>
              <w:rPr>
                <w:sz w:val="20"/>
              </w:rPr>
            </w:pPr>
            <w:r>
              <w:rPr>
                <w:sz w:val="20"/>
              </w:rPr>
              <w:t>инструменты</w:t>
            </w:r>
          </w:p>
        </w:tc>
        <w:tc>
          <w:tcPr>
            <w:tcW w:w="1757" w:type="dxa"/>
            <w:tcBorders>
              <w:top w:val="nil"/>
              <w:bottom w:val="nil"/>
            </w:tcBorders>
          </w:tcPr>
          <w:p w:rsidR="00745E1F" w:rsidRDefault="00D148D9">
            <w:pPr>
              <w:pStyle w:val="TableParagraph"/>
              <w:spacing w:line="199" w:lineRule="exact"/>
              <w:ind w:left="8"/>
              <w:rPr>
                <w:sz w:val="20"/>
              </w:rPr>
            </w:pPr>
            <w:r>
              <w:rPr>
                <w:sz w:val="20"/>
              </w:rPr>
              <w:t>школьном/</w:t>
            </w:r>
          </w:p>
        </w:tc>
        <w:tc>
          <w:tcPr>
            <w:tcW w:w="1762" w:type="dxa"/>
            <w:tcBorders>
              <w:top w:val="nil"/>
              <w:bottom w:val="nil"/>
            </w:tcBorders>
          </w:tcPr>
          <w:p w:rsidR="00745E1F" w:rsidRDefault="00D148D9">
            <w:pPr>
              <w:pStyle w:val="TableParagraph"/>
              <w:spacing w:line="199" w:lineRule="exact"/>
              <w:ind w:left="8"/>
              <w:rPr>
                <w:sz w:val="20"/>
              </w:rPr>
            </w:pPr>
            <w:r>
              <w:rPr>
                <w:sz w:val="20"/>
              </w:rPr>
              <w:t>дикорастущие</w:t>
            </w:r>
          </w:p>
        </w:tc>
        <w:tc>
          <w:tcPr>
            <w:tcW w:w="1757" w:type="dxa"/>
            <w:tcBorders>
              <w:top w:val="nil"/>
              <w:bottom w:val="nil"/>
            </w:tcBorders>
          </w:tcPr>
          <w:p w:rsidR="00745E1F" w:rsidRDefault="00745E1F">
            <w:pPr>
              <w:pStyle w:val="TableParagraph"/>
              <w:rPr>
                <w:sz w:val="14"/>
              </w:rPr>
            </w:pPr>
          </w:p>
        </w:tc>
        <w:tc>
          <w:tcPr>
            <w:tcW w:w="1767" w:type="dxa"/>
            <w:vMerge/>
            <w:tcBorders>
              <w:top w:val="nil"/>
            </w:tcBorders>
          </w:tcPr>
          <w:p w:rsidR="00745E1F" w:rsidRDefault="00745E1F">
            <w:pPr>
              <w:rPr>
                <w:sz w:val="2"/>
              </w:rPr>
            </w:pPr>
          </w:p>
        </w:tc>
      </w:tr>
      <w:tr w:rsidR="00745E1F">
        <w:trPr>
          <w:trHeight w:val="219"/>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199" w:lineRule="exact"/>
              <w:ind w:left="8"/>
              <w:rPr>
                <w:sz w:val="20"/>
              </w:rPr>
            </w:pPr>
            <w:r>
              <w:rPr>
                <w:sz w:val="20"/>
              </w:rPr>
              <w:t>обработки почв)</w:t>
            </w:r>
          </w:p>
        </w:tc>
        <w:tc>
          <w:tcPr>
            <w:tcW w:w="1757" w:type="dxa"/>
            <w:tcBorders>
              <w:top w:val="nil"/>
              <w:bottom w:val="nil"/>
            </w:tcBorders>
          </w:tcPr>
          <w:p w:rsidR="00745E1F" w:rsidRDefault="00D148D9">
            <w:pPr>
              <w:pStyle w:val="TableParagraph"/>
              <w:spacing w:line="199" w:lineRule="exact"/>
              <w:ind w:left="8"/>
              <w:rPr>
                <w:sz w:val="20"/>
              </w:rPr>
            </w:pPr>
            <w:r>
              <w:rPr>
                <w:sz w:val="20"/>
              </w:rPr>
              <w:t>приусадебном</w:t>
            </w:r>
          </w:p>
        </w:tc>
        <w:tc>
          <w:tcPr>
            <w:tcW w:w="1762" w:type="dxa"/>
            <w:tcBorders>
              <w:top w:val="nil"/>
              <w:bottom w:val="nil"/>
            </w:tcBorders>
          </w:tcPr>
          <w:p w:rsidR="00745E1F" w:rsidRDefault="00D148D9">
            <w:pPr>
              <w:pStyle w:val="TableParagraph"/>
              <w:spacing w:line="199" w:lineRule="exact"/>
              <w:ind w:left="8"/>
              <w:rPr>
                <w:sz w:val="20"/>
              </w:rPr>
            </w:pPr>
            <w:r>
              <w:rPr>
                <w:sz w:val="20"/>
              </w:rPr>
              <w:t>растения. Сбор,</w:t>
            </w:r>
          </w:p>
        </w:tc>
        <w:tc>
          <w:tcPr>
            <w:tcW w:w="1757" w:type="dxa"/>
            <w:tcBorders>
              <w:top w:val="nil"/>
              <w:bottom w:val="nil"/>
            </w:tcBorders>
          </w:tcPr>
          <w:p w:rsidR="00745E1F" w:rsidRDefault="00745E1F">
            <w:pPr>
              <w:pStyle w:val="TableParagraph"/>
              <w:rPr>
                <w:sz w:val="14"/>
              </w:rPr>
            </w:pPr>
          </w:p>
        </w:tc>
        <w:tc>
          <w:tcPr>
            <w:tcW w:w="1767"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D148D9">
            <w:pPr>
              <w:pStyle w:val="TableParagraph"/>
              <w:spacing w:line="200" w:lineRule="exact"/>
              <w:ind w:left="8"/>
              <w:rPr>
                <w:sz w:val="20"/>
              </w:rPr>
            </w:pPr>
            <w:r>
              <w:rPr>
                <w:sz w:val="20"/>
              </w:rPr>
              <w:t>участке)</w:t>
            </w:r>
          </w:p>
        </w:tc>
        <w:tc>
          <w:tcPr>
            <w:tcW w:w="1762" w:type="dxa"/>
            <w:tcBorders>
              <w:top w:val="nil"/>
              <w:bottom w:val="nil"/>
            </w:tcBorders>
          </w:tcPr>
          <w:p w:rsidR="00745E1F" w:rsidRDefault="00D148D9">
            <w:pPr>
              <w:pStyle w:val="TableParagraph"/>
              <w:spacing w:line="200" w:lineRule="exact"/>
              <w:ind w:left="8"/>
              <w:rPr>
                <w:sz w:val="20"/>
              </w:rPr>
            </w:pPr>
            <w:r>
              <w:rPr>
                <w:sz w:val="20"/>
              </w:rPr>
              <w:t>заготовка и</w:t>
            </w:r>
          </w:p>
        </w:tc>
        <w:tc>
          <w:tcPr>
            <w:tcW w:w="1757" w:type="dxa"/>
            <w:tcBorders>
              <w:top w:val="nil"/>
              <w:bottom w:val="nil"/>
            </w:tcBorders>
          </w:tcPr>
          <w:p w:rsidR="00745E1F" w:rsidRDefault="00745E1F">
            <w:pPr>
              <w:pStyle w:val="TableParagraph"/>
              <w:rPr>
                <w:sz w:val="14"/>
              </w:rPr>
            </w:pPr>
          </w:p>
        </w:tc>
        <w:tc>
          <w:tcPr>
            <w:tcW w:w="1767"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762" w:type="dxa"/>
            <w:tcBorders>
              <w:top w:val="nil"/>
              <w:bottom w:val="nil"/>
            </w:tcBorders>
          </w:tcPr>
          <w:p w:rsidR="00745E1F" w:rsidRDefault="00D148D9">
            <w:pPr>
              <w:pStyle w:val="TableParagraph"/>
              <w:spacing w:line="200" w:lineRule="exact"/>
              <w:ind w:left="8"/>
              <w:rPr>
                <w:sz w:val="20"/>
              </w:rPr>
            </w:pPr>
            <w:r>
              <w:rPr>
                <w:sz w:val="20"/>
              </w:rPr>
              <w:t>хранение полезных</w:t>
            </w:r>
          </w:p>
        </w:tc>
        <w:tc>
          <w:tcPr>
            <w:tcW w:w="1757" w:type="dxa"/>
            <w:tcBorders>
              <w:top w:val="nil"/>
              <w:bottom w:val="nil"/>
            </w:tcBorders>
          </w:tcPr>
          <w:p w:rsidR="00745E1F" w:rsidRDefault="00745E1F">
            <w:pPr>
              <w:pStyle w:val="TableParagraph"/>
              <w:rPr>
                <w:sz w:val="14"/>
              </w:rPr>
            </w:pPr>
          </w:p>
        </w:tc>
        <w:tc>
          <w:tcPr>
            <w:tcW w:w="1767" w:type="dxa"/>
            <w:vMerge/>
            <w:tcBorders>
              <w:top w:val="nil"/>
            </w:tcBorders>
          </w:tcPr>
          <w:p w:rsidR="00745E1F" w:rsidRDefault="00745E1F">
            <w:pPr>
              <w:rPr>
                <w:sz w:val="2"/>
              </w:rPr>
            </w:pPr>
          </w:p>
        </w:tc>
      </w:tr>
      <w:tr w:rsidR="00745E1F">
        <w:trPr>
          <w:trHeight w:val="220"/>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762" w:type="dxa"/>
            <w:tcBorders>
              <w:top w:val="nil"/>
              <w:bottom w:val="nil"/>
            </w:tcBorders>
          </w:tcPr>
          <w:p w:rsidR="00745E1F" w:rsidRDefault="00D148D9">
            <w:pPr>
              <w:pStyle w:val="TableParagraph"/>
              <w:spacing w:line="200" w:lineRule="exact"/>
              <w:ind w:left="8"/>
              <w:rPr>
                <w:sz w:val="20"/>
              </w:rPr>
            </w:pPr>
            <w:r>
              <w:rPr>
                <w:sz w:val="20"/>
              </w:rPr>
              <w:t>для человека</w:t>
            </w:r>
          </w:p>
        </w:tc>
        <w:tc>
          <w:tcPr>
            <w:tcW w:w="1757" w:type="dxa"/>
            <w:tcBorders>
              <w:top w:val="nil"/>
              <w:bottom w:val="nil"/>
            </w:tcBorders>
          </w:tcPr>
          <w:p w:rsidR="00745E1F" w:rsidRDefault="00745E1F">
            <w:pPr>
              <w:pStyle w:val="TableParagraph"/>
              <w:rPr>
                <w:sz w:val="14"/>
              </w:rPr>
            </w:pPr>
          </w:p>
        </w:tc>
        <w:tc>
          <w:tcPr>
            <w:tcW w:w="1767" w:type="dxa"/>
            <w:vMerge/>
            <w:tcBorders>
              <w:top w:val="nil"/>
            </w:tcBorders>
          </w:tcPr>
          <w:p w:rsidR="00745E1F" w:rsidRDefault="00745E1F">
            <w:pPr>
              <w:rPr>
                <w:sz w:val="2"/>
              </w:rPr>
            </w:pPr>
          </w:p>
        </w:tc>
      </w:tr>
      <w:tr w:rsidR="00745E1F">
        <w:trPr>
          <w:trHeight w:val="219"/>
        </w:trPr>
        <w:tc>
          <w:tcPr>
            <w:tcW w:w="1354"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757" w:type="dxa"/>
            <w:tcBorders>
              <w:top w:val="nil"/>
              <w:bottom w:val="nil"/>
            </w:tcBorders>
          </w:tcPr>
          <w:p w:rsidR="00745E1F" w:rsidRDefault="00745E1F">
            <w:pPr>
              <w:pStyle w:val="TableParagraph"/>
              <w:rPr>
                <w:sz w:val="14"/>
              </w:rPr>
            </w:pPr>
          </w:p>
        </w:tc>
        <w:tc>
          <w:tcPr>
            <w:tcW w:w="1762" w:type="dxa"/>
            <w:tcBorders>
              <w:top w:val="nil"/>
              <w:bottom w:val="nil"/>
            </w:tcBorders>
          </w:tcPr>
          <w:p w:rsidR="00745E1F" w:rsidRDefault="00D148D9">
            <w:pPr>
              <w:pStyle w:val="TableParagraph"/>
              <w:spacing w:line="199" w:lineRule="exact"/>
              <w:ind w:left="8"/>
              <w:rPr>
                <w:sz w:val="20"/>
              </w:rPr>
            </w:pPr>
            <w:r>
              <w:rPr>
                <w:sz w:val="20"/>
              </w:rPr>
              <w:t>дикорастущих</w:t>
            </w:r>
          </w:p>
        </w:tc>
        <w:tc>
          <w:tcPr>
            <w:tcW w:w="1757" w:type="dxa"/>
            <w:tcBorders>
              <w:top w:val="nil"/>
              <w:bottom w:val="nil"/>
            </w:tcBorders>
          </w:tcPr>
          <w:p w:rsidR="00745E1F" w:rsidRDefault="00745E1F">
            <w:pPr>
              <w:pStyle w:val="TableParagraph"/>
              <w:rPr>
                <w:sz w:val="14"/>
              </w:rPr>
            </w:pPr>
          </w:p>
        </w:tc>
        <w:tc>
          <w:tcPr>
            <w:tcW w:w="1767" w:type="dxa"/>
            <w:vMerge/>
            <w:tcBorders>
              <w:top w:val="nil"/>
            </w:tcBorders>
          </w:tcPr>
          <w:p w:rsidR="00745E1F" w:rsidRDefault="00745E1F">
            <w:pPr>
              <w:rPr>
                <w:sz w:val="2"/>
              </w:rPr>
            </w:pPr>
          </w:p>
        </w:tc>
      </w:tr>
      <w:tr w:rsidR="00745E1F">
        <w:trPr>
          <w:trHeight w:val="300"/>
        </w:trPr>
        <w:tc>
          <w:tcPr>
            <w:tcW w:w="1354"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rPr>
                <w:sz w:val="18"/>
              </w:rPr>
            </w:pPr>
          </w:p>
        </w:tc>
        <w:tc>
          <w:tcPr>
            <w:tcW w:w="1757" w:type="dxa"/>
            <w:tcBorders>
              <w:top w:val="nil"/>
            </w:tcBorders>
          </w:tcPr>
          <w:p w:rsidR="00745E1F" w:rsidRDefault="00745E1F">
            <w:pPr>
              <w:pStyle w:val="TableParagraph"/>
              <w:rPr>
                <w:sz w:val="18"/>
              </w:rPr>
            </w:pPr>
          </w:p>
        </w:tc>
        <w:tc>
          <w:tcPr>
            <w:tcW w:w="1762" w:type="dxa"/>
            <w:tcBorders>
              <w:top w:val="nil"/>
            </w:tcBorders>
          </w:tcPr>
          <w:p w:rsidR="00745E1F" w:rsidRDefault="00D148D9">
            <w:pPr>
              <w:pStyle w:val="TableParagraph"/>
              <w:spacing w:line="219" w:lineRule="exact"/>
              <w:ind w:left="8"/>
              <w:rPr>
                <w:sz w:val="20"/>
              </w:rPr>
            </w:pPr>
            <w:r>
              <w:rPr>
                <w:sz w:val="20"/>
              </w:rPr>
              <w:t>растений, их</w:t>
            </w:r>
          </w:p>
        </w:tc>
        <w:tc>
          <w:tcPr>
            <w:tcW w:w="1757" w:type="dxa"/>
            <w:tcBorders>
              <w:top w:val="nil"/>
            </w:tcBorders>
          </w:tcPr>
          <w:p w:rsidR="00745E1F" w:rsidRDefault="00745E1F">
            <w:pPr>
              <w:pStyle w:val="TableParagraph"/>
              <w:rPr>
                <w:sz w:val="18"/>
              </w:rPr>
            </w:pPr>
          </w:p>
        </w:tc>
        <w:tc>
          <w:tcPr>
            <w:tcW w:w="1767" w:type="dxa"/>
            <w:vMerge/>
            <w:tcBorders>
              <w:top w:val="nil"/>
            </w:tcBorders>
          </w:tcPr>
          <w:p w:rsidR="00745E1F" w:rsidRDefault="00745E1F">
            <w:pPr>
              <w:rPr>
                <w:sz w:val="2"/>
              </w:rPr>
            </w:pPr>
          </w:p>
        </w:tc>
      </w:tr>
    </w:tbl>
    <w:p w:rsidR="00745E1F" w:rsidRDefault="00745E1F">
      <w:pPr>
        <w:rPr>
          <w:sz w:val="2"/>
        </w:rPr>
        <w:sectPr w:rsidR="00745E1F">
          <w:footerReference w:type="default" r:id="rId524"/>
          <w:pgSz w:w="12020" w:h="7830" w:orient="landscape" w:code="6"/>
          <w:pgMar w:top="700" w:right="600" w:bottom="280" w:left="1000" w:header="0" w:footer="0" w:gutter="0"/>
          <w:cols w:space="720"/>
        </w:sectPr>
      </w:pPr>
    </w:p>
    <w:p w:rsidR="00745E1F" w:rsidRDefault="00D148D9">
      <w:pPr>
        <w:pStyle w:val="Heading1"/>
        <w:spacing w:before="71" w:after="22" w:line="240" w:lineRule="auto"/>
        <w:ind w:left="448"/>
        <w:jc w:val="left"/>
      </w:pPr>
      <w:bookmarkStart w:id="80" w:name="2.1.21_ФИЗИЧЕСКАЯ_КУЛЬТУРА"/>
      <w:bookmarkStart w:id="81" w:name="_bookmark56"/>
      <w:bookmarkEnd w:id="80"/>
      <w:bookmarkEnd w:id="81"/>
      <w:r>
        <w:lastRenderedPageBreak/>
        <w:t>2.1.21 ФИЗИЧЕСКАЯ КУЛЬТУРА</w:t>
      </w:r>
    </w:p>
    <w:p w:rsidR="00745E1F" w:rsidRDefault="00745E1F">
      <w:pPr>
        <w:pStyle w:val="a3"/>
        <w:spacing w:line="28" w:lineRule="exact"/>
        <w:ind w:left="419"/>
        <w:jc w:val="left"/>
        <w:rPr>
          <w:sz w:val="2"/>
        </w:rPr>
      </w:pPr>
    </w:p>
    <w:p w:rsidR="00745E1F" w:rsidRDefault="00745E1F">
      <w:pPr>
        <w:pStyle w:val="a3"/>
        <w:spacing w:before="7"/>
        <w:jc w:val="left"/>
        <w:rPr>
          <w:b/>
          <w:sz w:val="11"/>
        </w:rPr>
      </w:pPr>
    </w:p>
    <w:p w:rsidR="00745E1F" w:rsidRDefault="00D148D9">
      <w:pPr>
        <w:pStyle w:val="a3"/>
        <w:spacing w:before="91"/>
        <w:ind w:left="447" w:right="700" w:firstLine="240"/>
      </w:pPr>
      <w:r>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45E1F" w:rsidRDefault="00D148D9">
      <w:pPr>
        <w:pStyle w:val="Heading1"/>
        <w:spacing w:before="6" w:after="22" w:line="240" w:lineRule="auto"/>
        <w:ind w:left="448"/>
        <w:jc w:val="left"/>
      </w:pPr>
      <w:r>
        <w:t>ПОЯСНИТЕЛЬНАЯ ЗАПИСКА</w:t>
      </w:r>
    </w:p>
    <w:p w:rsidR="00745E1F" w:rsidRDefault="00745E1F">
      <w:pPr>
        <w:pStyle w:val="a3"/>
        <w:spacing w:line="28" w:lineRule="exact"/>
        <w:ind w:left="419"/>
        <w:jc w:val="left"/>
        <w:rPr>
          <w:sz w:val="2"/>
        </w:rPr>
      </w:pPr>
    </w:p>
    <w:p w:rsidR="00745E1F" w:rsidRDefault="00745E1F">
      <w:pPr>
        <w:pStyle w:val="a3"/>
        <w:spacing w:before="7"/>
        <w:jc w:val="left"/>
        <w:rPr>
          <w:b/>
          <w:sz w:val="11"/>
        </w:rPr>
      </w:pPr>
    </w:p>
    <w:p w:rsidR="00745E1F" w:rsidRDefault="00D148D9">
      <w:pPr>
        <w:pStyle w:val="a3"/>
        <w:spacing w:before="91"/>
        <w:ind w:left="448" w:right="701" w:firstLine="240"/>
      </w:pPr>
      <w:r>
        <w:t>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745E1F" w:rsidRDefault="00D148D9">
      <w:pPr>
        <w:pStyle w:val="Heading1"/>
        <w:spacing w:before="5" w:line="229" w:lineRule="exact"/>
        <w:ind w:left="448"/>
        <w:jc w:val="left"/>
      </w:pPr>
      <w:r>
        <w:t>ОБЩАЯ ХАРАКТЕРИСТИКА УЧЕБНОГО ПРЕДМЕТА</w:t>
      </w:r>
    </w:p>
    <w:p w:rsidR="00745E1F" w:rsidRDefault="00D148D9">
      <w:pPr>
        <w:spacing w:line="227" w:lineRule="exact"/>
        <w:ind w:left="448"/>
        <w:rPr>
          <w:b/>
          <w:sz w:val="20"/>
        </w:rPr>
      </w:pPr>
      <w:r>
        <w:rPr>
          <w:b/>
          <w:sz w:val="20"/>
        </w:rPr>
        <w:t>«ФИЗИЧЕСКАЯ КУЛЬТУРА»</w:t>
      </w:r>
    </w:p>
    <w:p w:rsidR="00745E1F" w:rsidRDefault="00D148D9">
      <w:pPr>
        <w:pStyle w:val="a3"/>
        <w:ind w:left="448" w:right="700" w:firstLine="237"/>
      </w:pPr>
      <w: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w:t>
      </w:r>
      <w:r w:rsidR="00F6097B">
        <w:t>вия деятельности МБОУ СОШ д. Москово</w:t>
      </w:r>
      <w:r>
        <w:t>,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745E1F" w:rsidRDefault="00D148D9">
      <w:pPr>
        <w:pStyle w:val="a3"/>
        <w:ind w:left="448" w:right="702" w:firstLine="237"/>
      </w:pPr>
      <w:r>
        <w:t>В своей социально-ценностной ориентации рабочая программа сохраняет исторически сложившееся предназначение учебного предмета</w:t>
      </w:r>
    </w:p>
    <w:p w:rsidR="00745E1F" w:rsidRDefault="00D148D9">
      <w:pPr>
        <w:pStyle w:val="a3"/>
        <w:ind w:left="448" w:right="701"/>
      </w:pPr>
      <w:r>
        <w:t>«Физическая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w:t>
      </w:r>
    </w:p>
    <w:p w:rsidR="00745E1F" w:rsidRDefault="00D148D9">
      <w:pPr>
        <w:pStyle w:val="a3"/>
        <w:spacing w:before="1"/>
        <w:ind w:left="448"/>
      </w:pPr>
      <w:r>
        <w:t>«Всероссийского физкультурно-спортивного комплекса ГТО».</w:t>
      </w:r>
    </w:p>
    <w:p w:rsidR="00745E1F" w:rsidRDefault="00745E1F">
      <w:pPr>
        <w:pStyle w:val="a3"/>
        <w:spacing w:before="3"/>
        <w:jc w:val="left"/>
      </w:pPr>
    </w:p>
    <w:p w:rsidR="00745E1F" w:rsidRDefault="00D148D9">
      <w:pPr>
        <w:pStyle w:val="Heading1"/>
        <w:spacing w:before="1" w:line="240" w:lineRule="auto"/>
        <w:ind w:left="448"/>
        <w:jc w:val="left"/>
      </w:pPr>
      <w:r>
        <w:t>ЦЕЛИ ИЗУЧЕНИЯ УЧЕБНОГО ПРЕДМЕТА «ФИЗИЧЕСКАЯ</w:t>
      </w:r>
    </w:p>
    <w:p w:rsidR="00745E1F" w:rsidRDefault="00745E1F">
      <w:pPr>
        <w:sectPr w:rsidR="00745E1F">
          <w:footerReference w:type="default" r:id="rId525"/>
          <w:pgSz w:w="7830" w:h="12020" w:code="6"/>
          <w:pgMar w:top="440" w:right="0" w:bottom="860" w:left="260" w:header="0" w:footer="664" w:gutter="0"/>
          <w:cols w:space="720"/>
        </w:sectPr>
      </w:pPr>
    </w:p>
    <w:p w:rsidR="00745E1F" w:rsidRDefault="00D148D9">
      <w:pPr>
        <w:spacing w:before="69" w:line="228" w:lineRule="exact"/>
        <w:ind w:left="448"/>
        <w:rPr>
          <w:b/>
          <w:sz w:val="20"/>
        </w:rPr>
      </w:pPr>
      <w:r>
        <w:rPr>
          <w:b/>
          <w:sz w:val="20"/>
        </w:rPr>
        <w:lastRenderedPageBreak/>
        <w:t>КУЛЬТУРА»</w:t>
      </w:r>
    </w:p>
    <w:p w:rsidR="00745E1F" w:rsidRDefault="00D148D9">
      <w:pPr>
        <w:pStyle w:val="a3"/>
        <w:ind w:left="447" w:right="700" w:firstLine="237"/>
      </w:pPr>
      <w: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745E1F" w:rsidRDefault="00D148D9">
      <w:pPr>
        <w:pStyle w:val="a3"/>
        <w:ind w:left="447" w:right="701" w:firstLine="237"/>
      </w:pPr>
      <w:r>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745E1F" w:rsidRDefault="00D148D9">
      <w:pPr>
        <w:pStyle w:val="a3"/>
        <w:ind w:left="447" w:right="703" w:firstLine="237"/>
      </w:pPr>
      <w:r>
        <w:t>Воспитывающее значение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745E1F" w:rsidRDefault="00D148D9">
      <w:pPr>
        <w:pStyle w:val="a3"/>
        <w:spacing w:before="1"/>
        <w:ind w:left="447" w:right="702" w:firstLine="237"/>
      </w:pPr>
      <w: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745E1F" w:rsidRDefault="00D148D9">
      <w:pPr>
        <w:pStyle w:val="a3"/>
        <w:ind w:left="447" w:right="703" w:firstLine="237"/>
      </w:pPr>
      <w: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745E1F" w:rsidRDefault="00745E1F">
      <w:pPr>
        <w:sectPr w:rsidR="00745E1F">
          <w:footerReference w:type="default" r:id="rId526"/>
          <w:pgSz w:w="7830" w:h="12020" w:code="6"/>
          <w:pgMar w:top="440" w:right="0" w:bottom="860" w:left="260" w:header="0" w:footer="664" w:gutter="0"/>
          <w:cols w:space="720"/>
        </w:sectPr>
      </w:pPr>
    </w:p>
    <w:p w:rsidR="00745E1F" w:rsidRDefault="00D148D9">
      <w:pPr>
        <w:pStyle w:val="a3"/>
        <w:spacing w:before="64"/>
        <w:ind w:left="447" w:right="702" w:firstLine="237"/>
      </w:pPr>
      <w:r>
        <w:rPr>
          <w:i/>
        </w:rPr>
        <w:lastRenderedPageBreak/>
        <w:t xml:space="preserve">Инвариантные модули </w:t>
      </w:r>
      <w:r>
        <w:t>включают в себя содержание базовых видов спорта: гимнастика, лёгкая атлетика, зимние виды спорта (на примере лыжной подготовки</w:t>
      </w:r>
      <w:hyperlink w:anchor="_bookmark57" w:history="1">
        <w:r>
          <w:rPr>
            <w:vertAlign w:val="superscript"/>
          </w:rPr>
          <w:t>1</w:t>
        </w:r>
      </w:hyperlink>
      <w:r w:rsidR="00F6097B">
        <w:t>), спортивные игры.</w:t>
      </w:r>
      <w:r>
        <w:t xml:space="preserve">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745E1F" w:rsidRDefault="00D148D9">
      <w:pPr>
        <w:spacing w:before="1"/>
        <w:ind w:left="685"/>
        <w:jc w:val="both"/>
        <w:rPr>
          <w:sz w:val="20"/>
        </w:rPr>
      </w:pPr>
      <w:r>
        <w:rPr>
          <w:i/>
          <w:sz w:val="20"/>
        </w:rPr>
        <w:t xml:space="preserve">Вариативные модули </w:t>
      </w:r>
      <w:r>
        <w:rPr>
          <w:sz w:val="20"/>
        </w:rPr>
        <w:t>объединены в рабочей программе модулем</w:t>
      </w:r>
    </w:p>
    <w:p w:rsidR="00745E1F" w:rsidRDefault="00D148D9">
      <w:pPr>
        <w:pStyle w:val="a3"/>
        <w:spacing w:before="1"/>
        <w:ind w:left="448" w:right="701"/>
      </w:pPr>
      <w:r>
        <w:t>«Спорт»,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745E1F" w:rsidRDefault="00D148D9">
      <w:pPr>
        <w:pStyle w:val="a3"/>
        <w:ind w:left="448" w:right="698" w:firstLine="237"/>
      </w:pPr>
      <w: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745E1F" w:rsidRDefault="00D148D9">
      <w:pPr>
        <w:pStyle w:val="a3"/>
        <w:ind w:left="447" w:right="701" w:firstLine="237"/>
      </w:pPr>
      <w:r>
        <w:t>Содержание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w:t>
      </w:r>
    </w:p>
    <w:p w:rsidR="00745E1F" w:rsidRDefault="00D148D9">
      <w:pPr>
        <w:pStyle w:val="a3"/>
        <w:spacing w:before="2"/>
        <w:ind w:left="447" w:right="702"/>
      </w:pPr>
      <w:r>
        <w:t>«предметные».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745E1F" w:rsidRDefault="00D148D9">
      <w:pPr>
        <w:pStyle w:val="a3"/>
        <w:ind w:left="447" w:right="700" w:firstLine="237"/>
      </w:pPr>
      <w: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745E1F" w:rsidRDefault="00745E1F">
      <w:pPr>
        <w:pStyle w:val="a3"/>
        <w:spacing w:before="5"/>
        <w:jc w:val="left"/>
      </w:pPr>
    </w:p>
    <w:p w:rsidR="00745E1F" w:rsidRDefault="00D148D9">
      <w:pPr>
        <w:pStyle w:val="Heading1"/>
        <w:spacing w:line="240" w:lineRule="auto"/>
        <w:ind w:left="447" w:right="1078"/>
        <w:jc w:val="left"/>
      </w:pPr>
      <w:r>
        <w:t>МЕСТО УЧЕБНОГО ПРЕДМЕТА «ФИЗИЧЕСКАЯ КУЛЬТУРА» В УЧЕБНОМ ПЛАНЕ</w:t>
      </w:r>
    </w:p>
    <w:p w:rsidR="00745E1F" w:rsidRDefault="00D148D9">
      <w:pPr>
        <w:pStyle w:val="a3"/>
        <w:spacing w:line="224" w:lineRule="exact"/>
        <w:ind w:left="428" w:right="704"/>
        <w:jc w:val="right"/>
      </w:pPr>
      <w:r>
        <w:t>Общий объём часов, отведённых на изучение учебной дисциплины</w:t>
      </w:r>
    </w:p>
    <w:p w:rsidR="00745E1F" w:rsidRDefault="00D148D9">
      <w:pPr>
        <w:pStyle w:val="a3"/>
        <w:ind w:left="428" w:right="700"/>
        <w:jc w:val="right"/>
      </w:pPr>
      <w:r>
        <w:t>«Физическая культура» в основной школе составляет 510 часов (три часа</w:t>
      </w:r>
    </w:p>
    <w:p w:rsidR="00745E1F" w:rsidRDefault="00745E1F">
      <w:pPr>
        <w:pStyle w:val="a3"/>
        <w:spacing w:before="10"/>
        <w:jc w:val="left"/>
        <w:rPr>
          <w:sz w:val="16"/>
        </w:rPr>
      </w:pPr>
    </w:p>
    <w:p w:rsidR="00745E1F" w:rsidRDefault="00745E1F">
      <w:pPr>
        <w:rPr>
          <w:sz w:val="16"/>
        </w:rPr>
        <w:sectPr w:rsidR="00745E1F">
          <w:footerReference w:type="default" r:id="rId527"/>
          <w:pgSz w:w="7830" w:h="12020" w:code="6"/>
          <w:pgMar w:top="440" w:right="0" w:bottom="860" w:left="260" w:header="0" w:footer="664" w:gutter="0"/>
          <w:cols w:space="720"/>
        </w:sectPr>
      </w:pPr>
      <w:bookmarkStart w:id="82" w:name="_bookmark57"/>
      <w:bookmarkEnd w:id="82"/>
    </w:p>
    <w:p w:rsidR="00745E1F" w:rsidRDefault="00D148D9">
      <w:pPr>
        <w:pStyle w:val="a3"/>
        <w:spacing w:before="64"/>
        <w:ind w:left="448" w:right="703"/>
      </w:pPr>
      <w:r>
        <w:lastRenderedPageBreak/>
        <w:t>в неделю в каждом классе). На модульный блок «Базовая физическая подготовка» отводится 150 часов из общего объёма (один час в неделю в каждом классе)</w:t>
      </w:r>
      <w:hyperlink w:anchor="_bookmark58" w:history="1">
        <w:r>
          <w:rPr>
            <w:vertAlign w:val="superscript"/>
          </w:rPr>
          <w:t>1</w:t>
        </w:r>
      </w:hyperlink>
      <w:r>
        <w:t>.</w:t>
      </w:r>
    </w:p>
    <w:p w:rsidR="00745E1F" w:rsidRDefault="00D148D9">
      <w:pPr>
        <w:pStyle w:val="a3"/>
        <w:spacing w:before="2"/>
        <w:ind w:left="448" w:right="701" w:firstLine="237"/>
      </w:pPr>
      <w: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745E1F" w:rsidRDefault="00D148D9">
      <w:pPr>
        <w:pStyle w:val="a3"/>
        <w:ind w:left="448" w:right="700" w:firstLine="237"/>
      </w:pPr>
      <w: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745E1F" w:rsidRDefault="00745E1F">
      <w:pPr>
        <w:pStyle w:val="a3"/>
        <w:spacing w:before="4"/>
        <w:jc w:val="left"/>
      </w:pPr>
    </w:p>
    <w:p w:rsidR="00745E1F" w:rsidRDefault="00D148D9">
      <w:pPr>
        <w:pStyle w:val="Heading1"/>
        <w:spacing w:after="23" w:line="240" w:lineRule="auto"/>
        <w:ind w:left="448" w:right="1623"/>
        <w:jc w:val="left"/>
      </w:pPr>
      <w:r>
        <w:t>СОДЕРЖАНИЕ УЧЕБНОГО ПРЕДМЕТА «ФИЗИЧЕСКАЯ КУЛЬТУРА»</w:t>
      </w:r>
    </w:p>
    <w:p w:rsidR="00745E1F" w:rsidRDefault="00745E1F">
      <w:pPr>
        <w:pStyle w:val="a3"/>
        <w:spacing w:line="28" w:lineRule="exact"/>
        <w:ind w:left="419"/>
        <w:jc w:val="left"/>
        <w:rPr>
          <w:sz w:val="2"/>
        </w:rPr>
      </w:pPr>
    </w:p>
    <w:p w:rsidR="00745E1F" w:rsidRDefault="00745E1F">
      <w:pPr>
        <w:pStyle w:val="a3"/>
        <w:jc w:val="left"/>
        <w:rPr>
          <w:b/>
          <w:sz w:val="12"/>
        </w:rPr>
      </w:pPr>
    </w:p>
    <w:p w:rsidR="00745E1F" w:rsidRDefault="00D148D9" w:rsidP="00267C23">
      <w:pPr>
        <w:pStyle w:val="a5"/>
        <w:numPr>
          <w:ilvl w:val="0"/>
          <w:numId w:val="16"/>
        </w:numPr>
        <w:tabs>
          <w:tab w:val="left" w:pos="600"/>
        </w:tabs>
        <w:spacing w:before="91"/>
        <w:rPr>
          <w:b/>
          <w:sz w:val="20"/>
        </w:rPr>
      </w:pPr>
      <w:r>
        <w:rPr>
          <w:b/>
          <w:sz w:val="20"/>
        </w:rPr>
        <w:t>КЛАСС</w:t>
      </w:r>
    </w:p>
    <w:p w:rsidR="00745E1F" w:rsidRDefault="00745E1F">
      <w:pPr>
        <w:pStyle w:val="a3"/>
        <w:spacing w:before="8"/>
        <w:jc w:val="left"/>
        <w:rPr>
          <w:b/>
          <w:sz w:val="19"/>
        </w:rPr>
      </w:pPr>
    </w:p>
    <w:p w:rsidR="00745E1F" w:rsidRDefault="00D148D9">
      <w:pPr>
        <w:pStyle w:val="a3"/>
        <w:ind w:left="447" w:right="701" w:firstLine="240"/>
      </w:pPr>
      <w:r>
        <w:rPr>
          <w:b/>
        </w:rPr>
        <w:t xml:space="preserve">Знания о физической культуре. </w:t>
      </w:r>
      <w: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745E1F" w:rsidRDefault="00D148D9">
      <w:pPr>
        <w:pStyle w:val="a3"/>
        <w:ind w:left="447" w:right="702" w:firstLine="240"/>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745E1F" w:rsidRDefault="00D148D9">
      <w:pPr>
        <w:pStyle w:val="a3"/>
        <w:ind w:left="447" w:right="703" w:firstLine="240"/>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745E1F" w:rsidRDefault="00D148D9">
      <w:pPr>
        <w:pStyle w:val="a3"/>
        <w:ind w:left="447" w:right="703" w:firstLine="240"/>
      </w:pPr>
      <w:r>
        <w:rPr>
          <w:b/>
        </w:rPr>
        <w:t xml:space="preserve">Способы самостоятельной деятельности. </w:t>
      </w:r>
      <w: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745E1F" w:rsidRDefault="00D148D9">
      <w:pPr>
        <w:pStyle w:val="a3"/>
        <w:ind w:left="447" w:right="703" w:firstLine="240"/>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745E1F" w:rsidRDefault="00745E1F">
      <w:pPr>
        <w:rPr>
          <w:sz w:val="16"/>
        </w:rPr>
        <w:sectPr w:rsidR="00745E1F">
          <w:footerReference w:type="default" r:id="rId528"/>
          <w:pgSz w:w="7830" w:h="12020" w:code="6"/>
          <w:pgMar w:top="440" w:right="0" w:bottom="860" w:left="260" w:header="0" w:footer="664" w:gutter="0"/>
          <w:cols w:space="720"/>
        </w:sectPr>
      </w:pPr>
    </w:p>
    <w:p w:rsidR="00745E1F" w:rsidRDefault="00D148D9">
      <w:pPr>
        <w:pStyle w:val="a3"/>
        <w:spacing w:before="64"/>
        <w:ind w:left="447" w:right="704" w:firstLine="240"/>
      </w:pPr>
      <w:r>
        <w:lastRenderedPageBreak/>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745E1F" w:rsidRDefault="00D148D9">
      <w:pPr>
        <w:pStyle w:val="a3"/>
        <w:spacing w:before="2"/>
        <w:ind w:left="447" w:right="703" w:firstLine="240"/>
      </w:pPr>
      <w:r>
        <w:t>Оценивание состояния организма в покое и после физической нагрузки в процессе самостоятельных занятий физической культуры и спортом.</w:t>
      </w:r>
    </w:p>
    <w:p w:rsidR="00745E1F" w:rsidRDefault="00D148D9">
      <w:pPr>
        <w:pStyle w:val="a3"/>
        <w:spacing w:line="229" w:lineRule="exact"/>
        <w:ind w:left="687"/>
      </w:pPr>
      <w:r>
        <w:t>Составление дневника физической культуры.</w:t>
      </w:r>
    </w:p>
    <w:p w:rsidR="00745E1F" w:rsidRDefault="00D148D9">
      <w:pPr>
        <w:pStyle w:val="a3"/>
        <w:spacing w:before="5"/>
        <w:ind w:left="447" w:right="699" w:firstLine="240"/>
      </w:pPr>
      <w:r>
        <w:rPr>
          <w:b/>
        </w:rPr>
        <w:t xml:space="preserve">Физическое совершенствование. </w:t>
      </w:r>
      <w:r>
        <w:rPr>
          <w:b/>
          <w:i/>
        </w:rPr>
        <w:t xml:space="preserve">Физкультурно-оздоровительная деятельность. </w:t>
      </w: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745E1F" w:rsidRDefault="00D148D9">
      <w:pPr>
        <w:ind w:left="447" w:right="702" w:firstLine="240"/>
        <w:jc w:val="both"/>
        <w:rPr>
          <w:sz w:val="20"/>
        </w:rPr>
      </w:pPr>
      <w:r>
        <w:rPr>
          <w:b/>
          <w:i/>
          <w:sz w:val="20"/>
        </w:rPr>
        <w:t xml:space="preserve">Спортивно-оздоровительная деятельность. </w:t>
      </w:r>
      <w:r>
        <w:rPr>
          <w:sz w:val="20"/>
        </w:rPr>
        <w:t>Роль и значение спортивно-оздоровительной деятельности в здоровом образе жизни современного человека.</w:t>
      </w:r>
    </w:p>
    <w:p w:rsidR="00745E1F" w:rsidRDefault="00D148D9">
      <w:pPr>
        <w:pStyle w:val="a3"/>
        <w:ind w:left="447" w:right="701" w:firstLine="240"/>
      </w:pPr>
      <w:r>
        <w:rPr>
          <w:i/>
        </w:rPr>
        <w:t xml:space="preserve">Модуль «Гимнастика». </w:t>
      </w:r>
      <w: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745E1F" w:rsidRDefault="00D148D9">
      <w:pPr>
        <w:pStyle w:val="a3"/>
        <w:ind w:left="447" w:right="701" w:firstLine="240"/>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745E1F" w:rsidRDefault="00D148D9">
      <w:pPr>
        <w:pStyle w:val="a3"/>
        <w:ind w:left="447" w:right="701" w:firstLine="240"/>
      </w:pPr>
      <w:r>
        <w:rPr>
          <w:i/>
        </w:rPr>
        <w:t xml:space="preserve">Модуль «Лёгкая атлетика». </w:t>
      </w: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745E1F" w:rsidRDefault="00D148D9">
      <w:pPr>
        <w:pStyle w:val="a3"/>
        <w:ind w:left="447" w:right="702" w:firstLine="240"/>
      </w:pPr>
      <w:r>
        <w:t>Метание малого мяча с места в вертикальную неподвижную мишень; метание малого мяча на дальность с трёх шагов разбега.</w:t>
      </w:r>
    </w:p>
    <w:p w:rsidR="00745E1F" w:rsidRDefault="00D148D9">
      <w:pPr>
        <w:pStyle w:val="a3"/>
        <w:ind w:left="447" w:right="700" w:firstLine="240"/>
      </w:pPr>
      <w:r>
        <w:rPr>
          <w:i/>
        </w:rPr>
        <w:t xml:space="preserve">Модуль «Зимние виды спорта». </w:t>
      </w: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745E1F" w:rsidRDefault="00D148D9">
      <w:pPr>
        <w:pStyle w:val="a3"/>
        <w:ind w:left="448" w:right="701" w:firstLine="240"/>
      </w:pPr>
      <w:r>
        <w:rPr>
          <w:i/>
        </w:rPr>
        <w:t>Модуль «Спортивные игры».</w:t>
      </w:r>
      <w:r>
        <w:rPr>
          <w:u w:val="single"/>
        </w:rPr>
        <w:t>Баскетбол.</w:t>
      </w:r>
      <w: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745E1F" w:rsidRDefault="00745E1F">
      <w:pPr>
        <w:sectPr w:rsidR="00745E1F">
          <w:footerReference w:type="default" r:id="rId529"/>
          <w:pgSz w:w="7830" w:h="12020" w:code="6"/>
          <w:pgMar w:top="440" w:right="0" w:bottom="860" w:left="260" w:header="0" w:footer="664" w:gutter="0"/>
          <w:cols w:space="720"/>
        </w:sectPr>
      </w:pPr>
    </w:p>
    <w:p w:rsidR="00745E1F" w:rsidRDefault="00D148D9">
      <w:pPr>
        <w:pStyle w:val="a3"/>
        <w:spacing w:before="64"/>
        <w:ind w:left="448" w:right="702" w:firstLine="240"/>
      </w:pPr>
      <w:r>
        <w:rPr>
          <w:u w:val="single"/>
        </w:rPr>
        <w:lastRenderedPageBreak/>
        <w:t>Волейбол.</w:t>
      </w:r>
      <w: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745E1F" w:rsidRDefault="00D148D9">
      <w:pPr>
        <w:pStyle w:val="a3"/>
        <w:spacing w:before="1"/>
        <w:ind w:left="447" w:right="700" w:firstLine="240"/>
      </w:pPr>
      <w:r>
        <w:rPr>
          <w:u w:val="single"/>
        </w:rPr>
        <w:t>Футбол.</w:t>
      </w:r>
      <w: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745E1F" w:rsidRDefault="00D148D9">
      <w:pPr>
        <w:pStyle w:val="a3"/>
        <w:ind w:left="447" w:right="701" w:firstLine="24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45E1F" w:rsidRDefault="00D148D9">
      <w:pPr>
        <w:pStyle w:val="a3"/>
        <w:spacing w:before="1"/>
        <w:ind w:left="447" w:right="701" w:firstLine="240"/>
      </w:pPr>
      <w:r>
        <w:rPr>
          <w:i/>
        </w:rPr>
        <w:t xml:space="preserve">Модуль «Спорт». </w:t>
      </w: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45E1F" w:rsidRDefault="00D148D9" w:rsidP="00267C23">
      <w:pPr>
        <w:pStyle w:val="Heading1"/>
        <w:numPr>
          <w:ilvl w:val="0"/>
          <w:numId w:val="16"/>
        </w:numPr>
        <w:tabs>
          <w:tab w:val="left" w:pos="599"/>
        </w:tabs>
        <w:spacing w:before="5" w:line="240" w:lineRule="auto"/>
        <w:ind w:left="598"/>
      </w:pPr>
      <w:r>
        <w:t>КЛАСС</w:t>
      </w:r>
    </w:p>
    <w:p w:rsidR="00745E1F" w:rsidRDefault="00745E1F">
      <w:pPr>
        <w:pStyle w:val="a3"/>
        <w:spacing w:before="4"/>
        <w:jc w:val="left"/>
        <w:rPr>
          <w:b/>
          <w:sz w:val="19"/>
        </w:rPr>
      </w:pPr>
    </w:p>
    <w:p w:rsidR="00745E1F" w:rsidRDefault="00D148D9">
      <w:pPr>
        <w:pStyle w:val="a3"/>
        <w:spacing w:before="1"/>
        <w:ind w:left="447" w:right="702" w:firstLine="240"/>
      </w:pPr>
      <w:r>
        <w:rPr>
          <w:b/>
        </w:rPr>
        <w:t xml:space="preserve">Знания о физической культуре. </w:t>
      </w: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745E1F" w:rsidRDefault="00D148D9">
      <w:pPr>
        <w:pStyle w:val="a3"/>
        <w:spacing w:before="2"/>
        <w:ind w:left="447" w:right="701" w:firstLine="239"/>
      </w:pPr>
      <w:r>
        <w:rPr>
          <w:b/>
        </w:rPr>
        <w:t xml:space="preserve">Способы самостоятельной деятельности. </w:t>
      </w: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745E1F" w:rsidRDefault="00D148D9">
      <w:pPr>
        <w:pStyle w:val="a3"/>
        <w:ind w:left="447" w:right="702" w:firstLine="240"/>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745E1F" w:rsidRDefault="00D148D9">
      <w:pPr>
        <w:pStyle w:val="a3"/>
        <w:ind w:left="447" w:right="701" w:firstLine="240"/>
      </w:pPr>
      <w:r>
        <w:t>Правила и способы составления плана самостоятельных занятий физической подготовкой.</w:t>
      </w:r>
    </w:p>
    <w:p w:rsidR="00745E1F" w:rsidRDefault="00D148D9">
      <w:pPr>
        <w:spacing w:before="7" w:line="237" w:lineRule="auto"/>
        <w:ind w:left="447" w:right="699" w:firstLine="240"/>
        <w:jc w:val="both"/>
        <w:rPr>
          <w:sz w:val="20"/>
        </w:rPr>
      </w:pPr>
      <w:r>
        <w:rPr>
          <w:b/>
          <w:sz w:val="20"/>
        </w:rPr>
        <w:t xml:space="preserve">Физическое совершенствование. </w:t>
      </w:r>
      <w:r>
        <w:rPr>
          <w:b/>
          <w:i/>
          <w:sz w:val="20"/>
        </w:rPr>
        <w:t xml:space="preserve">Физкультурно-оздоровительная деятельность. </w:t>
      </w:r>
      <w:r>
        <w:rPr>
          <w:sz w:val="20"/>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745E1F" w:rsidRDefault="00D148D9">
      <w:pPr>
        <w:pStyle w:val="a3"/>
        <w:spacing w:before="5"/>
        <w:ind w:left="447" w:right="703" w:firstLine="240"/>
      </w:pPr>
      <w: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745E1F" w:rsidRDefault="00D148D9">
      <w:pPr>
        <w:ind w:left="447" w:right="701" w:firstLine="240"/>
        <w:jc w:val="both"/>
        <w:rPr>
          <w:sz w:val="20"/>
        </w:rPr>
      </w:pPr>
      <w:r>
        <w:rPr>
          <w:b/>
          <w:i/>
          <w:sz w:val="20"/>
        </w:rPr>
        <w:t xml:space="preserve">Спортивно-оздоровительная деятельность. </w:t>
      </w:r>
      <w:r>
        <w:rPr>
          <w:i/>
          <w:sz w:val="20"/>
        </w:rPr>
        <w:t xml:space="preserve">Модуль «Гимнастика». </w:t>
      </w:r>
      <w:r>
        <w:rPr>
          <w:sz w:val="20"/>
        </w:rPr>
        <w:t>Акробатическая комбинация из общеразвивающих и сложно координированных упражнений, стоек и кувырков, ранее разученных</w:t>
      </w:r>
    </w:p>
    <w:p w:rsidR="00745E1F" w:rsidRDefault="00745E1F">
      <w:pPr>
        <w:pStyle w:val="a3"/>
        <w:spacing w:before="7"/>
        <w:jc w:val="left"/>
        <w:rPr>
          <w:sz w:val="15"/>
        </w:rPr>
      </w:pPr>
    </w:p>
    <w:p w:rsidR="00745E1F" w:rsidRDefault="00745E1F">
      <w:pPr>
        <w:rPr>
          <w:rFonts w:ascii="Arial" w:hAnsi="Arial"/>
          <w:sz w:val="18"/>
        </w:rPr>
        <w:sectPr w:rsidR="00745E1F">
          <w:footerReference w:type="default" r:id="rId530"/>
          <w:pgSz w:w="7830" w:h="12020" w:code="6"/>
          <w:pgMar w:top="440" w:right="0" w:bottom="280" w:left="260" w:header="0" w:footer="0" w:gutter="0"/>
          <w:cols w:space="720"/>
        </w:sectPr>
      </w:pPr>
    </w:p>
    <w:p w:rsidR="00745E1F" w:rsidRDefault="00D148D9">
      <w:pPr>
        <w:pStyle w:val="a3"/>
        <w:spacing w:before="64"/>
        <w:ind w:left="448"/>
      </w:pPr>
      <w:r>
        <w:lastRenderedPageBreak/>
        <w:t>акробатических упражнений.</w:t>
      </w:r>
    </w:p>
    <w:p w:rsidR="00745E1F" w:rsidRDefault="00D148D9">
      <w:pPr>
        <w:pStyle w:val="a3"/>
        <w:spacing w:before="1"/>
        <w:ind w:left="447" w:right="703" w:firstLine="240"/>
      </w:pPr>
      <w: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745E1F" w:rsidRDefault="00D148D9">
      <w:pPr>
        <w:pStyle w:val="a3"/>
        <w:ind w:left="688"/>
      </w:pPr>
      <w:r>
        <w:t>Опорные прыжки через гимнастического козла с разбега способом</w:t>
      </w:r>
    </w:p>
    <w:p w:rsidR="00745E1F" w:rsidRDefault="00D148D9">
      <w:pPr>
        <w:pStyle w:val="a3"/>
        <w:ind w:left="447"/>
      </w:pPr>
      <w:r>
        <w:t>«согнув ноги» (мальчики) и способом «ноги врозь» (девочки).</w:t>
      </w:r>
    </w:p>
    <w:p w:rsidR="00745E1F" w:rsidRDefault="00D148D9">
      <w:pPr>
        <w:pStyle w:val="a3"/>
        <w:spacing w:before="1"/>
        <w:ind w:left="447" w:right="702" w:firstLine="240"/>
      </w:pPr>
      <w:r>
        <w:t>Гимнастические комбинации на низком гимнастическом бревне с использованием стилизованных общеразвивающих и сложно- 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745E1F" w:rsidRDefault="00D148D9">
      <w:pPr>
        <w:pStyle w:val="a3"/>
        <w:ind w:left="447" w:right="703" w:firstLine="240"/>
      </w:pPr>
      <w:r>
        <w:t>Упражнения на невысокой гимнастической перекладине: висы; упор ноги врозь; перемах вперёд и обратно (мальчики).</w:t>
      </w:r>
    </w:p>
    <w:p w:rsidR="00745E1F" w:rsidRDefault="00D148D9">
      <w:pPr>
        <w:pStyle w:val="a3"/>
        <w:spacing w:before="1" w:line="229" w:lineRule="exact"/>
        <w:ind w:left="687"/>
      </w:pPr>
      <w:r>
        <w:t>Лазанье по канату в три приёма (мальчики).</w:t>
      </w:r>
    </w:p>
    <w:p w:rsidR="00745E1F" w:rsidRDefault="00D148D9">
      <w:pPr>
        <w:pStyle w:val="a3"/>
        <w:ind w:left="447" w:right="702" w:firstLine="240"/>
      </w:pPr>
      <w:r>
        <w:rPr>
          <w:i/>
        </w:rPr>
        <w:t>Модуль «Лёгкая атлетика»</w:t>
      </w:r>
      <w: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745E1F" w:rsidRDefault="00D148D9">
      <w:pPr>
        <w:pStyle w:val="a3"/>
        <w:ind w:left="687"/>
      </w:pPr>
      <w:r>
        <w:t>Прыжковые упражнения:   прыжок   в   высоту   с   разбега   способом</w:t>
      </w:r>
    </w:p>
    <w:p w:rsidR="00745E1F" w:rsidRDefault="00D148D9">
      <w:pPr>
        <w:pStyle w:val="a3"/>
        <w:spacing w:before="1"/>
        <w:ind w:left="447" w:right="703"/>
      </w:pPr>
      <w:r>
        <w:t>«перешагивание»; ранее разученные прыжковые упражнения в длину и высоту; напрыгивание и спрыгивание.</w:t>
      </w:r>
    </w:p>
    <w:p w:rsidR="00745E1F" w:rsidRDefault="00D148D9">
      <w:pPr>
        <w:pStyle w:val="a3"/>
        <w:ind w:left="447" w:right="705" w:firstLine="240"/>
      </w:pPr>
      <w:r>
        <w:t>Метание малого (теннисного) мяча в подвижную (раскачивающуюся) мишень.</w:t>
      </w:r>
    </w:p>
    <w:p w:rsidR="00745E1F" w:rsidRDefault="00D148D9">
      <w:pPr>
        <w:pStyle w:val="a3"/>
        <w:ind w:left="447" w:right="700" w:firstLine="240"/>
      </w:pPr>
      <w:r>
        <w:rPr>
          <w:i/>
        </w:rPr>
        <w:t>Модуль «Зимние виды спорта»</w:t>
      </w:r>
      <w: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745E1F" w:rsidRDefault="00D148D9">
      <w:pPr>
        <w:pStyle w:val="a3"/>
        <w:ind w:left="448" w:right="700" w:firstLine="240"/>
      </w:pPr>
      <w:r>
        <w:rPr>
          <w:i/>
        </w:rPr>
        <w:t>Модуль «Спортивные игры».</w:t>
      </w:r>
      <w:r>
        <w:rPr>
          <w:u w:val="single"/>
        </w:rPr>
        <w:t>Баскетбол</w:t>
      </w:r>
      <w: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745E1F" w:rsidRDefault="00D148D9">
      <w:pPr>
        <w:pStyle w:val="a3"/>
        <w:ind w:left="447" w:right="702" w:firstLine="240"/>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745E1F" w:rsidRDefault="00D148D9">
      <w:pPr>
        <w:pStyle w:val="a3"/>
        <w:ind w:left="447" w:right="705" w:firstLine="240"/>
      </w:pPr>
      <w:r>
        <w:t>Правила игры и игровая деятельность по правилам с использованием разученных технических приёмов.</w:t>
      </w:r>
    </w:p>
    <w:p w:rsidR="00745E1F" w:rsidRDefault="00D148D9">
      <w:pPr>
        <w:pStyle w:val="a3"/>
        <w:ind w:left="448" w:right="701" w:firstLine="240"/>
      </w:pPr>
      <w:r>
        <w:rPr>
          <w:u w:val="single"/>
        </w:rPr>
        <w:t>Волейбол.</w:t>
      </w:r>
      <w: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745E1F" w:rsidRDefault="00D148D9">
      <w:pPr>
        <w:pStyle w:val="a3"/>
        <w:ind w:left="448" w:right="699" w:firstLine="240"/>
      </w:pPr>
      <w:r>
        <w:rPr>
          <w:u w:val="single"/>
        </w:rPr>
        <w:t>Футбол.</w:t>
      </w:r>
      <w: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745E1F" w:rsidRDefault="00745E1F">
      <w:pPr>
        <w:pStyle w:val="a3"/>
        <w:spacing w:before="7"/>
        <w:jc w:val="left"/>
        <w:rPr>
          <w:sz w:val="15"/>
        </w:rPr>
      </w:pPr>
    </w:p>
    <w:p w:rsidR="00745E1F" w:rsidRDefault="00745E1F">
      <w:pPr>
        <w:rPr>
          <w:rFonts w:ascii="Microsoft Sans Serif" w:hAnsi="Microsoft Sans Serif"/>
          <w:sz w:val="15"/>
        </w:rPr>
        <w:sectPr w:rsidR="00745E1F">
          <w:footerReference w:type="default" r:id="rId531"/>
          <w:pgSz w:w="7830" w:h="12020" w:code="6"/>
          <w:pgMar w:top="440" w:right="0" w:bottom="280" w:left="260" w:header="0" w:footer="0" w:gutter="0"/>
          <w:cols w:space="720"/>
        </w:sectPr>
      </w:pPr>
    </w:p>
    <w:p w:rsidR="00745E1F" w:rsidRDefault="00D148D9">
      <w:pPr>
        <w:pStyle w:val="a3"/>
        <w:spacing w:before="64"/>
        <w:ind w:left="447" w:right="702" w:firstLine="240"/>
      </w:pPr>
      <w: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45E1F" w:rsidRDefault="00D148D9">
      <w:pPr>
        <w:pStyle w:val="a3"/>
        <w:spacing w:before="2"/>
        <w:ind w:left="447" w:right="701" w:firstLine="240"/>
      </w:pPr>
      <w:r>
        <w:rPr>
          <w:i/>
        </w:rPr>
        <w:t xml:space="preserve">Модуль «Спорт». </w:t>
      </w: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45E1F" w:rsidRDefault="00D148D9" w:rsidP="00267C23">
      <w:pPr>
        <w:pStyle w:val="Heading1"/>
        <w:numPr>
          <w:ilvl w:val="0"/>
          <w:numId w:val="69"/>
        </w:numPr>
        <w:tabs>
          <w:tab w:val="left" w:pos="599"/>
        </w:tabs>
        <w:spacing w:before="4" w:line="240" w:lineRule="auto"/>
      </w:pPr>
      <w:r>
        <w:t>КЛАСС</w:t>
      </w:r>
    </w:p>
    <w:p w:rsidR="00745E1F" w:rsidRDefault="00745E1F">
      <w:pPr>
        <w:pStyle w:val="a3"/>
        <w:spacing w:before="8"/>
        <w:jc w:val="left"/>
        <w:rPr>
          <w:b/>
          <w:sz w:val="19"/>
        </w:rPr>
      </w:pPr>
    </w:p>
    <w:p w:rsidR="00745E1F" w:rsidRDefault="00D148D9">
      <w:pPr>
        <w:pStyle w:val="a3"/>
        <w:ind w:left="447" w:right="702" w:firstLine="239"/>
      </w:pPr>
      <w:r>
        <w:rPr>
          <w:b/>
        </w:rPr>
        <w:t xml:space="preserve">Знания о физической культуре. </w:t>
      </w:r>
      <w: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745E1F" w:rsidRDefault="00D148D9">
      <w:pPr>
        <w:pStyle w:val="a3"/>
        <w:ind w:left="447" w:right="705" w:firstLine="240"/>
      </w:pPr>
      <w:r>
        <w:t>Влияние занятий физической культурой и спортом на воспитание положительных качеств личности современного человека.</w:t>
      </w:r>
    </w:p>
    <w:p w:rsidR="00745E1F" w:rsidRDefault="00D148D9">
      <w:pPr>
        <w:pStyle w:val="a3"/>
        <w:ind w:left="447" w:right="702" w:firstLine="240"/>
      </w:pPr>
      <w:r>
        <w:rPr>
          <w:b/>
        </w:rPr>
        <w:t xml:space="preserve">Способы самостоятельной деятельности. </w:t>
      </w:r>
      <w: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745E1F" w:rsidRDefault="00D148D9">
      <w:pPr>
        <w:pStyle w:val="a3"/>
        <w:ind w:left="447" w:right="703" w:firstLine="240"/>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745E1F" w:rsidRDefault="00D148D9">
      <w:pPr>
        <w:pStyle w:val="a3"/>
        <w:spacing w:before="1"/>
        <w:ind w:left="447" w:right="704" w:firstLine="240"/>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w:t>
      </w:r>
    </w:p>
    <w:p w:rsidR="00745E1F" w:rsidRDefault="00D148D9">
      <w:pPr>
        <w:pStyle w:val="a3"/>
        <w:ind w:left="447" w:right="705"/>
      </w:pPr>
      <w:r>
        <w:t>«индекса Кетле», «ортостатической пробы», «функциональной пробы со стандартной нагрузкой».</w:t>
      </w:r>
    </w:p>
    <w:p w:rsidR="00745E1F" w:rsidRDefault="00D148D9">
      <w:pPr>
        <w:spacing w:before="3"/>
        <w:ind w:left="447" w:right="700" w:firstLine="240"/>
        <w:jc w:val="both"/>
        <w:rPr>
          <w:sz w:val="20"/>
        </w:rPr>
      </w:pPr>
      <w:r>
        <w:rPr>
          <w:b/>
          <w:sz w:val="20"/>
        </w:rPr>
        <w:t xml:space="preserve">Физическое совершенствование. </w:t>
      </w:r>
      <w:r>
        <w:rPr>
          <w:b/>
          <w:i/>
          <w:sz w:val="20"/>
        </w:rPr>
        <w:t xml:space="preserve">Физкультурно-оздоровительная деятельность. </w:t>
      </w:r>
      <w:r>
        <w:rPr>
          <w:sz w:val="20"/>
        </w:rPr>
        <w:t>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745E1F" w:rsidRDefault="00D148D9">
      <w:pPr>
        <w:pStyle w:val="a3"/>
        <w:ind w:left="447" w:right="702" w:firstLine="240"/>
      </w:pPr>
      <w:r>
        <w:rPr>
          <w:b/>
          <w:i/>
        </w:rPr>
        <w:t xml:space="preserve">Спортивно-оздоровительная деятельность. </w:t>
      </w:r>
      <w:r>
        <w:rPr>
          <w:i/>
        </w:rPr>
        <w:t>Модуль «Гимнастика»</w:t>
      </w:r>
      <w: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745E1F" w:rsidRDefault="00D148D9">
      <w:pPr>
        <w:pStyle w:val="a3"/>
        <w:ind w:left="687"/>
      </w:pPr>
      <w:r>
        <w:t>Комплекс упражнений степ-аэробики, включающий упражнения в</w:t>
      </w:r>
    </w:p>
    <w:p w:rsidR="00745E1F" w:rsidRDefault="00745E1F">
      <w:pPr>
        <w:pStyle w:val="a3"/>
        <w:spacing w:before="4"/>
        <w:jc w:val="left"/>
        <w:rPr>
          <w:sz w:val="15"/>
        </w:rPr>
      </w:pPr>
    </w:p>
    <w:p w:rsidR="00745E1F" w:rsidRDefault="00745E1F">
      <w:pPr>
        <w:rPr>
          <w:rFonts w:ascii="Arial" w:hAnsi="Arial"/>
          <w:sz w:val="18"/>
        </w:rPr>
        <w:sectPr w:rsidR="00745E1F">
          <w:footerReference w:type="default" r:id="rId532"/>
          <w:pgSz w:w="7830" w:h="12020" w:code="6"/>
          <w:pgMar w:top="440" w:right="0" w:bottom="280" w:left="260" w:header="0" w:footer="0" w:gutter="0"/>
          <w:cols w:space="720"/>
        </w:sectPr>
      </w:pPr>
    </w:p>
    <w:p w:rsidR="00745E1F" w:rsidRDefault="00D148D9">
      <w:pPr>
        <w:pStyle w:val="a3"/>
        <w:spacing w:before="64"/>
        <w:ind w:left="447" w:right="704"/>
      </w:pPr>
      <w:r>
        <w:lastRenderedPageBreak/>
        <w:t>ходьбе, прыжках, спрыгивании и запрыгивании с поворотами разведением рук и ног, выполняемых в среднем и высоком темпе (девочки).</w:t>
      </w:r>
    </w:p>
    <w:p w:rsidR="00745E1F" w:rsidRDefault="00D148D9">
      <w:pPr>
        <w:pStyle w:val="a3"/>
        <w:spacing w:before="1"/>
        <w:ind w:left="447" w:right="701" w:firstLine="240"/>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745E1F" w:rsidRDefault="00D148D9">
      <w:pPr>
        <w:pStyle w:val="a3"/>
        <w:ind w:left="447" w:right="702" w:firstLine="240"/>
      </w:pPr>
      <w:r>
        <w:rPr>
          <w:i/>
        </w:rPr>
        <w:t xml:space="preserve">Модуль «Лёгкая атлетика». </w:t>
      </w: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w:t>
      </w:r>
    </w:p>
    <w:p w:rsidR="00745E1F" w:rsidRDefault="00D148D9">
      <w:pPr>
        <w:pStyle w:val="a3"/>
        <w:spacing w:line="230" w:lineRule="exact"/>
        <w:ind w:left="447"/>
      </w:pPr>
      <w:r>
        <w:t>«согнув ноги» и в высоту способом «перешагивание».</w:t>
      </w:r>
    </w:p>
    <w:p w:rsidR="00745E1F" w:rsidRDefault="00D148D9">
      <w:pPr>
        <w:pStyle w:val="a3"/>
        <w:spacing w:before="1"/>
        <w:ind w:left="447" w:right="700" w:firstLine="240"/>
      </w:pPr>
      <w:r>
        <w:t>Метание малого (теннисного) мяча по движущейся (катящейся) с разной скоростью мишени.</w:t>
      </w:r>
    </w:p>
    <w:p w:rsidR="00745E1F" w:rsidRDefault="00D148D9">
      <w:pPr>
        <w:pStyle w:val="a3"/>
        <w:spacing w:before="1"/>
        <w:ind w:left="447" w:right="702" w:firstLine="240"/>
      </w:pPr>
      <w:r>
        <w:rPr>
          <w:i/>
        </w:rPr>
        <w:t xml:space="preserve">Модуль «Зимние виды спорта». </w:t>
      </w: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745E1F" w:rsidRDefault="00D148D9">
      <w:pPr>
        <w:pStyle w:val="a3"/>
        <w:ind w:left="447" w:right="700" w:firstLine="240"/>
      </w:pPr>
      <w:r>
        <w:rPr>
          <w:i/>
        </w:rPr>
        <w:t>Модуль «Спортивные игры».</w:t>
      </w:r>
      <w:r>
        <w:rPr>
          <w:u w:val="single"/>
        </w:rPr>
        <w:t>Баскетбол.</w:t>
      </w:r>
      <w: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745E1F" w:rsidRDefault="00D148D9">
      <w:pPr>
        <w:pStyle w:val="a3"/>
        <w:ind w:left="447" w:right="701" w:firstLine="240"/>
      </w:pPr>
      <w:r>
        <w:rPr>
          <w:u w:val="single"/>
        </w:rPr>
        <w:t>Волейбол.</w:t>
      </w:r>
      <w: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745E1F" w:rsidRDefault="00D148D9">
      <w:pPr>
        <w:pStyle w:val="a3"/>
        <w:ind w:left="447" w:right="701" w:firstLine="240"/>
      </w:pPr>
      <w:r>
        <w:rPr>
          <w:u w:val="single"/>
        </w:rPr>
        <w:t>Футбол.</w:t>
      </w:r>
      <w: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745E1F" w:rsidRDefault="00D148D9">
      <w:pPr>
        <w:pStyle w:val="a3"/>
        <w:ind w:left="447" w:right="701" w:firstLine="24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45E1F" w:rsidRDefault="00D148D9">
      <w:pPr>
        <w:pStyle w:val="a3"/>
        <w:ind w:left="447" w:right="701" w:firstLine="240"/>
      </w:pPr>
      <w:r>
        <w:rPr>
          <w:i/>
        </w:rPr>
        <w:t xml:space="preserve">Модуль «Спорт». </w:t>
      </w: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45E1F" w:rsidRDefault="00D148D9" w:rsidP="00267C23">
      <w:pPr>
        <w:pStyle w:val="Heading1"/>
        <w:numPr>
          <w:ilvl w:val="0"/>
          <w:numId w:val="69"/>
        </w:numPr>
        <w:tabs>
          <w:tab w:val="left" w:pos="599"/>
        </w:tabs>
        <w:spacing w:before="2" w:line="240" w:lineRule="auto"/>
      </w:pPr>
      <w:r>
        <w:t>КЛАСС</w:t>
      </w:r>
    </w:p>
    <w:p w:rsidR="00745E1F" w:rsidRDefault="00745E1F">
      <w:pPr>
        <w:pStyle w:val="a3"/>
        <w:spacing w:before="8"/>
        <w:jc w:val="left"/>
        <w:rPr>
          <w:b/>
          <w:sz w:val="19"/>
        </w:rPr>
      </w:pPr>
    </w:p>
    <w:p w:rsidR="00745E1F" w:rsidRDefault="00D148D9">
      <w:pPr>
        <w:pStyle w:val="a3"/>
        <w:ind w:left="447" w:right="701" w:firstLine="240"/>
      </w:pPr>
      <w:r>
        <w:rPr>
          <w:b/>
        </w:rPr>
        <w:t xml:space="preserve">Знания о физической культуре. </w:t>
      </w: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745E1F" w:rsidRDefault="00745E1F">
      <w:pPr>
        <w:rPr>
          <w:rFonts w:ascii="Microsoft Sans Serif" w:hAnsi="Microsoft Sans Serif"/>
          <w:sz w:val="15"/>
        </w:rPr>
        <w:sectPr w:rsidR="00745E1F">
          <w:footerReference w:type="default" r:id="rId533"/>
          <w:pgSz w:w="7830" w:h="12020" w:code="6"/>
          <w:pgMar w:top="440" w:right="0" w:bottom="280" w:left="260" w:header="0" w:footer="0" w:gutter="0"/>
          <w:cols w:space="720"/>
        </w:sectPr>
      </w:pPr>
    </w:p>
    <w:p w:rsidR="00745E1F" w:rsidRDefault="00D148D9">
      <w:pPr>
        <w:pStyle w:val="a3"/>
        <w:spacing w:before="64"/>
        <w:ind w:left="447" w:right="702" w:firstLine="237"/>
      </w:pPr>
      <w:r>
        <w:rPr>
          <w:b/>
        </w:rPr>
        <w:lastRenderedPageBreak/>
        <w:t xml:space="preserve">Способы самостоятельной деятельности. </w:t>
      </w: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745E1F" w:rsidRDefault="00D148D9">
      <w:pPr>
        <w:pStyle w:val="a3"/>
        <w:spacing w:before="2"/>
        <w:ind w:left="447" w:right="702" w:firstLine="237"/>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745E1F" w:rsidRDefault="00D148D9">
      <w:pPr>
        <w:spacing w:before="6" w:line="237" w:lineRule="auto"/>
        <w:ind w:left="447" w:right="702" w:firstLine="237"/>
        <w:jc w:val="both"/>
        <w:rPr>
          <w:sz w:val="20"/>
        </w:rPr>
      </w:pPr>
      <w:r>
        <w:rPr>
          <w:b/>
          <w:sz w:val="20"/>
        </w:rPr>
        <w:t xml:space="preserve">Физическое совершенствование. </w:t>
      </w:r>
      <w:r>
        <w:rPr>
          <w:b/>
          <w:i/>
          <w:sz w:val="20"/>
        </w:rPr>
        <w:t xml:space="preserve">Физкультурно-оздоровительная деятельность. </w:t>
      </w:r>
      <w:r>
        <w:rPr>
          <w:sz w:val="20"/>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745E1F" w:rsidRDefault="00D148D9">
      <w:pPr>
        <w:spacing w:before="5"/>
        <w:ind w:left="447" w:right="702" w:firstLine="237"/>
        <w:jc w:val="both"/>
        <w:rPr>
          <w:sz w:val="20"/>
        </w:rPr>
      </w:pPr>
      <w:r>
        <w:rPr>
          <w:b/>
          <w:i/>
          <w:sz w:val="20"/>
        </w:rPr>
        <w:t xml:space="preserve">Спортивно-оздоровительная деятельность. </w:t>
      </w:r>
      <w:r>
        <w:rPr>
          <w:i/>
          <w:sz w:val="20"/>
        </w:rPr>
        <w:t>Модуль «Гимнастика»</w:t>
      </w:r>
      <w:r>
        <w:rPr>
          <w:sz w:val="20"/>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745E1F" w:rsidRDefault="00D148D9">
      <w:pPr>
        <w:pStyle w:val="a3"/>
        <w:ind w:left="447" w:right="701" w:firstLine="237"/>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745E1F" w:rsidRDefault="00D148D9">
      <w:pPr>
        <w:spacing w:before="1"/>
        <w:ind w:left="447" w:right="704" w:firstLine="237"/>
        <w:jc w:val="both"/>
        <w:rPr>
          <w:sz w:val="20"/>
        </w:rPr>
      </w:pPr>
      <w:r>
        <w:rPr>
          <w:i/>
          <w:sz w:val="20"/>
        </w:rPr>
        <w:t xml:space="preserve">Модуль «Лёгкая атлетика». </w:t>
      </w:r>
      <w:r>
        <w:rPr>
          <w:sz w:val="20"/>
        </w:rPr>
        <w:t>Кроссовый бег; прыжок в длину с разбега способом «прогнувшись».</w:t>
      </w:r>
    </w:p>
    <w:p w:rsidR="00745E1F" w:rsidRDefault="00D148D9">
      <w:pPr>
        <w:pStyle w:val="a3"/>
        <w:spacing w:before="1"/>
        <w:ind w:left="447" w:right="701" w:firstLine="237"/>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745E1F" w:rsidRDefault="00D148D9">
      <w:pPr>
        <w:pStyle w:val="a3"/>
        <w:spacing w:before="1"/>
        <w:ind w:left="446" w:right="702" w:firstLine="238"/>
      </w:pPr>
      <w:r>
        <w:rPr>
          <w:i/>
        </w:rPr>
        <w:t xml:space="preserve">Модуль «Зимние виды спорта». </w:t>
      </w:r>
      <w:r>
        <w:t>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745E1F" w:rsidRDefault="00D148D9">
      <w:pPr>
        <w:pStyle w:val="a3"/>
        <w:ind w:left="446" w:right="703" w:firstLine="237"/>
      </w:pPr>
      <w:r>
        <w:rPr>
          <w:i/>
        </w:rPr>
        <w:t xml:space="preserve">Модуль «Плавание». </w:t>
      </w:r>
      <w: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745E1F" w:rsidRDefault="00D148D9">
      <w:pPr>
        <w:spacing w:line="229" w:lineRule="exact"/>
        <w:ind w:left="688"/>
        <w:jc w:val="both"/>
        <w:rPr>
          <w:sz w:val="20"/>
        </w:rPr>
      </w:pPr>
      <w:r>
        <w:rPr>
          <w:i/>
          <w:sz w:val="20"/>
        </w:rPr>
        <w:t>Модуль «Спортивные игры».</w:t>
      </w:r>
      <w:r>
        <w:rPr>
          <w:sz w:val="20"/>
          <w:u w:val="single"/>
        </w:rPr>
        <w:t>Баскетбол.</w:t>
      </w:r>
      <w:r>
        <w:rPr>
          <w:sz w:val="20"/>
        </w:rPr>
        <w:t xml:space="preserve"> Повороты туловища в правую</w:t>
      </w:r>
    </w:p>
    <w:p w:rsidR="00745E1F" w:rsidRDefault="00745E1F">
      <w:pPr>
        <w:pStyle w:val="a3"/>
        <w:spacing w:before="7"/>
        <w:jc w:val="left"/>
        <w:rPr>
          <w:sz w:val="15"/>
        </w:rPr>
      </w:pPr>
    </w:p>
    <w:p w:rsidR="00745E1F" w:rsidRDefault="00745E1F">
      <w:pPr>
        <w:rPr>
          <w:rFonts w:ascii="Arial" w:hAnsi="Arial"/>
          <w:sz w:val="18"/>
        </w:rPr>
        <w:sectPr w:rsidR="00745E1F">
          <w:footerReference w:type="default" r:id="rId534"/>
          <w:pgSz w:w="7830" w:h="12020" w:code="6"/>
          <w:pgMar w:top="440" w:right="0" w:bottom="280" w:left="260" w:header="0" w:footer="0" w:gutter="0"/>
          <w:cols w:space="720"/>
        </w:sectPr>
      </w:pPr>
    </w:p>
    <w:p w:rsidR="00745E1F" w:rsidRDefault="00D148D9">
      <w:pPr>
        <w:pStyle w:val="a3"/>
        <w:spacing w:before="64"/>
        <w:ind w:left="448" w:right="701"/>
      </w:pPr>
      <w:r>
        <w:lastRenderedPageBreak/>
        <w:t>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745E1F" w:rsidRDefault="00D148D9">
      <w:pPr>
        <w:pStyle w:val="a3"/>
        <w:spacing w:before="2"/>
        <w:ind w:left="448" w:right="701" w:firstLine="240"/>
      </w:pPr>
      <w:r>
        <w:rPr>
          <w:u w:val="single"/>
        </w:rPr>
        <w:t>Волейбол.</w:t>
      </w:r>
      <w: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745E1F" w:rsidRDefault="00D148D9">
      <w:pPr>
        <w:pStyle w:val="a3"/>
        <w:ind w:left="447" w:right="701" w:firstLine="240"/>
      </w:pPr>
      <w:r>
        <w:rPr>
          <w:u w:val="single"/>
        </w:rPr>
        <w:t>Футбол.</w:t>
      </w:r>
      <w:r>
        <w:t xml:space="preserve"> Удар по мячу с разбега внутренней частью подъёма стопы; остановка мяча внутренней стороной стопы. Правила игры в мини- 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745E1F" w:rsidRDefault="00D148D9">
      <w:pPr>
        <w:pStyle w:val="a3"/>
        <w:ind w:left="447" w:right="701" w:firstLine="24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45E1F" w:rsidRDefault="00D148D9">
      <w:pPr>
        <w:pStyle w:val="a3"/>
        <w:ind w:left="447" w:right="701" w:firstLine="240"/>
      </w:pPr>
      <w:r>
        <w:rPr>
          <w:i/>
        </w:rPr>
        <w:t xml:space="preserve">Модуль «Спорт». </w:t>
      </w: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45E1F" w:rsidRDefault="00D148D9">
      <w:pPr>
        <w:pStyle w:val="Heading1"/>
        <w:spacing w:before="3" w:line="240" w:lineRule="auto"/>
        <w:ind w:left="447"/>
      </w:pPr>
      <w:r>
        <w:t>9 КЛАСС</w:t>
      </w:r>
    </w:p>
    <w:p w:rsidR="00745E1F" w:rsidRDefault="00745E1F">
      <w:pPr>
        <w:pStyle w:val="a3"/>
        <w:spacing w:before="8"/>
        <w:jc w:val="left"/>
        <w:rPr>
          <w:b/>
          <w:sz w:val="19"/>
        </w:rPr>
      </w:pPr>
    </w:p>
    <w:p w:rsidR="00745E1F" w:rsidRDefault="00D148D9">
      <w:pPr>
        <w:pStyle w:val="a3"/>
        <w:ind w:left="447" w:right="701" w:firstLine="240"/>
      </w:pPr>
      <w:r>
        <w:rPr>
          <w:b/>
        </w:rPr>
        <w:t xml:space="preserve">Знания о физической культуре. </w:t>
      </w: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745E1F" w:rsidRDefault="00D148D9">
      <w:pPr>
        <w:pStyle w:val="a3"/>
        <w:ind w:left="447" w:right="702" w:firstLine="240"/>
      </w:pPr>
      <w:r>
        <w:rPr>
          <w:b/>
        </w:rPr>
        <w:t xml:space="preserve">Способы самостоятельной деятельности. </w:t>
      </w: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745E1F" w:rsidRDefault="00D148D9">
      <w:pPr>
        <w:spacing w:before="7" w:line="237" w:lineRule="auto"/>
        <w:ind w:left="447" w:right="699" w:firstLine="240"/>
        <w:jc w:val="both"/>
        <w:rPr>
          <w:sz w:val="20"/>
        </w:rPr>
      </w:pPr>
      <w:r>
        <w:rPr>
          <w:b/>
          <w:sz w:val="20"/>
        </w:rPr>
        <w:t xml:space="preserve">Физическое совершенствование. </w:t>
      </w:r>
      <w:r>
        <w:rPr>
          <w:b/>
          <w:i/>
          <w:sz w:val="20"/>
        </w:rPr>
        <w:t xml:space="preserve">Физкультурно-оздоровительная деятельность. </w:t>
      </w:r>
      <w:r>
        <w:rPr>
          <w:sz w:val="20"/>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745E1F" w:rsidRDefault="00D148D9">
      <w:pPr>
        <w:pStyle w:val="a3"/>
        <w:spacing w:before="5"/>
        <w:ind w:left="447" w:right="700" w:firstLine="240"/>
      </w:pPr>
      <w:r>
        <w:rPr>
          <w:b/>
          <w:i/>
        </w:rPr>
        <w:t xml:space="preserve">Спортивно-оздоровительная деятельность. </w:t>
      </w:r>
      <w:r>
        <w:rPr>
          <w:i/>
        </w:rPr>
        <w:t xml:space="preserve">Модуль «Гимнастика». </w:t>
      </w: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w:t>
      </w:r>
    </w:p>
    <w:p w:rsidR="00745E1F" w:rsidRDefault="00745E1F">
      <w:pPr>
        <w:pStyle w:val="a3"/>
        <w:spacing w:before="8"/>
        <w:jc w:val="left"/>
        <w:rPr>
          <w:sz w:val="15"/>
        </w:rPr>
      </w:pPr>
    </w:p>
    <w:p w:rsidR="00745E1F" w:rsidRDefault="00745E1F">
      <w:pPr>
        <w:rPr>
          <w:rFonts w:ascii="Microsoft Sans Serif" w:hAnsi="Microsoft Sans Serif"/>
          <w:sz w:val="15"/>
        </w:rPr>
        <w:sectPr w:rsidR="00745E1F">
          <w:footerReference w:type="default" r:id="rId535"/>
          <w:pgSz w:w="7830" w:h="12020" w:code="6"/>
          <w:pgMar w:top="440" w:right="0" w:bottom="280" w:left="260" w:header="0" w:footer="0" w:gutter="0"/>
          <w:cols w:space="720"/>
        </w:sectPr>
      </w:pPr>
    </w:p>
    <w:p w:rsidR="00745E1F" w:rsidRDefault="00D148D9">
      <w:pPr>
        <w:pStyle w:val="a3"/>
        <w:spacing w:before="64"/>
        <w:ind w:left="447" w:right="702"/>
      </w:pPr>
      <w:r>
        <w:lastRenderedPageBreak/>
        <w:t>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 аэробики, акробатики и ритмической гимнастики (девушки).</w:t>
      </w:r>
    </w:p>
    <w:p w:rsidR="00745E1F" w:rsidRDefault="00D148D9">
      <w:pPr>
        <w:pStyle w:val="a3"/>
        <w:spacing w:before="1"/>
        <w:ind w:left="448" w:right="701" w:firstLine="239"/>
      </w:pPr>
      <w:r>
        <w:rPr>
          <w:i/>
        </w:rPr>
        <w:t xml:space="preserve">Модуль «Лёгкая атлетика». </w:t>
      </w:r>
      <w: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745E1F" w:rsidRDefault="00D148D9">
      <w:pPr>
        <w:pStyle w:val="a3"/>
        <w:ind w:left="448" w:right="700" w:firstLine="240"/>
      </w:pPr>
      <w:r>
        <w:rPr>
          <w:i/>
        </w:rPr>
        <w:t xml:space="preserve">Модуль «Зимние виды спорта». </w:t>
      </w: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745E1F" w:rsidRDefault="00D148D9">
      <w:pPr>
        <w:pStyle w:val="a3"/>
        <w:spacing w:before="2"/>
        <w:ind w:left="448" w:right="701" w:firstLine="240"/>
      </w:pPr>
      <w:r>
        <w:rPr>
          <w:i/>
        </w:rPr>
        <w:t xml:space="preserve">Модуль «Плавание». </w:t>
      </w:r>
      <w:r>
        <w:t>Брасс: подводящие упражнения и плавание в полной координации. Повороты при плавании брассом.</w:t>
      </w:r>
    </w:p>
    <w:p w:rsidR="00745E1F" w:rsidRDefault="00D148D9">
      <w:pPr>
        <w:pStyle w:val="a3"/>
        <w:ind w:left="448" w:right="702" w:firstLine="240"/>
      </w:pPr>
      <w:r>
        <w:rPr>
          <w:i/>
        </w:rPr>
        <w:t>Модуль «Спортивные игры».</w:t>
      </w:r>
      <w:r>
        <w:rPr>
          <w:u w:val="single"/>
        </w:rPr>
        <w:t>Баскетбол.</w:t>
      </w:r>
      <w:r>
        <w:t xml:space="preserve"> Техническая подготовка в игровых действиях: ведение, передачи, приёмы и броски мяча на месте, в прыжке, после ведения.</w:t>
      </w:r>
    </w:p>
    <w:p w:rsidR="00745E1F" w:rsidRDefault="00D148D9">
      <w:pPr>
        <w:pStyle w:val="a3"/>
        <w:ind w:left="448" w:right="703" w:firstLine="240"/>
      </w:pPr>
      <w:r>
        <w:rPr>
          <w:u w:val="single"/>
        </w:rPr>
        <w:t>Волейбол.</w:t>
      </w:r>
      <w: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745E1F" w:rsidRDefault="00D148D9">
      <w:pPr>
        <w:pStyle w:val="a3"/>
        <w:ind w:left="448" w:right="702" w:firstLine="240"/>
      </w:pPr>
      <w:r>
        <w:rPr>
          <w:u w:val="single"/>
        </w:rPr>
        <w:t>Футбол.</w:t>
      </w:r>
      <w:r>
        <w:t xml:space="preserve"> Техническая подготовка в игровых действиях: ведение, приёмы и передачи, остановки и удары по мячу с места и в движении.</w:t>
      </w:r>
    </w:p>
    <w:p w:rsidR="00745E1F" w:rsidRDefault="00D148D9">
      <w:pPr>
        <w:pStyle w:val="a3"/>
        <w:ind w:left="447" w:right="701" w:firstLine="24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45E1F" w:rsidRDefault="00D148D9">
      <w:pPr>
        <w:pStyle w:val="a3"/>
        <w:ind w:left="447" w:right="701" w:firstLine="240"/>
      </w:pPr>
      <w:r>
        <w:rPr>
          <w:b/>
          <w:i/>
        </w:rPr>
        <w:t xml:space="preserve">Модуль «Спорт». </w:t>
      </w: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45E1F" w:rsidRDefault="00D148D9">
      <w:pPr>
        <w:pStyle w:val="a3"/>
        <w:spacing w:before="4"/>
        <w:ind w:left="447" w:right="701" w:firstLine="240"/>
      </w:pPr>
      <w:r>
        <w:rPr>
          <w:b/>
        </w:rPr>
        <w:t xml:space="preserve">Примерная программа вариативного модуля «Базовая физическая подготовка». </w:t>
      </w:r>
      <w:r>
        <w:rPr>
          <w:i/>
        </w:rPr>
        <w:t xml:space="preserve">Развитие силовых способностей. </w:t>
      </w: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w:t>
      </w:r>
    </w:p>
    <w:p w:rsidR="00745E1F" w:rsidRDefault="00745E1F">
      <w:pPr>
        <w:pStyle w:val="a3"/>
        <w:spacing w:before="3"/>
        <w:jc w:val="left"/>
        <w:rPr>
          <w:sz w:val="15"/>
        </w:rPr>
      </w:pPr>
    </w:p>
    <w:p w:rsidR="00745E1F" w:rsidRDefault="00745E1F">
      <w:pPr>
        <w:rPr>
          <w:rFonts w:ascii="Arial" w:hAnsi="Arial"/>
          <w:sz w:val="18"/>
        </w:rPr>
        <w:sectPr w:rsidR="00745E1F">
          <w:footerReference w:type="default" r:id="rId536"/>
          <w:pgSz w:w="7830" w:h="12020" w:code="6"/>
          <w:pgMar w:top="440" w:right="0" w:bottom="280" w:left="260" w:header="0" w:footer="0" w:gutter="0"/>
          <w:cols w:space="720"/>
        </w:sectPr>
      </w:pPr>
    </w:p>
    <w:p w:rsidR="00745E1F" w:rsidRDefault="00D148D9">
      <w:pPr>
        <w:pStyle w:val="a3"/>
        <w:spacing w:before="64"/>
        <w:ind w:left="448" w:right="703"/>
      </w:pPr>
      <w:r>
        <w:lastRenderedPageBreak/>
        <w:t>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745E1F" w:rsidRDefault="00D148D9">
      <w:pPr>
        <w:pStyle w:val="a3"/>
        <w:ind w:left="447" w:right="699" w:firstLine="240"/>
      </w:pPr>
      <w:r>
        <w:rPr>
          <w:i/>
        </w:rPr>
        <w:t xml:space="preserve">Развитие скоростных способностей. </w:t>
      </w: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745E1F" w:rsidRDefault="00D148D9">
      <w:pPr>
        <w:pStyle w:val="a3"/>
        <w:spacing w:before="3"/>
        <w:ind w:left="448" w:right="703" w:firstLine="240"/>
      </w:pPr>
      <w:r>
        <w:rPr>
          <w:i/>
        </w:rPr>
        <w:t xml:space="preserve">Развитие выносливости. </w:t>
      </w: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745E1F" w:rsidRDefault="00D148D9">
      <w:pPr>
        <w:pStyle w:val="a3"/>
        <w:ind w:left="448" w:right="702" w:firstLine="240"/>
      </w:pPr>
      <w:r>
        <w:rPr>
          <w:i/>
        </w:rPr>
        <w:t xml:space="preserve">Развитие координации движений. </w:t>
      </w: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745E1F" w:rsidRDefault="00D148D9">
      <w:pPr>
        <w:pStyle w:val="a3"/>
        <w:ind w:left="448" w:right="702" w:firstLine="240"/>
      </w:pPr>
      <w:r>
        <w:rPr>
          <w:i/>
        </w:rPr>
        <w:t xml:space="preserve">Развитие гибкости. </w:t>
      </w: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745E1F" w:rsidRDefault="00D148D9">
      <w:pPr>
        <w:spacing w:before="2"/>
        <w:ind w:left="688"/>
        <w:jc w:val="both"/>
        <w:rPr>
          <w:sz w:val="20"/>
        </w:rPr>
      </w:pPr>
      <w:r>
        <w:rPr>
          <w:i/>
          <w:sz w:val="20"/>
        </w:rPr>
        <w:t xml:space="preserve">Упражнения     культурно-этнической     направленности.     </w:t>
      </w:r>
      <w:r>
        <w:rPr>
          <w:sz w:val="20"/>
        </w:rPr>
        <w:t>Сюжетно-</w:t>
      </w:r>
    </w:p>
    <w:p w:rsidR="00745E1F" w:rsidRDefault="00745E1F">
      <w:pPr>
        <w:pStyle w:val="a3"/>
        <w:spacing w:before="5"/>
        <w:jc w:val="left"/>
        <w:rPr>
          <w:sz w:val="15"/>
        </w:rPr>
      </w:pPr>
    </w:p>
    <w:p w:rsidR="00745E1F" w:rsidRDefault="00745E1F">
      <w:pPr>
        <w:rPr>
          <w:rFonts w:ascii="Microsoft Sans Serif" w:hAnsi="Microsoft Sans Serif"/>
          <w:sz w:val="15"/>
        </w:rPr>
        <w:sectPr w:rsidR="00745E1F">
          <w:footerReference w:type="default" r:id="rId537"/>
          <w:pgSz w:w="7830" w:h="12020" w:code="6"/>
          <w:pgMar w:top="440" w:right="0" w:bottom="280" w:left="260" w:header="0" w:footer="0" w:gutter="0"/>
          <w:cols w:space="720"/>
        </w:sectPr>
      </w:pPr>
    </w:p>
    <w:p w:rsidR="00745E1F" w:rsidRDefault="00D148D9">
      <w:pPr>
        <w:pStyle w:val="a3"/>
        <w:spacing w:before="64"/>
        <w:ind w:left="448" w:right="701"/>
      </w:pPr>
      <w:r>
        <w:lastRenderedPageBreak/>
        <w:t>образные и обрядовые игры. Технические действия национальных видов спорта.</w:t>
      </w:r>
    </w:p>
    <w:p w:rsidR="00745E1F" w:rsidRDefault="00D148D9">
      <w:pPr>
        <w:pStyle w:val="a3"/>
        <w:spacing w:before="6"/>
        <w:ind w:left="447" w:right="698" w:firstLine="240"/>
      </w:pPr>
      <w:r>
        <w:rPr>
          <w:b/>
        </w:rPr>
        <w:t xml:space="preserve">Специальная физическая подготовка. </w:t>
      </w:r>
      <w:r>
        <w:rPr>
          <w:b/>
          <w:i/>
        </w:rPr>
        <w:t xml:space="preserve">Модуль «Гимнастика». </w:t>
      </w:r>
      <w:r>
        <w:rPr>
          <w:i/>
        </w:rPr>
        <w:t>Развитие гибкости</w:t>
      </w:r>
      <w: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745E1F" w:rsidRDefault="00D148D9">
      <w:pPr>
        <w:pStyle w:val="a3"/>
        <w:ind w:left="447" w:right="700" w:firstLine="240"/>
      </w:pPr>
      <w:r>
        <w:rPr>
          <w:i/>
        </w:rPr>
        <w:t>Развитие координации движений</w:t>
      </w:r>
      <w: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745E1F" w:rsidRDefault="00D148D9">
      <w:pPr>
        <w:pStyle w:val="a3"/>
        <w:ind w:left="447" w:right="703" w:firstLine="240"/>
      </w:pPr>
      <w:r>
        <w:rPr>
          <w:i/>
        </w:rPr>
        <w:t>Развитие силовых способностей</w:t>
      </w:r>
      <w: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45E1F" w:rsidRDefault="00D148D9">
      <w:pPr>
        <w:pStyle w:val="a3"/>
        <w:ind w:left="447" w:right="702" w:firstLine="240"/>
      </w:pPr>
      <w:r>
        <w:rPr>
          <w:i/>
        </w:rPr>
        <w:t>Развитие выносливости</w:t>
      </w:r>
      <w:r>
        <w:rPr>
          <w:b/>
          <w:i/>
        </w:rPr>
        <w:t xml:space="preserve">. </w:t>
      </w:r>
      <w:r>
        <w:t>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745E1F" w:rsidRDefault="00D148D9">
      <w:pPr>
        <w:ind w:left="448" w:right="700" w:firstLine="239"/>
        <w:jc w:val="both"/>
        <w:rPr>
          <w:sz w:val="20"/>
        </w:rPr>
      </w:pPr>
      <w:r>
        <w:rPr>
          <w:b/>
          <w:i/>
          <w:sz w:val="20"/>
        </w:rPr>
        <w:t>Модуль «Лёгкая атлетика»</w:t>
      </w:r>
      <w:r>
        <w:rPr>
          <w:sz w:val="20"/>
        </w:rPr>
        <w:t xml:space="preserve">. </w:t>
      </w:r>
      <w:r>
        <w:rPr>
          <w:i/>
          <w:sz w:val="20"/>
        </w:rPr>
        <w:t xml:space="preserve">Развитие выносливости. </w:t>
      </w:r>
      <w:r>
        <w:rPr>
          <w:sz w:val="20"/>
        </w:rPr>
        <w:t>Бег с максимальной скоростью в режиме повторно-интервального метода. Бег по пересеченной местности (кроссовый бег).</w:t>
      </w:r>
    </w:p>
    <w:p w:rsidR="00745E1F" w:rsidRDefault="00745E1F">
      <w:pPr>
        <w:pStyle w:val="a3"/>
        <w:spacing w:before="4"/>
        <w:jc w:val="left"/>
        <w:rPr>
          <w:sz w:val="15"/>
        </w:rPr>
      </w:pPr>
    </w:p>
    <w:p w:rsidR="00745E1F" w:rsidRDefault="00745E1F">
      <w:pPr>
        <w:rPr>
          <w:rFonts w:ascii="Arial" w:hAnsi="Arial"/>
          <w:sz w:val="18"/>
        </w:rPr>
        <w:sectPr w:rsidR="00745E1F">
          <w:footerReference w:type="default" r:id="rId538"/>
          <w:pgSz w:w="7830" w:h="12020" w:code="6"/>
          <w:pgMar w:top="440" w:right="0" w:bottom="280" w:left="260" w:header="0" w:footer="0" w:gutter="0"/>
          <w:cols w:space="720"/>
        </w:sectPr>
      </w:pPr>
    </w:p>
    <w:p w:rsidR="00745E1F" w:rsidRDefault="00D148D9">
      <w:pPr>
        <w:pStyle w:val="a3"/>
        <w:spacing w:before="64"/>
        <w:ind w:left="448" w:right="700"/>
      </w:pPr>
      <w:r>
        <w:lastRenderedPageBreak/>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745E1F" w:rsidRDefault="00D148D9">
      <w:pPr>
        <w:pStyle w:val="a3"/>
        <w:spacing w:before="2"/>
        <w:ind w:left="448" w:right="700" w:firstLine="259"/>
      </w:pPr>
      <w:r>
        <w:rPr>
          <w:i/>
        </w:rPr>
        <w:t>Развитие силовых способностей</w:t>
      </w:r>
      <w: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745E1F" w:rsidRDefault="00D148D9">
      <w:pPr>
        <w:pStyle w:val="a3"/>
        <w:spacing w:before="1"/>
        <w:ind w:left="448" w:right="700" w:firstLine="259"/>
      </w:pPr>
      <w:r>
        <w:rPr>
          <w:i/>
        </w:rPr>
        <w:t>Развитие скоростных способностей</w:t>
      </w:r>
      <w:r>
        <w:rPr>
          <w:b/>
          <w:i/>
        </w:rPr>
        <w:t xml:space="preserve">. </w:t>
      </w:r>
      <w:r>
        <w:t>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745E1F" w:rsidRDefault="00D148D9">
      <w:pPr>
        <w:pStyle w:val="a3"/>
        <w:ind w:left="448" w:right="704" w:firstLine="259"/>
      </w:pPr>
      <w:r>
        <w:rPr>
          <w:i/>
        </w:rPr>
        <w:t>Развитие координации движений</w:t>
      </w:r>
      <w: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45E1F" w:rsidRDefault="00D148D9">
      <w:pPr>
        <w:ind w:left="448" w:right="701" w:firstLine="259"/>
        <w:jc w:val="both"/>
        <w:rPr>
          <w:sz w:val="20"/>
        </w:rPr>
      </w:pPr>
      <w:r>
        <w:rPr>
          <w:b/>
          <w:i/>
          <w:sz w:val="20"/>
        </w:rPr>
        <w:t xml:space="preserve">Модуль «Зимние виды спорта». </w:t>
      </w:r>
      <w:r>
        <w:rPr>
          <w:i/>
          <w:sz w:val="20"/>
        </w:rPr>
        <w:t>Развитие выносливости</w:t>
      </w:r>
      <w:r>
        <w:rPr>
          <w:sz w:val="20"/>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745E1F" w:rsidRDefault="00D148D9">
      <w:pPr>
        <w:pStyle w:val="a3"/>
        <w:ind w:left="448" w:right="699" w:firstLine="259"/>
      </w:pPr>
      <w:r>
        <w:rPr>
          <w:i/>
        </w:rPr>
        <w:t>Развитие силовых способностей</w:t>
      </w:r>
      <w: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w:t>
      </w:r>
    </w:p>
    <w:p w:rsidR="00745E1F" w:rsidRDefault="00D148D9">
      <w:pPr>
        <w:pStyle w:val="a3"/>
        <w:spacing w:before="1" w:line="229" w:lineRule="exact"/>
        <w:ind w:left="448"/>
        <w:jc w:val="left"/>
      </w:pPr>
      <w:r>
        <w:t>«транспортировке».</w:t>
      </w:r>
    </w:p>
    <w:p w:rsidR="00745E1F" w:rsidRDefault="00D148D9">
      <w:pPr>
        <w:pStyle w:val="a3"/>
        <w:ind w:left="448" w:right="703" w:firstLine="259"/>
      </w:pPr>
      <w:r>
        <w:rPr>
          <w:i/>
        </w:rPr>
        <w:t>Развитие координации</w:t>
      </w:r>
      <w:r>
        <w:rPr>
          <w:b/>
          <w:i/>
        </w:rPr>
        <w:t xml:space="preserve">. </w:t>
      </w:r>
      <w:r>
        <w:t>Упражнения в поворотах и спусках на лыжах; проезд через «ворота» и преодоление небольших трамплинов.</w:t>
      </w:r>
    </w:p>
    <w:p w:rsidR="00745E1F" w:rsidRDefault="00D148D9">
      <w:pPr>
        <w:pStyle w:val="a3"/>
        <w:ind w:left="448" w:right="701" w:firstLine="259"/>
      </w:pPr>
      <w:r>
        <w:rPr>
          <w:b/>
          <w:i/>
        </w:rPr>
        <w:t>Модуль «Спортивные игры»</w:t>
      </w:r>
      <w:r>
        <w:rPr>
          <w:i/>
        </w:rPr>
        <w:t>.</w:t>
      </w:r>
      <w:r>
        <w:rPr>
          <w:u w:val="single"/>
        </w:rPr>
        <w:t>Баскетбол.</w:t>
      </w:r>
      <w:r>
        <w:rPr>
          <w:i/>
        </w:rPr>
        <w:t>Развитие скоростных способностей</w:t>
      </w:r>
      <w: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w:t>
      </w:r>
    </w:p>
    <w:p w:rsidR="00745E1F" w:rsidRDefault="00745E1F">
      <w:pPr>
        <w:pStyle w:val="a3"/>
        <w:spacing w:before="7"/>
        <w:jc w:val="left"/>
        <w:rPr>
          <w:sz w:val="15"/>
        </w:rPr>
      </w:pPr>
    </w:p>
    <w:p w:rsidR="00745E1F" w:rsidRDefault="00745E1F">
      <w:pPr>
        <w:rPr>
          <w:rFonts w:ascii="Microsoft Sans Serif" w:hAnsi="Microsoft Sans Serif"/>
          <w:sz w:val="15"/>
        </w:rPr>
        <w:sectPr w:rsidR="00745E1F">
          <w:footerReference w:type="default" r:id="rId539"/>
          <w:pgSz w:w="7830" w:h="12020" w:code="6"/>
          <w:pgMar w:top="440" w:right="0" w:bottom="280" w:left="260" w:header="0" w:footer="0" w:gutter="0"/>
          <w:cols w:space="720"/>
        </w:sectPr>
      </w:pPr>
    </w:p>
    <w:p w:rsidR="00745E1F" w:rsidRDefault="00D148D9">
      <w:pPr>
        <w:pStyle w:val="a3"/>
        <w:spacing w:before="64"/>
        <w:ind w:left="447" w:right="701"/>
      </w:pPr>
      <w:r>
        <w:lastRenderedPageBreak/>
        <w:t>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745E1F" w:rsidRDefault="00D148D9">
      <w:pPr>
        <w:pStyle w:val="a3"/>
        <w:spacing w:before="1"/>
        <w:ind w:left="447" w:right="700" w:firstLine="240"/>
      </w:pPr>
      <w:r>
        <w:rPr>
          <w:i/>
        </w:rPr>
        <w:t>Развитие силовых способностей</w:t>
      </w:r>
      <w:r>
        <w:rPr>
          <w:b/>
          <w:i/>
        </w:rPr>
        <w:t xml:space="preserve">. </w:t>
      </w:r>
      <w:r>
        <w:t>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745E1F" w:rsidRDefault="00D148D9">
      <w:pPr>
        <w:pStyle w:val="a3"/>
        <w:spacing w:before="1"/>
        <w:ind w:left="447" w:right="701" w:firstLine="240"/>
      </w:pPr>
      <w:r>
        <w:rPr>
          <w:i/>
        </w:rPr>
        <w:t>Развитие выносливости</w:t>
      </w:r>
      <w:r>
        <w:t>.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 игры.</w:t>
      </w:r>
    </w:p>
    <w:p w:rsidR="00745E1F" w:rsidRDefault="00D148D9">
      <w:pPr>
        <w:pStyle w:val="a3"/>
        <w:ind w:left="447" w:right="701" w:firstLine="240"/>
      </w:pPr>
      <w:r>
        <w:rPr>
          <w:i/>
        </w:rPr>
        <w:t>Развитие координации движений</w:t>
      </w:r>
      <w: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745E1F" w:rsidRDefault="00D148D9">
      <w:pPr>
        <w:pStyle w:val="a3"/>
        <w:ind w:left="448" w:right="702" w:firstLine="240"/>
      </w:pPr>
      <w:r>
        <w:rPr>
          <w:u w:val="single"/>
        </w:rPr>
        <w:t>Футбол.</w:t>
      </w:r>
      <w:r>
        <w:rPr>
          <w:i/>
        </w:rPr>
        <w:t xml:space="preserve">Развитие скоростных способностей. </w:t>
      </w:r>
      <w:r>
        <w:t>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745E1F" w:rsidRDefault="00745E1F">
      <w:pPr>
        <w:sectPr w:rsidR="00745E1F">
          <w:footerReference w:type="default" r:id="rId540"/>
          <w:pgSz w:w="7830" w:h="12020" w:code="6"/>
          <w:pgMar w:top="440" w:right="0" w:bottom="860" w:left="260" w:header="0" w:footer="664" w:gutter="0"/>
          <w:cols w:space="720"/>
        </w:sectPr>
      </w:pPr>
    </w:p>
    <w:p w:rsidR="00745E1F" w:rsidRDefault="00D148D9">
      <w:pPr>
        <w:pStyle w:val="a3"/>
        <w:spacing w:before="64"/>
        <w:ind w:left="447" w:right="702" w:firstLine="240"/>
      </w:pPr>
      <w:r>
        <w:rPr>
          <w:i/>
        </w:rPr>
        <w:lastRenderedPageBreak/>
        <w:t>Развитие силовых способностей</w:t>
      </w:r>
      <w:r>
        <w:rPr>
          <w:b/>
          <w:i/>
        </w:rPr>
        <w:t xml:space="preserve">. </w:t>
      </w:r>
      <w:r>
        <w:t>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745E1F" w:rsidRDefault="00D148D9">
      <w:pPr>
        <w:pStyle w:val="a3"/>
        <w:spacing w:before="1"/>
        <w:ind w:left="447" w:right="702" w:firstLine="239"/>
      </w:pPr>
      <w:r>
        <w:rPr>
          <w:i/>
        </w:rPr>
        <w:t>Развитие выносливости</w:t>
      </w:r>
      <w:r>
        <w:rPr>
          <w:b/>
          <w:i/>
        </w:rPr>
        <w:t xml:space="preserve">. </w:t>
      </w:r>
      <w:r>
        <w:t>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 интервального метода. Передвижение на лыжах в режиме большой и умеренной интенсивности.</w:t>
      </w:r>
    </w:p>
    <w:p w:rsidR="00745E1F" w:rsidRDefault="00745E1F">
      <w:pPr>
        <w:sectPr w:rsidR="00745E1F">
          <w:footerReference w:type="default" r:id="rId541"/>
          <w:pgSz w:w="7830" w:h="12020" w:code="6"/>
          <w:pgMar w:top="440" w:right="0" w:bottom="860" w:left="260" w:header="0" w:footer="664" w:gutter="0"/>
          <w:cols w:space="720"/>
        </w:sectPr>
      </w:pPr>
    </w:p>
    <w:p w:rsidR="00745E1F" w:rsidRDefault="00D148D9">
      <w:pPr>
        <w:pStyle w:val="Heading1"/>
        <w:spacing w:before="77" w:after="18" w:line="242" w:lineRule="auto"/>
        <w:ind w:left="462" w:right="1869"/>
        <w:jc w:val="left"/>
      </w:pPr>
      <w:r>
        <w:lastRenderedPageBreak/>
        <w:t>ПЛАНИРУЕМЫЕ РЕЗУЛЬТАТЫ ОСВОЕНИЯ УЧЕБНОГО ПРЕДМЕТА «ФИЗИЧЕСКАЯ КУЛЬТУРА» НА УРОВНЕ ОСНОВНОГО ОБЩЕГО ОБРАЗОВАНИЯ</w:t>
      </w:r>
    </w:p>
    <w:p w:rsidR="00745E1F" w:rsidRDefault="00745E1F">
      <w:pPr>
        <w:pStyle w:val="a3"/>
        <w:spacing w:line="28" w:lineRule="exact"/>
        <w:ind w:left="433"/>
        <w:jc w:val="left"/>
        <w:rPr>
          <w:sz w:val="2"/>
        </w:rPr>
      </w:pPr>
    </w:p>
    <w:p w:rsidR="00745E1F" w:rsidRDefault="00745E1F">
      <w:pPr>
        <w:pStyle w:val="a3"/>
        <w:spacing w:before="9"/>
        <w:jc w:val="left"/>
        <w:rPr>
          <w:b/>
          <w:sz w:val="11"/>
        </w:rPr>
      </w:pPr>
    </w:p>
    <w:p w:rsidR="00745E1F" w:rsidRDefault="00D148D9">
      <w:pPr>
        <w:spacing w:before="91" w:line="228" w:lineRule="exact"/>
        <w:ind w:left="462"/>
        <w:rPr>
          <w:b/>
          <w:sz w:val="20"/>
        </w:rPr>
      </w:pPr>
      <w:r>
        <w:rPr>
          <w:b/>
          <w:sz w:val="20"/>
        </w:rPr>
        <w:t>ЛИЧНОСТНЫЕ РЕЗУЛЬТАТЫ</w:t>
      </w:r>
    </w:p>
    <w:p w:rsidR="00745E1F" w:rsidRDefault="00D148D9" w:rsidP="00267C23">
      <w:pPr>
        <w:pStyle w:val="a5"/>
        <w:numPr>
          <w:ilvl w:val="0"/>
          <w:numId w:val="68"/>
        </w:numPr>
        <w:tabs>
          <w:tab w:val="left" w:pos="1183"/>
        </w:tabs>
        <w:ind w:right="701"/>
        <w:rPr>
          <w:sz w:val="20"/>
        </w:rPr>
      </w:pPr>
      <w:r>
        <w:rPr>
          <w:sz w:val="20"/>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745E1F" w:rsidRDefault="00D148D9" w:rsidP="00267C23">
      <w:pPr>
        <w:pStyle w:val="a5"/>
        <w:numPr>
          <w:ilvl w:val="0"/>
          <w:numId w:val="68"/>
        </w:numPr>
        <w:tabs>
          <w:tab w:val="left" w:pos="1183"/>
        </w:tabs>
        <w:ind w:right="698"/>
        <w:rPr>
          <w:sz w:val="20"/>
        </w:rPr>
      </w:pPr>
      <w:r>
        <w:rPr>
          <w:sz w:val="20"/>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745E1F" w:rsidRDefault="00D148D9" w:rsidP="00267C23">
      <w:pPr>
        <w:pStyle w:val="a5"/>
        <w:numPr>
          <w:ilvl w:val="0"/>
          <w:numId w:val="68"/>
        </w:numPr>
        <w:tabs>
          <w:tab w:val="left" w:pos="1183"/>
        </w:tabs>
        <w:ind w:right="700"/>
        <w:rPr>
          <w:sz w:val="20"/>
        </w:rPr>
      </w:pPr>
      <w:r>
        <w:rPr>
          <w:sz w:val="20"/>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745E1F" w:rsidRDefault="00D148D9" w:rsidP="00267C23">
      <w:pPr>
        <w:pStyle w:val="a5"/>
        <w:numPr>
          <w:ilvl w:val="0"/>
          <w:numId w:val="68"/>
        </w:numPr>
        <w:tabs>
          <w:tab w:val="left" w:pos="1183"/>
        </w:tabs>
        <w:ind w:right="702"/>
        <w:rPr>
          <w:sz w:val="20"/>
        </w:rPr>
      </w:pPr>
      <w:r>
        <w:rPr>
          <w:sz w:val="20"/>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745E1F" w:rsidRDefault="00D148D9" w:rsidP="00267C23">
      <w:pPr>
        <w:pStyle w:val="a5"/>
        <w:numPr>
          <w:ilvl w:val="0"/>
          <w:numId w:val="68"/>
        </w:numPr>
        <w:tabs>
          <w:tab w:val="left" w:pos="1183"/>
        </w:tabs>
        <w:ind w:right="702"/>
        <w:rPr>
          <w:sz w:val="20"/>
        </w:rPr>
      </w:pPr>
      <w:r>
        <w:rPr>
          <w:sz w:val="20"/>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745E1F" w:rsidRDefault="00D148D9" w:rsidP="00267C23">
      <w:pPr>
        <w:pStyle w:val="a5"/>
        <w:numPr>
          <w:ilvl w:val="0"/>
          <w:numId w:val="68"/>
        </w:numPr>
        <w:tabs>
          <w:tab w:val="left" w:pos="1183"/>
        </w:tabs>
        <w:ind w:right="701"/>
        <w:rPr>
          <w:sz w:val="20"/>
        </w:rPr>
      </w:pPr>
      <w:r>
        <w:rPr>
          <w:sz w:val="20"/>
        </w:rPr>
        <w:t>стремление к физическому совершенствованию, формированию культуры движения и телосложения, самовыражению в избранном виде спорта;</w:t>
      </w:r>
    </w:p>
    <w:p w:rsidR="00745E1F" w:rsidRDefault="00D148D9" w:rsidP="00267C23">
      <w:pPr>
        <w:pStyle w:val="a5"/>
        <w:numPr>
          <w:ilvl w:val="0"/>
          <w:numId w:val="68"/>
        </w:numPr>
        <w:tabs>
          <w:tab w:val="left" w:pos="1183"/>
        </w:tabs>
        <w:spacing w:before="1"/>
        <w:ind w:right="700"/>
        <w:rPr>
          <w:sz w:val="20"/>
        </w:rPr>
      </w:pPr>
      <w:r>
        <w:rPr>
          <w:sz w:val="20"/>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745E1F" w:rsidRDefault="00D148D9" w:rsidP="00267C23">
      <w:pPr>
        <w:pStyle w:val="a5"/>
        <w:numPr>
          <w:ilvl w:val="0"/>
          <w:numId w:val="68"/>
        </w:numPr>
        <w:tabs>
          <w:tab w:val="left" w:pos="1183"/>
        </w:tabs>
        <w:ind w:right="703"/>
        <w:rPr>
          <w:sz w:val="20"/>
        </w:rPr>
      </w:pPr>
      <w:r>
        <w:rPr>
          <w:sz w:val="20"/>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745E1F" w:rsidRDefault="00D148D9" w:rsidP="00267C23">
      <w:pPr>
        <w:pStyle w:val="a5"/>
        <w:numPr>
          <w:ilvl w:val="0"/>
          <w:numId w:val="68"/>
        </w:numPr>
        <w:tabs>
          <w:tab w:val="left" w:pos="1183"/>
        </w:tabs>
        <w:ind w:right="703"/>
        <w:rPr>
          <w:sz w:val="20"/>
        </w:rPr>
      </w:pPr>
      <w:r>
        <w:rPr>
          <w:sz w:val="20"/>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745E1F" w:rsidRDefault="00D148D9" w:rsidP="00267C23">
      <w:pPr>
        <w:pStyle w:val="a5"/>
        <w:numPr>
          <w:ilvl w:val="0"/>
          <w:numId w:val="68"/>
        </w:numPr>
        <w:tabs>
          <w:tab w:val="left" w:pos="1183"/>
        </w:tabs>
        <w:spacing w:before="1"/>
        <w:ind w:right="703"/>
        <w:rPr>
          <w:sz w:val="20"/>
        </w:rPr>
      </w:pPr>
      <w:r>
        <w:rPr>
          <w:sz w:val="20"/>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745E1F" w:rsidRDefault="00D148D9" w:rsidP="00267C23">
      <w:pPr>
        <w:pStyle w:val="a5"/>
        <w:numPr>
          <w:ilvl w:val="0"/>
          <w:numId w:val="68"/>
        </w:numPr>
        <w:tabs>
          <w:tab w:val="left" w:pos="1183"/>
        </w:tabs>
        <w:ind w:right="699"/>
        <w:rPr>
          <w:sz w:val="20"/>
        </w:rPr>
      </w:pPr>
      <w:r>
        <w:rPr>
          <w:sz w:val="20"/>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w:t>
      </w:r>
    </w:p>
    <w:p w:rsidR="00745E1F" w:rsidRDefault="00745E1F">
      <w:pPr>
        <w:jc w:val="both"/>
        <w:rPr>
          <w:sz w:val="20"/>
        </w:rPr>
        <w:sectPr w:rsidR="00745E1F">
          <w:footerReference w:type="default" r:id="rId542"/>
          <w:pgSz w:w="7830" w:h="12020" w:code="6"/>
          <w:pgMar w:top="480" w:right="0" w:bottom="860" w:left="260" w:header="0" w:footer="664" w:gutter="0"/>
          <w:cols w:space="720"/>
        </w:sectPr>
      </w:pPr>
    </w:p>
    <w:p w:rsidR="00745E1F" w:rsidRDefault="00D148D9">
      <w:pPr>
        <w:pStyle w:val="a3"/>
        <w:spacing w:before="72"/>
        <w:ind w:left="1182" w:right="701"/>
      </w:pPr>
      <w:r>
        <w:lastRenderedPageBreak/>
        <w:t>выбору спортивного инвентаря и оборудования, спортивной одежды;</w:t>
      </w:r>
    </w:p>
    <w:p w:rsidR="00745E1F" w:rsidRDefault="00D148D9" w:rsidP="00267C23">
      <w:pPr>
        <w:pStyle w:val="a5"/>
        <w:numPr>
          <w:ilvl w:val="0"/>
          <w:numId w:val="68"/>
        </w:numPr>
        <w:tabs>
          <w:tab w:val="left" w:pos="1183"/>
        </w:tabs>
        <w:spacing w:before="1"/>
        <w:ind w:right="702"/>
        <w:rPr>
          <w:sz w:val="20"/>
        </w:rPr>
      </w:pPr>
      <w:r>
        <w:rPr>
          <w:sz w:val="20"/>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745E1F" w:rsidRDefault="00D148D9" w:rsidP="00267C23">
      <w:pPr>
        <w:pStyle w:val="a5"/>
        <w:numPr>
          <w:ilvl w:val="0"/>
          <w:numId w:val="68"/>
        </w:numPr>
        <w:tabs>
          <w:tab w:val="left" w:pos="1183"/>
        </w:tabs>
        <w:ind w:right="702"/>
        <w:rPr>
          <w:sz w:val="20"/>
        </w:rPr>
      </w:pPr>
      <w:r>
        <w:rPr>
          <w:sz w:val="20"/>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745E1F" w:rsidRDefault="00D148D9" w:rsidP="00267C23">
      <w:pPr>
        <w:pStyle w:val="a5"/>
        <w:numPr>
          <w:ilvl w:val="0"/>
          <w:numId w:val="68"/>
        </w:numPr>
        <w:tabs>
          <w:tab w:val="left" w:pos="1182"/>
        </w:tabs>
        <w:spacing w:before="1"/>
        <w:ind w:right="703"/>
        <w:rPr>
          <w:sz w:val="20"/>
        </w:rPr>
      </w:pPr>
      <w:r>
        <w:rPr>
          <w:sz w:val="20"/>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745E1F" w:rsidRDefault="00D148D9" w:rsidP="00267C23">
      <w:pPr>
        <w:pStyle w:val="a5"/>
        <w:numPr>
          <w:ilvl w:val="0"/>
          <w:numId w:val="68"/>
        </w:numPr>
        <w:tabs>
          <w:tab w:val="left" w:pos="1182"/>
        </w:tabs>
        <w:ind w:left="1181" w:right="701"/>
        <w:rPr>
          <w:sz w:val="20"/>
        </w:rPr>
      </w:pPr>
      <w:r>
        <w:rPr>
          <w:sz w:val="20"/>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745E1F" w:rsidRDefault="00D148D9">
      <w:pPr>
        <w:pStyle w:val="Heading1"/>
        <w:spacing w:before="4" w:line="240" w:lineRule="auto"/>
        <w:ind w:left="461"/>
        <w:jc w:val="left"/>
      </w:pPr>
      <w:r>
        <w:t>МЕТАПРЕДМЕТНЫЕ РЕЗУЛЬТАТЫ</w:t>
      </w:r>
    </w:p>
    <w:p w:rsidR="00745E1F" w:rsidRDefault="00D148D9">
      <w:pPr>
        <w:pStyle w:val="Heading2"/>
        <w:spacing w:before="1"/>
        <w:ind w:left="701"/>
      </w:pPr>
      <w:r>
        <w:t>Универсальные познавательные действия:</w:t>
      </w:r>
    </w:p>
    <w:p w:rsidR="00745E1F" w:rsidRDefault="00D148D9" w:rsidP="00267C23">
      <w:pPr>
        <w:pStyle w:val="a5"/>
        <w:numPr>
          <w:ilvl w:val="0"/>
          <w:numId w:val="68"/>
        </w:numPr>
        <w:tabs>
          <w:tab w:val="left" w:pos="1182"/>
        </w:tabs>
        <w:ind w:left="1181" w:right="702"/>
        <w:rPr>
          <w:sz w:val="20"/>
        </w:rPr>
      </w:pPr>
      <w:r>
        <w:rPr>
          <w:sz w:val="20"/>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745E1F" w:rsidRDefault="00D148D9" w:rsidP="00267C23">
      <w:pPr>
        <w:pStyle w:val="a5"/>
        <w:numPr>
          <w:ilvl w:val="0"/>
          <w:numId w:val="68"/>
        </w:numPr>
        <w:tabs>
          <w:tab w:val="left" w:pos="1182"/>
        </w:tabs>
        <w:ind w:left="1181" w:right="702"/>
        <w:rPr>
          <w:sz w:val="20"/>
        </w:rPr>
      </w:pPr>
      <w:r>
        <w:rPr>
          <w:sz w:val="20"/>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745E1F" w:rsidRDefault="00D148D9" w:rsidP="00267C23">
      <w:pPr>
        <w:pStyle w:val="a5"/>
        <w:numPr>
          <w:ilvl w:val="0"/>
          <w:numId w:val="68"/>
        </w:numPr>
        <w:tabs>
          <w:tab w:val="left" w:pos="1182"/>
        </w:tabs>
        <w:ind w:left="1181" w:right="702"/>
        <w:rPr>
          <w:sz w:val="20"/>
        </w:rPr>
      </w:pPr>
      <w:r>
        <w:rPr>
          <w:sz w:val="20"/>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745E1F" w:rsidRDefault="00D148D9" w:rsidP="00267C23">
      <w:pPr>
        <w:pStyle w:val="a5"/>
        <w:numPr>
          <w:ilvl w:val="0"/>
          <w:numId w:val="68"/>
        </w:numPr>
        <w:tabs>
          <w:tab w:val="left" w:pos="1175"/>
        </w:tabs>
        <w:ind w:left="1174" w:right="703" w:hanging="356"/>
        <w:rPr>
          <w:sz w:val="20"/>
        </w:rPr>
      </w:pPr>
      <w:r>
        <w:rPr>
          <w:sz w:val="20"/>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745E1F" w:rsidRDefault="00D148D9" w:rsidP="00267C23">
      <w:pPr>
        <w:pStyle w:val="a5"/>
        <w:numPr>
          <w:ilvl w:val="0"/>
          <w:numId w:val="68"/>
        </w:numPr>
        <w:tabs>
          <w:tab w:val="left" w:pos="1175"/>
        </w:tabs>
        <w:ind w:left="1174" w:right="700" w:hanging="355"/>
        <w:rPr>
          <w:sz w:val="20"/>
        </w:rPr>
      </w:pPr>
      <w:r>
        <w:rPr>
          <w:sz w:val="20"/>
        </w:rPr>
        <w:t>устанавливать причинно-следственную связь между планированием режима дня и изменениями показателей работоспособности;</w:t>
      </w:r>
    </w:p>
    <w:p w:rsidR="00745E1F" w:rsidRDefault="00D148D9" w:rsidP="00267C23">
      <w:pPr>
        <w:pStyle w:val="a5"/>
        <w:numPr>
          <w:ilvl w:val="0"/>
          <w:numId w:val="68"/>
        </w:numPr>
        <w:tabs>
          <w:tab w:val="left" w:pos="1182"/>
        </w:tabs>
        <w:ind w:left="1181" w:right="703"/>
        <w:rPr>
          <w:sz w:val="20"/>
        </w:rPr>
      </w:pPr>
      <w:r>
        <w:rPr>
          <w:sz w:val="20"/>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745E1F" w:rsidRDefault="00D148D9" w:rsidP="00267C23">
      <w:pPr>
        <w:pStyle w:val="a5"/>
        <w:numPr>
          <w:ilvl w:val="0"/>
          <w:numId w:val="68"/>
        </w:numPr>
        <w:tabs>
          <w:tab w:val="left" w:pos="1182"/>
        </w:tabs>
        <w:ind w:left="1181" w:right="702"/>
        <w:rPr>
          <w:sz w:val="20"/>
        </w:rPr>
      </w:pPr>
      <w:r>
        <w:rPr>
          <w:sz w:val="20"/>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745E1F" w:rsidRDefault="00D148D9" w:rsidP="00267C23">
      <w:pPr>
        <w:pStyle w:val="a5"/>
        <w:numPr>
          <w:ilvl w:val="0"/>
          <w:numId w:val="68"/>
        </w:numPr>
        <w:tabs>
          <w:tab w:val="left" w:pos="1182"/>
        </w:tabs>
        <w:ind w:left="1181" w:right="703"/>
        <w:rPr>
          <w:sz w:val="20"/>
        </w:rPr>
      </w:pPr>
      <w:r>
        <w:rPr>
          <w:sz w:val="20"/>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w:t>
      </w:r>
    </w:p>
    <w:p w:rsidR="00745E1F" w:rsidRDefault="00745E1F">
      <w:pPr>
        <w:pStyle w:val="a3"/>
        <w:spacing w:before="3"/>
        <w:jc w:val="left"/>
        <w:rPr>
          <w:sz w:val="11"/>
        </w:rPr>
      </w:pPr>
    </w:p>
    <w:p w:rsidR="00745E1F" w:rsidRDefault="00745E1F">
      <w:pPr>
        <w:rPr>
          <w:rFonts w:ascii="Microsoft Sans Serif" w:hAnsi="Microsoft Sans Serif"/>
          <w:sz w:val="15"/>
        </w:rPr>
        <w:sectPr w:rsidR="00745E1F">
          <w:footerReference w:type="default" r:id="rId543"/>
          <w:pgSz w:w="7830" w:h="12020" w:code="6"/>
          <w:pgMar w:top="480" w:right="0" w:bottom="280" w:left="260" w:header="0" w:footer="0" w:gutter="0"/>
          <w:cols w:space="720"/>
        </w:sectPr>
      </w:pPr>
    </w:p>
    <w:p w:rsidR="00745E1F" w:rsidRDefault="00D148D9">
      <w:pPr>
        <w:pStyle w:val="a3"/>
        <w:spacing w:before="72"/>
        <w:ind w:left="1182"/>
      </w:pPr>
      <w:r>
        <w:lastRenderedPageBreak/>
        <w:t>занятий физической культурой и спортом;</w:t>
      </w:r>
    </w:p>
    <w:p w:rsidR="00745E1F" w:rsidRDefault="00D148D9" w:rsidP="00267C23">
      <w:pPr>
        <w:pStyle w:val="a5"/>
        <w:numPr>
          <w:ilvl w:val="0"/>
          <w:numId w:val="15"/>
        </w:numPr>
        <w:tabs>
          <w:tab w:val="left" w:pos="1183"/>
        </w:tabs>
        <w:spacing w:before="1"/>
        <w:ind w:right="700"/>
        <w:rPr>
          <w:sz w:val="20"/>
        </w:rPr>
      </w:pPr>
      <w:r>
        <w:rPr>
          <w:sz w:val="20"/>
        </w:rPr>
        <w:t>устанавливать причинно-следственную связь между подготовкой мест занятий на открытых площадках и правилами предупреждения травматизма.</w:t>
      </w:r>
    </w:p>
    <w:p w:rsidR="00745E1F" w:rsidRDefault="00D148D9">
      <w:pPr>
        <w:pStyle w:val="Heading2"/>
        <w:spacing w:before="6" w:line="227" w:lineRule="exact"/>
        <w:ind w:left="623"/>
      </w:pPr>
      <w:r>
        <w:t>Универсальные коммуникативные действия:</w:t>
      </w:r>
    </w:p>
    <w:p w:rsidR="00745E1F" w:rsidRDefault="00D148D9" w:rsidP="00267C23">
      <w:pPr>
        <w:pStyle w:val="a5"/>
        <w:numPr>
          <w:ilvl w:val="0"/>
          <w:numId w:val="15"/>
        </w:numPr>
        <w:tabs>
          <w:tab w:val="left" w:pos="1183"/>
        </w:tabs>
        <w:ind w:right="700"/>
        <w:rPr>
          <w:sz w:val="20"/>
        </w:rPr>
      </w:pPr>
      <w:r>
        <w:rPr>
          <w:sz w:val="20"/>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745E1F" w:rsidRDefault="00D148D9" w:rsidP="00267C23">
      <w:pPr>
        <w:pStyle w:val="a5"/>
        <w:numPr>
          <w:ilvl w:val="0"/>
          <w:numId w:val="15"/>
        </w:numPr>
        <w:tabs>
          <w:tab w:val="left" w:pos="1183"/>
        </w:tabs>
        <w:ind w:right="702"/>
        <w:rPr>
          <w:sz w:val="20"/>
        </w:rPr>
      </w:pPr>
      <w:r>
        <w:rPr>
          <w:sz w:val="20"/>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745E1F" w:rsidRDefault="00D148D9" w:rsidP="00267C23">
      <w:pPr>
        <w:pStyle w:val="a5"/>
        <w:numPr>
          <w:ilvl w:val="0"/>
          <w:numId w:val="15"/>
        </w:numPr>
        <w:tabs>
          <w:tab w:val="left" w:pos="1182"/>
          <w:tab w:val="left" w:pos="3387"/>
          <w:tab w:val="left" w:pos="5050"/>
          <w:tab w:val="left" w:pos="5787"/>
        </w:tabs>
        <w:ind w:right="702"/>
        <w:rPr>
          <w:sz w:val="20"/>
        </w:rPr>
      </w:pPr>
      <w:r>
        <w:rPr>
          <w:sz w:val="20"/>
        </w:rPr>
        <w:t>описывать и анализировать технику разучиваемого упражнения, выделять фазы и элементы движений, подбирать подготовительные</w:t>
      </w:r>
      <w:r>
        <w:rPr>
          <w:sz w:val="20"/>
        </w:rPr>
        <w:tab/>
        <w:t>упражнения</w:t>
      </w:r>
      <w:r>
        <w:rPr>
          <w:sz w:val="20"/>
        </w:rPr>
        <w:tab/>
        <w:t>и</w:t>
      </w:r>
      <w:r>
        <w:rPr>
          <w:sz w:val="20"/>
        </w:rPr>
        <w:tab/>
        <w:t>планировать последовательность решения задач обучения; оценивать эффективность обучения посредством сравнения с эталонным образцом;</w:t>
      </w:r>
    </w:p>
    <w:p w:rsidR="00745E1F" w:rsidRDefault="00D148D9" w:rsidP="00267C23">
      <w:pPr>
        <w:pStyle w:val="a5"/>
        <w:numPr>
          <w:ilvl w:val="0"/>
          <w:numId w:val="15"/>
        </w:numPr>
        <w:tabs>
          <w:tab w:val="left" w:pos="1182"/>
        </w:tabs>
        <w:ind w:right="702"/>
        <w:rPr>
          <w:sz w:val="20"/>
        </w:rPr>
      </w:pPr>
      <w:r>
        <w:rPr>
          <w:sz w:val="20"/>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745E1F" w:rsidRDefault="00D148D9" w:rsidP="00267C23">
      <w:pPr>
        <w:pStyle w:val="a5"/>
        <w:numPr>
          <w:ilvl w:val="0"/>
          <w:numId w:val="15"/>
        </w:numPr>
        <w:tabs>
          <w:tab w:val="left" w:pos="1182"/>
        </w:tabs>
        <w:ind w:right="702"/>
        <w:rPr>
          <w:sz w:val="20"/>
        </w:rPr>
      </w:pPr>
      <w:r>
        <w:rPr>
          <w:sz w:val="20"/>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745E1F" w:rsidRDefault="00D148D9">
      <w:pPr>
        <w:pStyle w:val="Heading2"/>
        <w:ind w:left="701"/>
      </w:pPr>
      <w:r>
        <w:t>Универсальные учебные регулятивные действия:</w:t>
      </w:r>
    </w:p>
    <w:p w:rsidR="00745E1F" w:rsidRDefault="00D148D9" w:rsidP="00267C23">
      <w:pPr>
        <w:pStyle w:val="a5"/>
        <w:numPr>
          <w:ilvl w:val="0"/>
          <w:numId w:val="15"/>
        </w:numPr>
        <w:tabs>
          <w:tab w:val="left" w:pos="1182"/>
        </w:tabs>
        <w:ind w:left="1181" w:right="703"/>
        <w:rPr>
          <w:sz w:val="20"/>
        </w:rPr>
      </w:pPr>
      <w:r>
        <w:rPr>
          <w:sz w:val="20"/>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745E1F" w:rsidRDefault="00D148D9" w:rsidP="00267C23">
      <w:pPr>
        <w:pStyle w:val="a5"/>
        <w:numPr>
          <w:ilvl w:val="0"/>
          <w:numId w:val="15"/>
        </w:numPr>
        <w:tabs>
          <w:tab w:val="left" w:pos="1182"/>
        </w:tabs>
        <w:ind w:left="1181" w:right="702"/>
        <w:rPr>
          <w:sz w:val="20"/>
        </w:rPr>
      </w:pPr>
      <w:r>
        <w:rPr>
          <w:sz w:val="20"/>
        </w:rPr>
        <w:t>составлять и выполнять акробатические и гимнастические комплексы упражнений, самостоятельно разучивать сложно- координированные упражнения на спортивных снарядах;</w:t>
      </w:r>
    </w:p>
    <w:p w:rsidR="00745E1F" w:rsidRDefault="00D148D9" w:rsidP="00267C23">
      <w:pPr>
        <w:pStyle w:val="a5"/>
        <w:numPr>
          <w:ilvl w:val="0"/>
          <w:numId w:val="15"/>
        </w:numPr>
        <w:tabs>
          <w:tab w:val="left" w:pos="1182"/>
        </w:tabs>
        <w:ind w:left="1181" w:right="703"/>
        <w:rPr>
          <w:sz w:val="20"/>
        </w:rPr>
      </w:pPr>
      <w:r>
        <w:rPr>
          <w:sz w:val="20"/>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745E1F" w:rsidRDefault="00D148D9" w:rsidP="00267C23">
      <w:pPr>
        <w:pStyle w:val="a5"/>
        <w:numPr>
          <w:ilvl w:val="0"/>
          <w:numId w:val="15"/>
        </w:numPr>
        <w:tabs>
          <w:tab w:val="left" w:pos="1182"/>
        </w:tabs>
        <w:ind w:left="1181" w:right="702"/>
        <w:rPr>
          <w:sz w:val="20"/>
        </w:rPr>
      </w:pPr>
      <w:r>
        <w:rPr>
          <w:sz w:val="20"/>
        </w:rPr>
        <w:t>разучивать и выполнять технические действия в игровых видах спорта, активно взаимодействуют при совместных тактических</w:t>
      </w:r>
    </w:p>
    <w:p w:rsidR="00745E1F" w:rsidRDefault="00745E1F">
      <w:pPr>
        <w:pStyle w:val="a3"/>
        <w:spacing w:before="3"/>
        <w:jc w:val="left"/>
        <w:rPr>
          <w:sz w:val="11"/>
        </w:rPr>
      </w:pPr>
    </w:p>
    <w:p w:rsidR="00745E1F" w:rsidRDefault="00745E1F">
      <w:pPr>
        <w:rPr>
          <w:rFonts w:ascii="Arial" w:hAnsi="Arial"/>
          <w:sz w:val="18"/>
        </w:rPr>
        <w:sectPr w:rsidR="00745E1F">
          <w:footerReference w:type="default" r:id="rId544"/>
          <w:pgSz w:w="7830" w:h="12020" w:code="6"/>
          <w:pgMar w:top="480" w:right="0" w:bottom="280" w:left="260" w:header="0" w:footer="0" w:gutter="0"/>
          <w:cols w:space="720"/>
        </w:sectPr>
      </w:pPr>
    </w:p>
    <w:p w:rsidR="00745E1F" w:rsidRDefault="00D148D9">
      <w:pPr>
        <w:pStyle w:val="a3"/>
        <w:spacing w:before="72"/>
        <w:ind w:left="1182" w:right="705"/>
      </w:pPr>
      <w:r>
        <w:lastRenderedPageBreak/>
        <w:t>действиях в защите и нападении, терпимо относится к ошибкам игроков своей команды и команды соперников;</w:t>
      </w:r>
    </w:p>
    <w:p w:rsidR="00745E1F" w:rsidRDefault="00D148D9" w:rsidP="00267C23">
      <w:pPr>
        <w:pStyle w:val="a5"/>
        <w:numPr>
          <w:ilvl w:val="0"/>
          <w:numId w:val="15"/>
        </w:numPr>
        <w:tabs>
          <w:tab w:val="left" w:pos="1183"/>
        </w:tabs>
        <w:spacing w:before="1"/>
        <w:ind w:right="700"/>
        <w:rPr>
          <w:sz w:val="20"/>
        </w:rPr>
      </w:pPr>
      <w:r>
        <w:rPr>
          <w:sz w:val="20"/>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745E1F" w:rsidRDefault="00D148D9">
      <w:pPr>
        <w:pStyle w:val="Heading1"/>
        <w:spacing w:before="5" w:line="240" w:lineRule="auto"/>
        <w:ind w:left="462"/>
      </w:pPr>
      <w:r>
        <w:t>ПРЕДМЕТНЫЕ РЕЗУЛЬТАТЫ</w:t>
      </w:r>
    </w:p>
    <w:p w:rsidR="00745E1F" w:rsidRDefault="00745E1F">
      <w:pPr>
        <w:pStyle w:val="a3"/>
        <w:jc w:val="left"/>
        <w:rPr>
          <w:b/>
        </w:rPr>
      </w:pPr>
    </w:p>
    <w:p w:rsidR="00745E1F" w:rsidRDefault="00D148D9">
      <w:pPr>
        <w:spacing w:before="1" w:line="228" w:lineRule="exact"/>
        <w:ind w:left="462"/>
        <w:jc w:val="both"/>
        <w:rPr>
          <w:b/>
          <w:sz w:val="20"/>
        </w:rPr>
      </w:pPr>
      <w:r>
        <w:rPr>
          <w:b/>
          <w:sz w:val="20"/>
        </w:rPr>
        <w:t>5 класс</w:t>
      </w:r>
    </w:p>
    <w:p w:rsidR="00745E1F" w:rsidRDefault="00D148D9">
      <w:pPr>
        <w:pStyle w:val="a3"/>
        <w:spacing w:line="228" w:lineRule="exact"/>
        <w:ind w:left="702"/>
      </w:pPr>
      <w:r>
        <w:t>К концу обучения в 5 классе обучающийся научится:</w:t>
      </w:r>
    </w:p>
    <w:p w:rsidR="00745E1F" w:rsidRDefault="00D148D9" w:rsidP="00267C23">
      <w:pPr>
        <w:pStyle w:val="a5"/>
        <w:numPr>
          <w:ilvl w:val="0"/>
          <w:numId w:val="14"/>
        </w:numPr>
        <w:tabs>
          <w:tab w:val="left" w:pos="1183"/>
        </w:tabs>
        <w:ind w:right="702"/>
        <w:rPr>
          <w:sz w:val="20"/>
        </w:rPr>
      </w:pPr>
      <w:r>
        <w:rPr>
          <w:sz w:val="20"/>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745E1F" w:rsidRDefault="00D148D9" w:rsidP="00267C23">
      <w:pPr>
        <w:pStyle w:val="a5"/>
        <w:numPr>
          <w:ilvl w:val="0"/>
          <w:numId w:val="14"/>
        </w:numPr>
        <w:tabs>
          <w:tab w:val="left" w:pos="1183"/>
        </w:tabs>
        <w:ind w:right="703"/>
        <w:rPr>
          <w:sz w:val="20"/>
        </w:rPr>
      </w:pPr>
      <w:r>
        <w:rPr>
          <w:sz w:val="20"/>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745E1F" w:rsidRDefault="00D148D9" w:rsidP="00267C23">
      <w:pPr>
        <w:pStyle w:val="a5"/>
        <w:numPr>
          <w:ilvl w:val="0"/>
          <w:numId w:val="14"/>
        </w:numPr>
        <w:tabs>
          <w:tab w:val="left" w:pos="1183"/>
        </w:tabs>
        <w:ind w:right="703"/>
        <w:rPr>
          <w:sz w:val="20"/>
        </w:rPr>
      </w:pPr>
      <w:r>
        <w:rPr>
          <w:sz w:val="20"/>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745E1F" w:rsidRDefault="00D148D9" w:rsidP="00267C23">
      <w:pPr>
        <w:pStyle w:val="a5"/>
        <w:numPr>
          <w:ilvl w:val="0"/>
          <w:numId w:val="14"/>
        </w:numPr>
        <w:tabs>
          <w:tab w:val="left" w:pos="1183"/>
          <w:tab w:val="left" w:pos="2898"/>
          <w:tab w:val="left" w:pos="4340"/>
          <w:tab w:val="left" w:pos="5809"/>
        </w:tabs>
        <w:spacing w:before="1"/>
        <w:ind w:right="701"/>
        <w:rPr>
          <w:sz w:val="20"/>
        </w:rPr>
      </w:pPr>
      <w:r>
        <w:rPr>
          <w:sz w:val="20"/>
        </w:rPr>
        <w:t>осуществлять профилактику утомления во время учебной деятельности,</w:t>
      </w:r>
      <w:r>
        <w:rPr>
          <w:sz w:val="20"/>
        </w:rPr>
        <w:tab/>
        <w:t>выполнять</w:t>
      </w:r>
      <w:r>
        <w:rPr>
          <w:sz w:val="20"/>
        </w:rPr>
        <w:tab/>
        <w:t>комплексы</w:t>
      </w:r>
      <w:r>
        <w:rPr>
          <w:sz w:val="20"/>
        </w:rPr>
        <w:tab/>
        <w:t>упражнений физкультминуток, дыхательной и зрительной гимнастики;</w:t>
      </w:r>
    </w:p>
    <w:p w:rsidR="00745E1F" w:rsidRDefault="00D148D9" w:rsidP="00267C23">
      <w:pPr>
        <w:pStyle w:val="a5"/>
        <w:numPr>
          <w:ilvl w:val="0"/>
          <w:numId w:val="14"/>
        </w:numPr>
        <w:tabs>
          <w:tab w:val="left" w:pos="1182"/>
        </w:tabs>
        <w:ind w:right="703"/>
        <w:rPr>
          <w:sz w:val="20"/>
        </w:rPr>
      </w:pPr>
      <w:r>
        <w:rPr>
          <w:sz w:val="20"/>
        </w:rPr>
        <w:t>выполнять комплексы упражнений оздоровительной физической культуры на развитие гибкости, координации и формирование телосложения;</w:t>
      </w:r>
    </w:p>
    <w:p w:rsidR="00745E1F" w:rsidRDefault="00D148D9" w:rsidP="00267C23">
      <w:pPr>
        <w:pStyle w:val="a5"/>
        <w:numPr>
          <w:ilvl w:val="0"/>
          <w:numId w:val="14"/>
        </w:numPr>
        <w:tabs>
          <w:tab w:val="left" w:pos="1182"/>
        </w:tabs>
        <w:ind w:right="700"/>
        <w:rPr>
          <w:sz w:val="20"/>
        </w:rPr>
      </w:pPr>
      <w:r>
        <w:rPr>
          <w:sz w:val="20"/>
        </w:rPr>
        <w:t>выполнять опорный прыжок с разбега способом «ноги врозь» (мальчики) и способом «напрыгивания с последующим спрыгиванием» (девочки);</w:t>
      </w:r>
    </w:p>
    <w:p w:rsidR="00745E1F" w:rsidRDefault="00D148D9" w:rsidP="00267C23">
      <w:pPr>
        <w:pStyle w:val="a5"/>
        <w:numPr>
          <w:ilvl w:val="0"/>
          <w:numId w:val="14"/>
        </w:numPr>
        <w:tabs>
          <w:tab w:val="left" w:pos="1182"/>
        </w:tabs>
        <w:ind w:left="1181" w:right="701"/>
        <w:rPr>
          <w:sz w:val="20"/>
        </w:rPr>
      </w:pPr>
      <w:r>
        <w:rPr>
          <w:sz w:val="20"/>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745E1F" w:rsidRDefault="00D148D9" w:rsidP="00267C23">
      <w:pPr>
        <w:pStyle w:val="a5"/>
        <w:numPr>
          <w:ilvl w:val="0"/>
          <w:numId w:val="14"/>
        </w:numPr>
        <w:tabs>
          <w:tab w:val="left" w:pos="1182"/>
        </w:tabs>
        <w:ind w:left="1181" w:right="700"/>
        <w:rPr>
          <w:sz w:val="20"/>
        </w:rPr>
      </w:pPr>
      <w:r>
        <w:rPr>
          <w:sz w:val="20"/>
        </w:rPr>
        <w:t>передвигаться по гимнастической стенке приставным шагом, лазать разноимённым способом вверх и по диагонали;</w:t>
      </w:r>
    </w:p>
    <w:p w:rsidR="00745E1F" w:rsidRDefault="00D148D9" w:rsidP="00267C23">
      <w:pPr>
        <w:pStyle w:val="a5"/>
        <w:numPr>
          <w:ilvl w:val="0"/>
          <w:numId w:val="14"/>
        </w:numPr>
        <w:tabs>
          <w:tab w:val="left" w:pos="1182"/>
        </w:tabs>
        <w:ind w:left="1181" w:right="702"/>
        <w:rPr>
          <w:sz w:val="20"/>
        </w:rPr>
      </w:pPr>
      <w:r>
        <w:rPr>
          <w:sz w:val="20"/>
        </w:rPr>
        <w:t>выполнять бег с равномерной скоростью с высокого старта по учебной дистанции;</w:t>
      </w:r>
    </w:p>
    <w:p w:rsidR="00745E1F" w:rsidRDefault="00D148D9" w:rsidP="00267C23">
      <w:pPr>
        <w:pStyle w:val="a5"/>
        <w:numPr>
          <w:ilvl w:val="0"/>
          <w:numId w:val="14"/>
        </w:numPr>
        <w:tabs>
          <w:tab w:val="left" w:pos="1182"/>
        </w:tabs>
        <w:spacing w:line="229" w:lineRule="exact"/>
        <w:ind w:left="1181" w:hanging="361"/>
        <w:rPr>
          <w:sz w:val="20"/>
        </w:rPr>
      </w:pPr>
      <w:r>
        <w:rPr>
          <w:sz w:val="20"/>
        </w:rPr>
        <w:t>демонстрировать технику прыжка в  длину с разбега способом</w:t>
      </w:r>
    </w:p>
    <w:p w:rsidR="00745E1F" w:rsidRDefault="00D148D9">
      <w:pPr>
        <w:pStyle w:val="a3"/>
        <w:spacing w:before="1"/>
        <w:ind w:left="1181"/>
      </w:pPr>
      <w:r>
        <w:t>«согнув ноги»;</w:t>
      </w:r>
    </w:p>
    <w:p w:rsidR="00745E1F" w:rsidRDefault="00D148D9" w:rsidP="00267C23">
      <w:pPr>
        <w:pStyle w:val="a5"/>
        <w:numPr>
          <w:ilvl w:val="0"/>
          <w:numId w:val="14"/>
        </w:numPr>
        <w:tabs>
          <w:tab w:val="left" w:pos="1182"/>
        </w:tabs>
        <w:ind w:left="1181" w:right="703"/>
        <w:rPr>
          <w:sz w:val="20"/>
        </w:rPr>
      </w:pPr>
      <w:r>
        <w:rPr>
          <w:sz w:val="20"/>
        </w:rPr>
        <w:t>передвигаться на лыжах попеременным двухшажным ходом (для бесснежных районов — имитация передвижения);</w:t>
      </w:r>
    </w:p>
    <w:p w:rsidR="00745E1F" w:rsidRDefault="00D148D9" w:rsidP="00267C23">
      <w:pPr>
        <w:pStyle w:val="a5"/>
        <w:numPr>
          <w:ilvl w:val="0"/>
          <w:numId w:val="14"/>
        </w:numPr>
        <w:tabs>
          <w:tab w:val="left" w:pos="1182"/>
        </w:tabs>
        <w:spacing w:before="1"/>
        <w:ind w:left="1409" w:right="702" w:hanging="588"/>
        <w:rPr>
          <w:sz w:val="20"/>
        </w:rPr>
      </w:pPr>
      <w:r>
        <w:rPr>
          <w:sz w:val="20"/>
        </w:rPr>
        <w:t>демонстрировать технические действия в спортивных играх: баскетбол (ведение мяча с равномерной скоростью в разных</w:t>
      </w:r>
    </w:p>
    <w:p w:rsidR="00745E1F" w:rsidRDefault="00745E1F">
      <w:pPr>
        <w:pStyle w:val="a3"/>
        <w:spacing w:before="4"/>
        <w:jc w:val="left"/>
        <w:rPr>
          <w:sz w:val="11"/>
        </w:rPr>
      </w:pPr>
    </w:p>
    <w:p w:rsidR="00745E1F" w:rsidRDefault="00745E1F">
      <w:pPr>
        <w:rPr>
          <w:rFonts w:ascii="Microsoft Sans Serif" w:hAnsi="Microsoft Sans Serif"/>
          <w:sz w:val="15"/>
        </w:rPr>
        <w:sectPr w:rsidR="00745E1F">
          <w:footerReference w:type="default" r:id="rId545"/>
          <w:pgSz w:w="7830" w:h="12020" w:code="6"/>
          <w:pgMar w:top="480" w:right="0" w:bottom="280" w:left="260" w:header="0" w:footer="0" w:gutter="0"/>
          <w:cols w:space="720"/>
        </w:sectPr>
      </w:pPr>
    </w:p>
    <w:p w:rsidR="00745E1F" w:rsidRDefault="00D148D9">
      <w:pPr>
        <w:pStyle w:val="a3"/>
        <w:spacing w:before="72"/>
        <w:ind w:left="1170" w:right="704"/>
      </w:pPr>
      <w:r>
        <w:lastRenderedPageBreak/>
        <w:t>направлениях; приём и передача мяча двумя руками от груди с места и в движении);</w:t>
      </w:r>
    </w:p>
    <w:p w:rsidR="00745E1F" w:rsidRDefault="00D148D9">
      <w:pPr>
        <w:pStyle w:val="a3"/>
        <w:spacing w:before="1"/>
        <w:ind w:left="1170" w:right="699" w:firstLine="240"/>
      </w:pPr>
      <w:r>
        <w:t>волейбол (приём и передача мяча двумя руками снизу и сверху с места и в движении, прямая нижняя подача);</w:t>
      </w:r>
    </w:p>
    <w:p w:rsidR="00745E1F" w:rsidRDefault="00D148D9">
      <w:pPr>
        <w:pStyle w:val="a3"/>
        <w:spacing w:before="1"/>
        <w:ind w:left="1170" w:right="700" w:firstLine="240"/>
      </w:pPr>
      <w:r>
        <w:t>футбол (ведение мяча с равномерной скоростью в разных направлениях, приём и передача мяча, удар по неподвижному мячу с небольшого разбега);</w:t>
      </w:r>
    </w:p>
    <w:p w:rsidR="00745E1F" w:rsidRDefault="00D148D9" w:rsidP="00267C23">
      <w:pPr>
        <w:pStyle w:val="a5"/>
        <w:numPr>
          <w:ilvl w:val="0"/>
          <w:numId w:val="13"/>
        </w:numPr>
        <w:tabs>
          <w:tab w:val="left" w:pos="1183"/>
        </w:tabs>
        <w:ind w:right="699"/>
        <w:rPr>
          <w:sz w:val="20"/>
        </w:rPr>
      </w:pPr>
      <w:r>
        <w:rPr>
          <w:sz w:val="20"/>
        </w:rPr>
        <w:t>тренироваться в упражнениях общефизической и специальной физической подготовки с учётом индивидуальных и возрастно- половых особенностей.</w:t>
      </w:r>
    </w:p>
    <w:p w:rsidR="00745E1F" w:rsidRDefault="00D148D9" w:rsidP="00267C23">
      <w:pPr>
        <w:pStyle w:val="Heading1"/>
        <w:numPr>
          <w:ilvl w:val="0"/>
          <w:numId w:val="67"/>
        </w:numPr>
        <w:tabs>
          <w:tab w:val="left" w:pos="614"/>
        </w:tabs>
        <w:spacing w:before="6" w:line="227" w:lineRule="exact"/>
      </w:pPr>
      <w:r>
        <w:t>класс</w:t>
      </w:r>
    </w:p>
    <w:p w:rsidR="00745E1F" w:rsidRDefault="00D148D9">
      <w:pPr>
        <w:pStyle w:val="a3"/>
        <w:spacing w:line="227" w:lineRule="exact"/>
        <w:ind w:left="702"/>
      </w:pPr>
      <w:r>
        <w:t>К концу обучения в 6 классе обучающийся научится:</w:t>
      </w:r>
    </w:p>
    <w:p w:rsidR="00745E1F" w:rsidRDefault="00D148D9" w:rsidP="00267C23">
      <w:pPr>
        <w:pStyle w:val="a5"/>
        <w:numPr>
          <w:ilvl w:val="1"/>
          <w:numId w:val="67"/>
        </w:numPr>
        <w:tabs>
          <w:tab w:val="left" w:pos="1183"/>
        </w:tabs>
        <w:ind w:right="701"/>
        <w:rPr>
          <w:sz w:val="20"/>
        </w:rPr>
      </w:pPr>
      <w:r>
        <w:rPr>
          <w:sz w:val="20"/>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745E1F" w:rsidRDefault="00D148D9" w:rsidP="00267C23">
      <w:pPr>
        <w:pStyle w:val="a5"/>
        <w:numPr>
          <w:ilvl w:val="1"/>
          <w:numId w:val="67"/>
        </w:numPr>
        <w:tabs>
          <w:tab w:val="left" w:pos="1183"/>
        </w:tabs>
        <w:ind w:right="701"/>
        <w:rPr>
          <w:sz w:val="20"/>
        </w:rPr>
      </w:pPr>
      <w:r>
        <w:rPr>
          <w:sz w:val="20"/>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745E1F" w:rsidRDefault="00D148D9" w:rsidP="00267C23">
      <w:pPr>
        <w:pStyle w:val="a5"/>
        <w:numPr>
          <w:ilvl w:val="1"/>
          <w:numId w:val="67"/>
        </w:numPr>
        <w:tabs>
          <w:tab w:val="left" w:pos="1183"/>
        </w:tabs>
        <w:spacing w:before="1"/>
        <w:ind w:right="699"/>
        <w:rPr>
          <w:sz w:val="20"/>
        </w:rPr>
      </w:pPr>
      <w:r>
        <w:rPr>
          <w:sz w:val="20"/>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745E1F" w:rsidRDefault="00D148D9" w:rsidP="00267C23">
      <w:pPr>
        <w:pStyle w:val="a5"/>
        <w:numPr>
          <w:ilvl w:val="1"/>
          <w:numId w:val="67"/>
        </w:numPr>
        <w:tabs>
          <w:tab w:val="left" w:pos="1183"/>
        </w:tabs>
        <w:ind w:right="700"/>
        <w:rPr>
          <w:sz w:val="20"/>
        </w:rPr>
      </w:pPr>
      <w:r>
        <w:rPr>
          <w:sz w:val="20"/>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745E1F" w:rsidRDefault="00D148D9" w:rsidP="00267C23">
      <w:pPr>
        <w:pStyle w:val="a5"/>
        <w:numPr>
          <w:ilvl w:val="1"/>
          <w:numId w:val="67"/>
        </w:numPr>
        <w:tabs>
          <w:tab w:val="left" w:pos="1182"/>
        </w:tabs>
        <w:spacing w:before="1"/>
        <w:ind w:left="1181" w:right="701"/>
        <w:rPr>
          <w:sz w:val="20"/>
        </w:rPr>
      </w:pPr>
      <w:r>
        <w:rPr>
          <w:sz w:val="20"/>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745E1F" w:rsidRDefault="00D148D9" w:rsidP="00267C23">
      <w:pPr>
        <w:pStyle w:val="a5"/>
        <w:numPr>
          <w:ilvl w:val="1"/>
          <w:numId w:val="67"/>
        </w:numPr>
        <w:tabs>
          <w:tab w:val="left" w:pos="1182"/>
        </w:tabs>
        <w:ind w:left="1181" w:right="705"/>
        <w:rPr>
          <w:sz w:val="20"/>
        </w:rPr>
      </w:pPr>
      <w:r>
        <w:rPr>
          <w:sz w:val="20"/>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745E1F" w:rsidRDefault="00D148D9" w:rsidP="00267C23">
      <w:pPr>
        <w:pStyle w:val="a5"/>
        <w:numPr>
          <w:ilvl w:val="1"/>
          <w:numId w:val="67"/>
        </w:numPr>
        <w:tabs>
          <w:tab w:val="left" w:pos="1182"/>
        </w:tabs>
        <w:ind w:left="1181" w:right="703"/>
        <w:rPr>
          <w:sz w:val="20"/>
        </w:rPr>
      </w:pPr>
      <w:r>
        <w:rPr>
          <w:sz w:val="20"/>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745E1F" w:rsidRDefault="00D148D9" w:rsidP="00267C23">
      <w:pPr>
        <w:pStyle w:val="a5"/>
        <w:numPr>
          <w:ilvl w:val="1"/>
          <w:numId w:val="67"/>
        </w:numPr>
        <w:tabs>
          <w:tab w:val="left" w:pos="1182"/>
        </w:tabs>
        <w:spacing w:before="1"/>
        <w:ind w:left="1181" w:right="702"/>
        <w:rPr>
          <w:sz w:val="20"/>
        </w:rPr>
      </w:pPr>
      <w:r>
        <w:rPr>
          <w:sz w:val="20"/>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745E1F" w:rsidRDefault="00D148D9" w:rsidP="00267C23">
      <w:pPr>
        <w:pStyle w:val="a5"/>
        <w:numPr>
          <w:ilvl w:val="1"/>
          <w:numId w:val="67"/>
        </w:numPr>
        <w:tabs>
          <w:tab w:val="left" w:pos="1182"/>
        </w:tabs>
        <w:spacing w:line="229" w:lineRule="exact"/>
        <w:ind w:left="1181" w:hanging="361"/>
        <w:rPr>
          <w:sz w:val="20"/>
        </w:rPr>
      </w:pPr>
      <w:r>
        <w:rPr>
          <w:sz w:val="20"/>
        </w:rPr>
        <w:t>выполнять     прыжок      в      высоту      с      разбега      способом</w:t>
      </w:r>
    </w:p>
    <w:p w:rsidR="00745E1F" w:rsidRDefault="00D148D9">
      <w:pPr>
        <w:pStyle w:val="a3"/>
        <w:ind w:left="1181" w:right="703"/>
      </w:pPr>
      <w:r>
        <w:t>«перешагивание»,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745E1F" w:rsidRDefault="00D148D9" w:rsidP="00267C23">
      <w:pPr>
        <w:pStyle w:val="a5"/>
        <w:numPr>
          <w:ilvl w:val="1"/>
          <w:numId w:val="67"/>
        </w:numPr>
        <w:tabs>
          <w:tab w:val="left" w:pos="1182"/>
        </w:tabs>
        <w:spacing w:before="2"/>
        <w:ind w:left="1181" w:hanging="361"/>
        <w:rPr>
          <w:sz w:val="20"/>
        </w:rPr>
      </w:pPr>
      <w:r>
        <w:rPr>
          <w:sz w:val="20"/>
        </w:rPr>
        <w:t>выполнять передвижение на лыжах одновременным одношажным</w:t>
      </w:r>
    </w:p>
    <w:p w:rsidR="00745E1F" w:rsidRDefault="00745E1F">
      <w:pPr>
        <w:jc w:val="both"/>
        <w:rPr>
          <w:sz w:val="20"/>
        </w:rPr>
        <w:sectPr w:rsidR="00745E1F">
          <w:footerReference w:type="default" r:id="rId546"/>
          <w:pgSz w:w="7830" w:h="12020" w:code="6"/>
          <w:pgMar w:top="480" w:right="0" w:bottom="860" w:left="260" w:header="0" w:footer="664" w:gutter="0"/>
          <w:cols w:space="720"/>
        </w:sectPr>
      </w:pPr>
    </w:p>
    <w:p w:rsidR="00745E1F" w:rsidRDefault="00D148D9">
      <w:pPr>
        <w:pStyle w:val="a3"/>
        <w:spacing w:before="72"/>
        <w:ind w:left="1182" w:right="701"/>
      </w:pPr>
      <w:r>
        <w:lastRenderedPageBreak/>
        <w:t>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745E1F" w:rsidRDefault="00D148D9" w:rsidP="00267C23">
      <w:pPr>
        <w:pStyle w:val="a5"/>
        <w:numPr>
          <w:ilvl w:val="1"/>
          <w:numId w:val="67"/>
        </w:numPr>
        <w:tabs>
          <w:tab w:val="left" w:pos="1183"/>
        </w:tabs>
        <w:spacing w:before="2"/>
        <w:ind w:right="700"/>
        <w:rPr>
          <w:sz w:val="20"/>
        </w:rPr>
      </w:pPr>
      <w:r>
        <w:rPr>
          <w:sz w:val="20"/>
        </w:rPr>
        <w:t>выполнять правила и демонстрировать технические действия в спортивных играх:</w:t>
      </w:r>
    </w:p>
    <w:p w:rsidR="00745E1F" w:rsidRDefault="00D148D9">
      <w:pPr>
        <w:pStyle w:val="a3"/>
        <w:ind w:left="1170" w:right="701" w:firstLine="240"/>
      </w:pPr>
      <w: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745E1F" w:rsidRDefault="00D148D9">
      <w:pPr>
        <w:pStyle w:val="a3"/>
        <w:ind w:left="1170" w:right="699" w:firstLine="240"/>
      </w:pPr>
      <w: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745E1F" w:rsidRDefault="00D148D9">
      <w:pPr>
        <w:pStyle w:val="a3"/>
        <w:ind w:left="1170" w:right="702" w:firstLine="240"/>
      </w:pPr>
      <w: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745E1F" w:rsidRDefault="00D148D9" w:rsidP="00267C23">
      <w:pPr>
        <w:pStyle w:val="a5"/>
        <w:numPr>
          <w:ilvl w:val="1"/>
          <w:numId w:val="67"/>
        </w:numPr>
        <w:tabs>
          <w:tab w:val="left" w:pos="1182"/>
        </w:tabs>
        <w:ind w:right="699"/>
        <w:rPr>
          <w:sz w:val="20"/>
        </w:rPr>
      </w:pPr>
      <w:r>
        <w:rPr>
          <w:sz w:val="20"/>
        </w:rPr>
        <w:t>тренироваться в упражнениях общефизической и специальной физической подготовки с учётом индивидуальных и возрастно- половых особенностей.</w:t>
      </w:r>
    </w:p>
    <w:p w:rsidR="00745E1F" w:rsidRDefault="00D148D9" w:rsidP="00267C23">
      <w:pPr>
        <w:pStyle w:val="Heading1"/>
        <w:numPr>
          <w:ilvl w:val="0"/>
          <w:numId w:val="67"/>
        </w:numPr>
        <w:tabs>
          <w:tab w:val="left" w:pos="614"/>
        </w:tabs>
        <w:spacing w:before="5"/>
      </w:pPr>
      <w:r>
        <w:t>класс</w:t>
      </w:r>
    </w:p>
    <w:p w:rsidR="00745E1F" w:rsidRDefault="00D148D9">
      <w:pPr>
        <w:pStyle w:val="a3"/>
        <w:spacing w:line="228" w:lineRule="exact"/>
        <w:ind w:left="702"/>
      </w:pPr>
      <w:r>
        <w:t>К концу обучения в 7 классе обучающийся научится:</w:t>
      </w:r>
    </w:p>
    <w:p w:rsidR="00745E1F" w:rsidRDefault="00D148D9" w:rsidP="00267C23">
      <w:pPr>
        <w:pStyle w:val="a5"/>
        <w:numPr>
          <w:ilvl w:val="1"/>
          <w:numId w:val="67"/>
        </w:numPr>
        <w:tabs>
          <w:tab w:val="left" w:pos="1182"/>
        </w:tabs>
        <w:spacing w:before="1"/>
        <w:ind w:right="703"/>
        <w:rPr>
          <w:sz w:val="20"/>
        </w:rPr>
      </w:pPr>
      <w:r>
        <w:rPr>
          <w:sz w:val="20"/>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745E1F" w:rsidRDefault="00D148D9" w:rsidP="00267C23">
      <w:pPr>
        <w:pStyle w:val="a5"/>
        <w:numPr>
          <w:ilvl w:val="1"/>
          <w:numId w:val="67"/>
        </w:numPr>
        <w:tabs>
          <w:tab w:val="left" w:pos="1183"/>
        </w:tabs>
        <w:ind w:right="700"/>
        <w:rPr>
          <w:sz w:val="20"/>
        </w:rPr>
      </w:pPr>
      <w:r>
        <w:rPr>
          <w:sz w:val="20"/>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745E1F" w:rsidRDefault="00D148D9" w:rsidP="00267C23">
      <w:pPr>
        <w:pStyle w:val="a5"/>
        <w:numPr>
          <w:ilvl w:val="1"/>
          <w:numId w:val="67"/>
        </w:numPr>
        <w:tabs>
          <w:tab w:val="left" w:pos="1183"/>
        </w:tabs>
        <w:ind w:right="702"/>
        <w:rPr>
          <w:sz w:val="20"/>
        </w:rPr>
      </w:pPr>
      <w:r>
        <w:rPr>
          <w:sz w:val="20"/>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745E1F" w:rsidRDefault="00D148D9" w:rsidP="00267C23">
      <w:pPr>
        <w:pStyle w:val="a5"/>
        <w:numPr>
          <w:ilvl w:val="1"/>
          <w:numId w:val="67"/>
        </w:numPr>
        <w:tabs>
          <w:tab w:val="left" w:pos="1183"/>
        </w:tabs>
        <w:ind w:right="697"/>
        <w:rPr>
          <w:sz w:val="20"/>
        </w:rPr>
      </w:pPr>
      <w:r>
        <w:rPr>
          <w:sz w:val="20"/>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745E1F" w:rsidRDefault="00D148D9" w:rsidP="00267C23">
      <w:pPr>
        <w:pStyle w:val="a5"/>
        <w:numPr>
          <w:ilvl w:val="1"/>
          <w:numId w:val="67"/>
        </w:numPr>
        <w:tabs>
          <w:tab w:val="left" w:pos="1183"/>
        </w:tabs>
        <w:ind w:right="704"/>
        <w:rPr>
          <w:sz w:val="20"/>
        </w:rPr>
      </w:pPr>
      <w:r>
        <w:rPr>
          <w:sz w:val="20"/>
        </w:rPr>
        <w:t>выполнять лазанье по канату в два приёма (юноши) и простейшие акробатические пирамиды в парах и тройках (девушки);</w:t>
      </w:r>
    </w:p>
    <w:p w:rsidR="00745E1F" w:rsidRDefault="00D148D9" w:rsidP="00267C23">
      <w:pPr>
        <w:pStyle w:val="a5"/>
        <w:numPr>
          <w:ilvl w:val="1"/>
          <w:numId w:val="67"/>
        </w:numPr>
        <w:tabs>
          <w:tab w:val="left" w:pos="1183"/>
        </w:tabs>
        <w:ind w:right="700"/>
        <w:rPr>
          <w:sz w:val="20"/>
        </w:rPr>
      </w:pPr>
      <w:r>
        <w:rPr>
          <w:sz w:val="20"/>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745E1F" w:rsidRDefault="00D148D9" w:rsidP="00267C23">
      <w:pPr>
        <w:pStyle w:val="a5"/>
        <w:numPr>
          <w:ilvl w:val="1"/>
          <w:numId w:val="67"/>
        </w:numPr>
        <w:tabs>
          <w:tab w:val="left" w:pos="1183"/>
        </w:tabs>
        <w:ind w:right="702"/>
        <w:rPr>
          <w:sz w:val="20"/>
        </w:rPr>
      </w:pPr>
      <w:r>
        <w:rPr>
          <w:sz w:val="20"/>
        </w:rPr>
        <w:t>выполнять стойку на голове с опорой на руки и включать её в акробатическую комбинацию из ранее освоенных упражнений (юноши);</w:t>
      </w:r>
    </w:p>
    <w:p w:rsidR="00745E1F" w:rsidRDefault="00745E1F">
      <w:pPr>
        <w:jc w:val="both"/>
        <w:rPr>
          <w:sz w:val="20"/>
        </w:rPr>
        <w:sectPr w:rsidR="00745E1F">
          <w:footerReference w:type="default" r:id="rId547"/>
          <w:pgSz w:w="7830" w:h="12020" w:code="6"/>
          <w:pgMar w:top="480" w:right="0" w:bottom="860" w:left="260" w:header="0" w:footer="664" w:gutter="0"/>
          <w:cols w:space="720"/>
        </w:sectPr>
      </w:pPr>
    </w:p>
    <w:p w:rsidR="00745E1F" w:rsidRDefault="00D148D9" w:rsidP="00267C23">
      <w:pPr>
        <w:pStyle w:val="a5"/>
        <w:numPr>
          <w:ilvl w:val="1"/>
          <w:numId w:val="67"/>
        </w:numPr>
        <w:tabs>
          <w:tab w:val="left" w:pos="1183"/>
        </w:tabs>
        <w:spacing w:before="72"/>
        <w:ind w:right="703"/>
        <w:rPr>
          <w:sz w:val="20"/>
        </w:rPr>
      </w:pPr>
      <w:r>
        <w:rPr>
          <w:sz w:val="20"/>
        </w:rPr>
        <w:lastRenderedPageBreak/>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745E1F" w:rsidRDefault="00D148D9" w:rsidP="00267C23">
      <w:pPr>
        <w:pStyle w:val="a5"/>
        <w:numPr>
          <w:ilvl w:val="1"/>
          <w:numId w:val="67"/>
        </w:numPr>
        <w:tabs>
          <w:tab w:val="left" w:pos="1183"/>
        </w:tabs>
        <w:spacing w:before="2"/>
        <w:ind w:right="704"/>
        <w:rPr>
          <w:sz w:val="20"/>
        </w:rPr>
      </w:pPr>
      <w:r>
        <w:rPr>
          <w:sz w:val="20"/>
        </w:rPr>
        <w:t>выполнять метание малого мяча на точность в неподвижную, качающуюся и катящуюся с разной скоростью мишень;</w:t>
      </w:r>
    </w:p>
    <w:p w:rsidR="00745E1F" w:rsidRDefault="00D148D9" w:rsidP="00267C23">
      <w:pPr>
        <w:pStyle w:val="a5"/>
        <w:numPr>
          <w:ilvl w:val="1"/>
          <w:numId w:val="67"/>
        </w:numPr>
        <w:tabs>
          <w:tab w:val="left" w:pos="1183"/>
        </w:tabs>
        <w:ind w:right="702"/>
        <w:rPr>
          <w:sz w:val="20"/>
        </w:rPr>
      </w:pPr>
      <w:r>
        <w:rPr>
          <w:sz w:val="20"/>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745E1F" w:rsidRDefault="00D148D9" w:rsidP="00267C23">
      <w:pPr>
        <w:pStyle w:val="a5"/>
        <w:numPr>
          <w:ilvl w:val="1"/>
          <w:numId w:val="67"/>
        </w:numPr>
        <w:tabs>
          <w:tab w:val="left" w:pos="1183"/>
        </w:tabs>
        <w:ind w:right="702"/>
        <w:rPr>
          <w:sz w:val="20"/>
        </w:rPr>
      </w:pPr>
      <w:r>
        <w:rPr>
          <w:sz w:val="20"/>
        </w:rPr>
        <w:t>демонстрировать и использовать технические действия спортивных игр:</w:t>
      </w:r>
    </w:p>
    <w:p w:rsidR="00745E1F" w:rsidRDefault="00D148D9">
      <w:pPr>
        <w:pStyle w:val="a3"/>
        <w:ind w:left="1170" w:right="702" w:firstLine="240"/>
      </w:pPr>
      <w: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745E1F" w:rsidRDefault="00D148D9">
      <w:pPr>
        <w:pStyle w:val="a3"/>
        <w:ind w:left="1170" w:right="700" w:firstLine="240"/>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745E1F" w:rsidRDefault="00D148D9">
      <w:pPr>
        <w:pStyle w:val="a3"/>
        <w:spacing w:before="1"/>
        <w:ind w:left="1170" w:right="702" w:firstLine="240"/>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745E1F" w:rsidRDefault="00D148D9" w:rsidP="00267C23">
      <w:pPr>
        <w:pStyle w:val="a5"/>
        <w:numPr>
          <w:ilvl w:val="1"/>
          <w:numId w:val="67"/>
        </w:numPr>
        <w:tabs>
          <w:tab w:val="left" w:pos="1183"/>
        </w:tabs>
        <w:ind w:right="699"/>
        <w:rPr>
          <w:sz w:val="20"/>
        </w:rPr>
      </w:pPr>
      <w:r>
        <w:rPr>
          <w:sz w:val="20"/>
        </w:rPr>
        <w:t>тренироваться в упражнениях общефизической и специальной физической подготовки с учётом индивидуальных и возрастно- половых особенностей.</w:t>
      </w:r>
    </w:p>
    <w:p w:rsidR="00745E1F" w:rsidRDefault="00D148D9" w:rsidP="00267C23">
      <w:pPr>
        <w:pStyle w:val="Heading1"/>
        <w:numPr>
          <w:ilvl w:val="0"/>
          <w:numId w:val="67"/>
        </w:numPr>
        <w:tabs>
          <w:tab w:val="left" w:pos="614"/>
        </w:tabs>
        <w:spacing w:before="4"/>
      </w:pPr>
      <w:r>
        <w:t>класс</w:t>
      </w:r>
    </w:p>
    <w:p w:rsidR="00745E1F" w:rsidRDefault="00D148D9">
      <w:pPr>
        <w:pStyle w:val="a3"/>
        <w:spacing w:line="228" w:lineRule="exact"/>
        <w:ind w:left="702"/>
      </w:pPr>
      <w:r>
        <w:t>К концу обучения в 8 классе обучающийся научится:</w:t>
      </w:r>
    </w:p>
    <w:p w:rsidR="00745E1F" w:rsidRDefault="00D148D9" w:rsidP="00267C23">
      <w:pPr>
        <w:pStyle w:val="a5"/>
        <w:numPr>
          <w:ilvl w:val="1"/>
          <w:numId w:val="67"/>
        </w:numPr>
        <w:tabs>
          <w:tab w:val="left" w:pos="1183"/>
        </w:tabs>
        <w:spacing w:before="1"/>
        <w:ind w:right="701"/>
        <w:rPr>
          <w:sz w:val="20"/>
        </w:rPr>
      </w:pPr>
      <w:r>
        <w:rPr>
          <w:sz w:val="20"/>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745E1F" w:rsidRDefault="00D148D9" w:rsidP="00267C23">
      <w:pPr>
        <w:pStyle w:val="a5"/>
        <w:numPr>
          <w:ilvl w:val="1"/>
          <w:numId w:val="67"/>
        </w:numPr>
        <w:tabs>
          <w:tab w:val="left" w:pos="1183"/>
        </w:tabs>
        <w:ind w:right="699"/>
        <w:rPr>
          <w:sz w:val="20"/>
        </w:rPr>
      </w:pPr>
      <w:r>
        <w:rPr>
          <w:sz w:val="20"/>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745E1F" w:rsidRDefault="00D148D9" w:rsidP="00267C23">
      <w:pPr>
        <w:pStyle w:val="a5"/>
        <w:numPr>
          <w:ilvl w:val="1"/>
          <w:numId w:val="67"/>
        </w:numPr>
        <w:tabs>
          <w:tab w:val="left" w:pos="1183"/>
        </w:tabs>
        <w:spacing w:before="1"/>
        <w:ind w:right="702"/>
        <w:rPr>
          <w:sz w:val="20"/>
        </w:rPr>
      </w:pPr>
      <w:r>
        <w:rPr>
          <w:sz w:val="20"/>
        </w:rPr>
        <w:t>проводить занятия оздоровительной гимнастикой по коррекции индивидуальной формы осанки и избыточной массы тела;</w:t>
      </w:r>
    </w:p>
    <w:p w:rsidR="00745E1F" w:rsidRDefault="00D148D9" w:rsidP="00267C23">
      <w:pPr>
        <w:pStyle w:val="a5"/>
        <w:numPr>
          <w:ilvl w:val="1"/>
          <w:numId w:val="67"/>
        </w:numPr>
        <w:tabs>
          <w:tab w:val="left" w:pos="1183"/>
        </w:tabs>
        <w:ind w:right="703"/>
        <w:rPr>
          <w:sz w:val="20"/>
        </w:rPr>
      </w:pPr>
      <w:r>
        <w:rPr>
          <w:sz w:val="20"/>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745E1F" w:rsidRDefault="00D148D9" w:rsidP="00267C23">
      <w:pPr>
        <w:pStyle w:val="a5"/>
        <w:numPr>
          <w:ilvl w:val="1"/>
          <w:numId w:val="67"/>
        </w:numPr>
        <w:tabs>
          <w:tab w:val="left" w:pos="1182"/>
        </w:tabs>
        <w:ind w:left="1181" w:right="703"/>
        <w:rPr>
          <w:sz w:val="20"/>
        </w:rPr>
      </w:pPr>
      <w:r>
        <w:rPr>
          <w:sz w:val="20"/>
        </w:rPr>
        <w:t>выполнять гимнастическую комбинацию на гимнастическом бревне из ранее освоенных упражнений с добавлением элементов</w:t>
      </w:r>
    </w:p>
    <w:p w:rsidR="00745E1F" w:rsidRDefault="00745E1F">
      <w:pPr>
        <w:jc w:val="both"/>
        <w:rPr>
          <w:sz w:val="20"/>
        </w:rPr>
        <w:sectPr w:rsidR="00745E1F">
          <w:footerReference w:type="default" r:id="rId548"/>
          <w:pgSz w:w="7830" w:h="12020" w:code="6"/>
          <w:pgMar w:top="480" w:right="0" w:bottom="860" w:left="260" w:header="0" w:footer="664" w:gutter="0"/>
          <w:cols w:space="720"/>
        </w:sectPr>
      </w:pPr>
    </w:p>
    <w:p w:rsidR="00745E1F" w:rsidRDefault="00D148D9">
      <w:pPr>
        <w:pStyle w:val="a3"/>
        <w:spacing w:before="72"/>
        <w:ind w:left="1182"/>
      </w:pPr>
      <w:r>
        <w:lastRenderedPageBreak/>
        <w:t>акробатики и ритмической гимнастики (девушки);</w:t>
      </w:r>
    </w:p>
    <w:p w:rsidR="00745E1F" w:rsidRDefault="00D148D9" w:rsidP="00267C23">
      <w:pPr>
        <w:pStyle w:val="a5"/>
        <w:numPr>
          <w:ilvl w:val="1"/>
          <w:numId w:val="67"/>
        </w:numPr>
        <w:tabs>
          <w:tab w:val="left" w:pos="1183"/>
        </w:tabs>
        <w:spacing w:before="1"/>
        <w:ind w:right="702"/>
        <w:rPr>
          <w:sz w:val="20"/>
        </w:rPr>
      </w:pPr>
      <w:r>
        <w:rPr>
          <w:sz w:val="20"/>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745E1F" w:rsidRDefault="00D148D9" w:rsidP="00267C23">
      <w:pPr>
        <w:pStyle w:val="a5"/>
        <w:numPr>
          <w:ilvl w:val="1"/>
          <w:numId w:val="67"/>
        </w:numPr>
        <w:tabs>
          <w:tab w:val="left" w:pos="1183"/>
        </w:tabs>
        <w:ind w:right="702"/>
        <w:rPr>
          <w:sz w:val="20"/>
        </w:rPr>
      </w:pPr>
      <w:r>
        <w:rPr>
          <w:sz w:val="20"/>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745E1F" w:rsidRDefault="00D148D9" w:rsidP="00267C23">
      <w:pPr>
        <w:pStyle w:val="a5"/>
        <w:numPr>
          <w:ilvl w:val="1"/>
          <w:numId w:val="67"/>
        </w:numPr>
        <w:tabs>
          <w:tab w:val="left" w:pos="1183"/>
        </w:tabs>
        <w:spacing w:before="2"/>
        <w:ind w:right="702"/>
        <w:rPr>
          <w:sz w:val="20"/>
        </w:rPr>
      </w:pPr>
      <w:r>
        <w:rPr>
          <w:sz w:val="20"/>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745E1F" w:rsidRDefault="00D148D9" w:rsidP="00267C23">
      <w:pPr>
        <w:pStyle w:val="a5"/>
        <w:numPr>
          <w:ilvl w:val="1"/>
          <w:numId w:val="67"/>
        </w:numPr>
        <w:tabs>
          <w:tab w:val="left" w:pos="1183"/>
        </w:tabs>
        <w:ind w:right="701"/>
        <w:rPr>
          <w:sz w:val="20"/>
        </w:rPr>
      </w:pPr>
      <w:r>
        <w:rPr>
          <w:sz w:val="20"/>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745E1F" w:rsidRDefault="00D148D9" w:rsidP="00267C23">
      <w:pPr>
        <w:pStyle w:val="a5"/>
        <w:numPr>
          <w:ilvl w:val="1"/>
          <w:numId w:val="67"/>
        </w:numPr>
        <w:tabs>
          <w:tab w:val="left" w:pos="1183"/>
        </w:tabs>
        <w:ind w:right="704"/>
        <w:rPr>
          <w:sz w:val="20"/>
        </w:rPr>
      </w:pPr>
      <w:r>
        <w:rPr>
          <w:sz w:val="20"/>
        </w:rPr>
        <w:t>соблюдать правила безопасности в бассейне при выполнении плавательных упражнений;</w:t>
      </w:r>
    </w:p>
    <w:p w:rsidR="00745E1F" w:rsidRDefault="00D148D9" w:rsidP="00267C23">
      <w:pPr>
        <w:pStyle w:val="a5"/>
        <w:numPr>
          <w:ilvl w:val="1"/>
          <w:numId w:val="67"/>
        </w:numPr>
        <w:tabs>
          <w:tab w:val="left" w:pos="1183"/>
        </w:tabs>
        <w:spacing w:line="229" w:lineRule="exact"/>
        <w:ind w:hanging="361"/>
        <w:rPr>
          <w:sz w:val="20"/>
        </w:rPr>
      </w:pPr>
      <w:r>
        <w:rPr>
          <w:sz w:val="20"/>
        </w:rPr>
        <w:t>выполнять прыжки в воду со стартовой тумбы;</w:t>
      </w:r>
    </w:p>
    <w:p w:rsidR="00745E1F" w:rsidRDefault="00D148D9" w:rsidP="00267C23">
      <w:pPr>
        <w:pStyle w:val="a5"/>
        <w:numPr>
          <w:ilvl w:val="1"/>
          <w:numId w:val="67"/>
        </w:numPr>
        <w:tabs>
          <w:tab w:val="left" w:pos="1183"/>
        </w:tabs>
        <w:ind w:right="702"/>
        <w:rPr>
          <w:sz w:val="20"/>
        </w:rPr>
      </w:pPr>
      <w:r>
        <w:rPr>
          <w:sz w:val="20"/>
        </w:rPr>
        <w:t>выполнять технические элементы плавания кролем на груди в согласовании с дыханием;</w:t>
      </w:r>
    </w:p>
    <w:p w:rsidR="00745E1F" w:rsidRDefault="00D148D9" w:rsidP="00267C23">
      <w:pPr>
        <w:pStyle w:val="a5"/>
        <w:numPr>
          <w:ilvl w:val="1"/>
          <w:numId w:val="67"/>
        </w:numPr>
        <w:tabs>
          <w:tab w:val="left" w:pos="1183"/>
        </w:tabs>
        <w:ind w:right="702"/>
        <w:rPr>
          <w:sz w:val="20"/>
        </w:rPr>
      </w:pPr>
      <w:r>
        <w:rPr>
          <w:sz w:val="20"/>
        </w:rPr>
        <w:t>демонстрировать и использовать технические действия спортивных игр:</w:t>
      </w:r>
    </w:p>
    <w:p w:rsidR="00745E1F" w:rsidRDefault="00D148D9">
      <w:pPr>
        <w:pStyle w:val="a3"/>
        <w:spacing w:before="1"/>
        <w:ind w:left="1170" w:right="701" w:firstLine="240"/>
      </w:pPr>
      <w: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745E1F" w:rsidRDefault="00D148D9">
      <w:pPr>
        <w:pStyle w:val="a3"/>
        <w:ind w:left="1170" w:right="702" w:firstLine="240"/>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745E1F" w:rsidRDefault="00D148D9">
      <w:pPr>
        <w:pStyle w:val="a3"/>
        <w:ind w:left="1170" w:right="700" w:firstLine="240"/>
      </w:pPr>
      <w: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745E1F" w:rsidRDefault="00D148D9" w:rsidP="00267C23">
      <w:pPr>
        <w:pStyle w:val="a5"/>
        <w:numPr>
          <w:ilvl w:val="1"/>
          <w:numId w:val="67"/>
        </w:numPr>
        <w:tabs>
          <w:tab w:val="left" w:pos="1183"/>
        </w:tabs>
        <w:ind w:right="699"/>
        <w:rPr>
          <w:sz w:val="20"/>
        </w:rPr>
      </w:pPr>
      <w:r>
        <w:rPr>
          <w:sz w:val="20"/>
        </w:rPr>
        <w:t>тренироваться в упражнениях общефизической и специальной физической подготовки с учётом индивидуальных и возрастно- половых особенностей.</w:t>
      </w:r>
    </w:p>
    <w:p w:rsidR="0012645F" w:rsidRDefault="0012645F">
      <w:pPr>
        <w:pStyle w:val="a3"/>
        <w:spacing w:before="7"/>
        <w:jc w:val="left"/>
      </w:pPr>
    </w:p>
    <w:p w:rsidR="00745E1F" w:rsidRDefault="00D148D9" w:rsidP="00267C23">
      <w:pPr>
        <w:pStyle w:val="Heading1"/>
        <w:numPr>
          <w:ilvl w:val="0"/>
          <w:numId w:val="67"/>
        </w:numPr>
        <w:tabs>
          <w:tab w:val="left" w:pos="614"/>
        </w:tabs>
        <w:spacing w:line="240" w:lineRule="auto"/>
      </w:pPr>
      <w:r>
        <w:t>класс</w:t>
      </w:r>
    </w:p>
    <w:p w:rsidR="00745E1F" w:rsidRDefault="00745E1F">
      <w:pPr>
        <w:sectPr w:rsidR="00745E1F">
          <w:footerReference w:type="default" r:id="rId549"/>
          <w:pgSz w:w="7830" w:h="12020" w:code="6"/>
          <w:pgMar w:top="480" w:right="0" w:bottom="860" w:left="260" w:header="0" w:footer="664" w:gutter="0"/>
          <w:cols w:space="720"/>
        </w:sectPr>
      </w:pPr>
    </w:p>
    <w:p w:rsidR="00745E1F" w:rsidRDefault="00D148D9">
      <w:pPr>
        <w:pStyle w:val="a3"/>
        <w:spacing w:before="72"/>
        <w:ind w:left="702"/>
      </w:pPr>
      <w:r>
        <w:lastRenderedPageBreak/>
        <w:t>К концу обучения в 9 классе обучающийся научится:</w:t>
      </w:r>
    </w:p>
    <w:p w:rsidR="00745E1F" w:rsidRDefault="00D148D9" w:rsidP="00267C23">
      <w:pPr>
        <w:pStyle w:val="a5"/>
        <w:numPr>
          <w:ilvl w:val="1"/>
          <w:numId w:val="67"/>
        </w:numPr>
        <w:tabs>
          <w:tab w:val="left" w:pos="1183"/>
        </w:tabs>
        <w:spacing w:before="1"/>
        <w:ind w:right="699"/>
        <w:rPr>
          <w:sz w:val="20"/>
        </w:rPr>
      </w:pPr>
      <w:r>
        <w:rPr>
          <w:sz w:val="20"/>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745E1F" w:rsidRDefault="00D148D9" w:rsidP="00267C23">
      <w:pPr>
        <w:pStyle w:val="a5"/>
        <w:numPr>
          <w:ilvl w:val="1"/>
          <w:numId w:val="67"/>
        </w:numPr>
        <w:tabs>
          <w:tab w:val="left" w:pos="1183"/>
        </w:tabs>
        <w:ind w:right="702"/>
        <w:rPr>
          <w:sz w:val="20"/>
        </w:rPr>
      </w:pPr>
      <w:r>
        <w:rPr>
          <w:sz w:val="20"/>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745E1F" w:rsidRDefault="00D148D9" w:rsidP="00267C23">
      <w:pPr>
        <w:pStyle w:val="a5"/>
        <w:numPr>
          <w:ilvl w:val="1"/>
          <w:numId w:val="67"/>
        </w:numPr>
        <w:tabs>
          <w:tab w:val="left" w:pos="1183"/>
          <w:tab w:val="left" w:pos="3041"/>
          <w:tab w:val="left" w:pos="4272"/>
        </w:tabs>
        <w:spacing w:before="1"/>
        <w:ind w:left="1181" w:right="702"/>
        <w:rPr>
          <w:sz w:val="20"/>
        </w:rPr>
      </w:pPr>
      <w:r>
        <w:rPr>
          <w:sz w:val="20"/>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w:t>
      </w:r>
      <w:r>
        <w:rPr>
          <w:sz w:val="20"/>
        </w:rPr>
        <w:tab/>
        <w:t>занятий</w:t>
      </w:r>
      <w:r>
        <w:rPr>
          <w:sz w:val="20"/>
        </w:rPr>
        <w:tab/>
        <w:t>профессионально-прикладной физической подготовкой учащихся общеобразовательной школы;</w:t>
      </w:r>
    </w:p>
    <w:p w:rsidR="00745E1F" w:rsidRDefault="00D148D9" w:rsidP="00267C23">
      <w:pPr>
        <w:pStyle w:val="a5"/>
        <w:numPr>
          <w:ilvl w:val="1"/>
          <w:numId w:val="67"/>
        </w:numPr>
        <w:tabs>
          <w:tab w:val="left" w:pos="1182"/>
        </w:tabs>
        <w:ind w:left="1181" w:right="701"/>
        <w:rPr>
          <w:sz w:val="20"/>
        </w:rPr>
      </w:pPr>
      <w:r>
        <w:rPr>
          <w:sz w:val="20"/>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745E1F" w:rsidRDefault="00D148D9" w:rsidP="00267C23">
      <w:pPr>
        <w:pStyle w:val="a5"/>
        <w:numPr>
          <w:ilvl w:val="1"/>
          <w:numId w:val="67"/>
        </w:numPr>
        <w:tabs>
          <w:tab w:val="left" w:pos="1182"/>
        </w:tabs>
        <w:ind w:left="1181" w:right="701"/>
        <w:rPr>
          <w:sz w:val="20"/>
        </w:rPr>
      </w:pPr>
      <w:r>
        <w:rPr>
          <w:sz w:val="20"/>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745E1F" w:rsidRDefault="00D148D9" w:rsidP="00267C23">
      <w:pPr>
        <w:pStyle w:val="a5"/>
        <w:numPr>
          <w:ilvl w:val="1"/>
          <w:numId w:val="67"/>
        </w:numPr>
        <w:tabs>
          <w:tab w:val="left" w:pos="1182"/>
        </w:tabs>
        <w:ind w:left="1181" w:right="702"/>
        <w:rPr>
          <w:sz w:val="20"/>
        </w:rPr>
      </w:pPr>
      <w:r>
        <w:rPr>
          <w:sz w:val="20"/>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745E1F" w:rsidRDefault="00D148D9" w:rsidP="00267C23">
      <w:pPr>
        <w:pStyle w:val="a5"/>
        <w:numPr>
          <w:ilvl w:val="1"/>
          <w:numId w:val="67"/>
        </w:numPr>
        <w:tabs>
          <w:tab w:val="left" w:pos="1182"/>
        </w:tabs>
        <w:spacing w:before="1"/>
        <w:ind w:left="1181" w:right="703"/>
        <w:rPr>
          <w:sz w:val="20"/>
        </w:rPr>
      </w:pPr>
      <w:r>
        <w:rPr>
          <w:sz w:val="20"/>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745E1F" w:rsidRDefault="00D148D9" w:rsidP="00267C23">
      <w:pPr>
        <w:pStyle w:val="a5"/>
        <w:numPr>
          <w:ilvl w:val="1"/>
          <w:numId w:val="67"/>
        </w:numPr>
        <w:tabs>
          <w:tab w:val="left" w:pos="1182"/>
        </w:tabs>
        <w:ind w:left="1181" w:right="700"/>
        <w:rPr>
          <w:sz w:val="20"/>
        </w:rPr>
      </w:pPr>
      <w:r>
        <w:rPr>
          <w:sz w:val="20"/>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w:t>
      </w:r>
    </w:p>
    <w:p w:rsidR="00745E1F" w:rsidRDefault="00D148D9">
      <w:pPr>
        <w:pStyle w:val="a3"/>
        <w:spacing w:before="1" w:line="229" w:lineRule="exact"/>
        <w:ind w:left="1181"/>
      </w:pPr>
      <w:r>
        <w:t>«прогнувшись» (юноши);</w:t>
      </w:r>
    </w:p>
    <w:p w:rsidR="00745E1F" w:rsidRDefault="00D148D9" w:rsidP="00267C23">
      <w:pPr>
        <w:pStyle w:val="a5"/>
        <w:numPr>
          <w:ilvl w:val="1"/>
          <w:numId w:val="67"/>
        </w:numPr>
        <w:tabs>
          <w:tab w:val="left" w:pos="1182"/>
        </w:tabs>
        <w:ind w:left="1181" w:right="703"/>
        <w:rPr>
          <w:sz w:val="20"/>
        </w:rPr>
      </w:pPr>
      <w:r>
        <w:rPr>
          <w:sz w:val="20"/>
        </w:rPr>
        <w:t>составлять и выполнять композицию упражнений черлидинга с построением пирамид, элементами степ-аэробики и акробатики (девушки);</w:t>
      </w:r>
    </w:p>
    <w:p w:rsidR="00745E1F" w:rsidRDefault="00D148D9" w:rsidP="00267C23">
      <w:pPr>
        <w:pStyle w:val="a5"/>
        <w:numPr>
          <w:ilvl w:val="1"/>
          <w:numId w:val="67"/>
        </w:numPr>
        <w:tabs>
          <w:tab w:val="left" w:pos="1182"/>
        </w:tabs>
        <w:spacing w:before="1"/>
        <w:ind w:left="1181" w:right="704"/>
        <w:rPr>
          <w:sz w:val="20"/>
        </w:rPr>
      </w:pPr>
      <w:r>
        <w:rPr>
          <w:sz w:val="20"/>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745E1F" w:rsidRDefault="00D148D9" w:rsidP="00267C23">
      <w:pPr>
        <w:pStyle w:val="a5"/>
        <w:numPr>
          <w:ilvl w:val="1"/>
          <w:numId w:val="67"/>
        </w:numPr>
        <w:tabs>
          <w:tab w:val="left" w:pos="1182"/>
        </w:tabs>
        <w:ind w:left="1181" w:right="702"/>
        <w:rPr>
          <w:sz w:val="20"/>
        </w:rPr>
      </w:pPr>
      <w:r>
        <w:rPr>
          <w:sz w:val="20"/>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745E1F" w:rsidRDefault="00D148D9" w:rsidP="00267C23">
      <w:pPr>
        <w:pStyle w:val="a5"/>
        <w:numPr>
          <w:ilvl w:val="1"/>
          <w:numId w:val="67"/>
        </w:numPr>
        <w:tabs>
          <w:tab w:val="left" w:pos="1182"/>
        </w:tabs>
        <w:ind w:left="1181" w:right="702"/>
        <w:rPr>
          <w:sz w:val="20"/>
        </w:rPr>
      </w:pPr>
      <w:r>
        <w:rPr>
          <w:sz w:val="20"/>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745E1F" w:rsidRDefault="00745E1F">
      <w:pPr>
        <w:jc w:val="both"/>
        <w:rPr>
          <w:sz w:val="20"/>
        </w:rPr>
        <w:sectPr w:rsidR="00745E1F">
          <w:footerReference w:type="default" r:id="rId550"/>
          <w:pgSz w:w="7830" w:h="12020" w:code="6"/>
          <w:pgMar w:top="480" w:right="0" w:bottom="860" w:left="260" w:header="0" w:footer="664" w:gutter="0"/>
          <w:cols w:space="720"/>
        </w:sectPr>
      </w:pPr>
    </w:p>
    <w:p w:rsidR="00745E1F" w:rsidRDefault="00D148D9" w:rsidP="00267C23">
      <w:pPr>
        <w:pStyle w:val="a5"/>
        <w:numPr>
          <w:ilvl w:val="1"/>
          <w:numId w:val="67"/>
        </w:numPr>
        <w:tabs>
          <w:tab w:val="left" w:pos="1183"/>
        </w:tabs>
        <w:spacing w:before="72"/>
        <w:ind w:right="704"/>
        <w:rPr>
          <w:sz w:val="20"/>
        </w:rPr>
      </w:pPr>
      <w:r>
        <w:rPr>
          <w:sz w:val="20"/>
        </w:rPr>
        <w:lastRenderedPageBreak/>
        <w:t>соблюдать правила безопасности в бассейне при выполнении плавательных упражнений;</w:t>
      </w:r>
    </w:p>
    <w:p w:rsidR="00745E1F" w:rsidRDefault="00D148D9" w:rsidP="00267C23">
      <w:pPr>
        <w:pStyle w:val="a5"/>
        <w:numPr>
          <w:ilvl w:val="1"/>
          <w:numId w:val="67"/>
        </w:numPr>
        <w:tabs>
          <w:tab w:val="left" w:pos="1183"/>
        </w:tabs>
        <w:spacing w:before="1"/>
        <w:ind w:hanging="361"/>
        <w:rPr>
          <w:sz w:val="20"/>
        </w:rPr>
      </w:pPr>
      <w:r>
        <w:rPr>
          <w:sz w:val="20"/>
        </w:rPr>
        <w:t>выполнять повороты кувырком, маятником;</w:t>
      </w:r>
    </w:p>
    <w:p w:rsidR="00745E1F" w:rsidRDefault="00D148D9" w:rsidP="00267C23">
      <w:pPr>
        <w:pStyle w:val="a5"/>
        <w:numPr>
          <w:ilvl w:val="1"/>
          <w:numId w:val="67"/>
        </w:numPr>
        <w:tabs>
          <w:tab w:val="left" w:pos="1183"/>
        </w:tabs>
        <w:spacing w:before="1"/>
        <w:ind w:right="703"/>
        <w:rPr>
          <w:sz w:val="20"/>
        </w:rPr>
      </w:pPr>
      <w:r>
        <w:rPr>
          <w:sz w:val="20"/>
        </w:rPr>
        <w:t>выполнять технические элементы брассом в согласовании с дыханием;</w:t>
      </w:r>
    </w:p>
    <w:p w:rsidR="00745E1F" w:rsidRDefault="00D148D9" w:rsidP="00267C23">
      <w:pPr>
        <w:pStyle w:val="a5"/>
        <w:numPr>
          <w:ilvl w:val="1"/>
          <w:numId w:val="67"/>
        </w:numPr>
        <w:tabs>
          <w:tab w:val="left" w:pos="1183"/>
        </w:tabs>
        <w:ind w:right="702"/>
        <w:rPr>
          <w:sz w:val="20"/>
        </w:rPr>
      </w:pPr>
      <w:r>
        <w:rPr>
          <w:sz w:val="20"/>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745E1F" w:rsidRDefault="00D148D9" w:rsidP="00267C23">
      <w:pPr>
        <w:pStyle w:val="a5"/>
        <w:numPr>
          <w:ilvl w:val="1"/>
          <w:numId w:val="67"/>
        </w:numPr>
        <w:tabs>
          <w:tab w:val="left" w:pos="1183"/>
        </w:tabs>
        <w:ind w:right="700"/>
        <w:rPr>
          <w:sz w:val="20"/>
        </w:rPr>
      </w:pPr>
      <w:r>
        <w:rPr>
          <w:sz w:val="20"/>
        </w:rPr>
        <w:t>тренироваться в упражнениях общефизической и специальной физической подготовки с учётом индивидуальных и возрастно- половых особенностей.</w:t>
      </w:r>
    </w:p>
    <w:p w:rsidR="00745E1F" w:rsidRDefault="00745E1F">
      <w:pPr>
        <w:jc w:val="both"/>
        <w:rPr>
          <w:sz w:val="20"/>
        </w:rPr>
        <w:sectPr w:rsidR="00745E1F">
          <w:footerReference w:type="default" r:id="rId551"/>
          <w:pgSz w:w="7830" w:h="12020" w:code="6"/>
          <w:pgMar w:top="480" w:right="0" w:bottom="860" w:left="260" w:header="0" w:footer="664" w:gutter="0"/>
          <w:cols w:space="720"/>
        </w:sectPr>
      </w:pPr>
    </w:p>
    <w:p w:rsidR="00745E1F" w:rsidRDefault="00D148D9">
      <w:pPr>
        <w:pStyle w:val="Heading1"/>
        <w:spacing w:before="70" w:line="240" w:lineRule="auto"/>
        <w:ind w:left="428" w:right="976"/>
        <w:jc w:val="left"/>
      </w:pPr>
      <w:bookmarkStart w:id="83" w:name="2.1.22._ОСНОВЫ_БЕЗОПАСНОСТИ_ЖИЗНЕДЕЯТЕЛЬ"/>
      <w:bookmarkStart w:id="84" w:name="_bookmark59"/>
      <w:bookmarkEnd w:id="83"/>
      <w:bookmarkEnd w:id="84"/>
      <w:r>
        <w:lastRenderedPageBreak/>
        <w:t>2.1.22. ОСНОВЫ БЕЗОПАСНОСТИ ЖИЗНЕДЕЯТЕЛЬНОСТИ(8-9 КЛАССЫ)</w:t>
      </w:r>
    </w:p>
    <w:p w:rsidR="00745E1F" w:rsidRDefault="00745E1F">
      <w:pPr>
        <w:pStyle w:val="a3"/>
        <w:spacing w:before="5"/>
        <w:jc w:val="left"/>
        <w:rPr>
          <w:b/>
          <w:sz w:val="19"/>
        </w:rPr>
      </w:pPr>
    </w:p>
    <w:p w:rsidR="00745E1F" w:rsidRDefault="00D148D9">
      <w:pPr>
        <w:pStyle w:val="a3"/>
        <w:spacing w:before="1"/>
        <w:ind w:left="668"/>
      </w:pPr>
      <w:r>
        <w:t>Рабочая программа по основам безопасности жизнедеятельности (далее</w:t>
      </w:r>
    </w:p>
    <w:p w:rsidR="00745E1F" w:rsidRDefault="00D148D9" w:rsidP="00267C23">
      <w:pPr>
        <w:pStyle w:val="a5"/>
        <w:numPr>
          <w:ilvl w:val="0"/>
          <w:numId w:val="66"/>
        </w:numPr>
        <w:tabs>
          <w:tab w:val="left" w:pos="657"/>
        </w:tabs>
        <w:ind w:right="684" w:firstLine="0"/>
        <w:rPr>
          <w:sz w:val="20"/>
        </w:rPr>
      </w:pPr>
      <w:r>
        <w:rPr>
          <w:sz w:val="20"/>
        </w:rPr>
        <w:t>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w:t>
      </w:r>
    </w:p>
    <w:p w:rsidR="00745E1F" w:rsidRDefault="00D148D9">
      <w:pPr>
        <w:pStyle w:val="a3"/>
        <w:ind w:left="428" w:right="684"/>
      </w:pPr>
      <w:r>
        <w:t>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Рабочей программы воспитания.</w:t>
      </w:r>
    </w:p>
    <w:p w:rsidR="00745E1F" w:rsidRDefault="00D148D9" w:rsidP="00267C23">
      <w:pPr>
        <w:pStyle w:val="Heading1"/>
        <w:numPr>
          <w:ilvl w:val="0"/>
          <w:numId w:val="65"/>
        </w:numPr>
        <w:tabs>
          <w:tab w:val="left" w:pos="631"/>
        </w:tabs>
        <w:spacing w:before="7" w:after="19" w:line="240" w:lineRule="auto"/>
        <w:ind w:hanging="203"/>
      </w:pPr>
      <w:r>
        <w:t>ПОЯСНИТЕЛЬНАЯ ЗАПИСКА</w:t>
      </w:r>
    </w:p>
    <w:p w:rsidR="00745E1F" w:rsidRDefault="00745E1F">
      <w:pPr>
        <w:pStyle w:val="a3"/>
        <w:spacing w:line="28" w:lineRule="exact"/>
        <w:ind w:left="400"/>
        <w:jc w:val="left"/>
        <w:rPr>
          <w:sz w:val="2"/>
        </w:rPr>
      </w:pPr>
    </w:p>
    <w:p w:rsidR="00745E1F" w:rsidRDefault="00745E1F">
      <w:pPr>
        <w:pStyle w:val="a3"/>
        <w:spacing w:before="7"/>
        <w:jc w:val="left"/>
        <w:rPr>
          <w:b/>
          <w:sz w:val="11"/>
        </w:rPr>
      </w:pPr>
    </w:p>
    <w:p w:rsidR="00745E1F" w:rsidRDefault="00D148D9">
      <w:pPr>
        <w:pStyle w:val="a3"/>
        <w:spacing w:before="91"/>
        <w:ind w:left="428" w:right="686" w:firstLine="240"/>
      </w:pPr>
      <w:r>
        <w:t>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745E1F" w:rsidRDefault="00D148D9">
      <w:pPr>
        <w:pStyle w:val="a3"/>
        <w:ind w:left="428" w:right="687" w:firstLine="240"/>
      </w:pPr>
      <w: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45E1F" w:rsidRDefault="00D148D9">
      <w:pPr>
        <w:pStyle w:val="a3"/>
        <w:ind w:left="668"/>
      </w:pPr>
      <w:r>
        <w:t>Настоящая Программа обеспечивает:</w:t>
      </w:r>
    </w:p>
    <w:p w:rsidR="00745E1F" w:rsidRDefault="00D148D9">
      <w:pPr>
        <w:pStyle w:val="a3"/>
        <w:spacing w:before="1"/>
        <w:ind w:left="428" w:right="688" w:firstLine="239"/>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45E1F" w:rsidRDefault="00D148D9">
      <w:pPr>
        <w:pStyle w:val="a3"/>
        <w:spacing w:before="1"/>
        <w:ind w:left="428" w:right="687" w:firstLine="240"/>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45E1F" w:rsidRDefault="00D148D9">
      <w:pPr>
        <w:pStyle w:val="a3"/>
        <w:ind w:left="428" w:right="688" w:firstLine="237"/>
      </w:pPr>
      <w:r>
        <w:t>возможность выработки и закрепления у обучающихся умений и навыков, необходимых для последующей жизни;</w:t>
      </w:r>
    </w:p>
    <w:p w:rsidR="00745E1F" w:rsidRDefault="00D148D9">
      <w:pPr>
        <w:pStyle w:val="a3"/>
        <w:ind w:left="428" w:right="688" w:firstLine="237"/>
      </w:pPr>
      <w:r>
        <w:t>выработку практико-ориентированных компетенций, соответствующих потребностям современности;</w:t>
      </w:r>
    </w:p>
    <w:p w:rsidR="00745E1F" w:rsidRDefault="00D148D9">
      <w:pPr>
        <w:pStyle w:val="a3"/>
        <w:ind w:left="428" w:right="687" w:firstLine="240"/>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45E1F" w:rsidRDefault="00D148D9">
      <w:pPr>
        <w:pStyle w:val="a3"/>
        <w:spacing w:before="1"/>
        <w:ind w:left="428" w:right="688" w:firstLine="240"/>
      </w:pPr>
      <w:r>
        <w:t>В Программе содержание учебного предмета ОБЖ структурно представлено десятью модулями (тематическими линиями),</w:t>
      </w:r>
    </w:p>
    <w:p w:rsidR="00745E1F" w:rsidRDefault="00745E1F">
      <w:pPr>
        <w:sectPr w:rsidR="00745E1F">
          <w:footerReference w:type="default" r:id="rId552"/>
          <w:pgSz w:w="7830" w:h="12020" w:code="6"/>
          <w:pgMar w:top="480" w:right="0" w:bottom="280" w:left="260" w:header="0" w:footer="0" w:gutter="0"/>
          <w:cols w:space="720"/>
        </w:sectPr>
      </w:pPr>
    </w:p>
    <w:p w:rsidR="00745E1F" w:rsidRDefault="00D148D9">
      <w:pPr>
        <w:pStyle w:val="a3"/>
        <w:spacing w:before="65"/>
        <w:ind w:left="428" w:right="686"/>
      </w:pPr>
      <w:r>
        <w:lastRenderedPageBreak/>
        <w:t>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45E1F" w:rsidRDefault="00D148D9">
      <w:pPr>
        <w:pStyle w:val="a3"/>
        <w:ind w:left="428" w:right="689" w:firstLine="240"/>
      </w:pPr>
      <w:r>
        <w:t>модуль № 1 «Культура безопасности жизнедеятельности в современном обществе»;</w:t>
      </w:r>
    </w:p>
    <w:p w:rsidR="00745E1F" w:rsidRDefault="00D148D9">
      <w:pPr>
        <w:pStyle w:val="a3"/>
        <w:ind w:left="668" w:right="3187"/>
        <w:jc w:val="left"/>
      </w:pPr>
      <w:r>
        <w:t>модуль № 2 «Безопасность в быту»; модуль № 3 «Безопасность на транспорте»;</w:t>
      </w:r>
    </w:p>
    <w:p w:rsidR="00745E1F" w:rsidRDefault="00D148D9">
      <w:pPr>
        <w:pStyle w:val="a3"/>
        <w:ind w:left="668" w:right="2347"/>
        <w:jc w:val="left"/>
      </w:pPr>
      <w:r>
        <w:t>модуль № 4 «Безопасность в общественных местах»; модуль № 5 «Безопасность в природной среде»;</w:t>
      </w:r>
    </w:p>
    <w:p w:rsidR="00745E1F" w:rsidRDefault="00D148D9">
      <w:pPr>
        <w:pStyle w:val="a3"/>
        <w:ind w:left="428" w:right="1078" w:firstLine="240"/>
        <w:jc w:val="left"/>
      </w:pPr>
      <w:r>
        <w:t>модуль № 6 «Здоровье и как его сохранить. Основы медицинских знаний»;</w:t>
      </w:r>
    </w:p>
    <w:p w:rsidR="00745E1F" w:rsidRDefault="00D148D9">
      <w:pPr>
        <w:pStyle w:val="a3"/>
        <w:spacing w:before="1" w:line="229" w:lineRule="exact"/>
        <w:ind w:left="668"/>
        <w:jc w:val="left"/>
      </w:pPr>
      <w:r>
        <w:t>модуль № 7 «Безопасность в социуме»;</w:t>
      </w:r>
    </w:p>
    <w:p w:rsidR="00745E1F" w:rsidRDefault="00D148D9">
      <w:pPr>
        <w:pStyle w:val="a3"/>
        <w:ind w:left="668" w:right="976"/>
        <w:jc w:val="left"/>
      </w:pPr>
      <w:r>
        <w:t>модуль № 8 «Безопасность в информационном пространстве»; модуль № 9 «Основы противодействия экстремизму и терроризму»;</w:t>
      </w:r>
    </w:p>
    <w:p w:rsidR="00745E1F" w:rsidRDefault="00D148D9">
      <w:pPr>
        <w:pStyle w:val="a3"/>
        <w:ind w:left="428" w:right="688" w:firstLine="240"/>
      </w:pPr>
      <w:r>
        <w:t>модуль № 10 «Взаимодействие личности, общества и государства в обеспечении безопасности жизни и здоровья населения».</w:t>
      </w:r>
    </w:p>
    <w:p w:rsidR="00745E1F" w:rsidRDefault="00D148D9">
      <w:pPr>
        <w:pStyle w:val="a3"/>
        <w:spacing w:before="1"/>
        <w:ind w:left="428" w:right="683" w:firstLine="240"/>
      </w:pPr>
      <w: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Pr>
          <w:rFonts w:ascii="Wingdings" w:hAnsi="Wingdings"/>
        </w:rPr>
        <w:t></w:t>
      </w:r>
      <w:r>
        <w:t>по возможности её избегать</w:t>
      </w:r>
    </w:p>
    <w:p w:rsidR="00745E1F" w:rsidRDefault="00D148D9">
      <w:pPr>
        <w:pStyle w:val="a3"/>
        <w:tabs>
          <w:tab w:val="left" w:pos="2624"/>
          <w:tab w:val="left" w:pos="5377"/>
        </w:tabs>
        <w:ind w:left="428" w:right="688"/>
        <w:jc w:val="right"/>
      </w:pPr>
      <w:r>
        <w:rPr>
          <w:rFonts w:ascii="Wingdings" w:hAnsi="Wingdings"/>
        </w:rPr>
        <w:t></w:t>
      </w:r>
      <w: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 Программой</w:t>
      </w:r>
      <w:r>
        <w:tab/>
        <w:t>предусматривается</w:t>
      </w:r>
      <w:r>
        <w:tab/>
        <w:t>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w:t>
      </w:r>
    </w:p>
    <w:p w:rsidR="00745E1F" w:rsidRDefault="00D148D9">
      <w:pPr>
        <w:pStyle w:val="a3"/>
        <w:ind w:left="428"/>
      </w:pPr>
      <w:r>
        <w:t>практические действия обучающихся.</w:t>
      </w:r>
    </w:p>
    <w:p w:rsidR="00745E1F" w:rsidRDefault="00745E1F">
      <w:pPr>
        <w:pStyle w:val="a3"/>
        <w:spacing w:before="5"/>
        <w:jc w:val="left"/>
      </w:pPr>
    </w:p>
    <w:p w:rsidR="00745E1F" w:rsidRDefault="00D148D9">
      <w:pPr>
        <w:pStyle w:val="Heading1"/>
        <w:spacing w:before="1" w:line="240" w:lineRule="auto"/>
        <w:ind w:left="428"/>
      </w:pPr>
      <w:r>
        <w:t>ОБЩАЯ ХАРАКТЕРИСТИКА УЧЕБНОГО ПРЕДМЕТА</w:t>
      </w:r>
    </w:p>
    <w:p w:rsidR="00745E1F" w:rsidRDefault="00D148D9">
      <w:pPr>
        <w:ind w:left="428" w:right="1709"/>
        <w:rPr>
          <w:b/>
          <w:sz w:val="20"/>
        </w:rPr>
      </w:pPr>
      <w:r>
        <w:rPr>
          <w:b/>
          <w:sz w:val="20"/>
        </w:rPr>
        <w:t>«ОСНОВЫ БЕЗОПАСНОСТИ ЖИЗНЕДЕЯТЕЛЬНОСТИ» ДЛЯ 8-9 КЛАССОВ</w:t>
      </w:r>
    </w:p>
    <w:p w:rsidR="00745E1F" w:rsidRDefault="00D148D9">
      <w:pPr>
        <w:pStyle w:val="a3"/>
        <w:ind w:left="428" w:right="689" w:firstLine="240"/>
      </w:pPr>
      <w: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XXстолетия: катастрофа теплохода</w:t>
      </w:r>
    </w:p>
    <w:p w:rsidR="00745E1F" w:rsidRDefault="00D148D9">
      <w:pPr>
        <w:pStyle w:val="a3"/>
        <w:ind w:left="428" w:right="688"/>
      </w:pPr>
      <w:r>
        <w:t>«Александр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w:t>
      </w:r>
    </w:p>
    <w:p w:rsidR="00745E1F" w:rsidRDefault="00745E1F">
      <w:pPr>
        <w:pStyle w:val="a3"/>
        <w:spacing w:before="8"/>
        <w:jc w:val="left"/>
        <w:rPr>
          <w:sz w:val="11"/>
        </w:rPr>
      </w:pPr>
    </w:p>
    <w:p w:rsidR="00745E1F" w:rsidRDefault="00745E1F">
      <w:pPr>
        <w:rPr>
          <w:rFonts w:ascii="Microsoft Sans Serif" w:hAnsi="Microsoft Sans Serif"/>
          <w:sz w:val="15"/>
        </w:rPr>
        <w:sectPr w:rsidR="00745E1F">
          <w:footerReference w:type="default" r:id="rId553"/>
          <w:pgSz w:w="7830" w:h="12020" w:code="6"/>
          <w:pgMar w:top="480" w:right="0" w:bottom="280" w:left="260" w:header="0" w:footer="0" w:gutter="0"/>
          <w:cols w:space="720"/>
        </w:sectPr>
      </w:pPr>
    </w:p>
    <w:p w:rsidR="00745E1F" w:rsidRDefault="00D148D9">
      <w:pPr>
        <w:pStyle w:val="a3"/>
        <w:spacing w:before="65"/>
        <w:ind w:left="428" w:right="685"/>
      </w:pPr>
      <w:r>
        <w:lastRenderedPageBreak/>
        <w:t>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745E1F" w:rsidRDefault="00D148D9">
      <w:pPr>
        <w:pStyle w:val="a3"/>
        <w:ind w:left="428" w:right="687" w:firstLine="239"/>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745E1F" w:rsidRDefault="00D148D9">
      <w:pPr>
        <w:pStyle w:val="a3"/>
        <w:ind w:left="428" w:right="685" w:firstLine="240"/>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745E1F" w:rsidRDefault="00D148D9">
      <w:pPr>
        <w:pStyle w:val="a3"/>
        <w:spacing w:before="1"/>
        <w:ind w:left="428" w:right="686" w:firstLine="240"/>
      </w:pPr>
      <w: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w:t>
      </w:r>
    </w:p>
    <w:p w:rsidR="00745E1F" w:rsidRDefault="00745E1F">
      <w:pPr>
        <w:sectPr w:rsidR="00745E1F">
          <w:footerReference w:type="default" r:id="rId554"/>
          <w:pgSz w:w="7830" w:h="12020" w:code="6"/>
          <w:pgMar w:top="480" w:right="0" w:bottom="280" w:left="260" w:header="0" w:footer="0" w:gutter="0"/>
          <w:cols w:space="720"/>
        </w:sectPr>
      </w:pPr>
    </w:p>
    <w:p w:rsidR="00745E1F" w:rsidRDefault="00D148D9">
      <w:pPr>
        <w:pStyle w:val="a3"/>
        <w:spacing w:before="65"/>
        <w:ind w:left="428" w:right="685"/>
      </w:pPr>
      <w:r>
        <w:lastRenderedPageBreak/>
        <w:t>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45E1F" w:rsidRDefault="00D148D9">
      <w:pPr>
        <w:pStyle w:val="a3"/>
        <w:ind w:left="428" w:right="685" w:firstLine="240"/>
      </w:pPr>
      <w: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45E1F" w:rsidRDefault="00745E1F">
      <w:pPr>
        <w:pStyle w:val="a3"/>
        <w:spacing w:before="6"/>
        <w:jc w:val="left"/>
      </w:pPr>
    </w:p>
    <w:p w:rsidR="00745E1F" w:rsidRDefault="00D148D9">
      <w:pPr>
        <w:pStyle w:val="Heading1"/>
        <w:spacing w:line="229" w:lineRule="exact"/>
        <w:ind w:left="428"/>
        <w:jc w:val="left"/>
      </w:pPr>
      <w:r>
        <w:t>ЦЕЛЬ ИЗУЧЕНИЯ УЧЕБНОГО ПРЕДМЕТА</w:t>
      </w:r>
    </w:p>
    <w:p w:rsidR="00745E1F" w:rsidRDefault="00D148D9">
      <w:pPr>
        <w:spacing w:line="227" w:lineRule="exact"/>
        <w:ind w:left="428"/>
        <w:rPr>
          <w:b/>
          <w:sz w:val="20"/>
        </w:rPr>
      </w:pPr>
      <w:r>
        <w:rPr>
          <w:b/>
          <w:sz w:val="20"/>
        </w:rPr>
        <w:t>«ОСНОВЫ БЕЗОПАСНОСТИ ЖИЗНЕДЕЯТЕЛЬНОСТИ»</w:t>
      </w:r>
    </w:p>
    <w:p w:rsidR="00745E1F" w:rsidRDefault="00D148D9">
      <w:pPr>
        <w:pStyle w:val="a3"/>
        <w:ind w:left="428" w:right="688" w:firstLine="240"/>
      </w:pPr>
      <w: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45E1F" w:rsidRDefault="00D148D9" w:rsidP="00267C23">
      <w:pPr>
        <w:pStyle w:val="a5"/>
        <w:numPr>
          <w:ilvl w:val="0"/>
          <w:numId w:val="64"/>
        </w:numPr>
        <w:tabs>
          <w:tab w:val="left" w:pos="1029"/>
        </w:tabs>
        <w:ind w:right="687" w:firstLine="240"/>
        <w:rPr>
          <w:sz w:val="20"/>
        </w:rPr>
      </w:pPr>
      <w:r>
        <w:rPr>
          <w:sz w:val="20"/>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45E1F" w:rsidRDefault="00D148D9" w:rsidP="00267C23">
      <w:pPr>
        <w:pStyle w:val="a5"/>
        <w:numPr>
          <w:ilvl w:val="0"/>
          <w:numId w:val="64"/>
        </w:numPr>
        <w:tabs>
          <w:tab w:val="left" w:pos="1053"/>
        </w:tabs>
        <w:ind w:right="689" w:firstLine="240"/>
        <w:rPr>
          <w:sz w:val="20"/>
        </w:rPr>
      </w:pPr>
      <w:r>
        <w:rPr>
          <w:sz w:val="20"/>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45E1F" w:rsidRDefault="00D148D9" w:rsidP="00267C23">
      <w:pPr>
        <w:pStyle w:val="a5"/>
        <w:numPr>
          <w:ilvl w:val="0"/>
          <w:numId w:val="64"/>
        </w:numPr>
        <w:tabs>
          <w:tab w:val="left" w:pos="942"/>
        </w:tabs>
        <w:ind w:right="689" w:firstLine="240"/>
        <w:rPr>
          <w:sz w:val="20"/>
        </w:rPr>
      </w:pPr>
      <w:r>
        <w:rPr>
          <w:sz w:val="20"/>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45E1F" w:rsidRDefault="00745E1F">
      <w:pPr>
        <w:pStyle w:val="a3"/>
        <w:spacing w:before="5"/>
        <w:jc w:val="left"/>
      </w:pPr>
    </w:p>
    <w:p w:rsidR="00745E1F" w:rsidRDefault="00D148D9">
      <w:pPr>
        <w:pStyle w:val="Heading1"/>
        <w:ind w:left="428"/>
        <w:jc w:val="left"/>
      </w:pPr>
      <w:r>
        <w:t>МЕСТО ПРЕДМЕТА В УЧЕБНОМ ПЛАНЕ</w:t>
      </w:r>
    </w:p>
    <w:p w:rsidR="00745E1F" w:rsidRDefault="00D148D9">
      <w:pPr>
        <w:pStyle w:val="a3"/>
        <w:spacing w:line="228" w:lineRule="exact"/>
        <w:ind w:left="668"/>
        <w:jc w:val="left"/>
      </w:pPr>
      <w:r>
        <w:t>В целях обеспечения  индивидуальных потребностей обучающихся  в</w:t>
      </w:r>
    </w:p>
    <w:p w:rsidR="00745E1F" w:rsidRDefault="00745E1F">
      <w:pPr>
        <w:spacing w:line="228" w:lineRule="exact"/>
        <w:sectPr w:rsidR="00745E1F">
          <w:footerReference w:type="default" r:id="rId555"/>
          <w:pgSz w:w="7830" w:h="12020" w:code="6"/>
          <w:pgMar w:top="480" w:right="0" w:bottom="860" w:left="260" w:header="0" w:footer="664" w:gutter="0"/>
          <w:cols w:space="720"/>
        </w:sectPr>
      </w:pPr>
    </w:p>
    <w:p w:rsidR="00745E1F" w:rsidRDefault="00D148D9">
      <w:pPr>
        <w:pStyle w:val="a3"/>
        <w:spacing w:before="65"/>
        <w:ind w:left="428" w:right="686"/>
      </w:pPr>
      <w:r>
        <w:lastRenderedPageBreak/>
        <w:t>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745E1F" w:rsidRDefault="00D148D9">
      <w:pPr>
        <w:pStyle w:val="a3"/>
        <w:ind w:left="428" w:right="686" w:firstLine="240"/>
      </w:pPr>
      <w:r>
        <w:t>В 8-9 классах предмет изучается из расчета 1 час в неделю за счет обязательной части учебного плана (всего 68 часов).</w:t>
      </w:r>
    </w:p>
    <w:p w:rsidR="00745E1F" w:rsidRDefault="00D148D9">
      <w:pPr>
        <w:pStyle w:val="a3"/>
        <w:ind w:left="428" w:right="687" w:firstLine="240"/>
      </w:pPr>
      <w: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745E1F" w:rsidRDefault="00745E1F">
      <w:pPr>
        <w:sectPr w:rsidR="00745E1F">
          <w:footerReference w:type="default" r:id="rId556"/>
          <w:pgSz w:w="7830" w:h="12020" w:code="6"/>
          <w:pgMar w:top="480" w:right="0" w:bottom="280" w:left="260" w:header="0" w:footer="0" w:gutter="0"/>
          <w:cols w:space="720"/>
        </w:sectPr>
      </w:pPr>
    </w:p>
    <w:p w:rsidR="00745E1F" w:rsidRDefault="00D148D9" w:rsidP="00267C23">
      <w:pPr>
        <w:pStyle w:val="Heading1"/>
        <w:numPr>
          <w:ilvl w:val="0"/>
          <w:numId w:val="65"/>
        </w:numPr>
        <w:tabs>
          <w:tab w:val="left" w:pos="581"/>
        </w:tabs>
        <w:spacing w:before="70" w:line="240" w:lineRule="auto"/>
        <w:ind w:left="580" w:hanging="153"/>
      </w:pPr>
      <w:r>
        <w:lastRenderedPageBreak/>
        <w:t>СОДЕРЖАНИЕ УЧЕБНОГО ПРЕДМЕТА</w:t>
      </w:r>
    </w:p>
    <w:p w:rsidR="00745E1F" w:rsidRDefault="00D148D9">
      <w:pPr>
        <w:spacing w:after="22"/>
        <w:ind w:left="428"/>
        <w:rPr>
          <w:b/>
          <w:sz w:val="20"/>
        </w:rPr>
      </w:pPr>
      <w:r>
        <w:rPr>
          <w:b/>
          <w:sz w:val="20"/>
        </w:rPr>
        <w:t>«ОСНОВЫ БЕЗОПАСНОСТИ ЖИЗНЕДЕЯТЕЛЬНОСТИ»</w:t>
      </w:r>
    </w:p>
    <w:p w:rsidR="00745E1F" w:rsidRDefault="00745E1F">
      <w:pPr>
        <w:pStyle w:val="a3"/>
        <w:spacing w:line="28" w:lineRule="exact"/>
        <w:ind w:left="400"/>
        <w:jc w:val="left"/>
        <w:rPr>
          <w:sz w:val="2"/>
        </w:rPr>
      </w:pPr>
    </w:p>
    <w:p w:rsidR="00745E1F" w:rsidRDefault="00745E1F">
      <w:pPr>
        <w:pStyle w:val="a3"/>
        <w:jc w:val="left"/>
        <w:rPr>
          <w:b/>
          <w:sz w:val="12"/>
        </w:rPr>
      </w:pPr>
    </w:p>
    <w:p w:rsidR="00745E1F" w:rsidRDefault="00D148D9">
      <w:pPr>
        <w:pStyle w:val="Heading1"/>
        <w:spacing w:before="91" w:line="240" w:lineRule="auto"/>
        <w:ind w:left="428" w:right="1078"/>
        <w:jc w:val="left"/>
      </w:pPr>
      <w:r>
        <w:t>МОДУЛЬ № 1 «КУЛЬТУРА БЕЗОПАСНОСТИ ЖИЗНЕДЕЯТЕЛЬНОСТИ В СОВРЕМЕННОМ ОБЩЕСТВЕ»:</w:t>
      </w:r>
    </w:p>
    <w:p w:rsidR="00745E1F" w:rsidRDefault="00D148D9">
      <w:pPr>
        <w:pStyle w:val="a3"/>
        <w:ind w:left="428" w:right="1078" w:firstLine="240"/>
        <w:jc w:val="left"/>
      </w:pPr>
      <w:r>
        <w:t>цель и задачи учебного предмета ОБЖ, его ключевые понятия и значение для человека;</w:t>
      </w:r>
    </w:p>
    <w:p w:rsidR="00745E1F" w:rsidRDefault="00D148D9">
      <w:pPr>
        <w:pStyle w:val="a3"/>
        <w:ind w:left="428" w:right="1078" w:firstLine="240"/>
        <w:jc w:val="left"/>
      </w:pPr>
      <w:r>
        <w:t>смысл понятий «опасность», «безопасность», «риск», «культура безопасности жизнедеятельности»;</w:t>
      </w:r>
    </w:p>
    <w:p w:rsidR="00745E1F" w:rsidRDefault="00D148D9">
      <w:pPr>
        <w:pStyle w:val="a3"/>
        <w:ind w:left="668" w:right="2399"/>
        <w:jc w:val="left"/>
      </w:pPr>
      <w:r>
        <w:t>источники и факторы опасности, их классификация; общие принципы безопасного поведения;</w:t>
      </w:r>
    </w:p>
    <w:p w:rsidR="00745E1F" w:rsidRDefault="00D148D9">
      <w:pPr>
        <w:pStyle w:val="a3"/>
        <w:tabs>
          <w:tab w:val="left" w:pos="1321"/>
          <w:tab w:val="left" w:pos="2770"/>
          <w:tab w:val="left" w:pos="3831"/>
          <w:tab w:val="left" w:pos="4810"/>
          <w:tab w:val="left" w:pos="5132"/>
          <w:tab w:val="left" w:pos="6123"/>
        </w:tabs>
        <w:ind w:left="428" w:right="691" w:firstLine="239"/>
        <w:jc w:val="left"/>
      </w:pPr>
      <w:r>
        <w:t>виды</w:t>
      </w:r>
      <w:r>
        <w:tab/>
        <w:t>чрезвычайных</w:t>
      </w:r>
      <w:r>
        <w:tab/>
        <w:t>ситуаций,</w:t>
      </w:r>
      <w:r>
        <w:tab/>
        <w:t>сходство</w:t>
      </w:r>
      <w:r>
        <w:tab/>
        <w:t>и</w:t>
      </w:r>
      <w:r>
        <w:tab/>
        <w:t>различия</w:t>
      </w:r>
      <w:r>
        <w:tab/>
        <w:t>опасной, экстремальной и чрезвычайной ситуаций;</w:t>
      </w:r>
    </w:p>
    <w:p w:rsidR="00745E1F" w:rsidRDefault="00D148D9">
      <w:pPr>
        <w:pStyle w:val="a3"/>
        <w:ind w:left="668"/>
        <w:jc w:val="left"/>
      </w:pPr>
      <w:r>
        <w:t>уровни взаимодействия человека и окружающей среды;</w:t>
      </w:r>
    </w:p>
    <w:p w:rsidR="00745E1F" w:rsidRDefault="00D148D9">
      <w:pPr>
        <w:pStyle w:val="a3"/>
        <w:ind w:left="428" w:right="1078" w:firstLine="240"/>
        <w:jc w:val="left"/>
      </w:pPr>
      <w:r>
        <w:t>механизм перерастания повседневной ситуации в чрезвычайную ситуацию, правила поведения в опасных и чрезвычайных ситуациях.</w:t>
      </w:r>
    </w:p>
    <w:p w:rsidR="00745E1F" w:rsidRDefault="00D148D9">
      <w:pPr>
        <w:pStyle w:val="Heading1"/>
        <w:spacing w:before="2" w:line="227" w:lineRule="exact"/>
        <w:ind w:left="428"/>
        <w:jc w:val="left"/>
      </w:pPr>
      <w:r>
        <w:t>МОДУЛЬ № 2 «БЕЗОПАСНОСТЬ В БЫТУ»:</w:t>
      </w:r>
    </w:p>
    <w:p w:rsidR="00745E1F" w:rsidRDefault="00D148D9">
      <w:pPr>
        <w:pStyle w:val="a3"/>
        <w:spacing w:line="227" w:lineRule="exact"/>
        <w:ind w:left="668"/>
        <w:jc w:val="left"/>
      </w:pPr>
      <w:r>
        <w:t>основные источники опасности в быту и их классификация;</w:t>
      </w:r>
    </w:p>
    <w:p w:rsidR="00745E1F" w:rsidRDefault="00D148D9">
      <w:pPr>
        <w:pStyle w:val="a3"/>
        <w:ind w:left="668" w:right="688"/>
        <w:jc w:val="left"/>
      </w:pPr>
      <w:r>
        <w:t>защита прав потребителя, сроки годности и состав продуктов питания; бытовые отравления и причины их возникновения, классификация</w:t>
      </w:r>
    </w:p>
    <w:p w:rsidR="00745E1F" w:rsidRDefault="00D148D9">
      <w:pPr>
        <w:pStyle w:val="a3"/>
        <w:spacing w:before="1"/>
        <w:ind w:left="428"/>
        <w:jc w:val="left"/>
      </w:pPr>
      <w:r>
        <w:t>ядовитых веществ и их опасности;</w:t>
      </w:r>
    </w:p>
    <w:p w:rsidR="00745E1F" w:rsidRDefault="00D148D9">
      <w:pPr>
        <w:pStyle w:val="a3"/>
        <w:ind w:left="668" w:right="1159"/>
        <w:jc w:val="left"/>
      </w:pPr>
      <w:r>
        <w:t>признаки отравления, приёмы и правила оказания первой помощи; правила комплектования и хранения домашней аптечки;</w:t>
      </w:r>
    </w:p>
    <w:p w:rsidR="00745E1F" w:rsidRDefault="00D148D9">
      <w:pPr>
        <w:pStyle w:val="a3"/>
        <w:ind w:left="428" w:right="976" w:firstLine="240"/>
        <w:jc w:val="left"/>
      </w:pPr>
      <w:r>
        <w:t>бытовые травмы и правила их предупреждения, приёмы и правила оказания первой помощи;</w:t>
      </w:r>
    </w:p>
    <w:p w:rsidR="00745E1F" w:rsidRDefault="00D148D9">
      <w:pPr>
        <w:pStyle w:val="a3"/>
        <w:ind w:left="428" w:right="688" w:firstLine="240"/>
        <w:jc w:val="left"/>
      </w:pPr>
      <w:r>
        <w:t>правила обращения с газовыми и электрическими приборами, приёмы и правила оказания первой помощи;</w:t>
      </w:r>
    </w:p>
    <w:p w:rsidR="00745E1F" w:rsidRDefault="00D148D9">
      <w:pPr>
        <w:pStyle w:val="a3"/>
        <w:spacing w:before="1"/>
        <w:ind w:left="428" w:right="688" w:firstLine="240"/>
        <w:jc w:val="left"/>
      </w:pPr>
      <w:r>
        <w:t>правила поведения в подъезде и лифте, а также при входе и выходе из них;</w:t>
      </w:r>
    </w:p>
    <w:p w:rsidR="00745E1F" w:rsidRDefault="00D148D9">
      <w:pPr>
        <w:pStyle w:val="a3"/>
        <w:spacing w:line="229" w:lineRule="exact"/>
        <w:ind w:left="668"/>
        <w:jc w:val="left"/>
      </w:pPr>
      <w:r>
        <w:t>пожар и факторы его развития;</w:t>
      </w:r>
    </w:p>
    <w:p w:rsidR="00745E1F" w:rsidRDefault="00D148D9">
      <w:pPr>
        <w:pStyle w:val="a3"/>
        <w:tabs>
          <w:tab w:val="left" w:pos="1584"/>
          <w:tab w:val="left" w:pos="1930"/>
          <w:tab w:val="left" w:pos="2928"/>
          <w:tab w:val="left" w:pos="4445"/>
          <w:tab w:val="left" w:pos="5460"/>
          <w:tab w:val="left" w:pos="5904"/>
        </w:tabs>
        <w:spacing w:before="1"/>
        <w:ind w:left="428" w:right="690" w:firstLine="240"/>
        <w:jc w:val="left"/>
      </w:pPr>
      <w:r>
        <w:t>условия</w:t>
      </w:r>
      <w:r>
        <w:tab/>
        <w:t>и</w:t>
      </w:r>
      <w:r>
        <w:tab/>
        <w:t>причины</w:t>
      </w:r>
      <w:r>
        <w:tab/>
        <w:t>возникновения</w:t>
      </w:r>
      <w:r>
        <w:tab/>
        <w:t>пожаров,</w:t>
      </w:r>
      <w:r>
        <w:tab/>
        <w:t>их</w:t>
      </w:r>
      <w:r>
        <w:tab/>
        <w:t>возможные последствия, приёмы и правила оказания первой помощи;</w:t>
      </w:r>
    </w:p>
    <w:p w:rsidR="00745E1F" w:rsidRDefault="00D148D9">
      <w:pPr>
        <w:pStyle w:val="a3"/>
        <w:spacing w:before="1"/>
        <w:ind w:left="668"/>
        <w:jc w:val="left"/>
      </w:pPr>
      <w:r>
        <w:t>первичные средства пожаротушения;</w:t>
      </w:r>
    </w:p>
    <w:p w:rsidR="00745E1F" w:rsidRDefault="00D148D9">
      <w:pPr>
        <w:pStyle w:val="a3"/>
        <w:ind w:left="428" w:firstLine="240"/>
        <w:jc w:val="left"/>
      </w:pPr>
      <w:r>
        <w:t>правила вызова экстренных служб и порядок взаимодействия с ними, ответственность за ложные сообщения;</w:t>
      </w:r>
    </w:p>
    <w:p w:rsidR="00745E1F" w:rsidRDefault="00D148D9">
      <w:pPr>
        <w:pStyle w:val="a3"/>
        <w:ind w:left="428" w:firstLine="240"/>
        <w:jc w:val="left"/>
      </w:pPr>
      <w:r>
        <w:t>права, обязанности и ответственность граждан в области пожарной безопасности;</w:t>
      </w:r>
    </w:p>
    <w:p w:rsidR="00745E1F" w:rsidRDefault="00D148D9">
      <w:pPr>
        <w:pStyle w:val="a3"/>
        <w:tabs>
          <w:tab w:val="left" w:pos="1769"/>
          <w:tab w:val="left" w:pos="3393"/>
          <w:tab w:val="left" w:pos="4591"/>
          <w:tab w:val="left" w:pos="5589"/>
          <w:tab w:val="left" w:pos="6784"/>
        </w:tabs>
        <w:ind w:left="428" w:right="688" w:firstLine="240"/>
        <w:jc w:val="left"/>
      </w:pPr>
      <w:r>
        <w:t>ситуации</w:t>
      </w:r>
      <w:r>
        <w:tab/>
        <w:t>криминального</w:t>
      </w:r>
      <w:r>
        <w:tab/>
        <w:t>характера,</w:t>
      </w:r>
      <w:r>
        <w:tab/>
        <w:t>правила</w:t>
      </w:r>
      <w:r>
        <w:tab/>
        <w:t>поведения</w:t>
      </w:r>
      <w:r>
        <w:tab/>
        <w:t>с малознакомыми людьми;</w:t>
      </w:r>
    </w:p>
    <w:p w:rsidR="00745E1F" w:rsidRDefault="00D148D9">
      <w:pPr>
        <w:pStyle w:val="a3"/>
        <w:spacing w:before="1"/>
        <w:ind w:left="427" w:right="688" w:firstLine="240"/>
        <w:jc w:val="left"/>
      </w:pPr>
      <w:r>
        <w:t>меры по предотвращению проникновения злоумышленников в дом, правила поведения при попытке проникновения в дом посторонних;</w:t>
      </w:r>
    </w:p>
    <w:p w:rsidR="00745E1F" w:rsidRDefault="00D148D9">
      <w:pPr>
        <w:pStyle w:val="a3"/>
        <w:tabs>
          <w:tab w:val="left" w:pos="2172"/>
          <w:tab w:val="left" w:pos="3307"/>
          <w:tab w:val="left" w:pos="4308"/>
          <w:tab w:val="left" w:pos="4610"/>
          <w:tab w:val="left" w:pos="6096"/>
        </w:tabs>
        <w:ind w:left="427" w:right="689" w:firstLine="240"/>
        <w:jc w:val="left"/>
      </w:pPr>
      <w:r>
        <w:t>классификация</w:t>
      </w:r>
      <w:r>
        <w:tab/>
        <w:t>аварийных</w:t>
      </w:r>
      <w:r>
        <w:tab/>
        <w:t>ситуаций</w:t>
      </w:r>
      <w:r>
        <w:tab/>
        <w:t>в</w:t>
      </w:r>
      <w:r>
        <w:tab/>
        <w:t>коммунальных</w:t>
      </w:r>
      <w:r>
        <w:tab/>
        <w:t>системах жизнеобеспечения;</w:t>
      </w:r>
    </w:p>
    <w:p w:rsidR="00745E1F" w:rsidRDefault="00D148D9">
      <w:pPr>
        <w:pStyle w:val="a3"/>
        <w:ind w:left="427" w:right="688" w:firstLine="240"/>
        <w:jc w:val="left"/>
      </w:pPr>
      <w:r>
        <w:t>правила подготовки к возможным авариям на коммунальных системах, порядок действий при авариях на коммунальных системах.</w:t>
      </w:r>
    </w:p>
    <w:p w:rsidR="00745E1F" w:rsidRDefault="00745E1F">
      <w:pPr>
        <w:sectPr w:rsidR="00745E1F">
          <w:footerReference w:type="default" r:id="rId557"/>
          <w:pgSz w:w="7830" w:h="12020" w:code="6"/>
          <w:pgMar w:top="480" w:right="0" w:bottom="860" w:left="260" w:header="0" w:footer="664" w:gutter="0"/>
          <w:cols w:space="720"/>
        </w:sectPr>
      </w:pPr>
    </w:p>
    <w:p w:rsidR="00745E1F" w:rsidRDefault="00D148D9">
      <w:pPr>
        <w:pStyle w:val="Heading1"/>
        <w:spacing w:before="70" w:line="227" w:lineRule="exact"/>
        <w:ind w:left="428"/>
        <w:jc w:val="left"/>
      </w:pPr>
      <w:r>
        <w:lastRenderedPageBreak/>
        <w:t>МОДУЛЬ № 3 «БЕЗОПАСНОСТЬ НА ТРАНСПОРТЕ»:</w:t>
      </w:r>
    </w:p>
    <w:p w:rsidR="00745E1F" w:rsidRDefault="00D148D9">
      <w:pPr>
        <w:pStyle w:val="a3"/>
        <w:ind w:left="428" w:firstLine="240"/>
        <w:jc w:val="left"/>
      </w:pPr>
      <w:r>
        <w:t>правила дорожного движения и их значение, условия обеспечения безопасности участников дорожного движения;</w:t>
      </w:r>
    </w:p>
    <w:p w:rsidR="00745E1F" w:rsidRDefault="00D148D9">
      <w:pPr>
        <w:pStyle w:val="a3"/>
        <w:ind w:left="668"/>
        <w:jc w:val="left"/>
      </w:pPr>
      <w:r>
        <w:t>правила дорожного движения и дорожные знаки для пешеходов;</w:t>
      </w:r>
    </w:p>
    <w:p w:rsidR="00745E1F" w:rsidRDefault="00D148D9">
      <w:pPr>
        <w:pStyle w:val="a3"/>
        <w:ind w:left="668" w:right="1968"/>
        <w:jc w:val="left"/>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745E1F" w:rsidRDefault="00D148D9">
      <w:pPr>
        <w:pStyle w:val="a3"/>
        <w:ind w:left="428" w:right="686" w:firstLine="240"/>
      </w:pPr>
      <w:r>
        <w:t>обязанности пассажиров маршрутных транспортных средств, ремень безопасности и правила его применения;</w:t>
      </w:r>
    </w:p>
    <w:p w:rsidR="00745E1F" w:rsidRDefault="00D148D9">
      <w:pPr>
        <w:pStyle w:val="a3"/>
        <w:ind w:left="428" w:right="688" w:firstLine="240"/>
      </w:pPr>
      <w: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745E1F" w:rsidRDefault="00D148D9">
      <w:pPr>
        <w:pStyle w:val="a3"/>
        <w:spacing w:line="229" w:lineRule="exact"/>
        <w:ind w:left="668"/>
      </w:pPr>
      <w:r>
        <w:t>правила поведения пассажира мотоцикла;</w:t>
      </w:r>
    </w:p>
    <w:p w:rsidR="00745E1F" w:rsidRDefault="00D148D9">
      <w:pPr>
        <w:pStyle w:val="a3"/>
        <w:ind w:left="428" w:right="686" w:firstLine="240"/>
      </w:pPr>
      <w: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745E1F" w:rsidRDefault="00D148D9">
      <w:pPr>
        <w:pStyle w:val="a3"/>
        <w:ind w:left="668" w:right="1141"/>
        <w:jc w:val="left"/>
      </w:pPr>
      <w:r>
        <w:t>дорожные знаки для водителя велосипеда, сигналы велосипедиста; правила подготовки велосипеда к пользованию;</w:t>
      </w:r>
    </w:p>
    <w:p w:rsidR="00745E1F" w:rsidRDefault="00D148D9">
      <w:pPr>
        <w:pStyle w:val="a3"/>
        <w:tabs>
          <w:tab w:val="left" w:pos="1703"/>
          <w:tab w:val="left" w:pos="2658"/>
          <w:tab w:val="left" w:pos="3356"/>
          <w:tab w:val="left" w:pos="4851"/>
        </w:tabs>
        <w:ind w:left="668" w:right="688"/>
        <w:jc w:val="left"/>
      </w:pPr>
      <w:r>
        <w:t>дорожно-транспортные происшествия и причины их возникновения; основные</w:t>
      </w:r>
      <w:r>
        <w:tab/>
        <w:t>факторы</w:t>
      </w:r>
      <w:r>
        <w:tab/>
        <w:t>риска</w:t>
      </w:r>
      <w:r>
        <w:tab/>
        <w:t>возникновения</w:t>
      </w:r>
      <w:r>
        <w:tab/>
        <w:t>дорожно-транспортных</w:t>
      </w:r>
    </w:p>
    <w:p w:rsidR="00745E1F" w:rsidRDefault="00D148D9">
      <w:pPr>
        <w:pStyle w:val="a3"/>
        <w:ind w:left="428"/>
        <w:jc w:val="left"/>
      </w:pPr>
      <w:r>
        <w:t>происшествий;</w:t>
      </w:r>
    </w:p>
    <w:p w:rsidR="00745E1F" w:rsidRDefault="00D148D9">
      <w:pPr>
        <w:pStyle w:val="a3"/>
        <w:ind w:left="668" w:right="1073"/>
        <w:jc w:val="left"/>
      </w:pPr>
      <w:r>
        <w:t>порядок действий очевидца дорожно-транспортного происшествия; порядок действий при пожаре на транспорте;</w:t>
      </w:r>
    </w:p>
    <w:p w:rsidR="00745E1F" w:rsidRDefault="00D148D9">
      <w:pPr>
        <w:pStyle w:val="a3"/>
        <w:ind w:left="428" w:right="687" w:firstLine="240"/>
      </w:pPr>
      <w:r>
        <w:t>особенности различных видов транспорта (подземного, железнодорожного, водного, воздушного);</w:t>
      </w:r>
    </w:p>
    <w:p w:rsidR="00745E1F" w:rsidRDefault="00D148D9">
      <w:pPr>
        <w:pStyle w:val="a3"/>
        <w:ind w:left="428" w:right="686" w:firstLine="240"/>
      </w:pPr>
      <w: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745E1F" w:rsidRDefault="00D148D9">
      <w:pPr>
        <w:pStyle w:val="a3"/>
        <w:spacing w:line="229" w:lineRule="exact"/>
        <w:ind w:left="668"/>
      </w:pPr>
      <w:r>
        <w:t>первая помощь и последовательность её оказания;</w:t>
      </w:r>
    </w:p>
    <w:p w:rsidR="00745E1F" w:rsidRDefault="00D148D9">
      <w:pPr>
        <w:pStyle w:val="a3"/>
        <w:spacing w:before="1"/>
        <w:ind w:left="428" w:right="689" w:firstLine="240"/>
      </w:pPr>
      <w:r>
        <w:t>правила и приёмы оказания первой помощи при различных травмах в результате чрезвычайных ситуаций на транспорте.</w:t>
      </w:r>
    </w:p>
    <w:p w:rsidR="00745E1F" w:rsidRDefault="00D148D9">
      <w:pPr>
        <w:pStyle w:val="Heading1"/>
        <w:spacing w:before="5"/>
        <w:ind w:left="428"/>
        <w:jc w:val="left"/>
      </w:pPr>
      <w:r>
        <w:t>МОДУЛЬ № 4 «БЕЗОПАСНОСТЬ В ОБЩЕСТВЕННЫХ МЕСТАХ»:</w:t>
      </w:r>
    </w:p>
    <w:p w:rsidR="00745E1F" w:rsidRDefault="00D148D9">
      <w:pPr>
        <w:pStyle w:val="a3"/>
        <w:ind w:left="428" w:firstLine="240"/>
        <w:jc w:val="left"/>
      </w:pPr>
      <w:r>
        <w:t>общественные места и их характеристики, потенциальные источники опасности в общественных местах;</w:t>
      </w:r>
    </w:p>
    <w:p w:rsidR="00745E1F" w:rsidRDefault="00D148D9">
      <w:pPr>
        <w:pStyle w:val="a3"/>
        <w:ind w:left="668" w:right="688"/>
        <w:jc w:val="left"/>
      </w:pPr>
      <w:r>
        <w:t>правила вызова экстренных служб и порядок взаимодействия с ними; массовые мероприятия и правила подготовки к ним, оборудование мест</w:t>
      </w:r>
    </w:p>
    <w:p w:rsidR="00745E1F" w:rsidRDefault="00D148D9">
      <w:pPr>
        <w:pStyle w:val="a3"/>
        <w:ind w:left="428"/>
        <w:jc w:val="left"/>
      </w:pPr>
      <w:r>
        <w:t>массового пребывания людей;</w:t>
      </w:r>
    </w:p>
    <w:p w:rsidR="00745E1F" w:rsidRDefault="00D148D9">
      <w:pPr>
        <w:pStyle w:val="a3"/>
        <w:ind w:left="428" w:right="976" w:firstLine="240"/>
        <w:jc w:val="left"/>
      </w:pPr>
      <w:r>
        <w:t>порядок действий при беспорядках в местах массового пребывания людей;</w:t>
      </w:r>
    </w:p>
    <w:p w:rsidR="00745E1F" w:rsidRDefault="00D148D9">
      <w:pPr>
        <w:pStyle w:val="a3"/>
        <w:spacing w:line="229" w:lineRule="exact"/>
        <w:ind w:left="668"/>
        <w:jc w:val="left"/>
      </w:pPr>
      <w:r>
        <w:t>порядок действий при попадании в толпу и давку;</w:t>
      </w:r>
    </w:p>
    <w:p w:rsidR="00745E1F" w:rsidRDefault="00D148D9">
      <w:pPr>
        <w:pStyle w:val="a3"/>
        <w:tabs>
          <w:tab w:val="left" w:pos="1779"/>
          <w:tab w:val="left" w:pos="3430"/>
          <w:tab w:val="left" w:pos="3773"/>
          <w:tab w:val="left" w:pos="5703"/>
          <w:tab w:val="left" w:pos="6778"/>
        </w:tabs>
        <w:ind w:left="668" w:right="689"/>
        <w:jc w:val="left"/>
      </w:pPr>
      <w:r>
        <w:t>порядок действий при обнаружении угрозы возникновения пожара; порядок действий при эвакуации из общественных мест и зданий; опасности</w:t>
      </w:r>
      <w:r>
        <w:tab/>
        <w:t>криминогенного</w:t>
      </w:r>
      <w:r>
        <w:tab/>
        <w:t>и</w:t>
      </w:r>
      <w:r>
        <w:tab/>
        <w:t>антиобщественного</w:t>
      </w:r>
      <w:r>
        <w:tab/>
        <w:t>характера</w:t>
      </w:r>
      <w:r>
        <w:tab/>
        <w:t>в</w:t>
      </w:r>
    </w:p>
    <w:p w:rsidR="00745E1F" w:rsidRDefault="00D148D9">
      <w:pPr>
        <w:pStyle w:val="a3"/>
        <w:ind w:left="428"/>
        <w:jc w:val="left"/>
      </w:pPr>
      <w:r>
        <w:t>общественных местах, порядок действий при их возникновении;</w:t>
      </w:r>
    </w:p>
    <w:p w:rsidR="00745E1F" w:rsidRDefault="00745E1F">
      <w:pPr>
        <w:sectPr w:rsidR="00745E1F">
          <w:footerReference w:type="default" r:id="rId558"/>
          <w:pgSz w:w="7830" w:h="12020" w:code="6"/>
          <w:pgMar w:top="480" w:right="0" w:bottom="280" w:left="260" w:header="0" w:footer="0" w:gutter="0"/>
          <w:cols w:space="720"/>
        </w:sectPr>
      </w:pPr>
    </w:p>
    <w:p w:rsidR="00745E1F" w:rsidRDefault="00D148D9">
      <w:pPr>
        <w:pStyle w:val="a3"/>
        <w:spacing w:before="65"/>
        <w:ind w:left="428" w:right="687" w:firstLine="240"/>
      </w:pPr>
      <w:r>
        <w:lastRenderedPageBreak/>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745E1F" w:rsidRDefault="00D148D9">
      <w:pPr>
        <w:pStyle w:val="a3"/>
        <w:ind w:left="428" w:right="689" w:firstLine="240"/>
      </w:pPr>
      <w:r>
        <w:t>порядок действий при взаимодействии с правоохранительными органами.</w:t>
      </w:r>
    </w:p>
    <w:p w:rsidR="00745E1F" w:rsidRDefault="00D148D9">
      <w:pPr>
        <w:pStyle w:val="Heading1"/>
        <w:spacing w:before="5" w:line="227" w:lineRule="exact"/>
        <w:ind w:left="428"/>
      </w:pPr>
      <w:r>
        <w:t>МОДУЛЬ № 5 «БЕЗОПАСНОСТЬ В ПРИРОДНОЙ СРЕДЕ»:</w:t>
      </w:r>
    </w:p>
    <w:p w:rsidR="00745E1F" w:rsidRDefault="00D148D9">
      <w:pPr>
        <w:pStyle w:val="a3"/>
        <w:ind w:left="668" w:right="689"/>
      </w:pPr>
      <w:r>
        <w:t>чрезвычайные ситуации природного характера и их классификация; правила поведения, необходимые для снижения риска встречи с дикими</w:t>
      </w:r>
    </w:p>
    <w:p w:rsidR="00745E1F" w:rsidRDefault="00D148D9">
      <w:pPr>
        <w:pStyle w:val="a3"/>
        <w:ind w:left="428"/>
      </w:pPr>
      <w:r>
        <w:t>животными, порядок действий при встрече с ними;</w:t>
      </w:r>
    </w:p>
    <w:p w:rsidR="00745E1F" w:rsidRDefault="00D148D9">
      <w:pPr>
        <w:pStyle w:val="a3"/>
        <w:ind w:left="428" w:right="688" w:firstLine="240"/>
      </w:pPr>
      <w:r>
        <w:t>порядок действий при укусах диких животных, змей, пауков, клещей и насекомых;</w:t>
      </w:r>
    </w:p>
    <w:p w:rsidR="00745E1F" w:rsidRDefault="00D148D9">
      <w:pPr>
        <w:pStyle w:val="a3"/>
        <w:ind w:left="428" w:right="689" w:firstLine="240"/>
      </w:pPr>
      <w: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745E1F" w:rsidRDefault="00D148D9">
      <w:pPr>
        <w:pStyle w:val="a3"/>
        <w:ind w:left="428" w:right="688" w:firstLine="239"/>
      </w:pPr>
      <w:r>
        <w:t>автономные условия, их особенности и опасности, правила подготовки к длительному автономному существованию;</w:t>
      </w:r>
    </w:p>
    <w:p w:rsidR="00745E1F" w:rsidRDefault="00D148D9">
      <w:pPr>
        <w:pStyle w:val="a3"/>
        <w:ind w:left="666" w:right="689" w:firstLine="2"/>
      </w:pPr>
      <w:r>
        <w:t>порядок действий при автономном существовании в природной среде; правила ориентирования на местности, способы подачи сигналов</w:t>
      </w:r>
    </w:p>
    <w:p w:rsidR="00745E1F" w:rsidRDefault="00D148D9">
      <w:pPr>
        <w:pStyle w:val="a3"/>
        <w:spacing w:line="229" w:lineRule="exact"/>
        <w:ind w:left="428"/>
        <w:jc w:val="left"/>
      </w:pPr>
      <w:r>
        <w:t>бедствия;</w:t>
      </w:r>
    </w:p>
    <w:p w:rsidR="00745E1F" w:rsidRDefault="00D148D9">
      <w:pPr>
        <w:pStyle w:val="a3"/>
        <w:ind w:left="428" w:right="688" w:firstLine="237"/>
      </w:pPr>
      <w:r>
        <w:t>природные пожары, их виды и опасности, факторы и причины их возникновения, порядок действий при нахождении в зоне природного пожара;</w:t>
      </w:r>
    </w:p>
    <w:p w:rsidR="00745E1F" w:rsidRDefault="00D148D9">
      <w:pPr>
        <w:pStyle w:val="a3"/>
        <w:spacing w:before="1"/>
        <w:ind w:left="428" w:right="690" w:firstLine="240"/>
      </w:pPr>
      <w:r>
        <w:t>устройство гор и классификация горных пород, правила безопасного поведения в горах;</w:t>
      </w:r>
    </w:p>
    <w:p w:rsidR="00745E1F" w:rsidRDefault="00D148D9">
      <w:pPr>
        <w:pStyle w:val="a3"/>
        <w:ind w:left="428" w:right="689" w:firstLine="240"/>
      </w:pPr>
      <w:r>
        <w:t>снежные лавины, их характеристики и опасности, порядок действий при попадании в лавину;</w:t>
      </w:r>
    </w:p>
    <w:p w:rsidR="00745E1F" w:rsidRDefault="00D148D9">
      <w:pPr>
        <w:pStyle w:val="a3"/>
        <w:ind w:left="428" w:right="690" w:firstLine="240"/>
      </w:pPr>
      <w:r>
        <w:t>камнепады, их характеристики и опасности, порядок действий, необходимых для снижения риска попадания под камнепад;</w:t>
      </w:r>
    </w:p>
    <w:p w:rsidR="00745E1F" w:rsidRDefault="00D148D9">
      <w:pPr>
        <w:pStyle w:val="a3"/>
        <w:spacing w:before="1"/>
        <w:ind w:left="428" w:right="689" w:firstLine="240"/>
      </w:pPr>
      <w:r>
        <w:t>сели, их характеристики и опасности, порядок действий при попадании в зону селя;</w:t>
      </w:r>
    </w:p>
    <w:p w:rsidR="00745E1F" w:rsidRDefault="00D148D9">
      <w:pPr>
        <w:pStyle w:val="a3"/>
        <w:ind w:left="428" w:right="691" w:firstLine="240"/>
      </w:pPr>
      <w:r>
        <w:t>оползни, их характеристики и опасности, порядок действий при начале оползня;</w:t>
      </w:r>
    </w:p>
    <w:p w:rsidR="00745E1F" w:rsidRDefault="00D148D9">
      <w:pPr>
        <w:pStyle w:val="a3"/>
        <w:ind w:left="428" w:right="687" w:firstLine="240"/>
      </w:pPr>
      <w:r>
        <w:t>общие правила безопасного поведения на водоёмах, правила купания в подготовленных и неподготовленных местах;</w:t>
      </w:r>
    </w:p>
    <w:p w:rsidR="00745E1F" w:rsidRDefault="00D148D9">
      <w:pPr>
        <w:pStyle w:val="a3"/>
        <w:ind w:left="668" w:right="2075"/>
      </w:pPr>
      <w:r>
        <w:t>порядок действий при обнаружении тонущего человека; правила поведения при нахождении на плавсредствах;</w:t>
      </w:r>
    </w:p>
    <w:p w:rsidR="00745E1F" w:rsidRDefault="00D148D9">
      <w:pPr>
        <w:pStyle w:val="a3"/>
        <w:ind w:left="427" w:firstLine="240"/>
        <w:jc w:val="left"/>
      </w:pPr>
      <w:r>
        <w:t>правила поведения при нахождении на льду, порядок  действий при обнаружении человека в полынье;</w:t>
      </w:r>
    </w:p>
    <w:p w:rsidR="00745E1F" w:rsidRDefault="00D148D9">
      <w:pPr>
        <w:pStyle w:val="a3"/>
        <w:ind w:left="427" w:right="976" w:firstLine="240"/>
        <w:jc w:val="left"/>
      </w:pPr>
      <w:r>
        <w:t>наводнения, их характеристики и опасности, порядок действий при наводнении;</w:t>
      </w:r>
    </w:p>
    <w:p w:rsidR="00745E1F" w:rsidRDefault="00D148D9">
      <w:pPr>
        <w:pStyle w:val="a3"/>
        <w:spacing w:before="1"/>
        <w:ind w:left="427" w:right="1078" w:firstLine="240"/>
        <w:jc w:val="left"/>
      </w:pPr>
      <w:r>
        <w:t>цунами, их характеристики и опасности, порядок действий при нахождении в зоне цунами;</w:t>
      </w:r>
    </w:p>
    <w:p w:rsidR="00745E1F" w:rsidRDefault="00D148D9">
      <w:pPr>
        <w:pStyle w:val="a3"/>
        <w:ind w:left="427" w:right="1078" w:firstLine="240"/>
        <w:jc w:val="left"/>
      </w:pPr>
      <w:r>
        <w:t>ураганы, бури, смерчи, их характеристики и опасности, порядок действий при ураганах, бурях и смерчах;</w:t>
      </w:r>
    </w:p>
    <w:p w:rsidR="00745E1F" w:rsidRDefault="00D148D9">
      <w:pPr>
        <w:pStyle w:val="a3"/>
        <w:ind w:left="667"/>
        <w:jc w:val="left"/>
      </w:pPr>
      <w:r>
        <w:t>грозы,   их   характеристики   и   опасности,   порядок   действий   при</w:t>
      </w:r>
    </w:p>
    <w:p w:rsidR="00745E1F" w:rsidRDefault="00745E1F">
      <w:pPr>
        <w:pStyle w:val="a3"/>
        <w:jc w:val="left"/>
        <w:rPr>
          <w:sz w:val="12"/>
        </w:rPr>
      </w:pPr>
    </w:p>
    <w:p w:rsidR="00745E1F" w:rsidRDefault="00745E1F">
      <w:pPr>
        <w:rPr>
          <w:rFonts w:ascii="Microsoft Sans Serif" w:hAnsi="Microsoft Sans Serif"/>
          <w:sz w:val="15"/>
        </w:rPr>
        <w:sectPr w:rsidR="00745E1F">
          <w:footerReference w:type="default" r:id="rId559"/>
          <w:pgSz w:w="7830" w:h="12020" w:code="6"/>
          <w:pgMar w:top="480" w:right="0" w:bottom="280" w:left="260" w:header="0" w:footer="0" w:gutter="0"/>
          <w:cols w:space="720"/>
        </w:sectPr>
      </w:pPr>
    </w:p>
    <w:p w:rsidR="00745E1F" w:rsidRDefault="00D148D9">
      <w:pPr>
        <w:pStyle w:val="a3"/>
        <w:spacing w:before="65" w:line="229" w:lineRule="exact"/>
        <w:ind w:left="428"/>
      </w:pPr>
      <w:r>
        <w:lastRenderedPageBreak/>
        <w:t>попадании в грозу;</w:t>
      </w:r>
    </w:p>
    <w:p w:rsidR="00745E1F" w:rsidRDefault="00D148D9">
      <w:pPr>
        <w:pStyle w:val="a3"/>
        <w:ind w:left="428" w:right="689" w:firstLine="240"/>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745E1F" w:rsidRDefault="00D148D9">
      <w:pPr>
        <w:pStyle w:val="a3"/>
        <w:spacing w:before="1"/>
        <w:ind w:left="428" w:right="690" w:firstLine="240"/>
      </w:pPr>
      <w:r>
        <w:t>смысл понятий «экология» и «экологическая культура», значение экологии для устойчивого развития общества;</w:t>
      </w:r>
    </w:p>
    <w:p w:rsidR="00745E1F" w:rsidRDefault="00D148D9">
      <w:pPr>
        <w:pStyle w:val="a3"/>
        <w:ind w:left="428" w:right="688" w:firstLine="240"/>
      </w:pPr>
      <w:r>
        <w:t>правила безопасного поведения при неблагоприятной экологической обстановке.</w:t>
      </w:r>
    </w:p>
    <w:p w:rsidR="00745E1F" w:rsidRDefault="00D148D9">
      <w:pPr>
        <w:pStyle w:val="Heading1"/>
        <w:spacing w:before="4" w:line="240" w:lineRule="auto"/>
        <w:ind w:left="428" w:right="2055"/>
      </w:pPr>
      <w:r>
        <w:t>МОДУЛЬ № 6 «ЗДОРОВЬЕ И КАК ЕГО СОХРАНИТЬ. ОСНОВЫ МЕДИЦИНСКИХ ЗНАНИЙ»:</w:t>
      </w:r>
    </w:p>
    <w:p w:rsidR="00745E1F" w:rsidRDefault="00D148D9">
      <w:pPr>
        <w:pStyle w:val="a3"/>
        <w:ind w:left="428" w:right="686" w:firstLine="240"/>
      </w:pPr>
      <w:r>
        <w:t>смысл понятий «здоровье» и «здоровый образ жизни», их содержание и значение для человека;</w:t>
      </w:r>
    </w:p>
    <w:p w:rsidR="00745E1F" w:rsidRDefault="00D148D9">
      <w:pPr>
        <w:pStyle w:val="a3"/>
        <w:ind w:left="428" w:right="688" w:firstLine="240"/>
      </w:pPr>
      <w: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745E1F" w:rsidRDefault="00D148D9">
      <w:pPr>
        <w:pStyle w:val="a3"/>
        <w:ind w:left="428" w:right="689" w:firstLine="240"/>
      </w:pPr>
      <w:r>
        <w:t>элементы здорового образа жизни, ответственность за сохранение здоровья;</w:t>
      </w:r>
    </w:p>
    <w:p w:rsidR="00745E1F" w:rsidRDefault="00D148D9">
      <w:pPr>
        <w:pStyle w:val="a3"/>
        <w:ind w:left="668" w:right="690"/>
      </w:pPr>
      <w:r>
        <w:t>понятие «инфекционные заболевания», причины их возникновения; механизм распространения инфекционных заболеваний, меры их</w:t>
      </w:r>
    </w:p>
    <w:p w:rsidR="00745E1F" w:rsidRDefault="00D148D9">
      <w:pPr>
        <w:pStyle w:val="a3"/>
        <w:ind w:left="428"/>
      </w:pPr>
      <w:r>
        <w:t>профилактики и защиты от них;</w:t>
      </w:r>
    </w:p>
    <w:p w:rsidR="00745E1F" w:rsidRDefault="00D148D9">
      <w:pPr>
        <w:pStyle w:val="a3"/>
        <w:ind w:left="428" w:right="688" w:firstLine="240"/>
      </w:pPr>
      <w:r>
        <w:t>порядок действий при возникновении чрезвычайных ситуаций биолого- социального происхождения (эпидемия, пандемия);</w:t>
      </w:r>
    </w:p>
    <w:p w:rsidR="00745E1F" w:rsidRDefault="00D148D9">
      <w:pPr>
        <w:pStyle w:val="a3"/>
        <w:ind w:left="428" w:right="685" w:firstLine="240"/>
      </w:pPr>
      <w:r>
        <w:t>мероприятия, проводимые государством по обеспечению безопасности населения при угрозе и во время чрезвычайных ситуаций биолого- социального происхождения;</w:t>
      </w:r>
    </w:p>
    <w:p w:rsidR="00745E1F" w:rsidRDefault="00D148D9">
      <w:pPr>
        <w:pStyle w:val="a3"/>
        <w:ind w:left="428" w:right="688" w:firstLine="240"/>
      </w:pPr>
      <w:r>
        <w:t>понятие «неинфекционные заболевания» и их классификация, факторы риска неинфекционных заболеваний;</w:t>
      </w:r>
    </w:p>
    <w:p w:rsidR="00745E1F" w:rsidRDefault="00D148D9">
      <w:pPr>
        <w:pStyle w:val="a3"/>
        <w:ind w:left="668" w:right="1002" w:hanging="1"/>
      </w:pPr>
      <w:r>
        <w:t>меры профилактики неинфекционных заболеваний и защиты от них; диспансеризация и её задачи;</w:t>
      </w:r>
    </w:p>
    <w:p w:rsidR="00745E1F" w:rsidRDefault="00D148D9">
      <w:pPr>
        <w:pStyle w:val="a3"/>
        <w:ind w:left="428" w:firstLine="240"/>
        <w:jc w:val="left"/>
      </w:pPr>
      <w:r>
        <w:t>понятия «психическое здоровье» и «психологическое благополучие», современные модели психического здоровья и здоровой личности;</w:t>
      </w:r>
    </w:p>
    <w:p w:rsidR="00745E1F" w:rsidRDefault="00D148D9">
      <w:pPr>
        <w:pStyle w:val="a3"/>
        <w:ind w:left="428" w:firstLine="240"/>
        <w:jc w:val="left"/>
      </w:pPr>
      <w:r>
        <w:t>стресс и его влияние на человека, меры профилактики стресса, способы самоконтроля и саморегуляции эмоциональных состояний;</w:t>
      </w:r>
    </w:p>
    <w:p w:rsidR="00745E1F" w:rsidRDefault="00D148D9">
      <w:pPr>
        <w:pStyle w:val="a3"/>
        <w:tabs>
          <w:tab w:val="left" w:pos="1597"/>
          <w:tab w:val="left" w:pos="2504"/>
          <w:tab w:val="left" w:pos="3519"/>
          <w:tab w:val="left" w:pos="3865"/>
          <w:tab w:val="left" w:pos="5146"/>
          <w:tab w:val="left" w:pos="5593"/>
          <w:tab w:val="left" w:pos="6008"/>
        </w:tabs>
        <w:ind w:left="428" w:right="687" w:firstLine="240"/>
        <w:jc w:val="left"/>
      </w:pPr>
      <w:r>
        <w:t>понятие</w:t>
      </w:r>
      <w:r>
        <w:tab/>
        <w:t>«первая</w:t>
      </w:r>
      <w:r>
        <w:tab/>
        <w:t>помощь»</w:t>
      </w:r>
      <w:r>
        <w:tab/>
        <w:t>и</w:t>
      </w:r>
      <w:r>
        <w:tab/>
        <w:t>обязанность</w:t>
      </w:r>
      <w:r>
        <w:tab/>
        <w:t>по</w:t>
      </w:r>
      <w:r>
        <w:tab/>
        <w:t>её</w:t>
      </w:r>
      <w:r>
        <w:tab/>
        <w:t>оказанию, универсальный алгоритм оказания первой помощи;</w:t>
      </w:r>
    </w:p>
    <w:p w:rsidR="00745E1F" w:rsidRDefault="00D148D9">
      <w:pPr>
        <w:pStyle w:val="a3"/>
        <w:spacing w:line="229" w:lineRule="exact"/>
        <w:ind w:left="668"/>
        <w:jc w:val="left"/>
      </w:pPr>
      <w:r>
        <w:t>назначение и состав аптечки первой помощи;</w:t>
      </w:r>
    </w:p>
    <w:p w:rsidR="00745E1F" w:rsidRDefault="00D148D9">
      <w:pPr>
        <w:pStyle w:val="a3"/>
        <w:ind w:left="428" w:right="682" w:firstLine="240"/>
        <w:jc w:val="left"/>
      </w:pPr>
      <w:r>
        <w:t>порядок действий при оказании первой помощи в различных ситуациях, приёмы психологической поддержки пострадавшего.</w:t>
      </w:r>
    </w:p>
    <w:p w:rsidR="00745E1F" w:rsidRDefault="00D148D9">
      <w:pPr>
        <w:pStyle w:val="Heading1"/>
        <w:spacing w:before="5"/>
        <w:ind w:left="428"/>
      </w:pPr>
      <w:r>
        <w:t>МОДУЛЬ № 7 «БЕЗОПАСНОСТЬ В СОЦИУМЕ»:</w:t>
      </w:r>
    </w:p>
    <w:p w:rsidR="00745E1F" w:rsidRDefault="00D148D9">
      <w:pPr>
        <w:pStyle w:val="a3"/>
        <w:spacing w:line="237" w:lineRule="auto"/>
        <w:ind w:left="428" w:right="686" w:firstLine="240"/>
      </w:pPr>
      <w:r>
        <w:t>общение и его значение для человека, способы организации эффективного и позитивного общения;</w:t>
      </w:r>
    </w:p>
    <w:p w:rsidR="00745E1F" w:rsidRDefault="00D148D9">
      <w:pPr>
        <w:pStyle w:val="a3"/>
        <w:spacing w:before="1"/>
        <w:ind w:left="428" w:right="690" w:firstLine="240"/>
      </w:pPr>
      <w: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745E1F" w:rsidRDefault="00745E1F">
      <w:pPr>
        <w:sectPr w:rsidR="00745E1F">
          <w:footerReference w:type="default" r:id="rId560"/>
          <w:pgSz w:w="7830" w:h="12020" w:code="6"/>
          <w:pgMar w:top="480" w:right="0" w:bottom="280" w:left="260" w:header="0" w:footer="0" w:gutter="0"/>
          <w:cols w:space="720"/>
        </w:sectPr>
      </w:pPr>
    </w:p>
    <w:p w:rsidR="00745E1F" w:rsidRDefault="00D148D9">
      <w:pPr>
        <w:pStyle w:val="a3"/>
        <w:spacing w:before="65"/>
        <w:ind w:left="428" w:right="691" w:firstLine="240"/>
      </w:pPr>
      <w:r>
        <w:lastRenderedPageBreak/>
        <w:t>понятие «конфликт» и стадии его развития, факторы и причины развития конфликта;</w:t>
      </w:r>
    </w:p>
    <w:p w:rsidR="00745E1F" w:rsidRDefault="00D148D9">
      <w:pPr>
        <w:pStyle w:val="a3"/>
        <w:ind w:left="428" w:right="686" w:firstLine="240"/>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745E1F" w:rsidRDefault="00D148D9">
      <w:pPr>
        <w:pStyle w:val="a3"/>
        <w:ind w:left="428" w:right="689" w:firstLine="237"/>
      </w:pPr>
      <w:r>
        <w:t>правила поведения для снижения риска конфликта и порядок действий при его опасных проявлениях;</w:t>
      </w:r>
    </w:p>
    <w:p w:rsidR="00745E1F" w:rsidRDefault="00D148D9">
      <w:pPr>
        <w:pStyle w:val="a3"/>
        <w:ind w:left="428" w:right="687" w:firstLine="237"/>
      </w:pPr>
      <w:r>
        <w:t>способ разрешения конфликта с помощью третьей стороны (модератора);</w:t>
      </w:r>
    </w:p>
    <w:p w:rsidR="00745E1F" w:rsidRDefault="00D148D9">
      <w:pPr>
        <w:pStyle w:val="a3"/>
        <w:ind w:left="428" w:right="687" w:firstLine="237"/>
      </w:pPr>
      <w:r>
        <w:t>опасные формы проявления конфликта: агрессия, домашнее насилие и буллинг;</w:t>
      </w:r>
    </w:p>
    <w:p w:rsidR="00745E1F" w:rsidRDefault="00D148D9">
      <w:pPr>
        <w:pStyle w:val="a3"/>
        <w:spacing w:before="1"/>
        <w:ind w:left="428" w:right="690" w:firstLine="237"/>
      </w:pPr>
      <w:r>
        <w:t>манипуляции в ходе межличностного общения, приёмы распознавания манипуляций и способы противостояния им;</w:t>
      </w:r>
    </w:p>
    <w:p w:rsidR="00745E1F" w:rsidRDefault="00D148D9">
      <w:pPr>
        <w:pStyle w:val="a3"/>
        <w:ind w:left="428" w:right="688" w:firstLine="240"/>
      </w:pPr>
      <w: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745E1F" w:rsidRDefault="00D148D9">
      <w:pPr>
        <w:pStyle w:val="a3"/>
        <w:ind w:left="428" w:right="688" w:firstLine="240"/>
      </w:pPr>
      <w:r>
        <w:t>современные молодёжные увлечения и опасности, связанные с ними, правила безопасного поведения;</w:t>
      </w:r>
    </w:p>
    <w:p w:rsidR="00745E1F" w:rsidRDefault="00D148D9">
      <w:pPr>
        <w:pStyle w:val="a3"/>
        <w:ind w:left="668"/>
      </w:pPr>
      <w:r>
        <w:t>правила безопасной коммуникации с незнакомыми людьми.</w:t>
      </w:r>
    </w:p>
    <w:p w:rsidR="00745E1F" w:rsidRDefault="00D148D9">
      <w:pPr>
        <w:pStyle w:val="Heading1"/>
        <w:spacing w:before="5" w:line="240" w:lineRule="auto"/>
        <w:ind w:left="428" w:right="1519"/>
        <w:jc w:val="left"/>
      </w:pPr>
      <w:r>
        <w:t>МОДУЛЬ № 8 «БЕЗОПАСНОСТЬ В ИНФОРМАЦИОННОМ ПРОСТРАНСТВЕ»:</w:t>
      </w:r>
    </w:p>
    <w:p w:rsidR="00745E1F" w:rsidRDefault="00D148D9">
      <w:pPr>
        <w:pStyle w:val="a3"/>
        <w:ind w:left="428" w:right="686" w:firstLine="240"/>
      </w:pPr>
      <w:r>
        <w:t>понятие «цифровая среда», её характеристики и примеры информационных и компьютерных угроз, положительные возможности цифровой среды;</w:t>
      </w:r>
    </w:p>
    <w:p w:rsidR="00745E1F" w:rsidRDefault="00D148D9">
      <w:pPr>
        <w:pStyle w:val="a3"/>
        <w:ind w:left="428" w:right="686" w:firstLine="240"/>
      </w:pPr>
      <w: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745E1F" w:rsidRDefault="00D148D9">
      <w:pPr>
        <w:pStyle w:val="a3"/>
        <w:ind w:left="428" w:right="689" w:firstLine="240"/>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745E1F" w:rsidRDefault="00D148D9">
      <w:pPr>
        <w:pStyle w:val="a3"/>
        <w:ind w:left="428" w:right="686" w:firstLine="240"/>
      </w:pPr>
      <w:r>
        <w:t>опасные явления цифровой среды: вредоносные программы и приложения и их разновидности;</w:t>
      </w:r>
    </w:p>
    <w:p w:rsidR="00745E1F" w:rsidRDefault="00D148D9">
      <w:pPr>
        <w:pStyle w:val="a3"/>
        <w:ind w:left="428" w:right="688" w:firstLine="240"/>
      </w:pPr>
      <w:r>
        <w:t>правила кибергигиены, необходимые для предупреждения возникновения сложных и опасных ситуаций в цифровой среде;</w:t>
      </w:r>
    </w:p>
    <w:p w:rsidR="00745E1F" w:rsidRDefault="00D148D9">
      <w:pPr>
        <w:pStyle w:val="a3"/>
        <w:ind w:left="428" w:right="687" w:firstLine="240"/>
      </w:pPr>
      <w:r>
        <w:t>основные виды опасного и запрещённого контента в Интернете и его признаки, приёмы распознавания опасностей при использовании Интернета;</w:t>
      </w:r>
    </w:p>
    <w:p w:rsidR="00745E1F" w:rsidRDefault="00D148D9">
      <w:pPr>
        <w:pStyle w:val="a3"/>
        <w:ind w:left="668"/>
      </w:pPr>
      <w:r>
        <w:t>противоправные действия в Интернете;</w:t>
      </w:r>
    </w:p>
    <w:p w:rsidR="00745E1F" w:rsidRDefault="00D148D9">
      <w:pPr>
        <w:pStyle w:val="a3"/>
        <w:ind w:left="428" w:right="689" w:firstLine="240"/>
      </w:pPr>
      <w: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745E1F" w:rsidRDefault="00D148D9">
      <w:pPr>
        <w:pStyle w:val="a3"/>
        <w:ind w:left="428" w:right="686" w:firstLine="240"/>
      </w:pPr>
      <w:r>
        <w:t>деструктивные течения в Интернете, их признаки и опасности, правила безопасного использования Интернета по предотвращению рисков и угроз</w:t>
      </w:r>
    </w:p>
    <w:p w:rsidR="00745E1F" w:rsidRDefault="00745E1F">
      <w:pPr>
        <w:pStyle w:val="a3"/>
        <w:spacing w:before="9"/>
        <w:jc w:val="left"/>
        <w:rPr>
          <w:sz w:val="11"/>
        </w:rPr>
      </w:pPr>
    </w:p>
    <w:p w:rsidR="00745E1F" w:rsidRDefault="00745E1F">
      <w:pPr>
        <w:rPr>
          <w:rFonts w:ascii="Microsoft Sans Serif" w:hAnsi="Microsoft Sans Serif"/>
          <w:sz w:val="15"/>
        </w:rPr>
        <w:sectPr w:rsidR="00745E1F">
          <w:footerReference w:type="default" r:id="rId561"/>
          <w:pgSz w:w="7830" w:h="12020" w:code="6"/>
          <w:pgMar w:top="480" w:right="0" w:bottom="280" w:left="260" w:header="0" w:footer="0" w:gutter="0"/>
          <w:cols w:space="720"/>
        </w:sectPr>
      </w:pPr>
    </w:p>
    <w:p w:rsidR="00745E1F" w:rsidRDefault="00D148D9">
      <w:pPr>
        <w:spacing w:before="65" w:line="242" w:lineRule="auto"/>
        <w:ind w:left="428" w:right="2439"/>
        <w:rPr>
          <w:b/>
          <w:sz w:val="20"/>
        </w:rPr>
      </w:pPr>
      <w:r>
        <w:rPr>
          <w:sz w:val="20"/>
        </w:rPr>
        <w:lastRenderedPageBreak/>
        <w:t xml:space="preserve">вовлечения в различную деструктивную деятельность. </w:t>
      </w:r>
      <w:r>
        <w:rPr>
          <w:b/>
          <w:sz w:val="20"/>
        </w:rPr>
        <w:t>МОДУЛЬ № 9 «ОСНОВЫ ПРОТИВОДЕЙСТВИЯ ЭКСТРЕМИЗМУ И ТЕРРОРИЗМУ»:</w:t>
      </w:r>
    </w:p>
    <w:p w:rsidR="00745E1F" w:rsidRDefault="00D148D9">
      <w:pPr>
        <w:pStyle w:val="a3"/>
        <w:ind w:left="428" w:right="1078" w:firstLine="237"/>
        <w:jc w:val="left"/>
      </w:pPr>
      <w:r>
        <w:t>понятия «экстремизм» и «терроризм», их содержание, причины, возможные варианты проявления и последствия;</w:t>
      </w:r>
    </w:p>
    <w:p w:rsidR="00745E1F" w:rsidRDefault="00D148D9">
      <w:pPr>
        <w:pStyle w:val="a3"/>
        <w:ind w:left="428" w:right="976" w:firstLine="237"/>
        <w:jc w:val="left"/>
      </w:pPr>
      <w:r>
        <w:t>цели и формы проявления террористических актов, их последствия, уровни террористической опасности;</w:t>
      </w:r>
    </w:p>
    <w:p w:rsidR="00745E1F" w:rsidRDefault="00D148D9">
      <w:pPr>
        <w:pStyle w:val="a3"/>
        <w:tabs>
          <w:tab w:val="left" w:pos="1549"/>
          <w:tab w:val="left" w:pos="4429"/>
          <w:tab w:val="left" w:pos="5410"/>
        </w:tabs>
        <w:ind w:left="428" w:right="689" w:firstLine="240"/>
        <w:jc w:val="left"/>
      </w:pPr>
      <w:r>
        <w:t>основы</w:t>
      </w:r>
      <w:r>
        <w:tab/>
        <w:t>общественно-государственной</w:t>
      </w:r>
      <w:r>
        <w:tab/>
        <w:t>системы</w:t>
      </w:r>
      <w:r>
        <w:tab/>
        <w:t>противодействия экстремизму и терроризму, контртеррористическая операция и её цели;</w:t>
      </w:r>
    </w:p>
    <w:p w:rsidR="00745E1F" w:rsidRDefault="00D148D9">
      <w:pPr>
        <w:pStyle w:val="a3"/>
        <w:ind w:left="428" w:firstLine="240"/>
        <w:jc w:val="left"/>
      </w:pPr>
      <w:r>
        <w:t>признаки вовлечения в террористическую деятельность, правила антитеррористического поведения;</w:t>
      </w:r>
    </w:p>
    <w:p w:rsidR="00745E1F" w:rsidRDefault="00D148D9">
      <w:pPr>
        <w:pStyle w:val="a3"/>
        <w:ind w:left="428" w:right="976" w:firstLine="240"/>
        <w:jc w:val="left"/>
      </w:pPr>
      <w:r>
        <w:t>признаки угроз и подготовки различных форм терактов, порядок действий при их обнаружении;</w:t>
      </w:r>
    </w:p>
    <w:p w:rsidR="00745E1F" w:rsidRDefault="00D148D9">
      <w:pPr>
        <w:pStyle w:val="a3"/>
        <w:ind w:left="668" w:right="688"/>
        <w:jc w:val="left"/>
      </w:pPr>
      <w:r>
        <w:t>правила безопасного поведения в условиях совершения теракта; порядок действий при совершении теракта (нападение террористов и</w:t>
      </w:r>
    </w:p>
    <w:p w:rsidR="00745E1F" w:rsidRDefault="00D148D9">
      <w:pPr>
        <w:pStyle w:val="a3"/>
        <w:ind w:left="428" w:right="680"/>
        <w:jc w:val="left"/>
      </w:pPr>
      <w:r>
        <w:t>попытка захвата заложников, попадание в заложники, огневой налёт, наезд транспортного средства, подрыв взрывного устройства).</w:t>
      </w:r>
    </w:p>
    <w:p w:rsidR="00745E1F" w:rsidRDefault="00D148D9">
      <w:pPr>
        <w:pStyle w:val="Heading1"/>
        <w:spacing w:line="240" w:lineRule="auto"/>
        <w:ind w:left="428" w:right="1719"/>
        <w:jc w:val="left"/>
      </w:pPr>
      <w:r>
        <w:t>МОДУЛЬ № 10 «ВЗАИМОДЕЙСТВИЕ ЛИЧНОСТИ, ОБЩЕСТВА И ГОСУДАРСТВА В ОБЕСПЕЧЕНИИ БЕЗОПАСНОСТИ ЖИЗНИ И ЗДОРОВЬЯ НАСЕЛЕНИЯ»:</w:t>
      </w:r>
    </w:p>
    <w:p w:rsidR="00745E1F" w:rsidRDefault="00D148D9">
      <w:pPr>
        <w:pStyle w:val="a3"/>
        <w:ind w:left="428" w:right="688" w:firstLine="240"/>
      </w:pPr>
      <w:r>
        <w:t>классификация чрезвычайных ситуаций природного и техногенного характера;</w:t>
      </w:r>
    </w:p>
    <w:p w:rsidR="00745E1F" w:rsidRDefault="00D148D9">
      <w:pPr>
        <w:pStyle w:val="a3"/>
        <w:ind w:left="428" w:right="687" w:firstLine="240"/>
      </w:pPr>
      <w:r>
        <w:t>единая государственная система предупреждения и ликвидации чрезвычайных ситуаций (РСЧС), её задачи, структура, режимы функционирования;</w:t>
      </w:r>
    </w:p>
    <w:p w:rsidR="00745E1F" w:rsidRDefault="00D148D9">
      <w:pPr>
        <w:pStyle w:val="a3"/>
        <w:ind w:left="428" w:right="688" w:firstLine="240"/>
      </w:pPr>
      <w:r>
        <w:t>государственные службы обеспечения безопасности, их роль и сфера ответственности, порядок взаимодействия с ними;</w:t>
      </w:r>
    </w:p>
    <w:p w:rsidR="00745E1F" w:rsidRDefault="00D148D9">
      <w:pPr>
        <w:pStyle w:val="a3"/>
        <w:ind w:left="428" w:right="688" w:firstLine="240"/>
      </w:pPr>
      <w:r>
        <w:t>общественные институты и их место в системе обеспечения безопасности жизни и здоровья населения;</w:t>
      </w:r>
    </w:p>
    <w:p w:rsidR="00745E1F" w:rsidRDefault="00D148D9">
      <w:pPr>
        <w:pStyle w:val="a3"/>
        <w:ind w:left="428" w:right="687" w:firstLine="240"/>
      </w:pPr>
      <w:r>
        <w:t>права, обязанности и роль граждан Российской Федерации в области защиты населения от чрезвычайных ситуаций;</w:t>
      </w:r>
    </w:p>
    <w:p w:rsidR="00745E1F" w:rsidRDefault="00D148D9">
      <w:pPr>
        <w:pStyle w:val="a3"/>
        <w:ind w:left="428" w:right="689" w:firstLine="240"/>
      </w:pPr>
      <w:r>
        <w:t>антикоррупционное поведение как элемент общественной и государственной безопасности;</w:t>
      </w:r>
    </w:p>
    <w:p w:rsidR="00745E1F" w:rsidRDefault="00D148D9">
      <w:pPr>
        <w:pStyle w:val="a3"/>
        <w:ind w:left="428" w:right="690" w:firstLine="240"/>
      </w:pPr>
      <w:r>
        <w:t>информирование и оповещение населения о чрезвычайных ситуациях, система ОКСИОН;</w:t>
      </w:r>
    </w:p>
    <w:p w:rsidR="00745E1F" w:rsidRDefault="00D148D9">
      <w:pPr>
        <w:pStyle w:val="a3"/>
        <w:ind w:left="428" w:right="689" w:firstLine="240"/>
      </w:pPr>
      <w:r>
        <w:t>сигнал «Внимание всем!», порядок действий населения при его получении, в том числе при авариях с выбросом химических и радиоактивных веществ;</w:t>
      </w:r>
    </w:p>
    <w:p w:rsidR="00745E1F" w:rsidRDefault="00D148D9">
      <w:pPr>
        <w:pStyle w:val="a3"/>
        <w:ind w:left="428" w:right="689" w:firstLine="239"/>
      </w:pPr>
      <w:r>
        <w:t>средства индивидуальной и коллективной защиты населения, порядок пользования фильтрующим противогазом;</w:t>
      </w:r>
    </w:p>
    <w:p w:rsidR="00745E1F" w:rsidRDefault="00D148D9">
      <w:pPr>
        <w:pStyle w:val="a3"/>
        <w:ind w:left="428" w:right="689" w:firstLine="240"/>
      </w:pPr>
      <w:r>
        <w:t>эвакуация населения в условиях чрезвычайных ситуаций, порядок действий населения при объявлении эвакуации.</w:t>
      </w:r>
    </w:p>
    <w:p w:rsidR="00745E1F" w:rsidRDefault="00745E1F">
      <w:pPr>
        <w:sectPr w:rsidR="00745E1F">
          <w:footerReference w:type="default" r:id="rId562"/>
          <w:pgSz w:w="7830" w:h="12020" w:code="6"/>
          <w:pgMar w:top="480" w:right="0" w:bottom="280" w:left="260" w:header="0" w:footer="0" w:gutter="0"/>
          <w:cols w:space="720"/>
        </w:sectPr>
      </w:pPr>
    </w:p>
    <w:p w:rsidR="00745E1F" w:rsidRDefault="00D148D9" w:rsidP="00267C23">
      <w:pPr>
        <w:pStyle w:val="Heading1"/>
        <w:numPr>
          <w:ilvl w:val="0"/>
          <w:numId w:val="65"/>
        </w:numPr>
        <w:tabs>
          <w:tab w:val="left" w:pos="631"/>
        </w:tabs>
        <w:spacing w:before="70" w:line="240" w:lineRule="auto"/>
        <w:ind w:left="428" w:right="3554" w:firstLine="0"/>
      </w:pPr>
      <w:r>
        <w:lastRenderedPageBreak/>
        <w:t>ПЛАНИРУЕМЫЕ РЕЗУЛЬТАТЫ ОСВОЕНИЯ УЧЕБНОГО ПРЕДМЕТА</w:t>
      </w:r>
    </w:p>
    <w:p w:rsidR="00745E1F" w:rsidRDefault="00D148D9">
      <w:pPr>
        <w:spacing w:after="18" w:line="242" w:lineRule="auto"/>
        <w:ind w:left="428" w:right="1359"/>
        <w:rPr>
          <w:b/>
          <w:sz w:val="20"/>
        </w:rPr>
      </w:pPr>
      <w:r>
        <w:rPr>
          <w:b/>
          <w:sz w:val="20"/>
        </w:rPr>
        <w:t>«ОСНОВЫ БЕЗОПАСНОСТИ ЖИЗНЕДЕЯТЕЛЬНОСТИ» НА УРОВНЕ ОСНОВНОГО ОБЩЕГО ОБРАЗОВАНИЯ</w:t>
      </w:r>
    </w:p>
    <w:p w:rsidR="00745E1F" w:rsidRDefault="00745E1F">
      <w:pPr>
        <w:pStyle w:val="a3"/>
        <w:spacing w:line="28" w:lineRule="exact"/>
        <w:ind w:left="400"/>
        <w:jc w:val="left"/>
        <w:rPr>
          <w:sz w:val="2"/>
        </w:rPr>
      </w:pPr>
    </w:p>
    <w:p w:rsidR="00745E1F" w:rsidRDefault="00745E1F">
      <w:pPr>
        <w:pStyle w:val="a3"/>
        <w:spacing w:before="4"/>
        <w:jc w:val="left"/>
        <w:rPr>
          <w:b/>
          <w:sz w:val="11"/>
        </w:rPr>
      </w:pPr>
    </w:p>
    <w:p w:rsidR="00745E1F" w:rsidRDefault="00D148D9">
      <w:pPr>
        <w:pStyle w:val="a3"/>
        <w:spacing w:before="91"/>
        <w:ind w:left="428" w:right="685" w:firstLine="240"/>
      </w:pPr>
      <w: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745E1F" w:rsidRDefault="00D148D9">
      <w:pPr>
        <w:pStyle w:val="Heading1"/>
        <w:spacing w:before="7" w:line="227" w:lineRule="exact"/>
        <w:ind w:left="428"/>
        <w:jc w:val="left"/>
      </w:pPr>
      <w:r>
        <w:t>ЛИЧНОСТНЫЕ РЕЗУЛЬТАТЫ</w:t>
      </w:r>
    </w:p>
    <w:p w:rsidR="00745E1F" w:rsidRDefault="00D148D9">
      <w:pPr>
        <w:pStyle w:val="a3"/>
        <w:ind w:left="428" w:right="685" w:firstLine="240"/>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45E1F" w:rsidRDefault="00D148D9">
      <w:pPr>
        <w:pStyle w:val="a3"/>
        <w:ind w:left="428" w:right="688" w:firstLine="240"/>
      </w:pPr>
      <w: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745E1F" w:rsidRDefault="00D148D9" w:rsidP="00267C23">
      <w:pPr>
        <w:pStyle w:val="a5"/>
        <w:numPr>
          <w:ilvl w:val="1"/>
          <w:numId w:val="65"/>
        </w:numPr>
        <w:tabs>
          <w:tab w:val="left" w:pos="957"/>
        </w:tabs>
        <w:spacing w:line="234" w:lineRule="exact"/>
        <w:ind w:hanging="289"/>
        <w:rPr>
          <w:sz w:val="20"/>
        </w:rPr>
      </w:pPr>
      <w:r>
        <w:rPr>
          <w:sz w:val="20"/>
        </w:rPr>
        <w:t>Патриотическое воспитание:</w:t>
      </w:r>
    </w:p>
    <w:p w:rsidR="00745E1F" w:rsidRDefault="00D148D9">
      <w:pPr>
        <w:pStyle w:val="a3"/>
        <w:ind w:left="428" w:right="685" w:firstLine="240"/>
      </w:pPr>
      <w: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45E1F" w:rsidRDefault="00D148D9">
      <w:pPr>
        <w:pStyle w:val="a3"/>
        <w:ind w:left="428" w:right="690" w:firstLine="240"/>
      </w:pPr>
      <w:r>
        <w:t>формирование чувства гордости за свою Родину, ответственного отношения к выполнению конституционного долга — защите Отечества.</w:t>
      </w:r>
    </w:p>
    <w:p w:rsidR="00745E1F" w:rsidRDefault="00D148D9" w:rsidP="00267C23">
      <w:pPr>
        <w:pStyle w:val="a5"/>
        <w:numPr>
          <w:ilvl w:val="1"/>
          <w:numId w:val="65"/>
        </w:numPr>
        <w:tabs>
          <w:tab w:val="left" w:pos="967"/>
        </w:tabs>
        <w:spacing w:line="234" w:lineRule="exact"/>
        <w:ind w:left="966" w:hanging="299"/>
        <w:rPr>
          <w:sz w:val="20"/>
        </w:rPr>
      </w:pPr>
      <w:r>
        <w:rPr>
          <w:sz w:val="20"/>
        </w:rPr>
        <w:t>Гражданское воспитание:</w:t>
      </w:r>
    </w:p>
    <w:p w:rsidR="00745E1F" w:rsidRDefault="00D148D9">
      <w:pPr>
        <w:pStyle w:val="a3"/>
        <w:ind w:left="428" w:right="684" w:firstLine="24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w:t>
      </w:r>
    </w:p>
    <w:p w:rsidR="00745E1F" w:rsidRDefault="00745E1F">
      <w:pPr>
        <w:rPr>
          <w:rFonts w:ascii="Microsoft Sans Serif" w:hAnsi="Microsoft Sans Serif"/>
          <w:sz w:val="15"/>
        </w:rPr>
        <w:sectPr w:rsidR="00745E1F">
          <w:footerReference w:type="default" r:id="rId563"/>
          <w:pgSz w:w="7830" w:h="12020" w:code="6"/>
          <w:pgMar w:top="480" w:right="0" w:bottom="280" w:left="260" w:header="0" w:footer="0" w:gutter="0"/>
          <w:cols w:space="720"/>
        </w:sectPr>
      </w:pPr>
    </w:p>
    <w:p w:rsidR="00745E1F" w:rsidRDefault="00D148D9">
      <w:pPr>
        <w:pStyle w:val="a3"/>
        <w:spacing w:before="65"/>
        <w:ind w:left="428" w:right="688"/>
      </w:pPr>
      <w:r>
        <w:lastRenderedPageBreak/>
        <w:t>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745E1F" w:rsidRDefault="00D148D9">
      <w:pPr>
        <w:pStyle w:val="a3"/>
        <w:ind w:left="428" w:right="687" w:firstLine="240"/>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45E1F" w:rsidRDefault="00D148D9">
      <w:pPr>
        <w:pStyle w:val="a3"/>
        <w:spacing w:before="1"/>
        <w:ind w:left="428" w:right="687" w:firstLine="240"/>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45E1F" w:rsidRDefault="00D148D9">
      <w:pPr>
        <w:pStyle w:val="a3"/>
        <w:ind w:left="428" w:right="685" w:firstLine="240"/>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45E1F" w:rsidRDefault="00D148D9" w:rsidP="00267C23">
      <w:pPr>
        <w:pStyle w:val="a5"/>
        <w:numPr>
          <w:ilvl w:val="1"/>
          <w:numId w:val="65"/>
        </w:numPr>
        <w:tabs>
          <w:tab w:val="left" w:pos="967"/>
        </w:tabs>
        <w:spacing w:line="233" w:lineRule="exact"/>
        <w:ind w:left="966" w:hanging="299"/>
        <w:rPr>
          <w:sz w:val="20"/>
        </w:rPr>
      </w:pPr>
      <w:r>
        <w:rPr>
          <w:sz w:val="20"/>
        </w:rPr>
        <w:t>Духовно-нравственное воспитание:</w:t>
      </w:r>
    </w:p>
    <w:p w:rsidR="00745E1F" w:rsidRDefault="00D148D9">
      <w:pPr>
        <w:pStyle w:val="a3"/>
        <w:ind w:left="428" w:right="687" w:firstLine="240"/>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45E1F" w:rsidRDefault="00D148D9">
      <w:pPr>
        <w:pStyle w:val="a3"/>
        <w:ind w:left="428" w:right="689" w:firstLine="240"/>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45E1F" w:rsidRDefault="00D148D9">
      <w:pPr>
        <w:pStyle w:val="a3"/>
        <w:ind w:left="428" w:right="688" w:firstLine="240"/>
      </w:pPr>
      <w:r>
        <w:t>формирование личности безопасного типа, осознанного и ответственного отношения к личной безопасности и безопасности других людей.</w:t>
      </w:r>
    </w:p>
    <w:p w:rsidR="00745E1F" w:rsidRDefault="00D148D9" w:rsidP="00267C23">
      <w:pPr>
        <w:pStyle w:val="a5"/>
        <w:numPr>
          <w:ilvl w:val="1"/>
          <w:numId w:val="65"/>
        </w:numPr>
        <w:tabs>
          <w:tab w:val="left" w:pos="967"/>
        </w:tabs>
        <w:spacing w:line="234" w:lineRule="exact"/>
        <w:ind w:left="966" w:hanging="299"/>
        <w:rPr>
          <w:sz w:val="20"/>
        </w:rPr>
      </w:pPr>
      <w:r>
        <w:rPr>
          <w:sz w:val="20"/>
        </w:rPr>
        <w:t>Эстетическое воспитание:</w:t>
      </w:r>
    </w:p>
    <w:p w:rsidR="00745E1F" w:rsidRDefault="00D148D9">
      <w:pPr>
        <w:pStyle w:val="a3"/>
        <w:ind w:left="428" w:right="688" w:firstLine="240"/>
      </w:pPr>
      <w:r>
        <w:t>формирование гармоничной личности, развитие способности воспринимать, ценить и создавать прекрасное в повседневной жизни;</w:t>
      </w:r>
    </w:p>
    <w:p w:rsidR="00745E1F" w:rsidRDefault="00D148D9">
      <w:pPr>
        <w:pStyle w:val="a3"/>
        <w:ind w:left="428" w:right="688" w:firstLine="240"/>
      </w:pPr>
      <w:r>
        <w:t>понимание взаимозависимости счастливого юношества и безопасного личного поведения в повседневной жизни.</w:t>
      </w:r>
    </w:p>
    <w:p w:rsidR="00745E1F" w:rsidRDefault="00D148D9" w:rsidP="00267C23">
      <w:pPr>
        <w:pStyle w:val="a5"/>
        <w:numPr>
          <w:ilvl w:val="1"/>
          <w:numId w:val="65"/>
        </w:numPr>
        <w:tabs>
          <w:tab w:val="left" w:pos="962"/>
        </w:tabs>
        <w:spacing w:line="234" w:lineRule="exact"/>
        <w:ind w:left="961" w:hanging="294"/>
        <w:rPr>
          <w:sz w:val="20"/>
        </w:rPr>
      </w:pPr>
      <w:r>
        <w:rPr>
          <w:sz w:val="20"/>
        </w:rPr>
        <w:t>Ценности научного познания:</w:t>
      </w:r>
    </w:p>
    <w:p w:rsidR="00745E1F" w:rsidRDefault="00D148D9">
      <w:pPr>
        <w:pStyle w:val="a3"/>
        <w:ind w:left="428" w:right="686" w:firstLine="24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745E1F" w:rsidRDefault="00745E1F">
      <w:pPr>
        <w:sectPr w:rsidR="00745E1F">
          <w:footerReference w:type="default" r:id="rId564"/>
          <w:pgSz w:w="7830" w:h="12020" w:code="6"/>
          <w:pgMar w:top="480" w:right="0" w:bottom="280" w:left="260" w:header="0" w:footer="0" w:gutter="0"/>
          <w:cols w:space="720"/>
        </w:sectPr>
      </w:pPr>
    </w:p>
    <w:p w:rsidR="00745E1F" w:rsidRDefault="00D148D9">
      <w:pPr>
        <w:pStyle w:val="a3"/>
        <w:spacing w:before="65"/>
        <w:ind w:left="428" w:right="688"/>
      </w:pPr>
      <w: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45E1F" w:rsidRDefault="00D148D9">
      <w:pPr>
        <w:pStyle w:val="a3"/>
        <w:ind w:left="428" w:right="685" w:firstLine="239"/>
      </w:pPr>
      <w: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45E1F" w:rsidRDefault="00D148D9">
      <w:pPr>
        <w:pStyle w:val="a3"/>
        <w:ind w:left="428" w:right="687" w:firstLine="240"/>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745E1F" w:rsidRDefault="00D148D9" w:rsidP="00267C23">
      <w:pPr>
        <w:pStyle w:val="a5"/>
        <w:numPr>
          <w:ilvl w:val="1"/>
          <w:numId w:val="65"/>
        </w:numPr>
        <w:tabs>
          <w:tab w:val="left" w:pos="957"/>
        </w:tabs>
        <w:spacing w:before="6" w:line="230" w:lineRule="auto"/>
        <w:ind w:left="428" w:right="688" w:firstLine="240"/>
        <w:rPr>
          <w:sz w:val="20"/>
        </w:rPr>
      </w:pPr>
      <w:r>
        <w:rPr>
          <w:sz w:val="20"/>
        </w:rPr>
        <w:t>Физическое воспитание, формирование культуры здоровья и эмоционального благополучия:</w:t>
      </w:r>
    </w:p>
    <w:p w:rsidR="00745E1F" w:rsidRDefault="00D148D9">
      <w:pPr>
        <w:pStyle w:val="a3"/>
        <w:spacing w:before="1"/>
        <w:ind w:left="428" w:right="688" w:firstLine="240"/>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45E1F" w:rsidRDefault="00D148D9">
      <w:pPr>
        <w:pStyle w:val="a3"/>
        <w:ind w:left="428" w:right="686" w:firstLine="240"/>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45E1F" w:rsidRDefault="00D148D9">
      <w:pPr>
        <w:pStyle w:val="a3"/>
        <w:ind w:left="666"/>
      </w:pPr>
      <w:r>
        <w:t>умение принимать себя и других, не осуждая;</w:t>
      </w:r>
    </w:p>
    <w:p w:rsidR="00745E1F" w:rsidRDefault="00D148D9">
      <w:pPr>
        <w:pStyle w:val="a3"/>
        <w:ind w:left="428" w:right="689" w:firstLine="237"/>
      </w:pPr>
      <w:r>
        <w:t>умение осознавать эмоциональное состояние своё и других, уметь управлять собственным эмоциональным состоянием;</w:t>
      </w:r>
    </w:p>
    <w:p w:rsidR="00745E1F" w:rsidRDefault="00D148D9">
      <w:pPr>
        <w:pStyle w:val="a3"/>
        <w:spacing w:before="1"/>
        <w:ind w:left="428" w:right="686" w:firstLine="237"/>
      </w:pPr>
      <w:r>
        <w:t>сформированность навыка рефлексии, признание своего права на ошибку и такого же права другого человека.</w:t>
      </w:r>
    </w:p>
    <w:p w:rsidR="00745E1F" w:rsidRDefault="00D148D9" w:rsidP="00267C23">
      <w:pPr>
        <w:pStyle w:val="a5"/>
        <w:numPr>
          <w:ilvl w:val="1"/>
          <w:numId w:val="65"/>
        </w:numPr>
        <w:tabs>
          <w:tab w:val="left" w:pos="1137"/>
        </w:tabs>
        <w:spacing w:line="233" w:lineRule="exact"/>
        <w:ind w:left="1136" w:hanging="471"/>
        <w:rPr>
          <w:sz w:val="20"/>
        </w:rPr>
      </w:pPr>
      <w:r>
        <w:rPr>
          <w:sz w:val="20"/>
        </w:rPr>
        <w:t>Трудовое воспитание:</w:t>
      </w:r>
    </w:p>
    <w:p w:rsidR="00745E1F" w:rsidRDefault="00D148D9">
      <w:pPr>
        <w:pStyle w:val="a3"/>
        <w:ind w:left="428" w:right="684" w:firstLine="237"/>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w:t>
      </w:r>
    </w:p>
    <w:p w:rsidR="00745E1F" w:rsidRDefault="00745E1F">
      <w:pPr>
        <w:pStyle w:val="a3"/>
        <w:spacing w:before="1"/>
        <w:jc w:val="left"/>
        <w:rPr>
          <w:sz w:val="12"/>
        </w:rPr>
      </w:pPr>
    </w:p>
    <w:p w:rsidR="00745E1F" w:rsidRDefault="00745E1F">
      <w:pPr>
        <w:rPr>
          <w:rFonts w:ascii="Microsoft Sans Serif" w:hAnsi="Microsoft Sans Serif"/>
          <w:sz w:val="15"/>
        </w:rPr>
        <w:sectPr w:rsidR="00745E1F">
          <w:footerReference w:type="default" r:id="rId565"/>
          <w:pgSz w:w="7830" w:h="12020" w:code="6"/>
          <w:pgMar w:top="480" w:right="0" w:bottom="280" w:left="260" w:header="0" w:footer="0" w:gutter="0"/>
          <w:cols w:space="720"/>
        </w:sectPr>
      </w:pPr>
    </w:p>
    <w:p w:rsidR="00745E1F" w:rsidRDefault="00D148D9">
      <w:pPr>
        <w:pStyle w:val="a3"/>
        <w:spacing w:before="65"/>
        <w:ind w:left="428" w:right="688"/>
      </w:pPr>
      <w:r>
        <w:lastRenderedPageBreak/>
        <w:t>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45E1F" w:rsidRDefault="00D148D9">
      <w:pPr>
        <w:pStyle w:val="a3"/>
        <w:ind w:left="428" w:right="688" w:firstLine="237"/>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745E1F" w:rsidRDefault="00D148D9">
      <w:pPr>
        <w:pStyle w:val="a3"/>
        <w:ind w:left="428" w:right="687" w:firstLine="237"/>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45E1F" w:rsidRDefault="00D148D9">
      <w:pPr>
        <w:pStyle w:val="a3"/>
        <w:ind w:left="428" w:right="687" w:firstLine="237"/>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45E1F" w:rsidRDefault="00D148D9" w:rsidP="00267C23">
      <w:pPr>
        <w:pStyle w:val="a5"/>
        <w:numPr>
          <w:ilvl w:val="1"/>
          <w:numId w:val="65"/>
        </w:numPr>
        <w:tabs>
          <w:tab w:val="left" w:pos="1137"/>
        </w:tabs>
        <w:spacing w:line="235" w:lineRule="exact"/>
        <w:ind w:left="1136" w:hanging="471"/>
        <w:rPr>
          <w:sz w:val="20"/>
        </w:rPr>
      </w:pPr>
      <w:r>
        <w:rPr>
          <w:sz w:val="20"/>
        </w:rPr>
        <w:t>Экологическое воспитание:</w:t>
      </w:r>
    </w:p>
    <w:p w:rsidR="00745E1F" w:rsidRDefault="00D148D9">
      <w:pPr>
        <w:pStyle w:val="a3"/>
        <w:ind w:left="428" w:right="688" w:firstLine="237"/>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45E1F" w:rsidRDefault="00D148D9">
      <w:pPr>
        <w:pStyle w:val="a3"/>
        <w:ind w:left="428" w:right="688" w:firstLine="240"/>
      </w:pPr>
      <w: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45E1F" w:rsidRDefault="00745E1F">
      <w:pPr>
        <w:pStyle w:val="a3"/>
        <w:spacing w:before="10"/>
        <w:jc w:val="left"/>
        <w:rPr>
          <w:sz w:val="19"/>
        </w:rPr>
      </w:pPr>
    </w:p>
    <w:p w:rsidR="00745E1F" w:rsidRDefault="00D148D9">
      <w:pPr>
        <w:pStyle w:val="Heading1"/>
        <w:spacing w:before="1"/>
        <w:ind w:left="428"/>
      </w:pPr>
      <w:r>
        <w:t>МЕТАПРЕДМЕТНЫЕ РЕЗУЛЬТАТЫ</w:t>
      </w:r>
    </w:p>
    <w:p w:rsidR="00745E1F" w:rsidRDefault="00D148D9">
      <w:pPr>
        <w:pStyle w:val="a3"/>
        <w:ind w:left="428" w:right="685" w:firstLine="240"/>
      </w:pPr>
      <w: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745E1F" w:rsidRDefault="00D148D9">
      <w:pPr>
        <w:pStyle w:val="a3"/>
        <w:ind w:left="428" w:right="688" w:firstLine="240"/>
      </w:pPr>
      <w:r>
        <w:t>Метапредметные результаты, формируемые в ходе изучения учебного предмета ОБЖ, должны отражать:</w:t>
      </w:r>
    </w:p>
    <w:p w:rsidR="00745E1F" w:rsidRDefault="00D148D9">
      <w:pPr>
        <w:pStyle w:val="a3"/>
        <w:ind w:left="668"/>
      </w:pPr>
      <w:r>
        <w:t>1. Овладение универсальными познавательными действиями.</w:t>
      </w:r>
    </w:p>
    <w:p w:rsidR="00745E1F" w:rsidRDefault="00745E1F">
      <w:pPr>
        <w:sectPr w:rsidR="00745E1F">
          <w:footerReference w:type="default" r:id="rId566"/>
          <w:pgSz w:w="7830" w:h="12020" w:code="6"/>
          <w:pgMar w:top="480" w:right="0" w:bottom="280" w:left="260" w:header="0" w:footer="0" w:gutter="0"/>
          <w:cols w:space="720"/>
        </w:sectPr>
      </w:pPr>
    </w:p>
    <w:p w:rsidR="00745E1F" w:rsidRDefault="00D148D9">
      <w:pPr>
        <w:pStyle w:val="a3"/>
        <w:spacing w:before="65" w:line="229" w:lineRule="exact"/>
        <w:ind w:left="668"/>
      </w:pPr>
      <w:r>
        <w:lastRenderedPageBreak/>
        <w:t>Базовые логические действия:</w:t>
      </w:r>
    </w:p>
    <w:p w:rsidR="00745E1F" w:rsidRDefault="00D148D9">
      <w:pPr>
        <w:pStyle w:val="a3"/>
        <w:ind w:left="428" w:right="688" w:firstLine="240"/>
      </w:pPr>
      <w:r>
        <w:t>выявлять и характеризовать существенные признаки объектов (явлений);</w:t>
      </w:r>
    </w:p>
    <w:p w:rsidR="00745E1F" w:rsidRDefault="00D148D9">
      <w:pPr>
        <w:pStyle w:val="a3"/>
        <w:ind w:left="428" w:right="687" w:firstLine="240"/>
      </w:pPr>
      <w:r>
        <w:t>устанавливать существенный признак классификации, основания для обобщения и сравнения, критерии проводимого анализа;</w:t>
      </w:r>
    </w:p>
    <w:p w:rsidR="00745E1F" w:rsidRDefault="00D148D9">
      <w:pPr>
        <w:pStyle w:val="a3"/>
        <w:spacing w:before="1"/>
        <w:ind w:left="428" w:right="687" w:firstLine="240"/>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45E1F" w:rsidRDefault="00D148D9">
      <w:pPr>
        <w:pStyle w:val="a3"/>
        <w:ind w:left="428" w:right="690" w:firstLine="239"/>
      </w:pPr>
      <w:r>
        <w:t>выявлять дефициты информации, данных, необходимых для решения поставленной задачи;</w:t>
      </w:r>
    </w:p>
    <w:p w:rsidR="00745E1F" w:rsidRDefault="00D148D9">
      <w:pPr>
        <w:pStyle w:val="a3"/>
        <w:ind w:left="428" w:right="685" w:firstLine="280"/>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45E1F" w:rsidRDefault="00D148D9">
      <w:pPr>
        <w:pStyle w:val="a3"/>
        <w:ind w:left="428" w:right="688" w:firstLine="28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45E1F" w:rsidRDefault="00D148D9">
      <w:pPr>
        <w:pStyle w:val="a3"/>
        <w:spacing w:before="1" w:line="229" w:lineRule="exact"/>
        <w:ind w:left="709"/>
      </w:pPr>
      <w:r>
        <w:t>Базовые исследовательские действия:</w:t>
      </w:r>
    </w:p>
    <w:p w:rsidR="00745E1F" w:rsidRDefault="00D148D9">
      <w:pPr>
        <w:pStyle w:val="a3"/>
        <w:ind w:left="428" w:right="688" w:firstLine="280"/>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45E1F" w:rsidRDefault="00D148D9">
      <w:pPr>
        <w:pStyle w:val="a3"/>
        <w:spacing w:before="1"/>
        <w:ind w:left="428" w:right="687" w:firstLine="280"/>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45E1F" w:rsidRDefault="00D148D9">
      <w:pPr>
        <w:pStyle w:val="a3"/>
        <w:ind w:left="428" w:right="686" w:firstLine="280"/>
      </w:pPr>
      <w:r>
        <w:t>проводить (принимать участие) небольшое самостоятельное исследование заданного объекта (явления), устанавливать причинно- следственные связи;</w:t>
      </w:r>
    </w:p>
    <w:p w:rsidR="00745E1F" w:rsidRDefault="00D148D9">
      <w:pPr>
        <w:pStyle w:val="a3"/>
        <w:ind w:left="428" w:right="688" w:firstLine="280"/>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45E1F" w:rsidRDefault="00D148D9">
      <w:pPr>
        <w:pStyle w:val="a3"/>
        <w:spacing w:line="229" w:lineRule="exact"/>
        <w:ind w:left="709"/>
      </w:pPr>
      <w:r>
        <w:t>Работа с информацией:</w:t>
      </w:r>
    </w:p>
    <w:p w:rsidR="00745E1F" w:rsidRDefault="00D148D9">
      <w:pPr>
        <w:pStyle w:val="a3"/>
        <w:spacing w:before="1"/>
        <w:ind w:left="428" w:right="686" w:firstLine="28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45E1F" w:rsidRDefault="00D148D9">
      <w:pPr>
        <w:pStyle w:val="a3"/>
        <w:spacing w:before="1"/>
        <w:ind w:left="428" w:right="688" w:firstLine="280"/>
      </w:pPr>
      <w:r>
        <w:t>выбирать, анализировать, систематизировать и интерпретировать информацию различных видов и форм представления;</w:t>
      </w:r>
    </w:p>
    <w:p w:rsidR="00745E1F" w:rsidRDefault="00D148D9">
      <w:pPr>
        <w:pStyle w:val="a3"/>
        <w:ind w:left="428" w:right="686" w:firstLine="280"/>
      </w:pPr>
      <w:r>
        <w:t>находить сходные аргументы (подтверждающие или опровергающие одну и ту же идею, версию) в различных информационных источниках;</w:t>
      </w:r>
    </w:p>
    <w:p w:rsidR="00745E1F" w:rsidRDefault="00D148D9">
      <w:pPr>
        <w:pStyle w:val="a3"/>
        <w:ind w:left="428" w:right="688" w:firstLine="28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45E1F" w:rsidRDefault="00D148D9">
      <w:pPr>
        <w:pStyle w:val="a3"/>
        <w:ind w:left="428" w:right="690" w:firstLine="280"/>
      </w:pPr>
      <w:r>
        <w:t>оценивать надёжность информации по критериям, предложенным педагогическим работником или сформулированным самостоятельно;</w:t>
      </w:r>
    </w:p>
    <w:p w:rsidR="00745E1F" w:rsidRDefault="00D148D9">
      <w:pPr>
        <w:pStyle w:val="a3"/>
        <w:ind w:left="709"/>
      </w:pPr>
      <w:r>
        <w:t>эффективно запоминать и систематизировать информацию.</w:t>
      </w:r>
    </w:p>
    <w:p w:rsidR="00745E1F" w:rsidRDefault="00D148D9">
      <w:pPr>
        <w:pStyle w:val="a3"/>
        <w:ind w:left="709"/>
      </w:pPr>
      <w:r>
        <w:t>Овладение    системой    универсальных    познавательных    действий</w:t>
      </w:r>
    </w:p>
    <w:p w:rsidR="00745E1F" w:rsidRDefault="00745E1F">
      <w:pPr>
        <w:pStyle w:val="a3"/>
        <w:spacing w:before="1"/>
        <w:jc w:val="left"/>
        <w:rPr>
          <w:sz w:val="12"/>
        </w:rPr>
      </w:pPr>
    </w:p>
    <w:p w:rsidR="00745E1F" w:rsidRDefault="00745E1F">
      <w:pPr>
        <w:rPr>
          <w:rFonts w:ascii="Microsoft Sans Serif" w:hAnsi="Microsoft Sans Serif"/>
          <w:sz w:val="15"/>
        </w:rPr>
        <w:sectPr w:rsidR="00745E1F">
          <w:footerReference w:type="default" r:id="rId567"/>
          <w:pgSz w:w="7830" w:h="12020" w:code="6"/>
          <w:pgMar w:top="480" w:right="0" w:bottom="280" w:left="260" w:header="0" w:footer="0" w:gutter="0"/>
          <w:cols w:space="720"/>
        </w:sectPr>
      </w:pPr>
    </w:p>
    <w:p w:rsidR="00745E1F" w:rsidRDefault="00D148D9">
      <w:pPr>
        <w:pStyle w:val="a3"/>
        <w:spacing w:before="65" w:line="229" w:lineRule="exact"/>
        <w:ind w:left="428"/>
      </w:pPr>
      <w:r>
        <w:lastRenderedPageBreak/>
        <w:t>обеспечивает сформированность когнитивных навыков обучающихся.</w:t>
      </w:r>
    </w:p>
    <w:p w:rsidR="00745E1F" w:rsidRDefault="00D148D9">
      <w:pPr>
        <w:pStyle w:val="a3"/>
        <w:ind w:left="668" w:right="1579" w:firstLine="40"/>
      </w:pPr>
      <w:r>
        <w:t>Овладение универсальными коммуникативными действиями. Общение:</w:t>
      </w:r>
    </w:p>
    <w:p w:rsidR="00745E1F" w:rsidRDefault="00D148D9">
      <w:pPr>
        <w:pStyle w:val="a3"/>
        <w:ind w:left="428" w:right="688" w:firstLine="240"/>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45E1F" w:rsidRDefault="00D148D9">
      <w:pPr>
        <w:pStyle w:val="a3"/>
        <w:ind w:left="428" w:right="685" w:firstLine="240"/>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45E1F" w:rsidRDefault="00D148D9">
      <w:pPr>
        <w:pStyle w:val="a3"/>
        <w:spacing w:before="1"/>
        <w:ind w:left="428" w:right="686" w:firstLine="240"/>
      </w:pPr>
      <w:r>
        <w:t>сопоставлять свои суждения с суждениями других участников диалога, обнаруживать различие и сходство позиций;</w:t>
      </w:r>
    </w:p>
    <w:p w:rsidR="00745E1F" w:rsidRDefault="00D148D9">
      <w:pPr>
        <w:pStyle w:val="a3"/>
        <w:ind w:left="428" w:right="685" w:firstLine="240"/>
      </w:pPr>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45E1F" w:rsidRDefault="00D148D9">
      <w:pPr>
        <w:pStyle w:val="a3"/>
        <w:ind w:left="428" w:right="687" w:firstLine="239"/>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45E1F" w:rsidRDefault="00D148D9">
      <w:pPr>
        <w:pStyle w:val="a3"/>
        <w:spacing w:line="229" w:lineRule="exact"/>
        <w:ind w:left="669"/>
      </w:pPr>
      <w:r>
        <w:t>Совместная деятельность (сотрудничество):</w:t>
      </w:r>
    </w:p>
    <w:p w:rsidR="00745E1F" w:rsidRDefault="00D148D9">
      <w:pPr>
        <w:pStyle w:val="a3"/>
        <w:spacing w:before="1"/>
        <w:ind w:left="428" w:right="686" w:firstLine="240"/>
      </w:pPr>
      <w:r>
        <w:t>понимать и использовать преимущества командной и индивидуальной работы при решении конкретной учебной задачи;</w:t>
      </w:r>
    </w:p>
    <w:p w:rsidR="00745E1F" w:rsidRDefault="00D148D9">
      <w:pPr>
        <w:pStyle w:val="a3"/>
        <w:spacing w:before="1"/>
        <w:ind w:left="428" w:right="687" w:firstLine="240"/>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45E1F" w:rsidRDefault="00D148D9">
      <w:pPr>
        <w:pStyle w:val="a3"/>
        <w:ind w:left="428" w:right="686" w:firstLine="240"/>
      </w:pPr>
      <w: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745E1F" w:rsidRDefault="00D148D9">
      <w:pPr>
        <w:pStyle w:val="a3"/>
        <w:ind w:left="428" w:right="686" w:firstLine="240"/>
      </w:pPr>
      <w: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745E1F" w:rsidRDefault="00D148D9">
      <w:pPr>
        <w:pStyle w:val="a3"/>
        <w:spacing w:before="1"/>
        <w:ind w:left="668" w:right="1089"/>
      </w:pPr>
      <w:r>
        <w:t>Овладение универсальными учебными регулятивными действиями. Самоорганизация:</w:t>
      </w:r>
    </w:p>
    <w:p w:rsidR="00745E1F" w:rsidRDefault="00D148D9">
      <w:pPr>
        <w:pStyle w:val="a3"/>
        <w:ind w:left="428" w:right="688" w:firstLine="240"/>
      </w:pPr>
      <w:r>
        <w:t>выявлять проблемные вопросы, требующие решения в жизненных и учебных ситуациях;</w:t>
      </w:r>
    </w:p>
    <w:p w:rsidR="00745E1F" w:rsidRDefault="00D148D9">
      <w:pPr>
        <w:pStyle w:val="a3"/>
        <w:ind w:left="428" w:right="687" w:firstLine="240"/>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745E1F" w:rsidRDefault="00D148D9">
      <w:pPr>
        <w:pStyle w:val="a3"/>
        <w:ind w:left="428" w:right="688" w:firstLine="240"/>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45E1F" w:rsidRDefault="00D148D9">
      <w:pPr>
        <w:pStyle w:val="a3"/>
        <w:ind w:left="668"/>
      </w:pPr>
      <w:r>
        <w:t>Самоконтроль (рефлексия):</w:t>
      </w:r>
    </w:p>
    <w:p w:rsidR="00745E1F" w:rsidRDefault="00745E1F">
      <w:pPr>
        <w:sectPr w:rsidR="00745E1F">
          <w:footerReference w:type="default" r:id="rId568"/>
          <w:pgSz w:w="7830" w:h="12020" w:code="6"/>
          <w:pgMar w:top="480" w:right="0" w:bottom="280" w:left="260" w:header="0" w:footer="0" w:gutter="0"/>
          <w:cols w:space="720"/>
        </w:sectPr>
      </w:pPr>
    </w:p>
    <w:p w:rsidR="00745E1F" w:rsidRDefault="00D148D9">
      <w:pPr>
        <w:pStyle w:val="a3"/>
        <w:spacing w:before="65"/>
        <w:ind w:left="428" w:right="687" w:firstLine="240"/>
      </w:pPr>
      <w:r>
        <w:lastRenderedPageBreak/>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45E1F" w:rsidRDefault="00D148D9">
      <w:pPr>
        <w:pStyle w:val="a3"/>
        <w:ind w:left="428" w:right="687" w:firstLine="2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45E1F" w:rsidRDefault="00D148D9">
      <w:pPr>
        <w:pStyle w:val="a3"/>
        <w:ind w:left="668" w:right="2378"/>
      </w:pPr>
      <w:r>
        <w:t>оценивать соответствие результата цели и условиям. Эмоциональный интеллект:</w:t>
      </w:r>
    </w:p>
    <w:p w:rsidR="00745E1F" w:rsidRDefault="00D148D9">
      <w:pPr>
        <w:pStyle w:val="a3"/>
        <w:ind w:left="428" w:right="690" w:firstLine="240"/>
      </w:pPr>
      <w:r>
        <w:t>управлять собственными эмоциями и не поддаваться эмоциям других, выявлять и анализировать их причины;</w:t>
      </w:r>
    </w:p>
    <w:p w:rsidR="00745E1F" w:rsidRDefault="00D148D9">
      <w:pPr>
        <w:pStyle w:val="a3"/>
        <w:ind w:left="428" w:right="688" w:firstLine="240"/>
      </w:pPr>
      <w:r>
        <w:t>ставить себя на место другого человека, понимать мотивы и намерения другого, регулировать способ выражения эмоций.</w:t>
      </w:r>
    </w:p>
    <w:p w:rsidR="00745E1F" w:rsidRDefault="00D148D9">
      <w:pPr>
        <w:pStyle w:val="a3"/>
        <w:spacing w:line="229" w:lineRule="exact"/>
        <w:ind w:left="668"/>
      </w:pPr>
      <w:r>
        <w:t>Принятие себя и других:</w:t>
      </w:r>
    </w:p>
    <w:p w:rsidR="00745E1F" w:rsidRDefault="00D148D9">
      <w:pPr>
        <w:pStyle w:val="a3"/>
        <w:spacing w:before="1"/>
        <w:ind w:left="428" w:right="690" w:firstLine="240"/>
      </w:pPr>
      <w:r>
        <w:t>осознанно относиться к другому человеку, его мнению, признавать право на ошибку свою и чужую;</w:t>
      </w:r>
    </w:p>
    <w:p w:rsidR="00745E1F" w:rsidRDefault="00D148D9">
      <w:pPr>
        <w:pStyle w:val="a3"/>
        <w:spacing w:before="1"/>
        <w:ind w:left="428" w:right="688" w:firstLine="239"/>
      </w:pPr>
      <w:r>
        <w:t>быть открытым себе и другим, осознавать невозможность контроля всего вокруг.</w:t>
      </w:r>
    </w:p>
    <w:p w:rsidR="00745E1F" w:rsidRDefault="00D148D9">
      <w:pPr>
        <w:pStyle w:val="a3"/>
        <w:spacing w:before="1"/>
        <w:ind w:left="428" w:right="688" w:firstLine="240"/>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45E1F" w:rsidRDefault="00D148D9">
      <w:pPr>
        <w:pStyle w:val="Heading1"/>
        <w:spacing w:before="4"/>
        <w:ind w:left="428"/>
        <w:jc w:val="left"/>
      </w:pPr>
      <w:r>
        <w:t>ПРЕДМЕТНЫЕ РЕЗУЛЬТАТЫ</w:t>
      </w:r>
    </w:p>
    <w:p w:rsidR="00745E1F" w:rsidRDefault="00D148D9">
      <w:pPr>
        <w:pStyle w:val="a3"/>
        <w:ind w:left="428" w:right="685" w:firstLine="240"/>
      </w:pPr>
      <w: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745E1F" w:rsidRDefault="00D148D9">
      <w:pPr>
        <w:pStyle w:val="a3"/>
        <w:ind w:left="428" w:right="688" w:firstLine="240"/>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45E1F" w:rsidRDefault="00D148D9">
      <w:pPr>
        <w:pStyle w:val="a3"/>
        <w:ind w:left="428" w:right="689" w:firstLine="240"/>
      </w:pPr>
      <w:r>
        <w:t>Предметные результаты по предметной области «Физическая культура и основы безопасности жизнедеятельности» должны обеспечивать:</w:t>
      </w:r>
    </w:p>
    <w:p w:rsidR="00745E1F" w:rsidRDefault="00D148D9">
      <w:pPr>
        <w:pStyle w:val="a3"/>
        <w:ind w:left="668"/>
      </w:pPr>
      <w:r>
        <w:t>По учебному предмету «Основы безопасности жизнедеятельности»:</w:t>
      </w:r>
    </w:p>
    <w:p w:rsidR="00745E1F" w:rsidRDefault="00D148D9" w:rsidP="00267C23">
      <w:pPr>
        <w:pStyle w:val="a5"/>
        <w:numPr>
          <w:ilvl w:val="0"/>
          <w:numId w:val="12"/>
        </w:numPr>
        <w:tabs>
          <w:tab w:val="left" w:pos="971"/>
        </w:tabs>
        <w:ind w:right="689" w:firstLine="240"/>
        <w:rPr>
          <w:sz w:val="20"/>
        </w:rPr>
      </w:pPr>
      <w:r>
        <w:rPr>
          <w:sz w:val="20"/>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45E1F" w:rsidRDefault="00D148D9" w:rsidP="00267C23">
      <w:pPr>
        <w:pStyle w:val="a5"/>
        <w:numPr>
          <w:ilvl w:val="0"/>
          <w:numId w:val="12"/>
        </w:numPr>
        <w:tabs>
          <w:tab w:val="left" w:pos="971"/>
        </w:tabs>
        <w:ind w:right="687" w:firstLine="240"/>
        <w:rPr>
          <w:sz w:val="20"/>
        </w:rPr>
      </w:pPr>
      <w:r>
        <w:rPr>
          <w:sz w:val="20"/>
        </w:rPr>
        <w:t>сформированность социально ответственного отношения к ведению здорового   образа   жизни,   исключающего   употребление   наркотиков,</w:t>
      </w:r>
    </w:p>
    <w:p w:rsidR="00745E1F" w:rsidRDefault="00745E1F">
      <w:pPr>
        <w:pStyle w:val="a3"/>
        <w:jc w:val="left"/>
        <w:rPr>
          <w:sz w:val="12"/>
        </w:rPr>
      </w:pPr>
    </w:p>
    <w:p w:rsidR="00745E1F" w:rsidRDefault="00745E1F">
      <w:pPr>
        <w:rPr>
          <w:rFonts w:ascii="Microsoft Sans Serif" w:hAnsi="Microsoft Sans Serif"/>
          <w:sz w:val="15"/>
        </w:rPr>
        <w:sectPr w:rsidR="00745E1F">
          <w:footerReference w:type="default" r:id="rId569"/>
          <w:pgSz w:w="7830" w:h="12020" w:code="6"/>
          <w:pgMar w:top="480" w:right="0" w:bottom="280" w:left="260" w:header="0" w:footer="0" w:gutter="0"/>
          <w:cols w:space="720"/>
        </w:sectPr>
      </w:pPr>
    </w:p>
    <w:p w:rsidR="00745E1F" w:rsidRDefault="00D148D9">
      <w:pPr>
        <w:pStyle w:val="a3"/>
        <w:spacing w:before="65"/>
        <w:ind w:left="428" w:right="688"/>
      </w:pPr>
      <w:r>
        <w:lastRenderedPageBreak/>
        <w:t>алкоголя, курения и нанесения иного вреда собственному здоровью и здоровью окружающих;</w:t>
      </w:r>
    </w:p>
    <w:p w:rsidR="00745E1F" w:rsidRDefault="00D148D9" w:rsidP="00267C23">
      <w:pPr>
        <w:pStyle w:val="a5"/>
        <w:numPr>
          <w:ilvl w:val="0"/>
          <w:numId w:val="12"/>
        </w:numPr>
        <w:tabs>
          <w:tab w:val="left" w:pos="976"/>
        </w:tabs>
        <w:ind w:right="687" w:firstLine="240"/>
        <w:rPr>
          <w:sz w:val="20"/>
        </w:rPr>
      </w:pPr>
      <w:r>
        <w:rPr>
          <w:sz w:val="20"/>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45E1F" w:rsidRDefault="00D148D9" w:rsidP="00267C23">
      <w:pPr>
        <w:pStyle w:val="a5"/>
        <w:numPr>
          <w:ilvl w:val="0"/>
          <w:numId w:val="12"/>
        </w:numPr>
        <w:tabs>
          <w:tab w:val="left" w:pos="972"/>
        </w:tabs>
        <w:ind w:right="686" w:firstLine="240"/>
        <w:rPr>
          <w:sz w:val="20"/>
        </w:rPr>
      </w:pPr>
      <w:r>
        <w:rPr>
          <w:sz w:val="20"/>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45E1F" w:rsidRDefault="00D148D9" w:rsidP="00267C23">
      <w:pPr>
        <w:pStyle w:val="a5"/>
        <w:numPr>
          <w:ilvl w:val="0"/>
          <w:numId w:val="12"/>
        </w:numPr>
        <w:tabs>
          <w:tab w:val="left" w:pos="972"/>
        </w:tabs>
        <w:ind w:right="689" w:firstLine="240"/>
        <w:rPr>
          <w:sz w:val="20"/>
        </w:rPr>
      </w:pPr>
      <w:r>
        <w:rPr>
          <w:sz w:val="20"/>
        </w:rPr>
        <w:t>сформированность чувства гордости за свою Родину, ответственного отношения к выполнению конституционного долга — защите Отечества;</w:t>
      </w:r>
    </w:p>
    <w:p w:rsidR="00745E1F" w:rsidRDefault="00D148D9" w:rsidP="00267C23">
      <w:pPr>
        <w:pStyle w:val="a5"/>
        <w:numPr>
          <w:ilvl w:val="0"/>
          <w:numId w:val="12"/>
        </w:numPr>
        <w:tabs>
          <w:tab w:val="left" w:pos="972"/>
        </w:tabs>
        <w:ind w:right="687" w:firstLine="239"/>
        <w:rPr>
          <w:sz w:val="20"/>
        </w:rPr>
      </w:pPr>
      <w:r>
        <w:rPr>
          <w:sz w:val="20"/>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45E1F" w:rsidRDefault="00D148D9" w:rsidP="00267C23">
      <w:pPr>
        <w:pStyle w:val="a5"/>
        <w:numPr>
          <w:ilvl w:val="0"/>
          <w:numId w:val="12"/>
        </w:numPr>
        <w:tabs>
          <w:tab w:val="left" w:pos="972"/>
        </w:tabs>
        <w:spacing w:before="1"/>
        <w:ind w:right="689" w:firstLine="240"/>
        <w:rPr>
          <w:sz w:val="20"/>
        </w:rPr>
      </w:pPr>
      <w:r>
        <w:rPr>
          <w:sz w:val="20"/>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45E1F" w:rsidRDefault="00D148D9" w:rsidP="00267C23">
      <w:pPr>
        <w:pStyle w:val="a5"/>
        <w:numPr>
          <w:ilvl w:val="0"/>
          <w:numId w:val="12"/>
        </w:numPr>
        <w:tabs>
          <w:tab w:val="left" w:pos="972"/>
        </w:tabs>
        <w:ind w:right="689" w:firstLine="240"/>
        <w:rPr>
          <w:sz w:val="20"/>
        </w:rPr>
      </w:pPr>
      <w:r>
        <w:rPr>
          <w:sz w:val="20"/>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745E1F" w:rsidRDefault="00D148D9" w:rsidP="00267C23">
      <w:pPr>
        <w:pStyle w:val="a5"/>
        <w:numPr>
          <w:ilvl w:val="0"/>
          <w:numId w:val="12"/>
        </w:numPr>
        <w:tabs>
          <w:tab w:val="left" w:pos="972"/>
        </w:tabs>
        <w:ind w:right="688" w:firstLine="240"/>
        <w:rPr>
          <w:sz w:val="20"/>
        </w:rPr>
      </w:pPr>
      <w:r>
        <w:rPr>
          <w:sz w:val="20"/>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45E1F" w:rsidRDefault="00D148D9" w:rsidP="00267C23">
      <w:pPr>
        <w:pStyle w:val="a5"/>
        <w:numPr>
          <w:ilvl w:val="0"/>
          <w:numId w:val="12"/>
        </w:numPr>
        <w:tabs>
          <w:tab w:val="left" w:pos="1092"/>
        </w:tabs>
        <w:ind w:right="687" w:firstLine="240"/>
        <w:rPr>
          <w:sz w:val="20"/>
        </w:rPr>
      </w:pPr>
      <w:r>
        <w:rPr>
          <w:sz w:val="20"/>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745E1F" w:rsidRDefault="00D148D9" w:rsidP="00267C23">
      <w:pPr>
        <w:pStyle w:val="a5"/>
        <w:numPr>
          <w:ilvl w:val="0"/>
          <w:numId w:val="12"/>
        </w:numPr>
        <w:tabs>
          <w:tab w:val="left" w:pos="1092"/>
        </w:tabs>
        <w:ind w:right="689" w:firstLine="240"/>
        <w:rPr>
          <w:sz w:val="20"/>
        </w:rPr>
      </w:pPr>
      <w:r>
        <w:rPr>
          <w:sz w:val="20"/>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45E1F" w:rsidRDefault="00D148D9" w:rsidP="00267C23">
      <w:pPr>
        <w:pStyle w:val="a5"/>
        <w:numPr>
          <w:ilvl w:val="0"/>
          <w:numId w:val="12"/>
        </w:numPr>
        <w:tabs>
          <w:tab w:val="left" w:pos="1096"/>
        </w:tabs>
        <w:ind w:right="688" w:firstLine="240"/>
        <w:rPr>
          <w:sz w:val="20"/>
        </w:rPr>
      </w:pPr>
      <w:r>
        <w:rPr>
          <w:sz w:val="20"/>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45E1F" w:rsidRDefault="00D148D9">
      <w:pPr>
        <w:pStyle w:val="a3"/>
        <w:spacing w:before="2"/>
        <w:ind w:left="428" w:right="688" w:firstLine="240"/>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w:t>
      </w:r>
    </w:p>
    <w:p w:rsidR="00745E1F" w:rsidRDefault="00D148D9">
      <w:pPr>
        <w:pStyle w:val="a3"/>
        <w:spacing w:line="229" w:lineRule="exact"/>
        <w:ind w:left="428"/>
      </w:pPr>
      <w:r>
        <w:t>«Основы безопасности жизнедеятельности».</w:t>
      </w:r>
    </w:p>
    <w:p w:rsidR="00745E1F" w:rsidRDefault="00D148D9">
      <w:pPr>
        <w:pStyle w:val="a3"/>
        <w:ind w:left="428" w:right="687" w:firstLine="240"/>
      </w:pPr>
      <w:r>
        <w:t>Организация вправе самостоятельно определять последовательность модулей для освоения обучающимися модулей учебного предмета</w:t>
      </w:r>
    </w:p>
    <w:p w:rsidR="00745E1F" w:rsidRDefault="00745E1F">
      <w:pPr>
        <w:sectPr w:rsidR="00745E1F">
          <w:footerReference w:type="default" r:id="rId570"/>
          <w:pgSz w:w="7830" w:h="12020" w:code="6"/>
          <w:pgMar w:top="480" w:right="0" w:bottom="280" w:left="260" w:header="0" w:footer="0" w:gutter="0"/>
          <w:cols w:space="720"/>
        </w:sectPr>
      </w:pPr>
    </w:p>
    <w:p w:rsidR="00745E1F" w:rsidRDefault="00D148D9">
      <w:pPr>
        <w:pStyle w:val="a3"/>
        <w:spacing w:before="65" w:line="229" w:lineRule="exact"/>
        <w:ind w:left="428"/>
      </w:pPr>
      <w:r>
        <w:lastRenderedPageBreak/>
        <w:t>«Основы безопасности жизнедеятельности».</w:t>
      </w:r>
    </w:p>
    <w:p w:rsidR="00745E1F" w:rsidRDefault="00D148D9">
      <w:pPr>
        <w:pStyle w:val="a3"/>
        <w:ind w:left="428" w:right="685" w:firstLine="240"/>
      </w:pPr>
      <w:r>
        <w:t>Предлагается распределение предметных результатов, формируемых в ходе изучения учебного предмета ОБЖ, сгруппировать по учебным модулям:</w:t>
      </w:r>
    </w:p>
    <w:p w:rsidR="00745E1F" w:rsidRDefault="00D148D9">
      <w:pPr>
        <w:pStyle w:val="Heading1"/>
        <w:spacing w:before="5" w:line="240" w:lineRule="auto"/>
        <w:ind w:left="428" w:right="1078"/>
        <w:jc w:val="left"/>
      </w:pPr>
      <w:r>
        <w:t>МОДУЛЬ № 1 «КУЛЬТУРА БЕЗОПАСНОСТИ ЖИЗНЕДЕЯТЕЛЬНОСТИ В СОВРЕМЕННОМ ОБЩЕСТВЕ»:</w:t>
      </w:r>
    </w:p>
    <w:p w:rsidR="00745E1F" w:rsidRDefault="00D148D9">
      <w:pPr>
        <w:pStyle w:val="a3"/>
        <w:ind w:left="428" w:right="689" w:firstLine="240"/>
      </w:pPr>
      <w: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745E1F" w:rsidRDefault="00D148D9">
      <w:pPr>
        <w:pStyle w:val="a3"/>
        <w:ind w:left="428" w:right="687" w:firstLine="240"/>
      </w:pPr>
      <w:r>
        <w:t>раскрывать смысл понятия культуры безопасности (как способности предвидеть, по возможности избегать, действовать в опасных ситуациях);</w:t>
      </w:r>
    </w:p>
    <w:p w:rsidR="00745E1F" w:rsidRDefault="00D148D9">
      <w:pPr>
        <w:pStyle w:val="a3"/>
        <w:ind w:left="428" w:right="686" w:firstLine="240"/>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745E1F" w:rsidRDefault="00D148D9">
      <w:pPr>
        <w:pStyle w:val="a3"/>
        <w:ind w:left="428" w:right="686" w:firstLine="240"/>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45E1F" w:rsidRDefault="00D148D9">
      <w:pPr>
        <w:pStyle w:val="a3"/>
        <w:spacing w:line="230" w:lineRule="exact"/>
        <w:ind w:left="668"/>
      </w:pPr>
      <w:r>
        <w:t>раскрывать общие принципы безопасного поведения.</w:t>
      </w:r>
    </w:p>
    <w:p w:rsidR="00745E1F" w:rsidRDefault="00745E1F">
      <w:pPr>
        <w:pStyle w:val="a3"/>
        <w:spacing w:before="1"/>
        <w:jc w:val="left"/>
      </w:pPr>
    </w:p>
    <w:p w:rsidR="00745E1F" w:rsidRDefault="00D148D9">
      <w:pPr>
        <w:pStyle w:val="Heading1"/>
        <w:ind w:left="428"/>
        <w:jc w:val="left"/>
      </w:pPr>
      <w:r>
        <w:t>МОДУЛЬ № 2 «БЕЗОПАСНОСТЬ В БЫТУ»:</w:t>
      </w:r>
    </w:p>
    <w:p w:rsidR="00745E1F" w:rsidRDefault="00D148D9">
      <w:pPr>
        <w:pStyle w:val="a3"/>
        <w:spacing w:line="228" w:lineRule="exact"/>
        <w:ind w:left="668"/>
      </w:pPr>
      <w:r>
        <w:t>объяснять особенности жизнеобеспечения жилища;</w:t>
      </w:r>
    </w:p>
    <w:p w:rsidR="00745E1F" w:rsidRDefault="00D148D9">
      <w:pPr>
        <w:pStyle w:val="a3"/>
        <w:spacing w:before="1"/>
        <w:ind w:left="428" w:right="689" w:firstLine="240"/>
      </w:pPr>
      <w:r>
        <w:t>классифицировать источники опасности в быту (пожароопасные предметы, электроприборы, газовое оборудование, бытовая химия, медикаменты);</w:t>
      </w:r>
    </w:p>
    <w:p w:rsidR="00745E1F" w:rsidRDefault="00D148D9">
      <w:pPr>
        <w:pStyle w:val="a3"/>
        <w:ind w:left="428" w:right="687" w:firstLine="240"/>
      </w:pPr>
      <w:r>
        <w:t>знать права, обязанности и ответственность граждан в области пожарной безопасности;</w:t>
      </w:r>
    </w:p>
    <w:p w:rsidR="00745E1F" w:rsidRDefault="00D148D9">
      <w:pPr>
        <w:pStyle w:val="a3"/>
        <w:ind w:left="428" w:right="687" w:firstLine="240"/>
      </w:pPr>
      <w:r>
        <w:t>соблюдать правила безопасного поведения, позволяющие предупредить возникновение опасных ситуаций в быту;</w:t>
      </w:r>
    </w:p>
    <w:p w:rsidR="00745E1F" w:rsidRDefault="00D148D9">
      <w:pPr>
        <w:pStyle w:val="a3"/>
        <w:spacing w:line="229" w:lineRule="exact"/>
        <w:ind w:left="668"/>
      </w:pPr>
      <w:r>
        <w:t>распознавать ситуации криминального характера;</w:t>
      </w:r>
    </w:p>
    <w:p w:rsidR="00745E1F" w:rsidRDefault="00D148D9">
      <w:pPr>
        <w:pStyle w:val="a3"/>
        <w:ind w:left="428" w:right="688" w:firstLine="240"/>
      </w:pPr>
      <w:r>
        <w:t>знать о правилах вызова экстренных служб и ответственности за ложные сообщения;</w:t>
      </w:r>
    </w:p>
    <w:p w:rsidR="00745E1F" w:rsidRDefault="00D148D9">
      <w:pPr>
        <w:pStyle w:val="a3"/>
        <w:spacing w:before="1"/>
        <w:ind w:left="428" w:right="687" w:firstLine="240"/>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745E1F" w:rsidRDefault="00D148D9">
      <w:pPr>
        <w:pStyle w:val="a3"/>
        <w:ind w:left="668" w:right="689"/>
      </w:pPr>
      <w:r>
        <w:t>безопасно действовать в ситуациях криминального характера; безопасно действовать при пожаре в жилых и общественных зданиях, в</w:t>
      </w:r>
    </w:p>
    <w:p w:rsidR="00745E1F" w:rsidRDefault="00D148D9">
      <w:pPr>
        <w:pStyle w:val="a3"/>
        <w:spacing w:before="1"/>
        <w:ind w:left="428"/>
      </w:pPr>
      <w:r>
        <w:t>том числе правильно использовать первичные средства пожаротушения.</w:t>
      </w:r>
    </w:p>
    <w:p w:rsidR="00745E1F" w:rsidRDefault="00D148D9">
      <w:pPr>
        <w:pStyle w:val="Heading1"/>
        <w:spacing w:before="5"/>
        <w:ind w:left="428"/>
        <w:jc w:val="left"/>
      </w:pPr>
      <w:r>
        <w:t>МОДУЛЬ № 3 «БЕЗОПАСНОСТЬ НА ТРАНСПОРТЕ»:</w:t>
      </w:r>
    </w:p>
    <w:p w:rsidR="00745E1F" w:rsidRDefault="00D148D9">
      <w:pPr>
        <w:pStyle w:val="a3"/>
        <w:tabs>
          <w:tab w:val="left" w:pos="2472"/>
          <w:tab w:val="left" w:pos="3134"/>
          <w:tab w:val="left" w:pos="4320"/>
          <w:tab w:val="left" w:pos="4740"/>
          <w:tab w:val="left" w:pos="5918"/>
        </w:tabs>
        <w:spacing w:line="237" w:lineRule="auto"/>
        <w:ind w:left="428" w:right="692" w:firstLine="240"/>
        <w:jc w:val="left"/>
      </w:pPr>
      <w:r>
        <w:t>классифицировать</w:t>
      </w:r>
      <w:r>
        <w:tab/>
        <w:t>виды</w:t>
      </w:r>
      <w:r>
        <w:tab/>
        <w:t>опасностей</w:t>
      </w:r>
      <w:r>
        <w:tab/>
        <w:t>на</w:t>
      </w:r>
      <w:r>
        <w:tab/>
        <w:t>транспорте</w:t>
      </w:r>
      <w:r>
        <w:tab/>
        <w:t>(наземный, подземный, железнодорожный, водный, воздушный);</w:t>
      </w:r>
    </w:p>
    <w:p w:rsidR="00745E1F" w:rsidRDefault="00D148D9">
      <w:pPr>
        <w:pStyle w:val="a3"/>
        <w:spacing w:before="1"/>
        <w:ind w:left="428" w:firstLine="240"/>
        <w:jc w:val="left"/>
      </w:pPr>
      <w:r>
        <w:t>соблюдать правила дорожного движения, установленные для пешехода, пассажира, водителя велосипеда и иных средств передвижения;</w:t>
      </w:r>
    </w:p>
    <w:p w:rsidR="00745E1F" w:rsidRDefault="00D148D9">
      <w:pPr>
        <w:pStyle w:val="a3"/>
        <w:spacing w:before="1"/>
        <w:ind w:left="668"/>
        <w:jc w:val="left"/>
      </w:pPr>
      <w:r>
        <w:t>предупреждать   возникновение   сложных   и   опасных   ситуаций   на</w:t>
      </w:r>
    </w:p>
    <w:p w:rsidR="00745E1F" w:rsidRDefault="00745E1F">
      <w:pPr>
        <w:pStyle w:val="a3"/>
        <w:spacing w:before="1"/>
        <w:jc w:val="left"/>
        <w:rPr>
          <w:sz w:val="12"/>
        </w:rPr>
      </w:pPr>
    </w:p>
    <w:p w:rsidR="00745E1F" w:rsidRDefault="00745E1F">
      <w:pPr>
        <w:rPr>
          <w:rFonts w:ascii="Microsoft Sans Serif" w:hAnsi="Microsoft Sans Serif"/>
          <w:sz w:val="15"/>
        </w:rPr>
        <w:sectPr w:rsidR="00745E1F">
          <w:footerReference w:type="default" r:id="rId571"/>
          <w:pgSz w:w="7830" w:h="12020" w:code="6"/>
          <w:pgMar w:top="480" w:right="0" w:bottom="280" w:left="260" w:header="0" w:footer="0" w:gutter="0"/>
          <w:cols w:space="720"/>
        </w:sectPr>
      </w:pPr>
    </w:p>
    <w:p w:rsidR="00745E1F" w:rsidRDefault="00D148D9">
      <w:pPr>
        <w:pStyle w:val="a3"/>
        <w:spacing w:before="65"/>
        <w:ind w:left="428" w:right="689"/>
      </w:pPr>
      <w:r>
        <w:lastRenderedPageBreak/>
        <w:t>транспорте, в том числе криминогенного характера и ситуации угрозы террористического акта;</w:t>
      </w:r>
    </w:p>
    <w:p w:rsidR="00745E1F" w:rsidRDefault="00D148D9">
      <w:pPr>
        <w:pStyle w:val="a3"/>
        <w:ind w:left="428" w:right="686" w:firstLine="240"/>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45E1F" w:rsidRDefault="00D148D9">
      <w:pPr>
        <w:pStyle w:val="Heading1"/>
        <w:spacing w:before="5" w:line="227" w:lineRule="exact"/>
        <w:ind w:left="428"/>
        <w:jc w:val="left"/>
      </w:pPr>
      <w:r>
        <w:t>МОДУЛЬ № 4 «БЕЗОПАСНОСТЬ В ОБЩЕСТВЕННЫХ МЕСТАХ»:</w:t>
      </w:r>
    </w:p>
    <w:p w:rsidR="00745E1F" w:rsidRDefault="00D148D9">
      <w:pPr>
        <w:pStyle w:val="a3"/>
        <w:ind w:left="428" w:right="688" w:firstLine="240"/>
      </w:pPr>
      <w:r>
        <w:t>характеризовать потенциальные источники опасности в общественных местах, в том числе техногенного происхождения;</w:t>
      </w:r>
    </w:p>
    <w:p w:rsidR="00745E1F" w:rsidRDefault="00D148D9">
      <w:pPr>
        <w:pStyle w:val="a3"/>
        <w:ind w:left="428" w:right="687" w:firstLine="240"/>
      </w:pPr>
      <w: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745E1F" w:rsidRDefault="00D148D9">
      <w:pPr>
        <w:pStyle w:val="a3"/>
        <w:ind w:left="428" w:right="687" w:firstLine="280"/>
      </w:pPr>
      <w:r>
        <w:t>соблюдать правила безопасного поведения в местах массового пребывания людей (в толпе);</w:t>
      </w:r>
    </w:p>
    <w:p w:rsidR="00745E1F" w:rsidRDefault="00D148D9">
      <w:pPr>
        <w:pStyle w:val="a3"/>
        <w:spacing w:line="229" w:lineRule="exact"/>
        <w:ind w:left="709"/>
      </w:pPr>
      <w:r>
        <w:t>знать правила информирования экстренных служб;</w:t>
      </w:r>
    </w:p>
    <w:p w:rsidR="00745E1F" w:rsidRDefault="00D148D9">
      <w:pPr>
        <w:pStyle w:val="a3"/>
        <w:ind w:left="428" w:right="688" w:firstLine="280"/>
        <w:jc w:val="left"/>
      </w:pPr>
      <w:r>
        <w:t>безопасно действовать при обнаружении в общественных местах бесхозных (потенциально опасных) вещей и предметов;</w:t>
      </w:r>
    </w:p>
    <w:p w:rsidR="00745E1F" w:rsidRDefault="00D148D9">
      <w:pPr>
        <w:pStyle w:val="a3"/>
        <w:ind w:left="709"/>
        <w:jc w:val="left"/>
      </w:pPr>
      <w:r>
        <w:t>эвакуироваться из общественных мест и зданий;</w:t>
      </w:r>
    </w:p>
    <w:p w:rsidR="00745E1F" w:rsidRDefault="00D148D9">
      <w:pPr>
        <w:pStyle w:val="a3"/>
        <w:spacing w:before="1"/>
        <w:ind w:left="428" w:firstLine="280"/>
        <w:jc w:val="left"/>
      </w:pPr>
      <w:r>
        <w:t>безопасно действовать при возникновении пожара и происшествиях в общественных местах;</w:t>
      </w:r>
    </w:p>
    <w:p w:rsidR="00745E1F" w:rsidRDefault="00D148D9">
      <w:pPr>
        <w:pStyle w:val="a3"/>
        <w:ind w:left="428" w:right="682" w:firstLine="280"/>
        <w:jc w:val="left"/>
      </w:pPr>
      <w:r>
        <w:t>безопасно действовать в условиях совершения террористического акта, в том числе при захвате и освобождении заложников;</w:t>
      </w:r>
    </w:p>
    <w:p w:rsidR="00745E1F" w:rsidRDefault="00D148D9">
      <w:pPr>
        <w:pStyle w:val="a3"/>
        <w:tabs>
          <w:tab w:val="left" w:pos="1925"/>
          <w:tab w:val="left" w:pos="3315"/>
          <w:tab w:val="left" w:pos="3766"/>
          <w:tab w:val="left" w:pos="5000"/>
          <w:tab w:val="left" w:pos="6768"/>
        </w:tabs>
        <w:ind w:left="428" w:right="686" w:firstLine="280"/>
        <w:jc w:val="left"/>
      </w:pPr>
      <w:r>
        <w:t>безопасно</w:t>
      </w:r>
      <w:r>
        <w:tab/>
        <w:t>действовать</w:t>
      </w:r>
      <w:r>
        <w:tab/>
        <w:t>в</w:t>
      </w:r>
      <w:r>
        <w:tab/>
        <w:t>ситуациях</w:t>
      </w:r>
      <w:r>
        <w:tab/>
        <w:t>криминогенного</w:t>
      </w:r>
      <w:r>
        <w:tab/>
        <w:t>и антиобщественного характера.</w:t>
      </w:r>
    </w:p>
    <w:p w:rsidR="00745E1F" w:rsidRDefault="00D148D9">
      <w:pPr>
        <w:pStyle w:val="Heading1"/>
        <w:spacing w:before="3"/>
        <w:ind w:left="428"/>
        <w:jc w:val="left"/>
      </w:pPr>
      <w:r>
        <w:t>МОДУЛЬ № 5 «БЕЗОПАСНОСТЬ В ПРИРОДНОЙ СРЕДЕ»:</w:t>
      </w:r>
    </w:p>
    <w:p w:rsidR="00745E1F" w:rsidRDefault="00D148D9">
      <w:pPr>
        <w:pStyle w:val="a3"/>
        <w:ind w:left="428" w:right="690" w:firstLine="280"/>
      </w:pPr>
      <w:r>
        <w:t>раскрывать смысл понятия экологии, экологической культуры, значение экологии для устойчивого развития общества;</w:t>
      </w:r>
    </w:p>
    <w:p w:rsidR="00745E1F" w:rsidRDefault="00D148D9">
      <w:pPr>
        <w:pStyle w:val="a3"/>
        <w:ind w:left="428" w:right="689" w:firstLine="280"/>
      </w:pPr>
      <w:r>
        <w:t>помнить и выполнять правила безопасного поведения при неблагоприятной экологической обстановке;</w:t>
      </w:r>
    </w:p>
    <w:p w:rsidR="00745E1F" w:rsidRDefault="00D148D9">
      <w:pPr>
        <w:pStyle w:val="a3"/>
        <w:spacing w:line="229" w:lineRule="exact"/>
        <w:ind w:left="709"/>
      </w:pPr>
      <w:r>
        <w:t>соблюдать правила безопасного поведения на природе;</w:t>
      </w:r>
    </w:p>
    <w:p w:rsidR="00745E1F" w:rsidRDefault="00D148D9">
      <w:pPr>
        <w:pStyle w:val="a3"/>
        <w:ind w:left="428" w:right="685" w:firstLine="280"/>
      </w:pPr>
      <w:r>
        <w:t>объяснять правила безопасного поведения на водоёмах в различное время года;</w:t>
      </w:r>
    </w:p>
    <w:p w:rsidR="00745E1F" w:rsidRDefault="00D148D9">
      <w:pPr>
        <w:pStyle w:val="a3"/>
        <w:ind w:left="428" w:right="688" w:firstLine="280"/>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45E1F" w:rsidRDefault="00D148D9">
      <w:pPr>
        <w:pStyle w:val="a3"/>
        <w:ind w:left="428" w:right="691" w:firstLine="280"/>
      </w:pPr>
      <w:r>
        <w:t>характеризовать правила само- и взаимопомощи терпящим бедствие на воде;</w:t>
      </w:r>
    </w:p>
    <w:p w:rsidR="00745E1F" w:rsidRDefault="00D148D9">
      <w:pPr>
        <w:pStyle w:val="a3"/>
        <w:spacing w:before="1"/>
        <w:ind w:left="428" w:right="686" w:firstLine="280"/>
      </w:pPr>
      <w: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45E1F" w:rsidRDefault="00D148D9">
      <w:pPr>
        <w:pStyle w:val="a3"/>
        <w:spacing w:line="230" w:lineRule="exact"/>
        <w:ind w:left="709"/>
      </w:pPr>
      <w:r>
        <w:t>знать и применять способы подачи сигнала о помощи.</w:t>
      </w:r>
    </w:p>
    <w:p w:rsidR="00745E1F" w:rsidRDefault="00D148D9">
      <w:pPr>
        <w:pStyle w:val="Heading1"/>
        <w:spacing w:before="6" w:line="240" w:lineRule="auto"/>
        <w:ind w:left="428"/>
        <w:jc w:val="left"/>
      </w:pPr>
      <w:r>
        <w:t>МОДУЛЬ № 6 «ЗДОРОВЬЕ И КАК ЕГО СОХРАНИТЬ.</w:t>
      </w:r>
    </w:p>
    <w:p w:rsidR="00745E1F" w:rsidRDefault="00745E1F">
      <w:pPr>
        <w:sectPr w:rsidR="00745E1F">
          <w:footerReference w:type="default" r:id="rId572"/>
          <w:pgSz w:w="7830" w:h="12020" w:code="6"/>
          <w:pgMar w:top="480" w:right="0" w:bottom="280" w:left="260" w:header="0" w:footer="0" w:gutter="0"/>
          <w:cols w:space="720"/>
        </w:sectPr>
      </w:pPr>
    </w:p>
    <w:p w:rsidR="00745E1F" w:rsidRDefault="00D148D9">
      <w:pPr>
        <w:spacing w:before="70" w:line="227" w:lineRule="exact"/>
        <w:ind w:left="428"/>
        <w:rPr>
          <w:b/>
          <w:sz w:val="20"/>
        </w:rPr>
      </w:pPr>
      <w:r>
        <w:rPr>
          <w:b/>
          <w:sz w:val="20"/>
        </w:rPr>
        <w:lastRenderedPageBreak/>
        <w:t>ОСНОВЫ МЕДИЦИНСКИХ ЗНАНИЙ»:</w:t>
      </w:r>
    </w:p>
    <w:p w:rsidR="00745E1F" w:rsidRDefault="00D148D9">
      <w:pPr>
        <w:pStyle w:val="a3"/>
        <w:ind w:left="428" w:right="685" w:firstLine="280"/>
      </w:pPr>
      <w:r>
        <w:t>раскрывать смысл понятий здоровья (физического и психического) и здорового образа жизни;</w:t>
      </w:r>
    </w:p>
    <w:p w:rsidR="00745E1F" w:rsidRDefault="00D148D9">
      <w:pPr>
        <w:pStyle w:val="a3"/>
        <w:ind w:left="709"/>
      </w:pPr>
      <w:r>
        <w:t>характеризовать факторы, влияющие на здоровье человека;</w:t>
      </w:r>
    </w:p>
    <w:p w:rsidR="00745E1F" w:rsidRDefault="00D148D9">
      <w:pPr>
        <w:pStyle w:val="a3"/>
        <w:ind w:left="428" w:right="686" w:firstLine="240"/>
      </w:pPr>
      <w: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45E1F" w:rsidRDefault="00D148D9">
      <w:pPr>
        <w:pStyle w:val="a3"/>
        <w:ind w:left="428" w:right="690" w:firstLine="240"/>
      </w:pPr>
      <w:r>
        <w:t>сформировать негативное отношение к вредным привычкам (табакокурение, алкоголизм, наркомания, игровая зависимость);</w:t>
      </w:r>
    </w:p>
    <w:p w:rsidR="00745E1F" w:rsidRDefault="00D148D9">
      <w:pPr>
        <w:pStyle w:val="a3"/>
        <w:ind w:left="428" w:right="688" w:firstLine="239"/>
      </w:pPr>
      <w:r>
        <w:t>приводить примеры мер защиты от инфекционных и неинфекционных заболеваний;</w:t>
      </w:r>
    </w:p>
    <w:p w:rsidR="00745E1F" w:rsidRDefault="00D148D9">
      <w:pPr>
        <w:pStyle w:val="a3"/>
        <w:ind w:left="428" w:right="687" w:firstLine="240"/>
      </w:pPr>
      <w:r>
        <w:t>безопасно действовать в случае возникновения чрезвычайных ситуаций биолого-социального происхождения (эпидемии, пандемии);</w:t>
      </w:r>
    </w:p>
    <w:p w:rsidR="00745E1F" w:rsidRDefault="00D148D9">
      <w:pPr>
        <w:pStyle w:val="a3"/>
        <w:ind w:left="428" w:right="688" w:firstLine="240"/>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45E1F" w:rsidRDefault="00D148D9">
      <w:pPr>
        <w:pStyle w:val="a3"/>
        <w:ind w:left="668"/>
      </w:pPr>
      <w:r>
        <w:t>оказывать первую помощь и самопомощь при неотложных состояниях.</w:t>
      </w:r>
    </w:p>
    <w:p w:rsidR="00745E1F" w:rsidRDefault="00D148D9">
      <w:pPr>
        <w:pStyle w:val="Heading1"/>
        <w:spacing w:before="4" w:line="227" w:lineRule="exact"/>
        <w:ind w:left="428"/>
        <w:jc w:val="left"/>
      </w:pPr>
      <w:r>
        <w:t>МОДУЛЬ № 7 «БЕЗОПАСНОСТЬ В СОЦИУМЕ»:</w:t>
      </w:r>
    </w:p>
    <w:p w:rsidR="00745E1F" w:rsidRDefault="00D148D9">
      <w:pPr>
        <w:pStyle w:val="a3"/>
        <w:ind w:left="668" w:right="1078"/>
        <w:jc w:val="left"/>
      </w:pPr>
      <w:r>
        <w:t>приводить примеры межличностного и группового конфликта; характеризовать способы избегания и разрешения конфликтных</w:t>
      </w:r>
    </w:p>
    <w:p w:rsidR="00745E1F" w:rsidRDefault="00D148D9">
      <w:pPr>
        <w:pStyle w:val="a3"/>
        <w:ind w:left="428"/>
        <w:jc w:val="left"/>
      </w:pPr>
      <w:r>
        <w:t>ситуаций;</w:t>
      </w:r>
    </w:p>
    <w:p w:rsidR="00745E1F" w:rsidRDefault="00D148D9">
      <w:pPr>
        <w:pStyle w:val="a3"/>
        <w:ind w:left="428" w:right="688" w:firstLine="240"/>
      </w:pPr>
      <w:r>
        <w:t>характеризовать опасные проявления конфликтов (в том числе насилие, буллинг (травля));</w:t>
      </w:r>
    </w:p>
    <w:p w:rsidR="00745E1F" w:rsidRDefault="00D148D9">
      <w:pPr>
        <w:pStyle w:val="a3"/>
        <w:ind w:left="428" w:right="687" w:firstLine="240"/>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45E1F" w:rsidRDefault="00D148D9">
      <w:pPr>
        <w:pStyle w:val="a3"/>
        <w:ind w:left="428" w:right="689" w:firstLine="240"/>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745E1F" w:rsidRDefault="00D148D9">
      <w:pPr>
        <w:pStyle w:val="a3"/>
        <w:ind w:left="428" w:right="688" w:firstLine="240"/>
      </w:pPr>
      <w: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745E1F" w:rsidRDefault="00D148D9">
      <w:pPr>
        <w:pStyle w:val="a3"/>
        <w:ind w:left="428" w:right="689" w:firstLine="240"/>
      </w:pPr>
      <w:r>
        <w:t>распознавать опасности и соблюдать правила безопасного поведения в практике современных молодёжных увлечений;</w:t>
      </w:r>
    </w:p>
    <w:p w:rsidR="00745E1F" w:rsidRDefault="00D148D9">
      <w:pPr>
        <w:pStyle w:val="a3"/>
        <w:ind w:left="428" w:right="689" w:firstLine="240"/>
      </w:pPr>
      <w:r>
        <w:t>безопасно действовать при опасных проявлениях конфликта и при возможных манипуляциях.</w:t>
      </w:r>
    </w:p>
    <w:p w:rsidR="00745E1F" w:rsidRDefault="00745E1F">
      <w:pPr>
        <w:pStyle w:val="a3"/>
        <w:spacing w:before="4"/>
        <w:jc w:val="left"/>
      </w:pPr>
    </w:p>
    <w:p w:rsidR="00745E1F" w:rsidRDefault="00D148D9">
      <w:pPr>
        <w:pStyle w:val="Heading1"/>
        <w:spacing w:line="240" w:lineRule="auto"/>
        <w:ind w:left="428"/>
        <w:jc w:val="left"/>
      </w:pPr>
      <w:r>
        <w:t>МОДУЛЬ № 8 «БЕЗОПАСНОСТЬ</w:t>
      </w:r>
    </w:p>
    <w:p w:rsidR="00745E1F" w:rsidRDefault="00D148D9">
      <w:pPr>
        <w:spacing w:before="1" w:line="228" w:lineRule="exact"/>
        <w:ind w:left="428"/>
        <w:rPr>
          <w:b/>
          <w:sz w:val="20"/>
        </w:rPr>
      </w:pPr>
      <w:r>
        <w:rPr>
          <w:b/>
          <w:sz w:val="20"/>
        </w:rPr>
        <w:t>В ИНФОРМАЦИОННОМ ПРОСТРАНСТВЕ»:</w:t>
      </w:r>
    </w:p>
    <w:p w:rsidR="00745E1F" w:rsidRDefault="00D148D9">
      <w:pPr>
        <w:pStyle w:val="a3"/>
        <w:spacing w:line="237" w:lineRule="auto"/>
        <w:ind w:left="668" w:right="689"/>
      </w:pPr>
      <w:r>
        <w:t>приводить примеры информационных и компьютерных угроз; характеризовать потенциальные риски и угрозы при использовании</w:t>
      </w:r>
    </w:p>
    <w:p w:rsidR="00745E1F" w:rsidRDefault="00D148D9">
      <w:pPr>
        <w:pStyle w:val="a3"/>
        <w:spacing w:before="1"/>
        <w:ind w:left="428" w:right="688"/>
      </w:pPr>
      <w:r>
        <w:t>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745E1F" w:rsidRDefault="00745E1F">
      <w:pPr>
        <w:pStyle w:val="a3"/>
        <w:spacing w:before="2"/>
        <w:jc w:val="left"/>
        <w:rPr>
          <w:sz w:val="12"/>
        </w:rPr>
      </w:pPr>
    </w:p>
    <w:p w:rsidR="00745E1F" w:rsidRDefault="00745E1F">
      <w:pPr>
        <w:rPr>
          <w:rFonts w:ascii="Microsoft Sans Serif" w:hAnsi="Microsoft Sans Serif"/>
          <w:sz w:val="15"/>
        </w:rPr>
        <w:sectPr w:rsidR="00745E1F">
          <w:footerReference w:type="default" r:id="rId573"/>
          <w:pgSz w:w="7830" w:h="12020" w:code="6"/>
          <w:pgMar w:top="480" w:right="0" w:bottom="280" w:left="260" w:header="0" w:footer="0" w:gutter="0"/>
          <w:cols w:space="720"/>
        </w:sectPr>
      </w:pPr>
    </w:p>
    <w:p w:rsidR="00745E1F" w:rsidRDefault="00D148D9">
      <w:pPr>
        <w:pStyle w:val="a3"/>
        <w:spacing w:before="65"/>
        <w:ind w:left="428" w:right="690" w:firstLine="240"/>
      </w:pPr>
      <w:r>
        <w:lastRenderedPageBreak/>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745E1F" w:rsidRDefault="00D148D9">
      <w:pPr>
        <w:pStyle w:val="a3"/>
        <w:ind w:left="668" w:right="688"/>
      </w:pPr>
      <w:r>
        <w:t>предупреждать возникновение сложных и опасных ситуаций; характеризовать и предотвращать потенциальные риски и угрозы при</w:t>
      </w:r>
    </w:p>
    <w:p w:rsidR="00745E1F" w:rsidRDefault="00D148D9">
      <w:pPr>
        <w:pStyle w:val="a3"/>
        <w:ind w:left="428" w:right="690"/>
      </w:pPr>
      <w:r>
        <w:t>использовании Интернета (например: мошенничество, игромания, деструктивные сообщества в социальных сетях).</w:t>
      </w:r>
    </w:p>
    <w:p w:rsidR="00745E1F" w:rsidRDefault="00D148D9">
      <w:pPr>
        <w:pStyle w:val="Heading1"/>
        <w:spacing w:before="3" w:line="240" w:lineRule="auto"/>
        <w:ind w:left="428" w:right="2521"/>
        <w:jc w:val="left"/>
      </w:pPr>
      <w:r>
        <w:t>МОДУЛЬ № 9 «ОСНОВЫ ПРОТИВОДЕЙСТВИЯ ЭКСТРЕМИЗМУ И ТЕРРОРИЗМУ»:</w:t>
      </w:r>
    </w:p>
    <w:p w:rsidR="00745E1F" w:rsidRDefault="00D148D9">
      <w:pPr>
        <w:pStyle w:val="a3"/>
        <w:tabs>
          <w:tab w:val="left" w:pos="1767"/>
          <w:tab w:val="left" w:pos="2696"/>
          <w:tab w:val="left" w:pos="4062"/>
          <w:tab w:val="left" w:pos="5326"/>
          <w:tab w:val="left" w:pos="5766"/>
          <w:tab w:val="left" w:pos="6766"/>
        </w:tabs>
        <w:ind w:left="428" w:right="688" w:firstLine="239"/>
        <w:jc w:val="left"/>
      </w:pPr>
      <w:r>
        <w:t>объяснять</w:t>
      </w:r>
      <w:r>
        <w:tab/>
        <w:t>понятия</w:t>
      </w:r>
      <w:r>
        <w:tab/>
        <w:t>экстремизма,</w:t>
      </w:r>
      <w:r>
        <w:tab/>
        <w:t>терроризма,</w:t>
      </w:r>
      <w:r>
        <w:tab/>
        <w:t>их</w:t>
      </w:r>
      <w:r>
        <w:tab/>
        <w:t>причины</w:t>
      </w:r>
      <w:r>
        <w:tab/>
        <w:t>и последствия;</w:t>
      </w:r>
    </w:p>
    <w:p w:rsidR="00745E1F" w:rsidRDefault="00D148D9">
      <w:pPr>
        <w:pStyle w:val="a3"/>
        <w:tabs>
          <w:tab w:val="left" w:pos="2192"/>
          <w:tab w:val="left" w:pos="3453"/>
          <w:tab w:val="left" w:pos="4701"/>
          <w:tab w:val="left" w:pos="5106"/>
          <w:tab w:val="left" w:pos="6767"/>
        </w:tabs>
        <w:ind w:left="428" w:right="687" w:firstLine="240"/>
        <w:jc w:val="left"/>
      </w:pPr>
      <w:r>
        <w:t>сформировать</w:t>
      </w:r>
      <w:r>
        <w:tab/>
        <w:t>негативное</w:t>
      </w:r>
      <w:r>
        <w:tab/>
        <w:t>отношение</w:t>
      </w:r>
      <w:r>
        <w:tab/>
        <w:t>к</w:t>
      </w:r>
      <w:r>
        <w:tab/>
        <w:t>экстремистской</w:t>
      </w:r>
      <w:r>
        <w:tab/>
        <w:t>и террористической деятельности;</w:t>
      </w:r>
    </w:p>
    <w:p w:rsidR="00745E1F" w:rsidRDefault="00D148D9">
      <w:pPr>
        <w:pStyle w:val="a3"/>
        <w:tabs>
          <w:tab w:val="left" w:pos="1787"/>
          <w:tab w:val="left" w:pos="3551"/>
          <w:tab w:val="left" w:pos="4431"/>
          <w:tab w:val="left" w:pos="5411"/>
        </w:tabs>
        <w:ind w:left="428" w:right="688" w:firstLine="240"/>
        <w:jc w:val="left"/>
      </w:pPr>
      <w:r>
        <w:t>объяснять</w:t>
      </w:r>
      <w:r>
        <w:tab/>
        <w:t>организационные</w:t>
      </w:r>
      <w:r>
        <w:tab/>
        <w:t>основы</w:t>
      </w:r>
      <w:r>
        <w:tab/>
        <w:t>системы</w:t>
      </w:r>
      <w:r>
        <w:tab/>
        <w:t>противодействия терроризму и экстремизму в Российской Федерации;</w:t>
      </w:r>
    </w:p>
    <w:p w:rsidR="00745E1F" w:rsidRDefault="00D148D9">
      <w:pPr>
        <w:pStyle w:val="a3"/>
        <w:ind w:left="428" w:right="1078" w:firstLine="240"/>
        <w:jc w:val="left"/>
      </w:pPr>
      <w:r>
        <w:t>распознавать ситуации угрозы террористического акта в доме, в общественном месте;</w:t>
      </w:r>
    </w:p>
    <w:p w:rsidR="00745E1F" w:rsidRDefault="00D148D9">
      <w:pPr>
        <w:pStyle w:val="a3"/>
        <w:ind w:left="428" w:right="1078" w:firstLine="240"/>
        <w:jc w:val="left"/>
      </w:pPr>
      <w:r>
        <w:t>безопасно действовать при обнаружении в общественных местах бесхозных (или опасных) вещей и предметов;</w:t>
      </w:r>
    </w:p>
    <w:p w:rsidR="00745E1F" w:rsidRDefault="00D148D9">
      <w:pPr>
        <w:pStyle w:val="a3"/>
        <w:ind w:left="428" w:right="688" w:firstLine="240"/>
        <w:jc w:val="left"/>
      </w:pPr>
      <w:r>
        <w:t>безопасно действовать в условиях совершения террористического акта, в том числе при захвате и освобождении заложников.</w:t>
      </w:r>
    </w:p>
    <w:p w:rsidR="00745E1F" w:rsidRDefault="00D148D9">
      <w:pPr>
        <w:pStyle w:val="Heading1"/>
        <w:spacing w:before="3" w:line="240" w:lineRule="auto"/>
        <w:ind w:left="428" w:right="803"/>
        <w:jc w:val="left"/>
      </w:pPr>
      <w:r>
        <w:t>МОДУЛЬ № 10 «ВЗАИМОДЕЙСТВИЕ ЛИЧНОСТИ, ОБЩЕСТВА И ГОСУДАРСТВА В ОБЕСПЕЧЕНИИ БЕЗОПАСНОСТИ ЖИЗНИ И ЗДОРОВЬЯ НАСЕЛЕНИЯ»:</w:t>
      </w:r>
    </w:p>
    <w:p w:rsidR="00745E1F" w:rsidRDefault="00D148D9">
      <w:pPr>
        <w:pStyle w:val="a3"/>
        <w:ind w:left="428" w:right="687" w:firstLine="240"/>
      </w:pPr>
      <w:r>
        <w:t>характеризовать роль человека, общества и государства при обеспечении безопасности жизни и здоровья населения в Российской Федерации;</w:t>
      </w:r>
    </w:p>
    <w:p w:rsidR="00745E1F" w:rsidRDefault="00D148D9">
      <w:pPr>
        <w:pStyle w:val="a3"/>
        <w:ind w:left="428" w:right="687" w:firstLine="240"/>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745E1F" w:rsidRDefault="00D148D9">
      <w:pPr>
        <w:pStyle w:val="a3"/>
        <w:ind w:left="428" w:right="688" w:firstLine="240"/>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45E1F" w:rsidRDefault="00D148D9">
      <w:pPr>
        <w:pStyle w:val="a3"/>
        <w:ind w:left="428" w:right="688" w:firstLine="240"/>
      </w:pPr>
      <w:r>
        <w:t>объяснять правила оповещения и эвакуации населения в условиях чрезвычайных ситуаций;</w:t>
      </w:r>
    </w:p>
    <w:p w:rsidR="00745E1F" w:rsidRDefault="00D148D9">
      <w:pPr>
        <w:pStyle w:val="a3"/>
        <w:ind w:left="428" w:right="687" w:firstLine="240"/>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45E1F" w:rsidRDefault="00D148D9">
      <w:pPr>
        <w:pStyle w:val="a3"/>
        <w:ind w:left="428" w:right="687" w:firstLine="240"/>
      </w:pPr>
      <w:r>
        <w:t>владеть правилами безопасного поведения и безопасно действовать в различных ситуациях;</w:t>
      </w:r>
    </w:p>
    <w:p w:rsidR="00745E1F" w:rsidRDefault="00D148D9">
      <w:pPr>
        <w:pStyle w:val="a3"/>
        <w:ind w:left="428" w:right="689" w:firstLine="240"/>
      </w:pPr>
      <w:r>
        <w:t>владеть способами антикоррупционного поведения с учётом возрастных обязанностей;</w:t>
      </w:r>
    </w:p>
    <w:p w:rsidR="00745E1F" w:rsidRDefault="00D148D9">
      <w:pPr>
        <w:pStyle w:val="a3"/>
        <w:ind w:left="428" w:right="688" w:firstLine="240"/>
      </w:pPr>
      <w:r>
        <w:t>информировать население и соответствующие органы о возникновении опасных ситуаций.</w:t>
      </w:r>
    </w:p>
    <w:p w:rsidR="00745E1F" w:rsidRDefault="00745E1F">
      <w:pPr>
        <w:sectPr w:rsidR="00745E1F">
          <w:footerReference w:type="default" r:id="rId574"/>
          <w:pgSz w:w="7830" w:h="12020" w:code="6"/>
          <w:pgMar w:top="480" w:right="0" w:bottom="280" w:left="260" w:header="0" w:footer="0" w:gutter="0"/>
          <w:cols w:space="720"/>
        </w:sectPr>
      </w:pPr>
    </w:p>
    <w:p w:rsidR="00745E1F" w:rsidRDefault="00D148D9" w:rsidP="00267C23">
      <w:pPr>
        <w:pStyle w:val="Heading1"/>
        <w:numPr>
          <w:ilvl w:val="1"/>
          <w:numId w:val="191"/>
        </w:numPr>
        <w:tabs>
          <w:tab w:val="left" w:pos="801"/>
        </w:tabs>
        <w:spacing w:before="70" w:line="240" w:lineRule="auto"/>
        <w:ind w:left="447" w:right="1596"/>
      </w:pPr>
      <w:bookmarkStart w:id="85" w:name="2.2._ПРОГРАММА_ФОРМИРОВАНИЯ_УНИВЕРСАЛЬНЫ"/>
      <w:bookmarkStart w:id="86" w:name="_bookmark60"/>
      <w:bookmarkEnd w:id="85"/>
      <w:bookmarkEnd w:id="86"/>
      <w:r>
        <w:lastRenderedPageBreak/>
        <w:t>ПРОГРАММА ФОРМИРОВАНИЯ УНИВЕРСАЛЬНЫХ УЧЕБНЫХ ДЕЙСТВИЙ У ОБУЧАЮЩИХСЯ</w:t>
      </w:r>
    </w:p>
    <w:p w:rsidR="00745E1F" w:rsidRDefault="00745E1F">
      <w:pPr>
        <w:pStyle w:val="a3"/>
        <w:spacing w:before="10"/>
        <w:jc w:val="left"/>
        <w:rPr>
          <w:b/>
          <w:sz w:val="19"/>
        </w:rPr>
      </w:pPr>
    </w:p>
    <w:p w:rsidR="00745E1F" w:rsidRDefault="00D148D9" w:rsidP="00267C23">
      <w:pPr>
        <w:pStyle w:val="Heading1"/>
        <w:numPr>
          <w:ilvl w:val="2"/>
          <w:numId w:val="191"/>
        </w:numPr>
        <w:tabs>
          <w:tab w:val="left" w:pos="950"/>
        </w:tabs>
        <w:ind w:left="949"/>
      </w:pPr>
      <w:bookmarkStart w:id="87" w:name="2.2.1._Целевой_раздел"/>
      <w:bookmarkStart w:id="88" w:name="_bookmark61"/>
      <w:bookmarkEnd w:id="87"/>
      <w:bookmarkEnd w:id="88"/>
      <w:r>
        <w:t>Целевой раздел</w:t>
      </w:r>
    </w:p>
    <w:p w:rsidR="00745E1F" w:rsidRDefault="00D148D9">
      <w:pPr>
        <w:pStyle w:val="a3"/>
        <w:ind w:left="447" w:right="702" w:firstLine="240"/>
      </w:pPr>
      <w: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745E1F" w:rsidRDefault="00D148D9" w:rsidP="00267C23">
      <w:pPr>
        <w:pStyle w:val="a5"/>
        <w:numPr>
          <w:ilvl w:val="0"/>
          <w:numId w:val="63"/>
        </w:numPr>
        <w:tabs>
          <w:tab w:val="left" w:pos="1168"/>
          <w:tab w:val="left" w:pos="2528"/>
          <w:tab w:val="left" w:pos="4216"/>
          <w:tab w:val="left" w:pos="4921"/>
          <w:tab w:val="left" w:pos="6752"/>
        </w:tabs>
        <w:ind w:right="702"/>
        <w:rPr>
          <w:sz w:val="20"/>
        </w:rPr>
      </w:pPr>
      <w:r>
        <w:rPr>
          <w:sz w:val="20"/>
        </w:rPr>
        <w:t>развитие</w:t>
      </w:r>
      <w:r>
        <w:rPr>
          <w:sz w:val="20"/>
        </w:rPr>
        <w:tab/>
        <w:t>способности</w:t>
      </w:r>
      <w:r>
        <w:rPr>
          <w:sz w:val="20"/>
        </w:rPr>
        <w:tab/>
        <w:t>к</w:t>
      </w:r>
      <w:r>
        <w:rPr>
          <w:sz w:val="20"/>
        </w:rPr>
        <w:tab/>
        <w:t>саморазвитию</w:t>
      </w:r>
      <w:r>
        <w:rPr>
          <w:sz w:val="20"/>
        </w:rPr>
        <w:tab/>
        <w:t>и самосовершенствованию;</w:t>
      </w:r>
    </w:p>
    <w:p w:rsidR="00745E1F" w:rsidRDefault="00D148D9" w:rsidP="00267C23">
      <w:pPr>
        <w:pStyle w:val="a5"/>
        <w:numPr>
          <w:ilvl w:val="0"/>
          <w:numId w:val="63"/>
        </w:numPr>
        <w:tabs>
          <w:tab w:val="left" w:pos="1168"/>
        </w:tabs>
        <w:ind w:right="702"/>
        <w:rPr>
          <w:sz w:val="20"/>
        </w:rPr>
      </w:pPr>
      <w:r>
        <w:rPr>
          <w:sz w:val="20"/>
        </w:rPr>
        <w:t>формирование внутренней позиции личности, регулятивных, познавательных, коммуникативных универсальных учебных действий у обучающихся;</w:t>
      </w:r>
    </w:p>
    <w:p w:rsidR="00745E1F" w:rsidRDefault="00D148D9" w:rsidP="00267C23">
      <w:pPr>
        <w:pStyle w:val="a5"/>
        <w:numPr>
          <w:ilvl w:val="0"/>
          <w:numId w:val="63"/>
        </w:numPr>
        <w:tabs>
          <w:tab w:val="left" w:pos="1168"/>
        </w:tabs>
        <w:ind w:right="703"/>
        <w:rPr>
          <w:sz w:val="20"/>
        </w:rPr>
      </w:pPr>
      <w:r>
        <w:rPr>
          <w:sz w:val="20"/>
        </w:rPr>
        <w:t xml:space="preserve">формирование </w:t>
      </w:r>
      <w:r>
        <w:rPr>
          <w:i/>
          <w:sz w:val="20"/>
        </w:rPr>
        <w:t xml:space="preserve">опыта </w:t>
      </w:r>
      <w:r>
        <w:rPr>
          <w:sz w:val="20"/>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45E1F" w:rsidRDefault="00D148D9" w:rsidP="00267C23">
      <w:pPr>
        <w:pStyle w:val="a5"/>
        <w:numPr>
          <w:ilvl w:val="0"/>
          <w:numId w:val="63"/>
        </w:numPr>
        <w:tabs>
          <w:tab w:val="left" w:pos="1168"/>
        </w:tabs>
        <w:ind w:right="702"/>
        <w:rPr>
          <w:sz w:val="20"/>
        </w:rPr>
      </w:pPr>
      <w:r>
        <w:rPr>
          <w:sz w:val="20"/>
        </w:rPr>
        <w:t>повышение эффективности усвоения знаний и учебных действий, формирования компетенций в предметных областях, учебно- исследовательской и проектной деятельности;</w:t>
      </w:r>
    </w:p>
    <w:p w:rsidR="00745E1F" w:rsidRDefault="00D148D9" w:rsidP="00267C23">
      <w:pPr>
        <w:pStyle w:val="a5"/>
        <w:numPr>
          <w:ilvl w:val="0"/>
          <w:numId w:val="63"/>
        </w:numPr>
        <w:tabs>
          <w:tab w:val="left" w:pos="1168"/>
        </w:tabs>
        <w:spacing w:before="1"/>
        <w:ind w:right="702"/>
        <w:rPr>
          <w:sz w:val="20"/>
        </w:rPr>
      </w:pPr>
      <w:r>
        <w:rPr>
          <w:sz w:val="20"/>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 практических конференциях, олимпиадах;</w:t>
      </w:r>
    </w:p>
    <w:p w:rsidR="00745E1F" w:rsidRDefault="00D148D9" w:rsidP="00267C23">
      <w:pPr>
        <w:pStyle w:val="a5"/>
        <w:numPr>
          <w:ilvl w:val="0"/>
          <w:numId w:val="63"/>
        </w:numPr>
        <w:tabs>
          <w:tab w:val="left" w:pos="1168"/>
        </w:tabs>
        <w:ind w:right="699"/>
        <w:rPr>
          <w:sz w:val="20"/>
        </w:rPr>
      </w:pPr>
      <w:r>
        <w:rPr>
          <w:sz w:val="20"/>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 исследовательской и проектной деятельности;</w:t>
      </w:r>
    </w:p>
    <w:p w:rsidR="00745E1F" w:rsidRDefault="00D148D9" w:rsidP="00267C23">
      <w:pPr>
        <w:pStyle w:val="a5"/>
        <w:numPr>
          <w:ilvl w:val="0"/>
          <w:numId w:val="63"/>
        </w:numPr>
        <w:tabs>
          <w:tab w:val="left" w:pos="1168"/>
        </w:tabs>
        <w:ind w:right="698"/>
        <w:rPr>
          <w:sz w:val="20"/>
        </w:rPr>
      </w:pPr>
      <w:r>
        <w:rPr>
          <w:sz w:val="20"/>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Pr>
          <w:i/>
          <w:sz w:val="20"/>
        </w:rPr>
        <w:t xml:space="preserve">использования средств ИКТ </w:t>
      </w:r>
      <w:r>
        <w:rPr>
          <w:sz w:val="20"/>
        </w:rPr>
        <w:t>и информационно-телекоммуникационной сети «Интернет» (далее — Интернет), формирование культуры пользования ИКТ;</w:t>
      </w:r>
    </w:p>
    <w:p w:rsidR="00745E1F" w:rsidRDefault="00D148D9" w:rsidP="00267C23">
      <w:pPr>
        <w:pStyle w:val="a5"/>
        <w:numPr>
          <w:ilvl w:val="0"/>
          <w:numId w:val="63"/>
        </w:numPr>
        <w:tabs>
          <w:tab w:val="left" w:pos="1168"/>
        </w:tabs>
        <w:ind w:right="703"/>
        <w:rPr>
          <w:sz w:val="20"/>
        </w:rPr>
      </w:pPr>
      <w:r>
        <w:rPr>
          <w:sz w:val="20"/>
        </w:rPr>
        <w:t>формирование знаний и навыков в области финансовой грамотности и устойчивого развития общества.</w:t>
      </w:r>
    </w:p>
    <w:p w:rsidR="00745E1F" w:rsidRDefault="00D148D9">
      <w:pPr>
        <w:pStyle w:val="a3"/>
        <w:spacing w:before="1"/>
        <w:ind w:left="447" w:right="701" w:firstLine="240"/>
      </w:pPr>
      <w: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745E1F" w:rsidRDefault="00D148D9">
      <w:pPr>
        <w:pStyle w:val="a3"/>
        <w:ind w:left="447" w:right="700" w:firstLine="240"/>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w:t>
      </w:r>
    </w:p>
    <w:p w:rsidR="00745E1F" w:rsidRDefault="00745E1F">
      <w:pPr>
        <w:pStyle w:val="a3"/>
        <w:spacing w:before="9"/>
        <w:jc w:val="left"/>
        <w:rPr>
          <w:sz w:val="11"/>
        </w:rPr>
      </w:pPr>
    </w:p>
    <w:p w:rsidR="00745E1F" w:rsidRDefault="00745E1F">
      <w:pPr>
        <w:rPr>
          <w:rFonts w:ascii="Microsoft Sans Serif" w:hAnsi="Microsoft Sans Serif"/>
          <w:sz w:val="15"/>
        </w:rPr>
        <w:sectPr w:rsidR="00745E1F">
          <w:footerReference w:type="default" r:id="rId575"/>
          <w:pgSz w:w="7830" w:h="12020" w:code="6"/>
          <w:pgMar w:top="480" w:right="0" w:bottom="280" w:left="260" w:header="0" w:footer="0" w:gutter="0"/>
          <w:cols w:space="720"/>
        </w:sectPr>
      </w:pPr>
    </w:p>
    <w:p w:rsidR="00745E1F" w:rsidRDefault="00D148D9">
      <w:pPr>
        <w:pStyle w:val="a3"/>
        <w:spacing w:before="65"/>
        <w:ind w:left="447" w:right="703"/>
      </w:pPr>
      <w:r>
        <w:lastRenderedPageBreak/>
        <w:t>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745E1F" w:rsidRDefault="00D148D9" w:rsidP="00267C23">
      <w:pPr>
        <w:pStyle w:val="a5"/>
        <w:numPr>
          <w:ilvl w:val="0"/>
          <w:numId w:val="11"/>
        </w:numPr>
        <w:tabs>
          <w:tab w:val="left" w:pos="1168"/>
        </w:tabs>
        <w:ind w:right="702"/>
        <w:rPr>
          <w:sz w:val="20"/>
        </w:rPr>
      </w:pPr>
      <w:r>
        <w:rPr>
          <w:sz w:val="20"/>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45E1F" w:rsidRDefault="00D148D9" w:rsidP="00267C23">
      <w:pPr>
        <w:pStyle w:val="a5"/>
        <w:numPr>
          <w:ilvl w:val="0"/>
          <w:numId w:val="11"/>
        </w:numPr>
        <w:tabs>
          <w:tab w:val="left" w:pos="1168"/>
        </w:tabs>
        <w:spacing w:before="1"/>
        <w:ind w:right="701"/>
        <w:rPr>
          <w:sz w:val="20"/>
        </w:rPr>
      </w:pPr>
      <w:r>
        <w:rPr>
          <w:sz w:val="20"/>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45E1F" w:rsidRDefault="00D148D9">
      <w:pPr>
        <w:pStyle w:val="a3"/>
        <w:ind w:left="447" w:right="701" w:firstLine="240"/>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45E1F" w:rsidRDefault="00D148D9" w:rsidP="00267C23">
      <w:pPr>
        <w:pStyle w:val="Heading1"/>
        <w:numPr>
          <w:ilvl w:val="2"/>
          <w:numId w:val="191"/>
        </w:numPr>
        <w:tabs>
          <w:tab w:val="left" w:pos="950"/>
        </w:tabs>
        <w:spacing w:before="6"/>
        <w:ind w:left="949" w:hanging="503"/>
      </w:pPr>
      <w:bookmarkStart w:id="89" w:name="2.2.2._Содержательный_раздел"/>
      <w:bookmarkStart w:id="90" w:name="_bookmark62"/>
      <w:bookmarkEnd w:id="89"/>
      <w:bookmarkEnd w:id="90"/>
      <w:r>
        <w:t>Содержательный раздел</w:t>
      </w:r>
    </w:p>
    <w:p w:rsidR="00745E1F" w:rsidRDefault="00D148D9">
      <w:pPr>
        <w:pStyle w:val="a3"/>
        <w:ind w:left="447" w:right="702" w:firstLine="240"/>
      </w:pPr>
      <w:r>
        <w:t>Согласно ФГОС Программа формирования универсальных учебных действий у обучающихся должна содержать:</w:t>
      </w:r>
    </w:p>
    <w:p w:rsidR="00745E1F" w:rsidRDefault="00D148D9">
      <w:pPr>
        <w:pStyle w:val="a3"/>
        <w:ind w:left="447" w:right="704" w:firstLine="240"/>
      </w:pPr>
      <w:r>
        <w:t>описание взаимосвязи универсальных учебных действий с содержанием учебных предметов;</w:t>
      </w:r>
    </w:p>
    <w:p w:rsidR="00745E1F" w:rsidRDefault="00D148D9">
      <w:pPr>
        <w:pStyle w:val="a3"/>
        <w:ind w:left="447" w:right="701" w:firstLine="240"/>
      </w:pPr>
      <w:r>
        <w:t>описание особенностей реализации основных направлений и форм учебно-исследовательской деятельности в рамках урочной и внеурочной работы.</w:t>
      </w:r>
    </w:p>
    <w:p w:rsidR="00745E1F" w:rsidRDefault="00745E1F">
      <w:pPr>
        <w:pStyle w:val="a3"/>
        <w:spacing w:before="1"/>
        <w:jc w:val="left"/>
      </w:pPr>
    </w:p>
    <w:p w:rsidR="00745E1F" w:rsidRDefault="00D148D9">
      <w:pPr>
        <w:pStyle w:val="Heading1"/>
        <w:spacing w:line="240" w:lineRule="auto"/>
        <w:ind w:left="447" w:right="3171"/>
      </w:pPr>
      <w:r>
        <w:t>Описание взаимосвязи УУД с содержанием учебных предметов</w:t>
      </w:r>
    </w:p>
    <w:p w:rsidR="00745E1F" w:rsidRDefault="00D148D9">
      <w:pPr>
        <w:pStyle w:val="a3"/>
        <w:ind w:left="447" w:right="699" w:firstLine="240"/>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745E1F" w:rsidRDefault="00D148D9">
      <w:pPr>
        <w:pStyle w:val="a3"/>
        <w:ind w:left="447" w:right="702" w:firstLine="240"/>
      </w:pPr>
      <w:r>
        <w:t>Разработанные по всем учебным предметам рабочие программы (РП)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745E1F" w:rsidRDefault="00D148D9">
      <w:pPr>
        <w:pStyle w:val="a3"/>
        <w:ind w:left="687" w:right="704"/>
      </w:pPr>
      <w:r>
        <w:t>«Планируемые результаты освоения учебного предмета на уровне основного общего образования»;</w:t>
      </w:r>
    </w:p>
    <w:p w:rsidR="00745E1F" w:rsidRDefault="00D148D9">
      <w:pPr>
        <w:pStyle w:val="a3"/>
        <w:ind w:left="687" w:right="702" w:hanging="241"/>
      </w:pPr>
      <w:r>
        <w:t>—в соотнесении с предметными результатами по основным разделам и темам учебного содержания;</w:t>
      </w:r>
    </w:p>
    <w:p w:rsidR="00745E1F" w:rsidRDefault="00745E1F">
      <w:pPr>
        <w:pStyle w:val="a3"/>
        <w:spacing w:before="7"/>
        <w:jc w:val="left"/>
        <w:rPr>
          <w:sz w:val="11"/>
        </w:rPr>
      </w:pPr>
    </w:p>
    <w:p w:rsidR="00745E1F" w:rsidRDefault="00745E1F">
      <w:pPr>
        <w:rPr>
          <w:rFonts w:ascii="Arial" w:hAnsi="Arial"/>
          <w:sz w:val="18"/>
        </w:rPr>
        <w:sectPr w:rsidR="00745E1F">
          <w:footerReference w:type="default" r:id="rId576"/>
          <w:pgSz w:w="7830" w:h="12020" w:code="6"/>
          <w:pgMar w:top="480" w:right="0" w:bottom="280" w:left="260" w:header="0" w:footer="0" w:gutter="0"/>
          <w:cols w:space="720"/>
        </w:sectPr>
      </w:pPr>
    </w:p>
    <w:p w:rsidR="00745E1F" w:rsidRDefault="00D148D9">
      <w:pPr>
        <w:pStyle w:val="a3"/>
        <w:spacing w:before="65"/>
        <w:ind w:left="688" w:right="704" w:hanging="241"/>
      </w:pPr>
      <w:r>
        <w:lastRenderedPageBreak/>
        <w:t>—в разделе «Основные виды деятельности» Примерного тематического планирования.</w:t>
      </w:r>
    </w:p>
    <w:p w:rsidR="00745E1F" w:rsidRDefault="00D148D9">
      <w:pPr>
        <w:pStyle w:val="a3"/>
        <w:spacing w:before="1"/>
        <w:ind w:left="448" w:right="702" w:firstLine="240"/>
      </w:pPr>
      <w: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745E1F" w:rsidRDefault="00D148D9">
      <w:pPr>
        <w:pStyle w:val="Heading1"/>
        <w:spacing w:before="4" w:line="240" w:lineRule="auto"/>
        <w:ind w:left="447"/>
        <w:jc w:val="left"/>
      </w:pPr>
      <w:r>
        <w:t>РУССКИЙ ЯЗЫК И ЛИТЕРАТУРА</w:t>
      </w:r>
    </w:p>
    <w:p w:rsidR="00745E1F" w:rsidRDefault="00745E1F">
      <w:pPr>
        <w:pStyle w:val="a3"/>
        <w:spacing w:before="1"/>
        <w:jc w:val="left"/>
        <w:rPr>
          <w:b/>
        </w:rPr>
      </w:pPr>
    </w:p>
    <w:p w:rsidR="00745E1F" w:rsidRDefault="00D148D9">
      <w:pPr>
        <w:pStyle w:val="Heading2"/>
        <w:spacing w:before="0" w:line="240" w:lineRule="auto"/>
        <w:ind w:left="688" w:right="1207" w:hanging="241"/>
      </w:pPr>
      <w:r>
        <w:t>Формирование универсальных учебных познавательных действий Формирование базовых логических действий</w:t>
      </w:r>
    </w:p>
    <w:p w:rsidR="00745E1F" w:rsidRDefault="00D148D9" w:rsidP="00267C23">
      <w:pPr>
        <w:pStyle w:val="a5"/>
        <w:numPr>
          <w:ilvl w:val="0"/>
          <w:numId w:val="62"/>
        </w:numPr>
        <w:tabs>
          <w:tab w:val="left" w:pos="1169"/>
        </w:tabs>
        <w:ind w:right="702"/>
        <w:rPr>
          <w:sz w:val="20"/>
        </w:rPr>
      </w:pPr>
      <w:r>
        <w:rPr>
          <w:sz w:val="20"/>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45E1F" w:rsidRDefault="00D148D9" w:rsidP="00267C23">
      <w:pPr>
        <w:pStyle w:val="a5"/>
        <w:numPr>
          <w:ilvl w:val="0"/>
          <w:numId w:val="62"/>
        </w:numPr>
        <w:tabs>
          <w:tab w:val="left" w:pos="1168"/>
          <w:tab w:val="left" w:pos="3803"/>
          <w:tab w:val="left" w:pos="6318"/>
        </w:tabs>
        <w:ind w:right="701"/>
        <w:rPr>
          <w:sz w:val="20"/>
        </w:rPr>
      </w:pPr>
      <w:r>
        <w:rPr>
          <w:sz w:val="20"/>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w:t>
      </w:r>
      <w:r>
        <w:rPr>
          <w:sz w:val="20"/>
        </w:rPr>
        <w:tab/>
        <w:t>разновидностей</w:t>
      </w:r>
      <w:r>
        <w:rPr>
          <w:sz w:val="20"/>
        </w:rPr>
        <w:tab/>
        <w:t>языка, функциональносмысловых типов речи и жанров.</w:t>
      </w:r>
    </w:p>
    <w:p w:rsidR="00745E1F" w:rsidRDefault="00D148D9" w:rsidP="00267C23">
      <w:pPr>
        <w:pStyle w:val="a5"/>
        <w:numPr>
          <w:ilvl w:val="0"/>
          <w:numId w:val="62"/>
        </w:numPr>
        <w:tabs>
          <w:tab w:val="left" w:pos="1169"/>
        </w:tabs>
        <w:ind w:left="1168" w:right="701"/>
        <w:rPr>
          <w:sz w:val="20"/>
        </w:rPr>
      </w:pPr>
      <w:r>
        <w:rPr>
          <w:sz w:val="20"/>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45E1F" w:rsidRDefault="00D148D9" w:rsidP="00267C23">
      <w:pPr>
        <w:pStyle w:val="a5"/>
        <w:numPr>
          <w:ilvl w:val="0"/>
          <w:numId w:val="62"/>
        </w:numPr>
        <w:tabs>
          <w:tab w:val="left" w:pos="1169"/>
        </w:tabs>
        <w:ind w:left="1168" w:right="702"/>
        <w:rPr>
          <w:sz w:val="20"/>
        </w:rPr>
      </w:pPr>
      <w:r>
        <w:rPr>
          <w:sz w:val="20"/>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45E1F" w:rsidRDefault="00D148D9" w:rsidP="00267C23">
      <w:pPr>
        <w:pStyle w:val="a5"/>
        <w:numPr>
          <w:ilvl w:val="0"/>
          <w:numId w:val="62"/>
        </w:numPr>
        <w:tabs>
          <w:tab w:val="left" w:pos="1169"/>
        </w:tabs>
        <w:ind w:left="1168" w:right="700"/>
        <w:rPr>
          <w:sz w:val="20"/>
        </w:rPr>
      </w:pPr>
      <w:r>
        <w:rPr>
          <w:sz w:val="20"/>
        </w:rPr>
        <w:t>Самостоятельно выбирать способ решения учебной задачи при работе с разными единицами языка, разными типами</w:t>
      </w:r>
    </w:p>
    <w:p w:rsidR="00745E1F" w:rsidRDefault="00D148D9" w:rsidP="00267C23">
      <w:pPr>
        <w:pStyle w:val="a5"/>
        <w:numPr>
          <w:ilvl w:val="0"/>
          <w:numId w:val="62"/>
        </w:numPr>
        <w:tabs>
          <w:tab w:val="left" w:pos="1168"/>
        </w:tabs>
        <w:ind w:right="703"/>
        <w:rPr>
          <w:sz w:val="20"/>
        </w:rPr>
      </w:pPr>
      <w:r>
        <w:rPr>
          <w:sz w:val="20"/>
        </w:rPr>
        <w:t>текстов, сравнивая варианты решения и выбирая оптимальный вариант с учётом самостоятельно выделенных критериев.</w:t>
      </w:r>
    </w:p>
    <w:p w:rsidR="00745E1F" w:rsidRDefault="00D148D9" w:rsidP="00267C23">
      <w:pPr>
        <w:pStyle w:val="a5"/>
        <w:numPr>
          <w:ilvl w:val="0"/>
          <w:numId w:val="62"/>
        </w:numPr>
        <w:tabs>
          <w:tab w:val="left" w:pos="1168"/>
        </w:tabs>
        <w:ind w:right="702"/>
        <w:rPr>
          <w:sz w:val="20"/>
        </w:rPr>
      </w:pPr>
      <w:r>
        <w:rPr>
          <w:sz w:val="20"/>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45E1F" w:rsidRDefault="00D148D9" w:rsidP="00267C23">
      <w:pPr>
        <w:pStyle w:val="a5"/>
        <w:numPr>
          <w:ilvl w:val="0"/>
          <w:numId w:val="62"/>
        </w:numPr>
        <w:tabs>
          <w:tab w:val="left" w:pos="1168"/>
        </w:tabs>
        <w:ind w:right="704"/>
        <w:rPr>
          <w:sz w:val="20"/>
        </w:rPr>
      </w:pPr>
      <w:r>
        <w:rPr>
          <w:sz w:val="20"/>
        </w:rPr>
        <w:t>Выявлять дефицит литературной и другой информации, данных, необходимых для решения поставленной учебной задачи.</w:t>
      </w:r>
    </w:p>
    <w:p w:rsidR="00745E1F" w:rsidRDefault="00D148D9" w:rsidP="00267C23">
      <w:pPr>
        <w:pStyle w:val="a5"/>
        <w:numPr>
          <w:ilvl w:val="0"/>
          <w:numId w:val="62"/>
        </w:numPr>
        <w:tabs>
          <w:tab w:val="left" w:pos="1168"/>
        </w:tabs>
        <w:ind w:right="702"/>
        <w:rPr>
          <w:sz w:val="20"/>
        </w:rPr>
      </w:pPr>
      <w:r>
        <w:rPr>
          <w:sz w:val="20"/>
        </w:rPr>
        <w:t>Устанавливать причинно-следственные связи при изучении литературных явлений и процессов, формулировать гипотезы об их взаимосвязях.</w:t>
      </w:r>
    </w:p>
    <w:p w:rsidR="00745E1F" w:rsidRDefault="00D148D9">
      <w:pPr>
        <w:pStyle w:val="Heading2"/>
        <w:spacing w:before="1"/>
        <w:ind w:left="668"/>
      </w:pPr>
      <w:r>
        <w:t>Формирование базовых исследовательских действий</w:t>
      </w:r>
    </w:p>
    <w:p w:rsidR="00745E1F" w:rsidRDefault="00D148D9" w:rsidP="00267C23">
      <w:pPr>
        <w:pStyle w:val="a5"/>
        <w:numPr>
          <w:ilvl w:val="0"/>
          <w:numId w:val="62"/>
        </w:numPr>
        <w:tabs>
          <w:tab w:val="left" w:pos="1168"/>
        </w:tabs>
        <w:ind w:right="702"/>
        <w:rPr>
          <w:sz w:val="20"/>
        </w:rPr>
      </w:pPr>
      <w:r>
        <w:rPr>
          <w:sz w:val="20"/>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45E1F" w:rsidRDefault="00D148D9" w:rsidP="00267C23">
      <w:pPr>
        <w:pStyle w:val="a5"/>
        <w:numPr>
          <w:ilvl w:val="0"/>
          <w:numId w:val="62"/>
        </w:numPr>
        <w:tabs>
          <w:tab w:val="left" w:pos="1168"/>
        </w:tabs>
        <w:ind w:right="702"/>
        <w:rPr>
          <w:sz w:val="20"/>
        </w:rPr>
      </w:pPr>
      <w:r>
        <w:rPr>
          <w:sz w:val="20"/>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w:t>
      </w:r>
    </w:p>
    <w:p w:rsidR="00745E1F" w:rsidRDefault="00745E1F">
      <w:pPr>
        <w:pStyle w:val="a3"/>
        <w:spacing w:before="8"/>
        <w:jc w:val="left"/>
        <w:rPr>
          <w:sz w:val="11"/>
        </w:rPr>
      </w:pPr>
    </w:p>
    <w:p w:rsidR="00745E1F" w:rsidRDefault="00745E1F">
      <w:pPr>
        <w:rPr>
          <w:rFonts w:ascii="Microsoft Sans Serif" w:hAnsi="Microsoft Sans Serif"/>
          <w:sz w:val="15"/>
        </w:rPr>
        <w:sectPr w:rsidR="00745E1F">
          <w:footerReference w:type="default" r:id="rId577"/>
          <w:pgSz w:w="7830" w:h="12020" w:code="6"/>
          <w:pgMar w:top="480" w:right="0" w:bottom="280" w:left="260" w:header="0" w:footer="0" w:gutter="0"/>
          <w:cols w:space="720"/>
        </w:sectPr>
      </w:pPr>
    </w:p>
    <w:p w:rsidR="00745E1F" w:rsidRDefault="00D148D9">
      <w:pPr>
        <w:pStyle w:val="a3"/>
        <w:spacing w:before="65"/>
        <w:ind w:left="1168"/>
      </w:pPr>
      <w:r>
        <w:lastRenderedPageBreak/>
        <w:t>аргументировать свою позицию, мнение.</w:t>
      </w:r>
    </w:p>
    <w:p w:rsidR="00745E1F" w:rsidRDefault="00D148D9" w:rsidP="00267C23">
      <w:pPr>
        <w:pStyle w:val="a5"/>
        <w:numPr>
          <w:ilvl w:val="0"/>
          <w:numId w:val="10"/>
        </w:numPr>
        <w:tabs>
          <w:tab w:val="left" w:pos="1168"/>
        </w:tabs>
        <w:ind w:left="1167" w:right="702"/>
        <w:rPr>
          <w:sz w:val="20"/>
        </w:rPr>
      </w:pPr>
      <w:r>
        <w:rPr>
          <w:sz w:val="20"/>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45E1F" w:rsidRDefault="00D148D9" w:rsidP="00267C23">
      <w:pPr>
        <w:pStyle w:val="a5"/>
        <w:numPr>
          <w:ilvl w:val="0"/>
          <w:numId w:val="10"/>
        </w:numPr>
        <w:tabs>
          <w:tab w:val="left" w:pos="1168"/>
        </w:tabs>
        <w:ind w:left="1167" w:right="700"/>
        <w:rPr>
          <w:sz w:val="20"/>
        </w:rPr>
      </w:pPr>
      <w:r>
        <w:rPr>
          <w:sz w:val="20"/>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745E1F" w:rsidRDefault="00D148D9" w:rsidP="00267C23">
      <w:pPr>
        <w:pStyle w:val="a5"/>
        <w:numPr>
          <w:ilvl w:val="0"/>
          <w:numId w:val="10"/>
        </w:numPr>
        <w:tabs>
          <w:tab w:val="left" w:pos="1168"/>
        </w:tabs>
        <w:spacing w:before="1"/>
        <w:ind w:left="1167" w:right="700"/>
        <w:rPr>
          <w:sz w:val="20"/>
        </w:rPr>
      </w:pPr>
      <w:r>
        <w:rPr>
          <w:sz w:val="20"/>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45E1F" w:rsidRDefault="00D148D9" w:rsidP="00267C23">
      <w:pPr>
        <w:pStyle w:val="a5"/>
        <w:numPr>
          <w:ilvl w:val="0"/>
          <w:numId w:val="10"/>
        </w:numPr>
        <w:tabs>
          <w:tab w:val="left" w:pos="1168"/>
        </w:tabs>
        <w:ind w:left="1167" w:right="699"/>
        <w:rPr>
          <w:sz w:val="20"/>
        </w:rPr>
      </w:pPr>
      <w:r>
        <w:rPr>
          <w:sz w:val="20"/>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45E1F" w:rsidRDefault="00D148D9" w:rsidP="00267C23">
      <w:pPr>
        <w:pStyle w:val="a5"/>
        <w:numPr>
          <w:ilvl w:val="0"/>
          <w:numId w:val="10"/>
        </w:numPr>
        <w:tabs>
          <w:tab w:val="left" w:pos="1168"/>
        </w:tabs>
        <w:ind w:left="1167" w:right="703"/>
        <w:rPr>
          <w:sz w:val="20"/>
        </w:rPr>
      </w:pPr>
      <w:r>
        <w:rPr>
          <w:sz w:val="20"/>
        </w:rPr>
        <w:t>Овладеть инструментами оценки достоверности полученных выводов и обобщений.</w:t>
      </w:r>
    </w:p>
    <w:p w:rsidR="00745E1F" w:rsidRDefault="00D148D9" w:rsidP="00267C23">
      <w:pPr>
        <w:pStyle w:val="a5"/>
        <w:numPr>
          <w:ilvl w:val="0"/>
          <w:numId w:val="10"/>
        </w:numPr>
        <w:tabs>
          <w:tab w:val="left" w:pos="1168"/>
        </w:tabs>
        <w:spacing w:before="1"/>
        <w:ind w:left="1167" w:right="702"/>
        <w:rPr>
          <w:sz w:val="20"/>
        </w:rPr>
      </w:pPr>
      <w:r>
        <w:rPr>
          <w:sz w:val="20"/>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45E1F" w:rsidRDefault="00D148D9" w:rsidP="00267C23">
      <w:pPr>
        <w:pStyle w:val="a5"/>
        <w:numPr>
          <w:ilvl w:val="0"/>
          <w:numId w:val="10"/>
        </w:numPr>
        <w:tabs>
          <w:tab w:val="left" w:pos="1168"/>
        </w:tabs>
        <w:ind w:left="1167" w:right="701"/>
        <w:rPr>
          <w:sz w:val="20"/>
        </w:rPr>
      </w:pPr>
      <w:r>
        <w:rPr>
          <w:sz w:val="20"/>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745E1F" w:rsidRDefault="00D148D9">
      <w:pPr>
        <w:pStyle w:val="Heading2"/>
        <w:ind w:left="687"/>
      </w:pPr>
      <w:r>
        <w:t>Работа с информацией</w:t>
      </w:r>
    </w:p>
    <w:p w:rsidR="00745E1F" w:rsidRDefault="00D148D9" w:rsidP="00267C23">
      <w:pPr>
        <w:pStyle w:val="a5"/>
        <w:numPr>
          <w:ilvl w:val="0"/>
          <w:numId w:val="10"/>
        </w:numPr>
        <w:tabs>
          <w:tab w:val="left" w:pos="1168"/>
        </w:tabs>
        <w:ind w:left="1167" w:right="700"/>
        <w:rPr>
          <w:sz w:val="20"/>
        </w:rPr>
      </w:pPr>
      <w:r>
        <w:rPr>
          <w:sz w:val="20"/>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745E1F" w:rsidRDefault="00D148D9" w:rsidP="00267C23">
      <w:pPr>
        <w:pStyle w:val="a5"/>
        <w:numPr>
          <w:ilvl w:val="0"/>
          <w:numId w:val="10"/>
        </w:numPr>
        <w:tabs>
          <w:tab w:val="left" w:pos="1168"/>
        </w:tabs>
        <w:ind w:left="1167" w:right="702"/>
        <w:rPr>
          <w:sz w:val="20"/>
        </w:rPr>
      </w:pPr>
      <w:r>
        <w:rPr>
          <w:sz w:val="20"/>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45E1F" w:rsidRDefault="00745E1F">
      <w:pPr>
        <w:pStyle w:val="a3"/>
        <w:spacing w:before="9"/>
        <w:jc w:val="left"/>
        <w:rPr>
          <w:sz w:val="11"/>
        </w:rPr>
      </w:pPr>
    </w:p>
    <w:p w:rsidR="00745E1F" w:rsidRDefault="00745E1F">
      <w:pPr>
        <w:rPr>
          <w:rFonts w:ascii="Arial" w:hAnsi="Arial"/>
          <w:sz w:val="18"/>
        </w:rPr>
        <w:sectPr w:rsidR="00745E1F">
          <w:footerReference w:type="default" r:id="rId578"/>
          <w:pgSz w:w="7830" w:h="12020" w:code="6"/>
          <w:pgMar w:top="480" w:right="0" w:bottom="280" w:left="260" w:header="0" w:footer="0" w:gutter="0"/>
          <w:cols w:space="720"/>
        </w:sectPr>
      </w:pPr>
    </w:p>
    <w:p w:rsidR="00745E1F" w:rsidRDefault="00D148D9" w:rsidP="00267C23">
      <w:pPr>
        <w:pStyle w:val="a5"/>
        <w:numPr>
          <w:ilvl w:val="0"/>
          <w:numId w:val="10"/>
        </w:numPr>
        <w:tabs>
          <w:tab w:val="left" w:pos="1168"/>
        </w:tabs>
        <w:spacing w:before="65"/>
        <w:ind w:left="1167" w:right="703"/>
        <w:rPr>
          <w:sz w:val="20"/>
        </w:rPr>
      </w:pPr>
      <w:r>
        <w:rPr>
          <w:sz w:val="20"/>
        </w:rPr>
        <w:lastRenderedPageBreak/>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745E1F" w:rsidRDefault="00D148D9" w:rsidP="00267C23">
      <w:pPr>
        <w:pStyle w:val="a5"/>
        <w:numPr>
          <w:ilvl w:val="0"/>
          <w:numId w:val="10"/>
        </w:numPr>
        <w:tabs>
          <w:tab w:val="left" w:pos="1168"/>
        </w:tabs>
        <w:ind w:left="1167" w:right="702"/>
        <w:rPr>
          <w:sz w:val="20"/>
        </w:rPr>
      </w:pPr>
      <w:r>
        <w:rPr>
          <w:sz w:val="20"/>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745E1F" w:rsidRDefault="00D148D9" w:rsidP="00267C23">
      <w:pPr>
        <w:pStyle w:val="a5"/>
        <w:numPr>
          <w:ilvl w:val="0"/>
          <w:numId w:val="10"/>
        </w:numPr>
        <w:tabs>
          <w:tab w:val="left" w:pos="1168"/>
        </w:tabs>
        <w:ind w:left="1167" w:right="702"/>
        <w:rPr>
          <w:sz w:val="20"/>
        </w:rPr>
      </w:pPr>
      <w:r>
        <w:rPr>
          <w:sz w:val="20"/>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745E1F" w:rsidRDefault="00D148D9" w:rsidP="00267C23">
      <w:pPr>
        <w:pStyle w:val="a5"/>
        <w:numPr>
          <w:ilvl w:val="0"/>
          <w:numId w:val="10"/>
        </w:numPr>
        <w:tabs>
          <w:tab w:val="left" w:pos="1168"/>
        </w:tabs>
        <w:spacing w:before="2"/>
        <w:ind w:left="1167" w:right="703"/>
        <w:rPr>
          <w:sz w:val="20"/>
        </w:rPr>
      </w:pPr>
      <w:r>
        <w:rPr>
          <w:sz w:val="20"/>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45E1F" w:rsidRDefault="00D148D9" w:rsidP="00267C23">
      <w:pPr>
        <w:pStyle w:val="a5"/>
        <w:numPr>
          <w:ilvl w:val="0"/>
          <w:numId w:val="10"/>
        </w:numPr>
        <w:tabs>
          <w:tab w:val="left" w:pos="1168"/>
        </w:tabs>
        <w:ind w:left="1167" w:right="699"/>
        <w:rPr>
          <w:sz w:val="20"/>
        </w:rPr>
      </w:pPr>
      <w:r>
        <w:rPr>
          <w:sz w:val="20"/>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45E1F" w:rsidRDefault="00D148D9">
      <w:pPr>
        <w:pStyle w:val="Heading2"/>
        <w:spacing w:before="3"/>
        <w:ind w:left="687"/>
      </w:pPr>
      <w:r>
        <w:t>Формирование универсальных учебных коммуникативных действий</w:t>
      </w:r>
    </w:p>
    <w:p w:rsidR="00745E1F" w:rsidRDefault="00D148D9" w:rsidP="00267C23">
      <w:pPr>
        <w:pStyle w:val="a5"/>
        <w:numPr>
          <w:ilvl w:val="0"/>
          <w:numId w:val="10"/>
        </w:numPr>
        <w:tabs>
          <w:tab w:val="left" w:pos="1168"/>
        </w:tabs>
        <w:ind w:left="1167" w:right="699"/>
        <w:rPr>
          <w:sz w:val="20"/>
        </w:rPr>
      </w:pPr>
      <w:r>
        <w:rPr>
          <w:sz w:val="20"/>
        </w:rPr>
        <w:t>Владеть различными видами монолога и диалога, формулировать в устной и письменной форме суждения на социально- 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45E1F" w:rsidRDefault="00D148D9" w:rsidP="00267C23">
      <w:pPr>
        <w:pStyle w:val="a5"/>
        <w:numPr>
          <w:ilvl w:val="0"/>
          <w:numId w:val="10"/>
        </w:numPr>
        <w:tabs>
          <w:tab w:val="left" w:pos="1168"/>
        </w:tabs>
        <w:ind w:left="1167" w:right="700"/>
        <w:rPr>
          <w:sz w:val="20"/>
        </w:rPr>
      </w:pPr>
      <w:r>
        <w:rPr>
          <w:sz w:val="20"/>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45E1F" w:rsidRDefault="00D148D9" w:rsidP="00267C23">
      <w:pPr>
        <w:pStyle w:val="a5"/>
        <w:numPr>
          <w:ilvl w:val="0"/>
          <w:numId w:val="10"/>
        </w:numPr>
        <w:tabs>
          <w:tab w:val="left" w:pos="1168"/>
        </w:tabs>
        <w:ind w:left="1167" w:right="703"/>
        <w:rPr>
          <w:sz w:val="20"/>
        </w:rPr>
      </w:pPr>
      <w:r>
        <w:rPr>
          <w:sz w:val="20"/>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745E1F" w:rsidRDefault="00D148D9" w:rsidP="00267C23">
      <w:pPr>
        <w:pStyle w:val="a5"/>
        <w:numPr>
          <w:ilvl w:val="0"/>
          <w:numId w:val="10"/>
        </w:numPr>
        <w:tabs>
          <w:tab w:val="left" w:pos="1168"/>
        </w:tabs>
        <w:spacing w:before="1"/>
        <w:ind w:left="1167" w:right="702"/>
        <w:rPr>
          <w:sz w:val="20"/>
        </w:rPr>
      </w:pPr>
      <w:r>
        <w:rPr>
          <w:sz w:val="20"/>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745E1F" w:rsidRDefault="00D148D9" w:rsidP="00267C23">
      <w:pPr>
        <w:pStyle w:val="a5"/>
        <w:numPr>
          <w:ilvl w:val="0"/>
          <w:numId w:val="10"/>
        </w:numPr>
        <w:tabs>
          <w:tab w:val="left" w:pos="1168"/>
        </w:tabs>
        <w:ind w:left="1167" w:right="703"/>
        <w:rPr>
          <w:sz w:val="20"/>
        </w:rPr>
      </w:pPr>
      <w:r>
        <w:rPr>
          <w:sz w:val="20"/>
        </w:rPr>
        <w:t>Управлять собственными эмоциями, корректно выражать их в процессе речевого общения.</w:t>
      </w:r>
    </w:p>
    <w:p w:rsidR="00745E1F" w:rsidRDefault="00D148D9">
      <w:pPr>
        <w:pStyle w:val="Heading2"/>
        <w:spacing w:before="3"/>
        <w:ind w:left="687"/>
      </w:pPr>
      <w:r>
        <w:t>Формирование универсальных учебных регулятивных действий</w:t>
      </w:r>
    </w:p>
    <w:p w:rsidR="00745E1F" w:rsidRDefault="00D148D9" w:rsidP="00267C23">
      <w:pPr>
        <w:pStyle w:val="a5"/>
        <w:numPr>
          <w:ilvl w:val="0"/>
          <w:numId w:val="10"/>
        </w:numPr>
        <w:tabs>
          <w:tab w:val="left" w:pos="1168"/>
        </w:tabs>
        <w:spacing w:line="228" w:lineRule="exact"/>
        <w:ind w:left="1167" w:hanging="361"/>
        <w:rPr>
          <w:sz w:val="20"/>
        </w:rPr>
      </w:pPr>
      <w:r>
        <w:rPr>
          <w:sz w:val="20"/>
        </w:rPr>
        <w:t>Владеть социокультурными   нормами   и   нормами   речевого</w:t>
      </w:r>
    </w:p>
    <w:p w:rsidR="00745E1F" w:rsidRDefault="00745E1F">
      <w:pPr>
        <w:pStyle w:val="a3"/>
        <w:spacing w:before="10"/>
        <w:jc w:val="left"/>
        <w:rPr>
          <w:sz w:val="11"/>
        </w:rPr>
      </w:pPr>
    </w:p>
    <w:p w:rsidR="00745E1F" w:rsidRDefault="00745E1F">
      <w:pPr>
        <w:rPr>
          <w:rFonts w:ascii="Microsoft Sans Serif" w:hAnsi="Microsoft Sans Serif"/>
          <w:sz w:val="15"/>
        </w:rPr>
        <w:sectPr w:rsidR="00745E1F">
          <w:footerReference w:type="default" r:id="rId579"/>
          <w:pgSz w:w="7830" w:h="12020" w:code="6"/>
          <w:pgMar w:top="480" w:right="0" w:bottom="280" w:left="260" w:header="0" w:footer="0" w:gutter="0"/>
          <w:cols w:space="720"/>
        </w:sectPr>
      </w:pPr>
    </w:p>
    <w:p w:rsidR="00745E1F" w:rsidRDefault="00D148D9">
      <w:pPr>
        <w:pStyle w:val="a3"/>
        <w:spacing w:before="65"/>
        <w:ind w:left="1168" w:right="700"/>
      </w:pPr>
      <w:r>
        <w:lastRenderedPageBreak/>
        <w:t>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745E1F" w:rsidRDefault="00D148D9" w:rsidP="00267C23">
      <w:pPr>
        <w:pStyle w:val="a5"/>
        <w:numPr>
          <w:ilvl w:val="0"/>
          <w:numId w:val="9"/>
        </w:numPr>
        <w:tabs>
          <w:tab w:val="left" w:pos="1168"/>
        </w:tabs>
        <w:ind w:right="699"/>
        <w:rPr>
          <w:sz w:val="20"/>
        </w:rPr>
      </w:pPr>
      <w:r>
        <w:rPr>
          <w:sz w:val="20"/>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745E1F" w:rsidRDefault="00745E1F">
      <w:pPr>
        <w:pStyle w:val="a3"/>
        <w:spacing w:before="6"/>
        <w:jc w:val="left"/>
      </w:pPr>
    </w:p>
    <w:p w:rsidR="00745E1F" w:rsidRDefault="00D148D9">
      <w:pPr>
        <w:pStyle w:val="Heading1"/>
        <w:spacing w:line="240" w:lineRule="auto"/>
        <w:ind w:left="447"/>
        <w:jc w:val="left"/>
      </w:pPr>
      <w:r>
        <w:t>ИНОСТРАННЫЙ ЯЗЫК (НА ПРИМЕРЕ АНГЛИЙСКОГО ЯЗЫКА)</w:t>
      </w:r>
    </w:p>
    <w:p w:rsidR="00745E1F" w:rsidRDefault="00745E1F">
      <w:pPr>
        <w:pStyle w:val="a3"/>
        <w:spacing w:before="10"/>
        <w:jc w:val="left"/>
        <w:rPr>
          <w:b/>
          <w:sz w:val="19"/>
        </w:rPr>
      </w:pPr>
    </w:p>
    <w:p w:rsidR="00745E1F" w:rsidRDefault="00D148D9">
      <w:pPr>
        <w:pStyle w:val="Heading2"/>
        <w:spacing w:before="0" w:line="240" w:lineRule="auto"/>
        <w:ind w:left="687" w:right="1207" w:hanging="241"/>
      </w:pPr>
      <w:r>
        <w:t>Формирование универсальных учебных познавательных действий Формирование базовых логических действий</w:t>
      </w:r>
    </w:p>
    <w:p w:rsidR="00745E1F" w:rsidRDefault="00D148D9" w:rsidP="00267C23">
      <w:pPr>
        <w:pStyle w:val="a5"/>
        <w:numPr>
          <w:ilvl w:val="0"/>
          <w:numId w:val="9"/>
        </w:numPr>
        <w:tabs>
          <w:tab w:val="left" w:pos="1168"/>
        </w:tabs>
        <w:ind w:right="702"/>
        <w:rPr>
          <w:sz w:val="20"/>
        </w:rPr>
      </w:pPr>
      <w:r>
        <w:rPr>
          <w:sz w:val="20"/>
        </w:rPr>
        <w:t>Выявлять признаки и свойства языковых единиц и языковых явлений иностранного языка; применять изученные правила, алгоритмы.</w:t>
      </w:r>
    </w:p>
    <w:p w:rsidR="00745E1F" w:rsidRDefault="00D148D9" w:rsidP="00267C23">
      <w:pPr>
        <w:pStyle w:val="a5"/>
        <w:numPr>
          <w:ilvl w:val="0"/>
          <w:numId w:val="9"/>
        </w:numPr>
        <w:tabs>
          <w:tab w:val="left" w:pos="1168"/>
        </w:tabs>
        <w:ind w:right="701"/>
        <w:rPr>
          <w:sz w:val="20"/>
        </w:rPr>
      </w:pPr>
      <w:r>
        <w:rPr>
          <w:sz w:val="20"/>
        </w:rPr>
        <w:t>Анализировать, устанавливать аналогии, между способами выражения мысли средствами родного и иностранного языков.</w:t>
      </w:r>
    </w:p>
    <w:p w:rsidR="00745E1F" w:rsidRDefault="00D148D9" w:rsidP="00267C23">
      <w:pPr>
        <w:pStyle w:val="a5"/>
        <w:numPr>
          <w:ilvl w:val="0"/>
          <w:numId w:val="9"/>
        </w:numPr>
        <w:tabs>
          <w:tab w:val="left" w:pos="1168"/>
        </w:tabs>
        <w:ind w:right="704"/>
        <w:rPr>
          <w:sz w:val="20"/>
        </w:rPr>
      </w:pPr>
      <w:r>
        <w:rPr>
          <w:sz w:val="20"/>
        </w:rPr>
        <w:t>Сравнивать, упорядочивать, классифицировать языковые единицы и языковые явления иностранного языка, разные типы высказывания.</w:t>
      </w:r>
    </w:p>
    <w:p w:rsidR="00745E1F" w:rsidRDefault="00D148D9" w:rsidP="00267C23">
      <w:pPr>
        <w:pStyle w:val="a5"/>
        <w:numPr>
          <w:ilvl w:val="0"/>
          <w:numId w:val="9"/>
        </w:numPr>
        <w:tabs>
          <w:tab w:val="left" w:pos="1168"/>
        </w:tabs>
        <w:ind w:right="699" w:hanging="361"/>
        <w:rPr>
          <w:sz w:val="20"/>
        </w:rPr>
      </w:pPr>
      <w:r>
        <w:rPr>
          <w:sz w:val="20"/>
        </w:rPr>
        <w:t>Моделировать отношения между объектами (членами предложения, структурными единицами диалога и др.).</w:t>
      </w:r>
    </w:p>
    <w:p w:rsidR="00745E1F" w:rsidRDefault="00D148D9" w:rsidP="00267C23">
      <w:pPr>
        <w:pStyle w:val="a5"/>
        <w:numPr>
          <w:ilvl w:val="0"/>
          <w:numId w:val="9"/>
        </w:numPr>
        <w:tabs>
          <w:tab w:val="left" w:pos="1168"/>
        </w:tabs>
        <w:ind w:right="701"/>
        <w:rPr>
          <w:sz w:val="20"/>
        </w:rPr>
      </w:pPr>
      <w:r>
        <w:rPr>
          <w:sz w:val="20"/>
        </w:rPr>
        <w:t>Использовать информацию, извлеченную из несплошных текстов (таблицы, диаграммы), в собственных устных и письменных высказываниях.</w:t>
      </w:r>
    </w:p>
    <w:p w:rsidR="00745E1F" w:rsidRDefault="00D148D9" w:rsidP="00267C23">
      <w:pPr>
        <w:pStyle w:val="a5"/>
        <w:numPr>
          <w:ilvl w:val="0"/>
          <w:numId w:val="9"/>
        </w:numPr>
        <w:tabs>
          <w:tab w:val="left" w:pos="1168"/>
        </w:tabs>
        <w:ind w:right="701"/>
        <w:rPr>
          <w:sz w:val="20"/>
        </w:rPr>
      </w:pPr>
      <w:r>
        <w:rPr>
          <w:sz w:val="20"/>
        </w:rPr>
        <w:t>Выдвигать гипотезы (например, об употреблении глагола-связки в иностранном языке); обосновывать, аргументировать свои суждения, выводы.</w:t>
      </w:r>
    </w:p>
    <w:p w:rsidR="00745E1F" w:rsidRDefault="00D148D9" w:rsidP="00267C23">
      <w:pPr>
        <w:pStyle w:val="a5"/>
        <w:numPr>
          <w:ilvl w:val="0"/>
          <w:numId w:val="9"/>
        </w:numPr>
        <w:tabs>
          <w:tab w:val="left" w:pos="1168"/>
        </w:tabs>
        <w:ind w:right="702"/>
        <w:rPr>
          <w:sz w:val="20"/>
        </w:rPr>
      </w:pPr>
      <w:r>
        <w:rPr>
          <w:sz w:val="20"/>
        </w:rPr>
        <w:t>Распознавать свойства и признаки языковых единиц и языковых явлений (например, с помощью словообразовательных элементов).</w:t>
      </w:r>
    </w:p>
    <w:p w:rsidR="00745E1F" w:rsidRDefault="00D148D9" w:rsidP="00267C23">
      <w:pPr>
        <w:pStyle w:val="a5"/>
        <w:numPr>
          <w:ilvl w:val="0"/>
          <w:numId w:val="9"/>
        </w:numPr>
        <w:tabs>
          <w:tab w:val="left" w:pos="1168"/>
        </w:tabs>
        <w:ind w:right="703"/>
        <w:rPr>
          <w:sz w:val="20"/>
        </w:rPr>
      </w:pPr>
      <w:r>
        <w:rPr>
          <w:sz w:val="20"/>
        </w:rPr>
        <w:t>Сравнивать языковые единицы разного уровня (звуки, буквы, слова, речевые клише, грамматические явления, тексты и т. п.).</w:t>
      </w:r>
    </w:p>
    <w:p w:rsidR="00745E1F" w:rsidRDefault="00D148D9" w:rsidP="00267C23">
      <w:pPr>
        <w:pStyle w:val="a5"/>
        <w:numPr>
          <w:ilvl w:val="0"/>
          <w:numId w:val="9"/>
        </w:numPr>
        <w:tabs>
          <w:tab w:val="left" w:pos="1168"/>
        </w:tabs>
        <w:ind w:right="700"/>
        <w:rPr>
          <w:sz w:val="20"/>
        </w:rPr>
      </w:pPr>
      <w:r>
        <w:rPr>
          <w:sz w:val="20"/>
        </w:rPr>
        <w:t>Пользоваться классификациями (по типу чтения, по типу высказывания и т. п.).</w:t>
      </w:r>
    </w:p>
    <w:p w:rsidR="00745E1F" w:rsidRDefault="00D148D9" w:rsidP="00267C23">
      <w:pPr>
        <w:pStyle w:val="a5"/>
        <w:numPr>
          <w:ilvl w:val="0"/>
          <w:numId w:val="9"/>
        </w:numPr>
        <w:tabs>
          <w:tab w:val="left" w:pos="1168"/>
        </w:tabs>
        <w:ind w:right="702"/>
        <w:rPr>
          <w:sz w:val="20"/>
        </w:rPr>
      </w:pPr>
      <w:r>
        <w:rPr>
          <w:sz w:val="20"/>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745E1F" w:rsidRDefault="00D148D9">
      <w:pPr>
        <w:pStyle w:val="Heading2"/>
        <w:spacing w:line="227" w:lineRule="exact"/>
        <w:ind w:left="687"/>
      </w:pPr>
      <w:r>
        <w:t>Работа с информацией</w:t>
      </w:r>
    </w:p>
    <w:p w:rsidR="00745E1F" w:rsidRDefault="00D148D9" w:rsidP="00267C23">
      <w:pPr>
        <w:pStyle w:val="a5"/>
        <w:numPr>
          <w:ilvl w:val="0"/>
          <w:numId w:val="9"/>
        </w:numPr>
        <w:tabs>
          <w:tab w:val="left" w:pos="1168"/>
        </w:tabs>
        <w:ind w:right="702"/>
        <w:rPr>
          <w:sz w:val="20"/>
        </w:rPr>
      </w:pPr>
      <w:r>
        <w:rPr>
          <w:sz w:val="20"/>
        </w:rPr>
        <w:t>Использовать в соответствии с коммуникативной задачей различные стратегии чтения и аудирования для получения</w:t>
      </w:r>
    </w:p>
    <w:p w:rsidR="00745E1F" w:rsidRDefault="00745E1F">
      <w:pPr>
        <w:pStyle w:val="a3"/>
        <w:spacing w:before="8"/>
        <w:jc w:val="left"/>
        <w:rPr>
          <w:sz w:val="11"/>
        </w:rPr>
      </w:pPr>
    </w:p>
    <w:p w:rsidR="00745E1F" w:rsidRDefault="00745E1F">
      <w:pPr>
        <w:rPr>
          <w:rFonts w:ascii="Arial" w:hAnsi="Arial"/>
          <w:sz w:val="18"/>
        </w:rPr>
        <w:sectPr w:rsidR="00745E1F">
          <w:footerReference w:type="default" r:id="rId580"/>
          <w:pgSz w:w="7830" w:h="12020" w:code="6"/>
          <w:pgMar w:top="480" w:right="0" w:bottom="280" w:left="260" w:header="0" w:footer="0" w:gutter="0"/>
          <w:cols w:space="720"/>
        </w:sectPr>
      </w:pPr>
    </w:p>
    <w:p w:rsidR="00745E1F" w:rsidRDefault="00D148D9">
      <w:pPr>
        <w:pStyle w:val="a3"/>
        <w:spacing w:before="65"/>
        <w:ind w:left="1168" w:right="704"/>
      </w:pPr>
      <w:r>
        <w:lastRenderedPageBreak/>
        <w:t>информации (с пониманием основного содержания, с пониманием запрашиваемой информации, с полным пониманием).</w:t>
      </w:r>
    </w:p>
    <w:p w:rsidR="00745E1F" w:rsidRDefault="00D148D9" w:rsidP="00267C23">
      <w:pPr>
        <w:pStyle w:val="a5"/>
        <w:numPr>
          <w:ilvl w:val="0"/>
          <w:numId w:val="9"/>
        </w:numPr>
        <w:tabs>
          <w:tab w:val="left" w:pos="1168"/>
        </w:tabs>
        <w:ind w:left="1168" w:right="702"/>
        <w:rPr>
          <w:sz w:val="20"/>
        </w:rPr>
      </w:pPr>
      <w:r>
        <w:rPr>
          <w:sz w:val="20"/>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745E1F" w:rsidRDefault="00D148D9" w:rsidP="00267C23">
      <w:pPr>
        <w:pStyle w:val="a5"/>
        <w:numPr>
          <w:ilvl w:val="0"/>
          <w:numId w:val="9"/>
        </w:numPr>
        <w:tabs>
          <w:tab w:val="left" w:pos="1168"/>
        </w:tabs>
        <w:spacing w:before="1"/>
        <w:ind w:left="1168" w:right="702"/>
        <w:rPr>
          <w:sz w:val="20"/>
        </w:rPr>
      </w:pPr>
      <w:r>
        <w:rPr>
          <w:sz w:val="20"/>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745E1F" w:rsidRDefault="00D148D9" w:rsidP="00267C23">
      <w:pPr>
        <w:pStyle w:val="a5"/>
        <w:numPr>
          <w:ilvl w:val="0"/>
          <w:numId w:val="9"/>
        </w:numPr>
        <w:tabs>
          <w:tab w:val="left" w:pos="1168"/>
        </w:tabs>
        <w:ind w:left="1168" w:right="702"/>
        <w:rPr>
          <w:sz w:val="20"/>
        </w:rPr>
      </w:pPr>
      <w:r>
        <w:rPr>
          <w:sz w:val="20"/>
        </w:rPr>
        <w:t>использовать внешние формальные элементы текста (подзаголовки, иллюстрации, сноски) для понимания его содержания.</w:t>
      </w:r>
    </w:p>
    <w:p w:rsidR="00745E1F" w:rsidRDefault="00D148D9" w:rsidP="00267C23">
      <w:pPr>
        <w:pStyle w:val="a5"/>
        <w:numPr>
          <w:ilvl w:val="0"/>
          <w:numId w:val="9"/>
        </w:numPr>
        <w:tabs>
          <w:tab w:val="left" w:pos="1168"/>
        </w:tabs>
        <w:spacing w:before="1"/>
        <w:ind w:right="704"/>
        <w:rPr>
          <w:sz w:val="20"/>
        </w:rPr>
      </w:pPr>
      <w:r>
        <w:rPr>
          <w:sz w:val="20"/>
        </w:rPr>
        <w:t>Фиксировать информацию доступными средствами (в виде ключевых слов, плана).</w:t>
      </w:r>
    </w:p>
    <w:p w:rsidR="00745E1F" w:rsidRDefault="00D148D9" w:rsidP="00267C23">
      <w:pPr>
        <w:pStyle w:val="a5"/>
        <w:numPr>
          <w:ilvl w:val="0"/>
          <w:numId w:val="9"/>
        </w:numPr>
        <w:tabs>
          <w:tab w:val="left" w:pos="1168"/>
        </w:tabs>
        <w:ind w:right="704"/>
        <w:rPr>
          <w:sz w:val="20"/>
        </w:rPr>
      </w:pPr>
      <w:r>
        <w:rPr>
          <w:sz w:val="20"/>
        </w:rPr>
        <w:t>Оценивать достоверность информации, полученной из иноязычных источников.</w:t>
      </w:r>
    </w:p>
    <w:p w:rsidR="00745E1F" w:rsidRDefault="00D148D9" w:rsidP="00267C23">
      <w:pPr>
        <w:pStyle w:val="a5"/>
        <w:numPr>
          <w:ilvl w:val="0"/>
          <w:numId w:val="9"/>
        </w:numPr>
        <w:tabs>
          <w:tab w:val="left" w:pos="1168"/>
        </w:tabs>
        <w:ind w:right="702"/>
        <w:rPr>
          <w:sz w:val="20"/>
        </w:rPr>
      </w:pPr>
      <w:r>
        <w:rPr>
          <w:sz w:val="20"/>
        </w:rPr>
        <w:t>Находить аргументы, подтверждающие или опровергающие одну и ту же идею, в различных информационных источниках;</w:t>
      </w:r>
    </w:p>
    <w:p w:rsidR="00745E1F" w:rsidRDefault="00D148D9" w:rsidP="00267C23">
      <w:pPr>
        <w:pStyle w:val="a5"/>
        <w:numPr>
          <w:ilvl w:val="0"/>
          <w:numId w:val="9"/>
        </w:numPr>
        <w:tabs>
          <w:tab w:val="left" w:pos="1168"/>
        </w:tabs>
        <w:ind w:right="704"/>
        <w:rPr>
          <w:sz w:val="20"/>
        </w:rPr>
      </w:pPr>
      <w:r>
        <w:rPr>
          <w:sz w:val="20"/>
        </w:rPr>
        <w:t>выдвигать предположения (например, о значении слова в контексте) и аргументировать его.</w:t>
      </w:r>
    </w:p>
    <w:p w:rsidR="00745E1F" w:rsidRDefault="00D148D9">
      <w:pPr>
        <w:pStyle w:val="Heading2"/>
        <w:ind w:left="687"/>
      </w:pPr>
      <w:r>
        <w:t>Формирование универсальных учебных коммуникативных действий</w:t>
      </w:r>
    </w:p>
    <w:p w:rsidR="00745E1F" w:rsidRDefault="00D148D9" w:rsidP="00267C23">
      <w:pPr>
        <w:pStyle w:val="a5"/>
        <w:numPr>
          <w:ilvl w:val="0"/>
          <w:numId w:val="9"/>
        </w:numPr>
        <w:tabs>
          <w:tab w:val="left" w:pos="1168"/>
        </w:tabs>
        <w:ind w:right="700"/>
        <w:rPr>
          <w:sz w:val="20"/>
        </w:rPr>
      </w:pPr>
      <w:r>
        <w:rPr>
          <w:sz w:val="20"/>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745E1F" w:rsidRDefault="00D148D9" w:rsidP="00267C23">
      <w:pPr>
        <w:pStyle w:val="a5"/>
        <w:numPr>
          <w:ilvl w:val="0"/>
          <w:numId w:val="9"/>
        </w:numPr>
        <w:tabs>
          <w:tab w:val="left" w:pos="1168"/>
        </w:tabs>
        <w:ind w:right="703"/>
        <w:rPr>
          <w:sz w:val="20"/>
        </w:rPr>
      </w:pPr>
      <w:r>
        <w:rPr>
          <w:sz w:val="20"/>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45E1F" w:rsidRDefault="00D148D9" w:rsidP="00267C23">
      <w:pPr>
        <w:pStyle w:val="a5"/>
        <w:numPr>
          <w:ilvl w:val="0"/>
          <w:numId w:val="9"/>
        </w:numPr>
        <w:tabs>
          <w:tab w:val="left" w:pos="1168"/>
        </w:tabs>
        <w:ind w:right="702"/>
        <w:rPr>
          <w:sz w:val="20"/>
        </w:rPr>
      </w:pPr>
      <w:r>
        <w:rPr>
          <w:sz w:val="20"/>
        </w:rPr>
        <w:t>Анализировать и восстанавливать текст с опущенными в учебных целях фрагментами.</w:t>
      </w:r>
    </w:p>
    <w:p w:rsidR="00745E1F" w:rsidRDefault="00D148D9" w:rsidP="00267C23">
      <w:pPr>
        <w:pStyle w:val="a5"/>
        <w:numPr>
          <w:ilvl w:val="0"/>
          <w:numId w:val="9"/>
        </w:numPr>
        <w:tabs>
          <w:tab w:val="left" w:pos="1168"/>
        </w:tabs>
        <w:ind w:right="701"/>
        <w:rPr>
          <w:sz w:val="20"/>
        </w:rPr>
      </w:pPr>
      <w:r>
        <w:rPr>
          <w:sz w:val="20"/>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45E1F" w:rsidRDefault="00D148D9" w:rsidP="00267C23">
      <w:pPr>
        <w:pStyle w:val="a5"/>
        <w:numPr>
          <w:ilvl w:val="0"/>
          <w:numId w:val="9"/>
        </w:numPr>
        <w:tabs>
          <w:tab w:val="left" w:pos="1168"/>
        </w:tabs>
        <w:ind w:right="698"/>
        <w:rPr>
          <w:sz w:val="20"/>
        </w:rPr>
      </w:pPr>
      <w:r>
        <w:rPr>
          <w:sz w:val="20"/>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745E1F" w:rsidRDefault="00D148D9">
      <w:pPr>
        <w:pStyle w:val="Heading2"/>
        <w:spacing w:before="3"/>
        <w:ind w:left="687"/>
      </w:pPr>
      <w:r>
        <w:t>Формирование универсальных учебных регулятивных действий</w:t>
      </w:r>
    </w:p>
    <w:p w:rsidR="00745E1F" w:rsidRDefault="00D148D9" w:rsidP="00267C23">
      <w:pPr>
        <w:pStyle w:val="a5"/>
        <w:numPr>
          <w:ilvl w:val="0"/>
          <w:numId w:val="9"/>
        </w:numPr>
        <w:tabs>
          <w:tab w:val="left" w:pos="1168"/>
        </w:tabs>
        <w:ind w:right="703"/>
        <w:rPr>
          <w:sz w:val="20"/>
        </w:rPr>
      </w:pPr>
      <w:r>
        <w:rPr>
          <w:sz w:val="20"/>
        </w:rPr>
        <w:t>Удерживать цель деятельности; планировать выполнение учебной задачи, выбирать и аргументировать способ деятельности.</w:t>
      </w:r>
    </w:p>
    <w:p w:rsidR="00745E1F" w:rsidRDefault="00D148D9" w:rsidP="00267C23">
      <w:pPr>
        <w:pStyle w:val="a5"/>
        <w:numPr>
          <w:ilvl w:val="0"/>
          <w:numId w:val="9"/>
        </w:numPr>
        <w:tabs>
          <w:tab w:val="left" w:pos="1168"/>
        </w:tabs>
        <w:ind w:right="703"/>
        <w:rPr>
          <w:sz w:val="20"/>
        </w:rPr>
      </w:pPr>
      <w:r>
        <w:rPr>
          <w:sz w:val="20"/>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745E1F" w:rsidRDefault="00745E1F">
      <w:pPr>
        <w:pStyle w:val="a3"/>
        <w:spacing w:before="8"/>
        <w:jc w:val="left"/>
        <w:rPr>
          <w:sz w:val="11"/>
        </w:rPr>
      </w:pPr>
    </w:p>
    <w:p w:rsidR="00745E1F" w:rsidRDefault="00745E1F">
      <w:pPr>
        <w:rPr>
          <w:rFonts w:ascii="Microsoft Sans Serif" w:hAnsi="Microsoft Sans Serif"/>
          <w:sz w:val="15"/>
        </w:rPr>
        <w:sectPr w:rsidR="00745E1F">
          <w:footerReference w:type="default" r:id="rId581"/>
          <w:pgSz w:w="7830" w:h="12020" w:code="6"/>
          <w:pgMar w:top="480" w:right="0" w:bottom="280" w:left="260" w:header="0" w:footer="0" w:gutter="0"/>
          <w:cols w:space="720"/>
        </w:sectPr>
      </w:pPr>
    </w:p>
    <w:p w:rsidR="00745E1F" w:rsidRDefault="00D148D9" w:rsidP="00267C23">
      <w:pPr>
        <w:pStyle w:val="a5"/>
        <w:numPr>
          <w:ilvl w:val="0"/>
          <w:numId w:val="8"/>
        </w:numPr>
        <w:tabs>
          <w:tab w:val="left" w:pos="1168"/>
        </w:tabs>
        <w:spacing w:before="65"/>
        <w:ind w:right="703"/>
        <w:rPr>
          <w:sz w:val="20"/>
        </w:rPr>
      </w:pPr>
      <w:r>
        <w:rPr>
          <w:sz w:val="20"/>
        </w:rPr>
        <w:lastRenderedPageBreak/>
        <w:t>Оказывать влияние на речевое поведение партнера (например, поощряя его продолжать поиск совместного решения поставленной задачи).</w:t>
      </w:r>
    </w:p>
    <w:p w:rsidR="00745E1F" w:rsidRDefault="00D148D9" w:rsidP="00267C23">
      <w:pPr>
        <w:pStyle w:val="a5"/>
        <w:numPr>
          <w:ilvl w:val="0"/>
          <w:numId w:val="8"/>
        </w:numPr>
        <w:tabs>
          <w:tab w:val="left" w:pos="1168"/>
        </w:tabs>
        <w:ind w:right="704"/>
        <w:rPr>
          <w:sz w:val="20"/>
        </w:rPr>
      </w:pPr>
      <w:r>
        <w:rPr>
          <w:sz w:val="20"/>
        </w:rPr>
        <w:t>Корректировать деятельность с учетом возникших трудностей, ошибок, новых данных или информации.</w:t>
      </w:r>
    </w:p>
    <w:p w:rsidR="00745E1F" w:rsidRDefault="00D148D9" w:rsidP="00267C23">
      <w:pPr>
        <w:pStyle w:val="a5"/>
        <w:numPr>
          <w:ilvl w:val="0"/>
          <w:numId w:val="8"/>
        </w:numPr>
        <w:tabs>
          <w:tab w:val="left" w:pos="1168"/>
        </w:tabs>
        <w:ind w:right="699"/>
        <w:rPr>
          <w:sz w:val="20"/>
        </w:rPr>
      </w:pPr>
      <w:r>
        <w:rPr>
          <w:sz w:val="20"/>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745E1F" w:rsidRDefault="00D148D9">
      <w:pPr>
        <w:pStyle w:val="Heading1"/>
        <w:spacing w:before="4" w:line="240" w:lineRule="auto"/>
        <w:ind w:left="447"/>
        <w:jc w:val="left"/>
      </w:pPr>
      <w:r>
        <w:t>МАТЕМАТИКА И ИНФОРМАТИКА</w:t>
      </w:r>
    </w:p>
    <w:p w:rsidR="00745E1F" w:rsidRDefault="00745E1F">
      <w:pPr>
        <w:pStyle w:val="a3"/>
        <w:spacing w:before="1"/>
        <w:jc w:val="left"/>
        <w:rPr>
          <w:b/>
        </w:rPr>
      </w:pPr>
    </w:p>
    <w:p w:rsidR="00745E1F" w:rsidRDefault="00D148D9">
      <w:pPr>
        <w:pStyle w:val="Heading2"/>
        <w:spacing w:before="0" w:line="240" w:lineRule="auto"/>
        <w:ind w:left="687" w:right="1198" w:hanging="241"/>
        <w:jc w:val="left"/>
      </w:pPr>
      <w:r>
        <w:t>Формирование универсальных учебных познавательных действий Формирование базовых логических действий</w:t>
      </w:r>
    </w:p>
    <w:p w:rsidR="00745E1F" w:rsidRDefault="00D148D9" w:rsidP="00267C23">
      <w:pPr>
        <w:pStyle w:val="a5"/>
        <w:numPr>
          <w:ilvl w:val="0"/>
          <w:numId w:val="8"/>
        </w:numPr>
        <w:tabs>
          <w:tab w:val="left" w:pos="1167"/>
          <w:tab w:val="left" w:pos="1168"/>
        </w:tabs>
        <w:spacing w:line="237" w:lineRule="auto"/>
        <w:ind w:right="701"/>
        <w:jc w:val="left"/>
        <w:rPr>
          <w:sz w:val="20"/>
        </w:rPr>
      </w:pPr>
      <w:r>
        <w:rPr>
          <w:sz w:val="20"/>
        </w:rPr>
        <w:t>Выявлять качества, свойства, характеристики математических объектов.</w:t>
      </w:r>
    </w:p>
    <w:p w:rsidR="00745E1F" w:rsidRDefault="00D148D9" w:rsidP="00267C23">
      <w:pPr>
        <w:pStyle w:val="a5"/>
        <w:numPr>
          <w:ilvl w:val="0"/>
          <w:numId w:val="8"/>
        </w:numPr>
        <w:tabs>
          <w:tab w:val="left" w:pos="1167"/>
          <w:tab w:val="left" w:pos="1168"/>
        </w:tabs>
        <w:ind w:hanging="361"/>
        <w:jc w:val="left"/>
        <w:rPr>
          <w:sz w:val="20"/>
        </w:rPr>
      </w:pPr>
      <w:r>
        <w:rPr>
          <w:sz w:val="20"/>
        </w:rPr>
        <w:t>Различать свойства и признаки объектов.</w:t>
      </w:r>
    </w:p>
    <w:p w:rsidR="00745E1F" w:rsidRDefault="00D148D9" w:rsidP="00267C23">
      <w:pPr>
        <w:pStyle w:val="a5"/>
        <w:numPr>
          <w:ilvl w:val="0"/>
          <w:numId w:val="8"/>
        </w:numPr>
        <w:tabs>
          <w:tab w:val="left" w:pos="1167"/>
          <w:tab w:val="left" w:pos="1168"/>
        </w:tabs>
        <w:ind w:right="704"/>
        <w:jc w:val="left"/>
        <w:rPr>
          <w:sz w:val="20"/>
        </w:rPr>
      </w:pPr>
      <w:r>
        <w:rPr>
          <w:sz w:val="20"/>
        </w:rPr>
        <w:t>Сравнивать, упорядочивать, классифицировать числа, величины, выражения, формулы, графики, геометрические фигуры и т. п.</w:t>
      </w:r>
    </w:p>
    <w:p w:rsidR="00745E1F" w:rsidRDefault="00D148D9" w:rsidP="00267C23">
      <w:pPr>
        <w:pStyle w:val="a5"/>
        <w:numPr>
          <w:ilvl w:val="0"/>
          <w:numId w:val="8"/>
        </w:numPr>
        <w:tabs>
          <w:tab w:val="left" w:pos="1167"/>
          <w:tab w:val="left" w:pos="1168"/>
          <w:tab w:val="left" w:pos="2660"/>
          <w:tab w:val="left" w:pos="3351"/>
          <w:tab w:val="left" w:pos="3687"/>
          <w:tab w:val="left" w:pos="4909"/>
          <w:tab w:val="left" w:pos="6027"/>
        </w:tabs>
        <w:spacing w:before="1"/>
        <w:ind w:right="705"/>
        <w:jc w:val="left"/>
        <w:rPr>
          <w:sz w:val="20"/>
        </w:rPr>
      </w:pPr>
      <w:r>
        <w:rPr>
          <w:sz w:val="20"/>
        </w:rPr>
        <w:t>Устанавливать</w:t>
      </w:r>
      <w:r>
        <w:rPr>
          <w:sz w:val="20"/>
        </w:rPr>
        <w:tab/>
        <w:t>связи</w:t>
      </w:r>
      <w:r>
        <w:rPr>
          <w:sz w:val="20"/>
        </w:rPr>
        <w:tab/>
        <w:t>и</w:t>
      </w:r>
      <w:r>
        <w:rPr>
          <w:sz w:val="20"/>
        </w:rPr>
        <w:tab/>
        <w:t>отношения,</w:t>
      </w:r>
      <w:r>
        <w:rPr>
          <w:sz w:val="20"/>
        </w:rPr>
        <w:tab/>
        <w:t>проводить</w:t>
      </w:r>
      <w:r>
        <w:rPr>
          <w:sz w:val="20"/>
        </w:rPr>
        <w:tab/>
        <w:t>аналогии, распознавать зависимости между объектами.</w:t>
      </w:r>
    </w:p>
    <w:p w:rsidR="00745E1F" w:rsidRDefault="00D148D9" w:rsidP="00267C23">
      <w:pPr>
        <w:pStyle w:val="a5"/>
        <w:numPr>
          <w:ilvl w:val="0"/>
          <w:numId w:val="8"/>
        </w:numPr>
        <w:tabs>
          <w:tab w:val="left" w:pos="1167"/>
          <w:tab w:val="left" w:pos="1168"/>
        </w:tabs>
        <w:spacing w:line="229" w:lineRule="exact"/>
        <w:ind w:hanging="361"/>
        <w:jc w:val="left"/>
        <w:rPr>
          <w:sz w:val="20"/>
        </w:rPr>
      </w:pPr>
      <w:r>
        <w:rPr>
          <w:sz w:val="20"/>
        </w:rPr>
        <w:t>Анализировать изменения и находить закономерности.</w:t>
      </w:r>
    </w:p>
    <w:p w:rsidR="00745E1F" w:rsidRDefault="00D148D9" w:rsidP="00267C23">
      <w:pPr>
        <w:pStyle w:val="a5"/>
        <w:numPr>
          <w:ilvl w:val="0"/>
          <w:numId w:val="8"/>
        </w:numPr>
        <w:tabs>
          <w:tab w:val="left" w:pos="1168"/>
        </w:tabs>
        <w:spacing w:before="1"/>
        <w:ind w:right="702"/>
        <w:rPr>
          <w:sz w:val="20"/>
        </w:rPr>
      </w:pPr>
      <w:r>
        <w:rPr>
          <w:sz w:val="20"/>
        </w:rPr>
        <w:t>Формулировать и использовать определения понятий, теоремы; выводить следствия, строить отрицания, формулировать обратные теоремы.</w:t>
      </w:r>
    </w:p>
    <w:p w:rsidR="00745E1F" w:rsidRDefault="00D148D9" w:rsidP="00267C23">
      <w:pPr>
        <w:pStyle w:val="a5"/>
        <w:numPr>
          <w:ilvl w:val="0"/>
          <w:numId w:val="8"/>
        </w:numPr>
        <w:tabs>
          <w:tab w:val="left" w:pos="1168"/>
        </w:tabs>
        <w:spacing w:before="1"/>
        <w:ind w:hanging="361"/>
        <w:rPr>
          <w:sz w:val="20"/>
        </w:rPr>
      </w:pPr>
      <w:r>
        <w:rPr>
          <w:sz w:val="20"/>
        </w:rPr>
        <w:t xml:space="preserve">Использовать логические связки «и», «или», </w:t>
      </w:r>
      <w:r>
        <w:rPr>
          <w:i/>
          <w:sz w:val="20"/>
        </w:rPr>
        <w:t>«</w:t>
      </w:r>
      <w:r>
        <w:rPr>
          <w:sz w:val="20"/>
        </w:rPr>
        <w:t>если ..., то ...».</w:t>
      </w:r>
    </w:p>
    <w:p w:rsidR="00745E1F" w:rsidRDefault="00D148D9" w:rsidP="00267C23">
      <w:pPr>
        <w:pStyle w:val="a5"/>
        <w:numPr>
          <w:ilvl w:val="0"/>
          <w:numId w:val="8"/>
        </w:numPr>
        <w:tabs>
          <w:tab w:val="left" w:pos="1168"/>
        </w:tabs>
        <w:spacing w:before="1"/>
        <w:ind w:right="703"/>
        <w:rPr>
          <w:sz w:val="20"/>
        </w:rPr>
      </w:pPr>
      <w:r>
        <w:rPr>
          <w:sz w:val="20"/>
        </w:rPr>
        <w:t>Обобщать и конкретизировать; строить заключения от общего к частному и от частного к общему.</w:t>
      </w:r>
    </w:p>
    <w:p w:rsidR="00745E1F" w:rsidRDefault="00D148D9" w:rsidP="00267C23">
      <w:pPr>
        <w:pStyle w:val="a5"/>
        <w:numPr>
          <w:ilvl w:val="0"/>
          <w:numId w:val="8"/>
        </w:numPr>
        <w:tabs>
          <w:tab w:val="left" w:pos="1168"/>
        </w:tabs>
        <w:spacing w:line="229" w:lineRule="exact"/>
        <w:ind w:hanging="361"/>
        <w:rPr>
          <w:sz w:val="20"/>
        </w:rPr>
      </w:pPr>
      <w:r>
        <w:rPr>
          <w:sz w:val="20"/>
        </w:rPr>
        <w:t>Использовать кванторы «все», «всякий», «любой», «некоторый»,</w:t>
      </w:r>
    </w:p>
    <w:p w:rsidR="00745E1F" w:rsidRDefault="00D148D9">
      <w:pPr>
        <w:pStyle w:val="a3"/>
        <w:ind w:left="1167"/>
      </w:pPr>
      <w:r>
        <w:t>«существует»; приводить пример и контрпример.</w:t>
      </w:r>
    </w:p>
    <w:p w:rsidR="00745E1F" w:rsidRDefault="00D148D9" w:rsidP="00267C23">
      <w:pPr>
        <w:pStyle w:val="a5"/>
        <w:numPr>
          <w:ilvl w:val="0"/>
          <w:numId w:val="8"/>
        </w:numPr>
        <w:tabs>
          <w:tab w:val="left" w:pos="1168"/>
        </w:tabs>
        <w:spacing w:before="1"/>
        <w:ind w:hanging="361"/>
        <w:rPr>
          <w:sz w:val="20"/>
        </w:rPr>
      </w:pPr>
      <w:r>
        <w:rPr>
          <w:sz w:val="20"/>
        </w:rPr>
        <w:t>Различать, распознавать верные и неверные утверждения.</w:t>
      </w:r>
    </w:p>
    <w:p w:rsidR="00745E1F" w:rsidRDefault="00D148D9" w:rsidP="00267C23">
      <w:pPr>
        <w:pStyle w:val="a5"/>
        <w:numPr>
          <w:ilvl w:val="0"/>
          <w:numId w:val="8"/>
        </w:numPr>
        <w:tabs>
          <w:tab w:val="left" w:pos="1168"/>
        </w:tabs>
        <w:ind w:right="704"/>
        <w:rPr>
          <w:sz w:val="20"/>
        </w:rPr>
      </w:pPr>
      <w:r>
        <w:rPr>
          <w:sz w:val="20"/>
        </w:rPr>
        <w:t>Выражать отношения, зависимости, правила, закономерности с помощью формул.</w:t>
      </w:r>
    </w:p>
    <w:p w:rsidR="00745E1F" w:rsidRDefault="00D148D9" w:rsidP="00267C23">
      <w:pPr>
        <w:pStyle w:val="a5"/>
        <w:numPr>
          <w:ilvl w:val="0"/>
          <w:numId w:val="8"/>
        </w:numPr>
        <w:tabs>
          <w:tab w:val="left" w:pos="1167"/>
          <w:tab w:val="left" w:pos="1168"/>
          <w:tab w:val="left" w:pos="2619"/>
          <w:tab w:val="left" w:pos="3783"/>
          <w:tab w:val="left" w:pos="4554"/>
          <w:tab w:val="left" w:pos="5723"/>
        </w:tabs>
        <w:ind w:right="703"/>
        <w:jc w:val="left"/>
        <w:rPr>
          <w:sz w:val="20"/>
        </w:rPr>
      </w:pPr>
      <w:r>
        <w:rPr>
          <w:sz w:val="20"/>
        </w:rPr>
        <w:t>Моделировать</w:t>
      </w:r>
      <w:r>
        <w:rPr>
          <w:sz w:val="20"/>
        </w:rPr>
        <w:tab/>
        <w:t>отношения</w:t>
      </w:r>
      <w:r>
        <w:rPr>
          <w:sz w:val="20"/>
        </w:rPr>
        <w:tab/>
        <w:t>между</w:t>
      </w:r>
      <w:r>
        <w:rPr>
          <w:sz w:val="20"/>
        </w:rPr>
        <w:tab/>
        <w:t>объектами,</w:t>
      </w:r>
      <w:r>
        <w:rPr>
          <w:sz w:val="20"/>
        </w:rPr>
        <w:tab/>
        <w:t>использовать символьные и графические модели.</w:t>
      </w:r>
    </w:p>
    <w:p w:rsidR="00745E1F" w:rsidRDefault="00D148D9" w:rsidP="00267C23">
      <w:pPr>
        <w:pStyle w:val="a5"/>
        <w:numPr>
          <w:ilvl w:val="0"/>
          <w:numId w:val="8"/>
        </w:numPr>
        <w:tabs>
          <w:tab w:val="left" w:pos="1167"/>
          <w:tab w:val="left" w:pos="1168"/>
        </w:tabs>
        <w:ind w:right="705"/>
        <w:jc w:val="left"/>
        <w:rPr>
          <w:sz w:val="20"/>
        </w:rPr>
      </w:pPr>
      <w:r>
        <w:rPr>
          <w:sz w:val="20"/>
        </w:rPr>
        <w:t>Воспроизводить и строить логические цепочки утверждений, прямые и от противного.</w:t>
      </w:r>
    </w:p>
    <w:p w:rsidR="00745E1F" w:rsidRDefault="00D148D9" w:rsidP="00267C23">
      <w:pPr>
        <w:pStyle w:val="a5"/>
        <w:numPr>
          <w:ilvl w:val="0"/>
          <w:numId w:val="8"/>
        </w:numPr>
        <w:tabs>
          <w:tab w:val="left" w:pos="1167"/>
          <w:tab w:val="left" w:pos="1168"/>
        </w:tabs>
        <w:spacing w:before="1" w:line="229" w:lineRule="exact"/>
        <w:ind w:hanging="361"/>
        <w:jc w:val="left"/>
        <w:rPr>
          <w:sz w:val="20"/>
        </w:rPr>
      </w:pPr>
      <w:r>
        <w:rPr>
          <w:sz w:val="20"/>
        </w:rPr>
        <w:t>Устанавливать противоречия в рассуждениях.</w:t>
      </w:r>
    </w:p>
    <w:p w:rsidR="00745E1F" w:rsidRDefault="00D148D9" w:rsidP="00267C23">
      <w:pPr>
        <w:pStyle w:val="a5"/>
        <w:numPr>
          <w:ilvl w:val="0"/>
          <w:numId w:val="8"/>
        </w:numPr>
        <w:tabs>
          <w:tab w:val="left" w:pos="1168"/>
        </w:tabs>
        <w:ind w:right="703"/>
        <w:rPr>
          <w:sz w:val="20"/>
        </w:rPr>
      </w:pPr>
      <w:r>
        <w:rPr>
          <w:sz w:val="20"/>
        </w:rPr>
        <w:t>Создавать, применять и преобразовывать знаки и символы, модели и схемы для решения учебных и познавательных задач.</w:t>
      </w:r>
    </w:p>
    <w:p w:rsidR="00745E1F" w:rsidRDefault="00D148D9" w:rsidP="00267C23">
      <w:pPr>
        <w:pStyle w:val="a5"/>
        <w:numPr>
          <w:ilvl w:val="0"/>
          <w:numId w:val="8"/>
        </w:numPr>
        <w:tabs>
          <w:tab w:val="left" w:pos="1168"/>
        </w:tabs>
        <w:ind w:right="703"/>
        <w:rPr>
          <w:sz w:val="20"/>
        </w:rPr>
      </w:pPr>
      <w:r>
        <w:rPr>
          <w:sz w:val="20"/>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45E1F" w:rsidRDefault="00D148D9">
      <w:pPr>
        <w:pStyle w:val="Heading2"/>
        <w:spacing w:before="6" w:line="227" w:lineRule="exact"/>
        <w:ind w:left="687"/>
      </w:pPr>
      <w:r>
        <w:t>Формирование базовых исследовательских действий</w:t>
      </w:r>
    </w:p>
    <w:p w:rsidR="00745E1F" w:rsidRDefault="00D148D9" w:rsidP="00267C23">
      <w:pPr>
        <w:pStyle w:val="a5"/>
        <w:numPr>
          <w:ilvl w:val="0"/>
          <w:numId w:val="8"/>
        </w:numPr>
        <w:tabs>
          <w:tab w:val="left" w:pos="1168"/>
        </w:tabs>
        <w:ind w:right="703"/>
        <w:rPr>
          <w:sz w:val="20"/>
        </w:rPr>
      </w:pPr>
      <w:r>
        <w:rPr>
          <w:sz w:val="20"/>
        </w:rPr>
        <w:t>Формулировать вопросы исследовательского характера о свойствах математических объектов, влиянии на свойства</w:t>
      </w:r>
    </w:p>
    <w:p w:rsidR="00745E1F" w:rsidRDefault="00745E1F">
      <w:pPr>
        <w:pStyle w:val="a3"/>
        <w:spacing w:before="8"/>
        <w:jc w:val="left"/>
        <w:rPr>
          <w:sz w:val="11"/>
        </w:rPr>
      </w:pPr>
    </w:p>
    <w:p w:rsidR="00745E1F" w:rsidRDefault="00745E1F">
      <w:pPr>
        <w:rPr>
          <w:rFonts w:ascii="Arial" w:hAnsi="Arial"/>
          <w:sz w:val="18"/>
        </w:rPr>
        <w:sectPr w:rsidR="00745E1F">
          <w:footerReference w:type="default" r:id="rId582"/>
          <w:pgSz w:w="7830" w:h="12020" w:code="6"/>
          <w:pgMar w:top="480" w:right="0" w:bottom="280" w:left="260" w:header="0" w:footer="0" w:gutter="0"/>
          <w:cols w:space="720"/>
        </w:sectPr>
      </w:pPr>
    </w:p>
    <w:p w:rsidR="00745E1F" w:rsidRDefault="00D148D9">
      <w:pPr>
        <w:pStyle w:val="a3"/>
        <w:spacing w:before="65"/>
        <w:ind w:left="1168" w:right="703"/>
      </w:pPr>
      <w:r>
        <w:lastRenderedPageBreak/>
        <w:t>отдельных элементов и параметров; выдвигать гипотезы, разбирать различные варианты; использовать пример, аналогию и обобщение.</w:t>
      </w:r>
    </w:p>
    <w:p w:rsidR="00745E1F" w:rsidRDefault="00D148D9" w:rsidP="00267C23">
      <w:pPr>
        <w:pStyle w:val="a5"/>
        <w:numPr>
          <w:ilvl w:val="0"/>
          <w:numId w:val="8"/>
        </w:numPr>
        <w:tabs>
          <w:tab w:val="left" w:pos="1168"/>
        </w:tabs>
        <w:ind w:left="1168" w:right="703"/>
        <w:rPr>
          <w:sz w:val="20"/>
        </w:rPr>
      </w:pPr>
      <w:r>
        <w:rPr>
          <w:sz w:val="20"/>
        </w:rPr>
        <w:t>Доказывать, обосновывать, аргументировать свои суждения, выводы, закономерности и результаты.</w:t>
      </w:r>
    </w:p>
    <w:p w:rsidR="00745E1F" w:rsidRDefault="00D148D9" w:rsidP="00267C23">
      <w:pPr>
        <w:pStyle w:val="a5"/>
        <w:numPr>
          <w:ilvl w:val="0"/>
          <w:numId w:val="8"/>
        </w:numPr>
        <w:tabs>
          <w:tab w:val="left" w:pos="1168"/>
        </w:tabs>
        <w:ind w:right="704"/>
        <w:rPr>
          <w:sz w:val="20"/>
        </w:rPr>
      </w:pPr>
      <w:r>
        <w:rPr>
          <w:sz w:val="20"/>
        </w:rPr>
        <w:t>Дописывать выводы, результаты опытов, экспериментов, исследований, используя математический язык и символику.</w:t>
      </w:r>
    </w:p>
    <w:p w:rsidR="00745E1F" w:rsidRDefault="00D148D9" w:rsidP="00267C23">
      <w:pPr>
        <w:pStyle w:val="a5"/>
        <w:numPr>
          <w:ilvl w:val="0"/>
          <w:numId w:val="8"/>
        </w:numPr>
        <w:tabs>
          <w:tab w:val="left" w:pos="1168"/>
          <w:tab w:val="left" w:pos="2991"/>
        </w:tabs>
        <w:spacing w:before="1"/>
        <w:ind w:right="702"/>
        <w:rPr>
          <w:sz w:val="20"/>
        </w:rPr>
      </w:pPr>
      <w:r>
        <w:rPr>
          <w:sz w:val="20"/>
        </w:rPr>
        <w:t>Оценивать надежность информации по критериям, предложенным</w:t>
      </w:r>
      <w:r>
        <w:rPr>
          <w:sz w:val="20"/>
        </w:rPr>
        <w:tab/>
        <w:t>учителем или сформулированным самостоятельно.</w:t>
      </w:r>
    </w:p>
    <w:p w:rsidR="00745E1F" w:rsidRDefault="00D148D9">
      <w:pPr>
        <w:pStyle w:val="Heading2"/>
        <w:spacing w:line="227" w:lineRule="exact"/>
        <w:ind w:left="807"/>
      </w:pPr>
      <w:r>
        <w:t>Работа с информацией</w:t>
      </w:r>
    </w:p>
    <w:p w:rsidR="00745E1F" w:rsidRDefault="00D148D9" w:rsidP="00267C23">
      <w:pPr>
        <w:pStyle w:val="a5"/>
        <w:numPr>
          <w:ilvl w:val="0"/>
          <w:numId w:val="61"/>
        </w:numPr>
        <w:tabs>
          <w:tab w:val="left" w:pos="688"/>
        </w:tabs>
        <w:ind w:right="704"/>
        <w:jc w:val="left"/>
        <w:rPr>
          <w:sz w:val="20"/>
        </w:rPr>
      </w:pPr>
      <w:r>
        <w:rPr>
          <w:sz w:val="20"/>
        </w:rPr>
        <w:t>Использовать таблицы и схемы для структурированного представления информации, графические способы представления данных.</w:t>
      </w:r>
    </w:p>
    <w:p w:rsidR="00745E1F" w:rsidRDefault="00D148D9" w:rsidP="00267C23">
      <w:pPr>
        <w:pStyle w:val="a5"/>
        <w:numPr>
          <w:ilvl w:val="0"/>
          <w:numId w:val="61"/>
        </w:numPr>
        <w:tabs>
          <w:tab w:val="left" w:pos="688"/>
        </w:tabs>
        <w:ind w:right="702"/>
        <w:jc w:val="left"/>
        <w:rPr>
          <w:sz w:val="20"/>
        </w:rPr>
      </w:pPr>
      <w:r>
        <w:rPr>
          <w:sz w:val="20"/>
        </w:rPr>
        <w:t>Переводить вербальную информацию в графическую форму и наоборот.</w:t>
      </w:r>
    </w:p>
    <w:p w:rsidR="00745E1F" w:rsidRDefault="00D148D9" w:rsidP="00267C23">
      <w:pPr>
        <w:pStyle w:val="a5"/>
        <w:numPr>
          <w:ilvl w:val="0"/>
          <w:numId w:val="61"/>
        </w:numPr>
        <w:tabs>
          <w:tab w:val="left" w:pos="688"/>
        </w:tabs>
        <w:ind w:right="704"/>
        <w:jc w:val="left"/>
        <w:rPr>
          <w:sz w:val="20"/>
        </w:rPr>
      </w:pPr>
      <w:r>
        <w:rPr>
          <w:sz w:val="20"/>
        </w:rPr>
        <w:t>Выявлять недостаточность и избыточность информации, данных, необходимых для решения учебной или практической задачи.</w:t>
      </w:r>
    </w:p>
    <w:p w:rsidR="00745E1F" w:rsidRDefault="00D148D9" w:rsidP="00267C23">
      <w:pPr>
        <w:pStyle w:val="a5"/>
        <w:numPr>
          <w:ilvl w:val="0"/>
          <w:numId w:val="61"/>
        </w:numPr>
        <w:tabs>
          <w:tab w:val="left" w:pos="688"/>
          <w:tab w:val="left" w:pos="2118"/>
          <w:tab w:val="left" w:pos="3251"/>
          <w:tab w:val="left" w:pos="4722"/>
          <w:tab w:val="left" w:pos="5702"/>
        </w:tabs>
        <w:ind w:right="702"/>
        <w:jc w:val="left"/>
        <w:rPr>
          <w:sz w:val="20"/>
        </w:rPr>
      </w:pPr>
      <w:r>
        <w:rPr>
          <w:sz w:val="20"/>
        </w:rPr>
        <w:t>Распознавать</w:t>
      </w:r>
      <w:r>
        <w:rPr>
          <w:sz w:val="20"/>
        </w:rPr>
        <w:tab/>
        <w:t>неверную</w:t>
      </w:r>
      <w:r>
        <w:rPr>
          <w:sz w:val="20"/>
        </w:rPr>
        <w:tab/>
        <w:t>информацию,</w:t>
      </w:r>
      <w:r>
        <w:rPr>
          <w:sz w:val="20"/>
        </w:rPr>
        <w:tab/>
        <w:t>данные,</w:t>
      </w:r>
      <w:r>
        <w:rPr>
          <w:sz w:val="20"/>
        </w:rPr>
        <w:tab/>
        <w:t>утверждения; устанавливать противоречия в фактах, данных.</w:t>
      </w:r>
    </w:p>
    <w:p w:rsidR="00745E1F" w:rsidRDefault="00D148D9" w:rsidP="00267C23">
      <w:pPr>
        <w:pStyle w:val="a5"/>
        <w:numPr>
          <w:ilvl w:val="0"/>
          <w:numId w:val="61"/>
        </w:numPr>
        <w:tabs>
          <w:tab w:val="left" w:pos="688"/>
        </w:tabs>
        <w:spacing w:line="229" w:lineRule="exact"/>
        <w:jc w:val="left"/>
        <w:rPr>
          <w:sz w:val="20"/>
        </w:rPr>
      </w:pPr>
      <w:r>
        <w:rPr>
          <w:sz w:val="20"/>
        </w:rPr>
        <w:t>Находить ошибки в неверных утверждениях и исправлять их.</w:t>
      </w:r>
    </w:p>
    <w:p w:rsidR="00745E1F" w:rsidRDefault="00D148D9" w:rsidP="00267C23">
      <w:pPr>
        <w:pStyle w:val="a5"/>
        <w:numPr>
          <w:ilvl w:val="0"/>
          <w:numId w:val="61"/>
        </w:numPr>
        <w:tabs>
          <w:tab w:val="left" w:pos="688"/>
        </w:tabs>
        <w:ind w:right="705"/>
        <w:jc w:val="left"/>
        <w:rPr>
          <w:sz w:val="20"/>
        </w:rPr>
      </w:pPr>
      <w:r>
        <w:rPr>
          <w:sz w:val="20"/>
        </w:rPr>
        <w:t>Оценивать надежность информации по критериям, предложенным учителем или сформулированным самостоятельно.</w:t>
      </w:r>
    </w:p>
    <w:p w:rsidR="00745E1F" w:rsidRDefault="00D148D9">
      <w:pPr>
        <w:pStyle w:val="Heading2"/>
        <w:spacing w:before="3"/>
        <w:ind w:left="448"/>
        <w:jc w:val="left"/>
      </w:pPr>
      <w:r>
        <w:t>Формирование универсальных учебных коммуникативных действий</w:t>
      </w:r>
    </w:p>
    <w:p w:rsidR="00745E1F" w:rsidRDefault="00D148D9" w:rsidP="00267C23">
      <w:pPr>
        <w:pStyle w:val="a5"/>
        <w:numPr>
          <w:ilvl w:val="0"/>
          <w:numId w:val="61"/>
        </w:numPr>
        <w:tabs>
          <w:tab w:val="left" w:pos="688"/>
        </w:tabs>
        <w:ind w:right="702"/>
        <w:rPr>
          <w:sz w:val="20"/>
        </w:rPr>
      </w:pPr>
      <w:r>
        <w:rPr>
          <w:sz w:val="20"/>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745E1F" w:rsidRDefault="00D148D9" w:rsidP="00267C23">
      <w:pPr>
        <w:pStyle w:val="a5"/>
        <w:numPr>
          <w:ilvl w:val="0"/>
          <w:numId w:val="61"/>
        </w:numPr>
        <w:tabs>
          <w:tab w:val="left" w:pos="688"/>
        </w:tabs>
        <w:ind w:left="687" w:right="703"/>
        <w:rPr>
          <w:sz w:val="20"/>
        </w:rPr>
      </w:pPr>
      <w:r>
        <w:rPr>
          <w:sz w:val="20"/>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45E1F" w:rsidRDefault="00D148D9" w:rsidP="00267C23">
      <w:pPr>
        <w:pStyle w:val="a5"/>
        <w:numPr>
          <w:ilvl w:val="0"/>
          <w:numId w:val="61"/>
        </w:numPr>
        <w:tabs>
          <w:tab w:val="left" w:pos="688"/>
        </w:tabs>
        <w:ind w:right="703"/>
        <w:rPr>
          <w:sz w:val="20"/>
        </w:rPr>
      </w:pPr>
      <w:r>
        <w:rPr>
          <w:sz w:val="20"/>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45E1F" w:rsidRDefault="00D148D9" w:rsidP="00267C23">
      <w:pPr>
        <w:pStyle w:val="a5"/>
        <w:numPr>
          <w:ilvl w:val="0"/>
          <w:numId w:val="61"/>
        </w:numPr>
        <w:tabs>
          <w:tab w:val="left" w:pos="688"/>
        </w:tabs>
        <w:ind w:right="704"/>
        <w:rPr>
          <w:sz w:val="20"/>
        </w:rPr>
      </w:pPr>
      <w:r>
        <w:rPr>
          <w:sz w:val="20"/>
        </w:rPr>
        <w:t>Принимать цель совместной информационной деятельности по сбору, обработке, передаче, формализации информации.</w:t>
      </w:r>
    </w:p>
    <w:p w:rsidR="00745E1F" w:rsidRDefault="00D148D9" w:rsidP="00267C23">
      <w:pPr>
        <w:pStyle w:val="a5"/>
        <w:numPr>
          <w:ilvl w:val="0"/>
          <w:numId w:val="61"/>
        </w:numPr>
        <w:tabs>
          <w:tab w:val="left" w:pos="688"/>
        </w:tabs>
        <w:ind w:right="703"/>
        <w:rPr>
          <w:sz w:val="20"/>
        </w:rPr>
      </w:pPr>
      <w:r>
        <w:rPr>
          <w:sz w:val="20"/>
        </w:rPr>
        <w:t>Коллективно строить действия по ее достижению: распределять роли, договариваться, обсуждать процесс и результат совместной работы.</w:t>
      </w:r>
    </w:p>
    <w:p w:rsidR="00745E1F" w:rsidRDefault="00D148D9" w:rsidP="00267C23">
      <w:pPr>
        <w:pStyle w:val="a5"/>
        <w:numPr>
          <w:ilvl w:val="0"/>
          <w:numId w:val="61"/>
        </w:numPr>
        <w:tabs>
          <w:tab w:val="left" w:pos="688"/>
        </w:tabs>
        <w:ind w:right="702"/>
        <w:rPr>
          <w:sz w:val="20"/>
        </w:rPr>
      </w:pPr>
      <w:r>
        <w:rPr>
          <w:sz w:val="20"/>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45E1F" w:rsidRDefault="00D148D9" w:rsidP="00267C23">
      <w:pPr>
        <w:pStyle w:val="a5"/>
        <w:numPr>
          <w:ilvl w:val="0"/>
          <w:numId w:val="61"/>
        </w:numPr>
        <w:tabs>
          <w:tab w:val="left" w:pos="688"/>
        </w:tabs>
        <w:ind w:right="701"/>
        <w:rPr>
          <w:sz w:val="20"/>
        </w:rPr>
      </w:pPr>
      <w:r>
        <w:rPr>
          <w:sz w:val="20"/>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45E1F" w:rsidRDefault="00D148D9">
      <w:pPr>
        <w:pStyle w:val="Heading2"/>
        <w:spacing w:before="1"/>
        <w:ind w:left="448"/>
      </w:pPr>
      <w:r>
        <w:t>Формирование универсальных учебных регулятивных действий</w:t>
      </w:r>
    </w:p>
    <w:p w:rsidR="00745E1F" w:rsidRDefault="00D148D9" w:rsidP="00267C23">
      <w:pPr>
        <w:pStyle w:val="a5"/>
        <w:numPr>
          <w:ilvl w:val="0"/>
          <w:numId w:val="61"/>
        </w:numPr>
        <w:tabs>
          <w:tab w:val="left" w:pos="688"/>
        </w:tabs>
        <w:spacing w:line="228" w:lineRule="exact"/>
        <w:rPr>
          <w:sz w:val="20"/>
        </w:rPr>
      </w:pPr>
      <w:r>
        <w:rPr>
          <w:sz w:val="20"/>
        </w:rPr>
        <w:t>Удерживать цель деятельности.</w:t>
      </w:r>
    </w:p>
    <w:p w:rsidR="00745E1F" w:rsidRDefault="00745E1F">
      <w:pPr>
        <w:pStyle w:val="a3"/>
        <w:spacing w:before="2"/>
        <w:jc w:val="left"/>
        <w:rPr>
          <w:sz w:val="12"/>
        </w:rPr>
      </w:pPr>
    </w:p>
    <w:p w:rsidR="00745E1F" w:rsidRDefault="00745E1F">
      <w:pPr>
        <w:rPr>
          <w:rFonts w:ascii="Microsoft Sans Serif" w:hAnsi="Microsoft Sans Serif"/>
          <w:sz w:val="15"/>
        </w:rPr>
        <w:sectPr w:rsidR="00745E1F">
          <w:footerReference w:type="default" r:id="rId583"/>
          <w:pgSz w:w="7830" w:h="12020" w:code="6"/>
          <w:pgMar w:top="480" w:right="0" w:bottom="280" w:left="260" w:header="0" w:footer="0" w:gutter="0"/>
          <w:cols w:space="720"/>
        </w:sectPr>
      </w:pPr>
    </w:p>
    <w:p w:rsidR="00745E1F" w:rsidRDefault="00D148D9" w:rsidP="00267C23">
      <w:pPr>
        <w:pStyle w:val="a5"/>
        <w:numPr>
          <w:ilvl w:val="0"/>
          <w:numId w:val="61"/>
        </w:numPr>
        <w:tabs>
          <w:tab w:val="left" w:pos="688"/>
        </w:tabs>
        <w:spacing w:before="65"/>
        <w:ind w:right="704"/>
        <w:jc w:val="left"/>
        <w:rPr>
          <w:sz w:val="20"/>
        </w:rPr>
      </w:pPr>
      <w:r>
        <w:rPr>
          <w:sz w:val="20"/>
        </w:rPr>
        <w:lastRenderedPageBreak/>
        <w:t>Планировать выполнение учебной задачи, выбирать и аргументировать способ деятельности.</w:t>
      </w:r>
    </w:p>
    <w:p w:rsidR="00745E1F" w:rsidRDefault="00D148D9" w:rsidP="00267C23">
      <w:pPr>
        <w:pStyle w:val="a5"/>
        <w:numPr>
          <w:ilvl w:val="0"/>
          <w:numId w:val="61"/>
        </w:numPr>
        <w:tabs>
          <w:tab w:val="left" w:pos="688"/>
        </w:tabs>
        <w:spacing w:before="1"/>
        <w:ind w:right="703"/>
        <w:jc w:val="left"/>
        <w:rPr>
          <w:sz w:val="20"/>
        </w:rPr>
      </w:pPr>
      <w:r>
        <w:rPr>
          <w:sz w:val="20"/>
        </w:rPr>
        <w:t>Корректировать деятельность с учетом возникших трудностей, ошибок, новых данных или информации.</w:t>
      </w:r>
    </w:p>
    <w:p w:rsidR="00745E1F" w:rsidRDefault="00D148D9" w:rsidP="00267C23">
      <w:pPr>
        <w:pStyle w:val="a5"/>
        <w:numPr>
          <w:ilvl w:val="0"/>
          <w:numId w:val="61"/>
        </w:numPr>
        <w:tabs>
          <w:tab w:val="left" w:pos="688"/>
        </w:tabs>
        <w:ind w:right="703"/>
        <w:jc w:val="left"/>
        <w:rPr>
          <w:sz w:val="20"/>
        </w:rPr>
      </w:pPr>
      <w:r>
        <w:rPr>
          <w:sz w:val="20"/>
        </w:rPr>
        <w:t>Анализировать и оценивать собственную работу: меру собственной самостоятельности, затруднения, дефициты, ошибки и пр.</w:t>
      </w:r>
    </w:p>
    <w:p w:rsidR="00745E1F" w:rsidRDefault="00D148D9">
      <w:pPr>
        <w:pStyle w:val="Heading1"/>
        <w:spacing w:before="4" w:line="240" w:lineRule="auto"/>
        <w:ind w:left="448"/>
        <w:jc w:val="left"/>
      </w:pPr>
      <w:r>
        <w:t>ЕСТЕСТВЕННО-НАУЧНЫЕ ПРЕДМЕТЫ</w:t>
      </w:r>
    </w:p>
    <w:p w:rsidR="00745E1F" w:rsidRDefault="00745E1F">
      <w:pPr>
        <w:pStyle w:val="a3"/>
        <w:spacing w:before="1"/>
        <w:jc w:val="left"/>
        <w:rPr>
          <w:b/>
        </w:rPr>
      </w:pPr>
    </w:p>
    <w:p w:rsidR="00745E1F" w:rsidRDefault="00D148D9">
      <w:pPr>
        <w:pStyle w:val="Heading2"/>
        <w:spacing w:before="0" w:line="240" w:lineRule="auto"/>
        <w:ind w:left="687" w:right="1207" w:hanging="240"/>
      </w:pPr>
      <w:r>
        <w:t>Формирование универсальных учебных познавательных действий Формирование базовых логических действий</w:t>
      </w:r>
    </w:p>
    <w:p w:rsidR="00745E1F" w:rsidRDefault="00D148D9" w:rsidP="00267C23">
      <w:pPr>
        <w:pStyle w:val="a5"/>
        <w:numPr>
          <w:ilvl w:val="0"/>
          <w:numId w:val="61"/>
        </w:numPr>
        <w:tabs>
          <w:tab w:val="left" w:pos="688"/>
        </w:tabs>
        <w:spacing w:line="223" w:lineRule="exact"/>
        <w:rPr>
          <w:sz w:val="20"/>
        </w:rPr>
      </w:pPr>
      <w:r>
        <w:rPr>
          <w:sz w:val="20"/>
        </w:rPr>
        <w:t>Выдвигать гипотезы, объясняющие простые явления, например:</w:t>
      </w:r>
    </w:p>
    <w:p w:rsidR="00745E1F" w:rsidRDefault="00D148D9">
      <w:pPr>
        <w:pStyle w:val="a3"/>
        <w:ind w:left="688" w:right="701"/>
      </w:pPr>
      <w:r>
        <w:t>—почему останавливается движущееся по горизонтальной поверхности тело;</w:t>
      </w:r>
    </w:p>
    <w:p w:rsidR="00745E1F" w:rsidRDefault="00D148D9">
      <w:pPr>
        <w:pStyle w:val="a3"/>
        <w:spacing w:before="1" w:line="229" w:lineRule="exact"/>
        <w:ind w:left="687"/>
      </w:pPr>
      <w:r>
        <w:t>—почему в жаркую погоду в светлой одежде прохладнее, чем в темной.</w:t>
      </w:r>
    </w:p>
    <w:p w:rsidR="00745E1F" w:rsidRDefault="00D148D9" w:rsidP="00267C23">
      <w:pPr>
        <w:pStyle w:val="a5"/>
        <w:numPr>
          <w:ilvl w:val="0"/>
          <w:numId w:val="61"/>
        </w:numPr>
        <w:tabs>
          <w:tab w:val="left" w:pos="688"/>
        </w:tabs>
        <w:ind w:right="701"/>
        <w:rPr>
          <w:sz w:val="20"/>
        </w:rPr>
      </w:pPr>
      <w:r>
        <w:rPr>
          <w:sz w:val="20"/>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745E1F" w:rsidRDefault="00D148D9" w:rsidP="00267C23">
      <w:pPr>
        <w:pStyle w:val="a5"/>
        <w:numPr>
          <w:ilvl w:val="0"/>
          <w:numId w:val="61"/>
        </w:numPr>
        <w:tabs>
          <w:tab w:val="left" w:pos="688"/>
        </w:tabs>
        <w:ind w:right="701"/>
        <w:rPr>
          <w:sz w:val="20"/>
        </w:rPr>
      </w:pPr>
      <w:r>
        <w:rPr>
          <w:sz w:val="20"/>
        </w:rPr>
        <w:t>Прогнозировать свойства веществ на основе общих химических свойств изученных классов/групп веществ, к которым они относятся.</w:t>
      </w:r>
    </w:p>
    <w:p w:rsidR="00745E1F" w:rsidRDefault="00D148D9" w:rsidP="00267C23">
      <w:pPr>
        <w:pStyle w:val="a5"/>
        <w:numPr>
          <w:ilvl w:val="0"/>
          <w:numId w:val="61"/>
        </w:numPr>
        <w:tabs>
          <w:tab w:val="left" w:pos="688"/>
        </w:tabs>
        <w:spacing w:before="1"/>
        <w:ind w:right="702"/>
        <w:rPr>
          <w:sz w:val="20"/>
        </w:rPr>
      </w:pPr>
      <w:r>
        <w:rPr>
          <w:sz w:val="20"/>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45E1F" w:rsidRDefault="00D148D9">
      <w:pPr>
        <w:pStyle w:val="Heading2"/>
        <w:ind w:left="688"/>
      </w:pPr>
      <w:r>
        <w:t>Формирование базовых исследовательских действий</w:t>
      </w:r>
    </w:p>
    <w:p w:rsidR="00745E1F" w:rsidRDefault="00D148D9" w:rsidP="00267C23">
      <w:pPr>
        <w:pStyle w:val="a5"/>
        <w:numPr>
          <w:ilvl w:val="0"/>
          <w:numId w:val="61"/>
        </w:numPr>
        <w:tabs>
          <w:tab w:val="left" w:pos="688"/>
        </w:tabs>
        <w:ind w:right="703"/>
        <w:rPr>
          <w:sz w:val="20"/>
        </w:rPr>
      </w:pPr>
      <w:r>
        <w:rPr>
          <w:sz w:val="20"/>
        </w:rPr>
        <w:t>Исследование явления теплообмена при смешивании холодной и горячей воды.</w:t>
      </w:r>
    </w:p>
    <w:p w:rsidR="00745E1F" w:rsidRDefault="00D148D9" w:rsidP="00267C23">
      <w:pPr>
        <w:pStyle w:val="a5"/>
        <w:numPr>
          <w:ilvl w:val="0"/>
          <w:numId w:val="61"/>
        </w:numPr>
        <w:tabs>
          <w:tab w:val="left" w:pos="688"/>
        </w:tabs>
        <w:spacing w:line="229" w:lineRule="exact"/>
        <w:rPr>
          <w:sz w:val="20"/>
        </w:rPr>
      </w:pPr>
      <w:r>
        <w:rPr>
          <w:sz w:val="20"/>
        </w:rPr>
        <w:t>Исследование процесса испарения различных жидкостей.</w:t>
      </w:r>
    </w:p>
    <w:p w:rsidR="00745E1F" w:rsidRDefault="00D148D9" w:rsidP="00267C23">
      <w:pPr>
        <w:pStyle w:val="a5"/>
        <w:numPr>
          <w:ilvl w:val="0"/>
          <w:numId w:val="61"/>
        </w:numPr>
        <w:tabs>
          <w:tab w:val="left" w:pos="688"/>
        </w:tabs>
        <w:ind w:left="687" w:right="703"/>
        <w:rPr>
          <w:sz w:val="20"/>
        </w:rPr>
      </w:pPr>
      <w:r>
        <w:rPr>
          <w:sz w:val="20"/>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745E1F" w:rsidRDefault="00D148D9">
      <w:pPr>
        <w:pStyle w:val="Heading2"/>
        <w:spacing w:line="227" w:lineRule="exact"/>
        <w:ind w:left="688"/>
      </w:pPr>
      <w:r>
        <w:t>Работа с информацией</w:t>
      </w:r>
    </w:p>
    <w:p w:rsidR="00745E1F" w:rsidRDefault="00D148D9" w:rsidP="00267C23">
      <w:pPr>
        <w:pStyle w:val="a5"/>
        <w:numPr>
          <w:ilvl w:val="0"/>
          <w:numId w:val="61"/>
        </w:numPr>
        <w:tabs>
          <w:tab w:val="left" w:pos="688"/>
        </w:tabs>
        <w:ind w:right="704"/>
        <w:rPr>
          <w:sz w:val="20"/>
        </w:rPr>
      </w:pPr>
      <w:r>
        <w:rPr>
          <w:sz w:val="20"/>
        </w:rPr>
        <w:t>Анализировать оригинальный текст, посвященный использованию звука (или ультразвука) в технике (эхолокация, ультразвук в медицине и др.).</w:t>
      </w:r>
    </w:p>
    <w:p w:rsidR="00745E1F" w:rsidRDefault="00D148D9" w:rsidP="00267C23">
      <w:pPr>
        <w:pStyle w:val="a5"/>
        <w:numPr>
          <w:ilvl w:val="0"/>
          <w:numId w:val="61"/>
        </w:numPr>
        <w:tabs>
          <w:tab w:val="left" w:pos="688"/>
        </w:tabs>
        <w:rPr>
          <w:sz w:val="20"/>
        </w:rPr>
      </w:pPr>
      <w:r>
        <w:rPr>
          <w:sz w:val="20"/>
        </w:rPr>
        <w:t>Выполнять задания по тексту (смысловое чтение).</w:t>
      </w:r>
    </w:p>
    <w:p w:rsidR="00745E1F" w:rsidRDefault="00D148D9" w:rsidP="00267C23">
      <w:pPr>
        <w:pStyle w:val="a5"/>
        <w:numPr>
          <w:ilvl w:val="0"/>
          <w:numId w:val="61"/>
        </w:numPr>
        <w:tabs>
          <w:tab w:val="left" w:pos="688"/>
        </w:tabs>
        <w:ind w:right="700"/>
        <w:rPr>
          <w:sz w:val="20"/>
        </w:rPr>
      </w:pPr>
      <w:r>
        <w:rPr>
          <w:sz w:val="20"/>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745E1F" w:rsidRDefault="00D148D9" w:rsidP="00267C23">
      <w:pPr>
        <w:pStyle w:val="a5"/>
        <w:numPr>
          <w:ilvl w:val="0"/>
          <w:numId w:val="61"/>
        </w:numPr>
        <w:tabs>
          <w:tab w:val="left" w:pos="688"/>
        </w:tabs>
        <w:ind w:left="687" w:right="701"/>
        <w:rPr>
          <w:sz w:val="20"/>
        </w:rPr>
      </w:pPr>
      <w:r>
        <w:rPr>
          <w:sz w:val="20"/>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45E1F" w:rsidRDefault="00D148D9">
      <w:pPr>
        <w:pStyle w:val="Heading2"/>
        <w:spacing w:before="3"/>
        <w:ind w:left="688"/>
      </w:pPr>
      <w:r>
        <w:t>Формирование универсальных учебных коммуникативных действий</w:t>
      </w:r>
    </w:p>
    <w:p w:rsidR="00745E1F" w:rsidRDefault="00D148D9" w:rsidP="00267C23">
      <w:pPr>
        <w:pStyle w:val="a5"/>
        <w:numPr>
          <w:ilvl w:val="0"/>
          <w:numId w:val="61"/>
        </w:numPr>
        <w:tabs>
          <w:tab w:val="left" w:pos="688"/>
        </w:tabs>
        <w:ind w:left="687" w:right="703"/>
        <w:rPr>
          <w:sz w:val="20"/>
        </w:rPr>
      </w:pPr>
      <w:r>
        <w:rPr>
          <w:sz w:val="20"/>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45E1F" w:rsidRDefault="00745E1F">
      <w:pPr>
        <w:pStyle w:val="a3"/>
        <w:spacing w:before="10"/>
        <w:jc w:val="left"/>
        <w:rPr>
          <w:sz w:val="11"/>
        </w:rPr>
      </w:pPr>
    </w:p>
    <w:p w:rsidR="00745E1F" w:rsidRDefault="00745E1F">
      <w:pPr>
        <w:rPr>
          <w:rFonts w:ascii="Arial" w:hAnsi="Arial"/>
          <w:sz w:val="18"/>
        </w:rPr>
        <w:sectPr w:rsidR="00745E1F">
          <w:footerReference w:type="default" r:id="rId584"/>
          <w:pgSz w:w="7830" w:h="12020" w:code="6"/>
          <w:pgMar w:top="480" w:right="0" w:bottom="280" w:left="260" w:header="0" w:footer="0" w:gutter="0"/>
          <w:cols w:space="720"/>
        </w:sectPr>
      </w:pPr>
    </w:p>
    <w:p w:rsidR="00745E1F" w:rsidRDefault="00D148D9" w:rsidP="00267C23">
      <w:pPr>
        <w:pStyle w:val="a5"/>
        <w:numPr>
          <w:ilvl w:val="0"/>
          <w:numId w:val="61"/>
        </w:numPr>
        <w:tabs>
          <w:tab w:val="left" w:pos="688"/>
        </w:tabs>
        <w:spacing w:before="65"/>
        <w:ind w:right="703"/>
        <w:rPr>
          <w:sz w:val="20"/>
        </w:rPr>
      </w:pPr>
      <w:r>
        <w:rPr>
          <w:sz w:val="20"/>
        </w:rPr>
        <w:lastRenderedPageBreak/>
        <w:t>Выражать свою точку зрения на решение естественно-научной задачи в устных и письменных текстах.</w:t>
      </w:r>
    </w:p>
    <w:p w:rsidR="00745E1F" w:rsidRDefault="00D148D9" w:rsidP="00267C23">
      <w:pPr>
        <w:pStyle w:val="a5"/>
        <w:numPr>
          <w:ilvl w:val="0"/>
          <w:numId w:val="61"/>
        </w:numPr>
        <w:tabs>
          <w:tab w:val="left" w:pos="688"/>
        </w:tabs>
        <w:spacing w:before="1"/>
        <w:ind w:left="687" w:right="701"/>
        <w:rPr>
          <w:sz w:val="20"/>
        </w:rPr>
      </w:pPr>
      <w:r>
        <w:rPr>
          <w:sz w:val="20"/>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745E1F" w:rsidRDefault="00D148D9" w:rsidP="00267C23">
      <w:pPr>
        <w:pStyle w:val="a5"/>
        <w:numPr>
          <w:ilvl w:val="0"/>
          <w:numId w:val="61"/>
        </w:numPr>
        <w:tabs>
          <w:tab w:val="left" w:pos="688"/>
        </w:tabs>
        <w:ind w:left="687" w:right="702"/>
        <w:rPr>
          <w:sz w:val="20"/>
        </w:rPr>
      </w:pPr>
      <w:r>
        <w:rPr>
          <w:sz w:val="20"/>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745E1F" w:rsidRDefault="00D148D9" w:rsidP="00267C23">
      <w:pPr>
        <w:pStyle w:val="a5"/>
        <w:numPr>
          <w:ilvl w:val="0"/>
          <w:numId w:val="61"/>
        </w:numPr>
        <w:tabs>
          <w:tab w:val="left" w:pos="688"/>
        </w:tabs>
        <w:ind w:right="702"/>
        <w:rPr>
          <w:sz w:val="20"/>
        </w:rPr>
      </w:pPr>
      <w:r>
        <w:rPr>
          <w:sz w:val="20"/>
        </w:rPr>
        <w:t>Координировать свои действия с другими членами команды при решении задачи, выполнении естественно-научного исследования или проекта.</w:t>
      </w:r>
    </w:p>
    <w:p w:rsidR="00745E1F" w:rsidRDefault="00D148D9" w:rsidP="00267C23">
      <w:pPr>
        <w:pStyle w:val="a5"/>
        <w:numPr>
          <w:ilvl w:val="0"/>
          <w:numId w:val="61"/>
        </w:numPr>
        <w:tabs>
          <w:tab w:val="left" w:pos="688"/>
        </w:tabs>
        <w:spacing w:line="242" w:lineRule="auto"/>
        <w:ind w:right="705"/>
        <w:rPr>
          <w:b/>
          <w:i/>
          <w:sz w:val="20"/>
        </w:rPr>
      </w:pPr>
      <w:r>
        <w:rPr>
          <w:sz w:val="20"/>
        </w:rPr>
        <w:t xml:space="preserve">Оценивать свой вклад в решение естественно-научной проблемы по критериям, самостоятельно сформулированным участниками команды. </w:t>
      </w:r>
      <w:r>
        <w:rPr>
          <w:b/>
          <w:i/>
          <w:sz w:val="20"/>
        </w:rPr>
        <w:t>Формирование универсальных учебных регулятивных действий</w:t>
      </w:r>
    </w:p>
    <w:p w:rsidR="00745E1F" w:rsidRDefault="00D148D9" w:rsidP="00267C23">
      <w:pPr>
        <w:pStyle w:val="a5"/>
        <w:numPr>
          <w:ilvl w:val="0"/>
          <w:numId w:val="61"/>
        </w:numPr>
        <w:tabs>
          <w:tab w:val="left" w:pos="688"/>
        </w:tabs>
        <w:ind w:right="703"/>
        <w:rPr>
          <w:sz w:val="20"/>
        </w:rPr>
      </w:pPr>
      <w:r>
        <w:rPr>
          <w:sz w:val="20"/>
        </w:rPr>
        <w:t>Выявление проблем в жизненных и учебных ситуациях, требующих для решения проявлений естественно-научной грамотности.</w:t>
      </w:r>
    </w:p>
    <w:p w:rsidR="00745E1F" w:rsidRDefault="00D148D9" w:rsidP="00267C23">
      <w:pPr>
        <w:pStyle w:val="a5"/>
        <w:numPr>
          <w:ilvl w:val="0"/>
          <w:numId w:val="61"/>
        </w:numPr>
        <w:tabs>
          <w:tab w:val="left" w:pos="688"/>
        </w:tabs>
        <w:ind w:left="687" w:right="703"/>
        <w:rPr>
          <w:sz w:val="20"/>
        </w:rPr>
      </w:pPr>
      <w:r>
        <w:rPr>
          <w:sz w:val="20"/>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45E1F" w:rsidRDefault="00D148D9" w:rsidP="00267C23">
      <w:pPr>
        <w:pStyle w:val="a5"/>
        <w:numPr>
          <w:ilvl w:val="0"/>
          <w:numId w:val="61"/>
        </w:numPr>
        <w:tabs>
          <w:tab w:val="left" w:pos="688"/>
        </w:tabs>
        <w:ind w:left="687" w:right="701"/>
        <w:rPr>
          <w:sz w:val="20"/>
        </w:rPr>
      </w:pPr>
      <w:r>
        <w:rPr>
          <w:sz w:val="20"/>
        </w:rPr>
        <w:t>Самостоятельное составление алгоритмов решения естественно- научной задачи или плана естественно-научного исследования с учетом собственных возможностей.</w:t>
      </w:r>
    </w:p>
    <w:p w:rsidR="00745E1F" w:rsidRDefault="00D148D9" w:rsidP="00267C23">
      <w:pPr>
        <w:pStyle w:val="a5"/>
        <w:numPr>
          <w:ilvl w:val="0"/>
          <w:numId w:val="61"/>
        </w:numPr>
        <w:tabs>
          <w:tab w:val="left" w:pos="688"/>
        </w:tabs>
        <w:ind w:left="687" w:right="701"/>
        <w:rPr>
          <w:sz w:val="20"/>
        </w:rPr>
      </w:pPr>
      <w:r>
        <w:rPr>
          <w:sz w:val="20"/>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745E1F" w:rsidRDefault="00D148D9" w:rsidP="00267C23">
      <w:pPr>
        <w:pStyle w:val="a5"/>
        <w:numPr>
          <w:ilvl w:val="0"/>
          <w:numId w:val="61"/>
        </w:numPr>
        <w:tabs>
          <w:tab w:val="left" w:pos="688"/>
        </w:tabs>
        <w:ind w:left="687" w:right="703"/>
        <w:rPr>
          <w:sz w:val="20"/>
        </w:rPr>
      </w:pPr>
      <w:r>
        <w:rPr>
          <w:sz w:val="20"/>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745E1F" w:rsidRDefault="00D148D9" w:rsidP="00267C23">
      <w:pPr>
        <w:pStyle w:val="a5"/>
        <w:numPr>
          <w:ilvl w:val="0"/>
          <w:numId w:val="61"/>
        </w:numPr>
        <w:tabs>
          <w:tab w:val="left" w:pos="688"/>
        </w:tabs>
        <w:ind w:left="687" w:right="702"/>
        <w:rPr>
          <w:sz w:val="20"/>
        </w:rPr>
      </w:pPr>
      <w:r>
        <w:rPr>
          <w:sz w:val="20"/>
        </w:rPr>
        <w:t>Оценка соответствия результата решения естественно-научной проблемы поставленным целям и условиям.</w:t>
      </w:r>
    </w:p>
    <w:p w:rsidR="00745E1F" w:rsidRDefault="00D148D9" w:rsidP="00267C23">
      <w:pPr>
        <w:pStyle w:val="a5"/>
        <w:numPr>
          <w:ilvl w:val="0"/>
          <w:numId w:val="61"/>
        </w:numPr>
        <w:tabs>
          <w:tab w:val="left" w:pos="688"/>
        </w:tabs>
        <w:ind w:left="687" w:right="702"/>
        <w:rPr>
          <w:sz w:val="20"/>
        </w:rPr>
      </w:pPr>
      <w:r>
        <w:rPr>
          <w:sz w:val="20"/>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745E1F" w:rsidRDefault="00D148D9">
      <w:pPr>
        <w:pStyle w:val="Heading1"/>
        <w:spacing w:line="240" w:lineRule="auto"/>
        <w:ind w:left="448"/>
        <w:jc w:val="left"/>
      </w:pPr>
      <w:r>
        <w:t>ОБЩЕСТВЕННО-НАУЧНЫЕ ПРЕДМЕТЫ</w:t>
      </w:r>
    </w:p>
    <w:p w:rsidR="00745E1F" w:rsidRDefault="00745E1F">
      <w:pPr>
        <w:pStyle w:val="a3"/>
        <w:spacing w:before="7"/>
        <w:jc w:val="left"/>
        <w:rPr>
          <w:b/>
          <w:sz w:val="19"/>
        </w:rPr>
      </w:pPr>
    </w:p>
    <w:p w:rsidR="00745E1F" w:rsidRDefault="00D148D9">
      <w:pPr>
        <w:pStyle w:val="Heading2"/>
        <w:spacing w:before="1" w:line="240" w:lineRule="auto"/>
        <w:ind w:left="688" w:right="1197" w:hanging="241"/>
        <w:jc w:val="left"/>
      </w:pPr>
      <w:r>
        <w:t>Формирование универсальных учебных познавательных действий Формирование базовых логических действий</w:t>
      </w:r>
    </w:p>
    <w:p w:rsidR="00745E1F" w:rsidRDefault="00D148D9" w:rsidP="00267C23">
      <w:pPr>
        <w:pStyle w:val="a5"/>
        <w:numPr>
          <w:ilvl w:val="0"/>
          <w:numId w:val="61"/>
        </w:numPr>
        <w:tabs>
          <w:tab w:val="left" w:pos="688"/>
        </w:tabs>
        <w:ind w:right="703"/>
        <w:jc w:val="left"/>
        <w:rPr>
          <w:sz w:val="20"/>
        </w:rPr>
      </w:pPr>
      <w:r>
        <w:rPr>
          <w:sz w:val="20"/>
        </w:rPr>
        <w:t>Систематизировать, классифицировать и обобщать исторические факты.</w:t>
      </w:r>
    </w:p>
    <w:p w:rsidR="00745E1F" w:rsidRDefault="00D148D9" w:rsidP="00267C23">
      <w:pPr>
        <w:pStyle w:val="a5"/>
        <w:numPr>
          <w:ilvl w:val="0"/>
          <w:numId w:val="61"/>
        </w:numPr>
        <w:tabs>
          <w:tab w:val="left" w:pos="688"/>
        </w:tabs>
        <w:spacing w:line="229" w:lineRule="exact"/>
        <w:jc w:val="left"/>
        <w:rPr>
          <w:sz w:val="20"/>
        </w:rPr>
      </w:pPr>
      <w:r>
        <w:rPr>
          <w:sz w:val="20"/>
        </w:rPr>
        <w:t>Составлять синхронистические и систематические таблицы.</w:t>
      </w:r>
    </w:p>
    <w:p w:rsidR="00745E1F" w:rsidRDefault="00D148D9" w:rsidP="00267C23">
      <w:pPr>
        <w:pStyle w:val="a5"/>
        <w:numPr>
          <w:ilvl w:val="0"/>
          <w:numId w:val="61"/>
        </w:numPr>
        <w:tabs>
          <w:tab w:val="left" w:pos="688"/>
        </w:tabs>
        <w:ind w:right="704"/>
        <w:jc w:val="left"/>
        <w:rPr>
          <w:sz w:val="20"/>
        </w:rPr>
      </w:pPr>
      <w:r>
        <w:rPr>
          <w:sz w:val="20"/>
        </w:rPr>
        <w:t>Выявлять и характеризовать существенные признаки исторических явлений, процессов.</w:t>
      </w:r>
    </w:p>
    <w:p w:rsidR="00745E1F" w:rsidRDefault="00745E1F">
      <w:pPr>
        <w:pStyle w:val="a3"/>
        <w:spacing w:before="9"/>
        <w:jc w:val="left"/>
        <w:rPr>
          <w:sz w:val="11"/>
        </w:rPr>
      </w:pPr>
    </w:p>
    <w:p w:rsidR="00745E1F" w:rsidRDefault="00745E1F">
      <w:pPr>
        <w:rPr>
          <w:rFonts w:ascii="Microsoft Sans Serif" w:hAnsi="Microsoft Sans Serif"/>
          <w:sz w:val="15"/>
        </w:rPr>
        <w:sectPr w:rsidR="00745E1F">
          <w:footerReference w:type="default" r:id="rId585"/>
          <w:pgSz w:w="7830" w:h="12020" w:code="6"/>
          <w:pgMar w:top="480" w:right="0" w:bottom="280" w:left="260" w:header="0" w:footer="0" w:gutter="0"/>
          <w:cols w:space="720"/>
        </w:sectPr>
      </w:pPr>
    </w:p>
    <w:p w:rsidR="00745E1F" w:rsidRDefault="00D148D9" w:rsidP="00267C23">
      <w:pPr>
        <w:pStyle w:val="a5"/>
        <w:numPr>
          <w:ilvl w:val="0"/>
          <w:numId w:val="61"/>
        </w:numPr>
        <w:tabs>
          <w:tab w:val="left" w:pos="688"/>
        </w:tabs>
        <w:spacing w:before="65"/>
        <w:ind w:right="701"/>
        <w:rPr>
          <w:sz w:val="20"/>
        </w:rPr>
      </w:pPr>
      <w:r>
        <w:rPr>
          <w:sz w:val="20"/>
        </w:rPr>
        <w:lastRenderedPageBreak/>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45E1F" w:rsidRDefault="00D148D9" w:rsidP="00267C23">
      <w:pPr>
        <w:pStyle w:val="a5"/>
        <w:numPr>
          <w:ilvl w:val="0"/>
          <w:numId w:val="61"/>
        </w:numPr>
        <w:tabs>
          <w:tab w:val="left" w:pos="688"/>
        </w:tabs>
        <w:ind w:right="702"/>
        <w:rPr>
          <w:sz w:val="20"/>
        </w:rPr>
      </w:pPr>
      <w:r>
        <w:rPr>
          <w:sz w:val="20"/>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745E1F" w:rsidRDefault="00D148D9" w:rsidP="00267C23">
      <w:pPr>
        <w:pStyle w:val="a5"/>
        <w:numPr>
          <w:ilvl w:val="0"/>
          <w:numId w:val="61"/>
        </w:numPr>
        <w:tabs>
          <w:tab w:val="left" w:pos="688"/>
        </w:tabs>
        <w:spacing w:before="1" w:line="229" w:lineRule="exact"/>
        <w:rPr>
          <w:sz w:val="20"/>
        </w:rPr>
      </w:pPr>
      <w:r>
        <w:rPr>
          <w:sz w:val="20"/>
        </w:rPr>
        <w:t>Выявлять причины и следствия исторических событий и процессов.</w:t>
      </w:r>
    </w:p>
    <w:p w:rsidR="00745E1F" w:rsidRDefault="00D148D9" w:rsidP="00267C23">
      <w:pPr>
        <w:pStyle w:val="a5"/>
        <w:numPr>
          <w:ilvl w:val="0"/>
          <w:numId w:val="61"/>
        </w:numPr>
        <w:tabs>
          <w:tab w:val="left" w:pos="688"/>
        </w:tabs>
        <w:ind w:right="701"/>
        <w:rPr>
          <w:sz w:val="20"/>
        </w:rPr>
      </w:pPr>
      <w:r>
        <w:rPr>
          <w:sz w:val="20"/>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745E1F" w:rsidRDefault="00D148D9" w:rsidP="00267C23">
      <w:pPr>
        <w:pStyle w:val="a5"/>
        <w:numPr>
          <w:ilvl w:val="0"/>
          <w:numId w:val="61"/>
        </w:numPr>
        <w:tabs>
          <w:tab w:val="left" w:pos="669"/>
        </w:tabs>
        <w:spacing w:before="1"/>
        <w:ind w:left="668" w:right="700" w:hanging="221"/>
        <w:rPr>
          <w:sz w:val="20"/>
        </w:rPr>
      </w:pPr>
      <w:r>
        <w:rPr>
          <w:sz w:val="20"/>
        </w:rPr>
        <w:t>Соотносить результаты своего исследования с уже имеющимися данными, оценивать их значимость.</w:t>
      </w:r>
    </w:p>
    <w:p w:rsidR="00745E1F" w:rsidRDefault="00D148D9" w:rsidP="00267C23">
      <w:pPr>
        <w:pStyle w:val="a5"/>
        <w:numPr>
          <w:ilvl w:val="0"/>
          <w:numId w:val="61"/>
        </w:numPr>
        <w:tabs>
          <w:tab w:val="left" w:pos="669"/>
        </w:tabs>
        <w:ind w:left="668" w:right="699" w:hanging="221"/>
        <w:rPr>
          <w:sz w:val="20"/>
        </w:rPr>
      </w:pPr>
      <w:r>
        <w:rPr>
          <w:sz w:val="20"/>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45E1F" w:rsidRDefault="00D148D9" w:rsidP="00267C23">
      <w:pPr>
        <w:pStyle w:val="a5"/>
        <w:numPr>
          <w:ilvl w:val="0"/>
          <w:numId w:val="61"/>
        </w:numPr>
        <w:tabs>
          <w:tab w:val="left" w:pos="669"/>
        </w:tabs>
        <w:ind w:left="668" w:right="702" w:hanging="221"/>
        <w:rPr>
          <w:sz w:val="20"/>
        </w:rPr>
      </w:pPr>
      <w:r>
        <w:rPr>
          <w:sz w:val="20"/>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45E1F" w:rsidRDefault="00D148D9" w:rsidP="00267C23">
      <w:pPr>
        <w:pStyle w:val="a5"/>
        <w:numPr>
          <w:ilvl w:val="0"/>
          <w:numId w:val="61"/>
        </w:numPr>
        <w:tabs>
          <w:tab w:val="left" w:pos="669"/>
        </w:tabs>
        <w:ind w:left="668" w:right="700" w:hanging="221"/>
        <w:rPr>
          <w:sz w:val="20"/>
        </w:rPr>
      </w:pPr>
      <w:r>
        <w:rPr>
          <w:sz w:val="20"/>
        </w:rPr>
        <w:t>Определять конструктивные модели поведения в конфликтной ситуации, находить конструктивное разрешение конфликта.</w:t>
      </w:r>
    </w:p>
    <w:p w:rsidR="00745E1F" w:rsidRDefault="00D148D9" w:rsidP="00267C23">
      <w:pPr>
        <w:pStyle w:val="a5"/>
        <w:numPr>
          <w:ilvl w:val="0"/>
          <w:numId w:val="61"/>
        </w:numPr>
        <w:tabs>
          <w:tab w:val="left" w:pos="669"/>
        </w:tabs>
        <w:ind w:left="668" w:right="704" w:hanging="221"/>
        <w:rPr>
          <w:sz w:val="20"/>
        </w:rPr>
      </w:pPr>
      <w:r>
        <w:rPr>
          <w:sz w:val="20"/>
        </w:rPr>
        <w:t>Преобразовывать статистическую и визуальную информацию о достижениях России в текст.</w:t>
      </w:r>
    </w:p>
    <w:p w:rsidR="00745E1F" w:rsidRDefault="00D148D9" w:rsidP="00267C23">
      <w:pPr>
        <w:pStyle w:val="a5"/>
        <w:numPr>
          <w:ilvl w:val="0"/>
          <w:numId w:val="61"/>
        </w:numPr>
        <w:tabs>
          <w:tab w:val="left" w:pos="669"/>
        </w:tabs>
        <w:ind w:left="668" w:right="705" w:hanging="221"/>
        <w:rPr>
          <w:sz w:val="20"/>
        </w:rPr>
      </w:pPr>
      <w:r>
        <w:rPr>
          <w:sz w:val="20"/>
        </w:rPr>
        <w:t>Вносить коррективы в моделируемую экономическую деятельность на основе изменившихся ситуаций.</w:t>
      </w:r>
    </w:p>
    <w:p w:rsidR="00745E1F" w:rsidRDefault="00D148D9" w:rsidP="00267C23">
      <w:pPr>
        <w:pStyle w:val="a5"/>
        <w:numPr>
          <w:ilvl w:val="0"/>
          <w:numId w:val="61"/>
        </w:numPr>
        <w:tabs>
          <w:tab w:val="left" w:pos="669"/>
        </w:tabs>
        <w:ind w:left="668" w:right="703" w:hanging="221"/>
        <w:rPr>
          <w:sz w:val="20"/>
        </w:rPr>
      </w:pPr>
      <w:r>
        <w:rPr>
          <w:sz w:val="20"/>
        </w:rPr>
        <w:t>Использовать полученные знания для публичного представления результатов своей деятельности в сфере духовной культуры.</w:t>
      </w:r>
    </w:p>
    <w:p w:rsidR="00745E1F" w:rsidRDefault="00D148D9" w:rsidP="00267C23">
      <w:pPr>
        <w:pStyle w:val="a5"/>
        <w:numPr>
          <w:ilvl w:val="0"/>
          <w:numId w:val="61"/>
        </w:numPr>
        <w:tabs>
          <w:tab w:val="left" w:pos="669"/>
        </w:tabs>
        <w:ind w:left="668" w:right="701" w:hanging="221"/>
        <w:rPr>
          <w:sz w:val="20"/>
        </w:rPr>
      </w:pPr>
      <w:r>
        <w:rPr>
          <w:sz w:val="20"/>
        </w:rPr>
        <w:t>Выступать с сообщениями в соответствии с особенностями аудитории и регламентом.</w:t>
      </w:r>
    </w:p>
    <w:p w:rsidR="00745E1F" w:rsidRDefault="00D148D9" w:rsidP="00267C23">
      <w:pPr>
        <w:pStyle w:val="a5"/>
        <w:numPr>
          <w:ilvl w:val="0"/>
          <w:numId w:val="61"/>
        </w:numPr>
        <w:tabs>
          <w:tab w:val="left" w:pos="669"/>
        </w:tabs>
        <w:ind w:left="668" w:right="701" w:hanging="221"/>
        <w:rPr>
          <w:sz w:val="20"/>
        </w:rPr>
      </w:pPr>
      <w:r>
        <w:rPr>
          <w:sz w:val="20"/>
        </w:rPr>
        <w:t>Устанавливать и объяснять взаимосвязи между правами человека и гражданина и обязанностями граждан.</w:t>
      </w:r>
    </w:p>
    <w:p w:rsidR="00745E1F" w:rsidRDefault="00D148D9" w:rsidP="00267C23">
      <w:pPr>
        <w:pStyle w:val="a5"/>
        <w:numPr>
          <w:ilvl w:val="0"/>
          <w:numId w:val="61"/>
        </w:numPr>
        <w:tabs>
          <w:tab w:val="left" w:pos="669"/>
        </w:tabs>
        <w:spacing w:line="228" w:lineRule="exact"/>
        <w:ind w:left="668" w:hanging="221"/>
        <w:rPr>
          <w:sz w:val="20"/>
        </w:rPr>
      </w:pPr>
      <w:r>
        <w:rPr>
          <w:sz w:val="20"/>
        </w:rPr>
        <w:t>Объяснять причины смены дня и ночи и времен года.</w:t>
      </w:r>
    </w:p>
    <w:p w:rsidR="00745E1F" w:rsidRDefault="00D148D9" w:rsidP="00267C23">
      <w:pPr>
        <w:pStyle w:val="a5"/>
        <w:numPr>
          <w:ilvl w:val="0"/>
          <w:numId w:val="61"/>
        </w:numPr>
        <w:tabs>
          <w:tab w:val="left" w:pos="669"/>
        </w:tabs>
        <w:ind w:left="668" w:right="701" w:hanging="221"/>
        <w:rPr>
          <w:sz w:val="20"/>
        </w:rPr>
      </w:pPr>
      <w:r>
        <w:rPr>
          <w:sz w:val="20"/>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45E1F" w:rsidRDefault="00D148D9" w:rsidP="00267C23">
      <w:pPr>
        <w:pStyle w:val="a5"/>
        <w:numPr>
          <w:ilvl w:val="0"/>
          <w:numId w:val="61"/>
        </w:numPr>
        <w:tabs>
          <w:tab w:val="left" w:pos="669"/>
        </w:tabs>
        <w:spacing w:before="1"/>
        <w:ind w:left="668" w:right="699" w:hanging="221"/>
        <w:rPr>
          <w:sz w:val="20"/>
        </w:rPr>
      </w:pPr>
      <w:r>
        <w:rPr>
          <w:sz w:val="20"/>
        </w:rPr>
        <w:t>Классифицировать формы рельефа суши по высоте и по внешнему облику.</w:t>
      </w:r>
    </w:p>
    <w:p w:rsidR="00745E1F" w:rsidRDefault="00D148D9" w:rsidP="00267C23">
      <w:pPr>
        <w:pStyle w:val="a5"/>
        <w:numPr>
          <w:ilvl w:val="0"/>
          <w:numId w:val="61"/>
        </w:numPr>
        <w:tabs>
          <w:tab w:val="left" w:pos="669"/>
        </w:tabs>
        <w:spacing w:line="228" w:lineRule="exact"/>
        <w:ind w:left="668" w:hanging="221"/>
        <w:rPr>
          <w:sz w:val="20"/>
        </w:rPr>
      </w:pPr>
      <w:r>
        <w:rPr>
          <w:sz w:val="20"/>
        </w:rPr>
        <w:t>Классифицировать острова по происхождению.</w:t>
      </w:r>
    </w:p>
    <w:p w:rsidR="00745E1F" w:rsidRDefault="00745E1F">
      <w:pPr>
        <w:pStyle w:val="a3"/>
        <w:spacing w:before="2"/>
        <w:jc w:val="left"/>
        <w:rPr>
          <w:sz w:val="12"/>
        </w:rPr>
      </w:pPr>
    </w:p>
    <w:p w:rsidR="00745E1F" w:rsidRDefault="00745E1F">
      <w:pPr>
        <w:rPr>
          <w:rFonts w:ascii="Arial" w:hAnsi="Arial"/>
          <w:sz w:val="18"/>
        </w:rPr>
        <w:sectPr w:rsidR="00745E1F">
          <w:footerReference w:type="default" r:id="rId586"/>
          <w:pgSz w:w="7830" w:h="12020" w:code="6"/>
          <w:pgMar w:top="480" w:right="0" w:bottom="280" w:left="260" w:header="0" w:footer="0" w:gutter="0"/>
          <w:cols w:space="720"/>
        </w:sectPr>
      </w:pPr>
    </w:p>
    <w:p w:rsidR="00745E1F" w:rsidRDefault="00D148D9" w:rsidP="00267C23">
      <w:pPr>
        <w:pStyle w:val="a5"/>
        <w:numPr>
          <w:ilvl w:val="0"/>
          <w:numId w:val="61"/>
        </w:numPr>
        <w:tabs>
          <w:tab w:val="left" w:pos="669"/>
        </w:tabs>
        <w:spacing w:before="65"/>
        <w:ind w:left="668" w:right="700" w:hanging="221"/>
        <w:rPr>
          <w:sz w:val="20"/>
        </w:rPr>
      </w:pPr>
      <w:r>
        <w:rPr>
          <w:sz w:val="20"/>
        </w:rP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45E1F" w:rsidRDefault="00D148D9" w:rsidP="00267C23">
      <w:pPr>
        <w:pStyle w:val="a5"/>
        <w:numPr>
          <w:ilvl w:val="0"/>
          <w:numId w:val="61"/>
        </w:numPr>
        <w:tabs>
          <w:tab w:val="left" w:pos="669"/>
        </w:tabs>
        <w:ind w:left="668" w:right="702" w:hanging="221"/>
        <w:rPr>
          <w:sz w:val="20"/>
        </w:rPr>
      </w:pPr>
      <w:r>
        <w:rPr>
          <w:sz w:val="20"/>
        </w:rPr>
        <w:t>Самостоятельно составлять план решения учебной географической задачи.</w:t>
      </w:r>
    </w:p>
    <w:p w:rsidR="00745E1F" w:rsidRDefault="00D148D9">
      <w:pPr>
        <w:pStyle w:val="Heading2"/>
        <w:ind w:left="668"/>
      </w:pPr>
      <w:r>
        <w:t>Формирование базовых исследовательских действий</w:t>
      </w:r>
    </w:p>
    <w:p w:rsidR="00745E1F" w:rsidRDefault="00D148D9" w:rsidP="00267C23">
      <w:pPr>
        <w:pStyle w:val="a5"/>
        <w:numPr>
          <w:ilvl w:val="0"/>
          <w:numId w:val="61"/>
        </w:numPr>
        <w:tabs>
          <w:tab w:val="left" w:pos="669"/>
        </w:tabs>
        <w:ind w:left="668" w:right="700" w:hanging="221"/>
        <w:rPr>
          <w:sz w:val="20"/>
        </w:rPr>
      </w:pPr>
      <w:r>
        <w:rPr>
          <w:sz w:val="20"/>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45E1F" w:rsidRDefault="00D148D9" w:rsidP="00267C23">
      <w:pPr>
        <w:pStyle w:val="a5"/>
        <w:numPr>
          <w:ilvl w:val="0"/>
          <w:numId w:val="61"/>
        </w:numPr>
        <w:tabs>
          <w:tab w:val="left" w:pos="669"/>
        </w:tabs>
        <w:ind w:left="668" w:right="704" w:hanging="221"/>
        <w:rPr>
          <w:sz w:val="20"/>
        </w:rPr>
      </w:pPr>
      <w:r>
        <w:rPr>
          <w:sz w:val="20"/>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745E1F" w:rsidRDefault="00D148D9" w:rsidP="00267C23">
      <w:pPr>
        <w:pStyle w:val="a5"/>
        <w:numPr>
          <w:ilvl w:val="0"/>
          <w:numId w:val="61"/>
        </w:numPr>
        <w:tabs>
          <w:tab w:val="left" w:pos="669"/>
        </w:tabs>
        <w:ind w:left="668" w:right="702" w:hanging="221"/>
        <w:rPr>
          <w:sz w:val="20"/>
        </w:rPr>
      </w:pPr>
      <w:r>
        <w:rPr>
          <w:sz w:val="20"/>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45E1F" w:rsidRDefault="00D148D9" w:rsidP="00267C23">
      <w:pPr>
        <w:pStyle w:val="a5"/>
        <w:numPr>
          <w:ilvl w:val="0"/>
          <w:numId w:val="61"/>
        </w:numPr>
        <w:tabs>
          <w:tab w:val="left" w:pos="669"/>
        </w:tabs>
        <w:ind w:left="668" w:right="702" w:hanging="221"/>
        <w:rPr>
          <w:sz w:val="20"/>
        </w:rPr>
      </w:pPr>
      <w:r>
        <w:rPr>
          <w:sz w:val="20"/>
        </w:rPr>
        <w:t>Проводить по самостоятельно составленному плану небольшое исследование роли традиций в обществе.</w:t>
      </w:r>
    </w:p>
    <w:p w:rsidR="00745E1F" w:rsidRDefault="00D148D9" w:rsidP="00267C23">
      <w:pPr>
        <w:pStyle w:val="a5"/>
        <w:numPr>
          <w:ilvl w:val="0"/>
          <w:numId w:val="61"/>
        </w:numPr>
        <w:tabs>
          <w:tab w:val="left" w:pos="669"/>
        </w:tabs>
        <w:ind w:left="668" w:right="703" w:hanging="221"/>
        <w:rPr>
          <w:sz w:val="20"/>
        </w:rPr>
      </w:pPr>
      <w:r>
        <w:rPr>
          <w:sz w:val="20"/>
        </w:rPr>
        <w:t>Исследовать несложные практические ситуации, связанные с использованием различных способов повышения эффективности производства.</w:t>
      </w:r>
    </w:p>
    <w:p w:rsidR="00745E1F" w:rsidRDefault="00D148D9">
      <w:pPr>
        <w:pStyle w:val="Heading2"/>
        <w:spacing w:before="3"/>
        <w:ind w:left="668"/>
      </w:pPr>
      <w:r>
        <w:t>Работа с информацией</w:t>
      </w:r>
    </w:p>
    <w:p w:rsidR="00745E1F" w:rsidRDefault="00D148D9" w:rsidP="00267C23">
      <w:pPr>
        <w:pStyle w:val="a5"/>
        <w:numPr>
          <w:ilvl w:val="0"/>
          <w:numId w:val="61"/>
        </w:numPr>
        <w:tabs>
          <w:tab w:val="left" w:pos="669"/>
        </w:tabs>
        <w:ind w:left="668" w:right="701" w:hanging="221"/>
        <w:rPr>
          <w:sz w:val="20"/>
        </w:rPr>
      </w:pPr>
      <w:r>
        <w:rPr>
          <w:sz w:val="20"/>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745E1F" w:rsidRDefault="00D148D9" w:rsidP="00267C23">
      <w:pPr>
        <w:pStyle w:val="a5"/>
        <w:numPr>
          <w:ilvl w:val="0"/>
          <w:numId w:val="61"/>
        </w:numPr>
        <w:tabs>
          <w:tab w:val="left" w:pos="669"/>
        </w:tabs>
        <w:ind w:left="668" w:right="699" w:hanging="221"/>
        <w:rPr>
          <w:sz w:val="20"/>
        </w:rPr>
      </w:pPr>
      <w:r>
        <w:rPr>
          <w:sz w:val="20"/>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45E1F" w:rsidRDefault="00D148D9" w:rsidP="00267C23">
      <w:pPr>
        <w:pStyle w:val="a5"/>
        <w:numPr>
          <w:ilvl w:val="0"/>
          <w:numId w:val="61"/>
        </w:numPr>
        <w:tabs>
          <w:tab w:val="left" w:pos="669"/>
        </w:tabs>
        <w:ind w:left="668" w:right="702" w:hanging="221"/>
        <w:rPr>
          <w:sz w:val="20"/>
        </w:rPr>
      </w:pPr>
      <w:r>
        <w:rPr>
          <w:sz w:val="20"/>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745E1F" w:rsidRDefault="00D148D9" w:rsidP="00267C23">
      <w:pPr>
        <w:pStyle w:val="a5"/>
        <w:numPr>
          <w:ilvl w:val="0"/>
          <w:numId w:val="61"/>
        </w:numPr>
        <w:tabs>
          <w:tab w:val="left" w:pos="669"/>
        </w:tabs>
        <w:ind w:left="668" w:right="702" w:hanging="221"/>
        <w:rPr>
          <w:sz w:val="20"/>
        </w:rPr>
      </w:pPr>
      <w:r>
        <w:rPr>
          <w:sz w:val="20"/>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745E1F" w:rsidRDefault="00D148D9" w:rsidP="00267C23">
      <w:pPr>
        <w:pStyle w:val="a5"/>
        <w:numPr>
          <w:ilvl w:val="0"/>
          <w:numId w:val="61"/>
        </w:numPr>
        <w:tabs>
          <w:tab w:val="left" w:pos="669"/>
        </w:tabs>
        <w:ind w:left="668" w:right="701" w:hanging="221"/>
        <w:rPr>
          <w:sz w:val="20"/>
        </w:rPr>
      </w:pPr>
      <w:r>
        <w:rPr>
          <w:sz w:val="20"/>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745E1F" w:rsidRDefault="00D148D9" w:rsidP="00267C23">
      <w:pPr>
        <w:pStyle w:val="a5"/>
        <w:numPr>
          <w:ilvl w:val="0"/>
          <w:numId w:val="61"/>
        </w:numPr>
        <w:tabs>
          <w:tab w:val="left" w:pos="669"/>
        </w:tabs>
        <w:ind w:left="668" w:right="699" w:hanging="221"/>
        <w:rPr>
          <w:sz w:val="20"/>
        </w:rPr>
      </w:pPr>
      <w:r>
        <w:rPr>
          <w:sz w:val="20"/>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45E1F" w:rsidRDefault="00745E1F">
      <w:pPr>
        <w:pStyle w:val="a3"/>
        <w:spacing w:before="10"/>
        <w:jc w:val="left"/>
        <w:rPr>
          <w:sz w:val="11"/>
        </w:rPr>
      </w:pPr>
    </w:p>
    <w:p w:rsidR="00745E1F" w:rsidRDefault="00745E1F">
      <w:pPr>
        <w:rPr>
          <w:rFonts w:ascii="Microsoft Sans Serif" w:hAnsi="Microsoft Sans Serif"/>
          <w:sz w:val="15"/>
        </w:rPr>
        <w:sectPr w:rsidR="00745E1F">
          <w:footerReference w:type="default" r:id="rId587"/>
          <w:pgSz w:w="7830" w:h="12020" w:code="6"/>
          <w:pgMar w:top="480" w:right="0" w:bottom="280" w:left="260" w:header="0" w:footer="0" w:gutter="0"/>
          <w:cols w:space="720"/>
        </w:sectPr>
      </w:pPr>
    </w:p>
    <w:p w:rsidR="00745E1F" w:rsidRDefault="00D148D9" w:rsidP="00267C23">
      <w:pPr>
        <w:pStyle w:val="a5"/>
        <w:numPr>
          <w:ilvl w:val="0"/>
          <w:numId w:val="61"/>
        </w:numPr>
        <w:tabs>
          <w:tab w:val="left" w:pos="688"/>
        </w:tabs>
        <w:spacing w:before="65"/>
        <w:ind w:right="703"/>
        <w:rPr>
          <w:sz w:val="20"/>
        </w:rPr>
      </w:pPr>
      <w:r>
        <w:rPr>
          <w:sz w:val="20"/>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45E1F" w:rsidRDefault="00D148D9" w:rsidP="00267C23">
      <w:pPr>
        <w:pStyle w:val="a5"/>
        <w:numPr>
          <w:ilvl w:val="0"/>
          <w:numId w:val="61"/>
        </w:numPr>
        <w:tabs>
          <w:tab w:val="left" w:pos="688"/>
        </w:tabs>
        <w:ind w:right="702"/>
        <w:rPr>
          <w:sz w:val="20"/>
        </w:rPr>
      </w:pPr>
      <w:r>
        <w:rPr>
          <w:sz w:val="20"/>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745E1F" w:rsidRDefault="00D148D9" w:rsidP="00267C23">
      <w:pPr>
        <w:pStyle w:val="a5"/>
        <w:numPr>
          <w:ilvl w:val="0"/>
          <w:numId w:val="61"/>
        </w:numPr>
        <w:tabs>
          <w:tab w:val="left" w:pos="688"/>
        </w:tabs>
        <w:spacing w:before="1"/>
        <w:ind w:left="687" w:right="702"/>
        <w:rPr>
          <w:sz w:val="20"/>
        </w:rPr>
      </w:pPr>
      <w:r>
        <w:rPr>
          <w:sz w:val="20"/>
        </w:rPr>
        <w:t>Определять информацию, недостающую для решения той или иной задачи.</w:t>
      </w:r>
    </w:p>
    <w:p w:rsidR="00745E1F" w:rsidRDefault="00D148D9" w:rsidP="00267C23">
      <w:pPr>
        <w:pStyle w:val="a5"/>
        <w:numPr>
          <w:ilvl w:val="0"/>
          <w:numId w:val="61"/>
        </w:numPr>
        <w:tabs>
          <w:tab w:val="left" w:pos="688"/>
        </w:tabs>
        <w:ind w:right="701"/>
        <w:rPr>
          <w:sz w:val="20"/>
        </w:rPr>
      </w:pPr>
      <w:r>
        <w:rPr>
          <w:sz w:val="20"/>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745E1F" w:rsidRDefault="00D148D9" w:rsidP="00267C23">
      <w:pPr>
        <w:pStyle w:val="a5"/>
        <w:numPr>
          <w:ilvl w:val="0"/>
          <w:numId w:val="61"/>
        </w:numPr>
        <w:tabs>
          <w:tab w:val="left" w:pos="688"/>
        </w:tabs>
        <w:ind w:left="687" w:right="701"/>
        <w:rPr>
          <w:sz w:val="20"/>
        </w:rPr>
      </w:pPr>
      <w:r>
        <w:rPr>
          <w:sz w:val="20"/>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45E1F" w:rsidRDefault="00D148D9" w:rsidP="00267C23">
      <w:pPr>
        <w:pStyle w:val="a5"/>
        <w:numPr>
          <w:ilvl w:val="0"/>
          <w:numId w:val="61"/>
        </w:numPr>
        <w:tabs>
          <w:tab w:val="left" w:pos="688"/>
        </w:tabs>
        <w:spacing w:line="229" w:lineRule="exact"/>
        <w:rPr>
          <w:sz w:val="20"/>
        </w:rPr>
      </w:pPr>
      <w:r>
        <w:rPr>
          <w:sz w:val="20"/>
        </w:rPr>
        <w:t>Представлять информацию в виде кратких выводов и обобщений.</w:t>
      </w:r>
    </w:p>
    <w:p w:rsidR="00745E1F" w:rsidRDefault="00D148D9" w:rsidP="00267C23">
      <w:pPr>
        <w:pStyle w:val="a5"/>
        <w:numPr>
          <w:ilvl w:val="0"/>
          <w:numId w:val="61"/>
        </w:numPr>
        <w:tabs>
          <w:tab w:val="left" w:pos="688"/>
          <w:tab w:val="left" w:pos="2099"/>
          <w:tab w:val="left" w:pos="3186"/>
          <w:tab w:val="left" w:pos="3563"/>
          <w:tab w:val="left" w:pos="4456"/>
          <w:tab w:val="left" w:pos="5723"/>
        </w:tabs>
        <w:ind w:right="700"/>
        <w:jc w:val="left"/>
        <w:rPr>
          <w:b/>
          <w:i/>
          <w:sz w:val="20"/>
        </w:rPr>
      </w:pPr>
      <w:r>
        <w:rPr>
          <w:sz w:val="20"/>
        </w:rPr>
        <w:t>Осуществлять поиск информации о роли непрерывного образования в современном</w:t>
      </w:r>
      <w:r>
        <w:rPr>
          <w:sz w:val="20"/>
        </w:rPr>
        <w:tab/>
        <w:t>обществе</w:t>
      </w:r>
      <w:r>
        <w:rPr>
          <w:sz w:val="20"/>
        </w:rPr>
        <w:tab/>
        <w:t>в</w:t>
      </w:r>
      <w:r>
        <w:rPr>
          <w:sz w:val="20"/>
        </w:rPr>
        <w:tab/>
        <w:t>разных</w:t>
      </w:r>
      <w:r>
        <w:rPr>
          <w:sz w:val="20"/>
        </w:rPr>
        <w:tab/>
        <w:t>источниках</w:t>
      </w:r>
      <w:r>
        <w:rPr>
          <w:sz w:val="20"/>
        </w:rPr>
        <w:tab/>
        <w:t xml:space="preserve">информации: сопоставлять и обобщать информацию, представленную в разных формах (описательную, графическую, аудиовизуальную). </w:t>
      </w:r>
      <w:r>
        <w:rPr>
          <w:b/>
          <w:i/>
          <w:sz w:val="20"/>
        </w:rPr>
        <w:t>Формирование универсальных учебных коммуникативных действий</w:t>
      </w:r>
    </w:p>
    <w:p w:rsidR="00745E1F" w:rsidRDefault="00D148D9" w:rsidP="00267C23">
      <w:pPr>
        <w:pStyle w:val="a5"/>
        <w:numPr>
          <w:ilvl w:val="0"/>
          <w:numId w:val="61"/>
        </w:numPr>
        <w:tabs>
          <w:tab w:val="left" w:pos="688"/>
        </w:tabs>
        <w:ind w:right="702"/>
        <w:rPr>
          <w:sz w:val="20"/>
        </w:rPr>
      </w:pPr>
      <w:r>
        <w:rPr>
          <w:sz w:val="20"/>
        </w:rPr>
        <w:t>Определять характер отношений между людьми в различных исторических и современных ситуациях, событиях.</w:t>
      </w:r>
    </w:p>
    <w:p w:rsidR="00745E1F" w:rsidRDefault="00D148D9" w:rsidP="00267C23">
      <w:pPr>
        <w:pStyle w:val="a5"/>
        <w:numPr>
          <w:ilvl w:val="0"/>
          <w:numId w:val="61"/>
        </w:numPr>
        <w:tabs>
          <w:tab w:val="left" w:pos="688"/>
        </w:tabs>
        <w:spacing w:before="1"/>
        <w:ind w:right="701"/>
        <w:rPr>
          <w:sz w:val="20"/>
        </w:rPr>
      </w:pPr>
      <w:r>
        <w:rPr>
          <w:sz w:val="20"/>
        </w:rPr>
        <w:t>Раскрывать значение совместной деятельности, сотрудничества людей в разных сферах в различные исторические эпохи.</w:t>
      </w:r>
    </w:p>
    <w:p w:rsidR="00745E1F" w:rsidRDefault="00D148D9" w:rsidP="00267C23">
      <w:pPr>
        <w:pStyle w:val="a5"/>
        <w:numPr>
          <w:ilvl w:val="0"/>
          <w:numId w:val="61"/>
        </w:numPr>
        <w:tabs>
          <w:tab w:val="left" w:pos="688"/>
        </w:tabs>
        <w:ind w:right="702"/>
        <w:rPr>
          <w:sz w:val="20"/>
        </w:rPr>
      </w:pPr>
      <w:r>
        <w:rPr>
          <w:sz w:val="20"/>
        </w:rPr>
        <w:t>Принимать участие в обсуждении открытых (в том числе дискуссионных) вопросов истории, высказывая и аргументируя свои суждения.</w:t>
      </w:r>
    </w:p>
    <w:p w:rsidR="00745E1F" w:rsidRDefault="00D148D9" w:rsidP="00267C23">
      <w:pPr>
        <w:pStyle w:val="a5"/>
        <w:numPr>
          <w:ilvl w:val="0"/>
          <w:numId w:val="61"/>
        </w:numPr>
        <w:tabs>
          <w:tab w:val="left" w:pos="688"/>
        </w:tabs>
        <w:ind w:right="701"/>
        <w:rPr>
          <w:sz w:val="20"/>
        </w:rPr>
      </w:pPr>
      <w:r>
        <w:rPr>
          <w:sz w:val="20"/>
        </w:rPr>
        <w:t>Осуществлять презентацию выполненной самостоятельной работы по истории, проявляя способность к диалогу с аудиторией.</w:t>
      </w:r>
    </w:p>
    <w:p w:rsidR="00745E1F" w:rsidRDefault="00D148D9" w:rsidP="00267C23">
      <w:pPr>
        <w:pStyle w:val="a5"/>
        <w:numPr>
          <w:ilvl w:val="0"/>
          <w:numId w:val="61"/>
        </w:numPr>
        <w:tabs>
          <w:tab w:val="left" w:pos="688"/>
        </w:tabs>
        <w:ind w:right="703"/>
        <w:rPr>
          <w:sz w:val="20"/>
        </w:rPr>
      </w:pPr>
      <w:r>
        <w:rPr>
          <w:sz w:val="20"/>
        </w:rPr>
        <w:t>Оценивать собственные поступки и поведение других людей с точки зрения их соответствия правовым и нравственным нормам.</w:t>
      </w:r>
    </w:p>
    <w:p w:rsidR="00745E1F" w:rsidRDefault="00D148D9" w:rsidP="00267C23">
      <w:pPr>
        <w:pStyle w:val="a5"/>
        <w:numPr>
          <w:ilvl w:val="0"/>
          <w:numId w:val="61"/>
        </w:numPr>
        <w:tabs>
          <w:tab w:val="left" w:pos="688"/>
        </w:tabs>
        <w:ind w:right="702"/>
        <w:rPr>
          <w:sz w:val="20"/>
        </w:rPr>
      </w:pPr>
      <w:r>
        <w:rPr>
          <w:sz w:val="20"/>
        </w:rPr>
        <w:t>Анализировать причины социальных и межличностных конфликтов, моделировать варианты выхода из конфликтной ситуации.</w:t>
      </w:r>
    </w:p>
    <w:p w:rsidR="00745E1F" w:rsidRDefault="00D148D9" w:rsidP="00267C23">
      <w:pPr>
        <w:pStyle w:val="a5"/>
        <w:numPr>
          <w:ilvl w:val="0"/>
          <w:numId w:val="61"/>
        </w:numPr>
        <w:tabs>
          <w:tab w:val="left" w:pos="688"/>
        </w:tabs>
        <w:spacing w:line="229" w:lineRule="exact"/>
        <w:rPr>
          <w:sz w:val="20"/>
        </w:rPr>
      </w:pPr>
      <w:r>
        <w:rPr>
          <w:sz w:val="20"/>
        </w:rPr>
        <w:t>Выражать свою точку зрения, участвовать в дискуссии.</w:t>
      </w:r>
    </w:p>
    <w:p w:rsidR="00745E1F" w:rsidRDefault="00D148D9" w:rsidP="00267C23">
      <w:pPr>
        <w:pStyle w:val="a5"/>
        <w:numPr>
          <w:ilvl w:val="0"/>
          <w:numId w:val="61"/>
        </w:numPr>
        <w:tabs>
          <w:tab w:val="left" w:pos="688"/>
        </w:tabs>
        <w:ind w:left="687" w:right="702"/>
        <w:rPr>
          <w:sz w:val="20"/>
        </w:rPr>
      </w:pPr>
      <w:r>
        <w:rPr>
          <w:sz w:val="20"/>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45E1F" w:rsidRDefault="00D148D9" w:rsidP="00267C23">
      <w:pPr>
        <w:pStyle w:val="a5"/>
        <w:numPr>
          <w:ilvl w:val="0"/>
          <w:numId w:val="61"/>
        </w:numPr>
        <w:tabs>
          <w:tab w:val="left" w:pos="688"/>
        </w:tabs>
        <w:spacing w:before="1"/>
        <w:ind w:right="703"/>
        <w:rPr>
          <w:sz w:val="20"/>
        </w:rPr>
      </w:pPr>
      <w:r>
        <w:rPr>
          <w:sz w:val="20"/>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45E1F" w:rsidRDefault="00745E1F">
      <w:pPr>
        <w:pStyle w:val="a3"/>
        <w:jc w:val="left"/>
        <w:rPr>
          <w:sz w:val="12"/>
        </w:rPr>
      </w:pPr>
    </w:p>
    <w:p w:rsidR="00745E1F" w:rsidRDefault="00745E1F">
      <w:pPr>
        <w:rPr>
          <w:rFonts w:ascii="Arial" w:hAnsi="Arial"/>
          <w:sz w:val="18"/>
        </w:rPr>
        <w:sectPr w:rsidR="00745E1F">
          <w:footerReference w:type="default" r:id="rId588"/>
          <w:pgSz w:w="7830" w:h="12020" w:code="6"/>
          <w:pgMar w:top="480" w:right="0" w:bottom="280" w:left="260" w:header="0" w:footer="0" w:gutter="0"/>
          <w:cols w:space="720"/>
        </w:sectPr>
      </w:pPr>
    </w:p>
    <w:p w:rsidR="00745E1F" w:rsidRDefault="00D148D9" w:rsidP="00267C23">
      <w:pPr>
        <w:pStyle w:val="a5"/>
        <w:numPr>
          <w:ilvl w:val="0"/>
          <w:numId w:val="61"/>
        </w:numPr>
        <w:tabs>
          <w:tab w:val="left" w:pos="688"/>
        </w:tabs>
        <w:spacing w:before="65"/>
        <w:ind w:left="687" w:right="703"/>
        <w:rPr>
          <w:sz w:val="20"/>
        </w:rPr>
      </w:pPr>
      <w:r>
        <w:rPr>
          <w:sz w:val="20"/>
        </w:rPr>
        <w:lastRenderedPageBreak/>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745E1F" w:rsidRDefault="00D148D9" w:rsidP="00267C23">
      <w:pPr>
        <w:pStyle w:val="a5"/>
        <w:numPr>
          <w:ilvl w:val="0"/>
          <w:numId w:val="61"/>
        </w:numPr>
        <w:tabs>
          <w:tab w:val="left" w:pos="688"/>
        </w:tabs>
        <w:ind w:right="701"/>
        <w:rPr>
          <w:sz w:val="20"/>
        </w:rPr>
      </w:pPr>
      <w:r>
        <w:rPr>
          <w:sz w:val="20"/>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45E1F" w:rsidRDefault="00D148D9" w:rsidP="00267C23">
      <w:pPr>
        <w:pStyle w:val="a5"/>
        <w:numPr>
          <w:ilvl w:val="0"/>
          <w:numId w:val="61"/>
        </w:numPr>
        <w:tabs>
          <w:tab w:val="left" w:pos="688"/>
        </w:tabs>
        <w:spacing w:before="1"/>
        <w:ind w:right="703"/>
        <w:rPr>
          <w:sz w:val="20"/>
        </w:rPr>
      </w:pPr>
      <w:r>
        <w:rPr>
          <w:sz w:val="20"/>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745E1F" w:rsidRDefault="00D148D9" w:rsidP="00267C23">
      <w:pPr>
        <w:pStyle w:val="a5"/>
        <w:numPr>
          <w:ilvl w:val="0"/>
          <w:numId w:val="61"/>
        </w:numPr>
        <w:tabs>
          <w:tab w:val="left" w:pos="688"/>
        </w:tabs>
        <w:spacing w:line="229" w:lineRule="exact"/>
        <w:rPr>
          <w:sz w:val="20"/>
        </w:rPr>
      </w:pPr>
      <w:r>
        <w:rPr>
          <w:sz w:val="20"/>
        </w:rPr>
        <w:t>Разделять сферу ответственности.</w:t>
      </w:r>
    </w:p>
    <w:p w:rsidR="00745E1F" w:rsidRDefault="00D148D9">
      <w:pPr>
        <w:pStyle w:val="Heading2"/>
        <w:spacing w:before="5"/>
        <w:ind w:left="688"/>
      </w:pPr>
      <w:r>
        <w:t>Формирование универсальных учебных регулятивных действий</w:t>
      </w:r>
    </w:p>
    <w:p w:rsidR="00745E1F" w:rsidRDefault="00D148D9" w:rsidP="00267C23">
      <w:pPr>
        <w:pStyle w:val="a5"/>
        <w:numPr>
          <w:ilvl w:val="0"/>
          <w:numId w:val="61"/>
        </w:numPr>
        <w:tabs>
          <w:tab w:val="left" w:pos="688"/>
        </w:tabs>
        <w:ind w:left="687" w:right="703"/>
        <w:rPr>
          <w:sz w:val="20"/>
        </w:rPr>
      </w:pPr>
      <w:r>
        <w:rPr>
          <w:sz w:val="20"/>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745E1F" w:rsidRDefault="00D148D9" w:rsidP="00267C23">
      <w:pPr>
        <w:pStyle w:val="a5"/>
        <w:numPr>
          <w:ilvl w:val="0"/>
          <w:numId w:val="61"/>
        </w:numPr>
        <w:tabs>
          <w:tab w:val="left" w:pos="688"/>
        </w:tabs>
        <w:ind w:right="701"/>
        <w:rPr>
          <w:sz w:val="20"/>
        </w:rPr>
      </w:pPr>
      <w:r>
        <w:rPr>
          <w:sz w:val="20"/>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45E1F" w:rsidRDefault="00D148D9" w:rsidP="00267C23">
      <w:pPr>
        <w:pStyle w:val="a5"/>
        <w:numPr>
          <w:ilvl w:val="0"/>
          <w:numId w:val="61"/>
        </w:numPr>
        <w:tabs>
          <w:tab w:val="left" w:pos="688"/>
        </w:tabs>
        <w:ind w:left="687" w:right="701"/>
        <w:rPr>
          <w:sz w:val="20"/>
        </w:rPr>
      </w:pPr>
      <w:r>
        <w:rPr>
          <w:sz w:val="20"/>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745E1F" w:rsidRDefault="00D148D9" w:rsidP="00267C23">
      <w:pPr>
        <w:pStyle w:val="a5"/>
        <w:numPr>
          <w:ilvl w:val="0"/>
          <w:numId w:val="61"/>
        </w:numPr>
        <w:tabs>
          <w:tab w:val="left" w:pos="688"/>
        </w:tabs>
        <w:ind w:right="701"/>
        <w:rPr>
          <w:sz w:val="20"/>
        </w:rPr>
      </w:pPr>
      <w:r>
        <w:rPr>
          <w:sz w:val="20"/>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45E1F" w:rsidRDefault="00D148D9">
      <w:pPr>
        <w:pStyle w:val="Heading1"/>
        <w:spacing w:before="2" w:line="240" w:lineRule="auto"/>
        <w:ind w:left="447" w:right="1090"/>
        <w:jc w:val="left"/>
      </w:pPr>
      <w:r>
        <w:t>Особенности реализации основных направлений и форм учебно- исследовательской и проектной деятельности в рамках урочной и внеурочной деятельности</w:t>
      </w:r>
    </w:p>
    <w:p w:rsidR="00745E1F" w:rsidRDefault="00D148D9">
      <w:pPr>
        <w:pStyle w:val="a3"/>
        <w:ind w:left="447" w:right="700" w:firstLine="240"/>
      </w:pPr>
      <w: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МБОУ СОШ с.Наурузово при получении основного общего образования на основе программы формирования УУД, разработанной в каждой организации.</w:t>
      </w:r>
    </w:p>
    <w:p w:rsidR="00745E1F" w:rsidRDefault="00D148D9">
      <w:pPr>
        <w:pStyle w:val="a3"/>
        <w:ind w:left="447" w:right="700" w:firstLine="240"/>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45E1F" w:rsidRDefault="00D148D9">
      <w:pPr>
        <w:pStyle w:val="a3"/>
        <w:ind w:left="447" w:right="702" w:firstLine="240"/>
      </w:pPr>
      <w: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w:t>
      </w:r>
    </w:p>
    <w:p w:rsidR="00745E1F" w:rsidRDefault="00745E1F">
      <w:pPr>
        <w:pStyle w:val="a3"/>
        <w:spacing w:before="8"/>
        <w:jc w:val="left"/>
        <w:rPr>
          <w:sz w:val="11"/>
        </w:rPr>
      </w:pPr>
    </w:p>
    <w:p w:rsidR="00745E1F" w:rsidRDefault="00745E1F">
      <w:pPr>
        <w:rPr>
          <w:rFonts w:ascii="Microsoft Sans Serif" w:hAnsi="Microsoft Sans Serif"/>
          <w:sz w:val="15"/>
        </w:rPr>
        <w:sectPr w:rsidR="00745E1F">
          <w:footerReference w:type="default" r:id="rId589"/>
          <w:pgSz w:w="7830" w:h="12020" w:code="6"/>
          <w:pgMar w:top="480" w:right="0" w:bottom="280" w:left="260" w:header="0" w:footer="0" w:gutter="0"/>
          <w:cols w:space="720"/>
        </w:sectPr>
      </w:pPr>
    </w:p>
    <w:p w:rsidR="00745E1F" w:rsidRDefault="00D148D9">
      <w:pPr>
        <w:pStyle w:val="a3"/>
        <w:spacing w:before="65"/>
        <w:ind w:left="448" w:right="702"/>
      </w:pPr>
      <w:r>
        <w:lastRenderedPageBreak/>
        <w:t>самообразованию, способности к проявлению самостоятельности и творчества при решении личностно и социально значимых проблем.</w:t>
      </w:r>
    </w:p>
    <w:p w:rsidR="00745E1F" w:rsidRDefault="00D148D9">
      <w:pPr>
        <w:pStyle w:val="a3"/>
        <w:spacing w:before="1"/>
        <w:ind w:left="448" w:right="702" w:firstLine="240"/>
      </w:pPr>
      <w:r>
        <w:t>УИПД может осуществляться обучающимися индивидуально и коллективно (в составе малых групп, класса).</w:t>
      </w:r>
    </w:p>
    <w:p w:rsidR="00745E1F" w:rsidRDefault="00D148D9">
      <w:pPr>
        <w:pStyle w:val="a3"/>
        <w:ind w:left="448" w:right="702" w:firstLine="240"/>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 исследовательской и проектной деятельности универсальные учебные действия оцениваются на протяжении всего процесса их формирования.</w:t>
      </w:r>
    </w:p>
    <w:p w:rsidR="00745E1F" w:rsidRDefault="00D148D9">
      <w:pPr>
        <w:pStyle w:val="a3"/>
        <w:ind w:left="447" w:right="702" w:firstLine="240"/>
      </w:pPr>
      <w:r>
        <w:t>Материально-техническое оснащение образовательного процесса должно обеспечивать возможность включения всех обучающихся в УИПД.</w:t>
      </w:r>
    </w:p>
    <w:p w:rsidR="00745E1F" w:rsidRDefault="00D148D9">
      <w:pPr>
        <w:pStyle w:val="a3"/>
        <w:ind w:left="447" w:right="700" w:firstLine="240"/>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 исследовательская и проектная деятельность обучающихся может быть реализована в дистанционном формате.</w:t>
      </w:r>
    </w:p>
    <w:p w:rsidR="00745E1F" w:rsidRDefault="00D148D9">
      <w:pPr>
        <w:pStyle w:val="Heading2"/>
        <w:spacing w:before="6"/>
        <w:ind w:left="687"/>
      </w:pPr>
      <w:r>
        <w:t>Особенности реализации учебно-исследовательской деятельности</w:t>
      </w:r>
    </w:p>
    <w:p w:rsidR="00745E1F" w:rsidRDefault="00D148D9">
      <w:pPr>
        <w:pStyle w:val="a3"/>
        <w:ind w:left="447" w:right="701" w:firstLine="240"/>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745E1F" w:rsidRDefault="00D148D9">
      <w:pPr>
        <w:pStyle w:val="a3"/>
        <w:ind w:left="447" w:right="703" w:firstLine="240"/>
      </w:pPr>
      <w:r>
        <w:t>Исследовательские задачи представляют собой особый вид педагогической установки, ориентированной:</w:t>
      </w:r>
    </w:p>
    <w:p w:rsidR="00745E1F" w:rsidRDefault="00D148D9" w:rsidP="00267C23">
      <w:pPr>
        <w:pStyle w:val="a5"/>
        <w:numPr>
          <w:ilvl w:val="0"/>
          <w:numId w:val="61"/>
        </w:numPr>
        <w:tabs>
          <w:tab w:val="left" w:pos="688"/>
        </w:tabs>
        <w:ind w:right="699"/>
        <w:rPr>
          <w:sz w:val="20"/>
        </w:rPr>
      </w:pPr>
      <w:r>
        <w:rPr>
          <w:sz w:val="20"/>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745E1F" w:rsidRDefault="00D148D9" w:rsidP="00267C23">
      <w:pPr>
        <w:pStyle w:val="a5"/>
        <w:numPr>
          <w:ilvl w:val="0"/>
          <w:numId w:val="61"/>
        </w:numPr>
        <w:tabs>
          <w:tab w:val="left" w:pos="688"/>
        </w:tabs>
        <w:ind w:left="687" w:right="702"/>
        <w:rPr>
          <w:sz w:val="20"/>
        </w:rPr>
      </w:pPr>
      <w:r>
        <w:rPr>
          <w:sz w:val="20"/>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745E1F" w:rsidRDefault="00D148D9">
      <w:pPr>
        <w:pStyle w:val="a3"/>
        <w:ind w:left="447" w:right="702" w:firstLine="240"/>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45E1F" w:rsidRDefault="00D148D9">
      <w:pPr>
        <w:pStyle w:val="a3"/>
        <w:spacing w:line="229" w:lineRule="exact"/>
        <w:ind w:left="688"/>
      </w:pPr>
      <w:r>
        <w:t>Осуществление УИД обучающимися включает в себя ряд этапов:</w:t>
      </w:r>
    </w:p>
    <w:p w:rsidR="00745E1F" w:rsidRDefault="00D148D9" w:rsidP="00267C23">
      <w:pPr>
        <w:pStyle w:val="a5"/>
        <w:numPr>
          <w:ilvl w:val="0"/>
          <w:numId w:val="61"/>
        </w:numPr>
        <w:tabs>
          <w:tab w:val="left" w:pos="688"/>
        </w:tabs>
        <w:rPr>
          <w:sz w:val="20"/>
        </w:rPr>
      </w:pPr>
      <w:r>
        <w:rPr>
          <w:sz w:val="20"/>
        </w:rPr>
        <w:t>обоснование актуальности исследования</w:t>
      </w:r>
    </w:p>
    <w:p w:rsidR="00745E1F" w:rsidRDefault="00745E1F">
      <w:pPr>
        <w:pStyle w:val="a3"/>
        <w:spacing w:before="9"/>
        <w:jc w:val="left"/>
        <w:rPr>
          <w:sz w:val="11"/>
        </w:rPr>
      </w:pPr>
    </w:p>
    <w:p w:rsidR="00745E1F" w:rsidRDefault="00745E1F">
      <w:pPr>
        <w:rPr>
          <w:rFonts w:ascii="Arial" w:hAnsi="Arial"/>
          <w:sz w:val="18"/>
        </w:rPr>
        <w:sectPr w:rsidR="00745E1F">
          <w:footerReference w:type="default" r:id="rId590"/>
          <w:pgSz w:w="7830" w:h="12020" w:code="6"/>
          <w:pgMar w:top="480" w:right="0" w:bottom="280" w:left="260" w:header="0" w:footer="0" w:gutter="0"/>
          <w:cols w:space="720"/>
        </w:sectPr>
      </w:pPr>
    </w:p>
    <w:p w:rsidR="00745E1F" w:rsidRDefault="00D148D9" w:rsidP="00267C23">
      <w:pPr>
        <w:pStyle w:val="a5"/>
        <w:numPr>
          <w:ilvl w:val="0"/>
          <w:numId w:val="61"/>
        </w:numPr>
        <w:tabs>
          <w:tab w:val="left" w:pos="688"/>
        </w:tabs>
        <w:spacing w:before="65"/>
        <w:ind w:right="702"/>
        <w:rPr>
          <w:sz w:val="20"/>
        </w:rPr>
      </w:pPr>
      <w:r>
        <w:rPr>
          <w:sz w:val="20"/>
        </w:rPr>
        <w:lastRenderedPageBreak/>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745E1F" w:rsidRDefault="00D148D9" w:rsidP="00267C23">
      <w:pPr>
        <w:pStyle w:val="a5"/>
        <w:numPr>
          <w:ilvl w:val="0"/>
          <w:numId w:val="61"/>
        </w:numPr>
        <w:tabs>
          <w:tab w:val="left" w:pos="688"/>
        </w:tabs>
        <w:ind w:right="701"/>
        <w:rPr>
          <w:sz w:val="20"/>
        </w:rPr>
      </w:pPr>
      <w:r>
        <w:rPr>
          <w:sz w:val="20"/>
        </w:rPr>
        <w:t>собственно проведение исследования с обязательным поэтапным контролем и коррекцией результатов работ, проверка гипотезы;</w:t>
      </w:r>
    </w:p>
    <w:p w:rsidR="00745E1F" w:rsidRDefault="00D148D9" w:rsidP="00267C23">
      <w:pPr>
        <w:pStyle w:val="a5"/>
        <w:numPr>
          <w:ilvl w:val="0"/>
          <w:numId w:val="61"/>
        </w:numPr>
        <w:tabs>
          <w:tab w:val="left" w:pos="688"/>
        </w:tabs>
        <w:ind w:left="687" w:right="701"/>
        <w:rPr>
          <w:sz w:val="20"/>
        </w:rPr>
      </w:pPr>
      <w:r>
        <w:rPr>
          <w:sz w:val="20"/>
        </w:rPr>
        <w:t>описание процесса исследования, оформление результатов учебно- исследовательской деятельности в виде конечного продукта;</w:t>
      </w:r>
    </w:p>
    <w:p w:rsidR="00745E1F" w:rsidRDefault="00D148D9" w:rsidP="00267C23">
      <w:pPr>
        <w:pStyle w:val="a5"/>
        <w:numPr>
          <w:ilvl w:val="0"/>
          <w:numId w:val="61"/>
        </w:numPr>
        <w:tabs>
          <w:tab w:val="left" w:pos="688"/>
        </w:tabs>
        <w:spacing w:before="1"/>
        <w:ind w:right="703"/>
        <w:rPr>
          <w:sz w:val="20"/>
        </w:rPr>
      </w:pPr>
      <w:r>
        <w:rPr>
          <w:sz w:val="20"/>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745E1F" w:rsidRDefault="00D148D9">
      <w:pPr>
        <w:pStyle w:val="Heading2"/>
        <w:spacing w:line="240" w:lineRule="auto"/>
        <w:ind w:left="447" w:right="697" w:firstLine="240"/>
      </w:pPr>
      <w:r>
        <w:t>Особенности организации учебно-исследовательской деятельности в рамках урочной деятельности</w:t>
      </w:r>
    </w:p>
    <w:p w:rsidR="00745E1F" w:rsidRDefault="00D148D9">
      <w:pPr>
        <w:pStyle w:val="a3"/>
        <w:ind w:left="447" w:right="702" w:firstLine="240"/>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745E1F" w:rsidRDefault="00D148D9">
      <w:pPr>
        <w:pStyle w:val="a3"/>
        <w:ind w:left="447" w:right="699" w:firstLine="240"/>
      </w:pPr>
      <w: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745E1F" w:rsidRDefault="00D148D9" w:rsidP="00267C23">
      <w:pPr>
        <w:pStyle w:val="a5"/>
        <w:numPr>
          <w:ilvl w:val="1"/>
          <w:numId w:val="61"/>
        </w:numPr>
        <w:tabs>
          <w:tab w:val="left" w:pos="1207"/>
        </w:tabs>
        <w:spacing w:line="229" w:lineRule="exact"/>
        <w:ind w:left="1206" w:hanging="361"/>
        <w:rPr>
          <w:sz w:val="20"/>
        </w:rPr>
      </w:pPr>
      <w:r>
        <w:rPr>
          <w:sz w:val="20"/>
        </w:rPr>
        <w:t>предметные учебные исследования;</w:t>
      </w:r>
    </w:p>
    <w:p w:rsidR="00745E1F" w:rsidRDefault="00D148D9" w:rsidP="00267C23">
      <w:pPr>
        <w:pStyle w:val="a5"/>
        <w:numPr>
          <w:ilvl w:val="1"/>
          <w:numId w:val="61"/>
        </w:numPr>
        <w:tabs>
          <w:tab w:val="left" w:pos="1207"/>
        </w:tabs>
        <w:ind w:left="1206" w:hanging="361"/>
        <w:rPr>
          <w:sz w:val="20"/>
        </w:rPr>
      </w:pPr>
      <w:r>
        <w:rPr>
          <w:sz w:val="20"/>
        </w:rPr>
        <w:t>междисциплинарные учебные исследования.</w:t>
      </w:r>
    </w:p>
    <w:p w:rsidR="00745E1F" w:rsidRDefault="00D148D9">
      <w:pPr>
        <w:pStyle w:val="a3"/>
        <w:ind w:left="447" w:right="702" w:firstLine="240"/>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745E1F" w:rsidRDefault="00D148D9">
      <w:pPr>
        <w:pStyle w:val="a3"/>
        <w:ind w:left="447" w:right="701" w:firstLine="240"/>
      </w:pPr>
      <w: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45E1F" w:rsidRDefault="00D148D9">
      <w:pPr>
        <w:pStyle w:val="a3"/>
        <w:ind w:left="447" w:right="703" w:firstLine="240"/>
      </w:pPr>
      <w:r>
        <w:t>Формы организации исследовательской деятельности обучающихся могут быть следующие:</w:t>
      </w:r>
    </w:p>
    <w:p w:rsidR="00745E1F" w:rsidRDefault="00D148D9" w:rsidP="00267C23">
      <w:pPr>
        <w:pStyle w:val="a5"/>
        <w:numPr>
          <w:ilvl w:val="1"/>
          <w:numId w:val="61"/>
        </w:numPr>
        <w:tabs>
          <w:tab w:val="left" w:pos="1168"/>
        </w:tabs>
        <w:spacing w:line="229" w:lineRule="exact"/>
        <w:ind w:hanging="361"/>
        <w:rPr>
          <w:sz w:val="20"/>
        </w:rPr>
      </w:pPr>
      <w:r>
        <w:rPr>
          <w:sz w:val="20"/>
        </w:rPr>
        <w:t>урок-исследование;</w:t>
      </w:r>
    </w:p>
    <w:p w:rsidR="00745E1F" w:rsidRDefault="00D148D9" w:rsidP="00267C23">
      <w:pPr>
        <w:pStyle w:val="a5"/>
        <w:numPr>
          <w:ilvl w:val="1"/>
          <w:numId w:val="61"/>
        </w:numPr>
        <w:tabs>
          <w:tab w:val="left" w:pos="1168"/>
        </w:tabs>
        <w:ind w:right="704"/>
        <w:rPr>
          <w:sz w:val="20"/>
        </w:rPr>
      </w:pPr>
      <w:r>
        <w:rPr>
          <w:sz w:val="20"/>
        </w:rPr>
        <w:t>урок с использованием интерактивной беседы в исследовательском ключе;</w:t>
      </w:r>
    </w:p>
    <w:p w:rsidR="00745E1F" w:rsidRDefault="00D148D9" w:rsidP="00267C23">
      <w:pPr>
        <w:pStyle w:val="a5"/>
        <w:numPr>
          <w:ilvl w:val="1"/>
          <w:numId w:val="61"/>
        </w:numPr>
        <w:tabs>
          <w:tab w:val="left" w:pos="1160"/>
        </w:tabs>
        <w:ind w:left="1159" w:right="705" w:hanging="356"/>
        <w:rPr>
          <w:sz w:val="20"/>
        </w:rPr>
      </w:pPr>
      <w:r>
        <w:rPr>
          <w:sz w:val="20"/>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45E1F" w:rsidRDefault="00D148D9" w:rsidP="00267C23">
      <w:pPr>
        <w:pStyle w:val="a5"/>
        <w:numPr>
          <w:ilvl w:val="1"/>
          <w:numId w:val="61"/>
        </w:numPr>
        <w:tabs>
          <w:tab w:val="left" w:pos="1168"/>
        </w:tabs>
        <w:spacing w:line="229" w:lineRule="exact"/>
        <w:ind w:hanging="361"/>
        <w:rPr>
          <w:sz w:val="20"/>
        </w:rPr>
      </w:pPr>
      <w:r>
        <w:rPr>
          <w:sz w:val="20"/>
        </w:rPr>
        <w:t>урок-консультация;</w:t>
      </w:r>
    </w:p>
    <w:p w:rsidR="00745E1F" w:rsidRDefault="00D148D9" w:rsidP="00267C23">
      <w:pPr>
        <w:pStyle w:val="a5"/>
        <w:numPr>
          <w:ilvl w:val="1"/>
          <w:numId w:val="61"/>
        </w:numPr>
        <w:tabs>
          <w:tab w:val="left" w:pos="1168"/>
        </w:tabs>
        <w:spacing w:line="229" w:lineRule="exact"/>
        <w:ind w:hanging="361"/>
        <w:rPr>
          <w:sz w:val="20"/>
        </w:rPr>
      </w:pPr>
      <w:r>
        <w:rPr>
          <w:sz w:val="20"/>
        </w:rPr>
        <w:t>мини-исследование в рамках домашнего задания.</w:t>
      </w:r>
    </w:p>
    <w:p w:rsidR="00745E1F" w:rsidRDefault="00D148D9">
      <w:pPr>
        <w:pStyle w:val="a3"/>
        <w:spacing w:before="1"/>
        <w:ind w:left="687"/>
      </w:pPr>
      <w:r>
        <w:t>В связи с недостаточностью времени на проведение развернутого</w:t>
      </w:r>
    </w:p>
    <w:p w:rsidR="00745E1F" w:rsidRDefault="00745E1F">
      <w:pPr>
        <w:pStyle w:val="a3"/>
        <w:spacing w:before="11"/>
        <w:jc w:val="left"/>
        <w:rPr>
          <w:sz w:val="11"/>
        </w:rPr>
      </w:pPr>
    </w:p>
    <w:p w:rsidR="00745E1F" w:rsidRDefault="00745E1F">
      <w:pPr>
        <w:rPr>
          <w:rFonts w:ascii="Microsoft Sans Serif" w:hAnsi="Microsoft Sans Serif"/>
          <w:sz w:val="15"/>
        </w:rPr>
        <w:sectPr w:rsidR="00745E1F">
          <w:footerReference w:type="default" r:id="rId591"/>
          <w:pgSz w:w="7830" w:h="12020" w:code="6"/>
          <w:pgMar w:top="480" w:right="0" w:bottom="280" w:left="260" w:header="0" w:footer="0" w:gutter="0"/>
          <w:cols w:space="720"/>
        </w:sectPr>
      </w:pPr>
    </w:p>
    <w:p w:rsidR="00745E1F" w:rsidRDefault="00D148D9">
      <w:pPr>
        <w:pStyle w:val="a3"/>
        <w:spacing w:before="65"/>
        <w:ind w:left="448" w:right="702"/>
      </w:pPr>
      <w:r>
        <w:lastRenderedPageBreak/>
        <w:t>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45E1F" w:rsidRDefault="00D148D9" w:rsidP="00267C23">
      <w:pPr>
        <w:pStyle w:val="a5"/>
        <w:numPr>
          <w:ilvl w:val="0"/>
          <w:numId w:val="7"/>
        </w:numPr>
        <w:tabs>
          <w:tab w:val="left" w:pos="1168"/>
        </w:tabs>
        <w:ind w:right="703"/>
        <w:rPr>
          <w:sz w:val="20"/>
        </w:rPr>
      </w:pPr>
      <w:r>
        <w:rPr>
          <w:sz w:val="20"/>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745E1F" w:rsidRDefault="00D148D9">
      <w:pPr>
        <w:pStyle w:val="a3"/>
        <w:spacing w:before="1"/>
        <w:ind w:left="1155"/>
        <w:jc w:val="left"/>
      </w:pPr>
      <w:r>
        <w:t>—Как (в каком направлении)... в какой степени... изменилось... ?</w:t>
      </w:r>
    </w:p>
    <w:p w:rsidR="00745E1F" w:rsidRDefault="00D148D9">
      <w:pPr>
        <w:pStyle w:val="a3"/>
        <w:ind w:left="1155"/>
        <w:jc w:val="left"/>
      </w:pPr>
      <w:r>
        <w:t>—Как (каким образом)... в какой степени повлияло... на. ?</w:t>
      </w:r>
    </w:p>
    <w:p w:rsidR="00745E1F" w:rsidRDefault="00D148D9">
      <w:pPr>
        <w:pStyle w:val="a3"/>
        <w:spacing w:before="1" w:line="229" w:lineRule="exact"/>
        <w:ind w:left="1155"/>
        <w:jc w:val="left"/>
      </w:pPr>
      <w:r>
        <w:t>—Какой (в чем проявилась)... насколько важной. была роль... ?</w:t>
      </w:r>
    </w:p>
    <w:p w:rsidR="00745E1F" w:rsidRDefault="00D148D9">
      <w:pPr>
        <w:pStyle w:val="a3"/>
        <w:spacing w:line="229" w:lineRule="exact"/>
        <w:ind w:left="1155"/>
        <w:jc w:val="left"/>
      </w:pPr>
      <w:r>
        <w:t>—Каково (в чем проявилось)... как можно оценить. значение... ?</w:t>
      </w:r>
    </w:p>
    <w:p w:rsidR="00745E1F" w:rsidRDefault="00D148D9">
      <w:pPr>
        <w:pStyle w:val="a3"/>
        <w:ind w:left="1155"/>
        <w:jc w:val="left"/>
      </w:pPr>
      <w:r>
        <w:t>—Что произойдет... как измениться..., если... ? И т. д.;</w:t>
      </w:r>
    </w:p>
    <w:p w:rsidR="00745E1F" w:rsidRDefault="00D148D9" w:rsidP="00267C23">
      <w:pPr>
        <w:pStyle w:val="a5"/>
        <w:numPr>
          <w:ilvl w:val="0"/>
          <w:numId w:val="7"/>
        </w:numPr>
        <w:tabs>
          <w:tab w:val="left" w:pos="1168"/>
        </w:tabs>
        <w:spacing w:before="1"/>
        <w:ind w:right="702"/>
        <w:rPr>
          <w:sz w:val="20"/>
        </w:rPr>
      </w:pPr>
      <w:r>
        <w:rPr>
          <w:sz w:val="20"/>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745E1F" w:rsidRDefault="00D148D9" w:rsidP="00267C23">
      <w:pPr>
        <w:pStyle w:val="a5"/>
        <w:numPr>
          <w:ilvl w:val="0"/>
          <w:numId w:val="7"/>
        </w:numPr>
        <w:tabs>
          <w:tab w:val="left" w:pos="1168"/>
        </w:tabs>
        <w:ind w:right="702"/>
        <w:rPr>
          <w:sz w:val="20"/>
        </w:rPr>
      </w:pPr>
      <w:r>
        <w:rPr>
          <w:sz w:val="20"/>
        </w:rPr>
        <w:t>Основными формами представления итогов учебных исследований являются:</w:t>
      </w:r>
    </w:p>
    <w:p w:rsidR="00745E1F" w:rsidRDefault="00D148D9" w:rsidP="00267C23">
      <w:pPr>
        <w:pStyle w:val="a5"/>
        <w:numPr>
          <w:ilvl w:val="0"/>
          <w:numId w:val="7"/>
        </w:numPr>
        <w:tabs>
          <w:tab w:val="left" w:pos="1168"/>
        </w:tabs>
        <w:ind w:hanging="361"/>
        <w:rPr>
          <w:sz w:val="20"/>
        </w:rPr>
      </w:pPr>
      <w:r>
        <w:rPr>
          <w:sz w:val="20"/>
        </w:rPr>
        <w:t>доклад, реферат;</w:t>
      </w:r>
    </w:p>
    <w:p w:rsidR="00745E1F" w:rsidRDefault="00D148D9" w:rsidP="00267C23">
      <w:pPr>
        <w:pStyle w:val="a5"/>
        <w:numPr>
          <w:ilvl w:val="0"/>
          <w:numId w:val="7"/>
        </w:numPr>
        <w:tabs>
          <w:tab w:val="left" w:pos="1168"/>
        </w:tabs>
        <w:spacing w:before="1"/>
        <w:ind w:right="706"/>
        <w:rPr>
          <w:sz w:val="20"/>
        </w:rPr>
      </w:pPr>
      <w:r>
        <w:rPr>
          <w:sz w:val="20"/>
        </w:rPr>
        <w:t>статьи, обзоры, отчеты и заключения по итогам исследований по различным предметным областям.</w:t>
      </w:r>
    </w:p>
    <w:p w:rsidR="00745E1F" w:rsidRDefault="00D148D9">
      <w:pPr>
        <w:pStyle w:val="Heading2"/>
        <w:spacing w:before="3" w:line="240" w:lineRule="auto"/>
        <w:ind w:left="447" w:right="699" w:firstLine="240"/>
      </w:pPr>
      <w:r>
        <w:t>Особенности организации учебной исследовательской деятельности в рамках внеурочной деятельности</w:t>
      </w:r>
    </w:p>
    <w:p w:rsidR="00745E1F" w:rsidRDefault="00D148D9">
      <w:pPr>
        <w:pStyle w:val="a3"/>
        <w:ind w:left="447" w:right="702" w:firstLine="240"/>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45E1F" w:rsidRDefault="00D148D9">
      <w:pPr>
        <w:pStyle w:val="a3"/>
        <w:ind w:left="447" w:right="701" w:firstLine="240"/>
      </w:pPr>
      <w: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745E1F" w:rsidRDefault="00D148D9" w:rsidP="00267C23">
      <w:pPr>
        <w:pStyle w:val="a5"/>
        <w:numPr>
          <w:ilvl w:val="0"/>
          <w:numId w:val="7"/>
        </w:numPr>
        <w:tabs>
          <w:tab w:val="left" w:pos="1167"/>
          <w:tab w:val="left" w:pos="1168"/>
        </w:tabs>
        <w:spacing w:line="229" w:lineRule="exact"/>
        <w:ind w:hanging="361"/>
        <w:jc w:val="left"/>
        <w:rPr>
          <w:sz w:val="20"/>
        </w:rPr>
      </w:pPr>
      <w:r>
        <w:rPr>
          <w:sz w:val="20"/>
        </w:rPr>
        <w:t>социально-гуманитарное;</w:t>
      </w:r>
    </w:p>
    <w:p w:rsidR="00745E1F" w:rsidRDefault="00D148D9" w:rsidP="00267C23">
      <w:pPr>
        <w:pStyle w:val="a5"/>
        <w:numPr>
          <w:ilvl w:val="0"/>
          <w:numId w:val="7"/>
        </w:numPr>
        <w:tabs>
          <w:tab w:val="left" w:pos="1167"/>
          <w:tab w:val="left" w:pos="1168"/>
        </w:tabs>
        <w:ind w:hanging="361"/>
        <w:jc w:val="left"/>
        <w:rPr>
          <w:sz w:val="20"/>
        </w:rPr>
      </w:pPr>
      <w:r>
        <w:rPr>
          <w:sz w:val="20"/>
        </w:rPr>
        <w:t>филологическое;</w:t>
      </w:r>
    </w:p>
    <w:p w:rsidR="00745E1F" w:rsidRDefault="00D148D9" w:rsidP="00267C23">
      <w:pPr>
        <w:pStyle w:val="a5"/>
        <w:numPr>
          <w:ilvl w:val="0"/>
          <w:numId w:val="7"/>
        </w:numPr>
        <w:tabs>
          <w:tab w:val="left" w:pos="1167"/>
          <w:tab w:val="left" w:pos="1168"/>
        </w:tabs>
        <w:spacing w:line="229" w:lineRule="exact"/>
        <w:ind w:hanging="361"/>
        <w:jc w:val="left"/>
        <w:rPr>
          <w:sz w:val="20"/>
        </w:rPr>
      </w:pPr>
      <w:r>
        <w:rPr>
          <w:sz w:val="20"/>
        </w:rPr>
        <w:t>естественно-научное;</w:t>
      </w:r>
    </w:p>
    <w:p w:rsidR="00745E1F" w:rsidRDefault="00D148D9" w:rsidP="00267C23">
      <w:pPr>
        <w:pStyle w:val="a5"/>
        <w:numPr>
          <w:ilvl w:val="0"/>
          <w:numId w:val="7"/>
        </w:numPr>
        <w:tabs>
          <w:tab w:val="left" w:pos="1167"/>
          <w:tab w:val="left" w:pos="1168"/>
        </w:tabs>
        <w:spacing w:line="229" w:lineRule="exact"/>
        <w:ind w:hanging="361"/>
        <w:jc w:val="left"/>
        <w:rPr>
          <w:sz w:val="20"/>
        </w:rPr>
      </w:pPr>
      <w:r>
        <w:rPr>
          <w:sz w:val="20"/>
        </w:rPr>
        <w:t>информационно-технологическое;</w:t>
      </w:r>
    </w:p>
    <w:p w:rsidR="00745E1F" w:rsidRDefault="00D148D9" w:rsidP="00267C23">
      <w:pPr>
        <w:pStyle w:val="a5"/>
        <w:numPr>
          <w:ilvl w:val="0"/>
          <w:numId w:val="7"/>
        </w:numPr>
        <w:tabs>
          <w:tab w:val="left" w:pos="1167"/>
          <w:tab w:val="left" w:pos="1168"/>
        </w:tabs>
        <w:ind w:hanging="361"/>
        <w:jc w:val="left"/>
        <w:rPr>
          <w:sz w:val="20"/>
        </w:rPr>
      </w:pPr>
      <w:r>
        <w:rPr>
          <w:sz w:val="20"/>
        </w:rPr>
        <w:t>междисциплинарное.</w:t>
      </w:r>
    </w:p>
    <w:p w:rsidR="00745E1F" w:rsidRDefault="00D148D9">
      <w:pPr>
        <w:pStyle w:val="a3"/>
        <w:ind w:left="687"/>
        <w:jc w:val="left"/>
      </w:pPr>
      <w:r>
        <w:t>Основными формами организации УИД во внеурочное время являются:</w:t>
      </w:r>
    </w:p>
    <w:p w:rsidR="00745E1F" w:rsidRDefault="00D148D9" w:rsidP="00267C23">
      <w:pPr>
        <w:pStyle w:val="a5"/>
        <w:numPr>
          <w:ilvl w:val="0"/>
          <w:numId w:val="7"/>
        </w:numPr>
        <w:tabs>
          <w:tab w:val="left" w:pos="1167"/>
          <w:tab w:val="left" w:pos="1168"/>
        </w:tabs>
        <w:ind w:hanging="361"/>
        <w:jc w:val="left"/>
        <w:rPr>
          <w:sz w:val="20"/>
        </w:rPr>
      </w:pPr>
      <w:r>
        <w:rPr>
          <w:sz w:val="20"/>
        </w:rPr>
        <w:t>конференция, семинар, дискуссия, диспут;</w:t>
      </w:r>
    </w:p>
    <w:p w:rsidR="00745E1F" w:rsidRDefault="00D148D9" w:rsidP="00267C23">
      <w:pPr>
        <w:pStyle w:val="a5"/>
        <w:numPr>
          <w:ilvl w:val="0"/>
          <w:numId w:val="7"/>
        </w:numPr>
        <w:tabs>
          <w:tab w:val="left" w:pos="1167"/>
          <w:tab w:val="left" w:pos="1168"/>
        </w:tabs>
        <w:spacing w:before="1"/>
        <w:ind w:hanging="361"/>
        <w:jc w:val="left"/>
        <w:rPr>
          <w:sz w:val="20"/>
        </w:rPr>
      </w:pPr>
      <w:r>
        <w:rPr>
          <w:sz w:val="20"/>
        </w:rPr>
        <w:t>брифинг, интервью, телемост;</w:t>
      </w:r>
    </w:p>
    <w:p w:rsidR="00745E1F" w:rsidRDefault="00D148D9" w:rsidP="00267C23">
      <w:pPr>
        <w:pStyle w:val="a5"/>
        <w:numPr>
          <w:ilvl w:val="0"/>
          <w:numId w:val="7"/>
        </w:numPr>
        <w:tabs>
          <w:tab w:val="left" w:pos="1167"/>
          <w:tab w:val="left" w:pos="1168"/>
          <w:tab w:val="left" w:pos="3018"/>
          <w:tab w:val="left" w:pos="4100"/>
          <w:tab w:val="left" w:pos="5809"/>
        </w:tabs>
        <w:ind w:right="703"/>
        <w:jc w:val="left"/>
        <w:rPr>
          <w:sz w:val="20"/>
        </w:rPr>
      </w:pPr>
      <w:r>
        <w:rPr>
          <w:sz w:val="20"/>
        </w:rPr>
        <w:t>исследовательская</w:t>
      </w:r>
      <w:r>
        <w:rPr>
          <w:sz w:val="20"/>
        </w:rPr>
        <w:tab/>
        <w:t>практика,</w:t>
      </w:r>
      <w:r>
        <w:rPr>
          <w:sz w:val="20"/>
        </w:rPr>
        <w:tab/>
        <w:t>образовательные</w:t>
      </w:r>
      <w:r>
        <w:rPr>
          <w:sz w:val="20"/>
        </w:rPr>
        <w:tab/>
        <w:t>экспедиции, походы, поездки, экскурсии;</w:t>
      </w:r>
    </w:p>
    <w:p w:rsidR="00745E1F" w:rsidRDefault="00D148D9" w:rsidP="00267C23">
      <w:pPr>
        <w:pStyle w:val="a5"/>
        <w:numPr>
          <w:ilvl w:val="0"/>
          <w:numId w:val="7"/>
        </w:numPr>
        <w:tabs>
          <w:tab w:val="left" w:pos="1167"/>
          <w:tab w:val="left" w:pos="1168"/>
        </w:tabs>
        <w:spacing w:line="229" w:lineRule="exact"/>
        <w:ind w:hanging="361"/>
        <w:jc w:val="left"/>
        <w:rPr>
          <w:sz w:val="20"/>
        </w:rPr>
      </w:pPr>
      <w:r>
        <w:rPr>
          <w:sz w:val="20"/>
        </w:rPr>
        <w:t>научно-исследовательское общество учащихся.</w:t>
      </w:r>
    </w:p>
    <w:p w:rsidR="00745E1F" w:rsidRDefault="00D148D9">
      <w:pPr>
        <w:pStyle w:val="a3"/>
        <w:spacing w:before="1"/>
        <w:ind w:left="447" w:right="704" w:firstLine="240"/>
      </w:pPr>
      <w:r>
        <w:t>Для представления итогов УИД во внеурочное время наиболее целесообразно использование следующих форм предъявления результатов:</w:t>
      </w:r>
    </w:p>
    <w:p w:rsidR="00745E1F" w:rsidRDefault="00D148D9" w:rsidP="00267C23">
      <w:pPr>
        <w:pStyle w:val="a5"/>
        <w:numPr>
          <w:ilvl w:val="0"/>
          <w:numId w:val="7"/>
        </w:numPr>
        <w:tabs>
          <w:tab w:val="left" w:pos="1168"/>
        </w:tabs>
        <w:spacing w:before="1" w:line="229" w:lineRule="exact"/>
        <w:ind w:hanging="361"/>
        <w:rPr>
          <w:sz w:val="20"/>
        </w:rPr>
      </w:pPr>
      <w:r>
        <w:rPr>
          <w:sz w:val="20"/>
        </w:rPr>
        <w:t>письменная исследовательская работа (эссе, доклад, реферат);</w:t>
      </w:r>
    </w:p>
    <w:p w:rsidR="00745E1F" w:rsidRDefault="00D148D9" w:rsidP="00267C23">
      <w:pPr>
        <w:pStyle w:val="a5"/>
        <w:numPr>
          <w:ilvl w:val="0"/>
          <w:numId w:val="7"/>
        </w:numPr>
        <w:tabs>
          <w:tab w:val="left" w:pos="1168"/>
        </w:tabs>
        <w:ind w:right="702"/>
        <w:rPr>
          <w:sz w:val="20"/>
        </w:rPr>
      </w:pPr>
      <w:r>
        <w:rPr>
          <w:sz w:val="20"/>
        </w:rPr>
        <w:t>статьи, обзоры, отчеты и заключения по итогам исследований, проводимых в рамках исследовательских экспедиций, обработки</w:t>
      </w:r>
    </w:p>
    <w:p w:rsidR="00745E1F" w:rsidRDefault="00745E1F">
      <w:pPr>
        <w:pStyle w:val="a3"/>
        <w:spacing w:before="10"/>
        <w:jc w:val="left"/>
        <w:rPr>
          <w:sz w:val="11"/>
        </w:rPr>
      </w:pPr>
    </w:p>
    <w:p w:rsidR="00745E1F" w:rsidRDefault="00745E1F">
      <w:pPr>
        <w:rPr>
          <w:rFonts w:ascii="Arial" w:hAnsi="Arial"/>
          <w:sz w:val="18"/>
        </w:rPr>
        <w:sectPr w:rsidR="00745E1F">
          <w:footerReference w:type="default" r:id="rId592"/>
          <w:pgSz w:w="7830" w:h="12020" w:code="6"/>
          <w:pgMar w:top="480" w:right="0" w:bottom="280" w:left="260" w:header="0" w:footer="0" w:gutter="0"/>
          <w:cols w:space="720"/>
        </w:sectPr>
      </w:pPr>
    </w:p>
    <w:p w:rsidR="00745E1F" w:rsidRDefault="00D148D9">
      <w:pPr>
        <w:pStyle w:val="a3"/>
        <w:spacing w:before="65"/>
        <w:ind w:left="1168"/>
      </w:pPr>
      <w:r>
        <w:lastRenderedPageBreak/>
        <w:t>архивов, исследований по различным предметным областям.</w:t>
      </w:r>
    </w:p>
    <w:p w:rsidR="00745E1F" w:rsidRDefault="00D148D9">
      <w:pPr>
        <w:pStyle w:val="Heading2"/>
        <w:spacing w:before="5" w:line="240" w:lineRule="auto"/>
        <w:ind w:left="448" w:right="699" w:firstLine="240"/>
      </w:pPr>
      <w:r>
        <w:t>Общие рекомендации по оцениванию учебной исследовательской деятельности</w:t>
      </w:r>
    </w:p>
    <w:p w:rsidR="00745E1F" w:rsidRDefault="00D148D9">
      <w:pPr>
        <w:pStyle w:val="a3"/>
        <w:ind w:left="448" w:right="702" w:firstLine="240"/>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745E1F" w:rsidRDefault="00D148D9">
      <w:pPr>
        <w:pStyle w:val="a3"/>
        <w:ind w:left="448" w:right="702" w:firstLine="240"/>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745E1F" w:rsidRDefault="00D148D9" w:rsidP="00267C23">
      <w:pPr>
        <w:pStyle w:val="a5"/>
        <w:numPr>
          <w:ilvl w:val="0"/>
          <w:numId w:val="7"/>
        </w:numPr>
        <w:tabs>
          <w:tab w:val="left" w:pos="1168"/>
        </w:tabs>
        <w:ind w:left="1168" w:right="704"/>
        <w:rPr>
          <w:sz w:val="20"/>
        </w:rPr>
      </w:pPr>
      <w:r>
        <w:rPr>
          <w:sz w:val="20"/>
        </w:rPr>
        <w:t>использовать вопросы как исследовательский инструмент познания;</w:t>
      </w:r>
    </w:p>
    <w:p w:rsidR="00745E1F" w:rsidRDefault="00D148D9" w:rsidP="00267C23">
      <w:pPr>
        <w:pStyle w:val="a5"/>
        <w:numPr>
          <w:ilvl w:val="0"/>
          <w:numId w:val="7"/>
        </w:numPr>
        <w:tabs>
          <w:tab w:val="left" w:pos="1168"/>
        </w:tabs>
        <w:ind w:left="1168" w:right="701"/>
        <w:rPr>
          <w:sz w:val="20"/>
        </w:rPr>
      </w:pPr>
      <w:r>
        <w:rPr>
          <w:sz w:val="20"/>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45E1F" w:rsidRDefault="00D148D9" w:rsidP="00267C23">
      <w:pPr>
        <w:pStyle w:val="a5"/>
        <w:numPr>
          <w:ilvl w:val="0"/>
          <w:numId w:val="7"/>
        </w:numPr>
        <w:tabs>
          <w:tab w:val="left" w:pos="1168"/>
        </w:tabs>
        <w:ind w:left="1168" w:right="701"/>
        <w:rPr>
          <w:sz w:val="20"/>
        </w:rPr>
      </w:pPr>
      <w:r>
        <w:rPr>
          <w:sz w:val="20"/>
        </w:rPr>
        <w:t>формировать гипотезу об истинности собственных суждений и суждений других, аргументировать свою позицию, мнение;</w:t>
      </w:r>
    </w:p>
    <w:p w:rsidR="00745E1F" w:rsidRDefault="00D148D9" w:rsidP="00267C23">
      <w:pPr>
        <w:pStyle w:val="a5"/>
        <w:numPr>
          <w:ilvl w:val="0"/>
          <w:numId w:val="7"/>
        </w:numPr>
        <w:tabs>
          <w:tab w:val="left" w:pos="1168"/>
        </w:tabs>
        <w:ind w:right="704"/>
        <w:rPr>
          <w:sz w:val="20"/>
        </w:rPr>
      </w:pPr>
      <w:r>
        <w:rPr>
          <w:sz w:val="20"/>
        </w:rPr>
        <w:t>проводить по самостоятельно составленному плану опыт, несложный эксперимент, небольшое исследование;</w:t>
      </w:r>
    </w:p>
    <w:p w:rsidR="00745E1F" w:rsidRDefault="00D148D9" w:rsidP="00267C23">
      <w:pPr>
        <w:pStyle w:val="a5"/>
        <w:numPr>
          <w:ilvl w:val="0"/>
          <w:numId w:val="7"/>
        </w:numPr>
        <w:tabs>
          <w:tab w:val="left" w:pos="1168"/>
        </w:tabs>
        <w:ind w:right="703"/>
        <w:rPr>
          <w:sz w:val="20"/>
        </w:rPr>
      </w:pPr>
      <w:r>
        <w:rPr>
          <w:sz w:val="20"/>
        </w:rPr>
        <w:t>оценивать на применимость и достоверность информацию, полученную в ходе исследования (эксперимента);</w:t>
      </w:r>
    </w:p>
    <w:p w:rsidR="00745E1F" w:rsidRDefault="00D148D9" w:rsidP="00267C23">
      <w:pPr>
        <w:pStyle w:val="a5"/>
        <w:numPr>
          <w:ilvl w:val="0"/>
          <w:numId w:val="7"/>
        </w:numPr>
        <w:tabs>
          <w:tab w:val="left" w:pos="1168"/>
        </w:tabs>
        <w:ind w:right="702"/>
        <w:rPr>
          <w:sz w:val="20"/>
        </w:rPr>
      </w:pPr>
      <w:r>
        <w:rPr>
          <w:sz w:val="2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45E1F" w:rsidRDefault="00D148D9" w:rsidP="00267C23">
      <w:pPr>
        <w:pStyle w:val="a5"/>
        <w:numPr>
          <w:ilvl w:val="0"/>
          <w:numId w:val="7"/>
        </w:numPr>
        <w:tabs>
          <w:tab w:val="left" w:pos="1168"/>
        </w:tabs>
        <w:ind w:right="703"/>
        <w:rPr>
          <w:sz w:val="20"/>
        </w:rPr>
      </w:pPr>
      <w:r>
        <w:rPr>
          <w:sz w:val="2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45E1F" w:rsidRDefault="00745E1F">
      <w:pPr>
        <w:pStyle w:val="a3"/>
        <w:jc w:val="left"/>
      </w:pPr>
    </w:p>
    <w:p w:rsidR="00745E1F" w:rsidRDefault="00D148D9">
      <w:pPr>
        <w:pStyle w:val="Heading1"/>
        <w:spacing w:before="1"/>
        <w:ind w:left="447"/>
      </w:pPr>
      <w:r>
        <w:t>Особенности организации проектной деятельности</w:t>
      </w:r>
    </w:p>
    <w:p w:rsidR="00745E1F" w:rsidRDefault="00D148D9">
      <w:pPr>
        <w:pStyle w:val="a3"/>
        <w:ind w:left="447" w:right="702" w:firstLine="240"/>
      </w:pPr>
      <w: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745E1F" w:rsidRDefault="00D148D9">
      <w:pPr>
        <w:pStyle w:val="a3"/>
        <w:ind w:left="447" w:right="701" w:firstLine="240"/>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745E1F" w:rsidRDefault="00D148D9" w:rsidP="00267C23">
      <w:pPr>
        <w:pStyle w:val="a5"/>
        <w:numPr>
          <w:ilvl w:val="0"/>
          <w:numId w:val="7"/>
        </w:numPr>
        <w:tabs>
          <w:tab w:val="left" w:pos="1168"/>
        </w:tabs>
        <w:ind w:right="702"/>
        <w:rPr>
          <w:sz w:val="20"/>
        </w:rPr>
      </w:pPr>
      <w:r>
        <w:rPr>
          <w:sz w:val="20"/>
        </w:rPr>
        <w:t>определять оптимальный путь решения проблемного вопроса, прогнозировать проектный результат и оформлять его в виде реального «продукта»;</w:t>
      </w:r>
    </w:p>
    <w:p w:rsidR="00745E1F" w:rsidRDefault="00D148D9" w:rsidP="00267C23">
      <w:pPr>
        <w:pStyle w:val="a5"/>
        <w:numPr>
          <w:ilvl w:val="0"/>
          <w:numId w:val="7"/>
        </w:numPr>
        <w:tabs>
          <w:tab w:val="left" w:pos="1168"/>
        </w:tabs>
        <w:spacing w:line="229" w:lineRule="exact"/>
        <w:ind w:hanging="361"/>
        <w:rPr>
          <w:sz w:val="20"/>
        </w:rPr>
      </w:pPr>
      <w:r>
        <w:rPr>
          <w:sz w:val="20"/>
        </w:rPr>
        <w:t>максимально использовать для создания проектного «продукта»</w:t>
      </w:r>
    </w:p>
    <w:p w:rsidR="00745E1F" w:rsidRDefault="00745E1F">
      <w:pPr>
        <w:pStyle w:val="a3"/>
        <w:spacing w:before="10"/>
        <w:jc w:val="left"/>
        <w:rPr>
          <w:sz w:val="11"/>
        </w:rPr>
      </w:pPr>
    </w:p>
    <w:p w:rsidR="00745E1F" w:rsidRDefault="00745E1F">
      <w:pPr>
        <w:rPr>
          <w:rFonts w:ascii="Microsoft Sans Serif" w:hAnsi="Microsoft Sans Serif"/>
          <w:sz w:val="15"/>
        </w:rPr>
        <w:sectPr w:rsidR="00745E1F">
          <w:footerReference w:type="default" r:id="rId593"/>
          <w:pgSz w:w="7830" w:h="12020" w:code="6"/>
          <w:pgMar w:top="480" w:right="0" w:bottom="280" w:left="260" w:header="0" w:footer="0" w:gutter="0"/>
          <w:cols w:space="720"/>
        </w:sectPr>
      </w:pPr>
    </w:p>
    <w:p w:rsidR="00745E1F" w:rsidRDefault="00D148D9">
      <w:pPr>
        <w:pStyle w:val="a3"/>
        <w:spacing w:before="65"/>
        <w:ind w:left="1167" w:right="700"/>
      </w:pPr>
      <w:r>
        <w:lastRenderedPageBreak/>
        <w:t>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745E1F" w:rsidRDefault="00D148D9">
      <w:pPr>
        <w:pStyle w:val="a3"/>
        <w:ind w:left="447" w:right="702" w:firstLine="240"/>
      </w:pPr>
      <w: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745E1F" w:rsidRDefault="00D148D9">
      <w:pPr>
        <w:pStyle w:val="a3"/>
        <w:spacing w:before="1"/>
        <w:ind w:left="687"/>
      </w:pPr>
      <w:r>
        <w:t>Осуществление ПД обучающимися включает в себя ряд этапов:</w:t>
      </w:r>
    </w:p>
    <w:p w:rsidR="00745E1F" w:rsidRDefault="00D148D9" w:rsidP="00267C23">
      <w:pPr>
        <w:pStyle w:val="a5"/>
        <w:numPr>
          <w:ilvl w:val="0"/>
          <w:numId w:val="6"/>
        </w:numPr>
        <w:tabs>
          <w:tab w:val="left" w:pos="1167"/>
          <w:tab w:val="left" w:pos="1168"/>
        </w:tabs>
        <w:ind w:hanging="361"/>
        <w:jc w:val="left"/>
        <w:rPr>
          <w:sz w:val="20"/>
        </w:rPr>
      </w:pPr>
      <w:r>
        <w:rPr>
          <w:sz w:val="20"/>
        </w:rPr>
        <w:t>анализ и формулирование проблемы;</w:t>
      </w:r>
    </w:p>
    <w:p w:rsidR="00745E1F" w:rsidRDefault="00D148D9" w:rsidP="00267C23">
      <w:pPr>
        <w:pStyle w:val="a5"/>
        <w:numPr>
          <w:ilvl w:val="0"/>
          <w:numId w:val="6"/>
        </w:numPr>
        <w:tabs>
          <w:tab w:val="left" w:pos="1167"/>
          <w:tab w:val="left" w:pos="1168"/>
        </w:tabs>
        <w:spacing w:before="1" w:line="229" w:lineRule="exact"/>
        <w:ind w:hanging="361"/>
        <w:jc w:val="left"/>
        <w:rPr>
          <w:sz w:val="20"/>
        </w:rPr>
      </w:pPr>
      <w:r>
        <w:rPr>
          <w:sz w:val="20"/>
        </w:rPr>
        <w:t>формулирование темы проекта;</w:t>
      </w:r>
    </w:p>
    <w:p w:rsidR="00745E1F" w:rsidRDefault="00D148D9" w:rsidP="00267C23">
      <w:pPr>
        <w:pStyle w:val="a5"/>
        <w:numPr>
          <w:ilvl w:val="0"/>
          <w:numId w:val="6"/>
        </w:numPr>
        <w:tabs>
          <w:tab w:val="left" w:pos="1167"/>
          <w:tab w:val="left" w:pos="1168"/>
        </w:tabs>
        <w:spacing w:line="229" w:lineRule="exact"/>
        <w:ind w:hanging="361"/>
        <w:jc w:val="left"/>
        <w:rPr>
          <w:sz w:val="20"/>
        </w:rPr>
      </w:pPr>
      <w:r>
        <w:rPr>
          <w:sz w:val="20"/>
        </w:rPr>
        <w:t>постановка цели и задач проекта;</w:t>
      </w:r>
    </w:p>
    <w:p w:rsidR="00745E1F" w:rsidRDefault="00D148D9" w:rsidP="00267C23">
      <w:pPr>
        <w:pStyle w:val="a5"/>
        <w:numPr>
          <w:ilvl w:val="0"/>
          <w:numId w:val="6"/>
        </w:numPr>
        <w:tabs>
          <w:tab w:val="left" w:pos="1167"/>
          <w:tab w:val="left" w:pos="1168"/>
        </w:tabs>
        <w:ind w:hanging="361"/>
        <w:jc w:val="left"/>
        <w:rPr>
          <w:sz w:val="20"/>
        </w:rPr>
      </w:pPr>
      <w:r>
        <w:rPr>
          <w:sz w:val="20"/>
        </w:rPr>
        <w:t>составление плана работы;</w:t>
      </w:r>
    </w:p>
    <w:p w:rsidR="00745E1F" w:rsidRDefault="00D148D9" w:rsidP="00267C23">
      <w:pPr>
        <w:pStyle w:val="a5"/>
        <w:numPr>
          <w:ilvl w:val="0"/>
          <w:numId w:val="6"/>
        </w:numPr>
        <w:tabs>
          <w:tab w:val="left" w:pos="1167"/>
          <w:tab w:val="left" w:pos="1168"/>
        </w:tabs>
        <w:spacing w:before="1"/>
        <w:ind w:hanging="361"/>
        <w:jc w:val="left"/>
        <w:rPr>
          <w:sz w:val="20"/>
        </w:rPr>
      </w:pPr>
      <w:r>
        <w:rPr>
          <w:sz w:val="20"/>
        </w:rPr>
        <w:t>сбор информации/исследование;</w:t>
      </w:r>
    </w:p>
    <w:p w:rsidR="00745E1F" w:rsidRDefault="00D148D9" w:rsidP="00267C23">
      <w:pPr>
        <w:pStyle w:val="a5"/>
        <w:numPr>
          <w:ilvl w:val="0"/>
          <w:numId w:val="6"/>
        </w:numPr>
        <w:tabs>
          <w:tab w:val="left" w:pos="1167"/>
          <w:tab w:val="left" w:pos="1168"/>
        </w:tabs>
        <w:ind w:hanging="361"/>
        <w:jc w:val="left"/>
        <w:rPr>
          <w:sz w:val="20"/>
        </w:rPr>
      </w:pPr>
      <w:r>
        <w:rPr>
          <w:sz w:val="20"/>
        </w:rPr>
        <w:t>выполнение технологического этапа;</w:t>
      </w:r>
    </w:p>
    <w:p w:rsidR="00745E1F" w:rsidRDefault="00D148D9" w:rsidP="00267C23">
      <w:pPr>
        <w:pStyle w:val="a5"/>
        <w:numPr>
          <w:ilvl w:val="0"/>
          <w:numId w:val="6"/>
        </w:numPr>
        <w:tabs>
          <w:tab w:val="left" w:pos="1167"/>
          <w:tab w:val="left" w:pos="1168"/>
        </w:tabs>
        <w:spacing w:before="1" w:line="229" w:lineRule="exact"/>
        <w:ind w:hanging="361"/>
        <w:jc w:val="left"/>
        <w:rPr>
          <w:sz w:val="20"/>
        </w:rPr>
      </w:pPr>
      <w:r>
        <w:rPr>
          <w:sz w:val="20"/>
        </w:rPr>
        <w:t>подготовка и защита проекта;</w:t>
      </w:r>
    </w:p>
    <w:p w:rsidR="00745E1F" w:rsidRDefault="00D148D9" w:rsidP="00267C23">
      <w:pPr>
        <w:pStyle w:val="a5"/>
        <w:numPr>
          <w:ilvl w:val="0"/>
          <w:numId w:val="6"/>
        </w:numPr>
        <w:tabs>
          <w:tab w:val="left" w:pos="1167"/>
          <w:tab w:val="left" w:pos="1168"/>
        </w:tabs>
        <w:ind w:right="704"/>
        <w:jc w:val="left"/>
        <w:rPr>
          <w:sz w:val="20"/>
        </w:rPr>
      </w:pPr>
      <w:r>
        <w:rPr>
          <w:sz w:val="20"/>
        </w:rPr>
        <w:t>рефлексия, анализ результатов выполнения проекта, оценка качества выполнения.</w:t>
      </w:r>
    </w:p>
    <w:p w:rsidR="00745E1F" w:rsidRDefault="00D148D9">
      <w:pPr>
        <w:pStyle w:val="a3"/>
        <w:ind w:left="447" w:right="703" w:firstLine="240"/>
      </w:pPr>
      <w: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745E1F" w:rsidRDefault="00D148D9">
      <w:pPr>
        <w:pStyle w:val="Heading2"/>
        <w:spacing w:before="5" w:line="240" w:lineRule="auto"/>
        <w:ind w:left="447" w:right="699" w:firstLine="240"/>
      </w:pPr>
      <w:r>
        <w:t>Особенности организации проектной деятельности в рамках урочной деятельности</w:t>
      </w:r>
    </w:p>
    <w:p w:rsidR="00745E1F" w:rsidRDefault="00D148D9">
      <w:pPr>
        <w:pStyle w:val="a3"/>
        <w:ind w:left="447" w:right="701" w:firstLine="240"/>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745E1F" w:rsidRDefault="00D148D9">
      <w:pPr>
        <w:pStyle w:val="a3"/>
        <w:ind w:left="447" w:right="700" w:firstLine="240"/>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745E1F" w:rsidRDefault="00D148D9" w:rsidP="00267C23">
      <w:pPr>
        <w:pStyle w:val="a5"/>
        <w:numPr>
          <w:ilvl w:val="0"/>
          <w:numId w:val="6"/>
        </w:numPr>
        <w:tabs>
          <w:tab w:val="left" w:pos="1167"/>
        </w:tabs>
        <w:spacing w:line="229" w:lineRule="exact"/>
        <w:rPr>
          <w:sz w:val="20"/>
        </w:rPr>
      </w:pPr>
      <w:r>
        <w:rPr>
          <w:sz w:val="20"/>
        </w:rPr>
        <w:t>предметные проекты;</w:t>
      </w:r>
    </w:p>
    <w:p w:rsidR="00745E1F" w:rsidRDefault="00D148D9" w:rsidP="00267C23">
      <w:pPr>
        <w:pStyle w:val="a5"/>
        <w:numPr>
          <w:ilvl w:val="0"/>
          <w:numId w:val="6"/>
        </w:numPr>
        <w:tabs>
          <w:tab w:val="left" w:pos="1167"/>
        </w:tabs>
        <w:rPr>
          <w:sz w:val="20"/>
        </w:rPr>
      </w:pPr>
      <w:r>
        <w:rPr>
          <w:sz w:val="20"/>
        </w:rPr>
        <w:t>метапредметные проекты.</w:t>
      </w:r>
    </w:p>
    <w:p w:rsidR="00745E1F" w:rsidRDefault="00D148D9">
      <w:pPr>
        <w:pStyle w:val="a3"/>
        <w:ind w:left="446" w:right="703" w:firstLine="240"/>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745E1F" w:rsidRDefault="00D148D9">
      <w:pPr>
        <w:pStyle w:val="a3"/>
        <w:ind w:left="446" w:right="704" w:firstLine="240"/>
      </w:pPr>
      <w:r>
        <w:t>Формы организации проектной деятельности обучающихся могут быть следующие:</w:t>
      </w:r>
    </w:p>
    <w:p w:rsidR="00745E1F" w:rsidRDefault="00D148D9" w:rsidP="00267C23">
      <w:pPr>
        <w:pStyle w:val="a5"/>
        <w:numPr>
          <w:ilvl w:val="0"/>
          <w:numId w:val="6"/>
        </w:numPr>
        <w:tabs>
          <w:tab w:val="left" w:pos="1166"/>
          <w:tab w:val="left" w:pos="1167"/>
        </w:tabs>
        <w:ind w:left="1166" w:hanging="361"/>
        <w:jc w:val="left"/>
        <w:rPr>
          <w:sz w:val="20"/>
        </w:rPr>
      </w:pPr>
      <w:r>
        <w:rPr>
          <w:sz w:val="20"/>
        </w:rPr>
        <w:t>монопроект (использование содержания одного предмета);</w:t>
      </w:r>
    </w:p>
    <w:p w:rsidR="00745E1F" w:rsidRDefault="00D148D9" w:rsidP="00267C23">
      <w:pPr>
        <w:pStyle w:val="a5"/>
        <w:numPr>
          <w:ilvl w:val="0"/>
          <w:numId w:val="6"/>
        </w:numPr>
        <w:tabs>
          <w:tab w:val="left" w:pos="1166"/>
          <w:tab w:val="left" w:pos="1167"/>
        </w:tabs>
        <w:ind w:left="1166" w:right="704"/>
        <w:jc w:val="left"/>
        <w:rPr>
          <w:sz w:val="20"/>
        </w:rPr>
      </w:pPr>
      <w:r>
        <w:rPr>
          <w:sz w:val="20"/>
        </w:rPr>
        <w:t>межпредметный проект (использование интегрированного знания и способов учебной деятельности различных предметов);</w:t>
      </w:r>
    </w:p>
    <w:p w:rsidR="00745E1F" w:rsidRDefault="00D148D9" w:rsidP="00267C23">
      <w:pPr>
        <w:pStyle w:val="a5"/>
        <w:numPr>
          <w:ilvl w:val="0"/>
          <w:numId w:val="6"/>
        </w:numPr>
        <w:tabs>
          <w:tab w:val="left" w:pos="1166"/>
          <w:tab w:val="left" w:pos="1167"/>
          <w:tab w:val="left" w:pos="2385"/>
          <w:tab w:val="left" w:pos="3962"/>
          <w:tab w:val="left" w:pos="4972"/>
          <w:tab w:val="left" w:pos="5802"/>
          <w:tab w:val="left" w:pos="6160"/>
        </w:tabs>
        <w:spacing w:line="229" w:lineRule="exact"/>
        <w:ind w:left="1166" w:hanging="361"/>
        <w:jc w:val="left"/>
        <w:rPr>
          <w:sz w:val="20"/>
        </w:rPr>
      </w:pPr>
      <w:r>
        <w:rPr>
          <w:sz w:val="20"/>
        </w:rPr>
        <w:t>метапроект</w:t>
      </w:r>
      <w:r>
        <w:rPr>
          <w:sz w:val="20"/>
        </w:rPr>
        <w:tab/>
        <w:t>(использование</w:t>
      </w:r>
      <w:r>
        <w:rPr>
          <w:sz w:val="20"/>
        </w:rPr>
        <w:tab/>
        <w:t>областей</w:t>
      </w:r>
      <w:r>
        <w:rPr>
          <w:sz w:val="20"/>
        </w:rPr>
        <w:tab/>
        <w:t>знания</w:t>
      </w:r>
      <w:r>
        <w:rPr>
          <w:sz w:val="20"/>
        </w:rPr>
        <w:tab/>
        <w:t>и</w:t>
      </w:r>
      <w:r>
        <w:rPr>
          <w:sz w:val="20"/>
        </w:rPr>
        <w:tab/>
        <w:t>методов</w:t>
      </w:r>
    </w:p>
    <w:p w:rsidR="00745E1F" w:rsidRDefault="00745E1F">
      <w:pPr>
        <w:pStyle w:val="a3"/>
        <w:spacing w:before="9"/>
        <w:jc w:val="left"/>
        <w:rPr>
          <w:sz w:val="11"/>
        </w:rPr>
      </w:pPr>
    </w:p>
    <w:p w:rsidR="00745E1F" w:rsidRDefault="00745E1F">
      <w:pPr>
        <w:rPr>
          <w:rFonts w:ascii="Arial" w:hAnsi="Arial"/>
          <w:sz w:val="18"/>
        </w:rPr>
        <w:sectPr w:rsidR="00745E1F">
          <w:footerReference w:type="default" r:id="rId594"/>
          <w:pgSz w:w="7830" w:h="12020" w:code="6"/>
          <w:pgMar w:top="480" w:right="0" w:bottom="280" w:left="260" w:header="0" w:footer="0" w:gutter="0"/>
          <w:cols w:space="720"/>
        </w:sectPr>
      </w:pPr>
    </w:p>
    <w:p w:rsidR="00745E1F" w:rsidRDefault="00D148D9">
      <w:pPr>
        <w:pStyle w:val="a3"/>
        <w:spacing w:before="65"/>
        <w:ind w:left="1168"/>
      </w:pPr>
      <w:r>
        <w:lastRenderedPageBreak/>
        <w:t>деятельности, выходящих за рамки предметного обучения).</w:t>
      </w:r>
    </w:p>
    <w:p w:rsidR="00745E1F" w:rsidRDefault="00D148D9">
      <w:pPr>
        <w:pStyle w:val="a3"/>
        <w:ind w:left="448" w:right="702" w:firstLine="240"/>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745E1F" w:rsidRDefault="00D148D9" w:rsidP="00267C23">
      <w:pPr>
        <w:pStyle w:val="a5"/>
        <w:numPr>
          <w:ilvl w:val="0"/>
          <w:numId w:val="6"/>
        </w:numPr>
        <w:tabs>
          <w:tab w:val="left" w:pos="1167"/>
          <w:tab w:val="left" w:pos="1168"/>
        </w:tabs>
        <w:spacing w:before="1"/>
        <w:ind w:right="701"/>
        <w:jc w:val="left"/>
        <w:rPr>
          <w:sz w:val="20"/>
        </w:rPr>
      </w:pPr>
      <w:r>
        <w:rPr>
          <w:sz w:val="20"/>
        </w:rPr>
        <w:t>Какое средство поможет в решении проблемы... (опишите, объясните)?</w:t>
      </w:r>
    </w:p>
    <w:p w:rsidR="00745E1F" w:rsidRDefault="00D148D9" w:rsidP="00267C23">
      <w:pPr>
        <w:pStyle w:val="a5"/>
        <w:numPr>
          <w:ilvl w:val="0"/>
          <w:numId w:val="6"/>
        </w:numPr>
        <w:tabs>
          <w:tab w:val="left" w:pos="1167"/>
          <w:tab w:val="left" w:pos="1168"/>
        </w:tabs>
        <w:spacing w:before="1"/>
        <w:ind w:right="704"/>
        <w:jc w:val="left"/>
        <w:rPr>
          <w:sz w:val="20"/>
        </w:rPr>
      </w:pPr>
      <w:r>
        <w:rPr>
          <w:sz w:val="20"/>
        </w:rPr>
        <w:t>Каким должно быть средство для решения проблемы... (опишите, смоделируйте)?</w:t>
      </w:r>
    </w:p>
    <w:p w:rsidR="00745E1F" w:rsidRDefault="00D148D9" w:rsidP="00267C23">
      <w:pPr>
        <w:pStyle w:val="a5"/>
        <w:numPr>
          <w:ilvl w:val="0"/>
          <w:numId w:val="6"/>
        </w:numPr>
        <w:tabs>
          <w:tab w:val="left" w:pos="1167"/>
          <w:tab w:val="left" w:pos="1168"/>
          <w:tab w:val="left" w:pos="1741"/>
          <w:tab w:val="left" w:pos="2646"/>
          <w:tab w:val="left" w:pos="3656"/>
          <w:tab w:val="left" w:pos="4206"/>
          <w:tab w:val="left" w:pos="5202"/>
          <w:tab w:val="left" w:pos="6320"/>
        </w:tabs>
        <w:ind w:right="704"/>
        <w:jc w:val="left"/>
        <w:rPr>
          <w:sz w:val="20"/>
        </w:rPr>
      </w:pPr>
      <w:r>
        <w:rPr>
          <w:sz w:val="20"/>
        </w:rPr>
        <w:t>Как</w:t>
      </w:r>
      <w:r>
        <w:rPr>
          <w:sz w:val="20"/>
        </w:rPr>
        <w:tab/>
        <w:t>сделать</w:t>
      </w:r>
      <w:r>
        <w:rPr>
          <w:sz w:val="20"/>
        </w:rPr>
        <w:tab/>
        <w:t>средство</w:t>
      </w:r>
      <w:r>
        <w:rPr>
          <w:sz w:val="20"/>
        </w:rPr>
        <w:tab/>
        <w:t>для</w:t>
      </w:r>
      <w:r>
        <w:rPr>
          <w:sz w:val="20"/>
        </w:rPr>
        <w:tab/>
        <w:t>решения</w:t>
      </w:r>
      <w:r>
        <w:rPr>
          <w:sz w:val="20"/>
        </w:rPr>
        <w:tab/>
        <w:t>проблемы</w:t>
      </w:r>
      <w:r>
        <w:rPr>
          <w:sz w:val="20"/>
        </w:rPr>
        <w:tab/>
        <w:t>(дайте инструкцию)?</w:t>
      </w:r>
    </w:p>
    <w:p w:rsidR="00745E1F" w:rsidRDefault="00D148D9" w:rsidP="00267C23">
      <w:pPr>
        <w:pStyle w:val="a5"/>
        <w:numPr>
          <w:ilvl w:val="0"/>
          <w:numId w:val="6"/>
        </w:numPr>
        <w:tabs>
          <w:tab w:val="left" w:pos="1167"/>
          <w:tab w:val="left" w:pos="1168"/>
        </w:tabs>
        <w:ind w:left="1168"/>
        <w:jc w:val="left"/>
        <w:rPr>
          <w:sz w:val="20"/>
        </w:rPr>
      </w:pPr>
      <w:r>
        <w:rPr>
          <w:sz w:val="20"/>
        </w:rPr>
        <w:t>Как выглядело... (опишите, реконструируйте)?</w:t>
      </w:r>
    </w:p>
    <w:p w:rsidR="00745E1F" w:rsidRDefault="00D148D9" w:rsidP="00267C23">
      <w:pPr>
        <w:pStyle w:val="a5"/>
        <w:numPr>
          <w:ilvl w:val="0"/>
          <w:numId w:val="6"/>
        </w:numPr>
        <w:tabs>
          <w:tab w:val="left" w:pos="1167"/>
          <w:tab w:val="left" w:pos="1168"/>
        </w:tabs>
        <w:spacing w:line="229" w:lineRule="exact"/>
        <w:ind w:left="1168"/>
        <w:jc w:val="left"/>
        <w:rPr>
          <w:sz w:val="20"/>
        </w:rPr>
      </w:pPr>
      <w:r>
        <w:rPr>
          <w:sz w:val="20"/>
        </w:rPr>
        <w:t>Как будет выглядеть... (опишите, спрогнозируйте)? И т. д.</w:t>
      </w:r>
    </w:p>
    <w:p w:rsidR="00745E1F" w:rsidRDefault="00D148D9">
      <w:pPr>
        <w:pStyle w:val="a3"/>
        <w:ind w:left="447" w:right="688" w:firstLine="240"/>
        <w:jc w:val="left"/>
      </w:pPr>
      <w:r>
        <w:t>Основными формами представления итогов проектной деятельности являются:</w:t>
      </w:r>
    </w:p>
    <w:p w:rsidR="00745E1F" w:rsidRDefault="00D148D9" w:rsidP="00267C23">
      <w:pPr>
        <w:pStyle w:val="a5"/>
        <w:numPr>
          <w:ilvl w:val="0"/>
          <w:numId w:val="6"/>
        </w:numPr>
        <w:tabs>
          <w:tab w:val="left" w:pos="1167"/>
          <w:tab w:val="left" w:pos="1168"/>
        </w:tabs>
        <w:ind w:hanging="361"/>
        <w:jc w:val="left"/>
        <w:rPr>
          <w:sz w:val="20"/>
        </w:rPr>
      </w:pPr>
      <w:r>
        <w:rPr>
          <w:sz w:val="20"/>
        </w:rPr>
        <w:t>материальный объект, макет, конструкторское изделие;</w:t>
      </w:r>
    </w:p>
    <w:p w:rsidR="00745E1F" w:rsidRDefault="00D148D9" w:rsidP="00267C23">
      <w:pPr>
        <w:pStyle w:val="a5"/>
        <w:numPr>
          <w:ilvl w:val="0"/>
          <w:numId w:val="6"/>
        </w:numPr>
        <w:tabs>
          <w:tab w:val="left" w:pos="1167"/>
          <w:tab w:val="left" w:pos="1168"/>
        </w:tabs>
        <w:ind w:right="701"/>
        <w:jc w:val="left"/>
        <w:rPr>
          <w:sz w:val="20"/>
        </w:rPr>
      </w:pPr>
      <w:r>
        <w:rPr>
          <w:sz w:val="20"/>
        </w:rPr>
        <w:t>отчетные материалы по проекту (тексты, мультимедийные продукты).</w:t>
      </w:r>
    </w:p>
    <w:p w:rsidR="00745E1F" w:rsidRDefault="00D148D9">
      <w:pPr>
        <w:pStyle w:val="Heading2"/>
        <w:spacing w:before="6" w:line="240" w:lineRule="auto"/>
        <w:ind w:left="447" w:right="699" w:firstLine="240"/>
      </w:pPr>
      <w:r>
        <w:t>Особенности организации проектной деятельности в рамках внеурочной деятельности</w:t>
      </w:r>
    </w:p>
    <w:p w:rsidR="00745E1F" w:rsidRDefault="00D148D9">
      <w:pPr>
        <w:pStyle w:val="a3"/>
        <w:ind w:left="447" w:right="702" w:firstLine="240"/>
      </w:pPr>
      <w: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745E1F" w:rsidRDefault="00D148D9">
      <w:pPr>
        <w:pStyle w:val="a3"/>
        <w:ind w:left="447" w:right="701" w:firstLine="240"/>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745E1F" w:rsidRDefault="00D148D9" w:rsidP="00267C23">
      <w:pPr>
        <w:pStyle w:val="a5"/>
        <w:numPr>
          <w:ilvl w:val="0"/>
          <w:numId w:val="6"/>
        </w:numPr>
        <w:tabs>
          <w:tab w:val="left" w:pos="1167"/>
          <w:tab w:val="left" w:pos="1168"/>
        </w:tabs>
        <w:ind w:hanging="361"/>
        <w:jc w:val="left"/>
        <w:rPr>
          <w:sz w:val="20"/>
        </w:rPr>
      </w:pPr>
      <w:r>
        <w:rPr>
          <w:sz w:val="20"/>
        </w:rPr>
        <w:t>гуманитарное;</w:t>
      </w:r>
    </w:p>
    <w:p w:rsidR="00745E1F" w:rsidRDefault="00D148D9" w:rsidP="00267C23">
      <w:pPr>
        <w:pStyle w:val="a5"/>
        <w:numPr>
          <w:ilvl w:val="0"/>
          <w:numId w:val="6"/>
        </w:numPr>
        <w:tabs>
          <w:tab w:val="left" w:pos="1167"/>
          <w:tab w:val="left" w:pos="1168"/>
        </w:tabs>
        <w:spacing w:line="229" w:lineRule="exact"/>
        <w:ind w:hanging="361"/>
        <w:jc w:val="left"/>
        <w:rPr>
          <w:sz w:val="20"/>
        </w:rPr>
      </w:pPr>
      <w:r>
        <w:rPr>
          <w:sz w:val="20"/>
        </w:rPr>
        <w:t>естественно-научное;</w:t>
      </w:r>
    </w:p>
    <w:p w:rsidR="00745E1F" w:rsidRDefault="00D148D9" w:rsidP="00267C23">
      <w:pPr>
        <w:pStyle w:val="a5"/>
        <w:numPr>
          <w:ilvl w:val="0"/>
          <w:numId w:val="6"/>
        </w:numPr>
        <w:tabs>
          <w:tab w:val="left" w:pos="1167"/>
          <w:tab w:val="left" w:pos="1168"/>
        </w:tabs>
        <w:spacing w:line="229" w:lineRule="exact"/>
        <w:ind w:hanging="361"/>
        <w:jc w:val="left"/>
        <w:rPr>
          <w:sz w:val="20"/>
        </w:rPr>
      </w:pPr>
      <w:r>
        <w:rPr>
          <w:sz w:val="20"/>
        </w:rPr>
        <w:t>социально-ориентированное;</w:t>
      </w:r>
    </w:p>
    <w:p w:rsidR="00745E1F" w:rsidRDefault="00D148D9" w:rsidP="00267C23">
      <w:pPr>
        <w:pStyle w:val="a5"/>
        <w:numPr>
          <w:ilvl w:val="0"/>
          <w:numId w:val="6"/>
        </w:numPr>
        <w:tabs>
          <w:tab w:val="left" w:pos="1167"/>
          <w:tab w:val="left" w:pos="1168"/>
        </w:tabs>
        <w:ind w:hanging="361"/>
        <w:jc w:val="left"/>
        <w:rPr>
          <w:sz w:val="20"/>
        </w:rPr>
      </w:pPr>
      <w:r>
        <w:rPr>
          <w:sz w:val="20"/>
        </w:rPr>
        <w:t>инженерно-техническое;</w:t>
      </w:r>
    </w:p>
    <w:p w:rsidR="00745E1F" w:rsidRDefault="00D148D9" w:rsidP="00267C23">
      <w:pPr>
        <w:pStyle w:val="a5"/>
        <w:numPr>
          <w:ilvl w:val="0"/>
          <w:numId w:val="6"/>
        </w:numPr>
        <w:tabs>
          <w:tab w:val="left" w:pos="1167"/>
          <w:tab w:val="left" w:pos="1168"/>
        </w:tabs>
        <w:ind w:hanging="361"/>
        <w:jc w:val="left"/>
        <w:rPr>
          <w:sz w:val="20"/>
        </w:rPr>
      </w:pPr>
      <w:r>
        <w:rPr>
          <w:sz w:val="20"/>
        </w:rPr>
        <w:t>художественно-творческое;</w:t>
      </w:r>
    </w:p>
    <w:p w:rsidR="00745E1F" w:rsidRDefault="00D148D9" w:rsidP="00267C23">
      <w:pPr>
        <w:pStyle w:val="a5"/>
        <w:numPr>
          <w:ilvl w:val="0"/>
          <w:numId w:val="6"/>
        </w:numPr>
        <w:tabs>
          <w:tab w:val="left" w:pos="1167"/>
          <w:tab w:val="left" w:pos="1168"/>
        </w:tabs>
        <w:ind w:hanging="361"/>
        <w:jc w:val="left"/>
        <w:rPr>
          <w:sz w:val="20"/>
        </w:rPr>
      </w:pPr>
      <w:r>
        <w:rPr>
          <w:sz w:val="20"/>
        </w:rPr>
        <w:t>спортивно-оздоровительное;</w:t>
      </w:r>
    </w:p>
    <w:p w:rsidR="00745E1F" w:rsidRDefault="00D148D9" w:rsidP="00267C23">
      <w:pPr>
        <w:pStyle w:val="a5"/>
        <w:numPr>
          <w:ilvl w:val="0"/>
          <w:numId w:val="6"/>
        </w:numPr>
        <w:tabs>
          <w:tab w:val="left" w:pos="1166"/>
          <w:tab w:val="left" w:pos="1167"/>
        </w:tabs>
        <w:jc w:val="left"/>
        <w:rPr>
          <w:sz w:val="20"/>
        </w:rPr>
      </w:pPr>
      <w:r>
        <w:rPr>
          <w:sz w:val="20"/>
        </w:rPr>
        <w:t>туристско-краеведческое.</w:t>
      </w:r>
    </w:p>
    <w:p w:rsidR="00745E1F" w:rsidRDefault="00D148D9">
      <w:pPr>
        <w:pStyle w:val="a3"/>
        <w:spacing w:line="229" w:lineRule="exact"/>
        <w:ind w:left="686"/>
        <w:jc w:val="left"/>
      </w:pPr>
      <w:r>
        <w:t>В качестве основных форм организации ПД могут быть использованы:</w:t>
      </w:r>
    </w:p>
    <w:p w:rsidR="00745E1F" w:rsidRDefault="00D148D9" w:rsidP="00267C23">
      <w:pPr>
        <w:pStyle w:val="a5"/>
        <w:numPr>
          <w:ilvl w:val="0"/>
          <w:numId w:val="6"/>
        </w:numPr>
        <w:tabs>
          <w:tab w:val="left" w:pos="1166"/>
          <w:tab w:val="left" w:pos="1167"/>
        </w:tabs>
        <w:spacing w:line="229" w:lineRule="exact"/>
        <w:ind w:left="1166" w:hanging="361"/>
        <w:jc w:val="left"/>
        <w:rPr>
          <w:sz w:val="20"/>
        </w:rPr>
      </w:pPr>
      <w:r>
        <w:rPr>
          <w:sz w:val="20"/>
        </w:rPr>
        <w:t>творческие мастерские;</w:t>
      </w:r>
    </w:p>
    <w:p w:rsidR="00745E1F" w:rsidRDefault="00D148D9" w:rsidP="00267C23">
      <w:pPr>
        <w:pStyle w:val="a5"/>
        <w:numPr>
          <w:ilvl w:val="0"/>
          <w:numId w:val="6"/>
        </w:numPr>
        <w:tabs>
          <w:tab w:val="left" w:pos="1166"/>
          <w:tab w:val="left" w:pos="1167"/>
        </w:tabs>
        <w:ind w:left="1166" w:hanging="361"/>
        <w:jc w:val="left"/>
        <w:rPr>
          <w:sz w:val="20"/>
        </w:rPr>
      </w:pPr>
      <w:r>
        <w:rPr>
          <w:sz w:val="20"/>
        </w:rPr>
        <w:t>экспериментальные лаборатории;</w:t>
      </w:r>
    </w:p>
    <w:p w:rsidR="00745E1F" w:rsidRDefault="00D148D9" w:rsidP="00267C23">
      <w:pPr>
        <w:pStyle w:val="a5"/>
        <w:numPr>
          <w:ilvl w:val="0"/>
          <w:numId w:val="6"/>
        </w:numPr>
        <w:tabs>
          <w:tab w:val="left" w:pos="1166"/>
          <w:tab w:val="left" w:pos="1167"/>
        </w:tabs>
        <w:ind w:left="1166" w:hanging="361"/>
        <w:jc w:val="left"/>
        <w:rPr>
          <w:sz w:val="20"/>
        </w:rPr>
      </w:pPr>
      <w:r>
        <w:rPr>
          <w:sz w:val="20"/>
        </w:rPr>
        <w:t>конструкторское бюро;</w:t>
      </w:r>
    </w:p>
    <w:p w:rsidR="00745E1F" w:rsidRDefault="00D148D9" w:rsidP="00267C23">
      <w:pPr>
        <w:pStyle w:val="a5"/>
        <w:numPr>
          <w:ilvl w:val="0"/>
          <w:numId w:val="6"/>
        </w:numPr>
        <w:tabs>
          <w:tab w:val="left" w:pos="1166"/>
          <w:tab w:val="left" w:pos="1167"/>
        </w:tabs>
        <w:ind w:left="1166" w:hanging="361"/>
        <w:jc w:val="left"/>
        <w:rPr>
          <w:sz w:val="20"/>
        </w:rPr>
      </w:pPr>
      <w:r>
        <w:rPr>
          <w:sz w:val="20"/>
        </w:rPr>
        <w:t>проектные недели;</w:t>
      </w:r>
    </w:p>
    <w:p w:rsidR="00745E1F" w:rsidRDefault="00D148D9" w:rsidP="00267C23">
      <w:pPr>
        <w:pStyle w:val="a5"/>
        <w:numPr>
          <w:ilvl w:val="0"/>
          <w:numId w:val="6"/>
        </w:numPr>
        <w:tabs>
          <w:tab w:val="left" w:pos="1166"/>
          <w:tab w:val="left" w:pos="1167"/>
        </w:tabs>
        <w:ind w:left="1166" w:hanging="361"/>
        <w:jc w:val="left"/>
        <w:rPr>
          <w:sz w:val="20"/>
        </w:rPr>
      </w:pPr>
      <w:r>
        <w:rPr>
          <w:sz w:val="20"/>
        </w:rPr>
        <w:t>практикумы.</w:t>
      </w:r>
    </w:p>
    <w:p w:rsidR="00745E1F" w:rsidRDefault="00D148D9">
      <w:pPr>
        <w:pStyle w:val="a3"/>
        <w:spacing w:before="1"/>
        <w:ind w:left="446" w:right="688" w:firstLine="240"/>
        <w:jc w:val="left"/>
      </w:pPr>
      <w:r>
        <w:t>Формами представления итогов проектной деятельности во внеурочное время являются:</w:t>
      </w:r>
    </w:p>
    <w:p w:rsidR="00745E1F" w:rsidRDefault="00D148D9" w:rsidP="00267C23">
      <w:pPr>
        <w:pStyle w:val="a5"/>
        <w:numPr>
          <w:ilvl w:val="0"/>
          <w:numId w:val="6"/>
        </w:numPr>
        <w:tabs>
          <w:tab w:val="left" w:pos="1166"/>
          <w:tab w:val="left" w:pos="1167"/>
        </w:tabs>
        <w:spacing w:line="229" w:lineRule="exact"/>
        <w:ind w:left="1166" w:hanging="361"/>
        <w:jc w:val="left"/>
        <w:rPr>
          <w:sz w:val="20"/>
        </w:rPr>
      </w:pPr>
      <w:r>
        <w:rPr>
          <w:sz w:val="20"/>
        </w:rPr>
        <w:t>материальный продукт (объект, макет, конструкторское изделие и</w:t>
      </w:r>
    </w:p>
    <w:p w:rsidR="00745E1F" w:rsidRDefault="00745E1F">
      <w:pPr>
        <w:pStyle w:val="a3"/>
        <w:spacing w:before="10"/>
        <w:jc w:val="left"/>
        <w:rPr>
          <w:sz w:val="11"/>
        </w:rPr>
      </w:pPr>
    </w:p>
    <w:p w:rsidR="00745E1F" w:rsidRDefault="00745E1F">
      <w:pPr>
        <w:rPr>
          <w:rFonts w:ascii="Microsoft Sans Serif" w:hAnsi="Microsoft Sans Serif"/>
          <w:sz w:val="15"/>
        </w:rPr>
        <w:sectPr w:rsidR="00745E1F">
          <w:footerReference w:type="default" r:id="rId595"/>
          <w:pgSz w:w="7830" w:h="12020" w:code="6"/>
          <w:pgMar w:top="480" w:right="0" w:bottom="280" w:left="260" w:header="0" w:footer="0" w:gutter="0"/>
          <w:cols w:space="720"/>
        </w:sectPr>
      </w:pPr>
    </w:p>
    <w:p w:rsidR="00745E1F" w:rsidRDefault="00D148D9">
      <w:pPr>
        <w:pStyle w:val="a3"/>
        <w:spacing w:before="65"/>
        <w:ind w:left="1168"/>
        <w:jc w:val="left"/>
      </w:pPr>
      <w:r>
        <w:lastRenderedPageBreak/>
        <w:t>пр.);</w:t>
      </w:r>
    </w:p>
    <w:p w:rsidR="00745E1F" w:rsidRDefault="00D148D9" w:rsidP="00267C23">
      <w:pPr>
        <w:pStyle w:val="a5"/>
        <w:numPr>
          <w:ilvl w:val="0"/>
          <w:numId w:val="5"/>
        </w:numPr>
        <w:tabs>
          <w:tab w:val="left" w:pos="1167"/>
          <w:tab w:val="left" w:pos="1168"/>
        </w:tabs>
        <w:ind w:right="704"/>
        <w:jc w:val="left"/>
        <w:rPr>
          <w:sz w:val="20"/>
        </w:rPr>
      </w:pPr>
      <w:r>
        <w:rPr>
          <w:sz w:val="20"/>
        </w:rPr>
        <w:t>медийный продукт (плакат, газета, журнал, рекламная продукция, фильм и др.);</w:t>
      </w:r>
    </w:p>
    <w:p w:rsidR="00745E1F" w:rsidRDefault="00D148D9" w:rsidP="00267C23">
      <w:pPr>
        <w:pStyle w:val="a5"/>
        <w:numPr>
          <w:ilvl w:val="0"/>
          <w:numId w:val="5"/>
        </w:numPr>
        <w:tabs>
          <w:tab w:val="left" w:pos="1167"/>
          <w:tab w:val="left" w:pos="1168"/>
        </w:tabs>
        <w:ind w:right="704"/>
        <w:jc w:val="left"/>
        <w:rPr>
          <w:sz w:val="20"/>
        </w:rPr>
      </w:pPr>
      <w:r>
        <w:rPr>
          <w:sz w:val="20"/>
        </w:rPr>
        <w:t>публичное мероприятие (образовательное событие, социальное мероприятие/акция, театральная постановка и пр.);</w:t>
      </w:r>
    </w:p>
    <w:p w:rsidR="00745E1F" w:rsidRDefault="00D148D9" w:rsidP="00267C23">
      <w:pPr>
        <w:pStyle w:val="a5"/>
        <w:numPr>
          <w:ilvl w:val="0"/>
          <w:numId w:val="5"/>
        </w:numPr>
        <w:tabs>
          <w:tab w:val="left" w:pos="1167"/>
          <w:tab w:val="left" w:pos="1168"/>
        </w:tabs>
        <w:ind w:right="701"/>
        <w:jc w:val="left"/>
        <w:rPr>
          <w:sz w:val="20"/>
        </w:rPr>
      </w:pPr>
      <w:r>
        <w:rPr>
          <w:sz w:val="20"/>
        </w:rPr>
        <w:t>отчетные материалы по проекту (тексты, мультимедийные продукты).</w:t>
      </w:r>
    </w:p>
    <w:p w:rsidR="00745E1F" w:rsidRDefault="00D148D9">
      <w:pPr>
        <w:pStyle w:val="Heading2"/>
        <w:spacing w:before="6"/>
        <w:ind w:left="687"/>
      </w:pPr>
      <w:r>
        <w:t>Общие рекомендации по оцениванию проектной деятельности</w:t>
      </w:r>
    </w:p>
    <w:p w:rsidR="00745E1F" w:rsidRDefault="00D148D9">
      <w:pPr>
        <w:pStyle w:val="a3"/>
        <w:ind w:left="447" w:right="702" w:firstLine="240"/>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745E1F" w:rsidRDefault="00D148D9">
      <w:pPr>
        <w:pStyle w:val="a3"/>
        <w:ind w:left="447" w:right="702" w:firstLine="259"/>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745E1F" w:rsidRDefault="00D148D9" w:rsidP="00267C23">
      <w:pPr>
        <w:pStyle w:val="a5"/>
        <w:numPr>
          <w:ilvl w:val="0"/>
          <w:numId w:val="5"/>
        </w:numPr>
        <w:tabs>
          <w:tab w:val="left" w:pos="1167"/>
          <w:tab w:val="left" w:pos="1168"/>
        </w:tabs>
        <w:spacing w:line="229" w:lineRule="exact"/>
        <w:ind w:left="1167" w:hanging="361"/>
        <w:jc w:val="left"/>
        <w:rPr>
          <w:sz w:val="20"/>
        </w:rPr>
      </w:pPr>
      <w:r>
        <w:rPr>
          <w:sz w:val="20"/>
        </w:rPr>
        <w:t>понимание проблемы, связанных с нею цели и задач;</w:t>
      </w:r>
    </w:p>
    <w:p w:rsidR="00745E1F" w:rsidRDefault="00D148D9" w:rsidP="00267C23">
      <w:pPr>
        <w:pStyle w:val="a5"/>
        <w:numPr>
          <w:ilvl w:val="0"/>
          <w:numId w:val="5"/>
        </w:numPr>
        <w:tabs>
          <w:tab w:val="left" w:pos="1167"/>
          <w:tab w:val="left" w:pos="1168"/>
        </w:tabs>
        <w:ind w:left="1167" w:hanging="361"/>
        <w:jc w:val="left"/>
        <w:rPr>
          <w:sz w:val="20"/>
        </w:rPr>
      </w:pPr>
      <w:r>
        <w:rPr>
          <w:sz w:val="20"/>
        </w:rPr>
        <w:t>умение определить оптимальный путь решения проблемы;</w:t>
      </w:r>
    </w:p>
    <w:p w:rsidR="00745E1F" w:rsidRDefault="00D148D9" w:rsidP="00267C23">
      <w:pPr>
        <w:pStyle w:val="a5"/>
        <w:numPr>
          <w:ilvl w:val="0"/>
          <w:numId w:val="5"/>
        </w:numPr>
        <w:tabs>
          <w:tab w:val="left" w:pos="1167"/>
          <w:tab w:val="left" w:pos="1168"/>
        </w:tabs>
        <w:ind w:left="1167" w:hanging="361"/>
        <w:jc w:val="left"/>
        <w:rPr>
          <w:sz w:val="20"/>
        </w:rPr>
      </w:pPr>
      <w:r>
        <w:rPr>
          <w:sz w:val="20"/>
        </w:rPr>
        <w:t>умение планировать и работать по плану;</w:t>
      </w:r>
    </w:p>
    <w:p w:rsidR="00745E1F" w:rsidRDefault="00D148D9" w:rsidP="00267C23">
      <w:pPr>
        <w:pStyle w:val="a5"/>
        <w:numPr>
          <w:ilvl w:val="0"/>
          <w:numId w:val="5"/>
        </w:numPr>
        <w:tabs>
          <w:tab w:val="left" w:pos="1167"/>
          <w:tab w:val="left" w:pos="1168"/>
        </w:tabs>
        <w:ind w:left="1167" w:right="704"/>
        <w:jc w:val="left"/>
        <w:rPr>
          <w:sz w:val="20"/>
        </w:rPr>
      </w:pPr>
      <w:r>
        <w:rPr>
          <w:sz w:val="20"/>
        </w:rPr>
        <w:t>умение реализовать проектный замысел и оформить его в виде реального «продукта»;</w:t>
      </w:r>
    </w:p>
    <w:p w:rsidR="00745E1F" w:rsidRDefault="00D148D9" w:rsidP="00267C23">
      <w:pPr>
        <w:pStyle w:val="a5"/>
        <w:numPr>
          <w:ilvl w:val="0"/>
          <w:numId w:val="5"/>
        </w:numPr>
        <w:tabs>
          <w:tab w:val="left" w:pos="1167"/>
          <w:tab w:val="left" w:pos="1168"/>
        </w:tabs>
        <w:ind w:left="1167" w:right="701"/>
        <w:jc w:val="left"/>
        <w:rPr>
          <w:sz w:val="20"/>
        </w:rPr>
      </w:pPr>
      <w:r>
        <w:rPr>
          <w:sz w:val="20"/>
        </w:rPr>
        <w:t>умение осуществлять самооценку деятельности и результата, взаимоценку деятельности в группе.</w:t>
      </w:r>
    </w:p>
    <w:p w:rsidR="00745E1F" w:rsidRDefault="00D148D9">
      <w:pPr>
        <w:pStyle w:val="a3"/>
        <w:ind w:left="706"/>
        <w:jc w:val="left"/>
      </w:pPr>
      <w:r>
        <w:t>В процессе публичной презентации результатов проекта оценивается:</w:t>
      </w:r>
    </w:p>
    <w:p w:rsidR="00745E1F" w:rsidRDefault="00D148D9" w:rsidP="00267C23">
      <w:pPr>
        <w:pStyle w:val="a5"/>
        <w:numPr>
          <w:ilvl w:val="0"/>
          <w:numId w:val="5"/>
        </w:numPr>
        <w:tabs>
          <w:tab w:val="left" w:pos="1168"/>
        </w:tabs>
        <w:ind w:left="1167" w:right="700"/>
        <w:rPr>
          <w:sz w:val="20"/>
        </w:rPr>
      </w:pPr>
      <w:r>
        <w:rPr>
          <w:sz w:val="20"/>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745E1F" w:rsidRDefault="00D148D9" w:rsidP="00267C23">
      <w:pPr>
        <w:pStyle w:val="a5"/>
        <w:numPr>
          <w:ilvl w:val="0"/>
          <w:numId w:val="5"/>
        </w:numPr>
        <w:tabs>
          <w:tab w:val="left" w:pos="1168"/>
        </w:tabs>
        <w:ind w:left="1167" w:right="702"/>
        <w:rPr>
          <w:sz w:val="20"/>
        </w:rPr>
      </w:pPr>
      <w:r>
        <w:rPr>
          <w:sz w:val="20"/>
        </w:rPr>
        <w:t>качество наглядного представления проекта (использование рисунков, схем, графиков, моделей и других средств наглядной презентации);</w:t>
      </w:r>
    </w:p>
    <w:p w:rsidR="00745E1F" w:rsidRDefault="00D148D9" w:rsidP="00267C23">
      <w:pPr>
        <w:pStyle w:val="a5"/>
        <w:numPr>
          <w:ilvl w:val="0"/>
          <w:numId w:val="5"/>
        </w:numPr>
        <w:tabs>
          <w:tab w:val="left" w:pos="1168"/>
        </w:tabs>
        <w:ind w:left="1167" w:right="703"/>
        <w:rPr>
          <w:sz w:val="20"/>
        </w:rPr>
      </w:pPr>
      <w:r>
        <w:rPr>
          <w:sz w:val="20"/>
        </w:rPr>
        <w:t>качество письменного текста (соответствие плану, оформление работы, грамотность изложения);</w:t>
      </w:r>
    </w:p>
    <w:p w:rsidR="00745E1F" w:rsidRDefault="00D148D9" w:rsidP="00267C23">
      <w:pPr>
        <w:pStyle w:val="a5"/>
        <w:numPr>
          <w:ilvl w:val="0"/>
          <w:numId w:val="5"/>
        </w:numPr>
        <w:tabs>
          <w:tab w:val="left" w:pos="1168"/>
        </w:tabs>
        <w:ind w:left="1167" w:right="704"/>
        <w:rPr>
          <w:sz w:val="20"/>
        </w:rPr>
      </w:pPr>
      <w:r>
        <w:rPr>
          <w:sz w:val="20"/>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745E1F" w:rsidRDefault="00D148D9" w:rsidP="00267C23">
      <w:pPr>
        <w:pStyle w:val="Heading1"/>
        <w:numPr>
          <w:ilvl w:val="2"/>
          <w:numId w:val="191"/>
        </w:numPr>
        <w:tabs>
          <w:tab w:val="left" w:pos="949"/>
        </w:tabs>
        <w:spacing w:before="5" w:line="240" w:lineRule="auto"/>
      </w:pPr>
      <w:bookmarkStart w:id="91" w:name="2.2.3._Организационный_раздел"/>
      <w:bookmarkStart w:id="92" w:name="_bookmark63"/>
      <w:bookmarkEnd w:id="91"/>
      <w:bookmarkEnd w:id="92"/>
      <w:r>
        <w:t>Организационный раздел</w:t>
      </w:r>
    </w:p>
    <w:p w:rsidR="00745E1F" w:rsidRDefault="00D148D9">
      <w:pPr>
        <w:pStyle w:val="Heading2"/>
        <w:spacing w:before="0" w:line="240" w:lineRule="auto"/>
        <w:ind w:left="447" w:right="700" w:firstLine="259"/>
      </w:pPr>
      <w:r>
        <w:t>Формы взаимодействия участников образовательного процесса при создании и реализации программы развития универсальных учебных действий</w:t>
      </w:r>
    </w:p>
    <w:p w:rsidR="00745E1F" w:rsidRDefault="00D148D9">
      <w:pPr>
        <w:pStyle w:val="a3"/>
        <w:ind w:left="447" w:right="701" w:firstLine="259"/>
      </w:pPr>
      <w:r>
        <w:t>Cцелью разработки и реализации программы развития УУД в МБОУ СОШ с.Наурузово может быть создана рабочая группа, реализующая свою деятельность по следующим направлениям:</w:t>
      </w:r>
    </w:p>
    <w:p w:rsidR="00745E1F" w:rsidRDefault="00D148D9" w:rsidP="00267C23">
      <w:pPr>
        <w:pStyle w:val="a5"/>
        <w:numPr>
          <w:ilvl w:val="0"/>
          <w:numId w:val="60"/>
        </w:numPr>
        <w:tabs>
          <w:tab w:val="left" w:pos="1167"/>
        </w:tabs>
        <w:ind w:right="703"/>
        <w:rPr>
          <w:sz w:val="20"/>
        </w:rPr>
      </w:pPr>
      <w:r>
        <w:rPr>
          <w:sz w:val="20"/>
        </w:rPr>
        <w:t>разработка плана координации деятельности учителей- предметников, направленной на формирование универсальных учебных действий на основе ПООП и ПРП; выделение общих для</w:t>
      </w:r>
    </w:p>
    <w:p w:rsidR="00745E1F" w:rsidRDefault="00745E1F">
      <w:pPr>
        <w:pStyle w:val="a3"/>
        <w:spacing w:before="5"/>
        <w:jc w:val="left"/>
        <w:rPr>
          <w:sz w:val="11"/>
        </w:rPr>
      </w:pPr>
    </w:p>
    <w:p w:rsidR="00745E1F" w:rsidRDefault="00745E1F">
      <w:pPr>
        <w:rPr>
          <w:rFonts w:ascii="Arial" w:hAnsi="Arial"/>
          <w:sz w:val="18"/>
        </w:rPr>
        <w:sectPr w:rsidR="00745E1F">
          <w:footerReference w:type="default" r:id="rId596"/>
          <w:pgSz w:w="7830" w:h="12020" w:code="6"/>
          <w:pgMar w:top="480" w:right="0" w:bottom="280" w:left="260" w:header="0" w:footer="0" w:gutter="0"/>
          <w:cols w:space="720"/>
        </w:sectPr>
      </w:pPr>
    </w:p>
    <w:p w:rsidR="00745E1F" w:rsidRDefault="00D148D9">
      <w:pPr>
        <w:pStyle w:val="a3"/>
        <w:spacing w:before="65"/>
        <w:ind w:left="1168" w:right="700"/>
      </w:pPr>
      <w:r>
        <w:lastRenderedPageBreak/>
        <w:t>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745E1F" w:rsidRDefault="00D148D9" w:rsidP="00267C23">
      <w:pPr>
        <w:pStyle w:val="a5"/>
        <w:numPr>
          <w:ilvl w:val="0"/>
          <w:numId w:val="60"/>
        </w:numPr>
        <w:tabs>
          <w:tab w:val="left" w:pos="1168"/>
        </w:tabs>
        <w:ind w:right="703"/>
        <w:rPr>
          <w:sz w:val="20"/>
        </w:rPr>
      </w:pPr>
      <w:r>
        <w:rPr>
          <w:sz w:val="20"/>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745E1F" w:rsidRDefault="00D148D9" w:rsidP="00267C23">
      <w:pPr>
        <w:pStyle w:val="a5"/>
        <w:numPr>
          <w:ilvl w:val="0"/>
          <w:numId w:val="60"/>
        </w:numPr>
        <w:tabs>
          <w:tab w:val="left" w:pos="1168"/>
        </w:tabs>
        <w:spacing w:before="1"/>
        <w:ind w:left="1168" w:right="702"/>
        <w:rPr>
          <w:sz w:val="20"/>
        </w:rPr>
      </w:pPr>
      <w:r>
        <w:rPr>
          <w:sz w:val="20"/>
        </w:rPr>
        <w:t>определение этапов и форм постепенного усложнения деятельности учащихся по овладению универсальными учебными действиями;</w:t>
      </w:r>
    </w:p>
    <w:p w:rsidR="00745E1F" w:rsidRDefault="00D148D9" w:rsidP="00267C23">
      <w:pPr>
        <w:pStyle w:val="a5"/>
        <w:numPr>
          <w:ilvl w:val="0"/>
          <w:numId w:val="60"/>
        </w:numPr>
        <w:tabs>
          <w:tab w:val="left" w:pos="1168"/>
        </w:tabs>
        <w:ind w:left="1168" w:right="704"/>
        <w:rPr>
          <w:sz w:val="20"/>
        </w:rPr>
      </w:pPr>
      <w:r>
        <w:rPr>
          <w:sz w:val="20"/>
        </w:rPr>
        <w:t>разработка общего алгоритма (технологической схемы) урока, имеющего два целевых фокуса: предметный и метапред- метный;</w:t>
      </w:r>
    </w:p>
    <w:p w:rsidR="00745E1F" w:rsidRDefault="00D148D9" w:rsidP="00267C23">
      <w:pPr>
        <w:pStyle w:val="a5"/>
        <w:numPr>
          <w:ilvl w:val="0"/>
          <w:numId w:val="60"/>
        </w:numPr>
        <w:tabs>
          <w:tab w:val="left" w:pos="1168"/>
        </w:tabs>
        <w:ind w:right="704"/>
        <w:rPr>
          <w:sz w:val="20"/>
        </w:rPr>
      </w:pPr>
      <w:r>
        <w:rPr>
          <w:sz w:val="20"/>
        </w:rPr>
        <w:t>разработка основных подходов к конструированию задач на применение универсальных учебных действий;</w:t>
      </w:r>
    </w:p>
    <w:p w:rsidR="00745E1F" w:rsidRDefault="00D148D9" w:rsidP="00267C23">
      <w:pPr>
        <w:pStyle w:val="a5"/>
        <w:numPr>
          <w:ilvl w:val="0"/>
          <w:numId w:val="60"/>
        </w:numPr>
        <w:tabs>
          <w:tab w:val="left" w:pos="1168"/>
        </w:tabs>
        <w:ind w:right="702"/>
        <w:rPr>
          <w:sz w:val="20"/>
        </w:rPr>
      </w:pPr>
      <w:r>
        <w:rPr>
          <w:sz w:val="20"/>
        </w:rPr>
        <w:t>конкретизация основных подходов к организации учебно- исследовательской и проектной деятельности обучающихся в рамках урочной и внеурочной деятельности;</w:t>
      </w:r>
    </w:p>
    <w:p w:rsidR="00745E1F" w:rsidRDefault="00D148D9" w:rsidP="00267C23">
      <w:pPr>
        <w:pStyle w:val="a5"/>
        <w:numPr>
          <w:ilvl w:val="0"/>
          <w:numId w:val="60"/>
        </w:numPr>
        <w:tabs>
          <w:tab w:val="left" w:pos="1168"/>
        </w:tabs>
        <w:ind w:right="701"/>
        <w:rPr>
          <w:sz w:val="20"/>
        </w:rPr>
      </w:pPr>
      <w:r>
        <w:rPr>
          <w:sz w:val="20"/>
        </w:rPr>
        <w:t>разработка основных подходов к организации учебной деятельности по формированию и развитию ИКТ-компетенций;</w:t>
      </w:r>
    </w:p>
    <w:p w:rsidR="00745E1F" w:rsidRDefault="00D148D9" w:rsidP="00267C23">
      <w:pPr>
        <w:pStyle w:val="a5"/>
        <w:numPr>
          <w:ilvl w:val="0"/>
          <w:numId w:val="60"/>
        </w:numPr>
        <w:tabs>
          <w:tab w:val="left" w:pos="1168"/>
        </w:tabs>
        <w:spacing w:before="1"/>
        <w:ind w:right="702"/>
        <w:rPr>
          <w:sz w:val="20"/>
        </w:rPr>
      </w:pPr>
      <w:r>
        <w:rPr>
          <w:sz w:val="20"/>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45E1F" w:rsidRDefault="00D148D9" w:rsidP="00267C23">
      <w:pPr>
        <w:pStyle w:val="a5"/>
        <w:numPr>
          <w:ilvl w:val="0"/>
          <w:numId w:val="60"/>
        </w:numPr>
        <w:tabs>
          <w:tab w:val="left" w:pos="1168"/>
        </w:tabs>
        <w:ind w:right="703"/>
        <w:rPr>
          <w:sz w:val="20"/>
        </w:rPr>
      </w:pPr>
      <w:r>
        <w:rPr>
          <w:sz w:val="20"/>
        </w:rPr>
        <w:t>разработка методики и инструментария мониторинга успешности освоения и применения обучающимися универсальных учебных действий;</w:t>
      </w:r>
    </w:p>
    <w:p w:rsidR="00745E1F" w:rsidRDefault="00D148D9" w:rsidP="00267C23">
      <w:pPr>
        <w:pStyle w:val="a5"/>
        <w:numPr>
          <w:ilvl w:val="0"/>
          <w:numId w:val="60"/>
        </w:numPr>
        <w:tabs>
          <w:tab w:val="left" w:pos="1168"/>
        </w:tabs>
        <w:spacing w:before="1"/>
        <w:ind w:right="702"/>
        <w:rPr>
          <w:sz w:val="20"/>
        </w:rPr>
      </w:pPr>
      <w:r>
        <w:rPr>
          <w:sz w:val="20"/>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45E1F" w:rsidRDefault="00D148D9" w:rsidP="00267C23">
      <w:pPr>
        <w:pStyle w:val="a5"/>
        <w:numPr>
          <w:ilvl w:val="0"/>
          <w:numId w:val="60"/>
        </w:numPr>
        <w:tabs>
          <w:tab w:val="left" w:pos="1168"/>
        </w:tabs>
        <w:ind w:right="703"/>
        <w:rPr>
          <w:sz w:val="20"/>
        </w:rPr>
      </w:pPr>
      <w:r>
        <w:rPr>
          <w:sz w:val="20"/>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745E1F" w:rsidRDefault="00D148D9" w:rsidP="00267C23">
      <w:pPr>
        <w:pStyle w:val="a5"/>
        <w:numPr>
          <w:ilvl w:val="0"/>
          <w:numId w:val="60"/>
        </w:numPr>
        <w:tabs>
          <w:tab w:val="left" w:pos="1168"/>
        </w:tabs>
        <w:ind w:right="702"/>
        <w:rPr>
          <w:sz w:val="20"/>
        </w:rPr>
      </w:pPr>
      <w:r>
        <w:rPr>
          <w:sz w:val="20"/>
        </w:rPr>
        <w:t>организация и проведение методических семинаров с педагогами- предметниками и школьными психологами по анализу и способам минимизации рисков развития УУД у учащихся;</w:t>
      </w:r>
    </w:p>
    <w:p w:rsidR="00745E1F" w:rsidRDefault="00D148D9" w:rsidP="00267C23">
      <w:pPr>
        <w:pStyle w:val="a5"/>
        <w:numPr>
          <w:ilvl w:val="0"/>
          <w:numId w:val="60"/>
        </w:numPr>
        <w:tabs>
          <w:tab w:val="left" w:pos="1168"/>
        </w:tabs>
        <w:ind w:right="703"/>
        <w:rPr>
          <w:sz w:val="20"/>
        </w:rPr>
      </w:pPr>
      <w:r>
        <w:rPr>
          <w:sz w:val="20"/>
        </w:rPr>
        <w:t>организация разъяснительной/просветительской работы с родителями по проблемам развития УУД у учащихся;</w:t>
      </w:r>
    </w:p>
    <w:p w:rsidR="00745E1F" w:rsidRDefault="00D148D9" w:rsidP="00267C23">
      <w:pPr>
        <w:pStyle w:val="a5"/>
        <w:numPr>
          <w:ilvl w:val="0"/>
          <w:numId w:val="60"/>
        </w:numPr>
        <w:tabs>
          <w:tab w:val="left" w:pos="1168"/>
        </w:tabs>
        <w:ind w:right="703"/>
        <w:rPr>
          <w:sz w:val="20"/>
        </w:rPr>
      </w:pPr>
      <w:r>
        <w:rPr>
          <w:sz w:val="20"/>
        </w:rPr>
        <w:t>организация отражения результатов работы по формированию УУД учащихся на сайте образовательной организации.</w:t>
      </w:r>
    </w:p>
    <w:p w:rsidR="00745E1F" w:rsidRDefault="00D148D9">
      <w:pPr>
        <w:pStyle w:val="a3"/>
        <w:ind w:left="447" w:right="699" w:firstLine="240"/>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45E1F" w:rsidRDefault="00D148D9">
      <w:pPr>
        <w:pStyle w:val="a3"/>
        <w:ind w:left="447" w:right="703" w:firstLine="240"/>
      </w:pPr>
      <w:r>
        <w:t>На подготовительном эт</w:t>
      </w:r>
      <w:r w:rsidR="00F34B01">
        <w:t>апе команда МБОУ СОШ д. Москово</w:t>
      </w:r>
      <w:r>
        <w:t xml:space="preserve"> может провести следующие аналитические</w:t>
      </w:r>
    </w:p>
    <w:p w:rsidR="00745E1F" w:rsidRDefault="00745E1F">
      <w:pPr>
        <w:pStyle w:val="a3"/>
        <w:spacing w:before="10"/>
        <w:jc w:val="left"/>
        <w:rPr>
          <w:sz w:val="11"/>
        </w:rPr>
      </w:pPr>
    </w:p>
    <w:p w:rsidR="00745E1F" w:rsidRDefault="00745E1F">
      <w:pPr>
        <w:rPr>
          <w:rFonts w:ascii="Microsoft Sans Serif" w:hAnsi="Microsoft Sans Serif"/>
          <w:sz w:val="15"/>
        </w:rPr>
        <w:sectPr w:rsidR="00745E1F">
          <w:footerReference w:type="default" r:id="rId597"/>
          <w:pgSz w:w="7830" w:h="12020" w:code="6"/>
          <w:pgMar w:top="480" w:right="0" w:bottom="280" w:left="260" w:header="0" w:footer="0" w:gutter="0"/>
          <w:cols w:space="720"/>
        </w:sectPr>
      </w:pPr>
    </w:p>
    <w:p w:rsidR="00745E1F" w:rsidRDefault="00D148D9" w:rsidP="009F2B1D">
      <w:pPr>
        <w:pStyle w:val="a3"/>
        <w:spacing w:before="65"/>
        <w:ind w:left="448"/>
      </w:pPr>
      <w:r>
        <w:lastRenderedPageBreak/>
        <w:t>работы:</w:t>
      </w:r>
    </w:p>
    <w:p w:rsidR="00745E1F" w:rsidRDefault="00D148D9" w:rsidP="00267C23">
      <w:pPr>
        <w:pStyle w:val="a5"/>
        <w:numPr>
          <w:ilvl w:val="0"/>
          <w:numId w:val="4"/>
        </w:numPr>
        <w:tabs>
          <w:tab w:val="left" w:pos="1168"/>
        </w:tabs>
        <w:ind w:right="702"/>
        <w:rPr>
          <w:sz w:val="20"/>
        </w:rPr>
      </w:pPr>
      <w:r>
        <w:rPr>
          <w:sz w:val="20"/>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745E1F" w:rsidRDefault="00D148D9" w:rsidP="00267C23">
      <w:pPr>
        <w:pStyle w:val="a5"/>
        <w:numPr>
          <w:ilvl w:val="0"/>
          <w:numId w:val="4"/>
        </w:numPr>
        <w:tabs>
          <w:tab w:val="left" w:pos="1168"/>
        </w:tabs>
        <w:ind w:right="701"/>
        <w:rPr>
          <w:sz w:val="20"/>
        </w:rPr>
      </w:pPr>
      <w:r>
        <w:rPr>
          <w:sz w:val="20"/>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745E1F" w:rsidRDefault="00D148D9" w:rsidP="00267C23">
      <w:pPr>
        <w:pStyle w:val="a5"/>
        <w:numPr>
          <w:ilvl w:val="0"/>
          <w:numId w:val="4"/>
        </w:numPr>
        <w:tabs>
          <w:tab w:val="left" w:pos="1168"/>
        </w:tabs>
        <w:ind w:right="704"/>
        <w:rPr>
          <w:sz w:val="20"/>
        </w:rPr>
      </w:pPr>
      <w:r>
        <w:rPr>
          <w:sz w:val="20"/>
        </w:rPr>
        <w:t>анализировать результаты учащихся по линии развития УУД на предыдущем уровне;</w:t>
      </w:r>
    </w:p>
    <w:p w:rsidR="00745E1F" w:rsidRDefault="00D148D9" w:rsidP="00267C23">
      <w:pPr>
        <w:pStyle w:val="a5"/>
        <w:numPr>
          <w:ilvl w:val="0"/>
          <w:numId w:val="4"/>
        </w:numPr>
        <w:tabs>
          <w:tab w:val="left" w:pos="1168"/>
        </w:tabs>
        <w:spacing w:before="1"/>
        <w:ind w:right="699"/>
        <w:rPr>
          <w:sz w:val="20"/>
        </w:rPr>
      </w:pPr>
      <w:r>
        <w:rPr>
          <w:sz w:val="20"/>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745E1F" w:rsidRDefault="00D148D9" w:rsidP="009F2B1D">
      <w:pPr>
        <w:pStyle w:val="a3"/>
        <w:ind w:left="447" w:right="703" w:firstLine="240"/>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745E1F" w:rsidRDefault="00D148D9" w:rsidP="009F2B1D">
      <w:pPr>
        <w:pStyle w:val="a3"/>
        <w:spacing w:before="1"/>
        <w:ind w:left="447" w:right="703" w:firstLine="240"/>
      </w:pPr>
      <w: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745E1F" w:rsidRDefault="00D148D9" w:rsidP="009F2B1D">
      <w:pPr>
        <w:pStyle w:val="a3"/>
        <w:ind w:left="447" w:right="703" w:firstLine="240"/>
      </w:pPr>
      <w: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745E1F" w:rsidRDefault="00745E1F" w:rsidP="009F2B1D">
      <w:pPr>
        <w:pStyle w:val="a3"/>
        <w:spacing w:before="5"/>
      </w:pPr>
    </w:p>
    <w:p w:rsidR="00745E1F" w:rsidRPr="009F2B1D" w:rsidRDefault="00D148D9" w:rsidP="00267C23">
      <w:pPr>
        <w:pStyle w:val="Heading1"/>
        <w:numPr>
          <w:ilvl w:val="1"/>
          <w:numId w:val="191"/>
        </w:numPr>
        <w:tabs>
          <w:tab w:val="left" w:pos="801"/>
        </w:tabs>
        <w:spacing w:before="1" w:line="240" w:lineRule="auto"/>
        <w:ind w:left="800" w:hanging="354"/>
      </w:pPr>
      <w:bookmarkStart w:id="93" w:name="2.3._ПРОГРАММА_ВОСПИТАНИЯ"/>
      <w:bookmarkStart w:id="94" w:name="_bookmark64"/>
      <w:bookmarkEnd w:id="93"/>
      <w:bookmarkEnd w:id="94"/>
      <w:r w:rsidRPr="009F2B1D">
        <w:t>ПРОГРАММА ВОСПИТАНИЯ</w:t>
      </w:r>
    </w:p>
    <w:p w:rsidR="00745E1F" w:rsidRPr="009F2B1D" w:rsidRDefault="00745E1F" w:rsidP="009F2B1D">
      <w:pPr>
        <w:pStyle w:val="a3"/>
        <w:spacing w:before="9"/>
        <w:rPr>
          <w:b/>
          <w:color w:val="FF0000"/>
        </w:rPr>
      </w:pPr>
    </w:p>
    <w:p w:rsidR="009F2B1D" w:rsidRPr="009F2B1D" w:rsidRDefault="009F2B1D" w:rsidP="009F2B1D">
      <w:pPr>
        <w:pStyle w:val="ac"/>
        <w:jc w:val="both"/>
        <w:rPr>
          <w:rFonts w:ascii="Arial" w:hAnsi="Arial" w:cs="Arial"/>
          <w:b/>
          <w:bCs/>
          <w:color w:val="37474F"/>
          <w:kern w:val="36"/>
          <w:sz w:val="20"/>
        </w:rPr>
      </w:pPr>
      <w:bookmarkStart w:id="95" w:name="2.3.1._Пояснительная_записка"/>
      <w:bookmarkStart w:id="96" w:name="_bookmark65"/>
      <w:bookmarkEnd w:id="95"/>
      <w:bookmarkEnd w:id="96"/>
      <w:r w:rsidRPr="009F2B1D">
        <w:rPr>
          <w:b/>
          <w:kern w:val="36"/>
          <w:sz w:val="20"/>
        </w:rPr>
        <w:t>ПОЯСНИТЕЛЬНАЯ ЗАПИСКА</w:t>
      </w:r>
      <w:r w:rsidRPr="009F2B1D">
        <w:rPr>
          <w:rFonts w:ascii="Arial" w:hAnsi="Arial" w:cs="Arial"/>
          <w:b/>
          <w:bCs/>
          <w:color w:val="37474F"/>
          <w:kern w:val="36"/>
          <w:sz w:val="20"/>
        </w:rPr>
        <w:t> </w:t>
      </w:r>
    </w:p>
    <w:p w:rsidR="009F2B1D" w:rsidRPr="009F2B1D" w:rsidRDefault="009F2B1D" w:rsidP="009F2B1D">
      <w:pPr>
        <w:pStyle w:val="a3"/>
        <w:ind w:right="202"/>
        <w:rPr>
          <w:lang w:eastAsia="en-US"/>
        </w:rPr>
      </w:pPr>
      <w:r w:rsidRPr="009F2B1D">
        <w:t xml:space="preserve">   Программа воспитания МБОУ СОШ д. Москово (далее – Программа) </w:t>
      </w:r>
      <w:r w:rsidRPr="009F2B1D">
        <w:rPr>
          <w:lang w:eastAsia="en-US"/>
        </w:rPr>
        <w:t xml:space="preserve">разработана с учётом Федерального закона от 29 декабря2012г. № 273-ФЗ «Обобразованиив Российской Федерации»,СтратегииразвитиявоспитаниявРоссийскойФедерациинапериоддо2025года(распоряжениеПравительстваРоссийскойФедерацииот29мая2015г. </w:t>
      </w:r>
      <w:r w:rsidRPr="009F2B1D">
        <w:t>№ 996-р)иПланамероприятийпоеё реализации ив2021—2025гг.(распоряжениеПравительстваРоссийскойФедерацииот12ноября2020г. №2945-р),СтратегиинациональнойбезопасностиРоссийскойФедерации(УказПрезидентаРоссийскойФедерацииот2июля2021г.№ 400),федеральных государственных образовательных стандартов (далее — ФГОС)начального   общего   образования   (приказ  Минпросвещения     Россииот31мая2021г.№ 286),основногообщегообразования(приказМинпросвещенияРоссииот31мая2021г.№ 287),среднегообщегообразования(приказМинобрнауки Россииот17 мая2012г.№413).</w:t>
      </w:r>
    </w:p>
    <w:p w:rsidR="009F2B1D" w:rsidRPr="009F2B1D" w:rsidRDefault="009F2B1D" w:rsidP="009F2B1D">
      <w:pPr>
        <w:pStyle w:val="a3"/>
        <w:ind w:right="202"/>
      </w:pPr>
      <w:r w:rsidRPr="009F2B1D">
        <w:t>Рабочая   программа   воспитания   предназначена   для   планированияиорганизациисистемнойвоспитательнойдеятельности;разрабатываетсяиутверждаетсясучастиемколлегиальныхоргановуправленияобщеобразовательнойорганизацией,втомчислесоветовобучающихся,советовродителей(законныхпредставителей);реализуетсявединствеурочнойивнеурочнойдеятельности, осуществляемойсовместноссемьёйидругимиучастникамиобразовательныхотношений,социальнымиинститутамивоспитания;предусматриваетприобщениеобучающихсяк российским традиционным духовным ценностям, включая ценности своейэтнической группы, правилам и нормам поведения, принятым в российскомобществе на основе российских базовых конституционных норм и ценностей;историческое   просвещение,    формирование    российской    культурнойигражданской идентичности обучающихся.</w:t>
      </w:r>
    </w:p>
    <w:p w:rsidR="009F2B1D" w:rsidRPr="009F2B1D" w:rsidRDefault="009F2B1D" w:rsidP="009F2B1D">
      <w:pPr>
        <w:autoSpaceDE w:val="0"/>
        <w:autoSpaceDN w:val="0"/>
        <w:spacing w:before="2"/>
        <w:ind w:right="208"/>
        <w:jc w:val="both"/>
        <w:rPr>
          <w:sz w:val="20"/>
        </w:rPr>
      </w:pPr>
      <w:r w:rsidRPr="009F2B1D">
        <w:rPr>
          <w:sz w:val="20"/>
        </w:rPr>
        <w:t>Программавключаеттрираздела:целевой,содержательный,организационный.</w:t>
      </w:r>
    </w:p>
    <w:p w:rsidR="009F2B1D" w:rsidRPr="009F2B1D" w:rsidRDefault="009F2B1D" w:rsidP="009F2B1D">
      <w:pPr>
        <w:autoSpaceDE w:val="0"/>
        <w:autoSpaceDN w:val="0"/>
        <w:jc w:val="both"/>
        <w:rPr>
          <w:sz w:val="20"/>
        </w:rPr>
      </w:pPr>
      <w:r w:rsidRPr="009F2B1D">
        <w:rPr>
          <w:sz w:val="20"/>
        </w:rPr>
        <w:t>Приложение—примерныйкалендарныйпланвоспитательнойработы.</w:t>
      </w:r>
    </w:p>
    <w:p w:rsidR="009F2B1D" w:rsidRPr="009F2B1D" w:rsidRDefault="009F2B1D" w:rsidP="009F2B1D">
      <w:pPr>
        <w:autoSpaceDE w:val="0"/>
        <w:autoSpaceDN w:val="0"/>
        <w:spacing w:before="161"/>
        <w:ind w:left="222" w:right="205" w:firstLine="707"/>
        <w:jc w:val="both"/>
        <w:rPr>
          <w:sz w:val="20"/>
        </w:rPr>
      </w:pPr>
      <w:r w:rsidRPr="009F2B1D">
        <w:rPr>
          <w:sz w:val="20"/>
        </w:rPr>
        <w:t>Приразработкеили   обновлении   рабочей   программы   воспитанияеёсодержание,  за  исключением  целевого  раздела,  может  изменятьсявсоответствиисособенностямиобщеобразовательнойорганизации:организационно-правовой      формой,       контингентом       обучающихсяиихродителей(законныхпредставителей),направленностьюобразовательной программы, в том числе предусматривающей углублённоеизучениеотдельныхучебныхпредметов,учитывающейэтнокультурныеинтересы,особыеобразовательныепотребностиобучающихся.</w:t>
      </w:r>
    </w:p>
    <w:p w:rsidR="009F2B1D" w:rsidRPr="009F2B1D" w:rsidRDefault="009F2B1D" w:rsidP="009F2B1D">
      <w:pPr>
        <w:ind w:firstLine="709"/>
        <w:jc w:val="both"/>
        <w:rPr>
          <w:sz w:val="20"/>
        </w:rPr>
      </w:pPr>
      <w:r w:rsidRPr="009F2B1D">
        <w:rPr>
          <w:sz w:val="20"/>
        </w:rPr>
        <w:t>Данная программа воспитания направлена на приобщение обучающихся к российским традиционным духовным ценностям, правилам и нормам поведения в российском обществе, а также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w:t>
      </w:r>
      <w:r w:rsidRPr="009F2B1D">
        <w:rPr>
          <w:spacing w:val="-5"/>
          <w:sz w:val="20"/>
        </w:rPr>
        <w:t>показывает, </w:t>
      </w:r>
      <w:r w:rsidRPr="009F2B1D">
        <w:rPr>
          <w:sz w:val="20"/>
        </w:rPr>
        <w:t>каким образом </w:t>
      </w:r>
      <w:r w:rsidRPr="009F2B1D">
        <w:rPr>
          <w:spacing w:val="-4"/>
          <w:sz w:val="20"/>
        </w:rPr>
        <w:t>педагоги</w:t>
      </w:r>
      <w:r w:rsidRPr="009F2B1D">
        <w:rPr>
          <w:spacing w:val="62"/>
          <w:sz w:val="20"/>
        </w:rPr>
        <w:t> </w:t>
      </w:r>
      <w:r w:rsidRPr="009F2B1D">
        <w:rPr>
          <w:sz w:val="20"/>
        </w:rPr>
        <w:t>могут реализовать воспитательный потенциал их совместной с детьми деятельности.</w:t>
      </w:r>
    </w:p>
    <w:p w:rsidR="009F2B1D" w:rsidRPr="009F2B1D" w:rsidRDefault="009F2B1D" w:rsidP="009F2B1D">
      <w:pPr>
        <w:ind w:firstLine="709"/>
        <w:jc w:val="both"/>
        <w:rPr>
          <w:sz w:val="20"/>
        </w:rPr>
      </w:pPr>
      <w:r w:rsidRPr="009F2B1D">
        <w:rPr>
          <w:sz w:val="20"/>
        </w:rPr>
        <w:t xml:space="preserve">Воспитательная программа является обязательной частью основных образовательных программ МБОУ СОШ д. Москово и призвана помочь всем участникам образовательного процесса реализовать воспитательный </w:t>
      </w:r>
      <w:r w:rsidRPr="009F2B1D">
        <w:rPr>
          <w:sz w:val="20"/>
        </w:rPr>
        <w:lastRenderedPageBreak/>
        <w:t>потенциал совместной деятельности и тем самым сделать школу воспитывающей организацией.</w:t>
      </w:r>
    </w:p>
    <w:p w:rsidR="009F2B1D" w:rsidRPr="009F2B1D" w:rsidRDefault="009F2B1D" w:rsidP="009F2B1D">
      <w:pPr>
        <w:ind w:firstLine="709"/>
        <w:jc w:val="both"/>
        <w:rPr>
          <w:sz w:val="20"/>
        </w:rPr>
      </w:pPr>
      <w:r w:rsidRPr="009F2B1D">
        <w:rPr>
          <w:sz w:val="20"/>
        </w:rPr>
        <w:t>Также Программа призвана обеспечить достижениеобучающимися личностных результатов, определенных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9F2B1D" w:rsidRPr="009F2B1D" w:rsidRDefault="009F2B1D" w:rsidP="009F2B1D">
      <w:pPr>
        <w:ind w:firstLine="709"/>
        <w:jc w:val="both"/>
        <w:rPr>
          <w:sz w:val="20"/>
        </w:rPr>
      </w:pPr>
    </w:p>
    <w:p w:rsidR="009F2B1D" w:rsidRPr="009F2B1D" w:rsidRDefault="009F2B1D" w:rsidP="009F2B1D">
      <w:pPr>
        <w:autoSpaceDE w:val="0"/>
        <w:autoSpaceDN w:val="0"/>
        <w:spacing w:before="69"/>
        <w:ind w:left="222"/>
        <w:jc w:val="both"/>
        <w:outlineLvl w:val="0"/>
        <w:rPr>
          <w:b/>
          <w:bCs/>
          <w:sz w:val="20"/>
        </w:rPr>
      </w:pPr>
      <w:r w:rsidRPr="009F2B1D">
        <w:rPr>
          <w:b/>
          <w:bCs/>
          <w:sz w:val="20"/>
        </w:rPr>
        <w:t>РАЗДЕЛ1.ЦЕЛЕВОЙ</w:t>
      </w:r>
    </w:p>
    <w:p w:rsidR="009F2B1D" w:rsidRPr="009F2B1D" w:rsidRDefault="009F2B1D" w:rsidP="009F2B1D">
      <w:pPr>
        <w:autoSpaceDE w:val="0"/>
        <w:autoSpaceDN w:val="0"/>
        <w:spacing w:before="9"/>
        <w:jc w:val="both"/>
        <w:rPr>
          <w:b/>
          <w:sz w:val="20"/>
        </w:rPr>
      </w:pPr>
    </w:p>
    <w:p w:rsidR="009F2B1D" w:rsidRPr="009F2B1D" w:rsidRDefault="009F2B1D" w:rsidP="009F2B1D">
      <w:pPr>
        <w:autoSpaceDE w:val="0"/>
        <w:autoSpaceDN w:val="0"/>
        <w:ind w:left="222" w:right="203" w:firstLine="707"/>
        <w:jc w:val="both"/>
        <w:rPr>
          <w:sz w:val="20"/>
        </w:rPr>
      </w:pPr>
      <w:r w:rsidRPr="009F2B1D">
        <w:rPr>
          <w:sz w:val="20"/>
        </w:rPr>
        <w:t>Участникамиобразовательныхотношенийявляютсяпедагогическиеидругие   работники общеобразовательной организации, обучающиеся,ихродители(законныепредставители),представителииныхорганизаций,участвующие   в   реализации   образовательного   процесса   в   соответствиисзаконодательствомРоссийскойФедерации,локальнымиактамиобщеобразовательнойорганизации.Родители(законныепредставители)несовершеннолетних   обучающихся   имеют   преимущественное     правона    воспитание    своих    детей.    Содержание    воспитания    обучающихсяв общеобразовательной организации определяется содержанием российскихбазовых(гражданских,национальных)нормиценностей,которыезакреплены в Конституции Российской Федерации. Эти ценности и нормыопределяютинвариантноесодержаниевоспитанияобучающихся.Вариативныйкомпонентсодержаниявоспитанияобучающихсявключаетдуховно-нравственные ценности культуры, традиционных религий народовРоссии.</w:t>
      </w:r>
    </w:p>
    <w:p w:rsidR="009F2B1D" w:rsidRPr="009F2B1D" w:rsidRDefault="009F2B1D" w:rsidP="009F2B1D">
      <w:pPr>
        <w:autoSpaceDE w:val="0"/>
        <w:autoSpaceDN w:val="0"/>
        <w:ind w:left="222" w:right="202" w:firstLine="707"/>
        <w:jc w:val="both"/>
        <w:rPr>
          <w:sz w:val="20"/>
        </w:rPr>
      </w:pPr>
      <w:r w:rsidRPr="009F2B1D">
        <w:rPr>
          <w:sz w:val="20"/>
        </w:rPr>
        <w:t>Воспитательнаядеятельностьвобщеобразовательнойорганизациипланируетсяиосуществляется всоответствиисприоритетамигосударственной политики в сфере воспитания, установленными в СтратегииразвитиявоспитаниявРоссийскойФедерациинапериоддо2025года(распоряжениеПравительстваРоссийскойФедерацииот29 мая 2015г.  № 996-р). Приоритетной задачей Российской Федерации в сфере воспитаниядетейявляетсяразвитиевысоконравственнойличности,разделяющем российскиетрадиционныедуховныеценности,обладающейактуальнымизнаниями и умениями, способной реализовать свой потенциал в условияхсовременногообщества,готовойкмирномусозиданиюизащитеРодины.</w:t>
      </w:r>
    </w:p>
    <w:p w:rsidR="009F2B1D" w:rsidRPr="009F2B1D" w:rsidRDefault="009F2B1D" w:rsidP="009F2B1D">
      <w:pPr>
        <w:ind w:firstLine="709"/>
        <w:jc w:val="both"/>
        <w:rPr>
          <w:sz w:val="20"/>
        </w:rPr>
        <w:sectPr w:rsidR="009F2B1D" w:rsidRPr="009F2B1D" w:rsidSect="009F2B1D">
          <w:footerReference w:type="default" r:id="rId598"/>
          <w:pgSz w:w="11900" w:h="16850"/>
          <w:pgMar w:top="851" w:right="640" w:bottom="567" w:left="1480" w:header="0" w:footer="975" w:gutter="0"/>
          <w:cols w:space="720"/>
        </w:sectPr>
      </w:pPr>
      <w:r w:rsidRPr="009F2B1D">
        <w:rPr>
          <w:sz w:val="20"/>
        </w:rPr>
        <w:t> </w:t>
      </w:r>
    </w:p>
    <w:p w:rsidR="009F2B1D" w:rsidRPr="009F2B1D" w:rsidRDefault="009F2B1D" w:rsidP="009F2B1D">
      <w:pPr>
        <w:jc w:val="both"/>
        <w:rPr>
          <w:sz w:val="20"/>
        </w:rPr>
      </w:pPr>
    </w:p>
    <w:p w:rsidR="009F2B1D" w:rsidRPr="009F2B1D" w:rsidRDefault="009F2B1D" w:rsidP="00267C23">
      <w:pPr>
        <w:numPr>
          <w:ilvl w:val="1"/>
          <w:numId w:val="206"/>
        </w:numPr>
        <w:tabs>
          <w:tab w:val="left" w:pos="645"/>
        </w:tabs>
        <w:autoSpaceDE w:val="0"/>
        <w:autoSpaceDN w:val="0"/>
        <w:spacing w:before="69"/>
        <w:jc w:val="both"/>
        <w:outlineLvl w:val="0"/>
        <w:rPr>
          <w:b/>
          <w:bCs/>
          <w:sz w:val="20"/>
        </w:rPr>
      </w:pPr>
      <w:r w:rsidRPr="009F2B1D">
        <w:rPr>
          <w:b/>
          <w:bCs/>
          <w:sz w:val="20"/>
        </w:rPr>
        <w:t>Цельизадачивоспитанияобучающихся</w:t>
      </w:r>
    </w:p>
    <w:p w:rsidR="009F2B1D" w:rsidRPr="009F2B1D" w:rsidRDefault="009F2B1D" w:rsidP="009F2B1D">
      <w:pPr>
        <w:autoSpaceDE w:val="0"/>
        <w:autoSpaceDN w:val="0"/>
        <w:spacing w:before="159"/>
        <w:ind w:left="222" w:right="204"/>
        <w:jc w:val="both"/>
        <w:rPr>
          <w:sz w:val="20"/>
        </w:rPr>
      </w:pPr>
      <w:r w:rsidRPr="009F2B1D">
        <w:rPr>
          <w:sz w:val="20"/>
        </w:rPr>
        <w:t>Современныйроссийскийнациональныйвоспитательныйидеал - высоконравственный,творческий,компетентныйгражданинРоссии,принимающийсудьбуОтечествакаксвоюличную,осознающийответственностьзанастоящееибудущеестраны,укоренённыйвдуховныхикультурныхтрадицияхмногонациональногонародаРоссийскойФедерации.</w:t>
      </w:r>
    </w:p>
    <w:p w:rsidR="009F2B1D" w:rsidRPr="009F2B1D" w:rsidRDefault="009F2B1D" w:rsidP="009F2B1D">
      <w:pPr>
        <w:autoSpaceDE w:val="0"/>
        <w:autoSpaceDN w:val="0"/>
        <w:ind w:left="222" w:right="203" w:firstLine="707"/>
        <w:jc w:val="both"/>
        <w:rPr>
          <w:sz w:val="20"/>
        </w:rPr>
      </w:pPr>
      <w:r w:rsidRPr="009F2B1D">
        <w:rPr>
          <w:sz w:val="20"/>
        </w:rPr>
        <w:t xml:space="preserve">В соответствиисэтимидеаломинормативнымиправовымиактамиРоссийской Федерации в сфере образования </w:t>
      </w:r>
    </w:p>
    <w:p w:rsidR="009F2B1D" w:rsidRPr="009F2B1D" w:rsidRDefault="009F2B1D" w:rsidP="009F2B1D">
      <w:pPr>
        <w:autoSpaceDE w:val="0"/>
        <w:autoSpaceDN w:val="0"/>
        <w:ind w:left="222" w:right="203" w:firstLine="707"/>
        <w:jc w:val="both"/>
        <w:rPr>
          <w:sz w:val="20"/>
        </w:rPr>
      </w:pPr>
      <w:r w:rsidRPr="009F2B1D">
        <w:rPr>
          <w:b/>
          <w:sz w:val="20"/>
        </w:rPr>
        <w:t xml:space="preserve">цель воспитания </w:t>
      </w:r>
      <w:r w:rsidRPr="009F2B1D">
        <w:rPr>
          <w:sz w:val="20"/>
        </w:rPr>
        <w:t>обучающихсяв общеобразовательной организации: развитие личности, создание условийдля самоопределения и социализации на основе социально культурных, духовно-нравственных ценностей и принятых в российском обществе правил и нормповедениявинтересахчеловека,семьи,обществаигосударства,формированиеуобучающихсячувствапатриотизма,гражданственности,уважениякпамятизащитниковОтечестваиподвигамГероевОтечества,закону и правопорядку, человеку труда и старшему поколению, взаимногоуважения,бережногоотношенияккультурномунаследиюитрадицияммногонационального народа Российской Федерации, природе и окружающейсреде.</w:t>
      </w:r>
    </w:p>
    <w:p w:rsidR="009F2B1D" w:rsidRPr="009F2B1D" w:rsidRDefault="009F2B1D" w:rsidP="009F2B1D">
      <w:pPr>
        <w:autoSpaceDE w:val="0"/>
        <w:autoSpaceDN w:val="0"/>
        <w:spacing w:before="65"/>
        <w:ind w:right="207"/>
        <w:jc w:val="both"/>
        <w:rPr>
          <w:sz w:val="20"/>
        </w:rPr>
      </w:pPr>
      <w:r w:rsidRPr="009F2B1D">
        <w:rPr>
          <w:rStyle w:val="af5"/>
          <w:sz w:val="20"/>
        </w:rPr>
        <w:t>Задачивоспитания обучающихся в общеобразовательнойорганизации: усвоение ими знаний норм, духовно-нравственных ценностей,  традиций, которые выработало российское общество (социально значимыхзнаний); формирование и развитие личностных отношений к этимнормам,ценностям,традициям(ихосвоение,принятие);приобретениесоответствующегоэтимнормам,ценностям,традициямсоциокультурногоопытаповедения,общения,межличностныхисоциальныхотношений,применения</w:t>
      </w:r>
      <w:r w:rsidRPr="009F2B1D">
        <w:rPr>
          <w:sz w:val="20"/>
        </w:rPr>
        <w:t>полученныхзнаний;достижениеличностныхрезультатовосвоенияобщеобразовательныхпрограммвсоответствиисФГОС.Личностныерезультатыосвоенияобучающимисяобщеобразовательныхпрограммвключаютосознаниеимироссийскойгражданскойидентичности,сф</w:t>
      </w:r>
      <w:r w:rsidRPr="009F2B1D">
        <w:rPr>
          <w:sz w:val="20"/>
          <w:lang w:val="ba-RU"/>
        </w:rPr>
        <w:t>о</w:t>
      </w:r>
      <w:r w:rsidRPr="009F2B1D">
        <w:rPr>
          <w:sz w:val="20"/>
        </w:rPr>
        <w:t>рмированностиценностейсамостоятельностииинициативы,готовность обучающихся к саморазвитию, самостоятельности и личностномусамоопределению,наличиемотивациикцеленаправленнойсоциальнозначимойдеятельности,сформированностьвнутреннейпозицииличностикакособогоценностногоотношенияксебе,окружающимлюдямижизнивцелом.</w:t>
      </w:r>
    </w:p>
    <w:p w:rsidR="009F2B1D" w:rsidRPr="009F2B1D" w:rsidRDefault="009F2B1D" w:rsidP="009F2B1D">
      <w:pPr>
        <w:autoSpaceDE w:val="0"/>
        <w:autoSpaceDN w:val="0"/>
        <w:spacing w:before="5"/>
        <w:jc w:val="both"/>
        <w:rPr>
          <w:sz w:val="20"/>
        </w:rPr>
      </w:pPr>
    </w:p>
    <w:p w:rsidR="009F2B1D" w:rsidRPr="009F2B1D" w:rsidRDefault="009F2B1D" w:rsidP="009F2B1D">
      <w:pPr>
        <w:autoSpaceDE w:val="0"/>
        <w:autoSpaceDN w:val="0"/>
        <w:spacing w:before="5"/>
        <w:jc w:val="both"/>
        <w:rPr>
          <w:sz w:val="20"/>
        </w:rPr>
      </w:pPr>
    </w:p>
    <w:p w:rsidR="009F2B1D" w:rsidRPr="009F2B1D" w:rsidRDefault="009F2B1D" w:rsidP="009F2B1D">
      <w:pPr>
        <w:autoSpaceDE w:val="0"/>
        <w:autoSpaceDN w:val="0"/>
        <w:spacing w:before="5"/>
        <w:jc w:val="both"/>
        <w:rPr>
          <w:sz w:val="20"/>
        </w:rPr>
      </w:pPr>
    </w:p>
    <w:p w:rsidR="009F2B1D" w:rsidRPr="009F2B1D" w:rsidRDefault="009F2B1D" w:rsidP="009F2B1D">
      <w:pPr>
        <w:autoSpaceDE w:val="0"/>
        <w:autoSpaceDN w:val="0"/>
        <w:spacing w:before="5"/>
        <w:jc w:val="both"/>
        <w:rPr>
          <w:sz w:val="20"/>
        </w:rPr>
      </w:pPr>
    </w:p>
    <w:p w:rsidR="009F2B1D" w:rsidRPr="009F2B1D" w:rsidRDefault="009F2B1D" w:rsidP="00267C23">
      <w:pPr>
        <w:numPr>
          <w:ilvl w:val="1"/>
          <w:numId w:val="206"/>
        </w:numPr>
        <w:tabs>
          <w:tab w:val="left" w:pos="1353"/>
        </w:tabs>
        <w:autoSpaceDE w:val="0"/>
        <w:autoSpaceDN w:val="0"/>
        <w:ind w:left="1352"/>
        <w:jc w:val="both"/>
        <w:outlineLvl w:val="0"/>
        <w:rPr>
          <w:b/>
          <w:bCs/>
          <w:sz w:val="20"/>
        </w:rPr>
      </w:pPr>
      <w:r w:rsidRPr="009F2B1D">
        <w:rPr>
          <w:b/>
          <w:bCs/>
          <w:sz w:val="20"/>
        </w:rPr>
        <w:t>Направлениявоспитания</w:t>
      </w:r>
    </w:p>
    <w:p w:rsidR="009F2B1D" w:rsidRPr="009F2B1D" w:rsidRDefault="009F2B1D" w:rsidP="009F2B1D">
      <w:pPr>
        <w:autoSpaceDE w:val="0"/>
        <w:autoSpaceDN w:val="0"/>
        <w:spacing w:before="156"/>
        <w:ind w:left="222" w:right="203"/>
        <w:jc w:val="both"/>
        <w:rPr>
          <w:sz w:val="20"/>
        </w:rPr>
      </w:pPr>
      <w:r w:rsidRPr="009F2B1D">
        <w:rPr>
          <w:sz w:val="20"/>
        </w:rPr>
        <w:t>Программареализуетсявединствеучебнойивоспитательнойдеятельности общеобразовательной организации по основным направлениямвоспитаниявсоответствии сФГОС:</w:t>
      </w:r>
    </w:p>
    <w:p w:rsidR="009F2B1D" w:rsidRPr="009F2B1D" w:rsidRDefault="009F2B1D" w:rsidP="00267C23">
      <w:pPr>
        <w:numPr>
          <w:ilvl w:val="0"/>
          <w:numId w:val="207"/>
        </w:numPr>
        <w:tabs>
          <w:tab w:val="left" w:pos="1206"/>
        </w:tabs>
        <w:autoSpaceDE w:val="0"/>
        <w:autoSpaceDN w:val="0"/>
        <w:ind w:right="203" w:firstLine="707"/>
        <w:jc w:val="both"/>
        <w:rPr>
          <w:sz w:val="20"/>
        </w:rPr>
      </w:pPr>
      <w:r w:rsidRPr="009F2B1D">
        <w:rPr>
          <w:b/>
          <w:sz w:val="20"/>
        </w:rPr>
        <w:t>Гражданскоевоспитание—</w:t>
      </w:r>
      <w:r w:rsidRPr="009F2B1D">
        <w:rPr>
          <w:sz w:val="20"/>
        </w:rPr>
        <w:t>формированиероссийскойгражданскойидентичности,принадлежностикобщностигражданРоссийской Федерации, к народу России как источнику власти в Российскомгосударствеисубъектутысячелетнейроссийскойгосударственности,уважения к правам, свободам и обязанностям гражданина России, правовой иполитическойкультуры;</w:t>
      </w:r>
    </w:p>
    <w:p w:rsidR="009F2B1D" w:rsidRPr="009F2B1D" w:rsidRDefault="009F2B1D" w:rsidP="00267C23">
      <w:pPr>
        <w:numPr>
          <w:ilvl w:val="0"/>
          <w:numId w:val="207"/>
        </w:numPr>
        <w:tabs>
          <w:tab w:val="left" w:pos="1206"/>
        </w:tabs>
        <w:autoSpaceDE w:val="0"/>
        <w:autoSpaceDN w:val="0"/>
        <w:spacing w:before="7"/>
        <w:ind w:right="205" w:firstLine="707"/>
        <w:jc w:val="both"/>
        <w:rPr>
          <w:sz w:val="20"/>
        </w:rPr>
      </w:pPr>
      <w:r w:rsidRPr="009F2B1D">
        <w:rPr>
          <w:b/>
          <w:sz w:val="20"/>
        </w:rPr>
        <w:t xml:space="preserve">Патриотическое воспитание — </w:t>
      </w:r>
      <w:r w:rsidRPr="009F2B1D">
        <w:rPr>
          <w:sz w:val="20"/>
        </w:rPr>
        <w:t>воспитание любви к родному краю,Родине, своему народу, уважения к другим народам России; историческоепросвещение,формированиероссийскогонациональногоисторическогосознания,российской культурнойидентичности;</w:t>
      </w:r>
    </w:p>
    <w:p w:rsidR="009F2B1D" w:rsidRPr="009F2B1D" w:rsidRDefault="009F2B1D" w:rsidP="00267C23">
      <w:pPr>
        <w:numPr>
          <w:ilvl w:val="0"/>
          <w:numId w:val="207"/>
        </w:numPr>
        <w:tabs>
          <w:tab w:val="left" w:pos="1206"/>
        </w:tabs>
        <w:autoSpaceDE w:val="0"/>
        <w:autoSpaceDN w:val="0"/>
        <w:spacing w:before="4"/>
        <w:ind w:left="1206"/>
        <w:jc w:val="both"/>
        <w:rPr>
          <w:sz w:val="20"/>
        </w:rPr>
      </w:pPr>
      <w:r w:rsidRPr="009F2B1D">
        <w:rPr>
          <w:b/>
          <w:sz w:val="20"/>
        </w:rPr>
        <w:t>Духовно-нравственноевоспитание —</w:t>
      </w:r>
      <w:r w:rsidRPr="009F2B1D">
        <w:rPr>
          <w:sz w:val="20"/>
        </w:rPr>
        <w:t>воспитание на основе</w:t>
      </w:r>
    </w:p>
    <w:p w:rsidR="009F2B1D" w:rsidRPr="009F2B1D" w:rsidRDefault="009F2B1D" w:rsidP="009F2B1D">
      <w:pPr>
        <w:autoSpaceDE w:val="0"/>
        <w:autoSpaceDN w:val="0"/>
        <w:spacing w:before="159"/>
        <w:ind w:left="222"/>
        <w:jc w:val="both"/>
        <w:rPr>
          <w:sz w:val="20"/>
        </w:rPr>
      </w:pPr>
      <w:r w:rsidRPr="009F2B1D">
        <w:rPr>
          <w:sz w:val="20"/>
        </w:rPr>
        <w:t>духовно-нравственнойкультурынародовРоссии,традиционныхрелигий</w:t>
      </w:r>
    </w:p>
    <w:p w:rsidR="009F2B1D" w:rsidRPr="009F2B1D" w:rsidRDefault="009F2B1D" w:rsidP="009F2B1D">
      <w:pPr>
        <w:autoSpaceDE w:val="0"/>
        <w:autoSpaceDN w:val="0"/>
        <w:ind w:left="222" w:right="203" w:firstLine="707"/>
        <w:jc w:val="both"/>
        <w:rPr>
          <w:sz w:val="20"/>
        </w:rPr>
      </w:pPr>
    </w:p>
    <w:p w:rsidR="009F2B1D" w:rsidRPr="009F2B1D" w:rsidRDefault="009F2B1D" w:rsidP="009F2B1D">
      <w:pPr>
        <w:ind w:firstLine="709"/>
        <w:jc w:val="both"/>
        <w:rPr>
          <w:sz w:val="20"/>
        </w:rPr>
      </w:pPr>
    </w:p>
    <w:p w:rsidR="009F2B1D" w:rsidRPr="009F2B1D" w:rsidRDefault="009F2B1D" w:rsidP="009F2B1D">
      <w:pPr>
        <w:autoSpaceDE w:val="0"/>
        <w:autoSpaceDN w:val="0"/>
        <w:spacing w:before="65"/>
        <w:ind w:right="207"/>
        <w:jc w:val="both"/>
        <w:rPr>
          <w:sz w:val="20"/>
        </w:rPr>
      </w:pPr>
      <w:r w:rsidRPr="009F2B1D">
        <w:rPr>
          <w:sz w:val="20"/>
        </w:rPr>
        <w:t>сформированностьунихценностейсамостоятельностииинициативы,готовность обучающихся к саморазвитию, самостоятельности и личностномусамоопределению,наличиемотивациикцеленаправленнойсоциальнозначимойдеятельности,сформированностьвнутреннейпозицииличностикакособогоценностногоотношенияксебе,окружающимлюдямижизнивцелом.</w:t>
      </w:r>
    </w:p>
    <w:p w:rsidR="009F2B1D" w:rsidRPr="009F2B1D" w:rsidRDefault="009F2B1D" w:rsidP="009F2B1D">
      <w:pPr>
        <w:autoSpaceDE w:val="0"/>
        <w:autoSpaceDN w:val="0"/>
        <w:spacing w:before="5"/>
        <w:jc w:val="both"/>
        <w:rPr>
          <w:sz w:val="20"/>
        </w:rPr>
      </w:pPr>
    </w:p>
    <w:p w:rsidR="009F2B1D" w:rsidRPr="009F2B1D" w:rsidRDefault="009F2B1D" w:rsidP="00267C23">
      <w:pPr>
        <w:numPr>
          <w:ilvl w:val="1"/>
          <w:numId w:val="206"/>
        </w:numPr>
        <w:tabs>
          <w:tab w:val="left" w:pos="1353"/>
        </w:tabs>
        <w:autoSpaceDE w:val="0"/>
        <w:autoSpaceDN w:val="0"/>
        <w:ind w:left="1352"/>
        <w:jc w:val="both"/>
        <w:outlineLvl w:val="0"/>
        <w:rPr>
          <w:b/>
          <w:bCs/>
          <w:sz w:val="20"/>
        </w:rPr>
      </w:pPr>
      <w:r w:rsidRPr="009F2B1D">
        <w:rPr>
          <w:b/>
          <w:bCs/>
          <w:sz w:val="20"/>
        </w:rPr>
        <w:t>Направлениявоспитания</w:t>
      </w:r>
    </w:p>
    <w:p w:rsidR="009F2B1D" w:rsidRPr="009F2B1D" w:rsidRDefault="009F2B1D" w:rsidP="009F2B1D">
      <w:pPr>
        <w:autoSpaceDE w:val="0"/>
        <w:autoSpaceDN w:val="0"/>
        <w:spacing w:before="156"/>
        <w:ind w:left="222" w:right="203" w:firstLine="707"/>
        <w:jc w:val="both"/>
        <w:rPr>
          <w:sz w:val="20"/>
        </w:rPr>
      </w:pPr>
      <w:r w:rsidRPr="009F2B1D">
        <w:rPr>
          <w:sz w:val="20"/>
        </w:rPr>
        <w:t xml:space="preserve">Программареализуетсявединствеучебнойивоспитательнойдеятельности общеобразовательной </w:t>
      </w:r>
      <w:r w:rsidRPr="009F2B1D">
        <w:rPr>
          <w:sz w:val="20"/>
        </w:rPr>
        <w:lastRenderedPageBreak/>
        <w:t>организации по основным направлениямвоспитаниявсоответствии сФГОС:</w:t>
      </w:r>
    </w:p>
    <w:p w:rsidR="009F2B1D" w:rsidRPr="009F2B1D" w:rsidRDefault="009F2B1D" w:rsidP="00267C23">
      <w:pPr>
        <w:numPr>
          <w:ilvl w:val="0"/>
          <w:numId w:val="207"/>
        </w:numPr>
        <w:tabs>
          <w:tab w:val="left" w:pos="1206"/>
        </w:tabs>
        <w:autoSpaceDE w:val="0"/>
        <w:autoSpaceDN w:val="0"/>
        <w:ind w:right="203" w:firstLine="707"/>
        <w:jc w:val="both"/>
        <w:rPr>
          <w:sz w:val="20"/>
        </w:rPr>
      </w:pPr>
      <w:r w:rsidRPr="009F2B1D">
        <w:rPr>
          <w:b/>
          <w:sz w:val="20"/>
        </w:rPr>
        <w:t>Гражданскоевоспитание—</w:t>
      </w:r>
      <w:r w:rsidRPr="009F2B1D">
        <w:rPr>
          <w:sz w:val="20"/>
        </w:rPr>
        <w:t>формированиероссийскойгражданскойидентичности,принадлежностикобщностигражданРоссийской Федерации, к народу России как источнику власти в Российскомгосударствеисубъектутысячелетнейроссийскойгосударственности,уважения к правам, свободам и обязанностям гражданина России, правовой иполитическойкультуры;</w:t>
      </w:r>
    </w:p>
    <w:p w:rsidR="009F2B1D" w:rsidRPr="009F2B1D" w:rsidRDefault="009F2B1D" w:rsidP="00267C23">
      <w:pPr>
        <w:numPr>
          <w:ilvl w:val="0"/>
          <w:numId w:val="207"/>
        </w:numPr>
        <w:tabs>
          <w:tab w:val="left" w:pos="1206"/>
        </w:tabs>
        <w:autoSpaceDE w:val="0"/>
        <w:autoSpaceDN w:val="0"/>
        <w:spacing w:before="7"/>
        <w:ind w:right="205" w:firstLine="707"/>
        <w:jc w:val="both"/>
        <w:rPr>
          <w:sz w:val="20"/>
        </w:rPr>
      </w:pPr>
      <w:r w:rsidRPr="009F2B1D">
        <w:rPr>
          <w:b/>
          <w:sz w:val="20"/>
        </w:rPr>
        <w:t xml:space="preserve">патриотическое воспитание — </w:t>
      </w:r>
      <w:r w:rsidRPr="009F2B1D">
        <w:rPr>
          <w:sz w:val="20"/>
        </w:rPr>
        <w:t>воспитание любви к родному краю,Родине, своему народу, уважения к другим народам России; историческоепросвещение,формированиероссийскогонациональногоисторическогосознания,российской культурнойидентичности;</w:t>
      </w:r>
    </w:p>
    <w:p w:rsidR="009F2B1D" w:rsidRPr="009F2B1D" w:rsidRDefault="009F2B1D" w:rsidP="00267C23">
      <w:pPr>
        <w:numPr>
          <w:ilvl w:val="0"/>
          <w:numId w:val="207"/>
        </w:numPr>
        <w:tabs>
          <w:tab w:val="left" w:pos="1206"/>
        </w:tabs>
        <w:autoSpaceDE w:val="0"/>
        <w:autoSpaceDN w:val="0"/>
        <w:spacing w:before="4"/>
        <w:ind w:left="1206"/>
        <w:jc w:val="both"/>
        <w:rPr>
          <w:sz w:val="20"/>
        </w:rPr>
      </w:pPr>
      <w:r w:rsidRPr="009F2B1D">
        <w:rPr>
          <w:b/>
          <w:sz w:val="20"/>
        </w:rPr>
        <w:t xml:space="preserve">духовно-нравственноевоспитание  —  </w:t>
      </w:r>
      <w:r w:rsidRPr="009F2B1D">
        <w:rPr>
          <w:sz w:val="20"/>
        </w:rPr>
        <w:t>воспитание  на  основе</w:t>
      </w:r>
    </w:p>
    <w:p w:rsidR="009F2B1D" w:rsidRPr="009F2B1D" w:rsidRDefault="009F2B1D" w:rsidP="009F2B1D">
      <w:pPr>
        <w:autoSpaceDE w:val="0"/>
        <w:autoSpaceDN w:val="0"/>
        <w:spacing w:before="159"/>
        <w:ind w:left="222"/>
        <w:jc w:val="both"/>
        <w:rPr>
          <w:sz w:val="20"/>
        </w:rPr>
      </w:pPr>
      <w:r w:rsidRPr="009F2B1D">
        <w:rPr>
          <w:sz w:val="20"/>
        </w:rPr>
        <w:t>духовно-нравственнойкультурынародовРоссии,традиционныхрелигий</w:t>
      </w:r>
    </w:p>
    <w:p w:rsidR="009F2B1D" w:rsidRPr="009F2B1D" w:rsidRDefault="009F2B1D" w:rsidP="009F2B1D">
      <w:pPr>
        <w:autoSpaceDE w:val="0"/>
        <w:autoSpaceDN w:val="0"/>
        <w:spacing w:before="65"/>
        <w:ind w:left="222" w:right="210"/>
        <w:jc w:val="both"/>
        <w:rPr>
          <w:sz w:val="20"/>
        </w:rPr>
      </w:pPr>
      <w:r w:rsidRPr="009F2B1D">
        <w:rPr>
          <w:sz w:val="20"/>
        </w:rPr>
        <w:t>народовРоссии,формированиетрадиционныхроссийскихсемейныхценностей;воспитаниечестности,доброты,милосердия,сопереживания,справедливости,коллективизма,дружелюбияивзаимопомощи,уважениякстаршим,кпамятипредков,их вере икультурным традициям;</w:t>
      </w:r>
    </w:p>
    <w:p w:rsidR="009F2B1D" w:rsidRPr="009F2B1D" w:rsidRDefault="009F2B1D" w:rsidP="00267C23">
      <w:pPr>
        <w:numPr>
          <w:ilvl w:val="0"/>
          <w:numId w:val="207"/>
        </w:numPr>
        <w:tabs>
          <w:tab w:val="left" w:pos="1206"/>
        </w:tabs>
        <w:autoSpaceDE w:val="0"/>
        <w:autoSpaceDN w:val="0"/>
        <w:ind w:right="208" w:firstLine="707"/>
        <w:jc w:val="both"/>
        <w:rPr>
          <w:sz w:val="20"/>
        </w:rPr>
      </w:pPr>
      <w:r w:rsidRPr="009F2B1D">
        <w:rPr>
          <w:b/>
          <w:sz w:val="20"/>
        </w:rPr>
        <w:t xml:space="preserve">эстетическое воспитание — </w:t>
      </w:r>
      <w:r w:rsidRPr="009F2B1D">
        <w:rPr>
          <w:sz w:val="20"/>
        </w:rPr>
        <w:t>формирование эстетической культурынаосновероссийскихтрадиционныхдуховныхценностей,приобщениеклучшим образцам отечественногои мировогоискусства;</w:t>
      </w:r>
    </w:p>
    <w:p w:rsidR="009F2B1D" w:rsidRPr="009F2B1D" w:rsidRDefault="009F2B1D" w:rsidP="00267C23">
      <w:pPr>
        <w:numPr>
          <w:ilvl w:val="0"/>
          <w:numId w:val="207"/>
        </w:numPr>
        <w:tabs>
          <w:tab w:val="left" w:pos="1206"/>
        </w:tabs>
        <w:autoSpaceDE w:val="0"/>
        <w:autoSpaceDN w:val="0"/>
        <w:ind w:right="206" w:firstLine="707"/>
        <w:jc w:val="both"/>
        <w:rPr>
          <w:sz w:val="20"/>
        </w:rPr>
      </w:pPr>
      <w:r w:rsidRPr="009F2B1D">
        <w:rPr>
          <w:b/>
          <w:sz w:val="20"/>
        </w:rPr>
        <w:t>физическоевоспитание</w:t>
      </w:r>
      <w:r w:rsidRPr="009F2B1D">
        <w:rPr>
          <w:sz w:val="20"/>
        </w:rPr>
        <w:t>,</w:t>
      </w:r>
      <w:r w:rsidRPr="009F2B1D">
        <w:rPr>
          <w:b/>
          <w:sz w:val="20"/>
        </w:rPr>
        <w:t xml:space="preserve">формированиекультурыздоровогообраза жизни и эмоциональногоблагополучия — </w:t>
      </w:r>
      <w:r w:rsidRPr="009F2B1D">
        <w:rPr>
          <w:sz w:val="20"/>
        </w:rPr>
        <w:t>развитие физическихспособностейсучётомвозможностейисостоянияздоровья,навыковбезопасногоповедениявприроднойисоциальнойсреде,чрезвычайныхситуациях;</w:t>
      </w:r>
    </w:p>
    <w:p w:rsidR="009F2B1D" w:rsidRPr="009F2B1D" w:rsidRDefault="009F2B1D" w:rsidP="00267C23">
      <w:pPr>
        <w:numPr>
          <w:ilvl w:val="0"/>
          <w:numId w:val="207"/>
        </w:numPr>
        <w:tabs>
          <w:tab w:val="left" w:pos="1206"/>
        </w:tabs>
        <w:autoSpaceDE w:val="0"/>
        <w:autoSpaceDN w:val="0"/>
        <w:spacing w:before="4"/>
        <w:ind w:right="209" w:firstLine="707"/>
        <w:jc w:val="both"/>
        <w:rPr>
          <w:sz w:val="20"/>
        </w:rPr>
      </w:pPr>
      <w:r w:rsidRPr="009F2B1D">
        <w:rPr>
          <w:b/>
          <w:sz w:val="20"/>
        </w:rPr>
        <w:t xml:space="preserve">трудовое воспитание — </w:t>
      </w:r>
      <w:r w:rsidRPr="009F2B1D">
        <w:rPr>
          <w:sz w:val="20"/>
        </w:rPr>
        <w:t>воспитание уважения к труду, трудящимся,результатамтруда(своегоидругихлюдей),ориентациянатрудовуюдеятельность,    получение     профессии,     личностное     самовыражениевпродуктивном,нравственнодостойномтрудевроссийскомобществе,достижениевыдающихсярезультатоввпрофессиональнойдеятельности;</w:t>
      </w:r>
    </w:p>
    <w:p w:rsidR="009F2B1D" w:rsidRPr="009F2B1D" w:rsidRDefault="009F2B1D" w:rsidP="00267C23">
      <w:pPr>
        <w:numPr>
          <w:ilvl w:val="1"/>
          <w:numId w:val="207"/>
        </w:numPr>
        <w:tabs>
          <w:tab w:val="left" w:pos="1206"/>
        </w:tabs>
        <w:autoSpaceDE w:val="0"/>
        <w:autoSpaceDN w:val="0"/>
        <w:spacing w:before="6"/>
        <w:ind w:right="206"/>
        <w:jc w:val="both"/>
        <w:rPr>
          <w:sz w:val="20"/>
        </w:rPr>
      </w:pPr>
      <w:r w:rsidRPr="009F2B1D">
        <w:rPr>
          <w:b/>
          <w:sz w:val="20"/>
        </w:rPr>
        <w:t>экологическоевоспитание—</w:t>
      </w:r>
      <w:r w:rsidRPr="009F2B1D">
        <w:rPr>
          <w:sz w:val="20"/>
        </w:rPr>
        <w:t>формированиеэкологическойкультуры,ответственного,бережного</w:t>
      </w:r>
    </w:p>
    <w:p w:rsidR="009F2B1D" w:rsidRPr="009F2B1D" w:rsidRDefault="009F2B1D" w:rsidP="00267C23">
      <w:pPr>
        <w:numPr>
          <w:ilvl w:val="1"/>
          <w:numId w:val="207"/>
        </w:numPr>
        <w:tabs>
          <w:tab w:val="left" w:pos="1206"/>
        </w:tabs>
        <w:autoSpaceDE w:val="0"/>
        <w:autoSpaceDN w:val="0"/>
        <w:spacing w:before="6"/>
        <w:ind w:right="206"/>
        <w:jc w:val="both"/>
        <w:rPr>
          <w:sz w:val="20"/>
        </w:rPr>
      </w:pPr>
      <w:r w:rsidRPr="009F2B1D">
        <w:rPr>
          <w:sz w:val="20"/>
        </w:rPr>
        <w:t>отношениякприроде,окружающейсреденаосновероссийскихтрадиционныхдуховныхценностей, навыков охраны,защиты,восстановленияприроды,окружающей среды;</w:t>
      </w:r>
    </w:p>
    <w:p w:rsidR="009F2B1D" w:rsidRPr="009F2B1D" w:rsidRDefault="009F2B1D" w:rsidP="00267C23">
      <w:pPr>
        <w:numPr>
          <w:ilvl w:val="0"/>
          <w:numId w:val="207"/>
        </w:numPr>
        <w:tabs>
          <w:tab w:val="left" w:pos="1206"/>
        </w:tabs>
        <w:autoSpaceDE w:val="0"/>
        <w:autoSpaceDN w:val="0"/>
        <w:spacing w:before="2"/>
        <w:ind w:right="206" w:firstLine="707"/>
        <w:jc w:val="both"/>
        <w:rPr>
          <w:sz w:val="20"/>
        </w:rPr>
      </w:pPr>
      <w:r w:rsidRPr="009F2B1D">
        <w:rPr>
          <w:b/>
          <w:sz w:val="20"/>
        </w:rPr>
        <w:t xml:space="preserve">ценности   научного     познания     —     </w:t>
      </w:r>
      <w:r w:rsidRPr="009F2B1D">
        <w:rPr>
          <w:sz w:val="20"/>
        </w:rPr>
        <w:t>воспитание     стремленияк познанию себя и других людей, природы и общества, к получению знаний,качественного образования с учётом личностных интересов и общественныхпотребностей.</w:t>
      </w:r>
    </w:p>
    <w:p w:rsidR="009F2B1D" w:rsidRPr="009F2B1D" w:rsidRDefault="009F2B1D" w:rsidP="009F2B1D">
      <w:pPr>
        <w:autoSpaceDE w:val="0"/>
        <w:autoSpaceDN w:val="0"/>
        <w:spacing w:before="6"/>
        <w:jc w:val="both"/>
        <w:rPr>
          <w:sz w:val="20"/>
        </w:rPr>
      </w:pPr>
    </w:p>
    <w:p w:rsidR="009F2B1D" w:rsidRPr="009F2B1D" w:rsidRDefault="009F2B1D" w:rsidP="009F2B1D">
      <w:pPr>
        <w:autoSpaceDE w:val="0"/>
        <w:autoSpaceDN w:val="0"/>
        <w:spacing w:before="6"/>
        <w:jc w:val="both"/>
        <w:rPr>
          <w:sz w:val="20"/>
        </w:rPr>
      </w:pPr>
    </w:p>
    <w:p w:rsidR="009F2B1D" w:rsidRPr="009F2B1D" w:rsidRDefault="009F2B1D" w:rsidP="009F2B1D">
      <w:pPr>
        <w:autoSpaceDE w:val="0"/>
        <w:autoSpaceDN w:val="0"/>
        <w:spacing w:before="6"/>
        <w:jc w:val="both"/>
        <w:rPr>
          <w:sz w:val="20"/>
        </w:rPr>
      </w:pPr>
    </w:p>
    <w:p w:rsidR="009F2B1D" w:rsidRPr="009F2B1D" w:rsidRDefault="009F2B1D" w:rsidP="009F2B1D">
      <w:pPr>
        <w:autoSpaceDE w:val="0"/>
        <w:autoSpaceDN w:val="0"/>
        <w:spacing w:before="6"/>
        <w:jc w:val="both"/>
        <w:rPr>
          <w:sz w:val="20"/>
        </w:rPr>
      </w:pPr>
    </w:p>
    <w:p w:rsidR="009F2B1D" w:rsidRPr="009F2B1D" w:rsidRDefault="009F2B1D" w:rsidP="009F2B1D">
      <w:pPr>
        <w:autoSpaceDE w:val="0"/>
        <w:autoSpaceDN w:val="0"/>
        <w:spacing w:before="6"/>
        <w:jc w:val="both"/>
        <w:rPr>
          <w:sz w:val="20"/>
        </w:rPr>
      </w:pPr>
    </w:p>
    <w:p w:rsidR="009F2B1D" w:rsidRPr="009F2B1D" w:rsidRDefault="009F2B1D" w:rsidP="009F2B1D">
      <w:pPr>
        <w:autoSpaceDE w:val="0"/>
        <w:autoSpaceDN w:val="0"/>
        <w:spacing w:before="6"/>
        <w:jc w:val="both"/>
        <w:rPr>
          <w:sz w:val="20"/>
        </w:rPr>
      </w:pPr>
    </w:p>
    <w:p w:rsidR="009F2B1D" w:rsidRPr="009F2B1D" w:rsidRDefault="009F2B1D" w:rsidP="009F2B1D">
      <w:pPr>
        <w:autoSpaceDE w:val="0"/>
        <w:autoSpaceDN w:val="0"/>
        <w:spacing w:before="6"/>
        <w:jc w:val="both"/>
        <w:rPr>
          <w:sz w:val="20"/>
        </w:rPr>
      </w:pPr>
    </w:p>
    <w:p w:rsidR="009F2B1D" w:rsidRPr="009F2B1D" w:rsidRDefault="009F2B1D" w:rsidP="009F2B1D">
      <w:pPr>
        <w:autoSpaceDE w:val="0"/>
        <w:autoSpaceDN w:val="0"/>
        <w:spacing w:before="6"/>
        <w:jc w:val="both"/>
        <w:rPr>
          <w:sz w:val="20"/>
        </w:rPr>
      </w:pPr>
    </w:p>
    <w:p w:rsidR="009F2B1D" w:rsidRPr="009F2B1D" w:rsidRDefault="009F2B1D" w:rsidP="00267C23">
      <w:pPr>
        <w:pStyle w:val="a5"/>
        <w:numPr>
          <w:ilvl w:val="1"/>
          <w:numId w:val="219"/>
        </w:numPr>
        <w:tabs>
          <w:tab w:val="left" w:pos="645"/>
        </w:tabs>
        <w:autoSpaceDE w:val="0"/>
        <w:autoSpaceDN w:val="0"/>
        <w:spacing w:before="100" w:beforeAutospacing="1" w:afterAutospacing="1"/>
        <w:outlineLvl w:val="0"/>
        <w:rPr>
          <w:b/>
          <w:bCs/>
          <w:sz w:val="20"/>
        </w:rPr>
      </w:pPr>
      <w:r w:rsidRPr="009F2B1D">
        <w:rPr>
          <w:b/>
          <w:bCs/>
          <w:sz w:val="20"/>
        </w:rPr>
        <w:t>Целевыеориентирырезультатоввоспитания</w:t>
      </w:r>
    </w:p>
    <w:p w:rsidR="009F2B1D" w:rsidRPr="009F2B1D" w:rsidRDefault="009F2B1D" w:rsidP="009F2B1D">
      <w:pPr>
        <w:pStyle w:val="1"/>
        <w:spacing w:before="3" w:line="240" w:lineRule="auto"/>
        <w:ind w:left="644" w:right="210"/>
        <w:jc w:val="both"/>
        <w:rPr>
          <w:sz w:val="20"/>
        </w:rPr>
      </w:pPr>
      <w:r w:rsidRPr="009F2B1D">
        <w:rPr>
          <w:sz w:val="20"/>
        </w:rPr>
        <w:t>Целевые ориентиры результатов воспитания на уровне начальногообщего образования.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
        <w:gridCol w:w="9639"/>
      </w:tblGrid>
      <w:tr w:rsidR="009F2B1D" w:rsidRPr="009F2B1D" w:rsidTr="009F2B1D">
        <w:trPr>
          <w:trHeight w:val="316"/>
        </w:trPr>
        <w:tc>
          <w:tcPr>
            <w:tcW w:w="9667" w:type="dxa"/>
            <w:gridSpan w:val="2"/>
          </w:tcPr>
          <w:p w:rsidR="009F2B1D" w:rsidRPr="009F2B1D" w:rsidRDefault="009F2B1D" w:rsidP="009F2B1D">
            <w:pPr>
              <w:pStyle w:val="TableParagraph"/>
              <w:ind w:left="3630" w:right="3443"/>
              <w:jc w:val="both"/>
              <w:rPr>
                <w:b/>
                <w:sz w:val="20"/>
              </w:rPr>
            </w:pPr>
            <w:r w:rsidRPr="009F2B1D">
              <w:rPr>
                <w:b/>
                <w:sz w:val="20"/>
              </w:rPr>
              <w:t>Целевыеориентиры</w:t>
            </w:r>
          </w:p>
        </w:tc>
      </w:tr>
      <w:tr w:rsidR="009F2B1D" w:rsidRPr="009F2B1D" w:rsidTr="009F2B1D">
        <w:trPr>
          <w:trHeight w:val="318"/>
        </w:trPr>
        <w:tc>
          <w:tcPr>
            <w:tcW w:w="9667" w:type="dxa"/>
            <w:gridSpan w:val="2"/>
          </w:tcPr>
          <w:p w:rsidR="009F2B1D" w:rsidRPr="009F2B1D" w:rsidRDefault="009F2B1D" w:rsidP="009F2B1D">
            <w:pPr>
              <w:pStyle w:val="TableParagraph"/>
              <w:jc w:val="both"/>
              <w:rPr>
                <w:b/>
                <w:sz w:val="20"/>
              </w:rPr>
            </w:pPr>
            <w:r w:rsidRPr="009F2B1D">
              <w:rPr>
                <w:b/>
                <w:sz w:val="20"/>
              </w:rPr>
              <w:t>Гражданско-патриотическоевоспитание</w:t>
            </w:r>
          </w:p>
        </w:tc>
      </w:tr>
      <w:tr w:rsidR="009F2B1D" w:rsidRPr="009F2B1D" w:rsidTr="009F2B1D">
        <w:trPr>
          <w:trHeight w:val="4125"/>
        </w:trPr>
        <w:tc>
          <w:tcPr>
            <w:tcW w:w="9667" w:type="dxa"/>
            <w:gridSpan w:val="2"/>
          </w:tcPr>
          <w:p w:rsidR="009F2B1D" w:rsidRPr="009F2B1D" w:rsidRDefault="009F2B1D" w:rsidP="009F2B1D">
            <w:pPr>
              <w:pStyle w:val="TableParagraph"/>
              <w:ind w:right="101" w:firstLine="180"/>
              <w:jc w:val="both"/>
              <w:rPr>
                <w:sz w:val="20"/>
              </w:rPr>
            </w:pPr>
            <w:r w:rsidRPr="009F2B1D">
              <w:rPr>
                <w:sz w:val="20"/>
              </w:rPr>
              <w:lastRenderedPageBreak/>
              <w:t>Знающийи   любящийсвоюмалую родину, свойкрай,имеющий   представлениеоРодине— России, еётерритории, расположении.</w:t>
            </w:r>
          </w:p>
          <w:p w:rsidR="009F2B1D" w:rsidRPr="009F2B1D" w:rsidRDefault="009F2B1D" w:rsidP="009F2B1D">
            <w:pPr>
              <w:pStyle w:val="TableParagraph"/>
              <w:ind w:right="108" w:firstLine="180"/>
              <w:jc w:val="both"/>
              <w:rPr>
                <w:sz w:val="20"/>
              </w:rPr>
            </w:pPr>
            <w:r w:rsidRPr="009F2B1D">
              <w:rPr>
                <w:sz w:val="20"/>
              </w:rPr>
              <w:t>СознающийпринадлежностьксвоемународуикобщностигражданРоссии,проявляющийуважениек своемуидругимнародам.</w:t>
            </w:r>
          </w:p>
          <w:p w:rsidR="009F2B1D" w:rsidRPr="009F2B1D" w:rsidRDefault="009F2B1D" w:rsidP="009F2B1D">
            <w:pPr>
              <w:pStyle w:val="TableParagraph"/>
              <w:ind w:right="103" w:firstLine="180"/>
              <w:jc w:val="both"/>
              <w:rPr>
                <w:sz w:val="20"/>
              </w:rPr>
            </w:pPr>
            <w:r w:rsidRPr="009F2B1D">
              <w:rPr>
                <w:sz w:val="20"/>
              </w:rPr>
              <w:t>Понимающий свою сопричастность к прошлому, настоящему и будущему родногокрая,своей Родины—России, Российского государства.</w:t>
            </w:r>
          </w:p>
          <w:p w:rsidR="009F2B1D" w:rsidRPr="009F2B1D" w:rsidRDefault="009F2B1D" w:rsidP="009F2B1D">
            <w:pPr>
              <w:pStyle w:val="TableParagraph"/>
              <w:ind w:right="98"/>
              <w:jc w:val="both"/>
              <w:rPr>
                <w:sz w:val="20"/>
              </w:rPr>
            </w:pPr>
            <w:r w:rsidRPr="009F2B1D">
              <w:rPr>
                <w:sz w:val="20"/>
              </w:rPr>
              <w:t>Понимающий значение гражданских символов (государственная символика России,своегорегиона),праздников,местпочитаниягероевизащитниковОтечества,проявляющийкнимуважение.</w:t>
            </w:r>
          </w:p>
          <w:p w:rsidR="009F2B1D" w:rsidRPr="009F2B1D" w:rsidRDefault="009F2B1D" w:rsidP="009F2B1D">
            <w:pPr>
              <w:pStyle w:val="TableParagraph"/>
              <w:ind w:right="105" w:firstLine="180"/>
              <w:jc w:val="both"/>
              <w:rPr>
                <w:sz w:val="20"/>
              </w:rPr>
            </w:pPr>
            <w:r w:rsidRPr="009F2B1D">
              <w:rPr>
                <w:sz w:val="20"/>
              </w:rPr>
              <w:t>Имеющийпервоначальныепредставленияоправахиответственностичеловекавобществе, гражданскихправахиобязанностях.</w:t>
            </w:r>
          </w:p>
          <w:p w:rsidR="009F2B1D" w:rsidRPr="009F2B1D" w:rsidRDefault="009F2B1D" w:rsidP="009F2B1D">
            <w:pPr>
              <w:pStyle w:val="TableParagraph"/>
              <w:ind w:left="285"/>
              <w:jc w:val="both"/>
              <w:rPr>
                <w:sz w:val="20"/>
              </w:rPr>
            </w:pPr>
            <w:r w:rsidRPr="009F2B1D">
              <w:rPr>
                <w:sz w:val="20"/>
              </w:rPr>
              <w:t>Принимающийучастие   в   жизни   класса, общеобразовательной   организации, в</w:t>
            </w:r>
          </w:p>
          <w:p w:rsidR="009F2B1D" w:rsidRPr="009F2B1D" w:rsidRDefault="009F2B1D" w:rsidP="009F2B1D">
            <w:pPr>
              <w:pStyle w:val="TableParagraph"/>
              <w:spacing w:before="35"/>
              <w:jc w:val="both"/>
              <w:rPr>
                <w:sz w:val="20"/>
              </w:rPr>
            </w:pPr>
            <w:r w:rsidRPr="009F2B1D">
              <w:rPr>
                <w:sz w:val="20"/>
              </w:rPr>
              <w:t>доступнойповозрастусоциальнозначимойдеятельности.</w:t>
            </w:r>
          </w:p>
        </w:tc>
      </w:tr>
      <w:tr w:rsidR="009F2B1D" w:rsidRPr="009F2B1D" w:rsidTr="009F2B1D">
        <w:trPr>
          <w:trHeight w:val="316"/>
        </w:trPr>
        <w:tc>
          <w:tcPr>
            <w:tcW w:w="9667" w:type="dxa"/>
            <w:gridSpan w:val="2"/>
          </w:tcPr>
          <w:p w:rsidR="009F2B1D" w:rsidRPr="009F2B1D" w:rsidRDefault="009F2B1D" w:rsidP="009F2B1D">
            <w:pPr>
              <w:pStyle w:val="TableParagraph"/>
              <w:ind w:left="287"/>
              <w:jc w:val="both"/>
              <w:rPr>
                <w:b/>
                <w:sz w:val="20"/>
              </w:rPr>
            </w:pPr>
            <w:r w:rsidRPr="009F2B1D">
              <w:rPr>
                <w:b/>
                <w:sz w:val="20"/>
              </w:rPr>
              <w:t>Духовно-нравственноевоспитание</w:t>
            </w:r>
          </w:p>
        </w:tc>
      </w:tr>
      <w:tr w:rsidR="009F2B1D" w:rsidRPr="009F2B1D" w:rsidTr="009F2B1D">
        <w:trPr>
          <w:trHeight w:val="2539"/>
        </w:trPr>
        <w:tc>
          <w:tcPr>
            <w:tcW w:w="9667" w:type="dxa"/>
            <w:gridSpan w:val="2"/>
          </w:tcPr>
          <w:p w:rsidR="009F2B1D" w:rsidRPr="009F2B1D" w:rsidRDefault="009F2B1D" w:rsidP="009F2B1D">
            <w:pPr>
              <w:pStyle w:val="TableParagraph"/>
              <w:ind w:right="101" w:firstLine="180"/>
              <w:jc w:val="both"/>
              <w:rPr>
                <w:sz w:val="20"/>
              </w:rPr>
            </w:pPr>
            <w:r w:rsidRPr="009F2B1D">
              <w:rPr>
                <w:sz w:val="20"/>
              </w:rPr>
              <w:t>Уважающий духовно-нравственную культуру своей семьи, своего народа, семейныеценностис учётомнациональной,религиознойпринадлежности.</w:t>
            </w:r>
          </w:p>
          <w:p w:rsidR="009F2B1D" w:rsidRPr="009F2B1D" w:rsidRDefault="009F2B1D" w:rsidP="009F2B1D">
            <w:pPr>
              <w:pStyle w:val="TableParagraph"/>
              <w:ind w:right="106" w:firstLine="180"/>
              <w:jc w:val="both"/>
              <w:rPr>
                <w:sz w:val="20"/>
              </w:rPr>
            </w:pPr>
            <w:r w:rsidRPr="009F2B1D">
              <w:rPr>
                <w:sz w:val="20"/>
              </w:rPr>
              <w:t>Сознающийценностькаждойчеловеческойжизни,признающий индивидуальностьидостоинствокаждого человека.</w:t>
            </w:r>
          </w:p>
          <w:p w:rsidR="009F2B1D" w:rsidRPr="009F2B1D" w:rsidRDefault="009F2B1D" w:rsidP="009F2B1D">
            <w:pPr>
              <w:pStyle w:val="TableParagraph"/>
              <w:ind w:right="101" w:firstLine="180"/>
              <w:jc w:val="both"/>
              <w:rPr>
                <w:sz w:val="20"/>
              </w:rPr>
            </w:pPr>
            <w:r w:rsidRPr="009F2B1D">
              <w:rPr>
                <w:sz w:val="20"/>
              </w:rPr>
              <w:t>Доброжелательный,проявляющийсопереживание,готовностьоказыватьпомощь,выражающийнеприятиеповедения,причиняющегофизическийиморальныйвреддругимлюдям,уважающий старших.</w:t>
            </w:r>
          </w:p>
          <w:p w:rsidR="009F2B1D" w:rsidRPr="009F2B1D" w:rsidRDefault="009F2B1D" w:rsidP="009F2B1D">
            <w:pPr>
              <w:pStyle w:val="TableParagraph"/>
              <w:ind w:left="287"/>
              <w:jc w:val="both"/>
              <w:rPr>
                <w:sz w:val="20"/>
              </w:rPr>
            </w:pPr>
            <w:r w:rsidRPr="009F2B1D">
              <w:rPr>
                <w:sz w:val="20"/>
              </w:rPr>
              <w:t>Умеющийоцениватьпоступкиспозицииихсоответствиянравственнымнормам,</w:t>
            </w:r>
          </w:p>
        </w:tc>
      </w:tr>
      <w:tr w:rsidR="009F2B1D" w:rsidRPr="009F2B1D" w:rsidTr="009F2B1D">
        <w:trPr>
          <w:gridBefore w:val="1"/>
          <w:wBefore w:w="28" w:type="dxa"/>
          <w:trHeight w:val="1905"/>
        </w:trPr>
        <w:tc>
          <w:tcPr>
            <w:tcW w:w="9639" w:type="dxa"/>
          </w:tcPr>
          <w:p w:rsidR="009F2B1D" w:rsidRPr="009F2B1D" w:rsidRDefault="009F2B1D" w:rsidP="009F2B1D">
            <w:pPr>
              <w:pStyle w:val="TableParagraph"/>
              <w:jc w:val="both"/>
              <w:rPr>
                <w:sz w:val="20"/>
              </w:rPr>
            </w:pPr>
            <w:r w:rsidRPr="009F2B1D">
              <w:rPr>
                <w:sz w:val="20"/>
              </w:rPr>
              <w:t>Осознающийответственностьзасвоипоступки.</w:t>
            </w:r>
          </w:p>
          <w:p w:rsidR="009F2B1D" w:rsidRPr="009F2B1D" w:rsidRDefault="009F2B1D" w:rsidP="009F2B1D">
            <w:pPr>
              <w:pStyle w:val="TableParagraph"/>
              <w:spacing w:before="41"/>
              <w:ind w:right="99" w:firstLine="180"/>
              <w:jc w:val="both"/>
              <w:rPr>
                <w:sz w:val="20"/>
              </w:rPr>
            </w:pPr>
            <w:r w:rsidRPr="009F2B1D">
              <w:rPr>
                <w:sz w:val="20"/>
              </w:rPr>
              <w:t>Владеющий представлениями о многообразии языкового и культурного пространстваРоссии,имеющийпервоначальныенавыкиобщенияслюдьмиразныхнародов,</w:t>
            </w:r>
          </w:p>
          <w:p w:rsidR="009F2B1D" w:rsidRPr="009F2B1D" w:rsidRDefault="009F2B1D" w:rsidP="009F2B1D">
            <w:pPr>
              <w:pStyle w:val="TableParagraph"/>
              <w:spacing w:before="41"/>
              <w:ind w:right="99"/>
              <w:jc w:val="both"/>
              <w:rPr>
                <w:sz w:val="20"/>
              </w:rPr>
            </w:pPr>
            <w:r w:rsidRPr="009F2B1D">
              <w:rPr>
                <w:sz w:val="20"/>
              </w:rPr>
              <w:t>вероисповеданий.</w:t>
            </w:r>
          </w:p>
          <w:p w:rsidR="009F2B1D" w:rsidRPr="009F2B1D" w:rsidRDefault="009F2B1D" w:rsidP="009F2B1D">
            <w:pPr>
              <w:pStyle w:val="TableParagraph"/>
              <w:spacing w:before="1"/>
              <w:ind w:left="287"/>
              <w:jc w:val="both"/>
              <w:rPr>
                <w:sz w:val="20"/>
              </w:rPr>
            </w:pPr>
            <w:r w:rsidRPr="009F2B1D">
              <w:rPr>
                <w:sz w:val="20"/>
              </w:rPr>
              <w:t>Сознающийнравственнуюиэстетическуюценностьлитературы,родногоязыка,</w:t>
            </w:r>
          </w:p>
          <w:p w:rsidR="009F2B1D" w:rsidRPr="009F2B1D" w:rsidRDefault="009F2B1D" w:rsidP="009F2B1D">
            <w:pPr>
              <w:pStyle w:val="TableParagraph"/>
              <w:spacing w:before="40"/>
              <w:jc w:val="both"/>
              <w:rPr>
                <w:sz w:val="20"/>
              </w:rPr>
            </w:pPr>
            <w:r w:rsidRPr="009F2B1D">
              <w:rPr>
                <w:sz w:val="20"/>
              </w:rPr>
              <w:t>русскогоязыка,проявляющийинтерескчтению.</w:t>
            </w:r>
          </w:p>
        </w:tc>
      </w:tr>
      <w:tr w:rsidR="009F2B1D" w:rsidRPr="009F2B1D" w:rsidTr="009F2B1D">
        <w:trPr>
          <w:gridBefore w:val="1"/>
          <w:wBefore w:w="28" w:type="dxa"/>
          <w:trHeight w:val="318"/>
        </w:trPr>
        <w:tc>
          <w:tcPr>
            <w:tcW w:w="9639" w:type="dxa"/>
          </w:tcPr>
          <w:p w:rsidR="009F2B1D" w:rsidRPr="009F2B1D" w:rsidRDefault="009F2B1D" w:rsidP="009F2B1D">
            <w:pPr>
              <w:pStyle w:val="TableParagraph"/>
              <w:ind w:left="287"/>
              <w:jc w:val="both"/>
              <w:rPr>
                <w:b/>
                <w:sz w:val="20"/>
              </w:rPr>
            </w:pPr>
            <w:r w:rsidRPr="009F2B1D">
              <w:rPr>
                <w:b/>
                <w:sz w:val="20"/>
              </w:rPr>
              <w:t>Эстетическоевоспитание</w:t>
            </w:r>
          </w:p>
        </w:tc>
      </w:tr>
      <w:tr w:rsidR="009F2B1D" w:rsidRPr="009F2B1D" w:rsidTr="009F2B1D">
        <w:trPr>
          <w:gridBefore w:val="1"/>
          <w:wBefore w:w="28" w:type="dxa"/>
          <w:trHeight w:val="1903"/>
        </w:trPr>
        <w:tc>
          <w:tcPr>
            <w:tcW w:w="9639" w:type="dxa"/>
          </w:tcPr>
          <w:p w:rsidR="009F2B1D" w:rsidRPr="009F2B1D" w:rsidRDefault="009F2B1D" w:rsidP="009F2B1D">
            <w:pPr>
              <w:pStyle w:val="TableParagraph"/>
              <w:ind w:firstLine="180"/>
              <w:jc w:val="both"/>
              <w:rPr>
                <w:sz w:val="20"/>
              </w:rPr>
            </w:pPr>
            <w:r w:rsidRPr="009F2B1D">
              <w:rPr>
                <w:sz w:val="20"/>
              </w:rPr>
              <w:t>Способныйвосприниматьичувствоватьпрекрасноевбыту,природе,искусстве,творчествелюдей.</w:t>
            </w:r>
          </w:p>
          <w:p w:rsidR="009F2B1D" w:rsidRPr="009F2B1D" w:rsidRDefault="009F2B1D" w:rsidP="009F2B1D">
            <w:pPr>
              <w:pStyle w:val="TableParagraph"/>
              <w:ind w:firstLine="180"/>
              <w:jc w:val="both"/>
              <w:rPr>
                <w:sz w:val="20"/>
              </w:rPr>
            </w:pPr>
            <w:r w:rsidRPr="009F2B1D">
              <w:rPr>
                <w:sz w:val="20"/>
              </w:rPr>
              <w:t>Проявляющийинтересиуважениекотечественнойимировойхудожественнойкультуре.</w:t>
            </w:r>
          </w:p>
          <w:p w:rsidR="009F2B1D" w:rsidRPr="009F2B1D" w:rsidRDefault="009F2B1D" w:rsidP="009F2B1D">
            <w:pPr>
              <w:pStyle w:val="TableParagraph"/>
              <w:ind w:left="287"/>
              <w:jc w:val="both"/>
              <w:rPr>
                <w:sz w:val="20"/>
              </w:rPr>
            </w:pPr>
            <w:r w:rsidRPr="009F2B1D">
              <w:rPr>
                <w:sz w:val="20"/>
              </w:rPr>
              <w:t>Проявляющий стремление к самовыражению  в  разных  видах  художественной</w:t>
            </w:r>
          </w:p>
          <w:p w:rsidR="009F2B1D" w:rsidRPr="009F2B1D" w:rsidRDefault="009F2B1D" w:rsidP="009F2B1D">
            <w:pPr>
              <w:pStyle w:val="TableParagraph"/>
              <w:spacing w:before="27"/>
              <w:jc w:val="both"/>
              <w:rPr>
                <w:sz w:val="20"/>
              </w:rPr>
            </w:pPr>
            <w:r w:rsidRPr="009F2B1D">
              <w:rPr>
                <w:sz w:val="20"/>
              </w:rPr>
              <w:t>деятельности,искусстве.</w:t>
            </w:r>
          </w:p>
        </w:tc>
      </w:tr>
      <w:tr w:rsidR="009F2B1D" w:rsidRPr="009F2B1D" w:rsidTr="009F2B1D">
        <w:trPr>
          <w:gridBefore w:val="1"/>
          <w:wBefore w:w="28" w:type="dxa"/>
          <w:trHeight w:val="635"/>
        </w:trPr>
        <w:tc>
          <w:tcPr>
            <w:tcW w:w="9639" w:type="dxa"/>
          </w:tcPr>
          <w:p w:rsidR="009F2B1D" w:rsidRPr="009F2B1D" w:rsidRDefault="009F2B1D" w:rsidP="009F2B1D">
            <w:pPr>
              <w:pStyle w:val="TableParagraph"/>
              <w:ind w:left="287"/>
              <w:jc w:val="both"/>
              <w:rPr>
                <w:b/>
                <w:sz w:val="20"/>
              </w:rPr>
            </w:pPr>
          </w:p>
          <w:p w:rsidR="009F2B1D" w:rsidRPr="009F2B1D" w:rsidRDefault="009F2B1D" w:rsidP="009F2B1D">
            <w:pPr>
              <w:pStyle w:val="TableParagraph"/>
              <w:ind w:left="287"/>
              <w:jc w:val="both"/>
              <w:rPr>
                <w:b/>
                <w:sz w:val="20"/>
              </w:rPr>
            </w:pPr>
          </w:p>
          <w:p w:rsidR="009F2B1D" w:rsidRPr="009F2B1D" w:rsidRDefault="009F2B1D" w:rsidP="009F2B1D">
            <w:pPr>
              <w:pStyle w:val="TableParagraph"/>
              <w:ind w:left="287"/>
              <w:jc w:val="both"/>
              <w:rPr>
                <w:b/>
                <w:sz w:val="20"/>
              </w:rPr>
            </w:pPr>
            <w:r w:rsidRPr="009F2B1D">
              <w:rPr>
                <w:b/>
                <w:sz w:val="20"/>
              </w:rPr>
              <w:t>Физическоевоспитание,формированиекультурыздоровьяиэмоционального</w:t>
            </w:r>
          </w:p>
          <w:p w:rsidR="009F2B1D" w:rsidRPr="009F2B1D" w:rsidRDefault="009F2B1D" w:rsidP="009F2B1D">
            <w:pPr>
              <w:pStyle w:val="TableParagraph"/>
              <w:spacing w:before="43"/>
              <w:jc w:val="both"/>
              <w:rPr>
                <w:b/>
                <w:sz w:val="20"/>
              </w:rPr>
            </w:pPr>
            <w:r w:rsidRPr="009F2B1D">
              <w:rPr>
                <w:b/>
                <w:sz w:val="20"/>
              </w:rPr>
              <w:t>Благополучия</w:t>
            </w:r>
          </w:p>
        </w:tc>
      </w:tr>
      <w:tr w:rsidR="009F2B1D" w:rsidRPr="009F2B1D" w:rsidTr="009F2B1D">
        <w:trPr>
          <w:gridBefore w:val="1"/>
          <w:wBefore w:w="28" w:type="dxa"/>
          <w:trHeight w:val="2856"/>
        </w:trPr>
        <w:tc>
          <w:tcPr>
            <w:tcW w:w="9639" w:type="dxa"/>
          </w:tcPr>
          <w:p w:rsidR="009F2B1D" w:rsidRPr="009F2B1D" w:rsidRDefault="009F2B1D" w:rsidP="009F2B1D">
            <w:pPr>
              <w:pStyle w:val="TableParagraph"/>
              <w:ind w:right="102" w:firstLine="180"/>
              <w:jc w:val="both"/>
              <w:rPr>
                <w:sz w:val="20"/>
              </w:rPr>
            </w:pPr>
            <w:r w:rsidRPr="009F2B1D">
              <w:rPr>
                <w:sz w:val="20"/>
              </w:rPr>
              <w:lastRenderedPageBreak/>
              <w:t>Бережноотносящийсякфизическомуздоровью,соблюдающийосновныеправилаздоровогоибезопасногодлясебяидругихлюдейобразажизни,втомчислевинформационнойсреде.</w:t>
            </w:r>
          </w:p>
          <w:p w:rsidR="009F2B1D" w:rsidRPr="009F2B1D" w:rsidRDefault="009F2B1D" w:rsidP="009F2B1D">
            <w:pPr>
              <w:pStyle w:val="TableParagraph"/>
              <w:ind w:right="102" w:firstLine="180"/>
              <w:jc w:val="both"/>
              <w:rPr>
                <w:sz w:val="20"/>
              </w:rPr>
            </w:pPr>
            <w:r w:rsidRPr="009F2B1D">
              <w:rPr>
                <w:sz w:val="20"/>
              </w:rPr>
              <w:t>Владеющийосновныминавыкамиличнойиобщественнойгигиены,безопасногоповедениявбыту, природе, обществе.</w:t>
            </w:r>
          </w:p>
          <w:p w:rsidR="009F2B1D" w:rsidRPr="009F2B1D" w:rsidRDefault="009F2B1D" w:rsidP="009F2B1D">
            <w:pPr>
              <w:pStyle w:val="TableParagraph"/>
              <w:ind w:right="103" w:firstLine="180"/>
              <w:jc w:val="both"/>
              <w:rPr>
                <w:sz w:val="20"/>
              </w:rPr>
            </w:pPr>
            <w:r w:rsidRPr="009F2B1D">
              <w:rPr>
                <w:sz w:val="20"/>
              </w:rPr>
              <w:t>Ориентированный на физическое развитие с учётом возможностей здоровья, занятияфизкультуройи спортом.</w:t>
            </w:r>
          </w:p>
          <w:p w:rsidR="009F2B1D" w:rsidRPr="009F2B1D" w:rsidRDefault="009F2B1D" w:rsidP="009F2B1D">
            <w:pPr>
              <w:pStyle w:val="TableParagraph"/>
              <w:ind w:left="287"/>
              <w:jc w:val="both"/>
              <w:rPr>
                <w:sz w:val="20"/>
              </w:rPr>
            </w:pPr>
            <w:r w:rsidRPr="009F2B1D">
              <w:rPr>
                <w:sz w:val="20"/>
              </w:rPr>
              <w:t>Сознающийипринимающийсвоюполовуюпринадлежность,соответствующиеей</w:t>
            </w:r>
          </w:p>
          <w:p w:rsidR="009F2B1D" w:rsidRPr="009F2B1D" w:rsidRDefault="009F2B1D" w:rsidP="009F2B1D">
            <w:pPr>
              <w:pStyle w:val="TableParagraph"/>
              <w:spacing w:before="28"/>
              <w:jc w:val="both"/>
              <w:rPr>
                <w:sz w:val="20"/>
              </w:rPr>
            </w:pPr>
            <w:r w:rsidRPr="009F2B1D">
              <w:rPr>
                <w:sz w:val="20"/>
              </w:rPr>
              <w:t>псхофизическиеиповеденческиеособенностисучётомвозраста.</w:t>
            </w:r>
          </w:p>
        </w:tc>
      </w:tr>
      <w:tr w:rsidR="009F2B1D" w:rsidRPr="009F2B1D" w:rsidTr="009F2B1D">
        <w:trPr>
          <w:gridBefore w:val="1"/>
          <w:wBefore w:w="28" w:type="dxa"/>
          <w:trHeight w:val="316"/>
        </w:trPr>
        <w:tc>
          <w:tcPr>
            <w:tcW w:w="9639" w:type="dxa"/>
          </w:tcPr>
          <w:p w:rsidR="009F2B1D" w:rsidRPr="009F2B1D" w:rsidRDefault="009F2B1D" w:rsidP="009F2B1D">
            <w:pPr>
              <w:pStyle w:val="TableParagraph"/>
              <w:ind w:left="287"/>
              <w:jc w:val="both"/>
              <w:rPr>
                <w:b/>
                <w:sz w:val="20"/>
              </w:rPr>
            </w:pPr>
            <w:r w:rsidRPr="009F2B1D">
              <w:rPr>
                <w:b/>
                <w:sz w:val="20"/>
              </w:rPr>
              <w:t>Трудовоевоспитание</w:t>
            </w:r>
          </w:p>
        </w:tc>
      </w:tr>
      <w:tr w:rsidR="009F2B1D" w:rsidRPr="009F2B1D" w:rsidTr="009F2B1D">
        <w:trPr>
          <w:gridBefore w:val="1"/>
          <w:wBefore w:w="28" w:type="dxa"/>
          <w:trHeight w:val="1905"/>
        </w:trPr>
        <w:tc>
          <w:tcPr>
            <w:tcW w:w="9639" w:type="dxa"/>
          </w:tcPr>
          <w:p w:rsidR="009F2B1D" w:rsidRPr="009F2B1D" w:rsidRDefault="009F2B1D" w:rsidP="009F2B1D">
            <w:pPr>
              <w:pStyle w:val="TableParagraph"/>
              <w:ind w:left="287"/>
              <w:jc w:val="both"/>
              <w:rPr>
                <w:sz w:val="20"/>
              </w:rPr>
            </w:pPr>
            <w:r w:rsidRPr="009F2B1D">
              <w:rPr>
                <w:sz w:val="20"/>
              </w:rPr>
              <w:t>Сознающийценностьтрудавжизничеловека,семьи,общества.</w:t>
            </w:r>
          </w:p>
          <w:p w:rsidR="009F2B1D" w:rsidRPr="009F2B1D" w:rsidRDefault="009F2B1D" w:rsidP="009F2B1D">
            <w:pPr>
              <w:pStyle w:val="TableParagraph"/>
              <w:spacing w:before="41"/>
              <w:ind w:firstLine="180"/>
              <w:jc w:val="both"/>
              <w:rPr>
                <w:sz w:val="20"/>
              </w:rPr>
            </w:pPr>
            <w:r w:rsidRPr="009F2B1D">
              <w:rPr>
                <w:sz w:val="20"/>
              </w:rPr>
              <w:t>Проявляющийуважениектруду,людямтруда,бережноеотношениекрезультатамтруда,ответственноепотребление.</w:t>
            </w:r>
          </w:p>
          <w:p w:rsidR="009F2B1D" w:rsidRPr="009F2B1D" w:rsidRDefault="009F2B1D" w:rsidP="009F2B1D">
            <w:pPr>
              <w:pStyle w:val="TableParagraph"/>
              <w:ind w:left="287"/>
              <w:jc w:val="both"/>
              <w:rPr>
                <w:sz w:val="20"/>
              </w:rPr>
            </w:pPr>
            <w:r w:rsidRPr="009F2B1D">
              <w:rPr>
                <w:sz w:val="20"/>
              </w:rPr>
              <w:t>Проявляющийинтерескразнымпрофессиям.</w:t>
            </w:r>
          </w:p>
          <w:p w:rsidR="009F2B1D" w:rsidRPr="009F2B1D" w:rsidRDefault="009F2B1D" w:rsidP="009F2B1D">
            <w:pPr>
              <w:pStyle w:val="TableParagraph"/>
              <w:tabs>
                <w:tab w:val="left" w:pos="1975"/>
                <w:tab w:val="left" w:pos="2313"/>
                <w:tab w:val="left" w:pos="3637"/>
                <w:tab w:val="left" w:pos="4453"/>
                <w:tab w:val="left" w:pos="5844"/>
                <w:tab w:val="left" w:pos="6318"/>
                <w:tab w:val="left" w:pos="7426"/>
                <w:tab w:val="left" w:pos="8283"/>
              </w:tabs>
              <w:spacing w:before="9"/>
              <w:ind w:right="107" w:firstLine="180"/>
              <w:jc w:val="both"/>
              <w:rPr>
                <w:sz w:val="20"/>
              </w:rPr>
            </w:pPr>
            <w:r w:rsidRPr="009F2B1D">
              <w:rPr>
                <w:sz w:val="20"/>
              </w:rPr>
              <w:t>Участвующий</w:t>
            </w:r>
            <w:r w:rsidRPr="009F2B1D">
              <w:rPr>
                <w:sz w:val="20"/>
              </w:rPr>
              <w:tab/>
              <w:t>в</w:t>
            </w:r>
            <w:r w:rsidRPr="009F2B1D">
              <w:rPr>
                <w:sz w:val="20"/>
              </w:rPr>
              <w:tab/>
              <w:t>различных</w:t>
            </w:r>
            <w:r w:rsidRPr="009F2B1D">
              <w:rPr>
                <w:sz w:val="20"/>
              </w:rPr>
              <w:tab/>
              <w:t>видах</w:t>
            </w:r>
            <w:r w:rsidRPr="009F2B1D">
              <w:rPr>
                <w:sz w:val="20"/>
              </w:rPr>
              <w:tab/>
              <w:t>доступного</w:t>
            </w:r>
            <w:r w:rsidRPr="009F2B1D">
              <w:rPr>
                <w:sz w:val="20"/>
              </w:rPr>
              <w:tab/>
              <w:t>по</w:t>
            </w:r>
            <w:r w:rsidRPr="009F2B1D">
              <w:rPr>
                <w:sz w:val="20"/>
              </w:rPr>
              <w:tab/>
              <w:t xml:space="preserve">возрасту труда, </w:t>
            </w:r>
            <w:r w:rsidRPr="009F2B1D">
              <w:rPr>
                <w:spacing w:val="-1"/>
                <w:sz w:val="20"/>
              </w:rPr>
              <w:t>трудовой</w:t>
            </w:r>
            <w:r w:rsidRPr="009F2B1D">
              <w:rPr>
                <w:sz w:val="20"/>
              </w:rPr>
              <w:t>деятельности.</w:t>
            </w:r>
          </w:p>
        </w:tc>
      </w:tr>
      <w:tr w:rsidR="009F2B1D" w:rsidRPr="009F2B1D" w:rsidTr="009F2B1D">
        <w:trPr>
          <w:gridBefore w:val="1"/>
          <w:wBefore w:w="28" w:type="dxa"/>
          <w:trHeight w:val="316"/>
        </w:trPr>
        <w:tc>
          <w:tcPr>
            <w:tcW w:w="9639" w:type="dxa"/>
          </w:tcPr>
          <w:p w:rsidR="009F2B1D" w:rsidRPr="009F2B1D" w:rsidRDefault="009F2B1D" w:rsidP="009F2B1D">
            <w:pPr>
              <w:pStyle w:val="TableParagraph"/>
              <w:ind w:left="287"/>
              <w:jc w:val="both"/>
              <w:rPr>
                <w:b/>
                <w:sz w:val="20"/>
              </w:rPr>
            </w:pPr>
            <w:r w:rsidRPr="009F2B1D">
              <w:rPr>
                <w:b/>
                <w:sz w:val="20"/>
              </w:rPr>
              <w:t>Экологическоевоспитание</w:t>
            </w:r>
          </w:p>
        </w:tc>
      </w:tr>
      <w:tr w:rsidR="009F2B1D" w:rsidRPr="009F2B1D" w:rsidTr="009F2B1D">
        <w:trPr>
          <w:gridBefore w:val="1"/>
          <w:wBefore w:w="28" w:type="dxa"/>
          <w:trHeight w:val="1589"/>
        </w:trPr>
        <w:tc>
          <w:tcPr>
            <w:tcW w:w="9639" w:type="dxa"/>
          </w:tcPr>
          <w:p w:rsidR="009F2B1D" w:rsidRPr="009F2B1D" w:rsidRDefault="009F2B1D" w:rsidP="009F2B1D">
            <w:pPr>
              <w:pStyle w:val="TableParagraph"/>
              <w:ind w:firstLine="180"/>
              <w:jc w:val="both"/>
              <w:rPr>
                <w:sz w:val="20"/>
              </w:rPr>
            </w:pPr>
            <w:r w:rsidRPr="009F2B1D">
              <w:rPr>
                <w:sz w:val="20"/>
              </w:rPr>
              <w:t>Понимающийценностьприроды,зависимостьжизнилюдейотприроды,влияниелюдейнаприроду,окружающую среду.</w:t>
            </w:r>
          </w:p>
          <w:p w:rsidR="009F2B1D" w:rsidRPr="009F2B1D" w:rsidRDefault="009F2B1D" w:rsidP="009F2B1D">
            <w:pPr>
              <w:pStyle w:val="TableParagraph"/>
              <w:ind w:firstLine="180"/>
              <w:jc w:val="both"/>
              <w:rPr>
                <w:sz w:val="20"/>
              </w:rPr>
            </w:pPr>
            <w:r w:rsidRPr="009F2B1D">
              <w:rPr>
                <w:sz w:val="20"/>
              </w:rPr>
              <w:t>Проявляющийлюбовьибережноеотношениекприроде,неприятиедействий,приносящихвред природе,особенно живымсуществам.</w:t>
            </w:r>
          </w:p>
          <w:p w:rsidR="009F2B1D" w:rsidRPr="009F2B1D" w:rsidRDefault="009F2B1D" w:rsidP="009F2B1D">
            <w:pPr>
              <w:pStyle w:val="TableParagraph"/>
              <w:ind w:left="287"/>
              <w:jc w:val="both"/>
              <w:rPr>
                <w:sz w:val="20"/>
              </w:rPr>
            </w:pPr>
            <w:r w:rsidRPr="009F2B1D">
              <w:rPr>
                <w:sz w:val="20"/>
              </w:rPr>
              <w:t>Выражающийготовностьвсвоейдеятельностипридерживатьсяэкологическихнорм.</w:t>
            </w:r>
          </w:p>
        </w:tc>
      </w:tr>
      <w:tr w:rsidR="009F2B1D" w:rsidRPr="009F2B1D" w:rsidTr="009F2B1D">
        <w:trPr>
          <w:gridBefore w:val="1"/>
          <w:wBefore w:w="28" w:type="dxa"/>
          <w:trHeight w:val="316"/>
        </w:trPr>
        <w:tc>
          <w:tcPr>
            <w:tcW w:w="9639" w:type="dxa"/>
          </w:tcPr>
          <w:p w:rsidR="009F2B1D" w:rsidRPr="009F2B1D" w:rsidRDefault="009F2B1D" w:rsidP="009F2B1D">
            <w:pPr>
              <w:pStyle w:val="TableParagraph"/>
              <w:ind w:left="287"/>
              <w:jc w:val="both"/>
              <w:rPr>
                <w:b/>
                <w:sz w:val="20"/>
              </w:rPr>
            </w:pPr>
            <w:r w:rsidRPr="009F2B1D">
              <w:rPr>
                <w:b/>
                <w:sz w:val="20"/>
              </w:rPr>
              <w:t>Ценностинаучногопознания</w:t>
            </w:r>
          </w:p>
        </w:tc>
      </w:tr>
      <w:tr w:rsidR="009F2B1D" w:rsidRPr="009F2B1D" w:rsidTr="009F2B1D">
        <w:trPr>
          <w:gridBefore w:val="1"/>
          <w:wBefore w:w="28" w:type="dxa"/>
          <w:trHeight w:val="2222"/>
        </w:trPr>
        <w:tc>
          <w:tcPr>
            <w:tcW w:w="9639" w:type="dxa"/>
          </w:tcPr>
          <w:p w:rsidR="009F2B1D" w:rsidRPr="009F2B1D" w:rsidRDefault="009F2B1D" w:rsidP="009F2B1D">
            <w:pPr>
              <w:pStyle w:val="TableParagraph"/>
              <w:ind w:right="103" w:firstLine="180"/>
              <w:jc w:val="both"/>
              <w:rPr>
                <w:sz w:val="20"/>
              </w:rPr>
            </w:pPr>
            <w:r w:rsidRPr="009F2B1D">
              <w:rPr>
                <w:sz w:val="20"/>
              </w:rPr>
              <w:t>Выражающийпознавательныеинтересы,активность,любознательностьисамостоятельностьвпознании,интересиуважениекнаучнымзнаниям,науке.</w:t>
            </w:r>
          </w:p>
          <w:p w:rsidR="009F2B1D" w:rsidRPr="009F2B1D" w:rsidRDefault="009F2B1D" w:rsidP="009F2B1D">
            <w:pPr>
              <w:pStyle w:val="TableParagraph"/>
              <w:ind w:right="97" w:firstLine="180"/>
              <w:jc w:val="both"/>
              <w:rPr>
                <w:sz w:val="20"/>
              </w:rPr>
            </w:pPr>
            <w:r w:rsidRPr="009F2B1D">
              <w:rPr>
                <w:sz w:val="20"/>
              </w:rPr>
              <w:t>Обладающийпервоначальнымипредставлениямиоприродныхисоциальныхобъектах, многообразии объектов и явлений природы, связи живой и неживой природы,онауке, научномзнании.</w:t>
            </w:r>
          </w:p>
          <w:p w:rsidR="009F2B1D" w:rsidRPr="009F2B1D" w:rsidRDefault="009F2B1D" w:rsidP="009F2B1D">
            <w:pPr>
              <w:pStyle w:val="TableParagraph"/>
              <w:ind w:left="287"/>
              <w:jc w:val="both"/>
              <w:rPr>
                <w:sz w:val="20"/>
              </w:rPr>
            </w:pPr>
            <w:r w:rsidRPr="009F2B1D">
              <w:rPr>
                <w:sz w:val="20"/>
              </w:rPr>
              <w:t>Имеющийпервоначальныенавыкинаблюдений,систематизациииосмысленияопыта</w:t>
            </w:r>
          </w:p>
          <w:p w:rsidR="009F2B1D" w:rsidRPr="009F2B1D" w:rsidRDefault="009F2B1D" w:rsidP="009F2B1D">
            <w:pPr>
              <w:pStyle w:val="TableParagraph"/>
              <w:spacing w:before="23"/>
              <w:jc w:val="both"/>
              <w:rPr>
                <w:sz w:val="20"/>
              </w:rPr>
            </w:pPr>
            <w:r w:rsidRPr="009F2B1D">
              <w:rPr>
                <w:sz w:val="20"/>
              </w:rPr>
              <w:t>в естественнонаучнойигуманитарнойобластяхзнания.</w:t>
            </w:r>
          </w:p>
        </w:tc>
      </w:tr>
      <w:tr w:rsidR="009F2B1D" w:rsidRPr="009F2B1D" w:rsidTr="009F2B1D">
        <w:trPr>
          <w:gridBefore w:val="1"/>
          <w:wBefore w:w="28" w:type="dxa"/>
          <w:trHeight w:val="318"/>
        </w:trPr>
        <w:tc>
          <w:tcPr>
            <w:tcW w:w="9639" w:type="dxa"/>
          </w:tcPr>
          <w:p w:rsidR="009F2B1D" w:rsidRPr="009F2B1D" w:rsidRDefault="009F2B1D" w:rsidP="009F2B1D">
            <w:pPr>
              <w:pStyle w:val="TableParagraph"/>
              <w:ind w:left="287"/>
              <w:jc w:val="both"/>
              <w:rPr>
                <w:b/>
                <w:sz w:val="20"/>
              </w:rPr>
            </w:pPr>
            <w:r w:rsidRPr="009F2B1D">
              <w:rPr>
                <w:b/>
                <w:sz w:val="20"/>
              </w:rPr>
              <w:t>Эстетическоевоспитание</w:t>
            </w:r>
          </w:p>
        </w:tc>
      </w:tr>
      <w:tr w:rsidR="009F2B1D" w:rsidRPr="009F2B1D" w:rsidTr="009F2B1D">
        <w:trPr>
          <w:gridBefore w:val="1"/>
          <w:wBefore w:w="28" w:type="dxa"/>
          <w:trHeight w:val="1903"/>
        </w:trPr>
        <w:tc>
          <w:tcPr>
            <w:tcW w:w="9639" w:type="dxa"/>
          </w:tcPr>
          <w:p w:rsidR="009F2B1D" w:rsidRPr="009F2B1D" w:rsidRDefault="009F2B1D" w:rsidP="009F2B1D">
            <w:pPr>
              <w:pStyle w:val="TableParagraph"/>
              <w:ind w:firstLine="180"/>
              <w:jc w:val="both"/>
              <w:rPr>
                <w:sz w:val="20"/>
              </w:rPr>
            </w:pPr>
            <w:r w:rsidRPr="009F2B1D">
              <w:rPr>
                <w:sz w:val="20"/>
              </w:rPr>
              <w:t>Способныйвосприниматьичувствоватьпрекрасноевбыту,природе,искусстве,творчествелюдей.</w:t>
            </w:r>
          </w:p>
          <w:p w:rsidR="009F2B1D" w:rsidRPr="009F2B1D" w:rsidRDefault="009F2B1D" w:rsidP="009F2B1D">
            <w:pPr>
              <w:pStyle w:val="TableParagraph"/>
              <w:ind w:firstLine="180"/>
              <w:jc w:val="both"/>
              <w:rPr>
                <w:sz w:val="20"/>
              </w:rPr>
            </w:pPr>
            <w:r w:rsidRPr="009F2B1D">
              <w:rPr>
                <w:sz w:val="20"/>
              </w:rPr>
              <w:t>Проявляющийинтересиуважениекотечественнойимировойхудожественнойкультуре.</w:t>
            </w:r>
          </w:p>
          <w:p w:rsidR="009F2B1D" w:rsidRPr="009F2B1D" w:rsidRDefault="009F2B1D" w:rsidP="009F2B1D">
            <w:pPr>
              <w:pStyle w:val="TableParagraph"/>
              <w:ind w:left="287"/>
              <w:jc w:val="both"/>
              <w:rPr>
                <w:sz w:val="20"/>
              </w:rPr>
            </w:pPr>
            <w:r w:rsidRPr="009F2B1D">
              <w:rPr>
                <w:sz w:val="20"/>
              </w:rPr>
              <w:t>Проявляющий стремление к самовыражению в  разных  видах  художественной</w:t>
            </w:r>
          </w:p>
          <w:p w:rsidR="009F2B1D" w:rsidRPr="009F2B1D" w:rsidRDefault="009F2B1D" w:rsidP="009F2B1D">
            <w:pPr>
              <w:pStyle w:val="TableParagraph"/>
              <w:spacing w:before="27"/>
              <w:jc w:val="both"/>
              <w:rPr>
                <w:sz w:val="20"/>
              </w:rPr>
            </w:pPr>
            <w:r w:rsidRPr="009F2B1D">
              <w:rPr>
                <w:sz w:val="20"/>
              </w:rPr>
              <w:t>деятельности,искусстве.</w:t>
            </w:r>
          </w:p>
        </w:tc>
      </w:tr>
    </w:tbl>
    <w:p w:rsidR="009F2B1D" w:rsidRPr="009F2B1D" w:rsidRDefault="009F2B1D" w:rsidP="009F2B1D">
      <w:pPr>
        <w:autoSpaceDE w:val="0"/>
        <w:autoSpaceDN w:val="0"/>
        <w:spacing w:before="71"/>
        <w:jc w:val="both"/>
        <w:rPr>
          <w:b/>
          <w:sz w:val="20"/>
        </w:rPr>
      </w:pPr>
    </w:p>
    <w:p w:rsidR="009F2B1D" w:rsidRPr="009F2B1D" w:rsidRDefault="009F2B1D" w:rsidP="009F2B1D">
      <w:pPr>
        <w:autoSpaceDE w:val="0"/>
        <w:autoSpaceDN w:val="0"/>
        <w:spacing w:before="71"/>
        <w:jc w:val="both"/>
        <w:rPr>
          <w:b/>
          <w:sz w:val="20"/>
        </w:rPr>
      </w:pPr>
    </w:p>
    <w:p w:rsidR="009F2B1D" w:rsidRPr="009F2B1D" w:rsidRDefault="009F2B1D" w:rsidP="009F2B1D">
      <w:pPr>
        <w:autoSpaceDE w:val="0"/>
        <w:autoSpaceDN w:val="0"/>
        <w:spacing w:before="71"/>
        <w:jc w:val="both"/>
        <w:rPr>
          <w:b/>
          <w:sz w:val="20"/>
        </w:rPr>
      </w:pPr>
    </w:p>
    <w:p w:rsidR="009F2B1D" w:rsidRPr="009F2B1D" w:rsidRDefault="009F2B1D" w:rsidP="009F2B1D">
      <w:pPr>
        <w:autoSpaceDE w:val="0"/>
        <w:autoSpaceDN w:val="0"/>
        <w:spacing w:before="71"/>
        <w:jc w:val="both"/>
        <w:rPr>
          <w:b/>
          <w:sz w:val="20"/>
        </w:rPr>
      </w:pPr>
      <w:r w:rsidRPr="009F2B1D">
        <w:rPr>
          <w:b/>
          <w:sz w:val="20"/>
        </w:rPr>
        <w:t>Целевыеориентирырезультатоввоспитаниянауровнеосновногообщегообразования.</w:t>
      </w:r>
    </w:p>
    <w:tbl>
      <w:tblPr>
        <w:tblStyle w:val="TableNormal1"/>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7"/>
      </w:tblGrid>
      <w:tr w:rsidR="009F2B1D" w:rsidRPr="009F2B1D" w:rsidTr="009F2B1D">
        <w:trPr>
          <w:trHeight w:val="318"/>
        </w:trPr>
        <w:tc>
          <w:tcPr>
            <w:tcW w:w="9357" w:type="dxa"/>
          </w:tcPr>
          <w:p w:rsidR="009F2B1D" w:rsidRPr="009F2B1D" w:rsidRDefault="009F2B1D" w:rsidP="009F2B1D">
            <w:pPr>
              <w:ind w:right="3448"/>
              <w:jc w:val="both"/>
              <w:rPr>
                <w:rFonts w:eastAsia="Times New Roman"/>
                <w:b/>
                <w:sz w:val="20"/>
                <w:szCs w:val="20"/>
              </w:rPr>
            </w:pPr>
            <w:r w:rsidRPr="009F2B1D">
              <w:rPr>
                <w:rFonts w:eastAsia="Times New Roman"/>
                <w:b/>
                <w:sz w:val="20"/>
                <w:szCs w:val="20"/>
              </w:rPr>
              <w:t>Целевыеориентиры</w:t>
            </w:r>
          </w:p>
        </w:tc>
      </w:tr>
      <w:tr w:rsidR="009F2B1D" w:rsidRPr="009F2B1D" w:rsidTr="009F2B1D">
        <w:trPr>
          <w:trHeight w:val="316"/>
        </w:trPr>
        <w:tc>
          <w:tcPr>
            <w:tcW w:w="9357" w:type="dxa"/>
          </w:tcPr>
          <w:p w:rsidR="009F2B1D" w:rsidRPr="009F2B1D" w:rsidRDefault="009F2B1D" w:rsidP="009F2B1D">
            <w:pPr>
              <w:jc w:val="both"/>
              <w:rPr>
                <w:rFonts w:eastAsia="Times New Roman"/>
                <w:b/>
                <w:sz w:val="20"/>
                <w:szCs w:val="20"/>
              </w:rPr>
            </w:pPr>
            <w:r w:rsidRPr="009F2B1D">
              <w:rPr>
                <w:rFonts w:eastAsia="Times New Roman"/>
                <w:b/>
                <w:sz w:val="20"/>
                <w:szCs w:val="20"/>
              </w:rPr>
              <w:t>Гражданскоевоспитание</w:t>
            </w:r>
          </w:p>
        </w:tc>
      </w:tr>
      <w:tr w:rsidR="009F2B1D" w:rsidRPr="009F2B1D" w:rsidTr="009F2B1D">
        <w:trPr>
          <w:trHeight w:val="4761"/>
        </w:trPr>
        <w:tc>
          <w:tcPr>
            <w:tcW w:w="9357" w:type="dxa"/>
          </w:tcPr>
          <w:p w:rsidR="009F2B1D" w:rsidRPr="009F2B1D" w:rsidRDefault="009F2B1D" w:rsidP="009F2B1D">
            <w:pPr>
              <w:ind w:right="102"/>
              <w:jc w:val="both"/>
              <w:rPr>
                <w:rFonts w:eastAsia="Times New Roman"/>
                <w:sz w:val="20"/>
                <w:szCs w:val="20"/>
                <w:lang w:val="ru-RU"/>
              </w:rPr>
            </w:pPr>
            <w:r w:rsidRPr="009F2B1D">
              <w:rPr>
                <w:rFonts w:eastAsia="Times New Roman"/>
                <w:sz w:val="20"/>
                <w:szCs w:val="20"/>
                <w:lang w:val="ru-RU"/>
              </w:rPr>
              <w:lastRenderedPageBreak/>
              <w:t>Знающийипринимающийсвоюроссийскуюгражданскуюпринадлежность(идентичность)вполикультурном,многонациональномимногоконфессиональномроссийскомобществе,вмировомсообществе.</w:t>
            </w:r>
          </w:p>
          <w:p w:rsidR="009F2B1D" w:rsidRPr="009F2B1D" w:rsidRDefault="009F2B1D" w:rsidP="009F2B1D">
            <w:pPr>
              <w:ind w:right="102"/>
              <w:jc w:val="both"/>
              <w:rPr>
                <w:rFonts w:eastAsia="Times New Roman"/>
                <w:sz w:val="20"/>
                <w:szCs w:val="20"/>
                <w:lang w:val="ru-RU"/>
              </w:rPr>
            </w:pPr>
            <w:r w:rsidRPr="009F2B1D">
              <w:rPr>
                <w:rFonts w:eastAsia="Times New Roman"/>
                <w:sz w:val="20"/>
                <w:szCs w:val="20"/>
                <w:lang w:val="ru-RU"/>
              </w:rPr>
              <w:t>Понимающий сопричастность к прошлому, настоящему и будущему народа России,тысячелетнейисториироссийскойгосударственностинаосновеисторическогопросвещения,российского национальногоисторического сознания.</w:t>
            </w:r>
          </w:p>
          <w:p w:rsidR="009F2B1D" w:rsidRPr="009F2B1D" w:rsidRDefault="009F2B1D" w:rsidP="009F2B1D">
            <w:pPr>
              <w:ind w:right="102"/>
              <w:jc w:val="both"/>
              <w:rPr>
                <w:rFonts w:eastAsia="Times New Roman"/>
                <w:sz w:val="20"/>
                <w:szCs w:val="20"/>
                <w:lang w:val="ru-RU"/>
              </w:rPr>
            </w:pPr>
            <w:r w:rsidRPr="009F2B1D">
              <w:rPr>
                <w:rFonts w:eastAsia="Times New Roman"/>
                <w:sz w:val="20"/>
                <w:szCs w:val="20"/>
                <w:lang w:val="ru-RU"/>
              </w:rPr>
              <w:t>Проявляющий уважение к государственным символам России, праздникам.ПроявляющийготовностьквыполнениюобязанностейгражданинаРоссии,реализациисвоих гражданских прав и свобод при уважении прав и свобод, законныхинтересовдругихлюдей.</w:t>
            </w:r>
          </w:p>
          <w:p w:rsidR="009F2B1D" w:rsidRPr="009F2B1D" w:rsidRDefault="009F2B1D" w:rsidP="009F2B1D">
            <w:pPr>
              <w:jc w:val="both"/>
              <w:rPr>
                <w:rFonts w:eastAsia="Times New Roman"/>
                <w:sz w:val="20"/>
                <w:szCs w:val="20"/>
                <w:lang w:val="ru-RU"/>
              </w:rPr>
            </w:pPr>
            <w:r w:rsidRPr="009F2B1D">
              <w:rPr>
                <w:rFonts w:eastAsia="Times New Roman"/>
                <w:sz w:val="20"/>
                <w:szCs w:val="20"/>
                <w:lang w:val="ru-RU"/>
              </w:rPr>
              <w:t>Выражающийнеприятиелюбойдискриминацииграждан,проявленийэкстремизма,терроризма,коррупциивобществе.</w:t>
            </w:r>
          </w:p>
          <w:p w:rsidR="009F2B1D" w:rsidRPr="009F2B1D" w:rsidRDefault="009F2B1D" w:rsidP="009F2B1D">
            <w:pPr>
              <w:jc w:val="both"/>
              <w:rPr>
                <w:rFonts w:eastAsia="Times New Roman"/>
                <w:sz w:val="20"/>
                <w:szCs w:val="20"/>
                <w:lang w:val="ru-RU"/>
              </w:rPr>
            </w:pPr>
            <w:r w:rsidRPr="009F2B1D">
              <w:rPr>
                <w:rFonts w:eastAsia="Times New Roman"/>
                <w:sz w:val="20"/>
                <w:szCs w:val="20"/>
                <w:lang w:val="ru-RU"/>
              </w:rPr>
              <w:t>Принимающийучастиевжизникласса,общеобразовательнойорганизации,втом числе</w:t>
            </w:r>
          </w:p>
          <w:p w:rsidR="009F2B1D" w:rsidRPr="009F2B1D" w:rsidRDefault="009F2B1D" w:rsidP="009F2B1D">
            <w:pPr>
              <w:tabs>
                <w:tab w:val="left" w:pos="942"/>
                <w:tab w:val="left" w:pos="2941"/>
                <w:tab w:val="left" w:pos="5038"/>
                <w:tab w:val="left" w:pos="5529"/>
                <w:tab w:val="left" w:pos="6572"/>
                <w:tab w:val="left" w:pos="6939"/>
                <w:tab w:val="left" w:pos="8263"/>
              </w:tabs>
              <w:ind w:right="104"/>
              <w:jc w:val="both"/>
              <w:rPr>
                <w:rFonts w:eastAsia="Times New Roman"/>
                <w:sz w:val="20"/>
                <w:szCs w:val="20"/>
                <w:lang w:val="ru-RU"/>
              </w:rPr>
            </w:pPr>
            <w:r w:rsidRPr="009F2B1D">
              <w:rPr>
                <w:rFonts w:eastAsia="Times New Roman"/>
                <w:sz w:val="20"/>
                <w:szCs w:val="20"/>
                <w:lang w:val="ru-RU"/>
              </w:rPr>
              <w:t>самоуправлении, ориентированный на участие в социально</w:t>
            </w:r>
            <w:r w:rsidRPr="009F2B1D">
              <w:rPr>
                <w:rFonts w:eastAsia="Times New Roman"/>
                <w:sz w:val="20"/>
                <w:szCs w:val="20"/>
                <w:lang w:val="ru-RU"/>
              </w:rPr>
              <w:tab/>
            </w:r>
            <w:r w:rsidRPr="009F2B1D">
              <w:rPr>
                <w:rFonts w:eastAsia="Times New Roman"/>
                <w:spacing w:val="-1"/>
                <w:sz w:val="20"/>
                <w:szCs w:val="20"/>
                <w:lang w:val="ru-RU"/>
              </w:rPr>
              <w:t>значимой</w:t>
            </w:r>
            <w:r w:rsidRPr="009F2B1D">
              <w:rPr>
                <w:rFonts w:eastAsia="Times New Roman"/>
                <w:sz w:val="20"/>
                <w:szCs w:val="20"/>
                <w:lang w:val="ru-RU"/>
              </w:rPr>
              <w:t>деятельности,в том числегуманитарной.</w:t>
            </w:r>
          </w:p>
        </w:tc>
      </w:tr>
      <w:tr w:rsidR="009F2B1D" w:rsidRPr="009F2B1D" w:rsidTr="009F2B1D">
        <w:trPr>
          <w:trHeight w:val="316"/>
        </w:trPr>
        <w:tc>
          <w:tcPr>
            <w:tcW w:w="9357" w:type="dxa"/>
          </w:tcPr>
          <w:p w:rsidR="009F2B1D" w:rsidRPr="009F2B1D" w:rsidRDefault="009F2B1D" w:rsidP="009F2B1D">
            <w:pPr>
              <w:jc w:val="both"/>
              <w:rPr>
                <w:rFonts w:eastAsia="Times New Roman"/>
                <w:b/>
                <w:sz w:val="20"/>
                <w:szCs w:val="20"/>
              </w:rPr>
            </w:pPr>
            <w:r w:rsidRPr="009F2B1D">
              <w:rPr>
                <w:rFonts w:eastAsia="Times New Roman"/>
                <w:b/>
                <w:sz w:val="20"/>
                <w:szCs w:val="20"/>
              </w:rPr>
              <w:t>Патриотическоевоспитание</w:t>
            </w:r>
          </w:p>
        </w:tc>
      </w:tr>
      <w:tr w:rsidR="009F2B1D" w:rsidRPr="009F2B1D" w:rsidTr="009F2B1D">
        <w:trPr>
          <w:trHeight w:val="3491"/>
        </w:trPr>
        <w:tc>
          <w:tcPr>
            <w:tcW w:w="9357" w:type="dxa"/>
          </w:tcPr>
          <w:p w:rsidR="009F2B1D" w:rsidRPr="009F2B1D" w:rsidRDefault="009F2B1D" w:rsidP="009F2B1D">
            <w:pPr>
              <w:ind w:right="102"/>
              <w:jc w:val="both"/>
              <w:rPr>
                <w:rFonts w:eastAsia="Times New Roman"/>
                <w:sz w:val="20"/>
                <w:szCs w:val="20"/>
                <w:lang w:val="ru-RU"/>
              </w:rPr>
            </w:pPr>
            <w:r w:rsidRPr="009F2B1D">
              <w:rPr>
                <w:rFonts w:eastAsia="Times New Roman"/>
                <w:sz w:val="20"/>
                <w:szCs w:val="20"/>
                <w:lang w:val="ru-RU"/>
              </w:rPr>
              <w:t>Сознающий свою национальную, этническую принадлежность, любящий свой народ,еготрадиции, культуру.</w:t>
            </w:r>
          </w:p>
          <w:p w:rsidR="009F2B1D" w:rsidRPr="009F2B1D" w:rsidRDefault="009F2B1D" w:rsidP="009F2B1D">
            <w:pPr>
              <w:ind w:right="104"/>
              <w:jc w:val="both"/>
              <w:rPr>
                <w:rFonts w:eastAsia="Times New Roman"/>
                <w:sz w:val="20"/>
                <w:szCs w:val="20"/>
                <w:lang w:val="ru-RU"/>
              </w:rPr>
            </w:pPr>
            <w:r w:rsidRPr="009F2B1D">
              <w:rPr>
                <w:rFonts w:eastAsia="Times New Roman"/>
                <w:sz w:val="20"/>
                <w:szCs w:val="20"/>
                <w:lang w:val="ru-RU"/>
              </w:rPr>
              <w:t>Проявляющий уважение к историческому и культурному наследию своего и другихнародовРоссии,символам,праздникам,памятникам,традициямнародов,проживающихвродной стране.</w:t>
            </w:r>
          </w:p>
          <w:p w:rsidR="009F2B1D" w:rsidRPr="009F2B1D" w:rsidRDefault="009F2B1D" w:rsidP="009F2B1D">
            <w:pPr>
              <w:ind w:right="103"/>
              <w:jc w:val="both"/>
              <w:rPr>
                <w:rFonts w:eastAsia="Times New Roman"/>
                <w:sz w:val="20"/>
                <w:szCs w:val="20"/>
                <w:lang w:val="ru-RU"/>
              </w:rPr>
            </w:pPr>
            <w:r w:rsidRPr="009F2B1D">
              <w:rPr>
                <w:rFonts w:eastAsia="Times New Roman"/>
                <w:sz w:val="20"/>
                <w:szCs w:val="20"/>
                <w:lang w:val="ru-RU"/>
              </w:rPr>
              <w:t>Проявляющий интерес к познанию родного языка, истории и культуры своего края,своегонарода, другихнародов России.</w:t>
            </w:r>
          </w:p>
          <w:p w:rsidR="009F2B1D" w:rsidRPr="009F2B1D" w:rsidRDefault="009F2B1D" w:rsidP="009F2B1D">
            <w:pPr>
              <w:ind w:right="100"/>
              <w:jc w:val="both"/>
              <w:rPr>
                <w:rFonts w:eastAsia="Times New Roman"/>
                <w:sz w:val="20"/>
                <w:szCs w:val="20"/>
                <w:lang w:val="ru-RU"/>
              </w:rPr>
            </w:pPr>
            <w:r w:rsidRPr="009F2B1D">
              <w:rPr>
                <w:rFonts w:eastAsia="Times New Roman"/>
                <w:sz w:val="20"/>
                <w:szCs w:val="20"/>
                <w:lang w:val="ru-RU"/>
              </w:rPr>
              <w:t>Знающий иуважающий достижения нашей Родины— России в науке, искусстве,спорте,технологиях,боевыеподвигиитрудовыедостижения,героевизащитниковОтечествавпрошлом и современности.</w:t>
            </w:r>
          </w:p>
          <w:p w:rsidR="009F2B1D" w:rsidRPr="009F2B1D" w:rsidRDefault="009F2B1D" w:rsidP="009F2B1D">
            <w:pPr>
              <w:jc w:val="both"/>
              <w:rPr>
                <w:rFonts w:eastAsia="Times New Roman"/>
                <w:sz w:val="20"/>
                <w:szCs w:val="20"/>
                <w:lang w:val="ru-RU"/>
              </w:rPr>
            </w:pPr>
            <w:r w:rsidRPr="009F2B1D">
              <w:rPr>
                <w:rFonts w:eastAsia="Times New Roman"/>
                <w:sz w:val="20"/>
                <w:szCs w:val="20"/>
                <w:lang w:val="ru-RU"/>
              </w:rPr>
              <w:t>Принимающийучастиевмероприятияхпатриотическойнаправленности.</w:t>
            </w:r>
          </w:p>
        </w:tc>
      </w:tr>
      <w:tr w:rsidR="009F2B1D" w:rsidRPr="009F2B1D" w:rsidTr="009F2B1D">
        <w:trPr>
          <w:trHeight w:val="319"/>
        </w:trPr>
        <w:tc>
          <w:tcPr>
            <w:tcW w:w="9357" w:type="dxa"/>
          </w:tcPr>
          <w:p w:rsidR="009F2B1D" w:rsidRPr="009F2B1D" w:rsidRDefault="009F2B1D" w:rsidP="009F2B1D">
            <w:pPr>
              <w:jc w:val="both"/>
              <w:rPr>
                <w:rFonts w:eastAsia="Times New Roman"/>
                <w:b/>
                <w:sz w:val="20"/>
                <w:szCs w:val="20"/>
              </w:rPr>
            </w:pPr>
            <w:r w:rsidRPr="009F2B1D">
              <w:rPr>
                <w:rFonts w:eastAsia="Times New Roman"/>
                <w:b/>
                <w:sz w:val="20"/>
                <w:szCs w:val="20"/>
              </w:rPr>
              <w:t>Духовно-нравственноевоспитание</w:t>
            </w:r>
          </w:p>
        </w:tc>
      </w:tr>
      <w:tr w:rsidR="009F2B1D" w:rsidRPr="009F2B1D" w:rsidTr="009F2B1D">
        <w:trPr>
          <w:trHeight w:val="3808"/>
        </w:trPr>
        <w:tc>
          <w:tcPr>
            <w:tcW w:w="9357" w:type="dxa"/>
          </w:tcPr>
          <w:p w:rsidR="009F2B1D" w:rsidRPr="009F2B1D" w:rsidRDefault="009F2B1D" w:rsidP="009F2B1D">
            <w:pPr>
              <w:ind w:right="103"/>
              <w:jc w:val="both"/>
              <w:rPr>
                <w:rFonts w:eastAsia="Times New Roman"/>
                <w:sz w:val="20"/>
                <w:szCs w:val="20"/>
                <w:lang w:val="ru-RU"/>
              </w:rPr>
            </w:pPr>
            <w:r w:rsidRPr="009F2B1D">
              <w:rPr>
                <w:rFonts w:eastAsia="Times New Roman"/>
                <w:sz w:val="20"/>
                <w:szCs w:val="20"/>
                <w:lang w:val="ru-RU"/>
              </w:rPr>
              <w:t>Знающийиуважающийдуховно-нравственнуюкультурусвоегонарода,ориентированныйнадуховныеценностиинравственныенормынародовРоссии,российскогообществавситуацияхнравственноговыбора(сучётомнациональной,религиознойпринадлежности).</w:t>
            </w:r>
          </w:p>
          <w:p w:rsidR="009F2B1D" w:rsidRPr="009F2B1D" w:rsidRDefault="009F2B1D" w:rsidP="009F2B1D">
            <w:pPr>
              <w:ind w:right="98"/>
              <w:jc w:val="both"/>
              <w:rPr>
                <w:rFonts w:eastAsia="Times New Roman"/>
                <w:sz w:val="20"/>
                <w:szCs w:val="20"/>
                <w:lang w:val="ru-RU"/>
              </w:rPr>
            </w:pPr>
            <w:r w:rsidRPr="009F2B1D">
              <w:rPr>
                <w:rFonts w:eastAsia="Times New Roman"/>
                <w:sz w:val="20"/>
                <w:szCs w:val="20"/>
                <w:lang w:val="ru-RU"/>
              </w:rPr>
              <w:t>Выражающий готовность оценивать своё поведение и поступки, поведение и поступкидругих людей с позиций традиционных российских духовно-нравственных ценностей инормсучётомосознания последствийпоступков.</w:t>
            </w:r>
          </w:p>
          <w:p w:rsidR="009F2B1D" w:rsidRPr="009F2B1D" w:rsidRDefault="009F2B1D" w:rsidP="009F2B1D">
            <w:pPr>
              <w:ind w:right="99"/>
              <w:jc w:val="both"/>
              <w:rPr>
                <w:rFonts w:eastAsia="Times New Roman"/>
                <w:sz w:val="20"/>
                <w:szCs w:val="20"/>
                <w:lang w:val="ru-RU"/>
              </w:rPr>
            </w:pPr>
            <w:r w:rsidRPr="009F2B1D">
              <w:rPr>
                <w:rFonts w:eastAsia="Times New Roman"/>
                <w:sz w:val="20"/>
                <w:szCs w:val="20"/>
                <w:lang w:val="ru-RU"/>
              </w:rPr>
              <w:t>Выражающийнеприятиеантигуманныхиасоциальныхпоступков,поведения,противоречащихтрадиционнымвРоссиидуховно-нравственнымнормамиценностям.</w:t>
            </w:r>
          </w:p>
          <w:p w:rsidR="009F2B1D" w:rsidRPr="009F2B1D" w:rsidRDefault="009F2B1D" w:rsidP="009F2B1D">
            <w:pPr>
              <w:jc w:val="both"/>
              <w:rPr>
                <w:rFonts w:eastAsia="Times New Roman"/>
                <w:sz w:val="20"/>
                <w:szCs w:val="20"/>
                <w:lang w:val="ru-RU"/>
              </w:rPr>
            </w:pPr>
            <w:r w:rsidRPr="009F2B1D">
              <w:rPr>
                <w:rFonts w:eastAsia="Times New Roman"/>
                <w:sz w:val="20"/>
                <w:szCs w:val="20"/>
                <w:lang w:val="ru-RU"/>
              </w:rPr>
              <w:t>Сознающий соотношение свободы и ответственности личности в условиях</w:t>
            </w:r>
          </w:p>
          <w:p w:rsidR="009F2B1D" w:rsidRPr="009F2B1D" w:rsidRDefault="009F2B1D" w:rsidP="009F2B1D">
            <w:pPr>
              <w:ind w:right="102"/>
              <w:jc w:val="both"/>
              <w:rPr>
                <w:rFonts w:eastAsia="Times New Roman"/>
                <w:sz w:val="20"/>
                <w:szCs w:val="20"/>
                <w:lang w:val="ru-RU"/>
              </w:rPr>
            </w:pPr>
            <w:r w:rsidRPr="009F2B1D">
              <w:rPr>
                <w:rFonts w:eastAsia="Times New Roman"/>
                <w:sz w:val="20"/>
                <w:szCs w:val="20"/>
                <w:lang w:val="ru-RU"/>
              </w:rPr>
              <w:t>Индивидуальногоиобщественногопространства,значениеиценностьмежнационального,межрелигиозногосогласиялюдей,народоввРоссии,умеющий</w:t>
            </w:r>
          </w:p>
        </w:tc>
      </w:tr>
      <w:tr w:rsidR="009F2B1D" w:rsidRPr="009F2B1D" w:rsidTr="009F2B1D">
        <w:trPr>
          <w:trHeight w:val="1905"/>
        </w:trPr>
        <w:tc>
          <w:tcPr>
            <w:tcW w:w="9357" w:type="dxa"/>
          </w:tcPr>
          <w:p w:rsidR="009F2B1D" w:rsidRPr="009F2B1D" w:rsidRDefault="009F2B1D" w:rsidP="009F2B1D">
            <w:pPr>
              <w:jc w:val="both"/>
              <w:rPr>
                <w:rFonts w:eastAsia="Times New Roman"/>
                <w:sz w:val="20"/>
                <w:szCs w:val="20"/>
                <w:lang w:val="ru-RU"/>
              </w:rPr>
            </w:pPr>
            <w:r w:rsidRPr="009F2B1D">
              <w:rPr>
                <w:rFonts w:eastAsia="Times New Roman"/>
                <w:sz w:val="20"/>
                <w:szCs w:val="20"/>
                <w:lang w:val="ru-RU"/>
              </w:rPr>
              <w:lastRenderedPageBreak/>
              <w:t>общатьсяслюдьмиразныхнародов,вероисповеданий.</w:t>
            </w:r>
          </w:p>
          <w:p w:rsidR="009F2B1D" w:rsidRPr="009F2B1D" w:rsidRDefault="009F2B1D" w:rsidP="009F2B1D">
            <w:pPr>
              <w:spacing w:before="41"/>
              <w:ind w:right="95"/>
              <w:jc w:val="both"/>
              <w:rPr>
                <w:rFonts w:eastAsia="Times New Roman"/>
                <w:sz w:val="20"/>
                <w:szCs w:val="20"/>
                <w:lang w:val="ru-RU"/>
              </w:rPr>
            </w:pPr>
            <w:r w:rsidRPr="009F2B1D">
              <w:rPr>
                <w:rFonts w:eastAsia="Times New Roman"/>
                <w:sz w:val="20"/>
                <w:szCs w:val="20"/>
                <w:lang w:val="ru-RU"/>
              </w:rPr>
              <w:t>Проявляющийуважениекстаршим,кроссийскимтрадиционнымсемейнымценностям,институтубракакаксоюзумужчиныиженщиныдлясозданиясемьи,рожденияи воспитаниядетей.</w:t>
            </w:r>
          </w:p>
          <w:p w:rsidR="009F2B1D" w:rsidRPr="009F2B1D" w:rsidRDefault="009F2B1D" w:rsidP="009F2B1D">
            <w:pPr>
              <w:spacing w:before="1"/>
              <w:jc w:val="both"/>
              <w:rPr>
                <w:rFonts w:eastAsia="Times New Roman"/>
                <w:sz w:val="20"/>
                <w:szCs w:val="20"/>
                <w:lang w:val="ru-RU"/>
              </w:rPr>
            </w:pPr>
            <w:r w:rsidRPr="009F2B1D">
              <w:rPr>
                <w:rFonts w:eastAsia="Times New Roman"/>
                <w:sz w:val="20"/>
                <w:szCs w:val="20"/>
                <w:lang w:val="ru-RU"/>
              </w:rPr>
              <w:t>Проявляющийинтерескчтению,кродномуязыку,русскомуязыкуилитературекак</w:t>
            </w:r>
          </w:p>
          <w:p w:rsidR="009F2B1D" w:rsidRPr="009F2B1D" w:rsidRDefault="009F2B1D" w:rsidP="009F2B1D">
            <w:pPr>
              <w:spacing w:before="40"/>
              <w:jc w:val="both"/>
              <w:rPr>
                <w:rFonts w:eastAsia="Times New Roman"/>
                <w:sz w:val="20"/>
                <w:szCs w:val="20"/>
                <w:lang w:val="ru-RU"/>
              </w:rPr>
            </w:pPr>
            <w:r w:rsidRPr="009F2B1D">
              <w:rPr>
                <w:rFonts w:eastAsia="Times New Roman"/>
                <w:sz w:val="20"/>
                <w:szCs w:val="20"/>
                <w:lang w:val="ru-RU"/>
              </w:rPr>
              <w:t>частидуховнойкультурысвоегонарода,российскогообщества.</w:t>
            </w:r>
          </w:p>
        </w:tc>
      </w:tr>
      <w:tr w:rsidR="009F2B1D" w:rsidRPr="009F2B1D" w:rsidTr="009F2B1D">
        <w:trPr>
          <w:trHeight w:val="318"/>
        </w:trPr>
        <w:tc>
          <w:tcPr>
            <w:tcW w:w="9357" w:type="dxa"/>
          </w:tcPr>
          <w:p w:rsidR="009F2B1D" w:rsidRPr="009F2B1D" w:rsidRDefault="009F2B1D" w:rsidP="009F2B1D">
            <w:pPr>
              <w:jc w:val="both"/>
              <w:rPr>
                <w:rFonts w:eastAsia="Times New Roman"/>
                <w:b/>
                <w:sz w:val="20"/>
                <w:szCs w:val="20"/>
              </w:rPr>
            </w:pPr>
            <w:r w:rsidRPr="009F2B1D">
              <w:rPr>
                <w:rFonts w:eastAsia="Times New Roman"/>
                <w:b/>
                <w:sz w:val="20"/>
                <w:szCs w:val="20"/>
              </w:rPr>
              <w:t>Эстетическоевоспитание</w:t>
            </w:r>
          </w:p>
        </w:tc>
      </w:tr>
      <w:tr w:rsidR="009F2B1D" w:rsidRPr="009F2B1D" w:rsidTr="009F2B1D">
        <w:trPr>
          <w:trHeight w:val="3173"/>
        </w:trPr>
        <w:tc>
          <w:tcPr>
            <w:tcW w:w="9357" w:type="dxa"/>
          </w:tcPr>
          <w:p w:rsidR="009F2B1D" w:rsidRPr="009F2B1D" w:rsidRDefault="009F2B1D" w:rsidP="009F2B1D">
            <w:pPr>
              <w:ind w:right="105"/>
              <w:jc w:val="both"/>
              <w:rPr>
                <w:rFonts w:eastAsia="Times New Roman"/>
                <w:sz w:val="20"/>
                <w:szCs w:val="20"/>
                <w:lang w:val="ru-RU"/>
              </w:rPr>
            </w:pPr>
            <w:r w:rsidRPr="009F2B1D">
              <w:rPr>
                <w:rFonts w:eastAsia="Times New Roman"/>
                <w:sz w:val="20"/>
                <w:szCs w:val="20"/>
                <w:lang w:val="ru-RU"/>
              </w:rPr>
              <w:t>Выражающий понимание ценности отечественного и мирового искусства, народныхтрадицийинародного творчествавискусстве.</w:t>
            </w:r>
          </w:p>
          <w:p w:rsidR="009F2B1D" w:rsidRPr="009F2B1D" w:rsidRDefault="009F2B1D" w:rsidP="009F2B1D">
            <w:pPr>
              <w:ind w:right="94"/>
              <w:jc w:val="both"/>
              <w:rPr>
                <w:rFonts w:eastAsia="Times New Roman"/>
                <w:sz w:val="20"/>
                <w:szCs w:val="20"/>
                <w:lang w:val="ru-RU"/>
              </w:rPr>
            </w:pPr>
            <w:r w:rsidRPr="009F2B1D">
              <w:rPr>
                <w:rFonts w:eastAsia="Times New Roman"/>
                <w:sz w:val="20"/>
                <w:szCs w:val="20"/>
                <w:lang w:val="ru-RU"/>
              </w:rPr>
              <w:t>Проявляющийэмоционально-чувственнуювосприимчивостькразнымвидамискусства, традициям и творчеству своего и других народов, понимание их влияния наповедениелюдей.</w:t>
            </w:r>
          </w:p>
          <w:p w:rsidR="009F2B1D" w:rsidRPr="009F2B1D" w:rsidRDefault="009F2B1D" w:rsidP="009F2B1D">
            <w:pPr>
              <w:ind w:right="102"/>
              <w:jc w:val="both"/>
              <w:rPr>
                <w:rFonts w:eastAsia="Times New Roman"/>
                <w:sz w:val="20"/>
                <w:szCs w:val="20"/>
                <w:lang w:val="ru-RU"/>
              </w:rPr>
            </w:pPr>
            <w:r w:rsidRPr="009F2B1D">
              <w:rPr>
                <w:rFonts w:eastAsia="Times New Roman"/>
                <w:sz w:val="20"/>
                <w:szCs w:val="20"/>
                <w:lang w:val="ru-RU"/>
              </w:rPr>
              <w:t>Сознающийрольхудожественнойкультурыкаксредствакоммуникацииисамовыражениявсовременномобществе,значениенравственныхнорм,ценностей,традицийвискусстве.</w:t>
            </w:r>
          </w:p>
          <w:p w:rsidR="009F2B1D" w:rsidRPr="009F2B1D" w:rsidRDefault="009F2B1D" w:rsidP="009F2B1D">
            <w:pPr>
              <w:jc w:val="both"/>
              <w:rPr>
                <w:rFonts w:eastAsia="Times New Roman"/>
                <w:sz w:val="20"/>
                <w:szCs w:val="20"/>
                <w:lang w:val="ru-RU"/>
              </w:rPr>
            </w:pPr>
            <w:r w:rsidRPr="009F2B1D">
              <w:rPr>
                <w:rFonts w:eastAsia="Times New Roman"/>
                <w:sz w:val="20"/>
                <w:szCs w:val="20"/>
                <w:lang w:val="ru-RU"/>
              </w:rPr>
              <w:t>Ориентированныйнасамовыражениевразныхвидахискусства,вхудожественном</w:t>
            </w:r>
          </w:p>
          <w:p w:rsidR="009F2B1D" w:rsidRPr="009F2B1D" w:rsidRDefault="009F2B1D" w:rsidP="009F2B1D">
            <w:pPr>
              <w:spacing w:before="27"/>
              <w:jc w:val="both"/>
              <w:rPr>
                <w:rFonts w:eastAsia="Times New Roman"/>
                <w:sz w:val="20"/>
                <w:szCs w:val="20"/>
                <w:lang w:val="ru-RU"/>
              </w:rPr>
            </w:pPr>
            <w:r w:rsidRPr="009F2B1D">
              <w:rPr>
                <w:rFonts w:eastAsia="Times New Roman"/>
                <w:sz w:val="20"/>
                <w:szCs w:val="20"/>
                <w:lang w:val="ru-RU"/>
              </w:rPr>
              <w:t>творчестве.</w:t>
            </w:r>
          </w:p>
        </w:tc>
      </w:tr>
      <w:tr w:rsidR="009F2B1D" w:rsidRPr="009F2B1D" w:rsidTr="009F2B1D">
        <w:trPr>
          <w:trHeight w:val="635"/>
        </w:trPr>
        <w:tc>
          <w:tcPr>
            <w:tcW w:w="9357" w:type="dxa"/>
          </w:tcPr>
          <w:p w:rsidR="009F2B1D" w:rsidRPr="009F2B1D" w:rsidRDefault="009F2B1D" w:rsidP="009F2B1D">
            <w:pPr>
              <w:jc w:val="both"/>
              <w:rPr>
                <w:rFonts w:eastAsia="Times New Roman"/>
                <w:b/>
                <w:sz w:val="20"/>
                <w:szCs w:val="20"/>
                <w:lang w:val="ru-RU"/>
              </w:rPr>
            </w:pPr>
            <w:r w:rsidRPr="009F2B1D">
              <w:rPr>
                <w:rFonts w:eastAsia="Times New Roman"/>
                <w:b/>
                <w:sz w:val="20"/>
                <w:szCs w:val="20"/>
                <w:lang w:val="ru-RU"/>
              </w:rPr>
              <w:t>Физическоевоспитание,формированиекультурыздоровьяиэмоционального</w:t>
            </w:r>
          </w:p>
          <w:p w:rsidR="009F2B1D" w:rsidRPr="009F2B1D" w:rsidRDefault="009F2B1D" w:rsidP="009F2B1D">
            <w:pPr>
              <w:spacing w:before="41"/>
              <w:jc w:val="both"/>
              <w:rPr>
                <w:rFonts w:eastAsia="Times New Roman"/>
                <w:b/>
                <w:sz w:val="20"/>
                <w:szCs w:val="20"/>
                <w:lang w:val="ru-RU"/>
              </w:rPr>
            </w:pPr>
            <w:r w:rsidRPr="009F2B1D">
              <w:rPr>
                <w:rFonts w:eastAsia="Times New Roman"/>
                <w:b/>
                <w:sz w:val="20"/>
                <w:szCs w:val="20"/>
                <w:lang w:val="ru-RU"/>
              </w:rPr>
              <w:t>Благополучия</w:t>
            </w:r>
          </w:p>
        </w:tc>
      </w:tr>
      <w:tr w:rsidR="009F2B1D" w:rsidRPr="009F2B1D" w:rsidTr="009F2B1D">
        <w:trPr>
          <w:trHeight w:val="318"/>
        </w:trPr>
        <w:tc>
          <w:tcPr>
            <w:tcW w:w="9357" w:type="dxa"/>
          </w:tcPr>
          <w:p w:rsidR="009F2B1D" w:rsidRPr="009F2B1D" w:rsidRDefault="009F2B1D" w:rsidP="009F2B1D">
            <w:pPr>
              <w:jc w:val="both"/>
              <w:rPr>
                <w:rFonts w:eastAsia="Times New Roman"/>
                <w:sz w:val="20"/>
                <w:szCs w:val="20"/>
              </w:rPr>
            </w:pPr>
            <w:r w:rsidRPr="009F2B1D">
              <w:rPr>
                <w:rFonts w:eastAsia="Times New Roman"/>
                <w:sz w:val="20"/>
                <w:szCs w:val="20"/>
              </w:rPr>
              <w:t>интересов,потребностей.</w:t>
            </w:r>
          </w:p>
        </w:tc>
      </w:tr>
      <w:tr w:rsidR="009F2B1D" w:rsidRPr="009F2B1D" w:rsidTr="009F2B1D">
        <w:trPr>
          <w:trHeight w:val="316"/>
        </w:trPr>
        <w:tc>
          <w:tcPr>
            <w:tcW w:w="9357" w:type="dxa"/>
          </w:tcPr>
          <w:p w:rsidR="009F2B1D" w:rsidRPr="009F2B1D" w:rsidRDefault="009F2B1D" w:rsidP="009F2B1D">
            <w:pPr>
              <w:jc w:val="both"/>
              <w:rPr>
                <w:rFonts w:eastAsia="Times New Roman"/>
                <w:b/>
                <w:sz w:val="20"/>
                <w:szCs w:val="20"/>
              </w:rPr>
            </w:pPr>
            <w:r w:rsidRPr="009F2B1D">
              <w:rPr>
                <w:rFonts w:eastAsia="Times New Roman"/>
                <w:b/>
                <w:sz w:val="20"/>
                <w:szCs w:val="20"/>
              </w:rPr>
              <w:t>Экологическоевоспитание</w:t>
            </w:r>
          </w:p>
        </w:tc>
      </w:tr>
      <w:tr w:rsidR="009F2B1D" w:rsidRPr="009F2B1D" w:rsidTr="009F2B1D">
        <w:trPr>
          <w:trHeight w:val="3175"/>
        </w:trPr>
        <w:tc>
          <w:tcPr>
            <w:tcW w:w="9357" w:type="dxa"/>
          </w:tcPr>
          <w:p w:rsidR="009F2B1D" w:rsidRPr="009F2B1D" w:rsidRDefault="009F2B1D" w:rsidP="009F2B1D">
            <w:pPr>
              <w:ind w:right="104"/>
              <w:jc w:val="both"/>
              <w:rPr>
                <w:rFonts w:eastAsia="Times New Roman"/>
                <w:sz w:val="20"/>
                <w:szCs w:val="20"/>
                <w:lang w:val="ru-RU"/>
              </w:rPr>
            </w:pPr>
            <w:r w:rsidRPr="009F2B1D">
              <w:rPr>
                <w:rFonts w:eastAsia="Times New Roman"/>
                <w:sz w:val="20"/>
                <w:szCs w:val="20"/>
                <w:lang w:val="ru-RU"/>
              </w:rPr>
              <w:t>Понимающийзначениеиглобальныйхарактерэкологическихпроблем,путейихрешения,значениеэкологической культурычеловека, общества.</w:t>
            </w:r>
          </w:p>
          <w:p w:rsidR="009F2B1D" w:rsidRPr="009F2B1D" w:rsidRDefault="009F2B1D" w:rsidP="009F2B1D">
            <w:pPr>
              <w:ind w:right="105"/>
              <w:jc w:val="both"/>
              <w:rPr>
                <w:rFonts w:eastAsia="Times New Roman"/>
                <w:sz w:val="20"/>
                <w:szCs w:val="20"/>
                <w:lang w:val="ru-RU"/>
              </w:rPr>
            </w:pPr>
            <w:r w:rsidRPr="009F2B1D">
              <w:rPr>
                <w:rFonts w:eastAsia="Times New Roman"/>
                <w:sz w:val="20"/>
                <w:szCs w:val="20"/>
                <w:lang w:val="ru-RU"/>
              </w:rPr>
              <w:t>Сознающийсвоюответственностькакгражданинаипотребителявусловиях   взаимосвязиприродной, технологическойи социальнойсред.</w:t>
            </w:r>
          </w:p>
          <w:p w:rsidR="009F2B1D" w:rsidRPr="009F2B1D" w:rsidRDefault="009F2B1D" w:rsidP="009F2B1D">
            <w:pPr>
              <w:jc w:val="both"/>
              <w:rPr>
                <w:rFonts w:eastAsia="Times New Roman"/>
                <w:sz w:val="20"/>
                <w:szCs w:val="20"/>
                <w:lang w:val="ru-RU"/>
              </w:rPr>
            </w:pPr>
            <w:r w:rsidRPr="009F2B1D">
              <w:rPr>
                <w:rFonts w:eastAsia="Times New Roman"/>
                <w:sz w:val="20"/>
                <w:szCs w:val="20"/>
                <w:lang w:val="ru-RU"/>
              </w:rPr>
              <w:t>Выражающийактивноенеприятиедействий,приносящихвредприроде.</w:t>
            </w:r>
          </w:p>
          <w:p w:rsidR="009F2B1D" w:rsidRPr="009F2B1D" w:rsidRDefault="009F2B1D" w:rsidP="009F2B1D">
            <w:pPr>
              <w:spacing w:before="25"/>
              <w:ind w:right="106"/>
              <w:jc w:val="both"/>
              <w:rPr>
                <w:rFonts w:eastAsia="Times New Roman"/>
                <w:sz w:val="20"/>
                <w:szCs w:val="20"/>
                <w:lang w:val="ru-RU"/>
              </w:rPr>
            </w:pPr>
            <w:r w:rsidRPr="009F2B1D">
              <w:rPr>
                <w:rFonts w:eastAsia="Times New Roman"/>
                <w:sz w:val="20"/>
                <w:szCs w:val="20"/>
                <w:lang w:val="ru-RU"/>
              </w:rPr>
              <w:t>Ориентированныйнаприменениезнанийестественныхисоциальныхнаукдлярешения задач в области охраны природы, планирования своих поступков и оценки ихвозможныхпоследствий для окружающей среды.</w:t>
            </w:r>
          </w:p>
          <w:p w:rsidR="009F2B1D" w:rsidRPr="009F2B1D" w:rsidRDefault="009F2B1D" w:rsidP="009F2B1D">
            <w:pPr>
              <w:jc w:val="both"/>
              <w:rPr>
                <w:rFonts w:eastAsia="Times New Roman"/>
                <w:sz w:val="20"/>
                <w:szCs w:val="20"/>
                <w:lang w:val="ru-RU"/>
              </w:rPr>
            </w:pPr>
            <w:r w:rsidRPr="009F2B1D">
              <w:rPr>
                <w:rFonts w:eastAsia="Times New Roman"/>
                <w:sz w:val="20"/>
                <w:szCs w:val="20"/>
                <w:lang w:val="ru-RU"/>
              </w:rPr>
              <w:t>Участвующий в практической деятельности экологической, природоохранной</w:t>
            </w:r>
          </w:p>
          <w:p w:rsidR="009F2B1D" w:rsidRPr="009F2B1D" w:rsidRDefault="009F2B1D" w:rsidP="009F2B1D">
            <w:pPr>
              <w:spacing w:before="43"/>
              <w:jc w:val="both"/>
              <w:rPr>
                <w:rFonts w:eastAsia="Times New Roman"/>
                <w:sz w:val="20"/>
                <w:szCs w:val="20"/>
                <w:lang w:val="ru-RU"/>
              </w:rPr>
            </w:pPr>
            <w:r w:rsidRPr="009F2B1D">
              <w:rPr>
                <w:rFonts w:eastAsia="Times New Roman"/>
                <w:sz w:val="20"/>
                <w:szCs w:val="20"/>
                <w:lang w:val="ru-RU"/>
              </w:rPr>
              <w:t>направленности.</w:t>
            </w:r>
          </w:p>
        </w:tc>
      </w:tr>
      <w:tr w:rsidR="009F2B1D" w:rsidRPr="009F2B1D" w:rsidTr="009F2B1D">
        <w:trPr>
          <w:trHeight w:val="316"/>
        </w:trPr>
        <w:tc>
          <w:tcPr>
            <w:tcW w:w="9357" w:type="dxa"/>
          </w:tcPr>
          <w:p w:rsidR="009F2B1D" w:rsidRPr="009F2B1D" w:rsidRDefault="009F2B1D" w:rsidP="009F2B1D">
            <w:pPr>
              <w:jc w:val="both"/>
              <w:rPr>
                <w:rFonts w:eastAsia="Times New Roman"/>
                <w:b/>
                <w:sz w:val="20"/>
                <w:szCs w:val="20"/>
              </w:rPr>
            </w:pPr>
            <w:r w:rsidRPr="009F2B1D">
              <w:rPr>
                <w:rFonts w:eastAsia="Times New Roman"/>
                <w:b/>
                <w:sz w:val="20"/>
                <w:szCs w:val="20"/>
              </w:rPr>
              <w:t>Ценностинаучногопознания</w:t>
            </w:r>
          </w:p>
        </w:tc>
      </w:tr>
      <w:tr w:rsidR="009F2B1D" w:rsidRPr="009F2B1D" w:rsidTr="009F2B1D">
        <w:trPr>
          <w:trHeight w:val="3492"/>
        </w:trPr>
        <w:tc>
          <w:tcPr>
            <w:tcW w:w="9357" w:type="dxa"/>
          </w:tcPr>
          <w:p w:rsidR="009F2B1D" w:rsidRPr="009F2B1D" w:rsidRDefault="009F2B1D" w:rsidP="009F2B1D">
            <w:pPr>
              <w:ind w:right="104"/>
              <w:jc w:val="both"/>
              <w:rPr>
                <w:rFonts w:eastAsia="Times New Roman"/>
                <w:sz w:val="20"/>
                <w:szCs w:val="20"/>
                <w:lang w:val="ru-RU"/>
              </w:rPr>
            </w:pPr>
            <w:r w:rsidRPr="009F2B1D">
              <w:rPr>
                <w:rFonts w:eastAsia="Times New Roman"/>
                <w:sz w:val="20"/>
                <w:szCs w:val="20"/>
                <w:lang w:val="ru-RU"/>
              </w:rPr>
              <w:t>Выражающийпознавательныеинтересывразныхпредметныхобластяхсучётоминдивидуальных интересов, способностей,достижений.</w:t>
            </w:r>
          </w:p>
          <w:p w:rsidR="009F2B1D" w:rsidRPr="009F2B1D" w:rsidRDefault="009F2B1D" w:rsidP="009F2B1D">
            <w:pPr>
              <w:ind w:right="101"/>
              <w:jc w:val="both"/>
              <w:rPr>
                <w:rFonts w:eastAsia="Times New Roman"/>
                <w:sz w:val="20"/>
                <w:szCs w:val="20"/>
                <w:lang w:val="ru-RU"/>
              </w:rPr>
            </w:pPr>
            <w:r w:rsidRPr="009F2B1D">
              <w:rPr>
                <w:rFonts w:eastAsia="Times New Roman"/>
                <w:sz w:val="20"/>
                <w:szCs w:val="20"/>
                <w:lang w:val="ru-RU"/>
              </w:rPr>
              <w:t>Ориентированныйвдеятельностинасистемунаучныхпредставленийозакономерностяхразвитиячеловека,природыиобщества,взаимосвязяхчеловекасприроднойи социальной средой.</w:t>
            </w:r>
          </w:p>
          <w:p w:rsidR="009F2B1D" w:rsidRPr="009F2B1D" w:rsidRDefault="009F2B1D" w:rsidP="009F2B1D">
            <w:pPr>
              <w:ind w:right="103"/>
              <w:jc w:val="both"/>
              <w:rPr>
                <w:rFonts w:eastAsia="Times New Roman"/>
                <w:sz w:val="20"/>
                <w:szCs w:val="20"/>
                <w:lang w:val="ru-RU"/>
              </w:rPr>
            </w:pPr>
            <w:r w:rsidRPr="009F2B1D">
              <w:rPr>
                <w:rFonts w:eastAsia="Times New Roman"/>
                <w:sz w:val="20"/>
                <w:szCs w:val="20"/>
                <w:lang w:val="ru-RU"/>
              </w:rPr>
              <w:t>Развивающий навыки использования различных средств познания, накопления знанийо мире (языковая, читательская культура, деятельность в информационной, цифровойсреде).</w:t>
            </w:r>
          </w:p>
          <w:p w:rsidR="009F2B1D" w:rsidRPr="009F2B1D" w:rsidRDefault="009F2B1D" w:rsidP="009F2B1D">
            <w:pPr>
              <w:jc w:val="both"/>
              <w:rPr>
                <w:rFonts w:eastAsia="Times New Roman"/>
                <w:sz w:val="20"/>
                <w:szCs w:val="20"/>
                <w:lang w:val="ru-RU"/>
              </w:rPr>
            </w:pPr>
            <w:r w:rsidRPr="009F2B1D">
              <w:rPr>
                <w:rFonts w:eastAsia="Times New Roman"/>
                <w:sz w:val="20"/>
                <w:szCs w:val="20"/>
                <w:lang w:val="ru-RU"/>
              </w:rPr>
              <w:t>Демонстрирующийнавыкинаблюдений,накопленияфактов,осмысленияопытав</w:t>
            </w:r>
          </w:p>
          <w:p w:rsidR="009F2B1D" w:rsidRPr="009F2B1D" w:rsidRDefault="009F2B1D" w:rsidP="009F2B1D">
            <w:pPr>
              <w:ind w:right="106"/>
              <w:jc w:val="both"/>
              <w:rPr>
                <w:rFonts w:eastAsia="Times New Roman"/>
                <w:sz w:val="20"/>
                <w:szCs w:val="20"/>
                <w:lang w:val="ru-RU"/>
              </w:rPr>
            </w:pPr>
            <w:r w:rsidRPr="009F2B1D">
              <w:rPr>
                <w:rFonts w:eastAsia="Times New Roman"/>
                <w:sz w:val="20"/>
                <w:szCs w:val="20"/>
                <w:lang w:val="ru-RU"/>
              </w:rPr>
              <w:t>естественнонаучнойигуманитарнойобластяхпознания,исследовательскойдеятельности.</w:t>
            </w:r>
          </w:p>
        </w:tc>
      </w:tr>
    </w:tbl>
    <w:p w:rsidR="009F2B1D" w:rsidRPr="009F2B1D" w:rsidRDefault="009F2B1D" w:rsidP="009F2B1D">
      <w:pPr>
        <w:autoSpaceDE w:val="0"/>
        <w:autoSpaceDN w:val="0"/>
        <w:spacing w:before="69"/>
        <w:jc w:val="both"/>
        <w:outlineLvl w:val="0"/>
        <w:rPr>
          <w:b/>
          <w:bCs/>
          <w:sz w:val="20"/>
        </w:rPr>
      </w:pPr>
    </w:p>
    <w:p w:rsidR="009F2B1D" w:rsidRPr="009F2B1D" w:rsidRDefault="009F2B1D" w:rsidP="009F2B1D">
      <w:pPr>
        <w:autoSpaceDE w:val="0"/>
        <w:autoSpaceDN w:val="0"/>
        <w:spacing w:before="69"/>
        <w:jc w:val="both"/>
        <w:outlineLvl w:val="0"/>
        <w:rPr>
          <w:b/>
          <w:bCs/>
          <w:sz w:val="20"/>
        </w:rPr>
      </w:pPr>
      <w:r w:rsidRPr="009F2B1D">
        <w:rPr>
          <w:b/>
          <w:bCs/>
          <w:sz w:val="20"/>
        </w:rPr>
        <w:lastRenderedPageBreak/>
        <w:t>РАЗДЕЛ2.СОДЕРЖАТЕЛЬНЫЙ</w:t>
      </w:r>
    </w:p>
    <w:p w:rsidR="009F2B1D" w:rsidRPr="009F2B1D" w:rsidRDefault="009F2B1D" w:rsidP="009F2B1D">
      <w:pPr>
        <w:autoSpaceDE w:val="0"/>
        <w:autoSpaceDN w:val="0"/>
        <w:spacing w:before="3"/>
        <w:jc w:val="both"/>
        <w:rPr>
          <w:b/>
          <w:sz w:val="20"/>
        </w:rPr>
      </w:pPr>
    </w:p>
    <w:p w:rsidR="009F2B1D" w:rsidRPr="009F2B1D" w:rsidRDefault="009F2B1D" w:rsidP="00267C23">
      <w:pPr>
        <w:numPr>
          <w:ilvl w:val="1"/>
          <w:numId w:val="208"/>
        </w:numPr>
        <w:tabs>
          <w:tab w:val="left" w:pos="645"/>
        </w:tabs>
        <w:autoSpaceDE w:val="0"/>
        <w:autoSpaceDN w:val="0"/>
        <w:jc w:val="both"/>
        <w:outlineLvl w:val="0"/>
        <w:rPr>
          <w:b/>
          <w:bCs/>
          <w:sz w:val="20"/>
        </w:rPr>
      </w:pPr>
      <w:r w:rsidRPr="009F2B1D">
        <w:rPr>
          <w:b/>
          <w:bCs/>
          <w:sz w:val="20"/>
        </w:rPr>
        <w:t xml:space="preserve">    Укладобщеобразовательнойорганизации</w:t>
      </w:r>
    </w:p>
    <w:p w:rsidR="009F2B1D" w:rsidRPr="009F2B1D" w:rsidRDefault="009F2B1D" w:rsidP="009F2B1D">
      <w:pPr>
        <w:pStyle w:val="a3"/>
        <w:ind w:right="427" w:firstLine="719"/>
      </w:pPr>
      <w:r w:rsidRPr="009F2B1D">
        <w:t>МБОУ СОШ д. Москово является средней общеобразовательной школой.Обучениеведётсяпотремуровнямобразования:начальноеобщееобразование,основноеобщееобразование, среднееобщееобразование.</w:t>
      </w:r>
    </w:p>
    <w:p w:rsidR="009F2B1D" w:rsidRPr="009F2B1D" w:rsidRDefault="009F2B1D" w:rsidP="009F2B1D">
      <w:pPr>
        <w:pStyle w:val="a3"/>
        <w:ind w:right="426" w:firstLine="719"/>
      </w:pPr>
      <w:r w:rsidRPr="009F2B1D">
        <w:t>Социокультурная среда деревниболее консервативна и традиционна, чем в городе,сохраняетсявнутреннеедуховноебогатство,бережноеотношениекРодинеиприроде.Сельская природная среда естественна и приближена к людям. Нашшкольник воспринимаетприродукак естественнуюсредусобственногообитания.</w:t>
      </w:r>
    </w:p>
    <w:p w:rsidR="009F2B1D" w:rsidRPr="009F2B1D" w:rsidRDefault="009F2B1D" w:rsidP="009F2B1D">
      <w:pPr>
        <w:pStyle w:val="a3"/>
        <w:spacing w:before="1"/>
        <w:ind w:right="430" w:firstLine="779"/>
      </w:pPr>
      <w:r w:rsidRPr="009F2B1D">
        <w:t>Сельская школа, объединяя интеллигенцию, является не только образовательным, но икультурнымцентромдеревни.</w:t>
      </w:r>
    </w:p>
    <w:p w:rsidR="009F2B1D" w:rsidRPr="009F2B1D" w:rsidRDefault="009F2B1D" w:rsidP="009F2B1D">
      <w:pPr>
        <w:pStyle w:val="a3"/>
        <w:ind w:right="427" w:firstLine="719"/>
      </w:pPr>
      <w:r w:rsidRPr="009F2B1D">
        <w:t>Круг общения детей здесь не столь обширен, но само общение отличается детальнымзнанием окружающих людей. В таких условиях у детей значительно раньше формируется</w:t>
      </w:r>
      <w:r w:rsidRPr="009F2B1D">
        <w:rPr>
          <w:spacing w:val="-1"/>
        </w:rPr>
        <w:t>уважениексемейнымтрадициям,почитание</w:t>
      </w:r>
      <w:r w:rsidRPr="009F2B1D">
        <w:t>старших,уважениеклюдямтруда,взаимопомощь.Многиепедагоги школыучились в этой школе, теперь работают в ней. Знают личностныеособенности, бытовые условия жизни друг друга, отношения в семьях, чтоспособствуютустановлениюдоброжелательныхидоверительныхотношениймеждупедагогами,школьникамииихродителями.</w:t>
      </w:r>
    </w:p>
    <w:p w:rsidR="009F2B1D" w:rsidRPr="009F2B1D" w:rsidRDefault="009F2B1D" w:rsidP="009F2B1D">
      <w:pPr>
        <w:pStyle w:val="a3"/>
        <w:ind w:right="431" w:firstLine="719"/>
      </w:pPr>
      <w:r w:rsidRPr="009F2B1D">
        <w:t>Внебольшомколлективеинтенсивнееидетпроцессустановлениямежличностныхконтактов, существует реальная возможность проявить себя в общем деле. У нас все на виду,что при создании ситуации совместного поиска стимулирует активность учащихся и учителей.Нетрезкойобособленности междуклассами,учащимися разноговозраста.</w:t>
      </w:r>
    </w:p>
    <w:p w:rsidR="009F2B1D" w:rsidRPr="009F2B1D" w:rsidRDefault="009F2B1D" w:rsidP="009F2B1D">
      <w:pPr>
        <w:pStyle w:val="a3"/>
        <w:ind w:right="422" w:firstLine="779"/>
      </w:pPr>
      <w:r w:rsidRPr="009F2B1D">
        <w:t>В процессе воспитания сотрудничаем с сельским клубом, администрацией сельского поселения Наурузовский сельский совет, отделением почтовой связи, с ФАП д. Москово</w:t>
      </w:r>
    </w:p>
    <w:p w:rsidR="009F2B1D" w:rsidRPr="009F2B1D" w:rsidRDefault="009F2B1D" w:rsidP="009F2B1D">
      <w:pPr>
        <w:pStyle w:val="a3"/>
        <w:ind w:right="418" w:firstLine="719"/>
      </w:pPr>
      <w:r w:rsidRPr="009F2B1D">
        <w:t>В своей воспитательной работе организуем взаимодействие и проведение мероприятийсКДН и ЗП, ПДН ОВД г.Учалы, центром «Семья»»,с ОГИБДД ОМВД России по Учалинскому району.</w:t>
      </w:r>
    </w:p>
    <w:p w:rsidR="009F2B1D" w:rsidRPr="009F2B1D" w:rsidRDefault="009F2B1D" w:rsidP="009F2B1D">
      <w:pPr>
        <w:pStyle w:val="a3"/>
        <w:ind w:right="425" w:firstLine="719"/>
      </w:pPr>
      <w:r w:rsidRPr="009F2B1D">
        <w:t>В школе функционируют отряды: ЮИД,первичнаяорганизацияРДШ.</w:t>
      </w:r>
    </w:p>
    <w:p w:rsidR="009F2B1D" w:rsidRPr="009F2B1D" w:rsidRDefault="009F2B1D" w:rsidP="009F2B1D">
      <w:pPr>
        <w:pStyle w:val="a3"/>
        <w:ind w:right="369" w:firstLine="719"/>
      </w:pPr>
      <w:r w:rsidRPr="009F2B1D">
        <w:t>Дляпедагогическогоколлективашколыглавнойценностьювпостроениивоспитательной работы является поддержка ученика в стремлении своего интеллектуального,творческого,социальногоразвитияираннегопрофессиональногосамоопределения.</w:t>
      </w:r>
    </w:p>
    <w:p w:rsidR="009F2B1D" w:rsidRPr="009F2B1D" w:rsidRDefault="009F2B1D" w:rsidP="009F2B1D">
      <w:pPr>
        <w:pStyle w:val="a3"/>
        <w:ind w:right="285" w:firstLine="719"/>
      </w:pPr>
      <w:r w:rsidRPr="009F2B1D">
        <w:t>Современныйнациональныйидеалличности,воспитаннойвновойроссийскойобщеобразовательной школе, – это высоконравственный, творческий, компетентный гражданинРоссии, принимающий судьбу Отечества как свою личную, осознающей ответственность занастоящееибудущеесвоейстраны,укорененныйвдуховныхикультурныхтрадицияхроссийскогонарода.</w:t>
      </w:r>
    </w:p>
    <w:p w:rsidR="009F2B1D" w:rsidRPr="009F2B1D" w:rsidRDefault="009F2B1D" w:rsidP="009F2B1D">
      <w:pPr>
        <w:pStyle w:val="a3"/>
        <w:ind w:right="283" w:firstLine="899"/>
      </w:pPr>
      <w:r w:rsidRPr="009F2B1D">
        <w:t>Системообразующим компонентом воспитательной системы школы является развитиеличностиобучающихся,которое составляетцельиосновной результат воспитательногопроцесса.</w:t>
      </w:r>
    </w:p>
    <w:p w:rsidR="009F2B1D" w:rsidRPr="009F2B1D" w:rsidRDefault="009F2B1D" w:rsidP="009F2B1D">
      <w:pPr>
        <w:pStyle w:val="a3"/>
        <w:spacing w:before="1"/>
        <w:ind w:right="287" w:firstLine="779"/>
      </w:pPr>
      <w:r w:rsidRPr="009F2B1D">
        <w:t>Подвоспитаниемпедагогическийколлектившколыпонимаетцеленаправленноеуправлениепроцессомразвитияличности,еесвободногосамоопределенияитворческойсамореализации,сопоройнаединствоучебно-воспитательногопроцесса.</w:t>
      </w:r>
    </w:p>
    <w:p w:rsidR="009F2B1D" w:rsidRPr="009F2B1D" w:rsidRDefault="009F2B1D" w:rsidP="009F2B1D">
      <w:pPr>
        <w:pStyle w:val="a3"/>
        <w:ind w:left="1318"/>
      </w:pPr>
      <w:r w:rsidRPr="009F2B1D">
        <w:t>Основнымитрадициямивоспитаниявшколеявляютсяследующие:</w:t>
      </w:r>
    </w:p>
    <w:p w:rsidR="009F2B1D" w:rsidRPr="009F2B1D" w:rsidRDefault="009F2B1D" w:rsidP="00267C23">
      <w:pPr>
        <w:pStyle w:val="a5"/>
        <w:numPr>
          <w:ilvl w:val="0"/>
          <w:numId w:val="209"/>
        </w:numPr>
        <w:tabs>
          <w:tab w:val="left" w:pos="907"/>
        </w:tabs>
        <w:autoSpaceDE w:val="0"/>
        <w:autoSpaceDN w:val="0"/>
        <w:ind w:right="280" w:firstLine="120"/>
        <w:rPr>
          <w:sz w:val="20"/>
        </w:rPr>
      </w:pPr>
      <w:r w:rsidRPr="009F2B1D">
        <w:rPr>
          <w:sz w:val="20"/>
        </w:rPr>
        <w:t>Ключевые общешкольные дела, через которые осуществляется интеграция воспитательныхусилий педагогов. Важной составляющей каждого ключевого делаи различных используемыхдля процесса воспитания совместных дел педагогов и обучающихся является – коллективнаяразработка,коллективноепланирование,коллективноепроведениеиколлективныйанализрезультатовкаждогопроведенногоключевогодела.</w:t>
      </w:r>
    </w:p>
    <w:p w:rsidR="009F2B1D" w:rsidRPr="009F2B1D" w:rsidRDefault="009F2B1D" w:rsidP="00267C23">
      <w:pPr>
        <w:pStyle w:val="a5"/>
        <w:numPr>
          <w:ilvl w:val="0"/>
          <w:numId w:val="209"/>
        </w:numPr>
        <w:tabs>
          <w:tab w:val="left" w:pos="794"/>
        </w:tabs>
        <w:autoSpaceDE w:val="0"/>
        <w:autoSpaceDN w:val="0"/>
        <w:ind w:left="793" w:hanging="136"/>
        <w:rPr>
          <w:sz w:val="20"/>
        </w:rPr>
      </w:pPr>
      <w:r w:rsidRPr="009F2B1D">
        <w:rPr>
          <w:sz w:val="20"/>
        </w:rPr>
        <w:t>в школесоздаютсятакиеусловия,чтобыпомеревзросленияребенкаувеличиваетсяиегорольвсовместныхделах(отпассивногонаблюдателядоорганизатора);</w:t>
      </w:r>
    </w:p>
    <w:p w:rsidR="009F2B1D" w:rsidRPr="009F2B1D" w:rsidRDefault="009F2B1D" w:rsidP="00267C23">
      <w:pPr>
        <w:pStyle w:val="a5"/>
        <w:numPr>
          <w:ilvl w:val="0"/>
          <w:numId w:val="209"/>
        </w:numPr>
        <w:tabs>
          <w:tab w:val="left" w:pos="1099"/>
        </w:tabs>
        <w:autoSpaceDE w:val="0"/>
        <w:autoSpaceDN w:val="0"/>
        <w:ind w:right="289" w:firstLine="120"/>
        <w:rPr>
          <w:sz w:val="20"/>
        </w:rPr>
      </w:pPr>
      <w:r w:rsidRPr="009F2B1D">
        <w:rPr>
          <w:sz w:val="20"/>
        </w:rPr>
        <w:t>проведенииобщешкольныхделотсутствуетсоревновательностьмеждуклассамиипоощряетсяконструктивноемежклассовоеимежвозрастноевзаимодействиешкольников;</w:t>
      </w:r>
    </w:p>
    <w:p w:rsidR="009F2B1D" w:rsidRPr="009F2B1D" w:rsidRDefault="009F2B1D" w:rsidP="00267C23">
      <w:pPr>
        <w:pStyle w:val="a5"/>
        <w:numPr>
          <w:ilvl w:val="0"/>
          <w:numId w:val="209"/>
        </w:numPr>
        <w:tabs>
          <w:tab w:val="left" w:pos="815"/>
        </w:tabs>
        <w:autoSpaceDE w:val="0"/>
        <w:autoSpaceDN w:val="0"/>
        <w:spacing w:before="1"/>
        <w:ind w:right="286" w:firstLine="120"/>
        <w:rPr>
          <w:sz w:val="20"/>
        </w:rPr>
      </w:pPr>
      <w:r w:rsidRPr="009F2B1D">
        <w:rPr>
          <w:sz w:val="20"/>
        </w:rPr>
        <w:t>педагоги школы ориентированына формирование коллективов в рамках школьных классов,кружков,студий,секцийидругихдетскихобъединений,наустановлениевнихдоброжелательныхитоварищескихвзаимоотношений;</w:t>
      </w:r>
    </w:p>
    <w:p w:rsidR="009F2B1D" w:rsidRPr="009F2B1D" w:rsidRDefault="009F2B1D" w:rsidP="00267C23">
      <w:pPr>
        <w:pStyle w:val="a5"/>
        <w:numPr>
          <w:ilvl w:val="0"/>
          <w:numId w:val="209"/>
        </w:numPr>
        <w:tabs>
          <w:tab w:val="left" w:pos="899"/>
        </w:tabs>
        <w:autoSpaceDE w:val="0"/>
        <w:autoSpaceDN w:val="0"/>
        <w:ind w:right="289" w:firstLine="120"/>
        <w:rPr>
          <w:sz w:val="20"/>
        </w:rPr>
      </w:pPr>
      <w:r w:rsidRPr="009F2B1D">
        <w:rPr>
          <w:sz w:val="20"/>
        </w:rPr>
        <w:t>ключевой,основнойфигуройвоспитаниявшколеявляетсяклассныйруководитель,реализующий по отношению к детям защитную, личностно развивающую, организационную,посредническую(вразрешенииконфликтныхситуаций)функции.</w:t>
      </w:r>
    </w:p>
    <w:p w:rsidR="009F2B1D" w:rsidRPr="009F2B1D" w:rsidRDefault="009F2B1D" w:rsidP="009F2B1D">
      <w:pPr>
        <w:pStyle w:val="a3"/>
        <w:ind w:right="279" w:firstLine="719"/>
      </w:pPr>
      <w:r w:rsidRPr="009F2B1D">
        <w:t xml:space="preserve">Каждыйклассныйруководительформируетребёнкацелостнойличностью,т.е.заботиться о его здоровье, его способностях, нравственности. Организуя свою работу, классныйруководитель обеспечивает физическое, нравственное развитие личности школьника, создаётусловия для развития его интеллектуальных, творческих способностей, для </w:t>
      </w:r>
      <w:r w:rsidRPr="009F2B1D">
        <w:lastRenderedPageBreak/>
        <w:t>самоопределения,самореализации,самоорганизацииисамореабилитации.Воспитательнаяработашколыскладываетсяиз совместнойдеятельностиучителей,учащихся,родителей,извоспитаниянауроке,внеурока:реализациюпрограммвоспитания.</w:t>
      </w:r>
    </w:p>
    <w:p w:rsidR="009F2B1D" w:rsidRPr="009F2B1D" w:rsidRDefault="009F2B1D" w:rsidP="009F2B1D">
      <w:pPr>
        <w:pStyle w:val="a3"/>
        <w:ind w:right="354" w:firstLine="779"/>
      </w:pPr>
      <w:r w:rsidRPr="009F2B1D">
        <w:t>Педагогизнают личностные особенности, бытовые условия жизниобучающихся,отношения в семьях, чтоспособствуют установлению доброжелательных и доверительныхотношениймеждупедагогами,ребятами и ихродителями.</w:t>
      </w:r>
    </w:p>
    <w:p w:rsidR="009F2B1D" w:rsidRPr="009F2B1D" w:rsidRDefault="009F2B1D" w:rsidP="009F2B1D">
      <w:pPr>
        <w:jc w:val="both"/>
        <w:rPr>
          <w:b/>
          <w:bCs/>
          <w:kern w:val="36"/>
          <w:sz w:val="20"/>
        </w:rPr>
      </w:pPr>
    </w:p>
    <w:p w:rsidR="009F2B1D" w:rsidRPr="009F2B1D" w:rsidRDefault="009F2B1D" w:rsidP="009F2B1D">
      <w:pPr>
        <w:jc w:val="both"/>
        <w:rPr>
          <w:color w:val="000000"/>
          <w:sz w:val="20"/>
        </w:rPr>
      </w:pPr>
      <w:r w:rsidRPr="009F2B1D">
        <w:rPr>
          <w:color w:val="000000"/>
          <w:sz w:val="20"/>
        </w:rPr>
        <w:t xml:space="preserve">    МБОУ СОШ д. Московоимеет сформировавшиеся принципы и традиции воспитательной работы. Контингент школы составляют преимущественно дети из д.Москово и близлежащей деревни Мишкино. Ученики знакомы с особенностями работы школы по рассказам своих родителей и старших братьев и сестер, которые также обучались в нашей образовательной организации. Все это помогает детям быстрее адаптироваться к школьным условиям </w:t>
      </w:r>
      <w:r w:rsidRPr="009F2B1D">
        <w:rPr>
          <w:sz w:val="20"/>
        </w:rPr>
        <w:t xml:space="preserve">ииграетважнуюрольввоспитательномпроцессе,способствуетформированиюблагоприятногомикроклимата,доверительныхотношений,укреплениютрадиций,лучшемувзаимопониманиюродителей,учащихся и учителей. В зависимости от данныхфакторовпостроенучебныйивоспитательныйпроцесс,осуществляетсявнеурочнаядеятельность,работаюткружкиисекции. </w:t>
      </w:r>
    </w:p>
    <w:p w:rsidR="009F2B1D" w:rsidRPr="009F2B1D" w:rsidRDefault="009F2B1D" w:rsidP="009F2B1D">
      <w:pPr>
        <w:ind w:firstLine="709"/>
        <w:jc w:val="both"/>
        <w:rPr>
          <w:sz w:val="20"/>
        </w:rPr>
      </w:pPr>
      <w:r w:rsidRPr="009F2B1D">
        <w:rPr>
          <w:sz w:val="20"/>
        </w:rPr>
        <w:t xml:space="preserve">Воспитательнаясистемашколыскладываетсяизсовместной   управлениевоспитательнымпроцессомосуществляетсянауровневсехучастниковобразовательного процесса. Наряду с администрацией, в решении принципиальных вопросоввоспитания, развития школы участвуют советы самоуправления: Совет школы,Общешкольныйродительскийкомитет, ученический совет. </w:t>
      </w:r>
    </w:p>
    <w:p w:rsidR="009F2B1D" w:rsidRPr="009F2B1D" w:rsidRDefault="009F2B1D" w:rsidP="009F2B1D">
      <w:pPr>
        <w:ind w:firstLine="709"/>
        <w:jc w:val="both"/>
        <w:rPr>
          <w:sz w:val="20"/>
        </w:rPr>
      </w:pPr>
      <w:r w:rsidRPr="009F2B1D">
        <w:rPr>
          <w:sz w:val="20"/>
        </w:rPr>
        <w:t>Традиции коллектива - это обычаи, порядки, правила поведения, установившиеся в нем, оберегаемые им, передаваемые от одного поколения воспитанников к другому. В школе накоплен богатый опыт работы по КТД. В течение года каждый учащийся школы принимает участие в таких программах. Коллективные творческие дела - это и труд, и общение, и искусство, и различные формы досуговой деятельности.</w:t>
      </w:r>
    </w:p>
    <w:p w:rsidR="009F2B1D" w:rsidRPr="009F2B1D" w:rsidRDefault="009F2B1D" w:rsidP="009F2B1D">
      <w:pPr>
        <w:ind w:firstLine="709"/>
        <w:jc w:val="both"/>
        <w:rPr>
          <w:sz w:val="20"/>
        </w:rPr>
      </w:pPr>
      <w:r w:rsidRPr="009F2B1D">
        <w:rPr>
          <w:sz w:val="20"/>
        </w:rPr>
        <w:t>Школьныйкалендарьвключаетв себянетолькотрадиционныемероприятия,атакженародные,профессиональные,государственныедаты.</w:t>
      </w:r>
    </w:p>
    <w:p w:rsidR="009F2B1D" w:rsidRPr="009F2B1D" w:rsidRDefault="009F2B1D" w:rsidP="009F2B1D">
      <w:pPr>
        <w:ind w:firstLine="709"/>
        <w:jc w:val="both"/>
        <w:rPr>
          <w:sz w:val="20"/>
        </w:rPr>
      </w:pPr>
      <w:r w:rsidRPr="009F2B1D">
        <w:rPr>
          <w:sz w:val="20"/>
        </w:rPr>
        <w:t>Детскоесамоуправление-неотъемлемаячастьшкольнойжизни.ОнопредставленоСоветомстаршеклассников,которыйкоординируетработуученическихштабов.Органами ученического самоуправления проводятся конкурсы, мероприятия.</w:t>
      </w:r>
    </w:p>
    <w:p w:rsidR="009F2B1D" w:rsidRPr="009F2B1D" w:rsidRDefault="009F2B1D" w:rsidP="009F2B1D">
      <w:pPr>
        <w:ind w:firstLine="709"/>
        <w:jc w:val="both"/>
        <w:rPr>
          <w:i/>
          <w:sz w:val="20"/>
        </w:rPr>
      </w:pPr>
      <w:r w:rsidRPr="009F2B1D">
        <w:rPr>
          <w:sz w:val="20"/>
        </w:rPr>
        <w:t>Эффективность воспитательной системы зависит от классных руководителей.В работеклассных руководителей большое внимание уделяется правилам поведения и конструктивногообщениясовзрослымиисверстниками,внешнемувидуучащихся,профилактикебезнадзорностииправонарушений,правиламдорожногодвиженияибезопасностипешеходов.Спортивно-оздоровительнаяработа,эстетическоеразвитие детей, посещение выставок, музеев - всё это труд учителей, ихинициатива,ихстремлениереализоватьнамеченные задачи</w:t>
      </w:r>
      <w:r w:rsidRPr="009F2B1D">
        <w:rPr>
          <w:i/>
          <w:sz w:val="20"/>
        </w:rPr>
        <w:t>.</w:t>
      </w:r>
    </w:p>
    <w:p w:rsidR="009F2B1D" w:rsidRPr="009F2B1D" w:rsidRDefault="009F2B1D" w:rsidP="009F2B1D">
      <w:pPr>
        <w:ind w:firstLine="709"/>
        <w:jc w:val="both"/>
        <w:rPr>
          <w:sz w:val="20"/>
        </w:rPr>
      </w:pPr>
      <w:r w:rsidRPr="009F2B1D">
        <w:rPr>
          <w:sz w:val="20"/>
        </w:rPr>
        <w:t>В школе уделяется большое внимание сохранению и укреплению здоровья каждогоученика. Дляоздоровления детей используются оздоровительные прогулки и экскурсии, игры на свежем воздухе. Работает спортивный зал;функционируютспортивныесекции.</w:t>
      </w:r>
    </w:p>
    <w:p w:rsidR="009F2B1D" w:rsidRPr="009F2B1D" w:rsidRDefault="009F2B1D" w:rsidP="009F2B1D">
      <w:pPr>
        <w:ind w:firstLine="709"/>
        <w:jc w:val="both"/>
        <w:rPr>
          <w:sz w:val="20"/>
        </w:rPr>
      </w:pPr>
      <w:r w:rsidRPr="009F2B1D">
        <w:rPr>
          <w:sz w:val="20"/>
        </w:rPr>
        <w:t>Безусловно,личностьребенкараскрываетсясобщенияссамымиблизкимилюдьми.Семья всегда играла ведущую роль в формировании важнейших качеств личности, которые вдальнейшем обеспечивают ребенку успешное включение в общественную жизнь, учебныйпроцесс, складывание нормальных отношений с педагогами и сверстниками в школе. Поэтомуработа с семьей является одним из важнейших компонентов учебно-воспитательного процессанашейшколы.Большоевниманиеуделяетсяорганизациипланомернойсовместнойдеятельностисродительскойобщественностью,взаимосвязисошкольнымпедагогом.</w:t>
      </w:r>
    </w:p>
    <w:p w:rsidR="009F2B1D" w:rsidRPr="009F2B1D" w:rsidRDefault="009F2B1D" w:rsidP="009F2B1D">
      <w:pPr>
        <w:ind w:firstLine="709"/>
        <w:jc w:val="both"/>
        <w:rPr>
          <w:sz w:val="20"/>
        </w:rPr>
      </w:pPr>
      <w:r w:rsidRPr="009F2B1D">
        <w:rPr>
          <w:sz w:val="20"/>
        </w:rPr>
        <w:t>Такимобразом,вшколесложиласькомфортнаяэмоциональнаяатмосфера,взаимопонимание междуучителями,учащимися иродителями.</w:t>
      </w:r>
    </w:p>
    <w:p w:rsidR="009F2B1D" w:rsidRPr="009F2B1D" w:rsidRDefault="009F2B1D" w:rsidP="009F2B1D">
      <w:pPr>
        <w:pStyle w:val="a3"/>
        <w:ind w:right="289"/>
      </w:pPr>
      <w:r w:rsidRPr="009F2B1D">
        <w:t>Создавая условия для ребенка по выбору форм, способов самореализациинаосновеосвоения общечеловеческихценностей, родителями ипедагогическимколлективомучитываютсяинтересыребенка.</w:t>
      </w:r>
    </w:p>
    <w:p w:rsidR="009F2B1D" w:rsidRPr="009F2B1D" w:rsidRDefault="009F2B1D" w:rsidP="009F2B1D">
      <w:pPr>
        <w:autoSpaceDE w:val="0"/>
        <w:autoSpaceDN w:val="0"/>
        <w:ind w:left="538" w:right="287" w:firstLine="719"/>
        <w:jc w:val="both"/>
        <w:rPr>
          <w:sz w:val="20"/>
        </w:rPr>
      </w:pPr>
      <w:r w:rsidRPr="009F2B1D">
        <w:rPr>
          <w:sz w:val="20"/>
        </w:rPr>
        <w:t>Процесс совместной жизнедеятельности взрослых и детей, в рамках воспитательнойсистемы, направлен на укрепление общешкольного коллектива, органов ученического актива,укрепленияи пропагандушкольныхтрадиций:</w:t>
      </w:r>
    </w:p>
    <w:p w:rsidR="009F2B1D" w:rsidRPr="009F2B1D" w:rsidRDefault="009F2B1D" w:rsidP="00267C23">
      <w:pPr>
        <w:numPr>
          <w:ilvl w:val="2"/>
          <w:numId w:val="210"/>
        </w:numPr>
        <w:tabs>
          <w:tab w:val="left" w:pos="1259"/>
        </w:tabs>
        <w:autoSpaceDE w:val="0"/>
        <w:autoSpaceDN w:val="0"/>
        <w:spacing w:before="66"/>
        <w:ind w:right="287"/>
        <w:jc w:val="both"/>
        <w:rPr>
          <w:sz w:val="20"/>
        </w:rPr>
      </w:pPr>
      <w:r w:rsidRPr="009F2B1D">
        <w:rPr>
          <w:b/>
          <w:sz w:val="20"/>
        </w:rPr>
        <w:t>Традиция</w:t>
      </w:r>
      <w:r w:rsidRPr="009F2B1D">
        <w:rPr>
          <w:sz w:val="20"/>
        </w:rPr>
        <w:t>-«Доброедело»-старшиезаботятсяомалышах,всезаботятсяопожилыхлюдях,ветеранах, одетях-сиротах, инвалидах.</w:t>
      </w:r>
    </w:p>
    <w:p w:rsidR="009F2B1D" w:rsidRPr="009F2B1D" w:rsidRDefault="009F2B1D" w:rsidP="00267C23">
      <w:pPr>
        <w:numPr>
          <w:ilvl w:val="2"/>
          <w:numId w:val="210"/>
        </w:numPr>
        <w:tabs>
          <w:tab w:val="left" w:pos="1259"/>
        </w:tabs>
        <w:autoSpaceDE w:val="0"/>
        <w:autoSpaceDN w:val="0"/>
        <w:ind w:right="288"/>
        <w:jc w:val="both"/>
        <w:rPr>
          <w:sz w:val="20"/>
        </w:rPr>
      </w:pPr>
      <w:r w:rsidRPr="009F2B1D">
        <w:rPr>
          <w:b/>
          <w:sz w:val="20"/>
        </w:rPr>
        <w:t>Традиция</w:t>
      </w:r>
      <w:r w:rsidRPr="009F2B1D">
        <w:rPr>
          <w:sz w:val="20"/>
        </w:rPr>
        <w:t>–линейкауобелискапавшимвоинам</w:t>
      </w:r>
      <w:r w:rsidRPr="009F2B1D">
        <w:rPr>
          <w:spacing w:val="23"/>
          <w:sz w:val="20"/>
        </w:rPr>
        <w:t>.</w:t>
      </w:r>
    </w:p>
    <w:p w:rsidR="009F2B1D" w:rsidRPr="009F2B1D" w:rsidRDefault="009F2B1D" w:rsidP="00267C23">
      <w:pPr>
        <w:numPr>
          <w:ilvl w:val="2"/>
          <w:numId w:val="210"/>
        </w:numPr>
        <w:tabs>
          <w:tab w:val="left" w:pos="1259"/>
        </w:tabs>
        <w:autoSpaceDE w:val="0"/>
        <w:autoSpaceDN w:val="0"/>
        <w:spacing w:before="1"/>
        <w:ind w:hanging="361"/>
        <w:jc w:val="both"/>
        <w:rPr>
          <w:sz w:val="20"/>
        </w:rPr>
      </w:pPr>
      <w:r w:rsidRPr="009F2B1D">
        <w:rPr>
          <w:b/>
          <w:sz w:val="20"/>
        </w:rPr>
        <w:t>Традиция</w:t>
      </w:r>
      <w:r w:rsidRPr="009F2B1D">
        <w:rPr>
          <w:sz w:val="20"/>
        </w:rPr>
        <w:t>–Деньсолидарностивборьбестерроризмом: «Белыежуравлики»</w:t>
      </w:r>
    </w:p>
    <w:p w:rsidR="009F2B1D" w:rsidRPr="009F2B1D" w:rsidRDefault="009F2B1D" w:rsidP="00267C23">
      <w:pPr>
        <w:numPr>
          <w:ilvl w:val="2"/>
          <w:numId w:val="210"/>
        </w:numPr>
        <w:tabs>
          <w:tab w:val="left" w:pos="1259"/>
        </w:tabs>
        <w:autoSpaceDE w:val="0"/>
        <w:autoSpaceDN w:val="0"/>
        <w:ind w:hanging="361"/>
        <w:jc w:val="both"/>
        <w:rPr>
          <w:sz w:val="20"/>
        </w:rPr>
      </w:pPr>
      <w:r w:rsidRPr="009F2B1D">
        <w:rPr>
          <w:b/>
          <w:sz w:val="20"/>
        </w:rPr>
        <w:t>Традиция</w:t>
      </w:r>
      <w:r w:rsidRPr="009F2B1D">
        <w:rPr>
          <w:sz w:val="20"/>
        </w:rPr>
        <w:t>– «Спасибовам,учителя!»-мероприятиядляпедагоговшколы.</w:t>
      </w:r>
    </w:p>
    <w:p w:rsidR="009F2B1D" w:rsidRPr="009F2B1D" w:rsidRDefault="009F2B1D" w:rsidP="009F2B1D">
      <w:pPr>
        <w:autoSpaceDE w:val="0"/>
        <w:autoSpaceDN w:val="0"/>
        <w:spacing w:before="4"/>
        <w:jc w:val="both"/>
        <w:rPr>
          <w:sz w:val="20"/>
        </w:rPr>
      </w:pPr>
    </w:p>
    <w:p w:rsidR="009F2B1D" w:rsidRPr="009F2B1D" w:rsidRDefault="009F2B1D" w:rsidP="009F2B1D">
      <w:pPr>
        <w:autoSpaceDE w:val="0"/>
        <w:autoSpaceDN w:val="0"/>
        <w:ind w:left="538" w:right="278"/>
        <w:jc w:val="both"/>
        <w:rPr>
          <w:sz w:val="20"/>
        </w:rPr>
      </w:pPr>
      <w:r w:rsidRPr="009F2B1D">
        <w:rPr>
          <w:sz w:val="20"/>
        </w:rPr>
        <w:t xml:space="preserve">В школе уделяется большое внимание обустройству помещений, классных комнат, учебныхкабинетов </w:t>
      </w:r>
      <w:r w:rsidRPr="009F2B1D">
        <w:rPr>
          <w:sz w:val="20"/>
        </w:rPr>
        <w:lastRenderedPageBreak/>
        <w:t>(обеспечены компьютерной техникой и доступом в интернет через подключение Wi-Fi–100%),школьногодвора,спортплощадкиитакдалее.Всеэтосоздаетпсихологическийфон,накоторомразворачиваютсявзаимоотношения всех,ктонаходитсявзданиишколы.</w:t>
      </w:r>
    </w:p>
    <w:p w:rsidR="009F2B1D" w:rsidRPr="009F2B1D" w:rsidRDefault="009F2B1D" w:rsidP="009F2B1D">
      <w:pPr>
        <w:autoSpaceDE w:val="0"/>
        <w:autoSpaceDN w:val="0"/>
        <w:spacing w:before="1"/>
        <w:ind w:left="538" w:right="282" w:firstLine="360"/>
        <w:jc w:val="both"/>
        <w:rPr>
          <w:sz w:val="20"/>
        </w:rPr>
      </w:pPr>
      <w:r w:rsidRPr="009F2B1D">
        <w:rPr>
          <w:sz w:val="20"/>
        </w:rPr>
        <w:t>Воспитание - важная и неотъемлемая часть образовательного процесса, направленное надостижение двух взаимосвязанных целей - обеспечение процесса социализации гражданина вобществе и поддержку процесса индивидуализации личности. Школа работает по программампрофессиональнойподготовкиврамкахприоритетныхпроектовПроеКТОриЯ.</w:t>
      </w:r>
    </w:p>
    <w:p w:rsidR="009F2B1D" w:rsidRPr="009F2B1D" w:rsidRDefault="009F2B1D" w:rsidP="009F2B1D">
      <w:pPr>
        <w:autoSpaceDE w:val="0"/>
        <w:autoSpaceDN w:val="0"/>
        <w:ind w:left="538" w:right="291" w:firstLine="360"/>
        <w:jc w:val="both"/>
        <w:rPr>
          <w:sz w:val="20"/>
        </w:rPr>
      </w:pPr>
      <w:r w:rsidRPr="009F2B1D">
        <w:rPr>
          <w:sz w:val="20"/>
        </w:rPr>
        <w:t>Обучающиеся школыактивные участники и победители муниципальных, всероссийских имеждународных конкурсов, проектов, акций,фестивалей.</w:t>
      </w:r>
    </w:p>
    <w:p w:rsidR="009F2B1D" w:rsidRPr="009F2B1D" w:rsidRDefault="009F2B1D" w:rsidP="009F2B1D">
      <w:pPr>
        <w:autoSpaceDE w:val="0"/>
        <w:autoSpaceDN w:val="0"/>
        <w:ind w:left="538" w:right="288" w:firstLine="360"/>
        <w:jc w:val="both"/>
        <w:rPr>
          <w:sz w:val="20"/>
        </w:rPr>
      </w:pPr>
      <w:r w:rsidRPr="009F2B1D">
        <w:rPr>
          <w:sz w:val="20"/>
        </w:rPr>
        <w:t>Конкурс«Большаяперемена»взялвысокуюстартовуюпланку.Новыйпроектпривлёквниманиеобучающихсянашейшколыбольшимколичествомразнообразныхнаправлений,которыепозволяюткаждомуучастникусделатьсвойиндивидуальныйвыбор.</w:t>
      </w:r>
    </w:p>
    <w:p w:rsidR="009F2B1D" w:rsidRPr="009F2B1D" w:rsidRDefault="009F2B1D" w:rsidP="009F2B1D">
      <w:pPr>
        <w:autoSpaceDE w:val="0"/>
        <w:autoSpaceDN w:val="0"/>
        <w:ind w:left="538" w:right="284" w:firstLine="719"/>
        <w:jc w:val="both"/>
        <w:rPr>
          <w:sz w:val="20"/>
        </w:rPr>
      </w:pPr>
      <w:r w:rsidRPr="009F2B1D">
        <w:rPr>
          <w:sz w:val="20"/>
        </w:rPr>
        <w:t>В школе организовано ученическое самоуправление. Осуществляется преемственностьдеятельностиобучающихсянавсехуровняхобразования,возрастныхступеняхобучения.</w:t>
      </w:r>
      <w:r w:rsidRPr="009F2B1D">
        <w:rPr>
          <w:spacing w:val="-1"/>
          <w:sz w:val="20"/>
        </w:rPr>
        <w:t>Исполнительныморганомшкольногоученического</w:t>
      </w:r>
      <w:r w:rsidRPr="009F2B1D">
        <w:rPr>
          <w:sz w:val="20"/>
        </w:rPr>
        <w:t>самоуправления,действующиммеждувсемивозрастными ступенями обучения, является Совет старшеклассников. Деятельность органовшкольногоученическогосамоуправлениянаправленанакоординациюученическихколлективов.ОрганомсамоуправленияклассовявляетсяАктивкласса.РаботаСоветастаршеклассниковстроитсяврамкахдеятельностиследующихотделов:«Наукииобразования»,</w:t>
      </w:r>
    </w:p>
    <w:p w:rsidR="009F2B1D" w:rsidRPr="009F2B1D" w:rsidRDefault="009F2B1D" w:rsidP="009F2B1D">
      <w:pPr>
        <w:autoSpaceDE w:val="0"/>
        <w:autoSpaceDN w:val="0"/>
        <w:ind w:left="538"/>
        <w:jc w:val="both"/>
        <w:rPr>
          <w:sz w:val="20"/>
        </w:rPr>
      </w:pPr>
      <w:r w:rsidRPr="009F2B1D">
        <w:rPr>
          <w:sz w:val="20"/>
        </w:rPr>
        <w:t>«Информации»,«Культурыидосуга»,«Патриотический»,«Правопорядка»,«СпортаиЗОЖ».</w:t>
      </w:r>
    </w:p>
    <w:p w:rsidR="009F2B1D" w:rsidRPr="009F2B1D" w:rsidRDefault="009F2B1D" w:rsidP="009F2B1D">
      <w:pPr>
        <w:autoSpaceDE w:val="0"/>
        <w:autoSpaceDN w:val="0"/>
        <w:ind w:left="538" w:right="287" w:firstLine="719"/>
        <w:jc w:val="both"/>
        <w:rPr>
          <w:sz w:val="20"/>
        </w:rPr>
      </w:pPr>
      <w:r w:rsidRPr="009F2B1D">
        <w:rPr>
          <w:sz w:val="20"/>
        </w:rPr>
        <w:t>Надукреплениемсвязеймеждусемьейишколойвцеляхустановленияединствавоспитательного влияния на детей, привлечения родительской общественности к активномуучастиювжизнишколыработаютобщешкольныйродительскийкомитет(законныхпредставителейобучающихся)школыиклассныеродительскиекомитеты.Всвязис</w:t>
      </w:r>
    </w:p>
    <w:p w:rsidR="009F2B1D" w:rsidRPr="009F2B1D" w:rsidRDefault="009F2B1D" w:rsidP="009F2B1D">
      <w:pPr>
        <w:autoSpaceDE w:val="0"/>
        <w:autoSpaceDN w:val="0"/>
        <w:spacing w:before="66"/>
        <w:ind w:left="538" w:right="291"/>
        <w:jc w:val="both"/>
        <w:rPr>
          <w:sz w:val="20"/>
        </w:rPr>
      </w:pPr>
      <w:r w:rsidRPr="009F2B1D">
        <w:rPr>
          <w:sz w:val="20"/>
        </w:rPr>
        <w:t>Возрастающимитребованиямикдеятельностиклассногоруководителя,вшколеработаетметодическоеобъединениеклассныхруководителей.</w:t>
      </w:r>
    </w:p>
    <w:p w:rsidR="009F2B1D" w:rsidRPr="009F2B1D" w:rsidRDefault="009F2B1D" w:rsidP="009F2B1D">
      <w:pPr>
        <w:autoSpaceDE w:val="0"/>
        <w:autoSpaceDN w:val="0"/>
        <w:jc w:val="both"/>
        <w:rPr>
          <w:sz w:val="20"/>
        </w:rPr>
      </w:pPr>
    </w:p>
    <w:p w:rsidR="009F2B1D" w:rsidRPr="009F2B1D" w:rsidRDefault="009F2B1D" w:rsidP="00267C23">
      <w:pPr>
        <w:pStyle w:val="a5"/>
        <w:numPr>
          <w:ilvl w:val="1"/>
          <w:numId w:val="208"/>
        </w:numPr>
        <w:tabs>
          <w:tab w:val="left" w:pos="1353"/>
        </w:tabs>
        <w:autoSpaceDE w:val="0"/>
        <w:autoSpaceDN w:val="0"/>
        <w:spacing w:before="224" w:beforeAutospacing="1" w:afterAutospacing="1"/>
        <w:jc w:val="both"/>
        <w:outlineLvl w:val="0"/>
        <w:rPr>
          <w:b/>
          <w:bCs/>
          <w:sz w:val="20"/>
        </w:rPr>
      </w:pPr>
      <w:r w:rsidRPr="009F2B1D">
        <w:rPr>
          <w:b/>
          <w:bCs/>
          <w:sz w:val="20"/>
        </w:rPr>
        <w:t>Виды,формыисодержаниевоспитательнойдеятельности</w:t>
      </w:r>
    </w:p>
    <w:p w:rsidR="009F2B1D" w:rsidRPr="009F2B1D" w:rsidRDefault="009F2B1D" w:rsidP="009F2B1D">
      <w:pPr>
        <w:autoSpaceDE w:val="0"/>
        <w:autoSpaceDN w:val="0"/>
        <w:spacing w:before="75"/>
        <w:ind w:left="930"/>
        <w:jc w:val="both"/>
        <w:outlineLvl w:val="0"/>
        <w:rPr>
          <w:b/>
          <w:bCs/>
          <w:sz w:val="20"/>
        </w:rPr>
      </w:pPr>
      <w:r w:rsidRPr="009F2B1D">
        <w:rPr>
          <w:b/>
          <w:bCs/>
          <w:sz w:val="20"/>
        </w:rPr>
        <w:t>Урочнаядеятельность</w:t>
      </w:r>
    </w:p>
    <w:p w:rsidR="009F2B1D" w:rsidRPr="009F2B1D" w:rsidRDefault="009F2B1D" w:rsidP="00267C23">
      <w:pPr>
        <w:numPr>
          <w:ilvl w:val="0"/>
          <w:numId w:val="211"/>
        </w:numPr>
        <w:tabs>
          <w:tab w:val="left" w:pos="1216"/>
        </w:tabs>
        <w:autoSpaceDE w:val="0"/>
        <w:autoSpaceDN w:val="0"/>
        <w:ind w:right="209" w:firstLine="707"/>
        <w:jc w:val="both"/>
        <w:rPr>
          <w:sz w:val="20"/>
        </w:rPr>
      </w:pPr>
      <w:r w:rsidRPr="009F2B1D">
        <w:rPr>
          <w:sz w:val="20"/>
        </w:rPr>
        <w:t>Максимальноеиспользованиевоспитательныхвозможностейсодержанияучебныхпредметовдляформированияуобучающихсяроссийскихтрадиционныхдуховно-нравственныхисоциокультурныхценностей,российскогоисторическогосознаниянаосновеисторическогопросвещения; подбор соответствующего тематического содержания, текстовдлячтения,задачдлярешения,проблемных ситуацийдляобсуждений;</w:t>
      </w:r>
    </w:p>
    <w:p w:rsidR="009F2B1D" w:rsidRPr="009F2B1D" w:rsidRDefault="009F2B1D" w:rsidP="00267C23">
      <w:pPr>
        <w:numPr>
          <w:ilvl w:val="0"/>
          <w:numId w:val="211"/>
        </w:numPr>
        <w:tabs>
          <w:tab w:val="left" w:pos="1216"/>
        </w:tabs>
        <w:autoSpaceDE w:val="0"/>
        <w:autoSpaceDN w:val="0"/>
        <w:spacing w:before="8"/>
        <w:ind w:right="204" w:firstLine="707"/>
        <w:jc w:val="both"/>
        <w:rPr>
          <w:sz w:val="20"/>
        </w:rPr>
      </w:pPr>
      <w:r w:rsidRPr="009F2B1D">
        <w:rPr>
          <w:sz w:val="20"/>
        </w:rPr>
        <w:t>Включениеучителямиврабочиепрограммыповсемучебнымпредметам, курсам, модулям целевых ориентиров результатов воспитания, ихучётвформулировкахвоспитательныхзадачуроков,занятий,освоенияучебнойтематики,ихреализациювобучении;</w:t>
      </w:r>
    </w:p>
    <w:p w:rsidR="009F2B1D" w:rsidRPr="009F2B1D" w:rsidRDefault="009F2B1D" w:rsidP="00267C23">
      <w:pPr>
        <w:numPr>
          <w:ilvl w:val="0"/>
          <w:numId w:val="211"/>
        </w:numPr>
        <w:tabs>
          <w:tab w:val="left" w:pos="1216"/>
        </w:tabs>
        <w:autoSpaceDE w:val="0"/>
        <w:autoSpaceDN w:val="0"/>
        <w:spacing w:before="1"/>
        <w:ind w:right="203" w:firstLine="707"/>
        <w:jc w:val="both"/>
        <w:rPr>
          <w:sz w:val="20"/>
        </w:rPr>
      </w:pPr>
      <w:r w:rsidRPr="009F2B1D">
        <w:rPr>
          <w:sz w:val="20"/>
        </w:rPr>
        <w:t>включениеучителямиврабочиепрограммыучебныхпредметов,курсов,модулейтематикивсоответствиискалендарнымпланомвоспитательнойработы;</w:t>
      </w:r>
    </w:p>
    <w:p w:rsidR="009F2B1D" w:rsidRPr="009F2B1D" w:rsidRDefault="009F2B1D" w:rsidP="00267C23">
      <w:pPr>
        <w:numPr>
          <w:ilvl w:val="0"/>
          <w:numId w:val="211"/>
        </w:numPr>
        <w:tabs>
          <w:tab w:val="left" w:pos="1216"/>
        </w:tabs>
        <w:autoSpaceDE w:val="0"/>
        <w:autoSpaceDN w:val="0"/>
        <w:ind w:right="207" w:firstLine="707"/>
        <w:jc w:val="both"/>
        <w:rPr>
          <w:sz w:val="20"/>
        </w:rPr>
      </w:pPr>
      <w:r w:rsidRPr="009F2B1D">
        <w:rPr>
          <w:sz w:val="20"/>
        </w:rPr>
        <w:t>выбор методов, методик, технологий, оказывающих воспитательноевоздействие на личность в соответствии с воспитательным идеалом, целью изадачамивоспитания,целевымиориентирамирезультатоввоспитания;реализациюприоритетавоспитаниявучебной деятельности;</w:t>
      </w:r>
    </w:p>
    <w:p w:rsidR="009F2B1D" w:rsidRPr="009F2B1D" w:rsidRDefault="009F2B1D" w:rsidP="00267C23">
      <w:pPr>
        <w:numPr>
          <w:ilvl w:val="0"/>
          <w:numId w:val="211"/>
        </w:numPr>
        <w:tabs>
          <w:tab w:val="left" w:pos="1216"/>
        </w:tabs>
        <w:autoSpaceDE w:val="0"/>
        <w:autoSpaceDN w:val="0"/>
        <w:spacing w:before="3"/>
        <w:ind w:right="209" w:firstLine="707"/>
        <w:jc w:val="both"/>
        <w:rPr>
          <w:sz w:val="20"/>
        </w:rPr>
      </w:pPr>
      <w:r w:rsidRPr="009F2B1D">
        <w:rPr>
          <w:sz w:val="20"/>
        </w:rPr>
        <w:t>привлечениевниманияобучающихсякценностномуаспектуизучаемыхнаурокахпредметов,явленийисобытий,инициированиеобсуждений, высказываний своего мнения, выработки своего личностногоотношенияк изучаемым событиям,явлениям,лицам;</w:t>
      </w:r>
    </w:p>
    <w:p w:rsidR="009F2B1D" w:rsidRPr="009F2B1D" w:rsidRDefault="009F2B1D" w:rsidP="00267C23">
      <w:pPr>
        <w:numPr>
          <w:ilvl w:val="0"/>
          <w:numId w:val="211"/>
        </w:numPr>
        <w:tabs>
          <w:tab w:val="left" w:pos="1216"/>
        </w:tabs>
        <w:autoSpaceDE w:val="0"/>
        <w:autoSpaceDN w:val="0"/>
        <w:spacing w:before="1"/>
        <w:ind w:left="1215"/>
        <w:jc w:val="both"/>
        <w:rPr>
          <w:sz w:val="20"/>
        </w:rPr>
      </w:pPr>
      <w:r w:rsidRPr="009F2B1D">
        <w:rPr>
          <w:sz w:val="20"/>
        </w:rPr>
        <w:t>применение    интерактивных     форм     учебной     работы     —</w:t>
      </w:r>
    </w:p>
    <w:p w:rsidR="009F2B1D" w:rsidRPr="009F2B1D" w:rsidRDefault="009F2B1D" w:rsidP="009F2B1D">
      <w:pPr>
        <w:autoSpaceDE w:val="0"/>
        <w:autoSpaceDN w:val="0"/>
        <w:spacing w:before="65"/>
        <w:ind w:left="222" w:right="207"/>
        <w:jc w:val="both"/>
        <w:rPr>
          <w:sz w:val="20"/>
        </w:rPr>
      </w:pPr>
      <w:r w:rsidRPr="009F2B1D">
        <w:rPr>
          <w:sz w:val="20"/>
        </w:rPr>
        <w:t>интеллектуальных,стимулирующихпознавательнуюмотивацию,игровыхметодик,дискуссий,дающихвозможностьприобрестиопытведенияконструктивногодиалога;групповойработы,котораяучитстроитьотношения и действовать в команде, способствует развитию критическогомышления;</w:t>
      </w:r>
    </w:p>
    <w:p w:rsidR="009F2B1D" w:rsidRPr="009F2B1D" w:rsidRDefault="009F2B1D" w:rsidP="00267C23">
      <w:pPr>
        <w:numPr>
          <w:ilvl w:val="0"/>
          <w:numId w:val="211"/>
        </w:numPr>
        <w:tabs>
          <w:tab w:val="left" w:pos="1216"/>
        </w:tabs>
        <w:autoSpaceDE w:val="0"/>
        <w:autoSpaceDN w:val="0"/>
        <w:spacing w:before="1"/>
        <w:ind w:right="207" w:firstLine="707"/>
        <w:jc w:val="both"/>
        <w:rPr>
          <w:sz w:val="20"/>
        </w:rPr>
      </w:pPr>
      <w:r w:rsidRPr="009F2B1D">
        <w:rPr>
          <w:sz w:val="20"/>
        </w:rPr>
        <w:t>побуждениеобучающихсясоблюдатьнормыповедения,правилаобщениясосверстникамиипедагогами,соответствующиеукладуобщеобразовательнойорганизации,установлениеиподдержкудоброжелательнойатмосферы;</w:t>
      </w:r>
    </w:p>
    <w:p w:rsidR="009F2B1D" w:rsidRPr="009F2B1D" w:rsidRDefault="009F2B1D" w:rsidP="00267C23">
      <w:pPr>
        <w:numPr>
          <w:ilvl w:val="0"/>
          <w:numId w:val="211"/>
        </w:numPr>
        <w:tabs>
          <w:tab w:val="left" w:pos="1216"/>
        </w:tabs>
        <w:autoSpaceDE w:val="0"/>
        <w:autoSpaceDN w:val="0"/>
        <w:spacing w:before="2"/>
        <w:ind w:right="210" w:firstLine="707"/>
        <w:jc w:val="both"/>
        <w:rPr>
          <w:sz w:val="20"/>
        </w:rPr>
      </w:pPr>
      <w:r w:rsidRPr="009F2B1D">
        <w:rPr>
          <w:sz w:val="20"/>
        </w:rPr>
        <w:t xml:space="preserve">организациюшефствамотивированныхиэрудированныхобучающихся над неуспевающими </w:t>
      </w:r>
      <w:r w:rsidRPr="009F2B1D">
        <w:rPr>
          <w:sz w:val="20"/>
        </w:rPr>
        <w:lastRenderedPageBreak/>
        <w:t>одноклассниками, в том числе с особымиобразовательнымипотребностями,дающегообучающимсясоциальнозначимыйопытсотрудничестваивзаимной помощи;</w:t>
      </w:r>
    </w:p>
    <w:p w:rsidR="009F2B1D" w:rsidRPr="009F2B1D" w:rsidRDefault="009F2B1D" w:rsidP="00267C23">
      <w:pPr>
        <w:numPr>
          <w:ilvl w:val="0"/>
          <w:numId w:val="211"/>
        </w:numPr>
        <w:tabs>
          <w:tab w:val="left" w:pos="1216"/>
        </w:tabs>
        <w:autoSpaceDE w:val="0"/>
        <w:autoSpaceDN w:val="0"/>
        <w:spacing w:before="1"/>
        <w:ind w:right="208" w:firstLine="707"/>
        <w:jc w:val="both"/>
        <w:rPr>
          <w:sz w:val="20"/>
        </w:rPr>
      </w:pPr>
      <w:r w:rsidRPr="009F2B1D">
        <w:rPr>
          <w:sz w:val="20"/>
        </w:rPr>
        <w:t>инициированиеиподдержкуисследовательскойдеятельностиобучающихсявформеиндивидуальныхигрупповыхпроектов.</w:t>
      </w:r>
    </w:p>
    <w:p w:rsidR="009F2B1D" w:rsidRPr="009F2B1D" w:rsidRDefault="009F2B1D" w:rsidP="009F2B1D">
      <w:pPr>
        <w:autoSpaceDE w:val="0"/>
        <w:autoSpaceDN w:val="0"/>
        <w:spacing w:before="14"/>
        <w:ind w:left="930"/>
        <w:jc w:val="both"/>
        <w:outlineLvl w:val="0"/>
        <w:rPr>
          <w:b/>
          <w:bCs/>
          <w:sz w:val="20"/>
        </w:rPr>
      </w:pPr>
      <w:r w:rsidRPr="009F2B1D">
        <w:rPr>
          <w:b/>
          <w:bCs/>
          <w:sz w:val="20"/>
        </w:rPr>
        <w:t>Внеурочнаядеятельность</w:t>
      </w:r>
    </w:p>
    <w:p w:rsidR="009F2B1D" w:rsidRPr="009F2B1D" w:rsidRDefault="009F2B1D" w:rsidP="009F2B1D">
      <w:pPr>
        <w:jc w:val="both"/>
        <w:rPr>
          <w:b/>
          <w:bCs/>
          <w:kern w:val="36"/>
          <w:sz w:val="20"/>
        </w:rPr>
      </w:pPr>
    </w:p>
    <w:p w:rsidR="009F2B1D" w:rsidRPr="009F2B1D" w:rsidRDefault="009F2B1D" w:rsidP="009F2B1D">
      <w:pPr>
        <w:ind w:firstLine="709"/>
        <w:jc w:val="both"/>
        <w:rPr>
          <w:sz w:val="20"/>
        </w:rPr>
      </w:pPr>
      <w:r w:rsidRPr="009F2B1D">
        <w:rPr>
          <w:sz w:val="20"/>
        </w:rPr>
        <w:t>Воспитание на занятиях школьных курсов внеурочной деятельности осуществляется преимущественно через:</w:t>
      </w:r>
    </w:p>
    <w:p w:rsidR="009F2B1D" w:rsidRPr="009F2B1D" w:rsidRDefault="009F2B1D" w:rsidP="009F2B1D">
      <w:pPr>
        <w:ind w:firstLine="709"/>
        <w:jc w:val="both"/>
        <w:rPr>
          <w:sz w:val="20"/>
        </w:rPr>
      </w:pPr>
      <w:r w:rsidRPr="009F2B1D">
        <w:rPr>
          <w:sz w:val="20"/>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F2B1D" w:rsidRPr="009F2B1D" w:rsidRDefault="009F2B1D" w:rsidP="009F2B1D">
      <w:pPr>
        <w:ind w:firstLine="709"/>
        <w:jc w:val="both"/>
        <w:rPr>
          <w:sz w:val="20"/>
        </w:rPr>
      </w:pPr>
      <w:r w:rsidRPr="009F2B1D">
        <w:rPr>
          <w:sz w:val="20"/>
        </w:rPr>
        <w:t>- формирование в кружках, секциях,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F2B1D" w:rsidRPr="009F2B1D" w:rsidRDefault="009F2B1D" w:rsidP="009F2B1D">
      <w:pPr>
        <w:ind w:firstLine="709"/>
        <w:jc w:val="both"/>
        <w:rPr>
          <w:sz w:val="20"/>
        </w:rPr>
      </w:pPr>
      <w:r w:rsidRPr="009F2B1D">
        <w:rPr>
          <w:sz w:val="20"/>
        </w:rPr>
        <w:t>- создание в детских объединениях традиций, задающих их членам определенные социально значимые формы поведения;</w:t>
      </w:r>
    </w:p>
    <w:p w:rsidR="009F2B1D" w:rsidRPr="009F2B1D" w:rsidRDefault="009F2B1D" w:rsidP="009F2B1D">
      <w:pPr>
        <w:ind w:firstLine="709"/>
        <w:jc w:val="both"/>
        <w:rPr>
          <w:sz w:val="20"/>
        </w:rPr>
      </w:pPr>
      <w:r w:rsidRPr="009F2B1D">
        <w:rPr>
          <w:sz w:val="20"/>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9F2B1D" w:rsidRPr="009F2B1D" w:rsidRDefault="009F2B1D" w:rsidP="009F2B1D">
      <w:pPr>
        <w:ind w:firstLine="709"/>
        <w:jc w:val="both"/>
        <w:rPr>
          <w:sz w:val="20"/>
        </w:rPr>
      </w:pPr>
      <w:r w:rsidRPr="009F2B1D">
        <w:rPr>
          <w:sz w:val="20"/>
        </w:rPr>
        <w:t>- поощрение педагогами детских инициатив и детского самоуправления.</w:t>
      </w:r>
    </w:p>
    <w:p w:rsidR="009F2B1D" w:rsidRPr="009F2B1D" w:rsidRDefault="009F2B1D" w:rsidP="009F2B1D">
      <w:pPr>
        <w:ind w:firstLine="709"/>
        <w:jc w:val="both"/>
        <w:rPr>
          <w:sz w:val="20"/>
        </w:rPr>
      </w:pPr>
      <w:r w:rsidRPr="009F2B1D">
        <w:rPr>
          <w:sz w:val="20"/>
        </w:rPr>
        <w:t>Реализация воспитательного потенциала курсов внеурочной деятельности происходит в рамках следующих выбранных школьниками ее видов:</w:t>
      </w:r>
    </w:p>
    <w:p w:rsidR="009F2B1D" w:rsidRPr="009F2B1D" w:rsidRDefault="009F2B1D" w:rsidP="009F2B1D">
      <w:pPr>
        <w:ind w:firstLine="709"/>
        <w:jc w:val="both"/>
        <w:rPr>
          <w:sz w:val="20"/>
        </w:rPr>
      </w:pPr>
      <w:r w:rsidRPr="009F2B1D">
        <w:rPr>
          <w:b/>
          <w:bCs/>
          <w:sz w:val="20"/>
        </w:rPr>
        <w:t>Познавательная деятельность.</w:t>
      </w:r>
      <w:r w:rsidRPr="009F2B1D">
        <w:rPr>
          <w:sz w:val="20"/>
        </w:rPr>
        <w:t> Курсы внеурочной, направленные на передачу школьникам социально значимых знаний, развивающие их любознательность, позволяющие привлечь их внимание к экологическим, гуманитарным проблемам нашего общества, формирующие их гуманистическое мировоззрение и научную картину мира.</w:t>
      </w:r>
    </w:p>
    <w:p w:rsidR="009F2B1D" w:rsidRPr="009F2B1D" w:rsidRDefault="009F2B1D" w:rsidP="009F2B1D">
      <w:pPr>
        <w:ind w:firstLine="709"/>
        <w:jc w:val="both"/>
        <w:rPr>
          <w:sz w:val="20"/>
        </w:rPr>
      </w:pPr>
      <w:r w:rsidRPr="009F2B1D">
        <w:rPr>
          <w:b/>
          <w:bCs/>
          <w:sz w:val="20"/>
        </w:rPr>
        <w:t>Спортивно-оздоровительная деятельность.</w:t>
      </w:r>
      <w:r w:rsidRPr="009F2B1D">
        <w:rPr>
          <w:sz w:val="20"/>
        </w:rPr>
        <w:t>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9F2B1D" w:rsidRPr="009F2B1D" w:rsidRDefault="009F2B1D" w:rsidP="009F2B1D">
      <w:pPr>
        <w:autoSpaceDE w:val="0"/>
        <w:autoSpaceDN w:val="0"/>
        <w:spacing w:before="165"/>
        <w:ind w:left="930"/>
        <w:jc w:val="both"/>
        <w:outlineLvl w:val="0"/>
        <w:rPr>
          <w:b/>
          <w:bCs/>
          <w:sz w:val="20"/>
        </w:rPr>
      </w:pPr>
      <w:r w:rsidRPr="009F2B1D">
        <w:rPr>
          <w:b/>
          <w:bCs/>
          <w:sz w:val="20"/>
        </w:rPr>
        <w:t>Классноеруководство</w:t>
      </w:r>
    </w:p>
    <w:p w:rsidR="009F2B1D" w:rsidRPr="009F2B1D" w:rsidRDefault="009F2B1D" w:rsidP="00267C23">
      <w:pPr>
        <w:numPr>
          <w:ilvl w:val="0"/>
          <w:numId w:val="211"/>
        </w:numPr>
        <w:tabs>
          <w:tab w:val="left" w:pos="1216"/>
        </w:tabs>
        <w:autoSpaceDE w:val="0"/>
        <w:autoSpaceDN w:val="0"/>
        <w:ind w:right="212" w:firstLine="707"/>
        <w:jc w:val="both"/>
        <w:rPr>
          <w:sz w:val="20"/>
        </w:rPr>
      </w:pPr>
      <w:r w:rsidRPr="009F2B1D">
        <w:rPr>
          <w:sz w:val="20"/>
        </w:rPr>
        <w:t>планирование и проведение классных часов целевой воспитательной,тематическойнаправленности;</w:t>
      </w:r>
    </w:p>
    <w:p w:rsidR="009F2B1D" w:rsidRPr="009F2B1D" w:rsidRDefault="009F2B1D" w:rsidP="00267C23">
      <w:pPr>
        <w:numPr>
          <w:ilvl w:val="0"/>
          <w:numId w:val="211"/>
        </w:numPr>
        <w:tabs>
          <w:tab w:val="left" w:pos="1216"/>
        </w:tabs>
        <w:autoSpaceDE w:val="0"/>
        <w:autoSpaceDN w:val="0"/>
        <w:spacing w:before="7"/>
        <w:ind w:right="204" w:firstLine="707"/>
        <w:jc w:val="both"/>
        <w:rPr>
          <w:sz w:val="20"/>
        </w:rPr>
      </w:pPr>
      <w:r w:rsidRPr="009F2B1D">
        <w:rPr>
          <w:sz w:val="20"/>
        </w:rPr>
        <w:t>инициирование и поддержку участия класса в общешкольных делах,мероприятиях,оказаниенеобходимойпомощиобучающимсявихподготовке,проведении и анализе;</w:t>
      </w:r>
    </w:p>
    <w:p w:rsidR="009F2B1D" w:rsidRPr="009F2B1D" w:rsidRDefault="009F2B1D" w:rsidP="00267C23">
      <w:pPr>
        <w:numPr>
          <w:ilvl w:val="0"/>
          <w:numId w:val="211"/>
        </w:numPr>
        <w:tabs>
          <w:tab w:val="left" w:pos="1216"/>
        </w:tabs>
        <w:autoSpaceDE w:val="0"/>
        <w:autoSpaceDN w:val="0"/>
        <w:ind w:right="208" w:firstLine="707"/>
        <w:jc w:val="both"/>
        <w:rPr>
          <w:sz w:val="20"/>
        </w:rPr>
      </w:pPr>
      <w:r w:rsidRPr="009F2B1D">
        <w:rPr>
          <w:sz w:val="20"/>
        </w:rPr>
        <w:t>организациюинтересныхиполезныхдляличностногоразвитияобучающихся совместных дел, позволяющих вовлекать в них обучающихся сразнымипотребностями,способностями,даватьвозможностидлясамореализации, устанавливать и укреплять доверительные отношения, статьдлянихзначимымвзрослым,задающимобразцыповедения;</w:t>
      </w:r>
    </w:p>
    <w:p w:rsidR="009F2B1D" w:rsidRPr="009F2B1D" w:rsidRDefault="009F2B1D" w:rsidP="00267C23">
      <w:pPr>
        <w:numPr>
          <w:ilvl w:val="0"/>
          <w:numId w:val="211"/>
        </w:numPr>
        <w:tabs>
          <w:tab w:val="left" w:pos="1216"/>
        </w:tabs>
        <w:autoSpaceDE w:val="0"/>
        <w:autoSpaceDN w:val="0"/>
        <w:spacing w:before="5"/>
        <w:ind w:right="209" w:firstLine="707"/>
        <w:jc w:val="both"/>
        <w:rPr>
          <w:sz w:val="20"/>
        </w:rPr>
      </w:pPr>
      <w:r w:rsidRPr="009F2B1D">
        <w:rPr>
          <w:sz w:val="20"/>
        </w:rPr>
        <w:t>сплочениеколлективаклассачерезигрыитренингинакомандообразование,внеучебныеивнешкольныемероприятия,походы,экскурсии,празднованияднейрожденияобучающихся,классныевечера;</w:t>
      </w:r>
    </w:p>
    <w:p w:rsidR="009F2B1D" w:rsidRPr="009F2B1D" w:rsidRDefault="009F2B1D" w:rsidP="00267C23">
      <w:pPr>
        <w:numPr>
          <w:ilvl w:val="0"/>
          <w:numId w:val="211"/>
        </w:numPr>
        <w:tabs>
          <w:tab w:val="left" w:pos="1216"/>
        </w:tabs>
        <w:autoSpaceDE w:val="0"/>
        <w:autoSpaceDN w:val="0"/>
        <w:ind w:right="209" w:firstLine="707"/>
        <w:jc w:val="both"/>
        <w:rPr>
          <w:sz w:val="20"/>
        </w:rPr>
      </w:pPr>
      <w:r w:rsidRPr="009F2B1D">
        <w:rPr>
          <w:sz w:val="20"/>
        </w:rPr>
        <w:t>выработкусовместнособучающимисяправилповедениякласса,участиеввыработкетакихправилповедениявобщеобразовательнойорганизации;</w:t>
      </w:r>
    </w:p>
    <w:p w:rsidR="009F2B1D" w:rsidRPr="009F2B1D" w:rsidRDefault="009F2B1D" w:rsidP="00267C23">
      <w:pPr>
        <w:numPr>
          <w:ilvl w:val="0"/>
          <w:numId w:val="211"/>
        </w:numPr>
        <w:tabs>
          <w:tab w:val="left" w:pos="1216"/>
        </w:tabs>
        <w:autoSpaceDE w:val="0"/>
        <w:autoSpaceDN w:val="0"/>
        <w:spacing w:before="162"/>
        <w:ind w:right="203" w:firstLine="707"/>
        <w:jc w:val="both"/>
        <w:rPr>
          <w:sz w:val="20"/>
        </w:rPr>
      </w:pPr>
      <w:r w:rsidRPr="009F2B1D">
        <w:rPr>
          <w:sz w:val="20"/>
        </w:rPr>
        <w:t>изучение особенностейличностного развития обучающихся путёмнаблюдения за их поведением, в специально создаваемых педагогическихситуациях,виграх,беседахпонравственнымпроблемам;результатынаблюдениясверяютсясрезультатамибеседсродителями,учителями,атакже(при необходимости)сошкольнымпсихологом;</w:t>
      </w:r>
    </w:p>
    <w:p w:rsidR="009F2B1D" w:rsidRPr="009F2B1D" w:rsidRDefault="009F2B1D" w:rsidP="00267C23">
      <w:pPr>
        <w:numPr>
          <w:ilvl w:val="0"/>
          <w:numId w:val="211"/>
        </w:numPr>
        <w:tabs>
          <w:tab w:val="left" w:pos="1216"/>
        </w:tabs>
        <w:autoSpaceDE w:val="0"/>
        <w:autoSpaceDN w:val="0"/>
        <w:spacing w:before="4"/>
        <w:ind w:right="207" w:firstLine="707"/>
        <w:jc w:val="both"/>
        <w:rPr>
          <w:sz w:val="20"/>
        </w:rPr>
      </w:pPr>
      <w:r w:rsidRPr="009F2B1D">
        <w:rPr>
          <w:sz w:val="20"/>
        </w:rPr>
        <w:t>доверительноеобщениеиподдержкуобучающихсяврешениипроблем(налаживаниевзаимоотношенийсодноклассникамиилипедагогами,успеваемостьи т.д.),совместныйпоискрешенийпроблем,коррекцию поведения обучающихся через частные беседы индивидуально ивместес ихродителями,с другимиобучающимисякласса;</w:t>
      </w:r>
    </w:p>
    <w:p w:rsidR="009F2B1D" w:rsidRPr="009F2B1D" w:rsidRDefault="009F2B1D" w:rsidP="00267C23">
      <w:pPr>
        <w:numPr>
          <w:ilvl w:val="0"/>
          <w:numId w:val="211"/>
        </w:numPr>
        <w:tabs>
          <w:tab w:val="left" w:pos="1216"/>
        </w:tabs>
        <w:autoSpaceDE w:val="0"/>
        <w:autoSpaceDN w:val="0"/>
        <w:spacing w:before="6"/>
        <w:ind w:right="209" w:firstLine="707"/>
        <w:jc w:val="both"/>
        <w:rPr>
          <w:sz w:val="20"/>
        </w:rPr>
      </w:pPr>
      <w:r w:rsidRPr="009F2B1D">
        <w:rPr>
          <w:sz w:val="20"/>
        </w:rPr>
        <w:t>индивидуальную работу с обучающимися класса по ведению личныхпортфолио,вкоторыхонификсируютсвоиучебные,творческие,спортивные,личностныедостижения;</w:t>
      </w:r>
    </w:p>
    <w:p w:rsidR="009F2B1D" w:rsidRPr="009F2B1D" w:rsidRDefault="009F2B1D" w:rsidP="00267C23">
      <w:pPr>
        <w:numPr>
          <w:ilvl w:val="0"/>
          <w:numId w:val="211"/>
        </w:numPr>
        <w:tabs>
          <w:tab w:val="left" w:pos="1216"/>
        </w:tabs>
        <w:autoSpaceDE w:val="0"/>
        <w:autoSpaceDN w:val="0"/>
        <w:ind w:right="204" w:firstLine="707"/>
        <w:jc w:val="both"/>
        <w:rPr>
          <w:sz w:val="20"/>
        </w:rPr>
      </w:pPr>
      <w:r w:rsidRPr="009F2B1D">
        <w:rPr>
          <w:sz w:val="20"/>
        </w:rPr>
        <w:t>регулярныеконсультациисучителями-предметниками,направленныена формирование единстватребованийповопросамвоспитанияиобучения,предупреждениеи/илиразрешениеконфликтовмеждуучителямииобучающимися;</w:t>
      </w:r>
    </w:p>
    <w:p w:rsidR="009F2B1D" w:rsidRPr="009F2B1D" w:rsidRDefault="009F2B1D" w:rsidP="00267C23">
      <w:pPr>
        <w:numPr>
          <w:ilvl w:val="0"/>
          <w:numId w:val="211"/>
        </w:numPr>
        <w:tabs>
          <w:tab w:val="left" w:pos="1216"/>
        </w:tabs>
        <w:autoSpaceDE w:val="0"/>
        <w:autoSpaceDN w:val="0"/>
        <w:ind w:right="204" w:firstLine="707"/>
        <w:jc w:val="both"/>
        <w:rPr>
          <w:sz w:val="20"/>
        </w:rPr>
      </w:pPr>
      <w:r w:rsidRPr="009F2B1D">
        <w:rPr>
          <w:sz w:val="20"/>
        </w:rPr>
        <w:t>проведениемини-</w:t>
      </w:r>
      <w:r w:rsidRPr="009F2B1D">
        <w:rPr>
          <w:sz w:val="20"/>
        </w:rPr>
        <w:lastRenderedPageBreak/>
        <w:t>педсоветовдлярешенияконкретныхпроблемкласса,интеграциивоспитательныхвлиянийпедагоговнаобучающихся,привлечениеучителей-предметников к участию в классных делах, дающихимвозможностьлучшеузнаватьипонимать</w:t>
      </w:r>
      <w:r w:rsidRPr="009F2B1D">
        <w:rPr>
          <w:i/>
          <w:sz w:val="20"/>
        </w:rPr>
        <w:t>обучающихся</w:t>
      </w:r>
      <w:r w:rsidRPr="009F2B1D">
        <w:rPr>
          <w:sz w:val="20"/>
        </w:rPr>
        <w:t>,общаясьинаблюдаяихвовнеучебнойобстановке,участвоватьвродительскихсобраниях класса;</w:t>
      </w:r>
    </w:p>
    <w:p w:rsidR="009F2B1D" w:rsidRPr="009F2B1D" w:rsidRDefault="009F2B1D" w:rsidP="00267C23">
      <w:pPr>
        <w:numPr>
          <w:ilvl w:val="0"/>
          <w:numId w:val="211"/>
        </w:numPr>
        <w:tabs>
          <w:tab w:val="left" w:pos="1216"/>
        </w:tabs>
        <w:autoSpaceDE w:val="0"/>
        <w:autoSpaceDN w:val="0"/>
        <w:spacing w:before="9"/>
        <w:ind w:right="212" w:firstLine="707"/>
        <w:jc w:val="both"/>
        <w:rPr>
          <w:sz w:val="20"/>
        </w:rPr>
      </w:pPr>
      <w:r w:rsidRPr="009F2B1D">
        <w:rPr>
          <w:sz w:val="20"/>
        </w:rPr>
        <w:t>организациюипроведениерегулярныхродительскихсобраний,информированиеродителейобуспехахипроблемахобучающихся,ихположениивклассе,жизниклассавцелом,помощьродителямиинымчленамсемьи вотношенияхс учителями,администрацией;</w:t>
      </w:r>
    </w:p>
    <w:p w:rsidR="009F2B1D" w:rsidRPr="009F2B1D" w:rsidRDefault="009F2B1D" w:rsidP="00267C23">
      <w:pPr>
        <w:numPr>
          <w:ilvl w:val="0"/>
          <w:numId w:val="211"/>
        </w:numPr>
        <w:tabs>
          <w:tab w:val="left" w:pos="1216"/>
        </w:tabs>
        <w:autoSpaceDE w:val="0"/>
        <w:autoSpaceDN w:val="0"/>
        <w:spacing w:before="1"/>
        <w:ind w:left="1215"/>
        <w:jc w:val="both"/>
        <w:rPr>
          <w:sz w:val="20"/>
        </w:rPr>
      </w:pPr>
      <w:r w:rsidRPr="009F2B1D">
        <w:rPr>
          <w:sz w:val="20"/>
        </w:rPr>
        <w:t>созданиеиорганизациюработыродительскогокомитетакласса,</w:t>
      </w:r>
    </w:p>
    <w:p w:rsidR="009F2B1D" w:rsidRPr="009F2B1D" w:rsidRDefault="009F2B1D" w:rsidP="009F2B1D">
      <w:pPr>
        <w:autoSpaceDE w:val="0"/>
        <w:autoSpaceDN w:val="0"/>
        <w:spacing w:before="65"/>
        <w:ind w:left="222" w:right="209"/>
        <w:jc w:val="both"/>
        <w:rPr>
          <w:sz w:val="20"/>
        </w:rPr>
      </w:pPr>
      <w:r w:rsidRPr="009F2B1D">
        <w:rPr>
          <w:sz w:val="20"/>
        </w:rPr>
        <w:t>участвующеговрешениивопросоввоспитанияиобучениявклассе,общеобразовательнойорганизации;</w:t>
      </w:r>
    </w:p>
    <w:p w:rsidR="009F2B1D" w:rsidRPr="009F2B1D" w:rsidRDefault="009F2B1D" w:rsidP="00267C23">
      <w:pPr>
        <w:numPr>
          <w:ilvl w:val="0"/>
          <w:numId w:val="211"/>
        </w:numPr>
        <w:tabs>
          <w:tab w:val="left" w:pos="1216"/>
        </w:tabs>
        <w:autoSpaceDE w:val="0"/>
        <w:autoSpaceDN w:val="0"/>
        <w:ind w:right="204" w:firstLine="707"/>
        <w:jc w:val="both"/>
        <w:rPr>
          <w:sz w:val="20"/>
        </w:rPr>
      </w:pPr>
      <w:r w:rsidRPr="009F2B1D">
        <w:rPr>
          <w:sz w:val="20"/>
        </w:rPr>
        <w:t>привлечениеродителей(законныхпредставителей),членовсемейобучающихсякорганизацииипроведениювоспитательныхдел,мероприятийвклассеи общеобразовательнойорганизации;</w:t>
      </w:r>
    </w:p>
    <w:p w:rsidR="009F2B1D" w:rsidRPr="009F2B1D" w:rsidRDefault="009F2B1D" w:rsidP="00267C23">
      <w:pPr>
        <w:numPr>
          <w:ilvl w:val="0"/>
          <w:numId w:val="211"/>
        </w:numPr>
        <w:tabs>
          <w:tab w:val="left" w:pos="1216"/>
        </w:tabs>
        <w:autoSpaceDE w:val="0"/>
        <w:autoSpaceDN w:val="0"/>
        <w:ind w:left="1215"/>
        <w:jc w:val="both"/>
        <w:rPr>
          <w:sz w:val="20"/>
        </w:rPr>
      </w:pPr>
      <w:r w:rsidRPr="009F2B1D">
        <w:rPr>
          <w:sz w:val="20"/>
        </w:rPr>
        <w:t>проведениевклассепраздников,конкурсов,соревнованийит.п.</w:t>
      </w:r>
    </w:p>
    <w:p w:rsidR="009F2B1D" w:rsidRPr="009F2B1D" w:rsidRDefault="009F2B1D" w:rsidP="009F2B1D">
      <w:pPr>
        <w:autoSpaceDE w:val="0"/>
        <w:autoSpaceDN w:val="0"/>
        <w:spacing w:before="161"/>
        <w:ind w:left="930"/>
        <w:jc w:val="both"/>
        <w:outlineLvl w:val="0"/>
        <w:rPr>
          <w:b/>
          <w:bCs/>
          <w:sz w:val="20"/>
        </w:rPr>
      </w:pPr>
      <w:r w:rsidRPr="009F2B1D">
        <w:rPr>
          <w:b/>
          <w:bCs/>
          <w:sz w:val="20"/>
        </w:rPr>
        <w:t>Основныешкольныедела</w:t>
      </w:r>
    </w:p>
    <w:p w:rsidR="009F2B1D" w:rsidRPr="009F2B1D" w:rsidRDefault="009F2B1D" w:rsidP="00267C23">
      <w:pPr>
        <w:numPr>
          <w:ilvl w:val="0"/>
          <w:numId w:val="211"/>
        </w:numPr>
        <w:tabs>
          <w:tab w:val="left" w:pos="1216"/>
          <w:tab w:val="left" w:pos="3909"/>
          <w:tab w:val="left" w:pos="6082"/>
          <w:tab w:val="left" w:pos="8234"/>
        </w:tabs>
        <w:autoSpaceDE w:val="0"/>
        <w:autoSpaceDN w:val="0"/>
        <w:spacing w:before="1"/>
        <w:ind w:right="204" w:firstLine="707"/>
        <w:jc w:val="both"/>
        <w:rPr>
          <w:sz w:val="20"/>
        </w:rPr>
      </w:pPr>
      <w:r w:rsidRPr="009F2B1D">
        <w:rPr>
          <w:sz w:val="20"/>
        </w:rPr>
        <w:t>общешкольные</w:t>
      </w:r>
      <w:r w:rsidRPr="009F2B1D">
        <w:rPr>
          <w:sz w:val="20"/>
        </w:rPr>
        <w:tab/>
        <w:t>праздники,</w:t>
      </w:r>
      <w:r w:rsidRPr="009F2B1D">
        <w:rPr>
          <w:sz w:val="20"/>
        </w:rPr>
        <w:tab/>
        <w:t>ежегодные</w:t>
      </w:r>
      <w:r w:rsidRPr="009F2B1D">
        <w:rPr>
          <w:sz w:val="20"/>
        </w:rPr>
        <w:tab/>
        <w:t>творческие(театрализованные,музыкальные,литературныеит. п.)мероприятия,связанные с (общероссийскими, региональными) праздниками, памятнымидатами,вкоторыхучаствуютвсеклассы;</w:t>
      </w:r>
    </w:p>
    <w:p w:rsidR="009F2B1D" w:rsidRPr="009F2B1D" w:rsidRDefault="009F2B1D" w:rsidP="00267C23">
      <w:pPr>
        <w:numPr>
          <w:ilvl w:val="0"/>
          <w:numId w:val="211"/>
        </w:numPr>
        <w:tabs>
          <w:tab w:val="left" w:pos="1216"/>
        </w:tabs>
        <w:autoSpaceDE w:val="0"/>
        <w:autoSpaceDN w:val="0"/>
        <w:spacing w:before="1"/>
        <w:ind w:right="207" w:firstLine="707"/>
        <w:jc w:val="both"/>
        <w:rPr>
          <w:sz w:val="20"/>
        </w:rPr>
      </w:pPr>
      <w:r w:rsidRPr="009F2B1D">
        <w:rPr>
          <w:sz w:val="20"/>
        </w:rPr>
        <w:t>участие во всероссийских акциях, посвящённых значимым событиямвРоссии,мире;</w:t>
      </w:r>
    </w:p>
    <w:p w:rsidR="009F2B1D" w:rsidRPr="009F2B1D" w:rsidRDefault="009F2B1D" w:rsidP="00267C23">
      <w:pPr>
        <w:numPr>
          <w:ilvl w:val="0"/>
          <w:numId w:val="211"/>
        </w:numPr>
        <w:tabs>
          <w:tab w:val="left" w:pos="1216"/>
        </w:tabs>
        <w:autoSpaceDE w:val="0"/>
        <w:autoSpaceDN w:val="0"/>
        <w:spacing w:before="16"/>
        <w:ind w:right="208" w:firstLine="707"/>
        <w:jc w:val="both"/>
        <w:rPr>
          <w:sz w:val="20"/>
        </w:rPr>
      </w:pPr>
      <w:r w:rsidRPr="009F2B1D">
        <w:rPr>
          <w:sz w:val="20"/>
        </w:rPr>
        <w:t>торжественные мероприятия, связанные с завершением образования,переходомнаследующийуровеньобразования,символизирующиеприобретениеновыхсоциальныхстатусоввобщеобразовательнойорганизации,обществе;</w:t>
      </w:r>
    </w:p>
    <w:p w:rsidR="009F2B1D" w:rsidRPr="009F2B1D" w:rsidRDefault="009F2B1D" w:rsidP="00267C23">
      <w:pPr>
        <w:numPr>
          <w:ilvl w:val="0"/>
          <w:numId w:val="211"/>
        </w:numPr>
        <w:tabs>
          <w:tab w:val="left" w:pos="1216"/>
        </w:tabs>
        <w:autoSpaceDE w:val="0"/>
        <w:autoSpaceDN w:val="0"/>
        <w:ind w:right="210" w:firstLine="707"/>
        <w:jc w:val="both"/>
        <w:rPr>
          <w:sz w:val="20"/>
        </w:rPr>
      </w:pPr>
      <w:r w:rsidRPr="009F2B1D">
        <w:rPr>
          <w:sz w:val="20"/>
        </w:rPr>
        <w:t>церемонии награждения(поитогамучебногопериода,года)обучающихсяипедагоговзаучастиевжизниобщеобразовательнойорганизации, достижения в конкурсах, соревнованиях, олимпиадах, вклад вразвитиеобщеобразовательнойорганизации,своей местности;</w:t>
      </w:r>
    </w:p>
    <w:p w:rsidR="009F2B1D" w:rsidRPr="009F2B1D" w:rsidRDefault="009F2B1D" w:rsidP="00267C23">
      <w:pPr>
        <w:numPr>
          <w:ilvl w:val="0"/>
          <w:numId w:val="211"/>
        </w:numPr>
        <w:tabs>
          <w:tab w:val="left" w:pos="1216"/>
        </w:tabs>
        <w:autoSpaceDE w:val="0"/>
        <w:autoSpaceDN w:val="0"/>
        <w:spacing w:before="2"/>
        <w:ind w:right="203" w:firstLine="707"/>
        <w:jc w:val="both"/>
        <w:rPr>
          <w:sz w:val="20"/>
        </w:rPr>
      </w:pPr>
      <w:r w:rsidRPr="009F2B1D">
        <w:rPr>
          <w:sz w:val="20"/>
        </w:rPr>
        <w:t>социальные проекты в общеобразовательной организации, совместноразрабатываемые и реализуемые обучающимися и педагогами, в том числе сучастиемсоциальныхпартнёров,комплексыделблаготворительной,экологической,патриотической,трудовойи др.направленности;</w:t>
      </w:r>
    </w:p>
    <w:p w:rsidR="009F2B1D" w:rsidRPr="009F2B1D" w:rsidRDefault="009F2B1D" w:rsidP="00267C23">
      <w:pPr>
        <w:numPr>
          <w:ilvl w:val="0"/>
          <w:numId w:val="211"/>
        </w:numPr>
        <w:tabs>
          <w:tab w:val="left" w:pos="1216"/>
        </w:tabs>
        <w:autoSpaceDE w:val="0"/>
        <w:autoSpaceDN w:val="0"/>
        <w:spacing w:before="4"/>
        <w:ind w:left="1215"/>
        <w:jc w:val="both"/>
        <w:rPr>
          <w:sz w:val="20"/>
        </w:rPr>
      </w:pPr>
      <w:r w:rsidRPr="009F2B1D">
        <w:rPr>
          <w:sz w:val="20"/>
        </w:rPr>
        <w:t>проводимые для   жителей   поселения,   своей   местности   и</w:t>
      </w:r>
    </w:p>
    <w:p w:rsidR="009F2B1D" w:rsidRPr="009F2B1D" w:rsidRDefault="009F2B1D" w:rsidP="009F2B1D">
      <w:pPr>
        <w:autoSpaceDE w:val="0"/>
        <w:autoSpaceDN w:val="0"/>
        <w:spacing w:before="65"/>
        <w:ind w:left="222" w:right="209"/>
        <w:jc w:val="both"/>
        <w:rPr>
          <w:sz w:val="20"/>
        </w:rPr>
      </w:pPr>
      <w:r w:rsidRPr="009F2B1D">
        <w:rPr>
          <w:sz w:val="20"/>
        </w:rPr>
        <w:t>организуемыесовместноссемьямиобучающихсяпраздники,фестивали,представлениявсвязиспамятнымидатами,значимымисобытиямидляжителейпоселения;</w:t>
      </w:r>
    </w:p>
    <w:p w:rsidR="009F2B1D" w:rsidRPr="009F2B1D" w:rsidRDefault="009F2B1D" w:rsidP="00267C23">
      <w:pPr>
        <w:numPr>
          <w:ilvl w:val="0"/>
          <w:numId w:val="211"/>
        </w:numPr>
        <w:tabs>
          <w:tab w:val="left" w:pos="1216"/>
        </w:tabs>
        <w:autoSpaceDE w:val="0"/>
        <w:autoSpaceDN w:val="0"/>
        <w:ind w:right="203" w:firstLine="707"/>
        <w:jc w:val="both"/>
        <w:rPr>
          <w:sz w:val="20"/>
        </w:rPr>
      </w:pPr>
      <w:r w:rsidRPr="009F2B1D">
        <w:rPr>
          <w:sz w:val="20"/>
        </w:rPr>
        <w:t>разновозрастныесборы,многодневныевыездныесобытия,включающие в себя комплекс коллективных творческих дел гражданской,патриотической,историко-краеведческой,экологической,трудовой,спортивно-оздоровительнойи др.направленности;</w:t>
      </w:r>
    </w:p>
    <w:p w:rsidR="009F2B1D" w:rsidRPr="009F2B1D" w:rsidRDefault="009F2B1D" w:rsidP="00267C23">
      <w:pPr>
        <w:numPr>
          <w:ilvl w:val="0"/>
          <w:numId w:val="211"/>
        </w:numPr>
        <w:tabs>
          <w:tab w:val="left" w:pos="1216"/>
        </w:tabs>
        <w:autoSpaceDE w:val="0"/>
        <w:autoSpaceDN w:val="0"/>
        <w:spacing w:before="3"/>
        <w:ind w:right="204" w:firstLine="707"/>
        <w:jc w:val="both"/>
        <w:rPr>
          <w:sz w:val="20"/>
        </w:rPr>
      </w:pPr>
      <w:r w:rsidRPr="009F2B1D">
        <w:rPr>
          <w:sz w:val="20"/>
        </w:rPr>
        <w:t>вовлечение по возможности каждого обучающегося в школьные делавразныхролях(сценаристов,постановщиков,исполнителей,корреспондентов,ведущих,декораторов,музыкальныхредакторов,ответственных за костюмы и оборудование, за приглашение и встречу гостейи т. д.), помощь обучающимся в освоении навыков подготовки, проведения,анализаобщешкольныхдел;</w:t>
      </w:r>
    </w:p>
    <w:p w:rsidR="009F2B1D" w:rsidRPr="009F2B1D" w:rsidRDefault="009F2B1D" w:rsidP="00267C23">
      <w:pPr>
        <w:numPr>
          <w:ilvl w:val="0"/>
          <w:numId w:val="211"/>
        </w:numPr>
        <w:tabs>
          <w:tab w:val="left" w:pos="1216"/>
        </w:tabs>
        <w:autoSpaceDE w:val="0"/>
        <w:autoSpaceDN w:val="0"/>
        <w:spacing w:before="7"/>
        <w:ind w:right="209" w:firstLine="707"/>
        <w:jc w:val="both"/>
        <w:rPr>
          <w:sz w:val="20"/>
        </w:rPr>
      </w:pPr>
      <w:r w:rsidRPr="009F2B1D">
        <w:rPr>
          <w:sz w:val="20"/>
        </w:rPr>
        <w:t>наблюдение за поведением обучающихся в ситуациях подготовки,проведения, анализа основных школьных дел, мероприятий, их отношениямисобучающимисяразных возрастов,спедагогамиидругимивзрослыми.</w:t>
      </w:r>
    </w:p>
    <w:p w:rsidR="009F2B1D" w:rsidRPr="009F2B1D" w:rsidRDefault="009F2B1D" w:rsidP="009F2B1D">
      <w:pPr>
        <w:autoSpaceDE w:val="0"/>
        <w:autoSpaceDN w:val="0"/>
        <w:spacing w:before="4"/>
        <w:ind w:left="930"/>
        <w:jc w:val="both"/>
        <w:outlineLvl w:val="0"/>
        <w:rPr>
          <w:b/>
          <w:bCs/>
          <w:sz w:val="20"/>
        </w:rPr>
      </w:pPr>
      <w:r w:rsidRPr="009F2B1D">
        <w:rPr>
          <w:b/>
          <w:bCs/>
          <w:sz w:val="20"/>
        </w:rPr>
        <w:t>Внешкольныемероприятия</w:t>
      </w:r>
    </w:p>
    <w:p w:rsidR="009F2B1D" w:rsidRPr="009F2B1D" w:rsidRDefault="009F2B1D" w:rsidP="00267C23">
      <w:pPr>
        <w:numPr>
          <w:ilvl w:val="0"/>
          <w:numId w:val="211"/>
        </w:numPr>
        <w:tabs>
          <w:tab w:val="left" w:pos="1216"/>
        </w:tabs>
        <w:autoSpaceDE w:val="0"/>
        <w:autoSpaceDN w:val="0"/>
        <w:ind w:right="210" w:firstLine="707"/>
        <w:jc w:val="both"/>
        <w:rPr>
          <w:sz w:val="20"/>
        </w:rPr>
      </w:pPr>
      <w:r w:rsidRPr="009F2B1D">
        <w:rPr>
          <w:sz w:val="20"/>
        </w:rPr>
        <w:t>общиевнешкольныемероприятия,втомчислеорганизуемыесовместноссоциальнымипартнёрамиобщеобразовательнойорганизации;</w:t>
      </w:r>
    </w:p>
    <w:p w:rsidR="009F2B1D" w:rsidRPr="009F2B1D" w:rsidRDefault="009F2B1D" w:rsidP="00267C23">
      <w:pPr>
        <w:numPr>
          <w:ilvl w:val="0"/>
          <w:numId w:val="211"/>
        </w:numPr>
        <w:tabs>
          <w:tab w:val="left" w:pos="1216"/>
        </w:tabs>
        <w:autoSpaceDE w:val="0"/>
        <w:autoSpaceDN w:val="0"/>
        <w:spacing w:before="7"/>
        <w:ind w:right="208" w:firstLine="707"/>
        <w:jc w:val="both"/>
        <w:rPr>
          <w:sz w:val="20"/>
        </w:rPr>
      </w:pPr>
      <w:r w:rsidRPr="009F2B1D">
        <w:rPr>
          <w:sz w:val="20"/>
        </w:rPr>
        <w:t>внешкольныетематическиемероприятиявоспитательнойнаправленности,организуемыепедагогамипоизучаемымвобщеобразовательнойорганизации учебнымпредметам,курсам,модулям;</w:t>
      </w:r>
    </w:p>
    <w:p w:rsidR="009F2B1D" w:rsidRPr="009F2B1D" w:rsidRDefault="009F2B1D" w:rsidP="00267C23">
      <w:pPr>
        <w:numPr>
          <w:ilvl w:val="0"/>
          <w:numId w:val="211"/>
        </w:numPr>
        <w:tabs>
          <w:tab w:val="left" w:pos="1216"/>
        </w:tabs>
        <w:autoSpaceDE w:val="0"/>
        <w:autoSpaceDN w:val="0"/>
        <w:ind w:right="207" w:firstLine="707"/>
        <w:jc w:val="both"/>
        <w:rPr>
          <w:sz w:val="20"/>
        </w:rPr>
      </w:pPr>
      <w:r w:rsidRPr="009F2B1D">
        <w:rPr>
          <w:sz w:val="20"/>
        </w:rPr>
        <w:t>экскурсии,походывыходногодня(вмузей,картиннуюгалерею,технопарк,напредприятиеидр.),организуемыевклассахкласснымируководителями,втомчислесовместносродителями(законнымипредставителями)обучающихсяспривлечением ихкпланированию,организации,  проведению,оценкемероприятия;</w:t>
      </w:r>
    </w:p>
    <w:p w:rsidR="009F2B1D" w:rsidRPr="009F2B1D" w:rsidRDefault="009F2B1D" w:rsidP="00267C23">
      <w:pPr>
        <w:numPr>
          <w:ilvl w:val="0"/>
          <w:numId w:val="211"/>
        </w:numPr>
        <w:tabs>
          <w:tab w:val="left" w:pos="1216"/>
        </w:tabs>
        <w:autoSpaceDE w:val="0"/>
        <w:autoSpaceDN w:val="0"/>
        <w:spacing w:before="162"/>
        <w:ind w:right="203" w:firstLine="707"/>
        <w:jc w:val="both"/>
        <w:rPr>
          <w:sz w:val="20"/>
        </w:rPr>
      </w:pPr>
      <w:r w:rsidRPr="009F2B1D">
        <w:rPr>
          <w:sz w:val="20"/>
        </w:rPr>
        <w:t xml:space="preserve">литературные,исторические,экологическиеидругиепоходы,экскурсии, экспедиции, слёты и т. п., организуемые педагогами, в том числесовместносродителями(законнымипредставителями)обучающихсядляизучения историко-культурныхмест, событий, биографий проживавшихвэтой местности российских поэтов и писателей, </w:t>
      </w:r>
      <w:r w:rsidRPr="009F2B1D">
        <w:rPr>
          <w:sz w:val="20"/>
        </w:rPr>
        <w:lastRenderedPageBreak/>
        <w:t>деятелей науки, природных иисторико-культурных ландшафтов,флорыифауныи др.;</w:t>
      </w:r>
    </w:p>
    <w:p w:rsidR="009F2B1D" w:rsidRPr="009F2B1D" w:rsidRDefault="009F2B1D" w:rsidP="00267C23">
      <w:pPr>
        <w:numPr>
          <w:ilvl w:val="0"/>
          <w:numId w:val="211"/>
        </w:numPr>
        <w:tabs>
          <w:tab w:val="left" w:pos="1216"/>
        </w:tabs>
        <w:autoSpaceDE w:val="0"/>
        <w:autoSpaceDN w:val="0"/>
        <w:spacing w:before="9"/>
        <w:ind w:right="205" w:firstLine="707"/>
        <w:jc w:val="both"/>
        <w:rPr>
          <w:sz w:val="20"/>
        </w:rPr>
      </w:pPr>
      <w:r w:rsidRPr="009F2B1D">
        <w:rPr>
          <w:sz w:val="20"/>
        </w:rPr>
        <w:t>выездныесобытия,включающиевсебякомплексколлективныхтворческих дел, в процессе которых складывается детско-взрослая общность,характеризующаясядоверительнымивзаимоотношениями,ответственнымотношениемкделу,атмосферойэмоционально-психологическогокомфорта.</w:t>
      </w:r>
    </w:p>
    <w:p w:rsidR="009F2B1D" w:rsidRPr="009F2B1D" w:rsidRDefault="009F2B1D" w:rsidP="009F2B1D">
      <w:pPr>
        <w:autoSpaceDE w:val="0"/>
        <w:autoSpaceDN w:val="0"/>
        <w:spacing w:before="7"/>
        <w:ind w:left="930"/>
        <w:jc w:val="both"/>
        <w:outlineLvl w:val="0"/>
        <w:rPr>
          <w:b/>
          <w:bCs/>
          <w:sz w:val="20"/>
        </w:rPr>
      </w:pPr>
      <w:r w:rsidRPr="009F2B1D">
        <w:rPr>
          <w:b/>
          <w:bCs/>
          <w:sz w:val="20"/>
        </w:rPr>
        <w:t>Организацияпредметно-пространственнойсреды</w:t>
      </w:r>
    </w:p>
    <w:p w:rsidR="009F2B1D" w:rsidRPr="009F2B1D" w:rsidRDefault="009F2B1D" w:rsidP="00267C23">
      <w:pPr>
        <w:numPr>
          <w:ilvl w:val="0"/>
          <w:numId w:val="211"/>
        </w:numPr>
        <w:tabs>
          <w:tab w:val="left" w:pos="1216"/>
        </w:tabs>
        <w:autoSpaceDE w:val="0"/>
        <w:autoSpaceDN w:val="0"/>
        <w:ind w:right="204" w:firstLine="707"/>
        <w:jc w:val="both"/>
        <w:rPr>
          <w:sz w:val="20"/>
        </w:rPr>
      </w:pPr>
      <w:r w:rsidRPr="009F2B1D">
        <w:rPr>
          <w:sz w:val="20"/>
        </w:rPr>
        <w:t>оформлениевнешнеговидаздания,фасада,холлапривходевобщеобразовательнуюорганизациюгосударственнойсимволикойРоссийской Федерации, субъекта Российской Федерации, муниципальногообразования(флаг,герб),изображениямисимволикиРоссийскогогосударствавразныепериодытысячелетнейистории,историческойсимволикирегиона;</w:t>
      </w:r>
    </w:p>
    <w:p w:rsidR="009F2B1D" w:rsidRPr="009F2B1D" w:rsidRDefault="009F2B1D" w:rsidP="00267C23">
      <w:pPr>
        <w:numPr>
          <w:ilvl w:val="0"/>
          <w:numId w:val="211"/>
        </w:numPr>
        <w:tabs>
          <w:tab w:val="left" w:pos="1216"/>
        </w:tabs>
        <w:autoSpaceDE w:val="0"/>
        <w:autoSpaceDN w:val="0"/>
        <w:spacing w:before="8"/>
        <w:ind w:right="211" w:firstLine="707"/>
        <w:jc w:val="both"/>
        <w:rPr>
          <w:sz w:val="20"/>
        </w:rPr>
      </w:pPr>
      <w:r w:rsidRPr="009F2B1D">
        <w:rPr>
          <w:sz w:val="20"/>
        </w:rPr>
        <w:t>организациюипроведениецеремонийподнятия(спуска)государственного флага РоссийскойФедерации;</w:t>
      </w:r>
    </w:p>
    <w:p w:rsidR="009F2B1D" w:rsidRPr="009F2B1D" w:rsidRDefault="009F2B1D" w:rsidP="00267C23">
      <w:pPr>
        <w:numPr>
          <w:ilvl w:val="0"/>
          <w:numId w:val="211"/>
        </w:numPr>
        <w:tabs>
          <w:tab w:val="left" w:pos="1216"/>
        </w:tabs>
        <w:autoSpaceDE w:val="0"/>
        <w:autoSpaceDN w:val="0"/>
        <w:spacing w:before="9"/>
        <w:ind w:right="208" w:firstLine="707"/>
        <w:jc w:val="both"/>
        <w:rPr>
          <w:sz w:val="20"/>
        </w:rPr>
      </w:pPr>
      <w:r w:rsidRPr="009F2B1D">
        <w:rPr>
          <w:sz w:val="20"/>
        </w:rPr>
        <w:t>размещениекартРоссии,регионов,муниципальныхобразований(современныхиисторических,точныхистилизованных,географических,природных,культурологических,художественнооформленных,втомчисле</w:t>
      </w:r>
    </w:p>
    <w:p w:rsidR="009F2B1D" w:rsidRPr="009F2B1D" w:rsidRDefault="009F2B1D" w:rsidP="009F2B1D">
      <w:pPr>
        <w:autoSpaceDE w:val="0"/>
        <w:autoSpaceDN w:val="0"/>
        <w:ind w:left="222"/>
        <w:jc w:val="both"/>
        <w:rPr>
          <w:sz w:val="20"/>
        </w:rPr>
      </w:pPr>
      <w:r w:rsidRPr="009F2B1D">
        <w:rPr>
          <w:sz w:val="20"/>
        </w:rPr>
        <w:t>материалами,подготовленнымиобучающимися)сизображениямизначимых</w:t>
      </w:r>
    </w:p>
    <w:p w:rsidR="009F2B1D" w:rsidRPr="009F2B1D" w:rsidRDefault="009F2B1D" w:rsidP="009F2B1D">
      <w:pPr>
        <w:autoSpaceDE w:val="0"/>
        <w:autoSpaceDN w:val="0"/>
        <w:spacing w:before="65"/>
        <w:ind w:left="222" w:right="209"/>
        <w:jc w:val="both"/>
        <w:rPr>
          <w:sz w:val="20"/>
        </w:rPr>
      </w:pPr>
      <w:r w:rsidRPr="009F2B1D">
        <w:rPr>
          <w:sz w:val="20"/>
        </w:rPr>
        <w:t>культурных объектов местности, региона, России, памятных исторических,гражданских,народных,религиозныхместпочитания,портретоввыдающихся государственных деятелей России, деятелей культуры, науки,производства,искусства,военных,героевизащитниковОтечества;</w:t>
      </w:r>
    </w:p>
    <w:p w:rsidR="009F2B1D" w:rsidRPr="009F2B1D" w:rsidRDefault="009F2B1D" w:rsidP="00267C23">
      <w:pPr>
        <w:numPr>
          <w:ilvl w:val="0"/>
          <w:numId w:val="211"/>
        </w:numPr>
        <w:tabs>
          <w:tab w:val="left" w:pos="1216"/>
        </w:tabs>
        <w:autoSpaceDE w:val="0"/>
        <w:autoSpaceDN w:val="0"/>
        <w:ind w:right="207" w:firstLine="707"/>
        <w:jc w:val="both"/>
        <w:rPr>
          <w:sz w:val="20"/>
        </w:rPr>
      </w:pPr>
      <w:r w:rsidRPr="009F2B1D">
        <w:rPr>
          <w:sz w:val="20"/>
        </w:rPr>
        <w:t>изготовление,размещение,обновлениехудожественныхизображений(символических,живописных,фотографических,интерактивныхаудиоивидео)природыРоссии,региона,местности,предметовтрадиционнойкультурыибыта,духовнойкультурынародовРоссии;</w:t>
      </w:r>
    </w:p>
    <w:p w:rsidR="009F2B1D" w:rsidRPr="009F2B1D" w:rsidRDefault="009F2B1D" w:rsidP="00267C23">
      <w:pPr>
        <w:numPr>
          <w:ilvl w:val="0"/>
          <w:numId w:val="211"/>
        </w:numPr>
        <w:tabs>
          <w:tab w:val="left" w:pos="1216"/>
        </w:tabs>
        <w:autoSpaceDE w:val="0"/>
        <w:autoSpaceDN w:val="0"/>
        <w:spacing w:before="6"/>
        <w:ind w:right="203" w:firstLine="707"/>
        <w:jc w:val="both"/>
        <w:rPr>
          <w:sz w:val="20"/>
        </w:rPr>
      </w:pPr>
      <w:r w:rsidRPr="009F2B1D">
        <w:rPr>
          <w:sz w:val="20"/>
        </w:rPr>
        <w:t>организациюиподдержаниевобщеобразовательнойорганизациизвуковогопространствапозитивнойдуховно-нравственной,гражданско-патриотическойвоспитательнойнаправленности(звонки-мелодии,музыка,информационныесообщения),исполнениегимнаРоссийскойФедерации;</w:t>
      </w:r>
    </w:p>
    <w:p w:rsidR="009F2B1D" w:rsidRPr="009F2B1D" w:rsidRDefault="009F2B1D" w:rsidP="00267C23">
      <w:pPr>
        <w:numPr>
          <w:ilvl w:val="0"/>
          <w:numId w:val="211"/>
        </w:numPr>
        <w:tabs>
          <w:tab w:val="left" w:pos="1216"/>
        </w:tabs>
        <w:autoSpaceDE w:val="0"/>
        <w:autoSpaceDN w:val="0"/>
        <w:spacing w:before="1"/>
        <w:ind w:right="204" w:firstLine="707"/>
        <w:jc w:val="both"/>
        <w:rPr>
          <w:sz w:val="20"/>
        </w:rPr>
      </w:pPr>
      <w:r w:rsidRPr="009F2B1D">
        <w:rPr>
          <w:sz w:val="20"/>
        </w:rPr>
        <w:t>разработку,оформление,поддержание,использованиеввоспитательном процессе«местгражданскогопочитания»(</w:t>
      </w:r>
      <w:r w:rsidRPr="009F2B1D">
        <w:rPr>
          <w:i/>
          <w:sz w:val="20"/>
        </w:rPr>
        <w:t>особенноеслиобщеобразовательная организация носит имя выдающегося историческогодеятеля,учёного,героя,защитникаОтечестваит. п</w:t>
      </w:r>
      <w:r w:rsidRPr="009F2B1D">
        <w:rPr>
          <w:sz w:val="20"/>
        </w:rPr>
        <w:t>.)впомещенияхобщеобразовательнойорганизацииилинаприлегающейтерриториидляобщественно-гражданского почитания лиц, мест, событий в истории России;мемориаловвоинскойславы,памятников,памятныхдосоквобщеобразовательнойорганизации;</w:t>
      </w:r>
    </w:p>
    <w:p w:rsidR="009F2B1D" w:rsidRPr="009F2B1D" w:rsidRDefault="009F2B1D" w:rsidP="00267C23">
      <w:pPr>
        <w:numPr>
          <w:ilvl w:val="0"/>
          <w:numId w:val="211"/>
        </w:numPr>
        <w:tabs>
          <w:tab w:val="left" w:pos="1216"/>
        </w:tabs>
        <w:autoSpaceDE w:val="0"/>
        <w:autoSpaceDN w:val="0"/>
        <w:ind w:right="204" w:firstLine="707"/>
        <w:jc w:val="both"/>
        <w:rPr>
          <w:sz w:val="20"/>
        </w:rPr>
      </w:pPr>
      <w:r w:rsidRPr="009F2B1D">
        <w:rPr>
          <w:sz w:val="20"/>
        </w:rPr>
        <w:t>оформление и обновление «мест новостей», стендов в помещениях(холл первого этажа, рекреации), содержащих в доступной, привлекательнойформеновостнуюинформациюпозитивногогражданско-патриотического,духовно-нравственногосодержания,фотоотчётыобинтересныхсобытиях,поздравленияпедагогови обучающихся и т. п.;</w:t>
      </w:r>
    </w:p>
    <w:p w:rsidR="009F2B1D" w:rsidRPr="009F2B1D" w:rsidRDefault="009F2B1D" w:rsidP="00267C23">
      <w:pPr>
        <w:numPr>
          <w:ilvl w:val="0"/>
          <w:numId w:val="211"/>
        </w:numPr>
        <w:tabs>
          <w:tab w:val="left" w:pos="1216"/>
        </w:tabs>
        <w:autoSpaceDE w:val="0"/>
        <w:autoSpaceDN w:val="0"/>
        <w:ind w:right="209" w:firstLine="707"/>
        <w:jc w:val="both"/>
        <w:rPr>
          <w:sz w:val="20"/>
        </w:rPr>
      </w:pPr>
      <w:r w:rsidRPr="009F2B1D">
        <w:rPr>
          <w:sz w:val="20"/>
        </w:rPr>
        <w:t>разработкуипопуляризациюсимволикиобщеобразовательнойорганизации(эмблема,флаг,логотип,элементыкостюмаобучающихсяит.п.),используемойкакповседневно,так ивторжественные моменты;</w:t>
      </w:r>
    </w:p>
    <w:p w:rsidR="009F2B1D" w:rsidRPr="009F2B1D" w:rsidRDefault="009F2B1D" w:rsidP="009F2B1D">
      <w:pPr>
        <w:autoSpaceDE w:val="0"/>
        <w:autoSpaceDN w:val="0"/>
        <w:jc w:val="both"/>
        <w:rPr>
          <w:sz w:val="20"/>
        </w:rPr>
      </w:pPr>
    </w:p>
    <w:p w:rsidR="009F2B1D" w:rsidRPr="009F2B1D" w:rsidRDefault="009F2B1D" w:rsidP="00267C23">
      <w:pPr>
        <w:numPr>
          <w:ilvl w:val="0"/>
          <w:numId w:val="211"/>
        </w:numPr>
        <w:tabs>
          <w:tab w:val="left" w:pos="1216"/>
        </w:tabs>
        <w:autoSpaceDE w:val="0"/>
        <w:autoSpaceDN w:val="0"/>
        <w:spacing w:before="84"/>
        <w:ind w:right="208" w:firstLine="707"/>
        <w:jc w:val="both"/>
        <w:rPr>
          <w:sz w:val="20"/>
        </w:rPr>
      </w:pPr>
      <w:r w:rsidRPr="009F2B1D">
        <w:rPr>
          <w:sz w:val="20"/>
        </w:rPr>
        <w:t>подготовкуиразмещение регулярно сменяемыхэкспозицийтворческихработобучающихся вразныхпредметныхобластях,демонстрирующихих способности,знакомящих сработамидругдруга;</w:t>
      </w:r>
    </w:p>
    <w:p w:rsidR="009F2B1D" w:rsidRPr="009F2B1D" w:rsidRDefault="009F2B1D" w:rsidP="00267C23">
      <w:pPr>
        <w:numPr>
          <w:ilvl w:val="0"/>
          <w:numId w:val="211"/>
        </w:numPr>
        <w:tabs>
          <w:tab w:val="left" w:pos="1216"/>
        </w:tabs>
        <w:autoSpaceDE w:val="0"/>
        <w:autoSpaceDN w:val="0"/>
        <w:spacing w:before="1"/>
        <w:ind w:right="204" w:firstLine="707"/>
        <w:jc w:val="both"/>
        <w:rPr>
          <w:sz w:val="20"/>
        </w:rPr>
      </w:pPr>
      <w:r w:rsidRPr="009F2B1D">
        <w:rPr>
          <w:sz w:val="20"/>
        </w:rPr>
        <w:t>поддержание эстетического вида и благоустройство всех помещенийвобщеобразовательнойорганизации,доступныхибезопасныхрекреационныхзон,озеленениетерриторииприобщеобразовательнойорганизации;</w:t>
      </w:r>
    </w:p>
    <w:p w:rsidR="009F2B1D" w:rsidRPr="009F2B1D" w:rsidRDefault="009F2B1D" w:rsidP="00267C23">
      <w:pPr>
        <w:numPr>
          <w:ilvl w:val="0"/>
          <w:numId w:val="211"/>
        </w:numPr>
        <w:tabs>
          <w:tab w:val="left" w:pos="1216"/>
        </w:tabs>
        <w:autoSpaceDE w:val="0"/>
        <w:autoSpaceDN w:val="0"/>
        <w:spacing w:before="1"/>
        <w:ind w:right="212" w:firstLine="707"/>
        <w:jc w:val="both"/>
        <w:rPr>
          <w:sz w:val="20"/>
        </w:rPr>
      </w:pPr>
      <w:r w:rsidRPr="009F2B1D">
        <w:rPr>
          <w:sz w:val="20"/>
        </w:rPr>
        <w:t>разработку,оформление,поддержаниеииспользованиеигровыхпространств,спортивныхиигровыхплощадок,зонактивногоитихогоотдыха;</w:t>
      </w:r>
    </w:p>
    <w:p w:rsidR="009F2B1D" w:rsidRPr="009F2B1D" w:rsidRDefault="009F2B1D" w:rsidP="00267C23">
      <w:pPr>
        <w:numPr>
          <w:ilvl w:val="0"/>
          <w:numId w:val="211"/>
        </w:numPr>
        <w:tabs>
          <w:tab w:val="left" w:pos="1216"/>
        </w:tabs>
        <w:autoSpaceDE w:val="0"/>
        <w:autoSpaceDN w:val="0"/>
        <w:ind w:right="208" w:firstLine="707"/>
        <w:jc w:val="both"/>
        <w:rPr>
          <w:sz w:val="20"/>
        </w:rPr>
      </w:pPr>
      <w:r w:rsidRPr="009F2B1D">
        <w:rPr>
          <w:sz w:val="20"/>
        </w:rPr>
        <w:t>созданиеиподдержаниев вестебюлеилибиблиотекестеллажейсвободногокнигообмена,накоторыеобучающиеся,родители,педагогимогут выставлять для общего использования свои книги, брать для чтениядругие;</w:t>
      </w:r>
    </w:p>
    <w:p w:rsidR="009F2B1D" w:rsidRPr="009F2B1D" w:rsidRDefault="009F2B1D" w:rsidP="00267C23">
      <w:pPr>
        <w:numPr>
          <w:ilvl w:val="0"/>
          <w:numId w:val="211"/>
        </w:numPr>
        <w:tabs>
          <w:tab w:val="left" w:pos="1216"/>
        </w:tabs>
        <w:autoSpaceDE w:val="0"/>
        <w:autoSpaceDN w:val="0"/>
        <w:ind w:right="209" w:firstLine="707"/>
        <w:jc w:val="both"/>
        <w:rPr>
          <w:sz w:val="20"/>
        </w:rPr>
      </w:pPr>
      <w:r w:rsidRPr="009F2B1D">
        <w:rPr>
          <w:sz w:val="20"/>
        </w:rPr>
        <w:t>деятельность классных руководителей вместе с обучающимися, ихродителямипоблагоустройству,оформлениюшкольныхаудиторий,пришкольнойтерритории;</w:t>
      </w:r>
    </w:p>
    <w:p w:rsidR="009F2B1D" w:rsidRPr="009F2B1D" w:rsidRDefault="009F2B1D" w:rsidP="00267C23">
      <w:pPr>
        <w:numPr>
          <w:ilvl w:val="0"/>
          <w:numId w:val="211"/>
        </w:numPr>
        <w:tabs>
          <w:tab w:val="left" w:pos="1216"/>
        </w:tabs>
        <w:autoSpaceDE w:val="0"/>
        <w:autoSpaceDN w:val="0"/>
        <w:ind w:right="212" w:firstLine="707"/>
        <w:jc w:val="both"/>
        <w:rPr>
          <w:sz w:val="20"/>
        </w:rPr>
      </w:pPr>
      <w:r w:rsidRPr="009F2B1D">
        <w:rPr>
          <w:sz w:val="20"/>
        </w:rPr>
        <w:t>разработкуиоформлениепространствпроведениязначимыхсобытий,праздников,церемоний,торжественныхлинеек,творческихвечеров(событийный дизайн);</w:t>
      </w:r>
    </w:p>
    <w:p w:rsidR="009F2B1D" w:rsidRPr="009F2B1D" w:rsidRDefault="009F2B1D" w:rsidP="00267C23">
      <w:pPr>
        <w:numPr>
          <w:ilvl w:val="0"/>
          <w:numId w:val="211"/>
        </w:numPr>
        <w:tabs>
          <w:tab w:val="left" w:pos="1216"/>
        </w:tabs>
        <w:autoSpaceDE w:val="0"/>
        <w:autoSpaceDN w:val="0"/>
        <w:ind w:right="207" w:firstLine="707"/>
        <w:jc w:val="both"/>
        <w:rPr>
          <w:sz w:val="20"/>
        </w:rPr>
      </w:pPr>
      <w:r w:rsidRPr="009F2B1D">
        <w:rPr>
          <w:sz w:val="20"/>
        </w:rPr>
        <w:t xml:space="preserve">разработкуиобновлениематериалов(стендов,плакатов,инсталляций и др.), акцентирующих внимание обучающихся на важных длявоспитанияценностях,правилах,традициях,укладеобщеобразовательнойорганизации,актуальных </w:t>
      </w:r>
      <w:r w:rsidRPr="009F2B1D">
        <w:rPr>
          <w:sz w:val="20"/>
        </w:rPr>
        <w:lastRenderedPageBreak/>
        <w:t>вопросах профилактикиибезопасности.</w:t>
      </w:r>
    </w:p>
    <w:p w:rsidR="009F2B1D" w:rsidRPr="009F2B1D" w:rsidRDefault="009F2B1D" w:rsidP="009F2B1D">
      <w:pPr>
        <w:tabs>
          <w:tab w:val="left" w:pos="4844"/>
          <w:tab w:val="left" w:pos="5849"/>
          <w:tab w:val="left" w:pos="7252"/>
          <w:tab w:val="left" w:pos="7998"/>
        </w:tabs>
        <w:autoSpaceDE w:val="0"/>
        <w:autoSpaceDN w:val="0"/>
        <w:spacing w:before="1"/>
        <w:ind w:left="222" w:right="207" w:firstLine="707"/>
        <w:jc w:val="both"/>
        <w:rPr>
          <w:sz w:val="20"/>
        </w:rPr>
      </w:pPr>
      <w:r w:rsidRPr="009F2B1D">
        <w:rPr>
          <w:sz w:val="20"/>
        </w:rPr>
        <w:t>Предметно-пространственная</w:t>
      </w:r>
      <w:r w:rsidRPr="009F2B1D">
        <w:rPr>
          <w:sz w:val="20"/>
        </w:rPr>
        <w:tab/>
        <w:t>среда</w:t>
      </w:r>
      <w:r w:rsidRPr="009F2B1D">
        <w:rPr>
          <w:sz w:val="20"/>
        </w:rPr>
        <w:tab/>
        <w:t>строится</w:t>
      </w:r>
      <w:r w:rsidRPr="009F2B1D">
        <w:rPr>
          <w:sz w:val="20"/>
        </w:rPr>
        <w:tab/>
        <w:t>как</w:t>
      </w:r>
      <w:r w:rsidRPr="009F2B1D">
        <w:rPr>
          <w:sz w:val="20"/>
        </w:rPr>
        <w:tab/>
      </w:r>
      <w:r w:rsidRPr="009F2B1D">
        <w:rPr>
          <w:spacing w:val="-1"/>
          <w:sz w:val="20"/>
        </w:rPr>
        <w:t>максимально</w:t>
      </w:r>
      <w:r w:rsidRPr="009F2B1D">
        <w:rPr>
          <w:sz w:val="20"/>
        </w:rPr>
        <w:t>доступнаядляобучающихсясособымиобразовательнымипотребностями.</w:t>
      </w:r>
    </w:p>
    <w:p w:rsidR="009F2B1D" w:rsidRPr="009F2B1D" w:rsidRDefault="009F2B1D" w:rsidP="009F2B1D">
      <w:pPr>
        <w:autoSpaceDE w:val="0"/>
        <w:autoSpaceDN w:val="0"/>
        <w:spacing w:before="4"/>
        <w:ind w:left="930"/>
        <w:jc w:val="both"/>
        <w:outlineLvl w:val="0"/>
        <w:rPr>
          <w:b/>
          <w:bCs/>
          <w:sz w:val="20"/>
        </w:rPr>
      </w:pPr>
      <w:r w:rsidRPr="009F2B1D">
        <w:rPr>
          <w:b/>
          <w:bCs/>
          <w:sz w:val="20"/>
        </w:rPr>
        <w:t>Взаимодействие(законнымипредставителями)</w:t>
      </w:r>
    </w:p>
    <w:p w:rsidR="009F2B1D" w:rsidRPr="009F2B1D" w:rsidRDefault="009F2B1D" w:rsidP="00267C23">
      <w:pPr>
        <w:numPr>
          <w:ilvl w:val="0"/>
          <w:numId w:val="211"/>
        </w:numPr>
        <w:tabs>
          <w:tab w:val="left" w:pos="1216"/>
        </w:tabs>
        <w:autoSpaceDE w:val="0"/>
        <w:autoSpaceDN w:val="0"/>
        <w:ind w:right="208" w:firstLine="707"/>
        <w:jc w:val="both"/>
        <w:rPr>
          <w:sz w:val="20"/>
        </w:rPr>
      </w:pPr>
      <w:r w:rsidRPr="009F2B1D">
        <w:rPr>
          <w:sz w:val="20"/>
        </w:rPr>
        <w:t>созданиеидеятельностьвобщеобразовательнойорганизации,вклассахпредставительных органовродительскогосообщества(родительскогокомитетаобщеобразовательнойорганизации,классов),участвующихв обсуждениии решениивопросов воспитанияи обучения,деятельностьпредставителейродительскогосообществавУправляющемсоветеобщеобразовательной организации;</w:t>
      </w:r>
    </w:p>
    <w:p w:rsidR="009F2B1D" w:rsidRPr="009F2B1D" w:rsidRDefault="009F2B1D" w:rsidP="00267C23">
      <w:pPr>
        <w:numPr>
          <w:ilvl w:val="0"/>
          <w:numId w:val="211"/>
        </w:numPr>
        <w:tabs>
          <w:tab w:val="left" w:pos="1216"/>
        </w:tabs>
        <w:autoSpaceDE w:val="0"/>
        <w:autoSpaceDN w:val="0"/>
        <w:spacing w:before="3"/>
        <w:ind w:right="207" w:firstLine="707"/>
        <w:jc w:val="both"/>
        <w:rPr>
          <w:sz w:val="20"/>
        </w:rPr>
      </w:pPr>
      <w:r w:rsidRPr="009F2B1D">
        <w:rPr>
          <w:sz w:val="20"/>
        </w:rPr>
        <w:t>тематическиеродительскиесобраниявклассах,взаимоотношенийобучающихсяи педагогов,условийобученияи воспитания;</w:t>
      </w:r>
    </w:p>
    <w:p w:rsidR="009F2B1D" w:rsidRPr="009F2B1D" w:rsidRDefault="009F2B1D" w:rsidP="00267C23">
      <w:pPr>
        <w:numPr>
          <w:ilvl w:val="0"/>
          <w:numId w:val="211"/>
        </w:numPr>
        <w:tabs>
          <w:tab w:val="left" w:pos="1216"/>
        </w:tabs>
        <w:autoSpaceDE w:val="0"/>
        <w:autoSpaceDN w:val="0"/>
        <w:ind w:right="211" w:firstLine="707"/>
        <w:jc w:val="both"/>
        <w:rPr>
          <w:sz w:val="20"/>
        </w:rPr>
      </w:pPr>
      <w:r w:rsidRPr="009F2B1D">
        <w:rPr>
          <w:sz w:val="20"/>
        </w:rPr>
        <w:t>родительскиедни,вкоторыеродители(законныепредставители)могутпосещатьурокии внеурочные занятия;</w:t>
      </w:r>
    </w:p>
    <w:p w:rsidR="009F2B1D" w:rsidRPr="009F2B1D" w:rsidRDefault="009F2B1D" w:rsidP="00267C23">
      <w:pPr>
        <w:numPr>
          <w:ilvl w:val="0"/>
          <w:numId w:val="211"/>
        </w:numPr>
        <w:tabs>
          <w:tab w:val="left" w:pos="1216"/>
        </w:tabs>
        <w:autoSpaceDE w:val="0"/>
        <w:autoSpaceDN w:val="0"/>
        <w:spacing w:before="14"/>
        <w:ind w:right="211" w:firstLine="707"/>
        <w:jc w:val="both"/>
        <w:rPr>
          <w:sz w:val="20"/>
        </w:rPr>
      </w:pPr>
      <w:r w:rsidRPr="009F2B1D">
        <w:rPr>
          <w:sz w:val="20"/>
        </w:rPr>
        <w:t>работу семейных клубов, родительских гостиных, круглых столов,предоставляющихродителям,педагогамиобучающимсяплощадкудлясовместногодосугаиобщения,собсуждениемактуальныхвопросоввоспитания,приглашением специалистов;</w:t>
      </w:r>
    </w:p>
    <w:p w:rsidR="009F2B1D" w:rsidRPr="009F2B1D" w:rsidRDefault="009F2B1D" w:rsidP="00267C23">
      <w:pPr>
        <w:numPr>
          <w:ilvl w:val="0"/>
          <w:numId w:val="211"/>
        </w:numPr>
        <w:tabs>
          <w:tab w:val="left" w:pos="1216"/>
        </w:tabs>
        <w:autoSpaceDE w:val="0"/>
        <w:autoSpaceDN w:val="0"/>
        <w:spacing w:before="1"/>
        <w:ind w:right="209" w:firstLine="707"/>
        <w:jc w:val="both"/>
        <w:rPr>
          <w:sz w:val="20"/>
        </w:rPr>
      </w:pPr>
      <w:r w:rsidRPr="009F2B1D">
        <w:rPr>
          <w:sz w:val="20"/>
        </w:rPr>
        <w:t>проведениетематическихсобраний(втомчислепоинициативеродителей),накоторыхродителимогутполучатьсоветыповопросамвоспитания,консультациипсихологов,врачей,социальныхработников,служителейтрадиционных российскихрелигий,обмениватьсяопытом;</w:t>
      </w:r>
    </w:p>
    <w:p w:rsidR="009F2B1D" w:rsidRPr="009F2B1D" w:rsidRDefault="009F2B1D" w:rsidP="00267C23">
      <w:pPr>
        <w:numPr>
          <w:ilvl w:val="0"/>
          <w:numId w:val="211"/>
        </w:numPr>
        <w:tabs>
          <w:tab w:val="left" w:pos="1216"/>
        </w:tabs>
        <w:autoSpaceDE w:val="0"/>
        <w:autoSpaceDN w:val="0"/>
        <w:spacing w:before="2"/>
        <w:ind w:right="206" w:firstLine="707"/>
        <w:jc w:val="both"/>
        <w:rPr>
          <w:sz w:val="20"/>
        </w:rPr>
      </w:pPr>
      <w:r w:rsidRPr="009F2B1D">
        <w:rPr>
          <w:sz w:val="20"/>
        </w:rPr>
        <w:t>родительскиефорумыприинтернет-сайтеобщеобразовательнойорганизации, интернет-сообщества, группы с участием педагогов, на которыхобсуждаютсяинтересующиеродителейвопросы,согласуетсясовместнаядеятельность;</w:t>
      </w:r>
    </w:p>
    <w:p w:rsidR="009F2B1D" w:rsidRPr="009F2B1D" w:rsidRDefault="009F2B1D" w:rsidP="00267C23">
      <w:pPr>
        <w:numPr>
          <w:ilvl w:val="0"/>
          <w:numId w:val="211"/>
        </w:numPr>
        <w:tabs>
          <w:tab w:val="left" w:pos="1216"/>
        </w:tabs>
        <w:autoSpaceDE w:val="0"/>
        <w:autoSpaceDN w:val="0"/>
        <w:spacing w:before="3"/>
        <w:ind w:right="202" w:firstLine="707"/>
        <w:jc w:val="both"/>
        <w:rPr>
          <w:sz w:val="20"/>
        </w:rPr>
      </w:pPr>
      <w:r w:rsidRPr="009F2B1D">
        <w:rPr>
          <w:sz w:val="20"/>
        </w:rPr>
        <w:t>участиеродителейвпсихолого-педагогическихконсилиумахвслучаях,предусмотренныхнормативнымидокументамиопсихолого-педагогическомконсилиумевобщеобразовательнойорганизациивсоответствииспорядкомпривлеченияродителей(законныхпредставителей);</w:t>
      </w:r>
    </w:p>
    <w:p w:rsidR="009F2B1D" w:rsidRPr="009F2B1D" w:rsidRDefault="009F2B1D" w:rsidP="009F2B1D">
      <w:pPr>
        <w:autoSpaceDE w:val="0"/>
        <w:autoSpaceDN w:val="0"/>
        <w:jc w:val="both"/>
        <w:rPr>
          <w:sz w:val="20"/>
        </w:rPr>
      </w:pPr>
    </w:p>
    <w:p w:rsidR="009F2B1D" w:rsidRPr="009F2B1D" w:rsidRDefault="009F2B1D" w:rsidP="00267C23">
      <w:pPr>
        <w:numPr>
          <w:ilvl w:val="0"/>
          <w:numId w:val="211"/>
        </w:numPr>
        <w:tabs>
          <w:tab w:val="left" w:pos="1216"/>
        </w:tabs>
        <w:autoSpaceDE w:val="0"/>
        <w:autoSpaceDN w:val="0"/>
        <w:spacing w:before="84"/>
        <w:ind w:right="205" w:firstLine="707"/>
        <w:jc w:val="both"/>
        <w:rPr>
          <w:sz w:val="20"/>
        </w:rPr>
      </w:pPr>
      <w:r w:rsidRPr="009F2B1D">
        <w:rPr>
          <w:sz w:val="20"/>
        </w:rPr>
        <w:t>привлечение родителей (законных представителей) к подготовке ипроведениюклассныхиобщешкольныхмероприятий;</w:t>
      </w:r>
    </w:p>
    <w:p w:rsidR="009F2B1D" w:rsidRPr="009F2B1D" w:rsidRDefault="009F2B1D" w:rsidP="00267C23">
      <w:pPr>
        <w:numPr>
          <w:ilvl w:val="0"/>
          <w:numId w:val="211"/>
        </w:numPr>
        <w:tabs>
          <w:tab w:val="left" w:pos="1216"/>
        </w:tabs>
        <w:autoSpaceDE w:val="0"/>
        <w:autoSpaceDN w:val="0"/>
        <w:spacing w:before="9"/>
        <w:ind w:right="205" w:firstLine="707"/>
        <w:jc w:val="both"/>
        <w:rPr>
          <w:sz w:val="20"/>
        </w:rPr>
      </w:pPr>
      <w:r w:rsidRPr="009F2B1D">
        <w:rPr>
          <w:sz w:val="20"/>
        </w:rPr>
        <w:t>приналичиисредиобучающихсядетей-сирот,оставшихсябезпопеченияродителей,приёмныхдетейцелевоевзаимодействиесихзаконнымипредставителями.</w:t>
      </w:r>
    </w:p>
    <w:p w:rsidR="009F2B1D" w:rsidRPr="009F2B1D" w:rsidRDefault="009F2B1D" w:rsidP="009F2B1D">
      <w:pPr>
        <w:autoSpaceDE w:val="0"/>
        <w:autoSpaceDN w:val="0"/>
        <w:spacing w:before="4"/>
        <w:ind w:left="930"/>
        <w:jc w:val="both"/>
        <w:outlineLvl w:val="0"/>
        <w:rPr>
          <w:b/>
          <w:bCs/>
          <w:sz w:val="20"/>
        </w:rPr>
      </w:pPr>
      <w:r w:rsidRPr="009F2B1D">
        <w:rPr>
          <w:b/>
          <w:bCs/>
          <w:sz w:val="20"/>
        </w:rPr>
        <w:t>Самоуправление</w:t>
      </w:r>
    </w:p>
    <w:p w:rsidR="009F2B1D" w:rsidRPr="009F2B1D" w:rsidRDefault="009F2B1D" w:rsidP="00267C23">
      <w:pPr>
        <w:numPr>
          <w:ilvl w:val="0"/>
          <w:numId w:val="211"/>
        </w:numPr>
        <w:tabs>
          <w:tab w:val="left" w:pos="1216"/>
        </w:tabs>
        <w:autoSpaceDE w:val="0"/>
        <w:autoSpaceDN w:val="0"/>
        <w:ind w:right="211" w:firstLine="707"/>
        <w:jc w:val="both"/>
        <w:rPr>
          <w:sz w:val="20"/>
        </w:rPr>
      </w:pPr>
      <w:r w:rsidRPr="009F2B1D">
        <w:rPr>
          <w:sz w:val="20"/>
        </w:rPr>
        <w:t>организацию и деятельность органов ученического самоуправления(советобучающихся илидр.),избранныхобучающимися;</w:t>
      </w:r>
    </w:p>
    <w:p w:rsidR="009F2B1D" w:rsidRPr="009F2B1D" w:rsidRDefault="009F2B1D" w:rsidP="00267C23">
      <w:pPr>
        <w:numPr>
          <w:ilvl w:val="0"/>
          <w:numId w:val="211"/>
        </w:numPr>
        <w:tabs>
          <w:tab w:val="left" w:pos="1216"/>
        </w:tabs>
        <w:autoSpaceDE w:val="0"/>
        <w:autoSpaceDN w:val="0"/>
        <w:spacing w:before="13"/>
        <w:ind w:right="211" w:firstLine="707"/>
        <w:jc w:val="both"/>
        <w:rPr>
          <w:sz w:val="20"/>
        </w:rPr>
      </w:pPr>
      <w:r w:rsidRPr="009F2B1D">
        <w:rPr>
          <w:sz w:val="20"/>
        </w:rPr>
        <w:t>представлениеорганамиученическогосамоуправленияинтересовобучающихсявпроцессеуправленияобщеобразовательнойорганизацией;</w:t>
      </w:r>
    </w:p>
    <w:p w:rsidR="009F2B1D" w:rsidRPr="009F2B1D" w:rsidRDefault="009F2B1D" w:rsidP="00267C23">
      <w:pPr>
        <w:numPr>
          <w:ilvl w:val="0"/>
          <w:numId w:val="211"/>
        </w:numPr>
        <w:tabs>
          <w:tab w:val="left" w:pos="1216"/>
        </w:tabs>
        <w:autoSpaceDE w:val="0"/>
        <w:autoSpaceDN w:val="0"/>
        <w:spacing w:before="9"/>
        <w:ind w:right="213" w:firstLine="707"/>
        <w:jc w:val="both"/>
        <w:rPr>
          <w:sz w:val="20"/>
        </w:rPr>
      </w:pPr>
      <w:r w:rsidRPr="009F2B1D">
        <w:rPr>
          <w:sz w:val="20"/>
        </w:rPr>
        <w:t>защиту органами ученического самоуправления законных интересовиправобучающихся;</w:t>
      </w:r>
    </w:p>
    <w:p w:rsidR="009F2B1D" w:rsidRPr="009F2B1D" w:rsidRDefault="009F2B1D" w:rsidP="00267C23">
      <w:pPr>
        <w:numPr>
          <w:ilvl w:val="0"/>
          <w:numId w:val="211"/>
        </w:numPr>
        <w:tabs>
          <w:tab w:val="left" w:pos="1216"/>
        </w:tabs>
        <w:autoSpaceDE w:val="0"/>
        <w:autoSpaceDN w:val="0"/>
        <w:spacing w:before="9"/>
        <w:ind w:right="210" w:firstLine="707"/>
        <w:jc w:val="both"/>
        <w:rPr>
          <w:sz w:val="20"/>
        </w:rPr>
      </w:pPr>
      <w:r w:rsidRPr="009F2B1D">
        <w:rPr>
          <w:sz w:val="20"/>
        </w:rPr>
        <w:t>участиепредставителейоргановученическогосамоуправлениявразработке,обсуждениииреализациирабочейпрограммывоспитания,календарного планавоспитательнойработы;</w:t>
      </w:r>
    </w:p>
    <w:p w:rsidR="009F2B1D" w:rsidRPr="009F2B1D" w:rsidRDefault="009F2B1D" w:rsidP="00267C23">
      <w:pPr>
        <w:numPr>
          <w:ilvl w:val="0"/>
          <w:numId w:val="211"/>
        </w:numPr>
        <w:tabs>
          <w:tab w:val="left" w:pos="1216"/>
        </w:tabs>
        <w:autoSpaceDE w:val="0"/>
        <w:autoSpaceDN w:val="0"/>
        <w:ind w:right="205" w:firstLine="707"/>
        <w:jc w:val="both"/>
        <w:rPr>
          <w:sz w:val="20"/>
        </w:rPr>
      </w:pPr>
      <w:r w:rsidRPr="009F2B1D">
        <w:rPr>
          <w:sz w:val="20"/>
        </w:rPr>
        <w:t>участиепредставителейоргановученическогосамоуправленияобучающихсяванализевоспитательнойдеятельностивобщеобразовательнойорганизации.</w:t>
      </w:r>
    </w:p>
    <w:p w:rsidR="009F2B1D" w:rsidRPr="009F2B1D" w:rsidRDefault="009F2B1D" w:rsidP="009F2B1D">
      <w:pPr>
        <w:autoSpaceDE w:val="0"/>
        <w:autoSpaceDN w:val="0"/>
        <w:spacing w:before="3"/>
        <w:ind w:left="930"/>
        <w:jc w:val="both"/>
        <w:outlineLvl w:val="0"/>
        <w:rPr>
          <w:b/>
          <w:bCs/>
          <w:sz w:val="20"/>
        </w:rPr>
      </w:pPr>
      <w:r w:rsidRPr="009F2B1D">
        <w:rPr>
          <w:b/>
          <w:bCs/>
          <w:sz w:val="20"/>
        </w:rPr>
        <w:t>Профилактикаибезопасность</w:t>
      </w:r>
    </w:p>
    <w:p w:rsidR="009F2B1D" w:rsidRPr="009F2B1D" w:rsidRDefault="009F2B1D" w:rsidP="00267C23">
      <w:pPr>
        <w:numPr>
          <w:ilvl w:val="0"/>
          <w:numId w:val="211"/>
        </w:numPr>
        <w:tabs>
          <w:tab w:val="left" w:pos="1216"/>
        </w:tabs>
        <w:autoSpaceDE w:val="0"/>
        <w:autoSpaceDN w:val="0"/>
        <w:spacing w:before="2"/>
        <w:ind w:left="1215"/>
        <w:jc w:val="both"/>
        <w:rPr>
          <w:sz w:val="20"/>
        </w:rPr>
      </w:pPr>
      <w:r w:rsidRPr="009F2B1D">
        <w:rPr>
          <w:sz w:val="20"/>
        </w:rPr>
        <w:t>организациюдеятельностипедагогическогоколлективапосозданию</w:t>
      </w:r>
    </w:p>
    <w:p w:rsidR="009F2B1D" w:rsidRPr="009F2B1D" w:rsidRDefault="009F2B1D" w:rsidP="009F2B1D">
      <w:pPr>
        <w:autoSpaceDE w:val="0"/>
        <w:autoSpaceDN w:val="0"/>
        <w:spacing w:before="65"/>
        <w:ind w:left="222" w:right="204"/>
        <w:jc w:val="both"/>
        <w:rPr>
          <w:sz w:val="20"/>
        </w:rPr>
      </w:pPr>
      <w:r w:rsidRPr="009F2B1D">
        <w:rPr>
          <w:sz w:val="20"/>
        </w:rPr>
        <w:t>в общеобразовательной организации эффективной профилактической средыобеспечениябезопасностижизнедеятельностикакусловияуспешнойвоспитательнойдеятельности;</w:t>
      </w:r>
    </w:p>
    <w:p w:rsidR="009F2B1D" w:rsidRPr="009F2B1D" w:rsidRDefault="009F2B1D" w:rsidP="00267C23">
      <w:pPr>
        <w:numPr>
          <w:ilvl w:val="0"/>
          <w:numId w:val="211"/>
        </w:numPr>
        <w:tabs>
          <w:tab w:val="left" w:pos="1216"/>
        </w:tabs>
        <w:autoSpaceDE w:val="0"/>
        <w:autoSpaceDN w:val="0"/>
        <w:ind w:right="204" w:firstLine="707"/>
        <w:jc w:val="both"/>
        <w:rPr>
          <w:sz w:val="20"/>
        </w:rPr>
      </w:pPr>
      <w:r w:rsidRPr="009F2B1D">
        <w:rPr>
          <w:sz w:val="20"/>
        </w:rPr>
        <w:t>проведениеисследований,мониторингарисковбезопасностииресурсов повышения безопасности, выделение и психолого-педагогическоесопровождениегрупприскаобучающихсяпоразнымнаправлениям(агрессивноеповедение,зависимости идр.);</w:t>
      </w:r>
    </w:p>
    <w:p w:rsidR="009F2B1D" w:rsidRPr="009F2B1D" w:rsidRDefault="009F2B1D" w:rsidP="00267C23">
      <w:pPr>
        <w:numPr>
          <w:ilvl w:val="0"/>
          <w:numId w:val="211"/>
        </w:numPr>
        <w:tabs>
          <w:tab w:val="left" w:pos="1216"/>
        </w:tabs>
        <w:autoSpaceDE w:val="0"/>
        <w:autoSpaceDN w:val="0"/>
        <w:spacing w:before="3"/>
        <w:ind w:right="205" w:firstLine="707"/>
        <w:jc w:val="both"/>
        <w:rPr>
          <w:sz w:val="20"/>
        </w:rPr>
      </w:pPr>
      <w:r w:rsidRPr="009F2B1D">
        <w:rPr>
          <w:sz w:val="20"/>
        </w:rPr>
        <w:t>проведениекоррекционно-воспитательнойработысобучающимсягрупприскасиламипедагогическогоколлективаиспривлечениемстороннихспециалистов(психологов,конфликтологов,коррекционныхпедагогов,работниковсоциальныхслужб,правоо</w:t>
      </w:r>
      <w:r w:rsidRPr="009F2B1D">
        <w:rPr>
          <w:sz w:val="20"/>
        </w:rPr>
        <w:lastRenderedPageBreak/>
        <w:t>хранительныхорганов,опекии т. д.);</w:t>
      </w:r>
    </w:p>
    <w:p w:rsidR="009F2B1D" w:rsidRPr="009F2B1D" w:rsidRDefault="009F2B1D" w:rsidP="00267C23">
      <w:pPr>
        <w:numPr>
          <w:ilvl w:val="0"/>
          <w:numId w:val="211"/>
        </w:numPr>
        <w:tabs>
          <w:tab w:val="left" w:pos="1216"/>
        </w:tabs>
        <w:autoSpaceDE w:val="0"/>
        <w:autoSpaceDN w:val="0"/>
        <w:spacing w:before="4"/>
        <w:ind w:right="208" w:firstLine="707"/>
        <w:jc w:val="both"/>
        <w:rPr>
          <w:sz w:val="20"/>
        </w:rPr>
      </w:pPr>
      <w:r w:rsidRPr="009F2B1D">
        <w:rPr>
          <w:sz w:val="20"/>
        </w:rPr>
        <w:t>разработкуиреализациюпрофилактическихпрограмм,направленныхнаработукаксдевиантнымиобучающимися,такисихокружением; организациюмежведомственноговзаимодействия;</w:t>
      </w:r>
    </w:p>
    <w:p w:rsidR="009F2B1D" w:rsidRPr="009F2B1D" w:rsidRDefault="009F2B1D" w:rsidP="00267C23">
      <w:pPr>
        <w:numPr>
          <w:ilvl w:val="0"/>
          <w:numId w:val="211"/>
        </w:numPr>
        <w:tabs>
          <w:tab w:val="left" w:pos="1216"/>
        </w:tabs>
        <w:autoSpaceDE w:val="0"/>
        <w:autoSpaceDN w:val="0"/>
        <w:ind w:right="203" w:firstLine="707"/>
        <w:jc w:val="both"/>
        <w:rPr>
          <w:sz w:val="20"/>
        </w:rPr>
      </w:pPr>
      <w:r w:rsidRPr="009F2B1D">
        <w:rPr>
          <w:sz w:val="20"/>
        </w:rPr>
        <w:t>вовлечение обучающихся в воспитательную деятельность, проекты,программыпрофилактическойнаправленностисоциальныхиприродныхрисков в общеобразовательной организации и в социокультурном окруженииспедагогами,родителями,социальнымипартнёрами(антинаркотические,антиалкогольные,противкурения;безопасностьвцифровойсреде;профилактикавовлечениявдеструктивныегруппывсоциальныхсетях,деструктивныемолодёжные,религиозныеобъединения,культы,субкультуры;безопасностьдорожногодвижения;безопасностьнаводе,безопасностьнатранспорте;противопожарнаябезопасность;гражданскаяоборона;антитеррористическая,антиэкстремистскаябезопасностьит.д.);</w:t>
      </w:r>
    </w:p>
    <w:p w:rsidR="009F2B1D" w:rsidRPr="009F2B1D" w:rsidRDefault="009F2B1D" w:rsidP="00267C23">
      <w:pPr>
        <w:numPr>
          <w:ilvl w:val="0"/>
          <w:numId w:val="211"/>
        </w:numPr>
        <w:tabs>
          <w:tab w:val="left" w:pos="1216"/>
        </w:tabs>
        <w:autoSpaceDE w:val="0"/>
        <w:autoSpaceDN w:val="0"/>
        <w:ind w:right="208" w:firstLine="707"/>
        <w:jc w:val="both"/>
        <w:rPr>
          <w:sz w:val="20"/>
        </w:rPr>
      </w:pPr>
      <w:r w:rsidRPr="009F2B1D">
        <w:rPr>
          <w:sz w:val="20"/>
        </w:rPr>
        <w:t>организацию превентивной работы с обучающимися со сценариямисоциальноодобряемогоповедения,поразвитиюнавыковсаморефлексии,самоконтроля,устойчивостикнегативнымвоздействиям,групповомудавлению;</w:t>
      </w:r>
    </w:p>
    <w:p w:rsidR="009F2B1D" w:rsidRPr="009F2B1D" w:rsidRDefault="009F2B1D" w:rsidP="00267C23">
      <w:pPr>
        <w:numPr>
          <w:ilvl w:val="0"/>
          <w:numId w:val="211"/>
        </w:numPr>
        <w:tabs>
          <w:tab w:val="left" w:pos="1286"/>
        </w:tabs>
        <w:autoSpaceDE w:val="0"/>
        <w:autoSpaceDN w:val="0"/>
        <w:spacing w:before="84"/>
        <w:ind w:right="200" w:firstLine="707"/>
        <w:jc w:val="both"/>
        <w:rPr>
          <w:sz w:val="20"/>
        </w:rPr>
      </w:pPr>
      <w:r w:rsidRPr="009F2B1D">
        <w:rPr>
          <w:sz w:val="20"/>
        </w:rPr>
        <w:t>профилактику правонарушений, девиаций посредством организациидеятельности,альтернативнойдевиантномуповедению—познания(путешествия),испытаниясебя(походы,спорт),значимогообщения,творчества,деятельности(втомчислепрофессиональной,религиозно-духовной,благотворительной,художественнойи др.);</w:t>
      </w:r>
    </w:p>
    <w:p w:rsidR="009F2B1D" w:rsidRPr="009F2B1D" w:rsidRDefault="009F2B1D" w:rsidP="00267C23">
      <w:pPr>
        <w:numPr>
          <w:ilvl w:val="0"/>
          <w:numId w:val="211"/>
        </w:numPr>
        <w:tabs>
          <w:tab w:val="left" w:pos="1216"/>
        </w:tabs>
        <w:autoSpaceDE w:val="0"/>
        <w:autoSpaceDN w:val="0"/>
        <w:spacing w:before="6"/>
        <w:ind w:right="208" w:firstLine="707"/>
        <w:jc w:val="both"/>
        <w:rPr>
          <w:sz w:val="20"/>
        </w:rPr>
      </w:pPr>
      <w:r w:rsidRPr="009F2B1D">
        <w:rPr>
          <w:sz w:val="20"/>
        </w:rPr>
        <w:t>предупреждение, профилактику и целенаправленную деятельность вслучаяхпоявления,расширения,влияниявобщеобразовательнойорганизациимаргинальныхгруппобучающихся(оставившихобучение,криминальнойнаправленности,с агрессивнымповедениеми др.);</w:t>
      </w:r>
    </w:p>
    <w:p w:rsidR="009F2B1D" w:rsidRPr="009F2B1D" w:rsidRDefault="009F2B1D" w:rsidP="00267C23">
      <w:pPr>
        <w:numPr>
          <w:ilvl w:val="0"/>
          <w:numId w:val="211"/>
        </w:numPr>
        <w:tabs>
          <w:tab w:val="left" w:pos="1216"/>
        </w:tabs>
        <w:autoSpaceDE w:val="0"/>
        <w:autoSpaceDN w:val="0"/>
        <w:spacing w:before="2"/>
        <w:ind w:right="208" w:firstLine="707"/>
        <w:jc w:val="both"/>
        <w:rPr>
          <w:sz w:val="20"/>
        </w:rPr>
      </w:pPr>
      <w:r w:rsidRPr="009F2B1D">
        <w:rPr>
          <w:sz w:val="20"/>
        </w:rPr>
        <w:t>профилактику расширения групп, семей обучающихся, требующихспециальнойпсихолого-педагогическойподдержкиисопровождения(слабоуспевающие,социальнозапущенные,социальнонеадаптированныедети-мигранты,обучающиеся с ОВЗи т.д.).</w:t>
      </w:r>
    </w:p>
    <w:p w:rsidR="009F2B1D" w:rsidRPr="009F2B1D" w:rsidRDefault="009F2B1D" w:rsidP="009F2B1D">
      <w:pPr>
        <w:autoSpaceDE w:val="0"/>
        <w:autoSpaceDN w:val="0"/>
        <w:spacing w:before="9"/>
        <w:ind w:left="930"/>
        <w:jc w:val="both"/>
        <w:outlineLvl w:val="0"/>
        <w:rPr>
          <w:b/>
          <w:bCs/>
          <w:sz w:val="20"/>
        </w:rPr>
      </w:pPr>
      <w:r w:rsidRPr="009F2B1D">
        <w:rPr>
          <w:b/>
          <w:bCs/>
          <w:sz w:val="20"/>
        </w:rPr>
        <w:t>Социальноепартнёрство</w:t>
      </w:r>
    </w:p>
    <w:p w:rsidR="009F2B1D" w:rsidRPr="009F2B1D" w:rsidRDefault="009F2B1D" w:rsidP="00267C23">
      <w:pPr>
        <w:numPr>
          <w:ilvl w:val="0"/>
          <w:numId w:val="211"/>
        </w:numPr>
        <w:tabs>
          <w:tab w:val="left" w:pos="1216"/>
        </w:tabs>
        <w:autoSpaceDE w:val="0"/>
        <w:autoSpaceDN w:val="0"/>
        <w:ind w:right="205" w:firstLine="707"/>
        <w:jc w:val="both"/>
        <w:rPr>
          <w:sz w:val="20"/>
        </w:rPr>
      </w:pPr>
      <w:r w:rsidRPr="009F2B1D">
        <w:rPr>
          <w:sz w:val="20"/>
        </w:rPr>
        <w:t>участиепредставителейорганизаций-партнёров,втомчислевсоответствиисдоговорамиосотрудничестве,впроведенииотдельныхмероприятий в рамках рабочей программы воспитания и календарного планавоспитательнойработы(дниоткрытыхдверей,государственные,региональные,школьныепраздники,торжественныемероприятияит.п.);</w:t>
      </w:r>
    </w:p>
    <w:p w:rsidR="009F2B1D" w:rsidRPr="009F2B1D" w:rsidRDefault="009F2B1D" w:rsidP="00267C23">
      <w:pPr>
        <w:numPr>
          <w:ilvl w:val="0"/>
          <w:numId w:val="211"/>
        </w:numPr>
        <w:tabs>
          <w:tab w:val="left" w:pos="1216"/>
        </w:tabs>
        <w:autoSpaceDE w:val="0"/>
        <w:autoSpaceDN w:val="0"/>
        <w:spacing w:before="4"/>
        <w:ind w:right="208" w:firstLine="707"/>
        <w:jc w:val="both"/>
        <w:rPr>
          <w:sz w:val="20"/>
        </w:rPr>
      </w:pPr>
      <w:r w:rsidRPr="009F2B1D">
        <w:rPr>
          <w:sz w:val="20"/>
        </w:rPr>
        <w:t>участиепредставителейорганизаций-партнёроввпроведенииотдельныхуроков,внеурочныхзанятий,внешкольныхмероприятийсоответствующейтематическойнаправленности;</w:t>
      </w:r>
    </w:p>
    <w:p w:rsidR="009F2B1D" w:rsidRPr="009F2B1D" w:rsidRDefault="009F2B1D" w:rsidP="00267C23">
      <w:pPr>
        <w:numPr>
          <w:ilvl w:val="0"/>
          <w:numId w:val="211"/>
        </w:numPr>
        <w:tabs>
          <w:tab w:val="left" w:pos="1216"/>
        </w:tabs>
        <w:autoSpaceDE w:val="0"/>
        <w:autoSpaceDN w:val="0"/>
        <w:ind w:right="206" w:firstLine="707"/>
        <w:jc w:val="both"/>
        <w:rPr>
          <w:sz w:val="20"/>
        </w:rPr>
      </w:pPr>
      <w:r w:rsidRPr="009F2B1D">
        <w:rPr>
          <w:sz w:val="20"/>
        </w:rPr>
        <w:t>проведение на базеорганизаций-партнёровотдельныхуроков,занятий,внешкольныхмероприятий,акцийвоспитательнойнаправленности;</w:t>
      </w:r>
    </w:p>
    <w:p w:rsidR="009F2B1D" w:rsidRPr="009F2B1D" w:rsidRDefault="009F2B1D" w:rsidP="00267C23">
      <w:pPr>
        <w:numPr>
          <w:ilvl w:val="0"/>
          <w:numId w:val="211"/>
        </w:numPr>
        <w:tabs>
          <w:tab w:val="left" w:pos="1216"/>
        </w:tabs>
        <w:autoSpaceDE w:val="0"/>
        <w:autoSpaceDN w:val="0"/>
        <w:spacing w:before="7"/>
        <w:ind w:right="204" w:firstLine="707"/>
        <w:jc w:val="both"/>
        <w:rPr>
          <w:sz w:val="20"/>
        </w:rPr>
      </w:pPr>
      <w:r w:rsidRPr="009F2B1D">
        <w:rPr>
          <w:sz w:val="20"/>
        </w:rPr>
        <w:t>открытыедискуссионныеплощадки(детские,педагогические,родительские,совместные)спредставителямиорганизаций – партнёровдля</w:t>
      </w:r>
    </w:p>
    <w:p w:rsidR="009F2B1D" w:rsidRPr="009F2B1D" w:rsidRDefault="009F2B1D" w:rsidP="009F2B1D">
      <w:pPr>
        <w:autoSpaceDE w:val="0"/>
        <w:autoSpaceDN w:val="0"/>
        <w:spacing w:before="65"/>
        <w:ind w:left="222" w:right="211"/>
        <w:jc w:val="both"/>
        <w:rPr>
          <w:sz w:val="20"/>
        </w:rPr>
      </w:pPr>
      <w:r w:rsidRPr="009F2B1D">
        <w:rPr>
          <w:sz w:val="20"/>
        </w:rPr>
        <w:t>обсуждений актуальных проблем, касающихся жизни общеобразовательнойорганизации,муниципального образования,региона,страны;</w:t>
      </w:r>
    </w:p>
    <w:p w:rsidR="009F2B1D" w:rsidRPr="009F2B1D" w:rsidRDefault="009F2B1D" w:rsidP="00267C23">
      <w:pPr>
        <w:numPr>
          <w:ilvl w:val="0"/>
          <w:numId w:val="211"/>
        </w:numPr>
        <w:tabs>
          <w:tab w:val="left" w:pos="1216"/>
          <w:tab w:val="left" w:pos="3014"/>
          <w:tab w:val="left" w:pos="5256"/>
          <w:tab w:val="left" w:pos="6262"/>
        </w:tabs>
        <w:autoSpaceDE w:val="0"/>
        <w:autoSpaceDN w:val="0"/>
        <w:ind w:right="205" w:firstLine="707"/>
        <w:jc w:val="both"/>
        <w:rPr>
          <w:sz w:val="20"/>
        </w:rPr>
      </w:pPr>
      <w:r w:rsidRPr="009F2B1D">
        <w:rPr>
          <w:sz w:val="20"/>
        </w:rPr>
        <w:t>социальныепроекты,совместноразрабатываемыеиреализуемыеобучающимися,</w:t>
      </w:r>
      <w:r w:rsidRPr="009F2B1D">
        <w:rPr>
          <w:sz w:val="20"/>
        </w:rPr>
        <w:tab/>
        <w:t>педагогами</w:t>
      </w:r>
      <w:r w:rsidRPr="009F2B1D">
        <w:rPr>
          <w:sz w:val="20"/>
        </w:rPr>
        <w:tab/>
        <w:t>с</w:t>
      </w:r>
      <w:r w:rsidRPr="009F2B1D">
        <w:rPr>
          <w:sz w:val="20"/>
        </w:rPr>
        <w:tab/>
        <w:t>организациями-партнёрамиблаготворительной,экологической,патриотической,трудовойит. д.направленности,ориентированныенавоспитаниеобучающихся,преобразованиеокружающегосоциума,позитивноевоздействиенасоциальноеокружение.</w:t>
      </w:r>
    </w:p>
    <w:p w:rsidR="009F2B1D" w:rsidRPr="009F2B1D" w:rsidRDefault="009F2B1D" w:rsidP="009F2B1D">
      <w:pPr>
        <w:autoSpaceDE w:val="0"/>
        <w:autoSpaceDN w:val="0"/>
        <w:spacing w:before="9"/>
        <w:ind w:left="930"/>
        <w:jc w:val="both"/>
        <w:outlineLvl w:val="0"/>
        <w:rPr>
          <w:b/>
          <w:bCs/>
          <w:sz w:val="20"/>
        </w:rPr>
      </w:pPr>
      <w:r w:rsidRPr="009F2B1D">
        <w:rPr>
          <w:b/>
          <w:bCs/>
          <w:sz w:val="20"/>
        </w:rPr>
        <w:t>Профориентация</w:t>
      </w:r>
    </w:p>
    <w:p w:rsidR="009F2B1D" w:rsidRPr="009F2B1D" w:rsidRDefault="009F2B1D" w:rsidP="00267C23">
      <w:pPr>
        <w:numPr>
          <w:ilvl w:val="0"/>
          <w:numId w:val="211"/>
        </w:numPr>
        <w:tabs>
          <w:tab w:val="left" w:pos="1216"/>
        </w:tabs>
        <w:autoSpaceDE w:val="0"/>
        <w:autoSpaceDN w:val="0"/>
        <w:ind w:right="212" w:firstLine="707"/>
        <w:jc w:val="both"/>
        <w:rPr>
          <w:sz w:val="20"/>
        </w:rPr>
      </w:pPr>
      <w:r w:rsidRPr="009F2B1D">
        <w:rPr>
          <w:sz w:val="20"/>
        </w:rPr>
        <w:t>проведениецикловпрофориентационныхчасов,направленныхнаподготовку обучающегося к осознанному планированию и реализации своегопрофессионального будущего;</w:t>
      </w:r>
    </w:p>
    <w:p w:rsidR="009F2B1D" w:rsidRPr="009F2B1D" w:rsidRDefault="009F2B1D" w:rsidP="00267C23">
      <w:pPr>
        <w:numPr>
          <w:ilvl w:val="0"/>
          <w:numId w:val="211"/>
        </w:numPr>
        <w:tabs>
          <w:tab w:val="left" w:pos="1216"/>
        </w:tabs>
        <w:autoSpaceDE w:val="0"/>
        <w:autoSpaceDN w:val="0"/>
        <w:ind w:right="205" w:firstLine="707"/>
        <w:jc w:val="both"/>
        <w:rPr>
          <w:sz w:val="20"/>
        </w:rPr>
      </w:pPr>
      <w:r w:rsidRPr="009F2B1D">
        <w:rPr>
          <w:sz w:val="20"/>
        </w:rPr>
        <w:t>профориентационныеигры(симуляции,деловыеигры,квесты,кейсы),расширяющиезнанияопрофессиях,способахвыборапрофессий,особенностях,условиях разнойпрофессиональнойдеятельности;</w:t>
      </w:r>
    </w:p>
    <w:p w:rsidR="009F2B1D" w:rsidRPr="009F2B1D" w:rsidRDefault="009F2B1D" w:rsidP="00267C23">
      <w:pPr>
        <w:numPr>
          <w:ilvl w:val="0"/>
          <w:numId w:val="211"/>
        </w:numPr>
        <w:tabs>
          <w:tab w:val="left" w:pos="1216"/>
        </w:tabs>
        <w:autoSpaceDE w:val="0"/>
        <w:autoSpaceDN w:val="0"/>
        <w:ind w:right="211" w:firstLine="707"/>
        <w:jc w:val="both"/>
        <w:rPr>
          <w:sz w:val="20"/>
        </w:rPr>
      </w:pPr>
      <w:r w:rsidRPr="009F2B1D">
        <w:rPr>
          <w:sz w:val="20"/>
        </w:rPr>
        <w:t>экскурсиинапредприятия,ворганизации,дающиеначальныепредставленияо существующих профессиях иусловиях работы;</w:t>
      </w:r>
    </w:p>
    <w:p w:rsidR="009F2B1D" w:rsidRPr="009F2B1D" w:rsidRDefault="009F2B1D" w:rsidP="00267C23">
      <w:pPr>
        <w:numPr>
          <w:ilvl w:val="0"/>
          <w:numId w:val="211"/>
        </w:numPr>
        <w:tabs>
          <w:tab w:val="left" w:pos="1216"/>
        </w:tabs>
        <w:autoSpaceDE w:val="0"/>
        <w:autoSpaceDN w:val="0"/>
        <w:spacing w:before="5"/>
        <w:ind w:right="202" w:firstLine="707"/>
        <w:jc w:val="both"/>
        <w:rPr>
          <w:sz w:val="20"/>
        </w:rPr>
      </w:pPr>
      <w:r w:rsidRPr="009F2B1D">
        <w:rPr>
          <w:sz w:val="20"/>
        </w:rPr>
        <w:t>посещениепрофориентационныхвыставок,ярмарокпрофессий,тематических профориентационных парков, лагерей, дней открытых дверей ворганизациях профессионального,высшегообразования;</w:t>
      </w:r>
    </w:p>
    <w:p w:rsidR="009F2B1D" w:rsidRPr="009F2B1D" w:rsidRDefault="009F2B1D" w:rsidP="009F2B1D">
      <w:pPr>
        <w:autoSpaceDE w:val="0"/>
        <w:autoSpaceDN w:val="0"/>
        <w:jc w:val="both"/>
        <w:rPr>
          <w:sz w:val="20"/>
        </w:rPr>
      </w:pPr>
    </w:p>
    <w:p w:rsidR="009F2B1D" w:rsidRPr="009F2B1D" w:rsidRDefault="009F2B1D" w:rsidP="00267C23">
      <w:pPr>
        <w:numPr>
          <w:ilvl w:val="0"/>
          <w:numId w:val="211"/>
        </w:numPr>
        <w:tabs>
          <w:tab w:val="left" w:pos="1216"/>
        </w:tabs>
        <w:autoSpaceDE w:val="0"/>
        <w:autoSpaceDN w:val="0"/>
        <w:spacing w:before="84"/>
        <w:ind w:right="203" w:firstLine="707"/>
        <w:jc w:val="both"/>
        <w:rPr>
          <w:sz w:val="20"/>
        </w:rPr>
      </w:pPr>
      <w:r w:rsidRPr="009F2B1D">
        <w:rPr>
          <w:sz w:val="20"/>
        </w:rPr>
        <w:lastRenderedPageBreak/>
        <w:t>совместноеспедагогамиизучениеобучающимисяинтернет-ресурсов,посвящённыхвыборупрофессий,прохождениепрофориентационногоонлайн-тестирования,онлайн-курсовпоинтересующимпрофессияминаправлениямпрофессиональногообразования;</w:t>
      </w:r>
    </w:p>
    <w:p w:rsidR="009F2B1D" w:rsidRPr="009F2B1D" w:rsidRDefault="009F2B1D" w:rsidP="00267C23">
      <w:pPr>
        <w:numPr>
          <w:ilvl w:val="0"/>
          <w:numId w:val="211"/>
        </w:numPr>
        <w:tabs>
          <w:tab w:val="left" w:pos="1216"/>
        </w:tabs>
        <w:autoSpaceDE w:val="0"/>
        <w:autoSpaceDN w:val="0"/>
        <w:spacing w:before="6"/>
        <w:ind w:left="1215"/>
        <w:jc w:val="both"/>
        <w:rPr>
          <w:sz w:val="20"/>
        </w:rPr>
      </w:pPr>
      <w:r w:rsidRPr="009F2B1D">
        <w:rPr>
          <w:sz w:val="20"/>
        </w:rPr>
        <w:t>участиевработевсероссийскихпрофориентационныхпроектов;</w:t>
      </w:r>
    </w:p>
    <w:p w:rsidR="009F2B1D" w:rsidRPr="009F2B1D" w:rsidRDefault="009F2B1D" w:rsidP="00267C23">
      <w:pPr>
        <w:numPr>
          <w:ilvl w:val="0"/>
          <w:numId w:val="211"/>
        </w:numPr>
        <w:tabs>
          <w:tab w:val="left" w:pos="1216"/>
        </w:tabs>
        <w:autoSpaceDE w:val="0"/>
        <w:autoSpaceDN w:val="0"/>
        <w:spacing w:before="161"/>
        <w:ind w:right="209" w:firstLine="707"/>
        <w:jc w:val="both"/>
        <w:rPr>
          <w:sz w:val="20"/>
        </w:rPr>
      </w:pPr>
      <w:r w:rsidRPr="009F2B1D">
        <w:rPr>
          <w:sz w:val="20"/>
        </w:rPr>
        <w:t>индивидуальное консультирование психологом обучающихся и ихродителей(законныхпредставителей)повопросамсклонностей,способностей, иных индивидуальных особенностей обучающихся, которыемогутиметьзначениеввыборе имибудущей профессии;</w:t>
      </w:r>
    </w:p>
    <w:p w:rsidR="009F2B1D" w:rsidRPr="009F2B1D" w:rsidRDefault="009F2B1D" w:rsidP="00267C23">
      <w:pPr>
        <w:numPr>
          <w:ilvl w:val="0"/>
          <w:numId w:val="211"/>
        </w:numPr>
        <w:tabs>
          <w:tab w:val="left" w:pos="1216"/>
        </w:tabs>
        <w:autoSpaceDE w:val="0"/>
        <w:autoSpaceDN w:val="0"/>
        <w:spacing w:before="2"/>
        <w:ind w:right="205" w:firstLine="707"/>
        <w:jc w:val="both"/>
        <w:rPr>
          <w:sz w:val="20"/>
        </w:rPr>
        <w:sectPr w:rsidR="009F2B1D" w:rsidRPr="009F2B1D">
          <w:pgSz w:w="11900" w:h="16850"/>
          <w:pgMar w:top="1060" w:right="640" w:bottom="1200" w:left="1480" w:header="0" w:footer="975" w:gutter="0"/>
          <w:cols w:space="720"/>
        </w:sectPr>
      </w:pPr>
      <w:r w:rsidRPr="009F2B1D">
        <w:rPr>
          <w:sz w:val="20"/>
        </w:rPr>
        <w:t xml:space="preserve">освоениеобучающимисяосновпрофессииврамкахразличныхкурсовповыбору,включённыхвобязательнуючастьобразовательнойпрограммы,врамкахкомпонентаобучастникахобразовательныхотношений,внеурочнойдеятельностиилирамках дополнительного образования. </w:t>
      </w:r>
    </w:p>
    <w:p w:rsidR="002C53B4" w:rsidRPr="00EE584D" w:rsidRDefault="002C53B4" w:rsidP="002C53B4">
      <w:pPr>
        <w:autoSpaceDE w:val="0"/>
        <w:autoSpaceDN w:val="0"/>
        <w:spacing w:before="69"/>
        <w:ind w:left="222"/>
        <w:outlineLvl w:val="0"/>
        <w:rPr>
          <w:b/>
          <w:bCs/>
          <w:sz w:val="20"/>
        </w:rPr>
      </w:pPr>
      <w:r w:rsidRPr="00EE584D">
        <w:rPr>
          <w:b/>
          <w:bCs/>
          <w:sz w:val="20"/>
        </w:rPr>
        <w:lastRenderedPageBreak/>
        <w:t>РАЗДЕЛ3.ОРГАНИЗАЦИОННЫЙ</w:t>
      </w:r>
    </w:p>
    <w:p w:rsidR="002C53B4" w:rsidRPr="00EE584D" w:rsidRDefault="002C53B4" w:rsidP="002C53B4">
      <w:pPr>
        <w:autoSpaceDE w:val="0"/>
        <w:autoSpaceDN w:val="0"/>
        <w:rPr>
          <w:b/>
          <w:sz w:val="20"/>
        </w:rPr>
      </w:pPr>
    </w:p>
    <w:p w:rsidR="002C53B4" w:rsidRPr="00EE584D" w:rsidRDefault="002C53B4" w:rsidP="002C53B4">
      <w:pPr>
        <w:autoSpaceDE w:val="0"/>
        <w:autoSpaceDN w:val="0"/>
        <w:spacing w:before="2"/>
        <w:rPr>
          <w:b/>
          <w:sz w:val="20"/>
        </w:rPr>
      </w:pPr>
    </w:p>
    <w:p w:rsidR="002C53B4" w:rsidRPr="008446E7" w:rsidRDefault="002C53B4" w:rsidP="002C53B4">
      <w:pPr>
        <w:widowControl/>
        <w:numPr>
          <w:ilvl w:val="1"/>
          <w:numId w:val="221"/>
        </w:numPr>
        <w:tabs>
          <w:tab w:val="left" w:pos="645"/>
        </w:tabs>
        <w:autoSpaceDE w:val="0"/>
        <w:autoSpaceDN w:val="0"/>
        <w:jc w:val="both"/>
        <w:outlineLvl w:val="0"/>
        <w:rPr>
          <w:b/>
          <w:bCs/>
          <w:sz w:val="20"/>
        </w:rPr>
      </w:pPr>
      <w:r w:rsidRPr="008446E7">
        <w:rPr>
          <w:b/>
          <w:bCs/>
          <w:sz w:val="20"/>
        </w:rPr>
        <w:t>Кадровоеобеспечение</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8BAE24"/>
        <w:tblCellMar>
          <w:left w:w="0" w:type="dxa"/>
          <w:right w:w="0" w:type="dxa"/>
        </w:tblCellMar>
        <w:tblLook w:val="04A0"/>
      </w:tblPr>
      <w:tblGrid>
        <w:gridCol w:w="1661"/>
        <w:gridCol w:w="1201"/>
        <w:gridCol w:w="1463"/>
        <w:gridCol w:w="1154"/>
        <w:gridCol w:w="1318"/>
        <w:gridCol w:w="1415"/>
        <w:gridCol w:w="1598"/>
      </w:tblGrid>
      <w:tr w:rsidR="002C53B4" w:rsidRPr="008446E7" w:rsidTr="002C53B4">
        <w:trPr>
          <w:trHeight w:val="1103"/>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hideMark/>
          </w:tcPr>
          <w:p w:rsidR="002C53B4" w:rsidRPr="008446E7" w:rsidRDefault="002C53B4" w:rsidP="002C53B4">
            <w:pPr>
              <w:widowControl/>
              <w:rPr>
                <w:rFonts w:eastAsia="Calibri"/>
                <w:b/>
                <w:sz w:val="18"/>
                <w:szCs w:val="18"/>
              </w:rPr>
            </w:pPr>
            <w:r w:rsidRPr="008446E7">
              <w:rPr>
                <w:rFonts w:eastAsia="Calibri"/>
                <w:b/>
                <w:sz w:val="18"/>
                <w:szCs w:val="18"/>
              </w:rPr>
              <w:t> ФИО</w:t>
            </w:r>
          </w:p>
        </w:tc>
        <w:tc>
          <w:tcPr>
            <w:tcW w:w="541" w:type="pct"/>
            <w:tcBorders>
              <w:top w:val="outset" w:sz="6" w:space="0" w:color="auto"/>
              <w:left w:val="outset" w:sz="6" w:space="0" w:color="auto"/>
              <w:bottom w:val="outset" w:sz="6" w:space="0" w:color="auto"/>
              <w:right w:val="outset" w:sz="6" w:space="0" w:color="auto"/>
            </w:tcBorders>
            <w:shd w:val="clear" w:color="auto" w:fill="FFFFFF"/>
            <w:hideMark/>
          </w:tcPr>
          <w:p w:rsidR="002C53B4" w:rsidRPr="008446E7" w:rsidRDefault="002C53B4" w:rsidP="002C53B4">
            <w:pPr>
              <w:widowControl/>
              <w:rPr>
                <w:rFonts w:eastAsia="Calibri"/>
                <w:b/>
                <w:sz w:val="18"/>
                <w:szCs w:val="18"/>
              </w:rPr>
            </w:pPr>
            <w:r w:rsidRPr="008446E7">
              <w:rPr>
                <w:rFonts w:eastAsia="Calibri"/>
                <w:b/>
                <w:sz w:val="18"/>
                <w:szCs w:val="18"/>
              </w:rPr>
              <w:t>Должность</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b/>
                <w:sz w:val="18"/>
                <w:szCs w:val="18"/>
              </w:rPr>
            </w:pPr>
            <w:r w:rsidRPr="008446E7">
              <w:rPr>
                <w:rFonts w:eastAsia="Calibri"/>
                <w:b/>
                <w:sz w:val="18"/>
                <w:szCs w:val="18"/>
              </w:rPr>
              <w:t>Образование, наименование направления специальности</w:t>
            </w:r>
          </w:p>
        </w:tc>
        <w:tc>
          <w:tcPr>
            <w:tcW w:w="530" w:type="pct"/>
            <w:tcBorders>
              <w:top w:val="outset" w:sz="6" w:space="0" w:color="auto"/>
              <w:left w:val="outset" w:sz="6" w:space="0" w:color="auto"/>
              <w:bottom w:val="outset" w:sz="6" w:space="0" w:color="auto"/>
              <w:right w:val="outset" w:sz="6" w:space="0" w:color="auto"/>
            </w:tcBorders>
            <w:shd w:val="clear" w:color="auto" w:fill="FFFFFF"/>
            <w:hideMark/>
          </w:tcPr>
          <w:p w:rsidR="002C53B4" w:rsidRPr="008446E7" w:rsidRDefault="002C53B4" w:rsidP="002C53B4">
            <w:pPr>
              <w:widowControl/>
              <w:rPr>
                <w:rFonts w:eastAsia="Calibri"/>
                <w:b/>
                <w:sz w:val="18"/>
                <w:szCs w:val="18"/>
              </w:rPr>
            </w:pPr>
            <w:r w:rsidRPr="008446E7">
              <w:rPr>
                <w:rFonts w:eastAsia="Calibri"/>
                <w:b/>
                <w:sz w:val="18"/>
                <w:szCs w:val="18"/>
              </w:rPr>
              <w:t> Категория</w:t>
            </w: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rPr>
                <w:rFonts w:eastAsia="Calibri"/>
                <w:b/>
                <w:sz w:val="18"/>
                <w:szCs w:val="18"/>
              </w:rPr>
            </w:pPr>
            <w:r w:rsidRPr="008446E7">
              <w:rPr>
                <w:rFonts w:eastAsia="Calibri"/>
                <w:b/>
                <w:sz w:val="18"/>
                <w:szCs w:val="18"/>
              </w:rPr>
              <w:t>Курсы повышения квалификации</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2C53B4" w:rsidRPr="008446E7" w:rsidRDefault="002C53B4" w:rsidP="002C53B4">
            <w:pPr>
              <w:widowControl/>
              <w:jc w:val="center"/>
              <w:rPr>
                <w:rFonts w:eastAsia="Calibri"/>
                <w:b/>
                <w:sz w:val="18"/>
                <w:szCs w:val="18"/>
              </w:rPr>
            </w:pPr>
            <w:r w:rsidRPr="008446E7">
              <w:rPr>
                <w:rFonts w:eastAsia="Calibri"/>
                <w:b/>
                <w:sz w:val="18"/>
                <w:szCs w:val="18"/>
              </w:rPr>
              <w:t>Общий стаж/ стаж по специальности, награды</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b/>
                <w:sz w:val="18"/>
                <w:szCs w:val="18"/>
              </w:rPr>
            </w:pPr>
            <w:r w:rsidRPr="008446E7">
              <w:rPr>
                <w:rFonts w:eastAsia="Calibri"/>
                <w:b/>
                <w:sz w:val="18"/>
                <w:szCs w:val="18"/>
              </w:rPr>
              <w:t>Какой предмет преподает</w:t>
            </w:r>
          </w:p>
        </w:tc>
      </w:tr>
      <w:tr w:rsidR="002C53B4" w:rsidRPr="008446E7" w:rsidTr="002C53B4">
        <w:trPr>
          <w:trHeight w:val="1017"/>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Буляков Наиль Фаляхович</w:t>
            </w: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 xml:space="preserve">Директор </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Высшее, ВЭГУ, 2002 г., учитель истории.</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первая</w:t>
            </w:r>
          </w:p>
          <w:p w:rsidR="002C53B4" w:rsidRPr="008446E7" w:rsidRDefault="002C53B4" w:rsidP="002C53B4">
            <w:pPr>
              <w:widowControl/>
              <w:rPr>
                <w:rFonts w:eastAsia="Calibri"/>
                <w:sz w:val="20"/>
              </w:rPr>
            </w:pPr>
            <w:r w:rsidRPr="008446E7">
              <w:rPr>
                <w:rFonts w:eastAsia="Calibri"/>
                <w:sz w:val="20"/>
              </w:rPr>
              <w:t>2022г.</w:t>
            </w: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rPr>
                <w:rFonts w:eastAsia="Calibri"/>
                <w:sz w:val="20"/>
              </w:rPr>
            </w:pPr>
            <w:r w:rsidRPr="008446E7">
              <w:rPr>
                <w:rFonts w:eastAsia="Calibri"/>
                <w:sz w:val="20"/>
              </w:rPr>
              <w:t>2020 г.</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jc w:val="center"/>
              <w:rPr>
                <w:rFonts w:eastAsia="Calibri"/>
                <w:sz w:val="20"/>
              </w:rPr>
            </w:pPr>
            <w:r w:rsidRPr="008446E7">
              <w:rPr>
                <w:rFonts w:eastAsia="Calibri"/>
                <w:sz w:val="20"/>
              </w:rPr>
              <w:t>42/25ПГ МКУ ОО  ПГ Адм.МР   ПГ РБ, 2021 г.</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История, обществознание</w:t>
            </w:r>
          </w:p>
        </w:tc>
      </w:tr>
      <w:tr w:rsidR="002C53B4" w:rsidRPr="008446E7" w:rsidTr="002C53B4">
        <w:trPr>
          <w:trHeight w:val="1045"/>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Шагаргазина Гульназ Ураловна</w:t>
            </w: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 xml:space="preserve">Замести-тель директора по ВР </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Высшее, ЧГПУ,2005, учитель русского языка и литературы</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Первая, 2021</w:t>
            </w:r>
          </w:p>
          <w:p w:rsidR="002C53B4" w:rsidRPr="008446E7" w:rsidRDefault="002C53B4" w:rsidP="002C53B4">
            <w:pPr>
              <w:widowControl/>
              <w:spacing w:before="100" w:beforeAutospacing="1" w:after="100" w:afterAutospacing="1"/>
              <w:rPr>
                <w:sz w:val="20"/>
              </w:rPr>
            </w:pP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2021 г.</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spacing w:before="100" w:beforeAutospacing="1" w:after="100" w:afterAutospacing="1"/>
              <w:rPr>
                <w:sz w:val="20"/>
              </w:rPr>
            </w:pPr>
            <w:r w:rsidRPr="008446E7">
              <w:rPr>
                <w:sz w:val="20"/>
              </w:rPr>
              <w:t>29/27    ПГ УОО</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sz w:val="20"/>
              </w:rPr>
              <w:t>Русский язык и литература</w:t>
            </w:r>
          </w:p>
        </w:tc>
      </w:tr>
      <w:tr w:rsidR="002C53B4" w:rsidRPr="008446E7" w:rsidTr="002C53B4">
        <w:trPr>
          <w:trHeight w:val="951"/>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Булякова Альмира Мугалимовна</w:t>
            </w: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учитель</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Высшее, БГПИ,1988</w:t>
            </w:r>
            <w:r>
              <w:rPr>
                <w:rFonts w:eastAsia="Calibri"/>
                <w:sz w:val="20"/>
              </w:rPr>
              <w:t xml:space="preserve"> учитель матем</w:t>
            </w:r>
            <w:r w:rsidRPr="008446E7">
              <w:rPr>
                <w:rFonts w:eastAsia="Calibri"/>
                <w:sz w:val="20"/>
              </w:rPr>
              <w:t>, физики</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высшая, 2022</w:t>
            </w: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rPr>
                <w:rFonts w:eastAsia="Calibri"/>
                <w:sz w:val="20"/>
              </w:rPr>
            </w:pPr>
            <w:r w:rsidRPr="008446E7">
              <w:rPr>
                <w:rFonts w:eastAsia="Calibri"/>
                <w:sz w:val="20"/>
              </w:rPr>
              <w:t>2020 г.</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rPr>
                <w:rFonts w:eastAsia="Calibri"/>
                <w:sz w:val="20"/>
              </w:rPr>
            </w:pPr>
            <w:r w:rsidRPr="008446E7">
              <w:rPr>
                <w:rFonts w:eastAsia="Calibri"/>
                <w:sz w:val="20"/>
              </w:rPr>
              <w:t xml:space="preserve">  40/25             ПГ МНО РБ, </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Математика, физика</w:t>
            </w:r>
          </w:p>
        </w:tc>
      </w:tr>
      <w:tr w:rsidR="002C53B4" w:rsidRPr="008446E7" w:rsidTr="002C53B4">
        <w:trPr>
          <w:trHeight w:val="844"/>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Буляков Булат Наилевич</w:t>
            </w: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 xml:space="preserve">Учитель </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Высшее, БГПУ,2010г, информатика</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 xml:space="preserve">Первая, 2020, </w:t>
            </w: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2019</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jc w:val="center"/>
              <w:rPr>
                <w:rFonts w:eastAsia="Calibri"/>
                <w:sz w:val="20"/>
              </w:rPr>
            </w:pPr>
            <w:r w:rsidRPr="008446E7">
              <w:rPr>
                <w:rFonts w:eastAsia="Calibri"/>
                <w:sz w:val="20"/>
              </w:rPr>
              <w:t>5/4</w:t>
            </w:r>
          </w:p>
          <w:p w:rsidR="002C53B4" w:rsidRPr="008446E7" w:rsidRDefault="002C53B4" w:rsidP="002C53B4">
            <w:pPr>
              <w:widowControl/>
              <w:rPr>
                <w:rFonts w:eastAsia="Calibri"/>
                <w:sz w:val="20"/>
              </w:rPr>
            </w:pP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Информатика, физичекая культура, ОБЖ</w:t>
            </w:r>
          </w:p>
        </w:tc>
      </w:tr>
      <w:tr w:rsidR="002C53B4" w:rsidRPr="008446E7" w:rsidTr="002C53B4">
        <w:trPr>
          <w:trHeight w:val="630"/>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Бапанина Зифа Сафиулловна</w:t>
            </w: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tabs>
                <w:tab w:val="left" w:pos="531"/>
              </w:tabs>
              <w:spacing w:before="100" w:beforeAutospacing="1" w:after="100" w:afterAutospacing="1"/>
              <w:rPr>
                <w:rFonts w:eastAsia="Calibri"/>
                <w:sz w:val="20"/>
              </w:rPr>
            </w:pPr>
            <w:r w:rsidRPr="008446E7">
              <w:rPr>
                <w:rFonts w:eastAsia="Calibri"/>
                <w:sz w:val="20"/>
              </w:rPr>
              <w:t> учитель</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Среднее спец.   БПУ, 1985</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соотв.заним. долж</w:t>
            </w: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spacing w:before="100" w:beforeAutospacing="1" w:after="100" w:afterAutospacing="1"/>
              <w:rPr>
                <w:rFonts w:eastAsia="Calibri"/>
                <w:sz w:val="20"/>
              </w:rPr>
            </w:pP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jc w:val="center"/>
              <w:rPr>
                <w:rFonts w:eastAsia="Calibri"/>
                <w:sz w:val="20"/>
              </w:rPr>
            </w:pPr>
            <w:r w:rsidRPr="008446E7">
              <w:rPr>
                <w:rFonts w:eastAsia="Calibri"/>
                <w:sz w:val="20"/>
              </w:rPr>
              <w:t>/1</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Учитель нач. классов</w:t>
            </w:r>
          </w:p>
        </w:tc>
      </w:tr>
      <w:tr w:rsidR="002C53B4" w:rsidRPr="00E348BE" w:rsidTr="002C53B4">
        <w:trPr>
          <w:trHeight w:val="938"/>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Гайсина Гузель Алмасовна</w:t>
            </w: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Учитель</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Высшее, ЧГПУ, 2004, учитель начальных классов</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Первая, 2019</w:t>
            </w: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2022</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jc w:val="center"/>
              <w:rPr>
                <w:rFonts w:eastAsia="Calibri"/>
                <w:sz w:val="20"/>
              </w:rPr>
            </w:pPr>
            <w:r w:rsidRPr="008446E7">
              <w:rPr>
                <w:rFonts w:eastAsia="Calibri"/>
                <w:sz w:val="20"/>
              </w:rPr>
              <w:t>24/19</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Учитель начальных классов, Англ. язык</w:t>
            </w:r>
          </w:p>
        </w:tc>
      </w:tr>
      <w:tr w:rsidR="002C53B4" w:rsidRPr="00E348BE" w:rsidTr="002C53B4">
        <w:trPr>
          <w:trHeight w:val="770"/>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Лукманова Гульшат жавдатовна</w:t>
            </w: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Учитель</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Высшее, БГУ, 2000, филолгия</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Высшая, 2021</w:t>
            </w: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 xml:space="preserve">   .2019</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jc w:val="center"/>
              <w:rPr>
                <w:rFonts w:eastAsia="Calibri"/>
                <w:sz w:val="20"/>
              </w:rPr>
            </w:pPr>
            <w:r w:rsidRPr="008446E7">
              <w:rPr>
                <w:rFonts w:eastAsia="Calibri"/>
                <w:sz w:val="20"/>
              </w:rPr>
              <w:t>22/22</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rPr>
                <w:rFonts w:eastAsia="Calibri"/>
                <w:sz w:val="20"/>
              </w:rPr>
            </w:pPr>
            <w:r w:rsidRPr="008446E7">
              <w:rPr>
                <w:rFonts w:eastAsia="Calibri"/>
                <w:sz w:val="20"/>
              </w:rPr>
              <w:t>Родной язык (башк) и родная литература (башк)</w:t>
            </w:r>
          </w:p>
        </w:tc>
      </w:tr>
      <w:tr w:rsidR="002C53B4" w:rsidRPr="008446E7" w:rsidTr="002C53B4">
        <w:trPr>
          <w:trHeight w:val="772"/>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Садыкова Гульсина Мидаковна</w:t>
            </w: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 xml:space="preserve">Учитель </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Высшее, БГПУ, 2004, учитель биологии</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rFonts w:eastAsia="Calibri"/>
                <w:sz w:val="20"/>
              </w:rPr>
              <w:t>Первая, 2022</w:t>
            </w: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spacing w:before="100" w:beforeAutospacing="1" w:after="100" w:afterAutospacing="1"/>
              <w:rPr>
                <w:sz w:val="20"/>
              </w:rPr>
            </w:pPr>
            <w:r w:rsidRPr="008446E7">
              <w:rPr>
                <w:sz w:val="20"/>
              </w:rPr>
              <w:t>2020</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jc w:val="center"/>
              <w:rPr>
                <w:rFonts w:eastAsia="Calibri"/>
                <w:sz w:val="20"/>
              </w:rPr>
            </w:pPr>
            <w:r w:rsidRPr="008446E7">
              <w:rPr>
                <w:rFonts w:eastAsia="Calibri"/>
                <w:sz w:val="20"/>
              </w:rPr>
              <w:t>35/25</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Биология, химия, технология</w:t>
            </w:r>
          </w:p>
        </w:tc>
      </w:tr>
      <w:tr w:rsidR="002C53B4" w:rsidRPr="008446E7" w:rsidTr="002C53B4">
        <w:trPr>
          <w:trHeight w:val="1103"/>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rFonts w:eastAsia="Calibri"/>
                <w:sz w:val="20"/>
              </w:rPr>
            </w:pPr>
            <w:r w:rsidRPr="008446E7">
              <w:rPr>
                <w:sz w:val="20"/>
              </w:rPr>
              <w:t>Шакирова Ляля Ишмухаметовна</w:t>
            </w: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 xml:space="preserve">Учитель </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Ср.спец.СибПУ, 1998, обслуж труд,  2016 перепод, учитель географии</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Первая, 2021</w:t>
            </w:r>
          </w:p>
          <w:p w:rsidR="002C53B4" w:rsidRPr="008446E7" w:rsidRDefault="002C53B4" w:rsidP="002C53B4">
            <w:pPr>
              <w:widowControl/>
              <w:spacing w:before="100" w:beforeAutospacing="1" w:after="100" w:afterAutospacing="1"/>
              <w:rPr>
                <w:rFonts w:eastAsia="Calibri"/>
                <w:sz w:val="20"/>
              </w:rPr>
            </w:pP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spacing w:before="100" w:beforeAutospacing="1" w:after="100" w:afterAutospacing="1"/>
              <w:rPr>
                <w:sz w:val="20"/>
              </w:rPr>
            </w:pPr>
            <w:r w:rsidRPr="008446E7">
              <w:rPr>
                <w:sz w:val="20"/>
              </w:rPr>
              <w:t>2020</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jc w:val="center"/>
              <w:rPr>
                <w:rFonts w:eastAsia="Calibri"/>
                <w:sz w:val="20"/>
              </w:rPr>
            </w:pPr>
            <w:r w:rsidRPr="008446E7">
              <w:rPr>
                <w:rFonts w:eastAsia="Calibri"/>
                <w:sz w:val="20"/>
              </w:rPr>
              <w:t>24/15</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География, музыка, ИЗО</w:t>
            </w:r>
          </w:p>
        </w:tc>
      </w:tr>
      <w:tr w:rsidR="002C53B4" w:rsidRPr="008446E7" w:rsidTr="002C53B4">
        <w:trPr>
          <w:trHeight w:val="696"/>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Булякова Алмасара Валитовна</w:t>
            </w: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 xml:space="preserve">Учитель </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Высшее, БГПИ, 1985, математика и физика</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Соотв.заним. должн</w:t>
            </w:r>
          </w:p>
          <w:p w:rsidR="002C53B4" w:rsidRPr="008446E7" w:rsidRDefault="002C53B4" w:rsidP="002C53B4">
            <w:pPr>
              <w:widowControl/>
              <w:spacing w:before="100" w:beforeAutospacing="1" w:after="100" w:afterAutospacing="1"/>
              <w:rPr>
                <w:sz w:val="20"/>
              </w:rPr>
            </w:pP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spacing w:before="100" w:beforeAutospacing="1" w:after="100" w:afterAutospacing="1"/>
              <w:rPr>
                <w:sz w:val="20"/>
              </w:rPr>
            </w:pPr>
            <w:r>
              <w:rPr>
                <w:sz w:val="20"/>
              </w:rPr>
              <w:t>-</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rPr>
                <w:rFonts w:eastAsia="Calibri"/>
                <w:sz w:val="20"/>
              </w:rPr>
            </w:pPr>
            <w:r w:rsidRPr="008446E7">
              <w:rPr>
                <w:rFonts w:eastAsia="Calibri"/>
                <w:sz w:val="20"/>
              </w:rPr>
              <w:t>36/36</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sidRPr="008446E7">
              <w:rPr>
                <w:sz w:val="20"/>
              </w:rPr>
              <w:t>математика</w:t>
            </w:r>
          </w:p>
        </w:tc>
      </w:tr>
      <w:tr w:rsidR="002C53B4" w:rsidRPr="008446E7" w:rsidTr="002C53B4">
        <w:trPr>
          <w:trHeight w:val="696"/>
          <w:tblCellSpacing w:w="0" w:type="dxa"/>
        </w:trPr>
        <w:tc>
          <w:tcPr>
            <w:tcW w:w="854"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Pr>
                <w:b/>
                <w:sz w:val="20"/>
              </w:rPr>
              <w:t xml:space="preserve">Учебно-вспомогательный персонал             </w:t>
            </w:r>
            <w:r w:rsidRPr="008446E7">
              <w:rPr>
                <w:sz w:val="20"/>
              </w:rPr>
              <w:t xml:space="preserve">Янтурина </w:t>
            </w:r>
            <w:r>
              <w:rPr>
                <w:sz w:val="20"/>
              </w:rPr>
              <w:t>Ляйсан Фаритовна</w:t>
            </w:r>
          </w:p>
          <w:p w:rsidR="002C53B4" w:rsidRPr="008446E7" w:rsidRDefault="002C53B4" w:rsidP="002C53B4">
            <w:pPr>
              <w:widowControl/>
              <w:spacing w:before="100" w:beforeAutospacing="1" w:after="100" w:afterAutospacing="1"/>
              <w:rPr>
                <w:b/>
                <w:sz w:val="20"/>
              </w:rPr>
            </w:pPr>
          </w:p>
        </w:tc>
        <w:tc>
          <w:tcPr>
            <w:tcW w:w="541"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Pr>
                <w:sz w:val="20"/>
              </w:rPr>
              <w:t>Педагог-библиотекарь</w:t>
            </w:r>
          </w:p>
        </w:tc>
        <w:tc>
          <w:tcPr>
            <w:tcW w:w="790" w:type="pct"/>
            <w:tcBorders>
              <w:top w:val="outset" w:sz="6" w:space="0" w:color="auto"/>
              <w:left w:val="outset" w:sz="6" w:space="0" w:color="auto"/>
              <w:bottom w:val="outset" w:sz="6" w:space="0" w:color="auto"/>
              <w:right w:val="outset" w:sz="6" w:space="0" w:color="auto"/>
            </w:tcBorders>
            <w:shd w:val="clear" w:color="auto" w:fill="FFFFFF"/>
          </w:tcPr>
          <w:p w:rsidR="002C53B4" w:rsidRDefault="002C53B4" w:rsidP="002C53B4">
            <w:pPr>
              <w:widowControl/>
              <w:spacing w:before="100" w:beforeAutospacing="1" w:after="100" w:afterAutospacing="1"/>
              <w:rPr>
                <w:sz w:val="20"/>
              </w:rPr>
            </w:pPr>
            <w:r>
              <w:rPr>
                <w:sz w:val="20"/>
              </w:rPr>
              <w:t>Ср.спец. БелПУ</w:t>
            </w:r>
          </w:p>
          <w:p w:rsidR="002C53B4" w:rsidRPr="008446E7" w:rsidRDefault="002C53B4" w:rsidP="002C53B4">
            <w:pPr>
              <w:widowControl/>
              <w:spacing w:before="100" w:beforeAutospacing="1" w:after="100" w:afterAutospacing="1"/>
              <w:rPr>
                <w:sz w:val="20"/>
              </w:rPr>
            </w:pPr>
            <w:r>
              <w:rPr>
                <w:sz w:val="20"/>
              </w:rPr>
              <w:t>воспитатель</w:t>
            </w:r>
          </w:p>
        </w:tc>
        <w:tc>
          <w:tcPr>
            <w:tcW w:w="53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Pr>
                <w:sz w:val="20"/>
              </w:rPr>
              <w:t>первая</w:t>
            </w:r>
          </w:p>
        </w:tc>
        <w:tc>
          <w:tcPr>
            <w:tcW w:w="698"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spacing w:before="100" w:beforeAutospacing="1" w:after="100" w:afterAutospacing="1"/>
              <w:rPr>
                <w:sz w:val="20"/>
              </w:rPr>
            </w:pPr>
            <w:r>
              <w:rPr>
                <w:sz w:val="20"/>
              </w:rPr>
              <w:t>-</w:t>
            </w:r>
          </w:p>
        </w:tc>
        <w:tc>
          <w:tcPr>
            <w:tcW w:w="747" w:type="pct"/>
            <w:tcBorders>
              <w:top w:val="outset" w:sz="6" w:space="0" w:color="auto"/>
              <w:left w:val="outset" w:sz="6" w:space="0" w:color="auto"/>
              <w:bottom w:val="outset" w:sz="6" w:space="0" w:color="auto"/>
              <w:right w:val="outset" w:sz="6" w:space="0" w:color="auto"/>
            </w:tcBorders>
            <w:shd w:val="clear" w:color="auto" w:fill="FFFFFF"/>
            <w:vAlign w:val="center"/>
          </w:tcPr>
          <w:p w:rsidR="002C53B4" w:rsidRPr="008446E7" w:rsidRDefault="002C53B4" w:rsidP="002C53B4">
            <w:pPr>
              <w:widowControl/>
              <w:rPr>
                <w:rFonts w:eastAsia="Calibri"/>
                <w:sz w:val="20"/>
              </w:rPr>
            </w:pPr>
            <w:r>
              <w:rPr>
                <w:rFonts w:eastAsia="Calibri"/>
                <w:sz w:val="20"/>
              </w:rPr>
              <w:t>28/28</w:t>
            </w:r>
          </w:p>
        </w:tc>
        <w:tc>
          <w:tcPr>
            <w:tcW w:w="840" w:type="pct"/>
            <w:tcBorders>
              <w:top w:val="outset" w:sz="6" w:space="0" w:color="auto"/>
              <w:left w:val="outset" w:sz="6" w:space="0" w:color="auto"/>
              <w:bottom w:val="outset" w:sz="6" w:space="0" w:color="auto"/>
              <w:right w:val="outset" w:sz="6" w:space="0" w:color="auto"/>
            </w:tcBorders>
            <w:shd w:val="clear" w:color="auto" w:fill="FFFFFF"/>
          </w:tcPr>
          <w:p w:rsidR="002C53B4" w:rsidRPr="008446E7" w:rsidRDefault="002C53B4" w:rsidP="002C53B4">
            <w:pPr>
              <w:widowControl/>
              <w:spacing w:before="100" w:beforeAutospacing="1" w:after="100" w:afterAutospacing="1"/>
              <w:rPr>
                <w:sz w:val="20"/>
              </w:rPr>
            </w:pPr>
            <w:r>
              <w:rPr>
                <w:sz w:val="20"/>
              </w:rPr>
              <w:t>Педагог-библиотекарь</w:t>
            </w:r>
          </w:p>
        </w:tc>
      </w:tr>
    </w:tbl>
    <w:p w:rsidR="002C53B4" w:rsidRPr="008446E7" w:rsidRDefault="002C53B4" w:rsidP="002C53B4">
      <w:pPr>
        <w:widowControl/>
        <w:rPr>
          <w:rFonts w:eastAsia="Calibri"/>
          <w:b/>
          <w:bCs/>
          <w:kern w:val="36"/>
          <w:sz w:val="20"/>
        </w:rPr>
      </w:pPr>
    </w:p>
    <w:p w:rsidR="002C53B4" w:rsidRDefault="002C53B4" w:rsidP="002C53B4">
      <w:pPr>
        <w:widowControl/>
        <w:rPr>
          <w:rFonts w:eastAsia="Calibri"/>
          <w:b/>
          <w:bCs/>
          <w:kern w:val="36"/>
          <w:sz w:val="20"/>
        </w:rPr>
      </w:pPr>
    </w:p>
    <w:p w:rsidR="002C53B4" w:rsidRDefault="002C53B4" w:rsidP="002C53B4">
      <w:pPr>
        <w:widowControl/>
        <w:rPr>
          <w:rFonts w:eastAsia="Calibri"/>
          <w:b/>
          <w:bCs/>
          <w:kern w:val="36"/>
          <w:sz w:val="20"/>
        </w:rPr>
      </w:pPr>
    </w:p>
    <w:p w:rsidR="002C53B4" w:rsidRPr="00EE584D" w:rsidRDefault="002C53B4" w:rsidP="002C53B4">
      <w:pPr>
        <w:widowControl/>
        <w:rPr>
          <w:rFonts w:eastAsia="Calibri"/>
          <w:b/>
          <w:bCs/>
          <w:kern w:val="36"/>
          <w:sz w:val="20"/>
        </w:rPr>
      </w:pPr>
    </w:p>
    <w:p w:rsidR="002C53B4" w:rsidRPr="00EE584D" w:rsidRDefault="002C53B4" w:rsidP="002C53B4">
      <w:pPr>
        <w:widowControl/>
        <w:numPr>
          <w:ilvl w:val="1"/>
          <w:numId w:val="221"/>
        </w:numPr>
        <w:tabs>
          <w:tab w:val="left" w:pos="645"/>
        </w:tabs>
        <w:autoSpaceDE w:val="0"/>
        <w:autoSpaceDN w:val="0"/>
        <w:jc w:val="both"/>
        <w:outlineLvl w:val="0"/>
        <w:rPr>
          <w:b/>
          <w:bCs/>
          <w:sz w:val="20"/>
        </w:rPr>
      </w:pPr>
      <w:r w:rsidRPr="00EE584D">
        <w:rPr>
          <w:b/>
          <w:bCs/>
          <w:sz w:val="20"/>
        </w:rPr>
        <w:t>Нормативно-методическоеобеспечение</w:t>
      </w:r>
    </w:p>
    <w:p w:rsidR="002C53B4" w:rsidRPr="00EE584D" w:rsidRDefault="002C53B4" w:rsidP="002C53B4">
      <w:pPr>
        <w:widowControl/>
        <w:numPr>
          <w:ilvl w:val="0"/>
          <w:numId w:val="217"/>
        </w:numPr>
        <w:shd w:val="clear" w:color="auto" w:fill="FFFFFF"/>
        <w:spacing w:before="100" w:beforeAutospacing="1" w:after="100" w:afterAutospacing="1"/>
        <w:rPr>
          <w:color w:val="000000"/>
          <w:sz w:val="20"/>
        </w:rPr>
      </w:pPr>
      <w:r w:rsidRPr="00EE584D">
        <w:rPr>
          <w:color w:val="000000"/>
          <w:sz w:val="20"/>
        </w:rPr>
        <w:t>Перечень локальных нормативных документов МБОУ СОШ д. Москово , в которые вносятся изменения в соответствии с рабочей программой воспитания:</w:t>
      </w:r>
    </w:p>
    <w:p w:rsidR="002C53B4" w:rsidRPr="00EE584D" w:rsidRDefault="002C53B4" w:rsidP="002C53B4">
      <w:pPr>
        <w:widowControl/>
        <w:numPr>
          <w:ilvl w:val="0"/>
          <w:numId w:val="217"/>
        </w:numPr>
        <w:shd w:val="clear" w:color="auto" w:fill="FFFFFF"/>
        <w:spacing w:before="100" w:beforeAutospacing="1" w:afterAutospacing="1"/>
        <w:rPr>
          <w:color w:val="000000"/>
          <w:sz w:val="20"/>
        </w:rPr>
      </w:pPr>
      <w:r w:rsidRPr="00EE584D">
        <w:rPr>
          <w:color w:val="000000"/>
          <w:sz w:val="20"/>
        </w:rPr>
        <w:t xml:space="preserve"> программа развития МБОУ СОШ д. Москово;</w:t>
      </w:r>
    </w:p>
    <w:p w:rsidR="002C53B4" w:rsidRPr="00EE584D" w:rsidRDefault="002C53B4" w:rsidP="002C53B4">
      <w:pPr>
        <w:widowControl/>
        <w:numPr>
          <w:ilvl w:val="0"/>
          <w:numId w:val="217"/>
        </w:numPr>
        <w:shd w:val="clear" w:color="auto" w:fill="FFFFFF"/>
        <w:spacing w:before="100" w:beforeAutospacing="1" w:afterAutospacing="1"/>
        <w:rPr>
          <w:color w:val="000000"/>
          <w:sz w:val="20"/>
        </w:rPr>
      </w:pPr>
      <w:r w:rsidRPr="00EE584D">
        <w:rPr>
          <w:color w:val="000000"/>
          <w:sz w:val="20"/>
        </w:rPr>
        <w:t>- годовой план работы МБОУ СОШ д. Москово на учебный год;</w:t>
      </w:r>
    </w:p>
    <w:p w:rsidR="002C53B4" w:rsidRPr="00EE584D" w:rsidRDefault="002C53B4" w:rsidP="002C53B4">
      <w:pPr>
        <w:widowControl/>
        <w:numPr>
          <w:ilvl w:val="0"/>
          <w:numId w:val="217"/>
        </w:numPr>
        <w:shd w:val="clear" w:color="auto" w:fill="FFFFFF"/>
        <w:spacing w:before="100" w:beforeAutospacing="1" w:afterAutospacing="1"/>
        <w:rPr>
          <w:color w:val="000000"/>
          <w:sz w:val="20"/>
        </w:rPr>
      </w:pPr>
      <w:r w:rsidRPr="00EE584D">
        <w:rPr>
          <w:color w:val="000000"/>
          <w:sz w:val="20"/>
        </w:rPr>
        <w:t>Должностные инструкции  педагогов, отвечающих за организацию воспитательной деятельности в МБОУ СОШ д. Москово.</w:t>
      </w:r>
    </w:p>
    <w:p w:rsidR="002C53B4" w:rsidRPr="00EE584D" w:rsidRDefault="002C53B4" w:rsidP="002C53B4">
      <w:pPr>
        <w:widowControl/>
        <w:tabs>
          <w:tab w:val="left" w:pos="805"/>
        </w:tabs>
        <w:autoSpaceDE w:val="0"/>
        <w:autoSpaceDN w:val="0"/>
        <w:ind w:left="221" w:right="210"/>
        <w:outlineLvl w:val="0"/>
        <w:rPr>
          <w:b/>
          <w:bCs/>
          <w:sz w:val="20"/>
        </w:rPr>
      </w:pPr>
      <w:r>
        <w:rPr>
          <w:b/>
          <w:bCs/>
          <w:sz w:val="20"/>
        </w:rPr>
        <w:t>2.3.4.3.</w:t>
      </w:r>
      <w:r w:rsidRPr="00EE584D">
        <w:rPr>
          <w:b/>
          <w:bCs/>
          <w:sz w:val="20"/>
        </w:rPr>
        <w:t>Требованиякусловиямработысобучающимисясособымиобразовательнымипотребностями</w:t>
      </w:r>
    </w:p>
    <w:p w:rsidR="002C53B4" w:rsidRDefault="002C53B4" w:rsidP="002C53B4">
      <w:pPr>
        <w:autoSpaceDE w:val="0"/>
        <w:autoSpaceDN w:val="0"/>
        <w:ind w:left="222" w:right="203" w:firstLine="707"/>
        <w:jc w:val="both"/>
        <w:rPr>
          <w:sz w:val="20"/>
        </w:rPr>
      </w:pPr>
    </w:p>
    <w:p w:rsidR="002C53B4" w:rsidRPr="00EE584D" w:rsidRDefault="002C53B4" w:rsidP="002C53B4">
      <w:pPr>
        <w:autoSpaceDE w:val="0"/>
        <w:autoSpaceDN w:val="0"/>
        <w:ind w:left="222" w:right="203" w:firstLine="707"/>
        <w:jc w:val="both"/>
        <w:rPr>
          <w:sz w:val="20"/>
        </w:rPr>
      </w:pPr>
      <w:r w:rsidRPr="00EE584D">
        <w:rPr>
          <w:sz w:val="20"/>
        </w:rPr>
        <w:t xml:space="preserve">Ввоспитательнойработескатегориямиобучающихся,имеющихособые образовательные потребности: </w:t>
      </w:r>
      <w:r w:rsidRPr="00EE584D">
        <w:rPr>
          <w:i/>
          <w:sz w:val="20"/>
        </w:rPr>
        <w:t xml:space="preserve">обучающихся </w:t>
      </w:r>
      <w:r w:rsidRPr="00EE584D">
        <w:rPr>
          <w:sz w:val="20"/>
        </w:rPr>
        <w:t>с инвалидностью, с ОВЗ,из социально уязвимых групп (например, воспитанники детских домов, изсемеймигрантов,билингвыидр.),одарённых,сотклоняющимсяповедением,—создаютсяособыеусловия (</w:t>
      </w:r>
      <w:r w:rsidRPr="00EE584D">
        <w:rPr>
          <w:i/>
          <w:sz w:val="20"/>
        </w:rPr>
        <w:t>описываютсяэти условия</w:t>
      </w:r>
      <w:r w:rsidRPr="00EE584D">
        <w:rPr>
          <w:sz w:val="20"/>
        </w:rPr>
        <w:t>).</w:t>
      </w:r>
    </w:p>
    <w:p w:rsidR="002C53B4" w:rsidRPr="00EE584D" w:rsidRDefault="002C53B4" w:rsidP="002C53B4">
      <w:pPr>
        <w:autoSpaceDE w:val="0"/>
        <w:autoSpaceDN w:val="0"/>
        <w:ind w:left="222" w:right="210" w:firstLine="707"/>
        <w:jc w:val="both"/>
        <w:rPr>
          <w:sz w:val="20"/>
        </w:rPr>
      </w:pPr>
      <w:r w:rsidRPr="00EE584D">
        <w:rPr>
          <w:sz w:val="20"/>
        </w:rPr>
        <w:t>Особымизадачамивоспитанияобучающихсясособымиобразовательнымипотребностями являются:</w:t>
      </w:r>
    </w:p>
    <w:p w:rsidR="002C53B4" w:rsidRPr="00EE584D" w:rsidRDefault="002C53B4" w:rsidP="002C53B4">
      <w:pPr>
        <w:widowControl/>
        <w:numPr>
          <w:ilvl w:val="0"/>
          <w:numId w:val="213"/>
        </w:numPr>
        <w:tabs>
          <w:tab w:val="left" w:pos="1216"/>
        </w:tabs>
        <w:autoSpaceDE w:val="0"/>
        <w:autoSpaceDN w:val="0"/>
        <w:ind w:right="206" w:firstLine="707"/>
        <w:jc w:val="both"/>
        <w:rPr>
          <w:sz w:val="20"/>
        </w:rPr>
      </w:pPr>
      <w:r w:rsidRPr="00EE584D">
        <w:rPr>
          <w:sz w:val="20"/>
        </w:rPr>
        <w:t>налаживаниеэмоционально-положительноговзаимодействиясокружающимидляихуспешнойсоциальнойадаптациииинтеграциивобщеобразовательнойорганизации;</w:t>
      </w:r>
    </w:p>
    <w:p w:rsidR="002C53B4" w:rsidRPr="00EE584D" w:rsidRDefault="002C53B4" w:rsidP="002C53B4">
      <w:pPr>
        <w:widowControl/>
        <w:numPr>
          <w:ilvl w:val="0"/>
          <w:numId w:val="213"/>
        </w:numPr>
        <w:tabs>
          <w:tab w:val="left" w:pos="1216"/>
        </w:tabs>
        <w:autoSpaceDE w:val="0"/>
        <w:autoSpaceDN w:val="0"/>
        <w:spacing w:before="4"/>
        <w:ind w:right="211" w:firstLine="707"/>
        <w:jc w:val="both"/>
        <w:rPr>
          <w:sz w:val="20"/>
        </w:rPr>
      </w:pPr>
      <w:r w:rsidRPr="00EE584D">
        <w:rPr>
          <w:sz w:val="20"/>
        </w:rPr>
        <w:t>формирование доброжелательного отношения к обучающимся и ихсемьямсо сторонывсехучастниковобразовательных отношений;</w:t>
      </w:r>
    </w:p>
    <w:p w:rsidR="002C53B4" w:rsidRPr="00EE584D" w:rsidRDefault="002C53B4" w:rsidP="002C53B4">
      <w:pPr>
        <w:widowControl/>
        <w:numPr>
          <w:ilvl w:val="0"/>
          <w:numId w:val="213"/>
        </w:numPr>
        <w:tabs>
          <w:tab w:val="left" w:pos="1216"/>
        </w:tabs>
        <w:autoSpaceDE w:val="0"/>
        <w:autoSpaceDN w:val="0"/>
        <w:spacing w:before="16"/>
        <w:ind w:right="213" w:firstLine="707"/>
        <w:jc w:val="both"/>
        <w:rPr>
          <w:sz w:val="20"/>
        </w:rPr>
      </w:pPr>
      <w:r w:rsidRPr="00EE584D">
        <w:rPr>
          <w:sz w:val="20"/>
        </w:rPr>
        <w:t>построение воспитательной деятельности с учётом индивидуальныхособенностейи возможностейкаждогообучающегося;</w:t>
      </w:r>
    </w:p>
    <w:p w:rsidR="002C53B4" w:rsidRPr="00EE584D" w:rsidRDefault="002C53B4" w:rsidP="002C53B4">
      <w:pPr>
        <w:widowControl/>
        <w:numPr>
          <w:ilvl w:val="0"/>
          <w:numId w:val="213"/>
        </w:numPr>
        <w:tabs>
          <w:tab w:val="left" w:pos="1216"/>
        </w:tabs>
        <w:autoSpaceDE w:val="0"/>
        <w:autoSpaceDN w:val="0"/>
        <w:spacing w:before="13"/>
        <w:ind w:right="207" w:firstLine="707"/>
        <w:jc w:val="both"/>
        <w:rPr>
          <w:sz w:val="20"/>
        </w:rPr>
      </w:pPr>
      <w:r w:rsidRPr="00EE584D">
        <w:rPr>
          <w:sz w:val="20"/>
        </w:rPr>
        <w:t>обеспечениепсихолого-педагогическойподдержкисемейобучающихся,содействиеповышениюуровняихпедагогической,психологической,медико-социальной компетентности.</w:t>
      </w:r>
    </w:p>
    <w:p w:rsidR="002C53B4" w:rsidRPr="00EE584D" w:rsidRDefault="002C53B4" w:rsidP="002C53B4">
      <w:pPr>
        <w:autoSpaceDE w:val="0"/>
        <w:autoSpaceDN w:val="0"/>
        <w:ind w:left="222" w:right="207" w:firstLine="707"/>
        <w:jc w:val="both"/>
        <w:rPr>
          <w:sz w:val="20"/>
        </w:rPr>
      </w:pPr>
      <w:r w:rsidRPr="00EE584D">
        <w:rPr>
          <w:sz w:val="20"/>
        </w:rPr>
        <w:t>Приорганизациивоспитанияобучающихсясособымиобразовательнымипотребностяминеобходимоориентироватьсяна:</w:t>
      </w:r>
    </w:p>
    <w:p w:rsidR="002C53B4" w:rsidRPr="00EE584D" w:rsidRDefault="002C53B4" w:rsidP="002C53B4">
      <w:pPr>
        <w:widowControl/>
        <w:numPr>
          <w:ilvl w:val="2"/>
          <w:numId w:val="218"/>
        </w:numPr>
        <w:tabs>
          <w:tab w:val="left" w:pos="1283"/>
        </w:tabs>
        <w:autoSpaceDE w:val="0"/>
        <w:autoSpaceDN w:val="0"/>
        <w:ind w:right="214"/>
        <w:jc w:val="both"/>
        <w:rPr>
          <w:sz w:val="20"/>
        </w:rPr>
      </w:pPr>
      <w:r w:rsidRPr="00EE584D">
        <w:rPr>
          <w:sz w:val="20"/>
        </w:rPr>
        <w:t>формированиеличностиребёнкасособымиобразовательнымипотребностямисиспользованиемадекватныхвозрастуифизическомуи(или)психическомусостояниюметодоввоспитания;</w:t>
      </w:r>
    </w:p>
    <w:p w:rsidR="002C53B4" w:rsidRPr="00EE584D" w:rsidRDefault="002C53B4" w:rsidP="002C53B4">
      <w:pPr>
        <w:widowControl/>
        <w:numPr>
          <w:ilvl w:val="2"/>
          <w:numId w:val="218"/>
        </w:numPr>
        <w:tabs>
          <w:tab w:val="left" w:pos="1175"/>
        </w:tabs>
        <w:autoSpaceDE w:val="0"/>
        <w:autoSpaceDN w:val="0"/>
        <w:ind w:right="203"/>
        <w:rPr>
          <w:sz w:val="20"/>
        </w:rPr>
      </w:pPr>
      <w:r w:rsidRPr="00EE584D">
        <w:rPr>
          <w:sz w:val="20"/>
        </w:rPr>
        <w:t>создание оптимальных условий совместного воспитания и обученияобучающихсясособымиобразовательнымипотребностямииихсверстников,сиспользованиемадекватныхвспомогательныхсредствипедагогическихприёмов,организациейсовместныхформработывоспитателей,педагогов-психологов,учителей-логопедов,учителей-дефектологов;</w:t>
      </w:r>
    </w:p>
    <w:p w:rsidR="002C53B4" w:rsidRPr="00EE584D" w:rsidRDefault="002C53B4" w:rsidP="002C53B4">
      <w:pPr>
        <w:widowControl/>
        <w:numPr>
          <w:ilvl w:val="2"/>
          <w:numId w:val="218"/>
        </w:numPr>
        <w:tabs>
          <w:tab w:val="left" w:pos="1288"/>
        </w:tabs>
        <w:autoSpaceDE w:val="0"/>
        <w:autoSpaceDN w:val="0"/>
        <w:spacing w:before="100" w:beforeAutospacing="1" w:after="100" w:afterAutospacing="1"/>
        <w:ind w:right="209"/>
        <w:jc w:val="both"/>
        <w:rPr>
          <w:sz w:val="20"/>
        </w:rPr>
        <w:sectPr w:rsidR="002C53B4" w:rsidRPr="00EE584D">
          <w:pgSz w:w="11900" w:h="16850"/>
          <w:pgMar w:top="1060" w:right="640" w:bottom="1220" w:left="1480" w:header="0" w:footer="975" w:gutter="0"/>
          <w:cols w:space="720"/>
        </w:sectPr>
      </w:pPr>
      <w:r w:rsidRPr="00EE584D">
        <w:rPr>
          <w:sz w:val="20"/>
        </w:rPr>
        <w:t>личностно-ориентированныйподходворганизациивсехвидовдеятельности</w:t>
      </w:r>
      <w:r w:rsidRPr="00EE584D">
        <w:rPr>
          <w:i/>
          <w:sz w:val="20"/>
        </w:rPr>
        <w:t>обучающихся</w:t>
      </w:r>
      <w:r w:rsidRPr="00EE584D">
        <w:rPr>
          <w:sz w:val="20"/>
        </w:rPr>
        <w:t>сособымиобразовательнымипотребностями.</w:t>
      </w:r>
    </w:p>
    <w:p w:rsidR="002C53B4" w:rsidRPr="00EE584D" w:rsidRDefault="002C53B4" w:rsidP="002C53B4">
      <w:pPr>
        <w:autoSpaceDE w:val="0"/>
        <w:autoSpaceDN w:val="0"/>
        <w:spacing w:before="10"/>
        <w:rPr>
          <w:sz w:val="20"/>
        </w:rPr>
      </w:pPr>
    </w:p>
    <w:p w:rsidR="002C53B4" w:rsidRPr="00EE584D" w:rsidRDefault="002C53B4" w:rsidP="002C53B4">
      <w:pPr>
        <w:widowControl/>
        <w:tabs>
          <w:tab w:val="left" w:pos="656"/>
        </w:tabs>
        <w:autoSpaceDE w:val="0"/>
        <w:autoSpaceDN w:val="0"/>
        <w:spacing w:before="1"/>
        <w:ind w:left="222" w:right="207"/>
        <w:jc w:val="both"/>
        <w:outlineLvl w:val="0"/>
        <w:rPr>
          <w:b/>
          <w:bCs/>
          <w:sz w:val="20"/>
        </w:rPr>
      </w:pPr>
      <w:r>
        <w:rPr>
          <w:b/>
          <w:bCs/>
          <w:sz w:val="20"/>
        </w:rPr>
        <w:t>2.3.4.4.</w:t>
      </w:r>
      <w:r w:rsidRPr="00EE584D">
        <w:rPr>
          <w:b/>
          <w:bCs/>
          <w:sz w:val="20"/>
        </w:rPr>
        <w:t>Система поощрения социальной успешности и проявлений активнойжизненнойпозицииобучающихся</w:t>
      </w:r>
    </w:p>
    <w:p w:rsidR="002C53B4" w:rsidRPr="00EE584D" w:rsidRDefault="002C53B4" w:rsidP="002C53B4">
      <w:pPr>
        <w:autoSpaceDE w:val="0"/>
        <w:autoSpaceDN w:val="0"/>
        <w:ind w:left="222" w:right="207" w:firstLine="707"/>
        <w:jc w:val="both"/>
        <w:rPr>
          <w:sz w:val="20"/>
        </w:rPr>
      </w:pPr>
      <w:r w:rsidRPr="00EE584D">
        <w:rPr>
          <w:sz w:val="20"/>
        </w:rPr>
        <w:t>Системапоощренияпроявленийактивнойжизненнойпозицииисоциальнойуспешностиобучающихсяпризванаспособствоватьформированиюуобучающихсяориентациинаактивнуюжизненнуюпозицию,инициативность,максимальнововлекатьихвсовместнуюдеятельностьввоспитательныхцелях.Системапроявленийактивнойжизненнойпозицииипоощрениясоциальнойуспешностиобучающихсястроитсянапринципах:</w:t>
      </w:r>
    </w:p>
    <w:p w:rsidR="002C53B4" w:rsidRPr="00EE584D" w:rsidRDefault="002C53B4" w:rsidP="002C53B4">
      <w:pPr>
        <w:widowControl/>
        <w:numPr>
          <w:ilvl w:val="0"/>
          <w:numId w:val="212"/>
        </w:numPr>
        <w:tabs>
          <w:tab w:val="left" w:pos="1074"/>
        </w:tabs>
        <w:autoSpaceDE w:val="0"/>
        <w:autoSpaceDN w:val="0"/>
        <w:ind w:right="208" w:firstLine="566"/>
        <w:jc w:val="both"/>
        <w:rPr>
          <w:sz w:val="20"/>
        </w:rPr>
      </w:pPr>
      <w:r w:rsidRPr="00EE584D">
        <w:rPr>
          <w:sz w:val="20"/>
        </w:rPr>
        <w:t>публичности,открытостипоощрений(информированиевсехобучающихсяонаграждении,проведениенагражденийвприсутствиизначительногочисла обучающихся);</w:t>
      </w:r>
    </w:p>
    <w:p w:rsidR="002C53B4" w:rsidRPr="00EE584D" w:rsidRDefault="002C53B4" w:rsidP="002C53B4">
      <w:pPr>
        <w:widowControl/>
        <w:numPr>
          <w:ilvl w:val="0"/>
          <w:numId w:val="212"/>
        </w:numPr>
        <w:tabs>
          <w:tab w:val="left" w:pos="1074"/>
        </w:tabs>
        <w:autoSpaceDE w:val="0"/>
        <w:autoSpaceDN w:val="0"/>
        <w:ind w:right="208" w:firstLine="566"/>
        <w:jc w:val="both"/>
        <w:rPr>
          <w:sz w:val="20"/>
        </w:rPr>
      </w:pPr>
      <w:r w:rsidRPr="00EE584D">
        <w:rPr>
          <w:sz w:val="20"/>
        </w:rPr>
        <w:t>соответствияартефактовипроцедурнагражденияукладуобщеобразовательнойорганизации,качествувоспитывающейсреды,символикеобщеобразовательнойорганизации;</w:t>
      </w:r>
    </w:p>
    <w:p w:rsidR="002C53B4" w:rsidRPr="00EE584D" w:rsidRDefault="002C53B4" w:rsidP="002C53B4">
      <w:pPr>
        <w:widowControl/>
        <w:numPr>
          <w:ilvl w:val="0"/>
          <w:numId w:val="212"/>
        </w:numPr>
        <w:tabs>
          <w:tab w:val="left" w:pos="1074"/>
        </w:tabs>
        <w:autoSpaceDE w:val="0"/>
        <w:autoSpaceDN w:val="0"/>
        <w:ind w:right="207" w:firstLine="566"/>
        <w:jc w:val="both"/>
        <w:rPr>
          <w:sz w:val="20"/>
        </w:rPr>
      </w:pPr>
      <w:r w:rsidRPr="00EE584D">
        <w:rPr>
          <w:sz w:val="20"/>
        </w:rPr>
        <w:t>прозрачностиправилпоощрения(наличиеположенияонаграждениях,неукоснительноеследованиепорядку,зафиксированномувэтомдокументе,соблюдениесправедливостипривыдвижениикандидатур);</w:t>
      </w:r>
    </w:p>
    <w:p w:rsidR="002C53B4" w:rsidRPr="00EE584D" w:rsidRDefault="002C53B4" w:rsidP="002C53B4">
      <w:pPr>
        <w:widowControl/>
        <w:numPr>
          <w:ilvl w:val="0"/>
          <w:numId w:val="212"/>
        </w:numPr>
        <w:tabs>
          <w:tab w:val="left" w:pos="1074"/>
        </w:tabs>
        <w:autoSpaceDE w:val="0"/>
        <w:autoSpaceDN w:val="0"/>
        <w:ind w:right="202" w:firstLine="566"/>
        <w:jc w:val="both"/>
        <w:rPr>
          <w:sz w:val="20"/>
        </w:rPr>
      </w:pPr>
      <w:r w:rsidRPr="00EE584D">
        <w:rPr>
          <w:sz w:val="20"/>
        </w:rPr>
        <w:t>регулирования частоты награждений (недопущение избыточностивпоощрениях,чрезмерно большихгрупппоощряемыхит.п.);</w:t>
      </w:r>
    </w:p>
    <w:p w:rsidR="002C53B4" w:rsidRPr="00EE584D" w:rsidRDefault="002C53B4" w:rsidP="002C53B4">
      <w:pPr>
        <w:widowControl/>
        <w:numPr>
          <w:ilvl w:val="0"/>
          <w:numId w:val="212"/>
        </w:numPr>
        <w:tabs>
          <w:tab w:val="left" w:pos="1074"/>
        </w:tabs>
        <w:autoSpaceDE w:val="0"/>
        <w:autoSpaceDN w:val="0"/>
        <w:spacing w:before="5"/>
        <w:ind w:right="203" w:firstLine="566"/>
        <w:jc w:val="both"/>
        <w:rPr>
          <w:sz w:val="20"/>
        </w:rPr>
      </w:pPr>
      <w:r w:rsidRPr="00EE584D">
        <w:rPr>
          <w:sz w:val="20"/>
        </w:rPr>
        <w:t>сочетанияиндивидуальногоиколлективногопоощрения(использование индивидуальных и коллективных наград даёт возможностьстимулировать индивидуальную и коллективную активность обучающихся,преодолеватьмежличностныепротиворечиямеждуобучающимися,получившимиинеполучившиминаграды);</w:t>
      </w:r>
    </w:p>
    <w:p w:rsidR="002C53B4" w:rsidRPr="00EE584D" w:rsidRDefault="002C53B4" w:rsidP="002C53B4">
      <w:pPr>
        <w:widowControl/>
        <w:numPr>
          <w:ilvl w:val="0"/>
          <w:numId w:val="212"/>
        </w:numPr>
        <w:tabs>
          <w:tab w:val="left" w:pos="1074"/>
        </w:tabs>
        <w:autoSpaceDE w:val="0"/>
        <w:autoSpaceDN w:val="0"/>
        <w:spacing w:before="84"/>
        <w:ind w:right="211" w:firstLine="566"/>
        <w:jc w:val="both"/>
        <w:rPr>
          <w:sz w:val="20"/>
        </w:rPr>
      </w:pPr>
      <w:r w:rsidRPr="00EE584D">
        <w:rPr>
          <w:sz w:val="20"/>
        </w:rPr>
        <w:t>привлечениякучастиювсистемепоощренийнавсехстадияхродителей(законныхпредставителей)обучающихся,представителейродительскогосообщества,самихобучающихся,ихпредставителей(сучётом наличия ученического самоуправления), сторонних организаций, ихстатусныхпредставителей;</w:t>
      </w:r>
    </w:p>
    <w:p w:rsidR="002C53B4" w:rsidRPr="00EE584D" w:rsidRDefault="002C53B4" w:rsidP="002C53B4">
      <w:pPr>
        <w:widowControl/>
        <w:numPr>
          <w:ilvl w:val="0"/>
          <w:numId w:val="212"/>
        </w:numPr>
        <w:tabs>
          <w:tab w:val="left" w:pos="1074"/>
        </w:tabs>
        <w:autoSpaceDE w:val="0"/>
        <w:autoSpaceDN w:val="0"/>
        <w:spacing w:before="6"/>
        <w:ind w:right="213" w:firstLine="566"/>
        <w:jc w:val="both"/>
        <w:rPr>
          <w:sz w:val="20"/>
        </w:rPr>
      </w:pPr>
      <w:r w:rsidRPr="00EE584D">
        <w:rPr>
          <w:sz w:val="20"/>
        </w:rPr>
        <w:t>дифференцированности поощрений (наличие уровней и типов наградпозволяетпродлитьстимулирующеедействиесистемыпоощрения).</w:t>
      </w:r>
    </w:p>
    <w:p w:rsidR="002C53B4" w:rsidRPr="00EE584D" w:rsidRDefault="002C53B4" w:rsidP="002C53B4">
      <w:pPr>
        <w:autoSpaceDE w:val="0"/>
        <w:autoSpaceDN w:val="0"/>
        <w:spacing w:before="10"/>
        <w:ind w:left="222" w:right="206" w:firstLine="707"/>
        <w:jc w:val="both"/>
        <w:rPr>
          <w:sz w:val="20"/>
        </w:rPr>
      </w:pPr>
      <w:r w:rsidRPr="00EE584D">
        <w:rPr>
          <w:sz w:val="20"/>
        </w:rPr>
        <w:t>Формыпоощренияпроявленийактивнойжизненнойпозицииобучающихся и социальной успешности (</w:t>
      </w:r>
      <w:r w:rsidRPr="00EE584D">
        <w:rPr>
          <w:i/>
          <w:sz w:val="20"/>
        </w:rPr>
        <w:t>формы могут быть изменены, ихсоставрасширен</w:t>
      </w:r>
      <w:r w:rsidRPr="00EE584D">
        <w:rPr>
          <w:sz w:val="20"/>
        </w:rPr>
        <w:t>):индивидуальныеигрупповыепортфолио,рейтинги,благотворительнаяподдержка.</w:t>
      </w:r>
    </w:p>
    <w:p w:rsidR="002C53B4" w:rsidRPr="00EE584D" w:rsidRDefault="002C53B4" w:rsidP="002C53B4">
      <w:pPr>
        <w:autoSpaceDE w:val="0"/>
        <w:autoSpaceDN w:val="0"/>
        <w:jc w:val="both"/>
        <w:rPr>
          <w:sz w:val="20"/>
        </w:rPr>
        <w:sectPr w:rsidR="002C53B4" w:rsidRPr="00EE584D">
          <w:pgSz w:w="11900" w:h="16850"/>
          <w:pgMar w:top="1060" w:right="640" w:bottom="1240" w:left="1480" w:header="0" w:footer="975" w:gutter="0"/>
          <w:cols w:space="720"/>
        </w:sectPr>
      </w:pPr>
    </w:p>
    <w:p w:rsidR="002C53B4" w:rsidRPr="00EE584D" w:rsidRDefault="002C53B4" w:rsidP="002C53B4">
      <w:pPr>
        <w:autoSpaceDE w:val="0"/>
        <w:autoSpaceDN w:val="0"/>
        <w:spacing w:before="1"/>
        <w:ind w:left="222" w:right="207" w:firstLine="707"/>
        <w:jc w:val="both"/>
        <w:rPr>
          <w:sz w:val="20"/>
        </w:rPr>
      </w:pPr>
      <w:r w:rsidRPr="00EE584D">
        <w:rPr>
          <w:sz w:val="20"/>
        </w:rPr>
        <w:lastRenderedPageBreak/>
        <w:t>Ведение портфолио — деятельность обучающихся при её организацииирегулярномпоощрениикласснымируководителями,поддержкеродителями(законнымипредставителями)пособиранию(накоплению)артефактов,фиксирующихисимволизирующихдостиженияобучающегося.</w:t>
      </w:r>
    </w:p>
    <w:p w:rsidR="002C53B4" w:rsidRPr="00EE584D" w:rsidRDefault="002C53B4" w:rsidP="002C53B4">
      <w:pPr>
        <w:autoSpaceDE w:val="0"/>
        <w:autoSpaceDN w:val="0"/>
        <w:ind w:left="222" w:right="202" w:firstLine="707"/>
        <w:jc w:val="both"/>
        <w:rPr>
          <w:sz w:val="20"/>
        </w:rPr>
      </w:pPr>
      <w:r w:rsidRPr="00EE584D">
        <w:rPr>
          <w:sz w:val="20"/>
        </w:rPr>
        <w:t>Портфолиоможетвключатьартефактыпризнанияличностныхдостижений,достиженийвгруппе,участиявдеятельности(грамоты,поощрительныеписьма,фотографиипризов,фотоизделий,работидр.,участвовавшихвконкурсахит. д.).Кромеиндивидуальногопортфолио,возможно ведение портфолиокласса.</w:t>
      </w:r>
    </w:p>
    <w:p w:rsidR="002C53B4" w:rsidRPr="00EE584D" w:rsidRDefault="002C53B4" w:rsidP="002C53B4">
      <w:pPr>
        <w:autoSpaceDE w:val="0"/>
        <w:autoSpaceDN w:val="0"/>
        <w:ind w:left="222" w:right="203" w:firstLine="707"/>
        <w:jc w:val="both"/>
        <w:rPr>
          <w:sz w:val="20"/>
        </w:rPr>
      </w:pPr>
      <w:r w:rsidRPr="00EE584D">
        <w:rPr>
          <w:sz w:val="20"/>
        </w:rPr>
        <w:t>Рейтинг—размещениеименобучающихсяилиназванийгруппвпоследовательности, определяемой их успешностью, достижениями в чём-либо.</w:t>
      </w:r>
    </w:p>
    <w:p w:rsidR="002C53B4" w:rsidRPr="00EE584D" w:rsidRDefault="002C53B4" w:rsidP="002C53B4">
      <w:pPr>
        <w:widowControl/>
        <w:tabs>
          <w:tab w:val="left" w:pos="645"/>
        </w:tabs>
        <w:autoSpaceDE w:val="0"/>
        <w:autoSpaceDN w:val="0"/>
        <w:jc w:val="both"/>
        <w:outlineLvl w:val="0"/>
        <w:rPr>
          <w:b/>
          <w:bCs/>
          <w:sz w:val="20"/>
        </w:rPr>
      </w:pPr>
      <w:r>
        <w:rPr>
          <w:b/>
          <w:bCs/>
          <w:sz w:val="20"/>
        </w:rPr>
        <w:t>2.3.4.5.</w:t>
      </w:r>
      <w:r w:rsidRPr="00EE584D">
        <w:rPr>
          <w:b/>
          <w:bCs/>
          <w:sz w:val="20"/>
        </w:rPr>
        <w:t>Анализвоспитательногопроцесса</w:t>
      </w:r>
    </w:p>
    <w:p w:rsidR="002C53B4" w:rsidRPr="00EE584D" w:rsidRDefault="002C53B4" w:rsidP="002C53B4">
      <w:pPr>
        <w:autoSpaceDE w:val="0"/>
        <w:autoSpaceDN w:val="0"/>
        <w:spacing w:before="156"/>
        <w:ind w:left="222" w:right="209" w:firstLine="707"/>
        <w:jc w:val="both"/>
        <w:rPr>
          <w:sz w:val="20"/>
        </w:rPr>
      </w:pPr>
      <w:r w:rsidRPr="00EE584D">
        <w:rPr>
          <w:sz w:val="20"/>
        </w:rPr>
        <w:t>Анализвоспитательногопроцессаосуществляетсявсоответствиисцелевыми ориентирами результатов воспитания, личностными результатамиобучающихся на уровнях начального общего, основного общего, среднегообщегообразования, установленнымисоответствующими ФГОС.</w:t>
      </w:r>
    </w:p>
    <w:p w:rsidR="002C53B4" w:rsidRPr="00EE584D" w:rsidRDefault="002C53B4" w:rsidP="002C53B4">
      <w:pPr>
        <w:autoSpaceDE w:val="0"/>
        <w:autoSpaceDN w:val="0"/>
        <w:ind w:left="222" w:right="209" w:firstLine="707"/>
        <w:jc w:val="both"/>
        <w:rPr>
          <w:sz w:val="20"/>
        </w:rPr>
      </w:pPr>
      <w:r w:rsidRPr="00EE584D">
        <w:rPr>
          <w:sz w:val="20"/>
        </w:rPr>
        <w:t>Основнымметодоманализавоспитательногопроцессавобщеобразовательнойорганизацииявляетсяежегодныйсамоанализвоспитательнойработысцельювыявленияосновныхпроблемипоследующего их решения, с привлечением (при необходимости) внешнихэкспертов,специалистов.</w:t>
      </w:r>
    </w:p>
    <w:p w:rsidR="002C53B4" w:rsidRPr="00EE584D" w:rsidRDefault="002C53B4" w:rsidP="002C53B4">
      <w:pPr>
        <w:autoSpaceDE w:val="0"/>
        <w:autoSpaceDN w:val="0"/>
        <w:ind w:left="222" w:right="209" w:firstLine="707"/>
        <w:jc w:val="both"/>
        <w:rPr>
          <w:sz w:val="20"/>
        </w:rPr>
      </w:pPr>
      <w:r w:rsidRPr="00EE584D">
        <w:rPr>
          <w:sz w:val="20"/>
        </w:rPr>
        <w:t>Планированиеанализавоспитательногопроцессавключаетсявкалендарныйпланвоспитательной работы.</w:t>
      </w:r>
    </w:p>
    <w:p w:rsidR="002C53B4" w:rsidRPr="00EE584D" w:rsidRDefault="002C53B4" w:rsidP="002C53B4">
      <w:pPr>
        <w:autoSpaceDE w:val="0"/>
        <w:autoSpaceDN w:val="0"/>
        <w:ind w:left="930"/>
        <w:jc w:val="both"/>
        <w:rPr>
          <w:sz w:val="20"/>
        </w:rPr>
      </w:pPr>
      <w:r w:rsidRPr="00EE584D">
        <w:rPr>
          <w:sz w:val="20"/>
        </w:rPr>
        <w:t>Основныепринципысамоанализавоспитательнойработы:</w:t>
      </w:r>
    </w:p>
    <w:p w:rsidR="002C53B4" w:rsidRPr="00EE584D" w:rsidRDefault="002C53B4" w:rsidP="002C53B4">
      <w:pPr>
        <w:widowControl/>
        <w:numPr>
          <w:ilvl w:val="0"/>
          <w:numId w:val="214"/>
        </w:numPr>
        <w:tabs>
          <w:tab w:val="left" w:pos="1216"/>
        </w:tabs>
        <w:autoSpaceDE w:val="0"/>
        <w:autoSpaceDN w:val="0"/>
        <w:spacing w:before="162"/>
        <w:ind w:left="1215"/>
        <w:jc w:val="both"/>
        <w:rPr>
          <w:sz w:val="20"/>
        </w:rPr>
      </w:pPr>
      <w:r w:rsidRPr="00EE584D">
        <w:rPr>
          <w:sz w:val="20"/>
        </w:rPr>
        <w:t>взаимноеуважениевсехучастниковобразовательныхотношений;</w:t>
      </w:r>
    </w:p>
    <w:p w:rsidR="002C53B4" w:rsidRPr="00EE584D" w:rsidRDefault="002C53B4" w:rsidP="002C53B4">
      <w:pPr>
        <w:widowControl/>
        <w:numPr>
          <w:ilvl w:val="0"/>
          <w:numId w:val="214"/>
        </w:numPr>
        <w:tabs>
          <w:tab w:val="left" w:pos="1216"/>
        </w:tabs>
        <w:autoSpaceDE w:val="0"/>
        <w:autoSpaceDN w:val="0"/>
        <w:spacing w:before="159"/>
        <w:ind w:right="204" w:firstLine="707"/>
        <w:jc w:val="both"/>
        <w:rPr>
          <w:sz w:val="20"/>
        </w:rPr>
      </w:pPr>
      <w:r w:rsidRPr="00EE584D">
        <w:rPr>
          <w:sz w:val="20"/>
        </w:rPr>
        <w:t>приоритет анализа сущностных сторон воспитания ориентирует наизучениепреждевсегонеколичественных,акачественныхпоказателей,такихкаксохранениеукладаобщеобразовательнойорганизации,качествовоспитывающейсреды,содержаниеиразнообразиедеятельности,стильобщения,отношениймеждупедагогами,обучающимисяиродителями;</w:t>
      </w:r>
    </w:p>
    <w:p w:rsidR="002C53B4" w:rsidRPr="00EE584D" w:rsidRDefault="002C53B4" w:rsidP="002C53B4">
      <w:pPr>
        <w:widowControl/>
        <w:numPr>
          <w:ilvl w:val="0"/>
          <w:numId w:val="214"/>
        </w:numPr>
        <w:tabs>
          <w:tab w:val="left" w:pos="1216"/>
        </w:tabs>
        <w:autoSpaceDE w:val="0"/>
        <w:autoSpaceDN w:val="0"/>
        <w:spacing w:before="6"/>
        <w:ind w:left="1215"/>
        <w:jc w:val="both"/>
        <w:rPr>
          <w:sz w:val="20"/>
        </w:rPr>
      </w:pPr>
      <w:r w:rsidRPr="00EE584D">
        <w:rPr>
          <w:sz w:val="20"/>
        </w:rPr>
        <w:t>развивающийхарактеросуществляемогоанализаориентируетна</w:t>
      </w:r>
    </w:p>
    <w:p w:rsidR="002C53B4" w:rsidRPr="00EE584D" w:rsidRDefault="002C53B4" w:rsidP="002C53B4">
      <w:pPr>
        <w:autoSpaceDE w:val="0"/>
        <w:autoSpaceDN w:val="0"/>
        <w:spacing w:before="159"/>
        <w:ind w:left="222"/>
        <w:jc w:val="both"/>
        <w:rPr>
          <w:sz w:val="20"/>
        </w:rPr>
      </w:pPr>
      <w:r w:rsidRPr="00EE584D">
        <w:rPr>
          <w:sz w:val="20"/>
        </w:rPr>
        <w:t>использованиерезультатованализадлясовершенствованиявоспитательной</w:t>
      </w:r>
    </w:p>
    <w:p w:rsidR="002C53B4" w:rsidRPr="00EE584D" w:rsidRDefault="002C53B4" w:rsidP="002C53B4">
      <w:pPr>
        <w:autoSpaceDE w:val="0"/>
        <w:autoSpaceDN w:val="0"/>
        <w:spacing w:before="65"/>
        <w:ind w:left="222" w:right="211"/>
        <w:jc w:val="both"/>
        <w:rPr>
          <w:sz w:val="20"/>
        </w:rPr>
      </w:pPr>
      <w:r w:rsidRPr="00EE584D">
        <w:rPr>
          <w:sz w:val="20"/>
        </w:rPr>
        <w:t>деятельности педагогических работников (знания и сохранения в работе целиизадачвоспитания,умелогопланированиявоспитательнойработы,адекватного подбора видов, форм и содержания совместной деятельности собучающимися,коллегами,социальнымипартнёрами);</w:t>
      </w:r>
    </w:p>
    <w:p w:rsidR="002C53B4" w:rsidRPr="00EE584D" w:rsidRDefault="002C53B4" w:rsidP="002C53B4">
      <w:pPr>
        <w:widowControl/>
        <w:numPr>
          <w:ilvl w:val="0"/>
          <w:numId w:val="214"/>
        </w:numPr>
        <w:tabs>
          <w:tab w:val="left" w:pos="1216"/>
        </w:tabs>
        <w:autoSpaceDE w:val="0"/>
        <w:autoSpaceDN w:val="0"/>
        <w:ind w:right="203" w:firstLine="707"/>
        <w:jc w:val="both"/>
        <w:rPr>
          <w:sz w:val="20"/>
        </w:rPr>
      </w:pPr>
      <w:r w:rsidRPr="00EE584D">
        <w:rPr>
          <w:sz w:val="20"/>
        </w:rPr>
        <w:t>распределённая ответственность за результаты личностного развитияобучающихся ориентирует на понимание того, что личностное развитие —эторезультаткакорганизованногосоциальноговоспитания,вкоторомобщеобразовательная организация участвует наряду с другими социальнымиинститутами,так истихийнойсоциализации,и саморазвития.</w:t>
      </w:r>
    </w:p>
    <w:p w:rsidR="002C53B4" w:rsidRPr="00EE584D" w:rsidRDefault="002C53B4" w:rsidP="002C53B4">
      <w:pPr>
        <w:widowControl/>
        <w:rPr>
          <w:sz w:val="20"/>
        </w:rPr>
      </w:pPr>
      <w:r w:rsidRPr="00EE584D">
        <w:rPr>
          <w:sz w:val="20"/>
        </w:rPr>
        <w:t>Основныенаправленияанализавоспитательногопроцесса:</w:t>
      </w:r>
    </w:p>
    <w:p w:rsidR="002C53B4" w:rsidRPr="00EE584D" w:rsidRDefault="002C53B4" w:rsidP="002C53B4">
      <w:pPr>
        <w:widowControl/>
        <w:numPr>
          <w:ilvl w:val="0"/>
          <w:numId w:val="216"/>
        </w:numPr>
        <w:tabs>
          <w:tab w:val="left" w:pos="1211"/>
        </w:tabs>
        <w:autoSpaceDE w:val="0"/>
        <w:autoSpaceDN w:val="0"/>
        <w:ind w:right="213"/>
        <w:jc w:val="both"/>
        <w:rPr>
          <w:sz w:val="20"/>
        </w:rPr>
      </w:pPr>
      <w:r w:rsidRPr="00EE584D">
        <w:rPr>
          <w:sz w:val="20"/>
        </w:rPr>
        <w:t>Результаты воспитания, социализации и саморазвития обучающихся.Критерием,наосновекоторогоосуществляетсяданныйанализ,</w:t>
      </w:r>
    </w:p>
    <w:p w:rsidR="002C53B4" w:rsidRPr="00EE584D" w:rsidRDefault="002C53B4" w:rsidP="002C53B4">
      <w:pPr>
        <w:autoSpaceDE w:val="0"/>
        <w:autoSpaceDN w:val="0"/>
        <w:ind w:left="222"/>
        <w:jc w:val="both"/>
        <w:rPr>
          <w:sz w:val="20"/>
        </w:rPr>
      </w:pPr>
      <w:r w:rsidRPr="00EE584D">
        <w:rPr>
          <w:sz w:val="20"/>
        </w:rPr>
        <w:t>являетсядинамикаличностногоразвитияобучающихсявкаждомклассе.</w:t>
      </w:r>
    </w:p>
    <w:p w:rsidR="002C53B4" w:rsidRPr="00EE584D" w:rsidRDefault="002C53B4" w:rsidP="002C53B4">
      <w:pPr>
        <w:autoSpaceDE w:val="0"/>
        <w:autoSpaceDN w:val="0"/>
        <w:spacing w:before="163"/>
        <w:ind w:left="222" w:right="205" w:firstLine="707"/>
        <w:jc w:val="both"/>
        <w:rPr>
          <w:sz w:val="20"/>
        </w:rPr>
      </w:pPr>
      <w:r w:rsidRPr="00EE584D">
        <w:rPr>
          <w:sz w:val="20"/>
        </w:rPr>
        <w:t>Анализ проводится классными руководителями вместе с заместителемдиректора по воспитательной работе (советником директора по воспитанию,педагогом-психологом,социальнымпедагогом,приналичии)споследующимобсуждениемрезультатовнаметодическомобъединенииклассных руководителей илипедагогическом совете.</w:t>
      </w:r>
    </w:p>
    <w:p w:rsidR="002C53B4" w:rsidRPr="00EE584D" w:rsidRDefault="002C53B4" w:rsidP="002C53B4">
      <w:pPr>
        <w:autoSpaceDE w:val="0"/>
        <w:autoSpaceDN w:val="0"/>
        <w:ind w:left="222" w:right="210" w:firstLine="707"/>
        <w:jc w:val="both"/>
        <w:rPr>
          <w:sz w:val="20"/>
        </w:rPr>
      </w:pPr>
      <w:r w:rsidRPr="00EE584D">
        <w:rPr>
          <w:sz w:val="20"/>
        </w:rPr>
        <w:t>Основным способом получения информации о результатах воспитания,социализацииисаморазвитияобучающихсяявляетсяпедагогическоенаблюдение.Вниманиепедагоговсосредоточиваетсянавопросах:какиепроблемы,затруднениявличностномразвитииобучающихсяудалосьрешить за прошедший учебный год; какие проблемы, затруднения решить неудалось и почему; какие новые проблемы, трудности появились, над чемпредстоитработатьпедагогическомуколлективу.</w:t>
      </w:r>
    </w:p>
    <w:p w:rsidR="002C53B4" w:rsidRPr="00EE584D" w:rsidRDefault="002C53B4" w:rsidP="002C53B4">
      <w:pPr>
        <w:widowControl/>
        <w:numPr>
          <w:ilvl w:val="0"/>
          <w:numId w:val="216"/>
        </w:numPr>
        <w:tabs>
          <w:tab w:val="left" w:pos="1211"/>
        </w:tabs>
        <w:autoSpaceDE w:val="0"/>
        <w:autoSpaceDN w:val="0"/>
        <w:ind w:left="1210"/>
        <w:jc w:val="both"/>
        <w:rPr>
          <w:sz w:val="20"/>
        </w:rPr>
      </w:pPr>
      <w:r w:rsidRPr="00EE584D">
        <w:rPr>
          <w:sz w:val="20"/>
        </w:rPr>
        <w:t>Состояниесовместнойдеятельностиобучающихсяивзрослых.</w:t>
      </w:r>
    </w:p>
    <w:p w:rsidR="002C53B4" w:rsidRPr="00EE584D" w:rsidRDefault="002C53B4" w:rsidP="002C53B4">
      <w:pPr>
        <w:tabs>
          <w:tab w:val="left" w:pos="2555"/>
          <w:tab w:val="left" w:pos="3065"/>
          <w:tab w:val="left" w:pos="4115"/>
          <w:tab w:val="left" w:pos="5424"/>
          <w:tab w:val="left" w:pos="7552"/>
          <w:tab w:val="left" w:pos="8695"/>
        </w:tabs>
        <w:autoSpaceDE w:val="0"/>
        <w:autoSpaceDN w:val="0"/>
        <w:spacing w:before="163"/>
        <w:ind w:left="930"/>
        <w:rPr>
          <w:sz w:val="20"/>
        </w:rPr>
      </w:pPr>
      <w:r w:rsidRPr="00EE584D">
        <w:rPr>
          <w:sz w:val="20"/>
        </w:rPr>
        <w:t>Критерием,</w:t>
      </w:r>
      <w:r w:rsidRPr="00EE584D">
        <w:rPr>
          <w:sz w:val="20"/>
        </w:rPr>
        <w:tab/>
        <w:t>на</w:t>
      </w:r>
      <w:r w:rsidRPr="00EE584D">
        <w:rPr>
          <w:sz w:val="20"/>
        </w:rPr>
        <w:tab/>
        <w:t>основе</w:t>
      </w:r>
      <w:r w:rsidRPr="00EE584D">
        <w:rPr>
          <w:sz w:val="20"/>
        </w:rPr>
        <w:tab/>
        <w:t>которого</w:t>
      </w:r>
      <w:r w:rsidRPr="00EE584D">
        <w:rPr>
          <w:sz w:val="20"/>
        </w:rPr>
        <w:tab/>
        <w:t>осуществляется</w:t>
      </w:r>
      <w:r w:rsidRPr="00EE584D">
        <w:rPr>
          <w:sz w:val="20"/>
        </w:rPr>
        <w:tab/>
        <w:t>данный</w:t>
      </w:r>
      <w:r w:rsidRPr="00EE584D">
        <w:rPr>
          <w:sz w:val="20"/>
        </w:rPr>
        <w:tab/>
        <w:t>анализ,</w:t>
      </w:r>
    </w:p>
    <w:p w:rsidR="002C53B4" w:rsidRPr="00EE584D" w:rsidRDefault="002C53B4" w:rsidP="002C53B4">
      <w:pPr>
        <w:autoSpaceDE w:val="0"/>
        <w:autoSpaceDN w:val="0"/>
        <w:spacing w:before="65"/>
        <w:ind w:left="222" w:right="215"/>
        <w:jc w:val="both"/>
        <w:rPr>
          <w:sz w:val="20"/>
        </w:rPr>
      </w:pPr>
      <w:r w:rsidRPr="00EE584D">
        <w:rPr>
          <w:sz w:val="20"/>
        </w:rPr>
        <w:t>являетсяналичиеинтересной,событийнонасыщеннойиличностноразвивающей совместнойдеятельностиобучающихсяивзрослых.</w:t>
      </w:r>
    </w:p>
    <w:p w:rsidR="002C53B4" w:rsidRPr="00EE584D" w:rsidRDefault="002C53B4" w:rsidP="002C53B4">
      <w:pPr>
        <w:autoSpaceDE w:val="0"/>
        <w:autoSpaceDN w:val="0"/>
        <w:ind w:left="222" w:right="202" w:firstLine="707"/>
        <w:jc w:val="both"/>
        <w:rPr>
          <w:sz w:val="20"/>
        </w:rPr>
      </w:pPr>
      <w:r w:rsidRPr="00EE584D">
        <w:rPr>
          <w:sz w:val="20"/>
        </w:rPr>
        <w:t>Анализ проводится заместителем директора по воспитательной работе(советником директора по воспитанию, педагогом-психологом, социальнымпедагогом, при наличии), классными руководителями с привлечением активародителей(законныхпредставителей)обучающихся,активасоветаобучающихся. Способами получения информации о состоянии организуемойсовместной деятельности обучающихся и педагогических работников могутбыть анкетирования и беседы с обучающимися и их родителями (законнымипредставителями),педагогическимиработниками,представителямисоветаобучающихся.Результат</w:t>
      </w:r>
      <w:r w:rsidRPr="00EE584D">
        <w:rPr>
          <w:sz w:val="20"/>
        </w:rPr>
        <w:lastRenderedPageBreak/>
        <w:t>ыобсуждаютсяназаседанииметодическихобъединений классных руководителей или педагогическом совете. Вниманиесосредоточиваетсянавопросах,связанныхскачеством(</w:t>
      </w:r>
      <w:r w:rsidRPr="00EE584D">
        <w:rPr>
          <w:i/>
          <w:sz w:val="20"/>
        </w:rPr>
        <w:t>выбираютсявопросы,которыепомогутпроанализироватьпроделаннуюработу</w:t>
      </w:r>
      <w:r w:rsidRPr="00EE584D">
        <w:rPr>
          <w:sz w:val="20"/>
        </w:rPr>
        <w:t>):</w:t>
      </w:r>
    </w:p>
    <w:p w:rsidR="002C53B4" w:rsidRPr="00EE584D" w:rsidRDefault="002C53B4" w:rsidP="002C53B4">
      <w:pPr>
        <w:widowControl/>
        <w:numPr>
          <w:ilvl w:val="0"/>
          <w:numId w:val="215"/>
        </w:numPr>
        <w:tabs>
          <w:tab w:val="left" w:pos="1074"/>
        </w:tabs>
        <w:autoSpaceDE w:val="0"/>
        <w:autoSpaceDN w:val="0"/>
        <w:rPr>
          <w:sz w:val="20"/>
        </w:rPr>
      </w:pPr>
      <w:r w:rsidRPr="00EE584D">
        <w:rPr>
          <w:sz w:val="20"/>
        </w:rPr>
        <w:t>реализациивоспитательногопотенциала урочнойдеятельности;</w:t>
      </w:r>
    </w:p>
    <w:p w:rsidR="002C53B4" w:rsidRPr="00EE584D" w:rsidRDefault="002C53B4" w:rsidP="002C53B4">
      <w:pPr>
        <w:widowControl/>
        <w:numPr>
          <w:ilvl w:val="0"/>
          <w:numId w:val="215"/>
        </w:numPr>
        <w:tabs>
          <w:tab w:val="left" w:pos="1074"/>
        </w:tabs>
        <w:autoSpaceDE w:val="0"/>
        <w:autoSpaceDN w:val="0"/>
        <w:spacing w:before="154"/>
        <w:rPr>
          <w:sz w:val="20"/>
        </w:rPr>
      </w:pPr>
      <w:r w:rsidRPr="00EE584D">
        <w:rPr>
          <w:sz w:val="20"/>
        </w:rPr>
        <w:t>организуемойвнеурочнойдеятельностиобучающихся;</w:t>
      </w:r>
    </w:p>
    <w:p w:rsidR="002C53B4" w:rsidRPr="00EE584D" w:rsidRDefault="002C53B4" w:rsidP="002C53B4">
      <w:pPr>
        <w:widowControl/>
        <w:numPr>
          <w:ilvl w:val="0"/>
          <w:numId w:val="215"/>
        </w:numPr>
        <w:tabs>
          <w:tab w:val="left" w:pos="1074"/>
        </w:tabs>
        <w:autoSpaceDE w:val="0"/>
        <w:autoSpaceDN w:val="0"/>
        <w:spacing w:before="161"/>
        <w:rPr>
          <w:sz w:val="20"/>
        </w:rPr>
      </w:pPr>
      <w:r w:rsidRPr="00EE584D">
        <w:rPr>
          <w:sz w:val="20"/>
        </w:rPr>
        <w:t>деятельностиклассныхруководителейиихклассов;</w:t>
      </w:r>
    </w:p>
    <w:p w:rsidR="002C53B4" w:rsidRPr="00EE584D" w:rsidRDefault="002C53B4" w:rsidP="002C53B4">
      <w:pPr>
        <w:widowControl/>
        <w:numPr>
          <w:ilvl w:val="0"/>
          <w:numId w:val="215"/>
        </w:numPr>
        <w:tabs>
          <w:tab w:val="left" w:pos="1074"/>
        </w:tabs>
        <w:autoSpaceDE w:val="0"/>
        <w:autoSpaceDN w:val="0"/>
        <w:spacing w:before="161"/>
        <w:rPr>
          <w:sz w:val="20"/>
        </w:rPr>
      </w:pPr>
      <w:r w:rsidRPr="00EE584D">
        <w:rPr>
          <w:sz w:val="20"/>
        </w:rPr>
        <w:t>проводимыхобщешкольныхосновныхдел,мероприятий;</w:t>
      </w:r>
    </w:p>
    <w:p w:rsidR="002C53B4" w:rsidRPr="00EE584D" w:rsidRDefault="002C53B4" w:rsidP="002C53B4">
      <w:pPr>
        <w:widowControl/>
        <w:numPr>
          <w:ilvl w:val="0"/>
          <w:numId w:val="215"/>
        </w:numPr>
        <w:tabs>
          <w:tab w:val="left" w:pos="1074"/>
        </w:tabs>
        <w:autoSpaceDE w:val="0"/>
        <w:autoSpaceDN w:val="0"/>
        <w:spacing w:before="159"/>
        <w:rPr>
          <w:sz w:val="20"/>
        </w:rPr>
      </w:pPr>
      <w:r w:rsidRPr="00EE584D">
        <w:rPr>
          <w:sz w:val="20"/>
        </w:rPr>
        <w:t>внешкольныхмероприятий;</w:t>
      </w:r>
    </w:p>
    <w:p w:rsidR="002C53B4" w:rsidRPr="00EE584D" w:rsidRDefault="002C53B4" w:rsidP="002C53B4">
      <w:pPr>
        <w:widowControl/>
        <w:numPr>
          <w:ilvl w:val="0"/>
          <w:numId w:val="215"/>
        </w:numPr>
        <w:tabs>
          <w:tab w:val="left" w:pos="1074"/>
        </w:tabs>
        <w:autoSpaceDE w:val="0"/>
        <w:autoSpaceDN w:val="0"/>
        <w:spacing w:before="161"/>
        <w:rPr>
          <w:sz w:val="20"/>
        </w:rPr>
      </w:pPr>
      <w:r w:rsidRPr="00EE584D">
        <w:rPr>
          <w:sz w:val="20"/>
        </w:rPr>
        <w:t>созданияиподдержкипредметно-пространственнойсреды;</w:t>
      </w:r>
    </w:p>
    <w:p w:rsidR="002C53B4" w:rsidRPr="00EE584D" w:rsidRDefault="002C53B4" w:rsidP="002C53B4">
      <w:pPr>
        <w:widowControl/>
        <w:numPr>
          <w:ilvl w:val="0"/>
          <w:numId w:val="215"/>
        </w:numPr>
        <w:tabs>
          <w:tab w:val="left" w:pos="1074"/>
        </w:tabs>
        <w:autoSpaceDE w:val="0"/>
        <w:autoSpaceDN w:val="0"/>
        <w:spacing w:before="158"/>
        <w:rPr>
          <w:sz w:val="20"/>
        </w:rPr>
      </w:pPr>
      <w:r w:rsidRPr="00EE584D">
        <w:rPr>
          <w:sz w:val="20"/>
        </w:rPr>
        <w:t>взаимодействиясродительскимсообществом;</w:t>
      </w:r>
    </w:p>
    <w:p w:rsidR="002C53B4" w:rsidRPr="00EE584D" w:rsidRDefault="002C53B4" w:rsidP="002C53B4">
      <w:pPr>
        <w:widowControl/>
        <w:numPr>
          <w:ilvl w:val="0"/>
          <w:numId w:val="215"/>
        </w:numPr>
        <w:tabs>
          <w:tab w:val="left" w:pos="1074"/>
        </w:tabs>
        <w:autoSpaceDE w:val="0"/>
        <w:autoSpaceDN w:val="0"/>
        <w:spacing w:before="162"/>
        <w:rPr>
          <w:sz w:val="20"/>
        </w:rPr>
      </w:pPr>
      <w:r w:rsidRPr="00EE584D">
        <w:rPr>
          <w:sz w:val="20"/>
        </w:rPr>
        <w:t>деятельностиученическогосамоуправления;</w:t>
      </w:r>
    </w:p>
    <w:p w:rsidR="002C53B4" w:rsidRPr="00EE584D" w:rsidRDefault="002C53B4" w:rsidP="002C53B4">
      <w:pPr>
        <w:widowControl/>
        <w:numPr>
          <w:ilvl w:val="0"/>
          <w:numId w:val="215"/>
        </w:numPr>
        <w:tabs>
          <w:tab w:val="left" w:pos="1074"/>
        </w:tabs>
        <w:autoSpaceDE w:val="0"/>
        <w:autoSpaceDN w:val="0"/>
        <w:spacing w:before="161"/>
        <w:rPr>
          <w:sz w:val="20"/>
        </w:rPr>
      </w:pPr>
      <w:r w:rsidRPr="00EE584D">
        <w:rPr>
          <w:sz w:val="20"/>
        </w:rPr>
        <w:t>деятельностипопрофилактикеибезопасности;</w:t>
      </w:r>
    </w:p>
    <w:p w:rsidR="002C53B4" w:rsidRPr="00EE584D" w:rsidRDefault="002C53B4" w:rsidP="002C53B4">
      <w:pPr>
        <w:widowControl/>
        <w:numPr>
          <w:ilvl w:val="0"/>
          <w:numId w:val="215"/>
        </w:numPr>
        <w:tabs>
          <w:tab w:val="left" w:pos="1074"/>
        </w:tabs>
        <w:autoSpaceDE w:val="0"/>
        <w:autoSpaceDN w:val="0"/>
        <w:spacing w:before="158"/>
        <w:rPr>
          <w:sz w:val="20"/>
        </w:rPr>
      </w:pPr>
      <w:r w:rsidRPr="00EE584D">
        <w:rPr>
          <w:sz w:val="20"/>
        </w:rPr>
        <w:t>реализациипотенциаласоциальногопартнёрства;</w:t>
      </w:r>
    </w:p>
    <w:p w:rsidR="002C53B4" w:rsidRPr="00EE584D" w:rsidRDefault="002C53B4" w:rsidP="002C53B4">
      <w:pPr>
        <w:widowControl/>
        <w:numPr>
          <w:ilvl w:val="0"/>
          <w:numId w:val="215"/>
        </w:numPr>
        <w:tabs>
          <w:tab w:val="left" w:pos="1074"/>
        </w:tabs>
        <w:autoSpaceDE w:val="0"/>
        <w:autoSpaceDN w:val="0"/>
        <w:spacing w:before="161"/>
        <w:rPr>
          <w:sz w:val="20"/>
        </w:rPr>
      </w:pPr>
      <w:r w:rsidRPr="00EE584D">
        <w:rPr>
          <w:sz w:val="20"/>
        </w:rPr>
        <w:t>деятельностипопрофориентацииобучающихся;</w:t>
      </w:r>
    </w:p>
    <w:p w:rsidR="002C53B4" w:rsidRPr="00EE584D" w:rsidRDefault="002C53B4" w:rsidP="002C53B4">
      <w:pPr>
        <w:widowControl/>
        <w:numPr>
          <w:ilvl w:val="0"/>
          <w:numId w:val="215"/>
        </w:numPr>
        <w:tabs>
          <w:tab w:val="left" w:pos="1074"/>
        </w:tabs>
        <w:autoSpaceDE w:val="0"/>
        <w:autoSpaceDN w:val="0"/>
        <w:spacing w:before="159"/>
        <w:rPr>
          <w:i/>
          <w:sz w:val="20"/>
        </w:rPr>
      </w:pPr>
      <w:r w:rsidRPr="00EE584D">
        <w:rPr>
          <w:i/>
          <w:sz w:val="20"/>
        </w:rPr>
        <w:t>ит.д.подополнительныммодулям,инымпозициямвп.2.2.</w:t>
      </w:r>
    </w:p>
    <w:p w:rsidR="002C53B4" w:rsidRPr="00EE584D" w:rsidRDefault="002C53B4" w:rsidP="002C53B4">
      <w:pPr>
        <w:autoSpaceDE w:val="0"/>
        <w:autoSpaceDN w:val="0"/>
        <w:spacing w:before="162"/>
        <w:ind w:left="222" w:firstLine="707"/>
        <w:rPr>
          <w:sz w:val="20"/>
        </w:rPr>
      </w:pPr>
      <w:r w:rsidRPr="00EE584D">
        <w:rPr>
          <w:sz w:val="20"/>
        </w:rPr>
        <w:t>Итогомсамоанализаявляетсяпереченьвыявленныхпроблем,надрешениемкоторыхпредстоитработатьпедагогическомуколлективу.</w:t>
      </w:r>
    </w:p>
    <w:p w:rsidR="002C53B4" w:rsidRPr="00EE584D" w:rsidRDefault="002C53B4" w:rsidP="002C53B4">
      <w:pPr>
        <w:tabs>
          <w:tab w:val="left" w:pos="1915"/>
          <w:tab w:val="left" w:pos="3656"/>
          <w:tab w:val="left" w:pos="5544"/>
          <w:tab w:val="left" w:pos="5930"/>
          <w:tab w:val="left" w:pos="6736"/>
          <w:tab w:val="left" w:pos="7834"/>
        </w:tabs>
        <w:autoSpaceDE w:val="0"/>
        <w:autoSpaceDN w:val="0"/>
        <w:spacing w:before="1"/>
        <w:ind w:left="930"/>
        <w:rPr>
          <w:sz w:val="20"/>
        </w:rPr>
      </w:pPr>
      <w:r w:rsidRPr="00EE584D">
        <w:rPr>
          <w:sz w:val="20"/>
        </w:rPr>
        <w:t>Итоги</w:t>
      </w:r>
      <w:r w:rsidRPr="00EE584D">
        <w:rPr>
          <w:sz w:val="20"/>
        </w:rPr>
        <w:tab/>
        <w:t>самоанализа</w:t>
      </w:r>
      <w:r w:rsidRPr="00EE584D">
        <w:rPr>
          <w:sz w:val="20"/>
        </w:rPr>
        <w:tab/>
        <w:t>оформляются</w:t>
      </w:r>
      <w:r w:rsidRPr="00EE584D">
        <w:rPr>
          <w:sz w:val="20"/>
        </w:rPr>
        <w:tab/>
        <w:t>в</w:t>
      </w:r>
      <w:r w:rsidRPr="00EE584D">
        <w:rPr>
          <w:sz w:val="20"/>
        </w:rPr>
        <w:tab/>
        <w:t>виде</w:t>
      </w:r>
      <w:r w:rsidRPr="00EE584D">
        <w:rPr>
          <w:sz w:val="20"/>
        </w:rPr>
        <w:tab/>
        <w:t>отчёта,</w:t>
      </w:r>
      <w:r w:rsidRPr="00EE584D">
        <w:rPr>
          <w:sz w:val="20"/>
        </w:rPr>
        <w:tab/>
        <w:t>составляемого</w:t>
      </w:r>
    </w:p>
    <w:p w:rsidR="002C53B4" w:rsidRPr="00EE584D" w:rsidRDefault="002C53B4" w:rsidP="002C53B4">
      <w:pPr>
        <w:autoSpaceDE w:val="0"/>
        <w:autoSpaceDN w:val="0"/>
        <w:spacing w:before="65"/>
        <w:ind w:left="222" w:right="206"/>
        <w:jc w:val="both"/>
        <w:rPr>
          <w:sz w:val="20"/>
        </w:rPr>
      </w:pPr>
      <w:r w:rsidRPr="00EE584D">
        <w:rPr>
          <w:sz w:val="20"/>
        </w:rPr>
        <w:t>заместителем директора по воспитательной работе (совместно с советникомдиректора по воспитательной работе при его наличии) в конце учебного года,рассматриваютсяиутверждаютсяпедагогическимсоветомилиинымколлегиальныморганомуправлениявобщеобразовательнойорганизации.</w:t>
      </w:r>
    </w:p>
    <w:p w:rsidR="009F2B1D" w:rsidRPr="009F2B1D" w:rsidRDefault="009F2B1D" w:rsidP="009F2B1D">
      <w:pPr>
        <w:jc w:val="both"/>
        <w:rPr>
          <w:b/>
          <w:bCs/>
          <w:kern w:val="36"/>
          <w:sz w:val="20"/>
        </w:rPr>
      </w:pPr>
    </w:p>
    <w:p w:rsidR="009F2B1D" w:rsidRPr="009F2B1D" w:rsidRDefault="009F2B1D" w:rsidP="009F2B1D">
      <w:pPr>
        <w:autoSpaceDE w:val="0"/>
        <w:autoSpaceDN w:val="0"/>
        <w:jc w:val="both"/>
        <w:rPr>
          <w:sz w:val="20"/>
        </w:rPr>
        <w:sectPr w:rsidR="009F2B1D" w:rsidRPr="009F2B1D">
          <w:pgSz w:w="11900" w:h="16850"/>
          <w:pgMar w:top="1060" w:right="640" w:bottom="1240" w:left="1480" w:header="0" w:footer="975" w:gutter="0"/>
          <w:cols w:space="720"/>
        </w:sectPr>
      </w:pPr>
    </w:p>
    <w:p w:rsidR="009F2B1D" w:rsidRPr="009F2B1D" w:rsidRDefault="009F2B1D" w:rsidP="009F2B1D">
      <w:pPr>
        <w:autoSpaceDE w:val="0"/>
        <w:autoSpaceDN w:val="0"/>
        <w:spacing w:before="5"/>
        <w:ind w:right="203"/>
        <w:jc w:val="both"/>
        <w:outlineLvl w:val="0"/>
        <w:rPr>
          <w:b/>
          <w:bCs/>
          <w:sz w:val="20"/>
        </w:rPr>
      </w:pPr>
      <w:r w:rsidRPr="009F2B1D">
        <w:rPr>
          <w:b/>
          <w:bCs/>
          <w:sz w:val="20"/>
        </w:rPr>
        <w:lastRenderedPageBreak/>
        <w:t>Приложение</w:t>
      </w:r>
    </w:p>
    <w:p w:rsidR="009F2B1D" w:rsidRPr="009F2B1D" w:rsidRDefault="002C53B4" w:rsidP="009F2B1D">
      <w:pPr>
        <w:autoSpaceDE w:val="0"/>
        <w:autoSpaceDN w:val="0"/>
        <w:spacing w:before="163"/>
        <w:ind w:left="222"/>
        <w:jc w:val="both"/>
        <w:outlineLvl w:val="0"/>
        <w:rPr>
          <w:b/>
          <w:bCs/>
          <w:sz w:val="20"/>
        </w:rPr>
      </w:pPr>
      <w:r>
        <w:rPr>
          <w:b/>
          <w:bCs/>
          <w:sz w:val="20"/>
          <w:lang w:val="en-US"/>
        </w:rPr>
        <w:t>R</w:t>
      </w:r>
      <w:r w:rsidR="009F2B1D" w:rsidRPr="009F2B1D">
        <w:rPr>
          <w:b/>
          <w:bCs/>
          <w:sz w:val="20"/>
        </w:rPr>
        <w:t>алендарныйпланвоспитательнойработы</w:t>
      </w:r>
    </w:p>
    <w:p w:rsidR="009F2B1D" w:rsidRPr="009F2B1D" w:rsidRDefault="009F2B1D" w:rsidP="009F2B1D">
      <w:pPr>
        <w:jc w:val="both"/>
        <w:rPr>
          <w:b/>
          <w:bCs/>
          <w:kern w:val="36"/>
          <w:sz w:val="20"/>
        </w:rPr>
      </w:pPr>
    </w:p>
    <w:tbl>
      <w:tblPr>
        <w:tblStyle w:val="TableNormal2"/>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0"/>
        <w:gridCol w:w="4275"/>
        <w:gridCol w:w="1184"/>
        <w:gridCol w:w="16"/>
        <w:gridCol w:w="1022"/>
        <w:gridCol w:w="106"/>
        <w:gridCol w:w="57"/>
        <w:gridCol w:w="85"/>
        <w:gridCol w:w="1948"/>
      </w:tblGrid>
      <w:tr w:rsidR="009F2B1D" w:rsidRPr="009F2B1D" w:rsidTr="009F2B1D">
        <w:trPr>
          <w:trHeight w:val="879"/>
        </w:trPr>
        <w:tc>
          <w:tcPr>
            <w:tcW w:w="9243" w:type="dxa"/>
            <w:gridSpan w:val="9"/>
          </w:tcPr>
          <w:p w:rsidR="009F2B1D" w:rsidRPr="009F2B1D" w:rsidRDefault="009F2B1D" w:rsidP="009F2B1D">
            <w:pPr>
              <w:ind w:left="1142" w:right="1138"/>
              <w:jc w:val="both"/>
              <w:rPr>
                <w:rFonts w:eastAsia="Times New Roman" w:cs="Times New Roman"/>
                <w:sz w:val="20"/>
                <w:szCs w:val="20"/>
                <w:lang w:val="ru-RU"/>
              </w:rPr>
            </w:pPr>
            <w:r w:rsidRPr="009F2B1D">
              <w:rPr>
                <w:rFonts w:eastAsia="Times New Roman" w:cs="Times New Roman"/>
                <w:sz w:val="20"/>
                <w:szCs w:val="20"/>
                <w:lang w:val="ru-RU"/>
              </w:rPr>
              <w:t>КАЛЕНДАРНЫЙПЛАНВОСПИТАТЕЛЬНОЙРАБОТЫ</w:t>
            </w:r>
          </w:p>
          <w:p w:rsidR="009F2B1D" w:rsidRPr="009F2B1D" w:rsidRDefault="009F2B1D" w:rsidP="009F2B1D">
            <w:pPr>
              <w:ind w:left="1141" w:right="1138"/>
              <w:jc w:val="both"/>
              <w:rPr>
                <w:rFonts w:eastAsia="Times New Roman" w:cs="Times New Roman"/>
                <w:sz w:val="20"/>
                <w:szCs w:val="20"/>
                <w:lang w:val="ru-RU"/>
              </w:rPr>
            </w:pPr>
            <w:r w:rsidRPr="009F2B1D">
              <w:rPr>
                <w:rFonts w:eastAsia="Times New Roman" w:cs="Times New Roman"/>
                <w:sz w:val="20"/>
                <w:szCs w:val="20"/>
                <w:lang w:val="ru-RU"/>
              </w:rPr>
              <w:t>На202</w:t>
            </w:r>
            <w:r w:rsidRPr="009F2B1D">
              <w:rPr>
                <w:rFonts w:eastAsia="Times New Roman" w:cs="Times New Roman"/>
                <w:sz w:val="20"/>
                <w:szCs w:val="20"/>
                <w:lang w:val="ba-RU"/>
              </w:rPr>
              <w:t>3</w:t>
            </w:r>
            <w:r w:rsidRPr="009F2B1D">
              <w:rPr>
                <w:rFonts w:eastAsia="Times New Roman" w:cs="Times New Roman"/>
                <w:sz w:val="20"/>
                <w:szCs w:val="20"/>
                <w:lang w:val="ru-RU"/>
              </w:rPr>
              <w:t>-2024 учебныйгод</w:t>
            </w:r>
          </w:p>
        </w:tc>
      </w:tr>
      <w:tr w:rsidR="009F2B1D" w:rsidRPr="009F2B1D" w:rsidTr="009F2B1D">
        <w:trPr>
          <w:trHeight w:val="484"/>
        </w:trPr>
        <w:tc>
          <w:tcPr>
            <w:tcW w:w="550" w:type="dxa"/>
          </w:tcPr>
          <w:p w:rsidR="009F2B1D" w:rsidRPr="009F2B1D" w:rsidRDefault="009F2B1D" w:rsidP="009F2B1D">
            <w:pPr>
              <w:ind w:right="40"/>
              <w:jc w:val="both"/>
              <w:rPr>
                <w:rFonts w:eastAsia="Times New Roman" w:cs="Times New Roman"/>
                <w:b/>
                <w:sz w:val="20"/>
                <w:szCs w:val="20"/>
              </w:rPr>
            </w:pPr>
            <w:r w:rsidRPr="009F2B1D">
              <w:rPr>
                <w:rFonts w:eastAsia="Times New Roman" w:cs="Times New Roman"/>
                <w:b/>
                <w:sz w:val="20"/>
                <w:szCs w:val="20"/>
              </w:rPr>
              <w:t>№</w:t>
            </w:r>
          </w:p>
        </w:tc>
        <w:tc>
          <w:tcPr>
            <w:tcW w:w="4275" w:type="dxa"/>
          </w:tcPr>
          <w:p w:rsidR="009F2B1D" w:rsidRPr="009F2B1D" w:rsidRDefault="009F2B1D" w:rsidP="009F2B1D">
            <w:pPr>
              <w:ind w:left="107"/>
              <w:jc w:val="both"/>
              <w:rPr>
                <w:rFonts w:eastAsia="Times New Roman" w:cs="Times New Roman"/>
                <w:b/>
                <w:sz w:val="20"/>
                <w:szCs w:val="20"/>
              </w:rPr>
            </w:pPr>
            <w:r w:rsidRPr="009F2B1D">
              <w:rPr>
                <w:rFonts w:eastAsia="Times New Roman" w:cs="Times New Roman"/>
                <w:b/>
                <w:sz w:val="20"/>
                <w:szCs w:val="20"/>
              </w:rPr>
              <w:t>Дела,события,мероприятия</w:t>
            </w:r>
          </w:p>
        </w:tc>
        <w:tc>
          <w:tcPr>
            <w:tcW w:w="1184" w:type="dxa"/>
          </w:tcPr>
          <w:p w:rsidR="009F2B1D" w:rsidRPr="009F2B1D" w:rsidRDefault="009F2B1D" w:rsidP="009F2B1D">
            <w:pPr>
              <w:ind w:left="104"/>
              <w:jc w:val="both"/>
              <w:rPr>
                <w:rFonts w:eastAsia="Times New Roman" w:cs="Times New Roman"/>
                <w:b/>
                <w:sz w:val="20"/>
                <w:szCs w:val="20"/>
              </w:rPr>
            </w:pPr>
            <w:r w:rsidRPr="009F2B1D">
              <w:rPr>
                <w:rFonts w:eastAsia="Times New Roman" w:cs="Times New Roman"/>
                <w:b/>
                <w:sz w:val="20"/>
                <w:szCs w:val="20"/>
              </w:rPr>
              <w:t>Классы</w:t>
            </w:r>
          </w:p>
        </w:tc>
        <w:tc>
          <w:tcPr>
            <w:tcW w:w="1038" w:type="dxa"/>
            <w:gridSpan w:val="2"/>
          </w:tcPr>
          <w:p w:rsidR="009F2B1D" w:rsidRPr="009F2B1D" w:rsidRDefault="009F2B1D" w:rsidP="009F2B1D">
            <w:pPr>
              <w:ind w:left="106"/>
              <w:jc w:val="both"/>
              <w:rPr>
                <w:rFonts w:eastAsia="Times New Roman" w:cs="Times New Roman"/>
                <w:b/>
                <w:sz w:val="20"/>
                <w:szCs w:val="20"/>
              </w:rPr>
            </w:pPr>
            <w:r w:rsidRPr="009F2B1D">
              <w:rPr>
                <w:rFonts w:eastAsia="Times New Roman" w:cs="Times New Roman"/>
                <w:b/>
                <w:sz w:val="20"/>
                <w:szCs w:val="20"/>
              </w:rPr>
              <w:t>Сроки</w:t>
            </w:r>
          </w:p>
        </w:tc>
        <w:tc>
          <w:tcPr>
            <w:tcW w:w="2196" w:type="dxa"/>
            <w:gridSpan w:val="4"/>
          </w:tcPr>
          <w:p w:rsidR="009F2B1D" w:rsidRPr="009F2B1D" w:rsidRDefault="009F2B1D" w:rsidP="009F2B1D">
            <w:pPr>
              <w:ind w:left="105"/>
              <w:jc w:val="both"/>
              <w:rPr>
                <w:rFonts w:eastAsia="Times New Roman" w:cs="Times New Roman"/>
                <w:b/>
                <w:sz w:val="20"/>
                <w:szCs w:val="20"/>
              </w:rPr>
            </w:pPr>
            <w:r w:rsidRPr="009F2B1D">
              <w:rPr>
                <w:rFonts w:eastAsia="Times New Roman" w:cs="Times New Roman"/>
                <w:b/>
                <w:sz w:val="20"/>
                <w:szCs w:val="20"/>
              </w:rPr>
              <w:t>Ответственные</w:t>
            </w:r>
          </w:p>
        </w:tc>
      </w:tr>
      <w:tr w:rsidR="009F2B1D" w:rsidRPr="009F2B1D" w:rsidTr="009F2B1D">
        <w:trPr>
          <w:trHeight w:val="482"/>
        </w:trPr>
        <w:tc>
          <w:tcPr>
            <w:tcW w:w="550" w:type="dxa"/>
          </w:tcPr>
          <w:p w:rsidR="009F2B1D" w:rsidRPr="009F2B1D" w:rsidRDefault="009F2B1D" w:rsidP="009F2B1D">
            <w:pPr>
              <w:jc w:val="both"/>
              <w:rPr>
                <w:rFonts w:eastAsia="Times New Roman" w:cs="Times New Roman"/>
                <w:b/>
                <w:sz w:val="20"/>
                <w:szCs w:val="20"/>
              </w:rPr>
            </w:pPr>
          </w:p>
        </w:tc>
        <w:tc>
          <w:tcPr>
            <w:tcW w:w="8693" w:type="dxa"/>
            <w:gridSpan w:val="8"/>
          </w:tcPr>
          <w:p w:rsidR="009F2B1D" w:rsidRPr="009F2B1D" w:rsidRDefault="009F2B1D" w:rsidP="009F2B1D">
            <w:pPr>
              <w:ind w:left="107"/>
              <w:jc w:val="both"/>
              <w:rPr>
                <w:rFonts w:eastAsia="Times New Roman" w:cs="Times New Roman"/>
                <w:b/>
                <w:sz w:val="20"/>
                <w:szCs w:val="20"/>
              </w:rPr>
            </w:pPr>
            <w:r w:rsidRPr="009F2B1D">
              <w:rPr>
                <w:rFonts w:eastAsia="Times New Roman" w:cs="Times New Roman"/>
                <w:b/>
                <w:sz w:val="20"/>
                <w:szCs w:val="20"/>
              </w:rPr>
              <w:t>1.Урочнаядеятельность</w:t>
            </w:r>
          </w:p>
        </w:tc>
      </w:tr>
      <w:tr w:rsidR="009F2B1D" w:rsidRPr="009F2B1D" w:rsidTr="009F2B1D">
        <w:trPr>
          <w:trHeight w:val="1289"/>
        </w:trPr>
        <w:tc>
          <w:tcPr>
            <w:tcW w:w="550" w:type="dxa"/>
            <w:tcBorders>
              <w:bottom w:val="single" w:sz="4" w:space="0" w:color="auto"/>
            </w:tcBorders>
          </w:tcPr>
          <w:p w:rsidR="009F2B1D" w:rsidRPr="009F2B1D" w:rsidRDefault="009F2B1D" w:rsidP="009F2B1D">
            <w:pPr>
              <w:ind w:right="183"/>
              <w:jc w:val="both"/>
              <w:rPr>
                <w:rFonts w:eastAsia="Times New Roman" w:cs="Times New Roman"/>
                <w:sz w:val="20"/>
                <w:szCs w:val="20"/>
              </w:rPr>
            </w:pPr>
            <w:r w:rsidRPr="009F2B1D">
              <w:rPr>
                <w:rFonts w:eastAsia="Times New Roman" w:cs="Times New Roman"/>
                <w:sz w:val="20"/>
                <w:szCs w:val="20"/>
              </w:rPr>
              <w:t>1</w:t>
            </w:r>
          </w:p>
        </w:tc>
        <w:tc>
          <w:tcPr>
            <w:tcW w:w="4275" w:type="dxa"/>
            <w:tcBorders>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Планированиевоспитательногокомпонентаурока</w:t>
            </w:r>
          </w:p>
        </w:tc>
        <w:tc>
          <w:tcPr>
            <w:tcW w:w="1184" w:type="dxa"/>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1-9</w:t>
            </w:r>
          </w:p>
        </w:tc>
        <w:tc>
          <w:tcPr>
            <w:tcW w:w="1286" w:type="dxa"/>
            <w:gridSpan w:val="5"/>
            <w:tcBorders>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1948" w:type="dxa"/>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 учителя-предметники</w:t>
            </w:r>
          </w:p>
        </w:tc>
      </w:tr>
      <w:tr w:rsidR="009F2B1D" w:rsidRPr="009F2B1D" w:rsidTr="009F2B1D">
        <w:trPr>
          <w:trHeight w:val="118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2</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Руководство исследовательской и проектной деятельностью учащихся</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классныеруководители, учителя-предметники</w:t>
            </w:r>
          </w:p>
        </w:tc>
      </w:tr>
      <w:tr w:rsidR="009F2B1D" w:rsidRPr="009F2B1D" w:rsidTr="009F2B1D">
        <w:trPr>
          <w:trHeight w:val="1035"/>
        </w:trPr>
        <w:tc>
          <w:tcPr>
            <w:tcW w:w="550" w:type="dxa"/>
            <w:tcBorders>
              <w:top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3</w:t>
            </w:r>
          </w:p>
        </w:tc>
        <w:tc>
          <w:tcPr>
            <w:tcW w:w="4275" w:type="dxa"/>
            <w:tcBorders>
              <w:top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Предметные недели</w:t>
            </w:r>
          </w:p>
        </w:tc>
        <w:tc>
          <w:tcPr>
            <w:tcW w:w="1184" w:type="dxa"/>
            <w:tcBorders>
              <w:top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1-9</w:t>
            </w:r>
          </w:p>
        </w:tc>
        <w:tc>
          <w:tcPr>
            <w:tcW w:w="1286" w:type="dxa"/>
            <w:gridSpan w:val="5"/>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1948" w:type="dxa"/>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классныеруководители, учителя-предметники</w:t>
            </w:r>
          </w:p>
        </w:tc>
      </w:tr>
      <w:tr w:rsidR="009F2B1D" w:rsidRPr="009F2B1D" w:rsidTr="009F2B1D">
        <w:trPr>
          <w:trHeight w:val="484"/>
        </w:trPr>
        <w:tc>
          <w:tcPr>
            <w:tcW w:w="550" w:type="dxa"/>
          </w:tcPr>
          <w:p w:rsidR="009F2B1D" w:rsidRPr="009F2B1D" w:rsidRDefault="009F2B1D" w:rsidP="009F2B1D">
            <w:pPr>
              <w:jc w:val="both"/>
              <w:rPr>
                <w:rFonts w:eastAsia="Times New Roman" w:cs="Times New Roman"/>
                <w:sz w:val="20"/>
                <w:szCs w:val="20"/>
              </w:rPr>
            </w:pPr>
          </w:p>
        </w:tc>
        <w:tc>
          <w:tcPr>
            <w:tcW w:w="8693" w:type="dxa"/>
            <w:gridSpan w:val="8"/>
          </w:tcPr>
          <w:p w:rsidR="009F2B1D" w:rsidRPr="009F2B1D" w:rsidRDefault="009F2B1D" w:rsidP="009F2B1D">
            <w:pPr>
              <w:ind w:left="107"/>
              <w:jc w:val="both"/>
              <w:rPr>
                <w:rFonts w:eastAsia="Times New Roman" w:cs="Times New Roman"/>
                <w:b/>
                <w:sz w:val="20"/>
                <w:szCs w:val="20"/>
              </w:rPr>
            </w:pPr>
            <w:r w:rsidRPr="009F2B1D">
              <w:rPr>
                <w:rFonts w:eastAsia="Times New Roman" w:cs="Times New Roman"/>
                <w:b/>
                <w:sz w:val="20"/>
                <w:szCs w:val="20"/>
              </w:rPr>
              <w:t>2.Внеурочнаядеятельность</w:t>
            </w:r>
          </w:p>
        </w:tc>
      </w:tr>
      <w:tr w:rsidR="009F2B1D" w:rsidRPr="009F2B1D" w:rsidTr="009F2B1D">
        <w:trPr>
          <w:trHeight w:val="481"/>
        </w:trPr>
        <w:tc>
          <w:tcPr>
            <w:tcW w:w="9243" w:type="dxa"/>
            <w:gridSpan w:val="9"/>
          </w:tcPr>
          <w:p w:rsidR="009F2B1D" w:rsidRPr="009F2B1D" w:rsidRDefault="009F2B1D" w:rsidP="009F2B1D">
            <w:pPr>
              <w:jc w:val="both"/>
              <w:rPr>
                <w:rFonts w:cs="Times New Roman"/>
                <w:sz w:val="20"/>
                <w:szCs w:val="20"/>
                <w:lang w:val="ru-RU"/>
              </w:rPr>
            </w:pPr>
            <w:r w:rsidRPr="009F2B1D">
              <w:rPr>
                <w:rFonts w:cs="Times New Roman"/>
                <w:sz w:val="20"/>
                <w:szCs w:val="20"/>
                <w:lang w:val="ru-RU"/>
              </w:rPr>
              <w:t>Данный модуль реализуется на занятиях по программам внеурочной деятельности в соответствии с расписанием занятий на 2023-2024 учебный год.</w:t>
            </w:r>
          </w:p>
          <w:p w:rsidR="009F2B1D" w:rsidRPr="009F2B1D" w:rsidRDefault="009F2B1D" w:rsidP="009F2B1D">
            <w:pPr>
              <w:jc w:val="both"/>
              <w:rPr>
                <w:rFonts w:eastAsia="Times New Roman" w:cs="Times New Roman"/>
                <w:sz w:val="20"/>
                <w:szCs w:val="20"/>
                <w:lang w:val="ru-RU"/>
              </w:rPr>
            </w:pPr>
          </w:p>
        </w:tc>
      </w:tr>
      <w:tr w:rsidR="009F2B1D" w:rsidRPr="009F2B1D" w:rsidTr="009F2B1D">
        <w:trPr>
          <w:trHeight w:val="484"/>
        </w:trPr>
        <w:tc>
          <w:tcPr>
            <w:tcW w:w="550" w:type="dxa"/>
          </w:tcPr>
          <w:p w:rsidR="009F2B1D" w:rsidRPr="009F2B1D" w:rsidRDefault="009F2B1D" w:rsidP="009F2B1D">
            <w:pPr>
              <w:jc w:val="both"/>
              <w:rPr>
                <w:rFonts w:eastAsia="Times New Roman" w:cs="Times New Roman"/>
                <w:sz w:val="20"/>
                <w:szCs w:val="20"/>
                <w:lang w:val="ru-RU"/>
              </w:rPr>
            </w:pPr>
          </w:p>
        </w:tc>
        <w:tc>
          <w:tcPr>
            <w:tcW w:w="8693" w:type="dxa"/>
            <w:gridSpan w:val="8"/>
          </w:tcPr>
          <w:p w:rsidR="009F2B1D" w:rsidRPr="009F2B1D" w:rsidRDefault="009F2B1D" w:rsidP="009F2B1D">
            <w:pPr>
              <w:ind w:left="107"/>
              <w:jc w:val="both"/>
              <w:rPr>
                <w:rFonts w:eastAsia="Times New Roman" w:cs="Times New Roman"/>
                <w:b/>
                <w:sz w:val="20"/>
                <w:szCs w:val="20"/>
              </w:rPr>
            </w:pPr>
            <w:r w:rsidRPr="009F2B1D">
              <w:rPr>
                <w:rFonts w:eastAsia="Times New Roman" w:cs="Times New Roman"/>
                <w:b/>
                <w:sz w:val="20"/>
                <w:szCs w:val="20"/>
              </w:rPr>
              <w:t>3.Классноеруководство</w:t>
            </w:r>
          </w:p>
        </w:tc>
      </w:tr>
      <w:tr w:rsidR="009F2B1D" w:rsidRPr="009F2B1D" w:rsidTr="009F2B1D">
        <w:trPr>
          <w:trHeight w:val="960"/>
        </w:trPr>
        <w:tc>
          <w:tcPr>
            <w:tcW w:w="550" w:type="dxa"/>
            <w:tcBorders>
              <w:bottom w:val="single" w:sz="4" w:space="0" w:color="auto"/>
            </w:tcBorders>
          </w:tcPr>
          <w:p w:rsidR="009F2B1D" w:rsidRPr="009F2B1D" w:rsidRDefault="009F2B1D" w:rsidP="009F2B1D">
            <w:pPr>
              <w:ind w:right="183"/>
              <w:jc w:val="both"/>
              <w:rPr>
                <w:rFonts w:eastAsia="Times New Roman" w:cs="Times New Roman"/>
                <w:sz w:val="20"/>
                <w:szCs w:val="20"/>
              </w:rPr>
            </w:pPr>
            <w:r w:rsidRPr="009F2B1D">
              <w:rPr>
                <w:rFonts w:eastAsia="Times New Roman" w:cs="Times New Roman"/>
                <w:sz w:val="20"/>
                <w:szCs w:val="20"/>
              </w:rPr>
              <w:t>1</w:t>
            </w:r>
          </w:p>
        </w:tc>
        <w:tc>
          <w:tcPr>
            <w:tcW w:w="4275" w:type="dxa"/>
            <w:tcBorders>
              <w:bottom w:val="single" w:sz="4" w:space="0" w:color="auto"/>
            </w:tcBorders>
          </w:tcPr>
          <w:p w:rsidR="009F2B1D" w:rsidRPr="009F2B1D" w:rsidRDefault="009F2B1D" w:rsidP="009F2B1D">
            <w:pPr>
              <w:ind w:left="107"/>
              <w:jc w:val="both"/>
              <w:rPr>
                <w:rFonts w:eastAsia="Times New Roman" w:cs="Times New Roman"/>
                <w:sz w:val="20"/>
                <w:szCs w:val="20"/>
              </w:rPr>
            </w:pPr>
            <w:r w:rsidRPr="009F2B1D">
              <w:rPr>
                <w:rFonts w:cs="Times New Roman"/>
                <w:sz w:val="20"/>
                <w:szCs w:val="20"/>
              </w:rPr>
              <w:t>Составлениесоциальныхпаспортов</w:t>
            </w:r>
          </w:p>
        </w:tc>
        <w:tc>
          <w:tcPr>
            <w:tcW w:w="1184" w:type="dxa"/>
            <w:tcBorders>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сентябрь</w:t>
            </w:r>
          </w:p>
        </w:tc>
        <w:tc>
          <w:tcPr>
            <w:tcW w:w="1948" w:type="dxa"/>
            <w:tcBorders>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классные руководители</w:t>
            </w:r>
          </w:p>
          <w:p w:rsidR="009F2B1D" w:rsidRPr="009F2B1D" w:rsidRDefault="009F2B1D" w:rsidP="009F2B1D">
            <w:pPr>
              <w:jc w:val="both"/>
              <w:rPr>
                <w:rFonts w:eastAsia="Times New Roman" w:cs="Times New Roman"/>
                <w:sz w:val="20"/>
                <w:szCs w:val="20"/>
                <w:lang w:val="ru-RU"/>
              </w:rPr>
            </w:pPr>
          </w:p>
        </w:tc>
      </w:tr>
      <w:tr w:rsidR="009F2B1D" w:rsidRPr="009F2B1D" w:rsidTr="009F2B1D">
        <w:trPr>
          <w:trHeight w:val="1641"/>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2</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lang w:val="ru-RU"/>
              </w:rPr>
            </w:pPr>
            <w:r w:rsidRPr="009F2B1D">
              <w:rPr>
                <w:rFonts w:cs="Times New Roman"/>
                <w:sz w:val="20"/>
                <w:szCs w:val="20"/>
                <w:lang w:val="ru-RU"/>
              </w:rPr>
              <w:t>Общешкольный классный час «Разговор о важном»</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cs="Times New Roman"/>
                <w:sz w:val="20"/>
                <w:szCs w:val="20"/>
                <w:lang w:val="ru-RU"/>
              </w:rPr>
              <w:t>Общешкольный класс-ный час «Разговор о главном»</w:t>
            </w:r>
          </w:p>
        </w:tc>
        <w:tc>
          <w:tcPr>
            <w:tcW w:w="1948"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p>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p>
          <w:p w:rsidR="009F2B1D" w:rsidRPr="009F2B1D" w:rsidRDefault="009F2B1D" w:rsidP="009F2B1D">
            <w:pPr>
              <w:jc w:val="both"/>
              <w:rPr>
                <w:rFonts w:cs="Times New Roman"/>
                <w:sz w:val="20"/>
                <w:szCs w:val="20"/>
                <w:lang w:val="ru-RU"/>
              </w:rPr>
            </w:pPr>
          </w:p>
          <w:p w:rsidR="009F2B1D" w:rsidRPr="009F2B1D" w:rsidRDefault="009F2B1D" w:rsidP="009F2B1D">
            <w:pPr>
              <w:jc w:val="both"/>
              <w:rPr>
                <w:rFonts w:cs="Times New Roman"/>
                <w:sz w:val="20"/>
                <w:szCs w:val="20"/>
                <w:lang w:val="ru-RU"/>
              </w:rPr>
            </w:pPr>
          </w:p>
          <w:p w:rsidR="009F2B1D" w:rsidRPr="009F2B1D" w:rsidRDefault="009F2B1D" w:rsidP="009F2B1D">
            <w:pPr>
              <w:jc w:val="both"/>
              <w:rPr>
                <w:rFonts w:eastAsia="Times New Roman" w:cs="Times New Roman"/>
                <w:sz w:val="20"/>
                <w:szCs w:val="20"/>
                <w:lang w:val="ru-RU"/>
              </w:rPr>
            </w:pPr>
          </w:p>
        </w:tc>
      </w:tr>
      <w:tr w:rsidR="009F2B1D" w:rsidRPr="009F2B1D" w:rsidTr="009F2B1D">
        <w:trPr>
          <w:trHeight w:val="113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3</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lang w:val="ru-RU"/>
              </w:rPr>
            </w:pPr>
            <w:r w:rsidRPr="009F2B1D">
              <w:rPr>
                <w:rFonts w:cs="Times New Roman"/>
                <w:sz w:val="20"/>
                <w:szCs w:val="20"/>
                <w:lang w:val="ru-RU"/>
              </w:rPr>
              <w:t>Инструктажипобезопасностижизнедеятельности</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сентябрь</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p>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p>
          <w:p w:rsidR="009F2B1D" w:rsidRPr="009F2B1D" w:rsidRDefault="009F2B1D" w:rsidP="009F2B1D">
            <w:pPr>
              <w:jc w:val="both"/>
              <w:rPr>
                <w:rFonts w:eastAsia="Times New Roman" w:cs="Times New Roman"/>
                <w:sz w:val="20"/>
                <w:szCs w:val="20"/>
              </w:rPr>
            </w:pPr>
          </w:p>
        </w:tc>
      </w:tr>
      <w:tr w:rsidR="009F2B1D" w:rsidRPr="009F2B1D" w:rsidTr="009F2B1D">
        <w:trPr>
          <w:trHeight w:val="847"/>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4</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rPr>
            </w:pPr>
            <w:r w:rsidRPr="009F2B1D">
              <w:rPr>
                <w:rFonts w:cs="Times New Roman"/>
                <w:sz w:val="20"/>
                <w:szCs w:val="20"/>
              </w:rPr>
              <w:t>Индивидуальнаяработа с обучающимися</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p>
          <w:p w:rsidR="009F2B1D" w:rsidRPr="009F2B1D" w:rsidRDefault="009F2B1D" w:rsidP="009F2B1D">
            <w:pPr>
              <w:jc w:val="both"/>
              <w:rPr>
                <w:rFonts w:cs="Times New Roman"/>
                <w:sz w:val="20"/>
                <w:szCs w:val="20"/>
              </w:rPr>
            </w:pPr>
          </w:p>
        </w:tc>
      </w:tr>
      <w:tr w:rsidR="009F2B1D" w:rsidRPr="009F2B1D" w:rsidTr="009F2B1D">
        <w:trPr>
          <w:trHeight w:val="846"/>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5</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lang w:val="ru-RU"/>
              </w:rPr>
            </w:pPr>
            <w:r w:rsidRPr="009F2B1D">
              <w:rPr>
                <w:rFonts w:cs="Times New Roman"/>
                <w:sz w:val="20"/>
                <w:szCs w:val="20"/>
                <w:lang w:val="ru-RU"/>
              </w:rPr>
              <w:t>Работа с учителями -предметниками, работающими в классе</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в течениегода</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p>
          <w:p w:rsidR="009F2B1D" w:rsidRPr="009F2B1D" w:rsidRDefault="009F2B1D" w:rsidP="009F2B1D">
            <w:pPr>
              <w:jc w:val="both"/>
              <w:rPr>
                <w:rFonts w:cs="Times New Roman"/>
                <w:sz w:val="20"/>
                <w:szCs w:val="20"/>
                <w:lang w:val="ru-RU"/>
              </w:rPr>
            </w:pPr>
          </w:p>
        </w:tc>
      </w:tr>
      <w:tr w:rsidR="009F2B1D" w:rsidRPr="009F2B1D" w:rsidTr="009F2B1D">
        <w:trPr>
          <w:trHeight w:val="91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lastRenderedPageBreak/>
              <w:t>6</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lang w:val="ru-RU"/>
              </w:rPr>
            </w:pPr>
            <w:r w:rsidRPr="009F2B1D">
              <w:rPr>
                <w:rFonts w:cs="Times New Roman"/>
                <w:sz w:val="20"/>
                <w:szCs w:val="20"/>
                <w:lang w:val="ru-RU"/>
              </w:rPr>
              <w:t>Работа с родителями или законными представителями</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в течениегода</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p>
          <w:p w:rsidR="009F2B1D" w:rsidRPr="009F2B1D" w:rsidRDefault="009F2B1D" w:rsidP="009F2B1D">
            <w:pPr>
              <w:jc w:val="both"/>
              <w:rPr>
                <w:rFonts w:cs="Times New Roman"/>
                <w:sz w:val="20"/>
                <w:szCs w:val="20"/>
                <w:lang w:val="ru-RU"/>
              </w:rPr>
            </w:pPr>
          </w:p>
        </w:tc>
      </w:tr>
      <w:tr w:rsidR="009F2B1D" w:rsidRPr="009F2B1D" w:rsidTr="009F2B1D">
        <w:trPr>
          <w:trHeight w:val="864"/>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7</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rPr>
            </w:pPr>
            <w:r w:rsidRPr="009F2B1D">
              <w:rPr>
                <w:rFonts w:cs="Times New Roman"/>
                <w:sz w:val="20"/>
                <w:szCs w:val="20"/>
              </w:rPr>
              <w:t>Родительскиесобрания</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1 раз в четверть</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p>
        </w:tc>
      </w:tr>
      <w:tr w:rsidR="009F2B1D" w:rsidRPr="009F2B1D" w:rsidTr="009F2B1D">
        <w:trPr>
          <w:trHeight w:val="869"/>
        </w:trPr>
        <w:tc>
          <w:tcPr>
            <w:tcW w:w="550" w:type="dxa"/>
            <w:tcBorders>
              <w:top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8</w:t>
            </w:r>
          </w:p>
        </w:tc>
        <w:tc>
          <w:tcPr>
            <w:tcW w:w="4275" w:type="dxa"/>
            <w:tcBorders>
              <w:top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Организация участия в детских объединениях (РДШ, Большая перемена).</w:t>
            </w:r>
          </w:p>
        </w:tc>
        <w:tc>
          <w:tcPr>
            <w:tcW w:w="1184" w:type="dxa"/>
            <w:tcBorders>
              <w:top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1-9</w:t>
            </w:r>
          </w:p>
        </w:tc>
        <w:tc>
          <w:tcPr>
            <w:tcW w:w="1286" w:type="dxa"/>
            <w:gridSpan w:val="5"/>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1948" w:type="dxa"/>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классныеруководители</w:t>
            </w:r>
          </w:p>
        </w:tc>
      </w:tr>
      <w:tr w:rsidR="009F2B1D" w:rsidRPr="009F2B1D" w:rsidTr="009F2B1D">
        <w:trPr>
          <w:trHeight w:val="482"/>
        </w:trPr>
        <w:tc>
          <w:tcPr>
            <w:tcW w:w="550" w:type="dxa"/>
          </w:tcPr>
          <w:p w:rsidR="009F2B1D" w:rsidRPr="009F2B1D" w:rsidRDefault="009F2B1D" w:rsidP="009F2B1D">
            <w:pPr>
              <w:jc w:val="both"/>
              <w:rPr>
                <w:rFonts w:eastAsia="Times New Roman" w:cs="Times New Roman"/>
                <w:sz w:val="20"/>
                <w:szCs w:val="20"/>
                <w:lang w:val="ru-RU"/>
              </w:rPr>
            </w:pPr>
          </w:p>
        </w:tc>
        <w:tc>
          <w:tcPr>
            <w:tcW w:w="4275" w:type="dxa"/>
          </w:tcPr>
          <w:p w:rsidR="009F2B1D" w:rsidRPr="009F2B1D" w:rsidRDefault="009F2B1D" w:rsidP="009F2B1D">
            <w:pPr>
              <w:ind w:left="107"/>
              <w:jc w:val="both"/>
              <w:rPr>
                <w:rFonts w:eastAsia="Times New Roman" w:cs="Times New Roman"/>
                <w:b/>
                <w:sz w:val="20"/>
                <w:szCs w:val="20"/>
              </w:rPr>
            </w:pPr>
            <w:r w:rsidRPr="009F2B1D">
              <w:rPr>
                <w:rFonts w:eastAsia="Times New Roman" w:cs="Times New Roman"/>
                <w:b/>
                <w:sz w:val="20"/>
                <w:szCs w:val="20"/>
              </w:rPr>
              <w:t>4.Основныешкольныедела</w:t>
            </w:r>
          </w:p>
        </w:tc>
        <w:tc>
          <w:tcPr>
            <w:tcW w:w="1184" w:type="dxa"/>
          </w:tcPr>
          <w:p w:rsidR="009F2B1D" w:rsidRPr="009F2B1D" w:rsidRDefault="009F2B1D" w:rsidP="009F2B1D">
            <w:pPr>
              <w:jc w:val="both"/>
              <w:rPr>
                <w:rFonts w:eastAsia="Times New Roman" w:cs="Times New Roman"/>
                <w:sz w:val="20"/>
                <w:szCs w:val="20"/>
              </w:rPr>
            </w:pPr>
          </w:p>
        </w:tc>
        <w:tc>
          <w:tcPr>
            <w:tcW w:w="1286" w:type="dxa"/>
            <w:gridSpan w:val="5"/>
          </w:tcPr>
          <w:p w:rsidR="009F2B1D" w:rsidRPr="009F2B1D" w:rsidRDefault="009F2B1D" w:rsidP="009F2B1D">
            <w:pPr>
              <w:jc w:val="both"/>
              <w:rPr>
                <w:rFonts w:eastAsia="Times New Roman" w:cs="Times New Roman"/>
                <w:sz w:val="20"/>
                <w:szCs w:val="20"/>
              </w:rPr>
            </w:pPr>
          </w:p>
        </w:tc>
        <w:tc>
          <w:tcPr>
            <w:tcW w:w="1948" w:type="dxa"/>
          </w:tcPr>
          <w:p w:rsidR="009F2B1D" w:rsidRPr="009F2B1D" w:rsidRDefault="009F2B1D" w:rsidP="009F2B1D">
            <w:pPr>
              <w:jc w:val="both"/>
              <w:rPr>
                <w:rFonts w:eastAsia="Times New Roman" w:cs="Times New Roman"/>
                <w:sz w:val="20"/>
                <w:szCs w:val="20"/>
              </w:rPr>
            </w:pPr>
          </w:p>
        </w:tc>
      </w:tr>
      <w:tr w:rsidR="009F2B1D" w:rsidRPr="009F2B1D" w:rsidTr="009F2B1D">
        <w:trPr>
          <w:trHeight w:val="1049"/>
        </w:trPr>
        <w:tc>
          <w:tcPr>
            <w:tcW w:w="550" w:type="dxa"/>
            <w:tcBorders>
              <w:bottom w:val="single" w:sz="4" w:space="0" w:color="auto"/>
            </w:tcBorders>
          </w:tcPr>
          <w:p w:rsidR="009F2B1D" w:rsidRPr="009F2B1D" w:rsidRDefault="009F2B1D" w:rsidP="009F2B1D">
            <w:pPr>
              <w:ind w:right="183"/>
              <w:jc w:val="both"/>
              <w:rPr>
                <w:rFonts w:eastAsia="Times New Roman" w:cs="Times New Roman"/>
                <w:sz w:val="20"/>
                <w:szCs w:val="20"/>
              </w:rPr>
            </w:pPr>
            <w:r w:rsidRPr="009F2B1D">
              <w:rPr>
                <w:rFonts w:eastAsia="Times New Roman" w:cs="Times New Roman"/>
                <w:sz w:val="20"/>
                <w:szCs w:val="20"/>
              </w:rPr>
              <w:t>1</w:t>
            </w:r>
          </w:p>
        </w:tc>
        <w:tc>
          <w:tcPr>
            <w:tcW w:w="4275" w:type="dxa"/>
            <w:tcBorders>
              <w:bottom w:val="single" w:sz="4" w:space="0" w:color="auto"/>
            </w:tcBorders>
          </w:tcPr>
          <w:p w:rsidR="009F2B1D" w:rsidRPr="009F2B1D" w:rsidRDefault="009F2B1D" w:rsidP="009F2B1D">
            <w:pPr>
              <w:ind w:left="107"/>
              <w:jc w:val="both"/>
              <w:rPr>
                <w:rFonts w:eastAsia="Times New Roman" w:cs="Times New Roman"/>
                <w:sz w:val="20"/>
                <w:szCs w:val="20"/>
                <w:lang w:val="ru-RU"/>
              </w:rPr>
            </w:pPr>
            <w:r w:rsidRPr="009F2B1D">
              <w:rPr>
                <w:rFonts w:cs="Times New Roman"/>
                <w:sz w:val="20"/>
                <w:szCs w:val="20"/>
                <w:lang w:val="ru-RU"/>
              </w:rPr>
              <w:t>Церемония поднятия государственного флага под государственный гимн</w:t>
            </w:r>
          </w:p>
        </w:tc>
        <w:tc>
          <w:tcPr>
            <w:tcW w:w="1184" w:type="dxa"/>
            <w:tcBorders>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cs="Times New Roman"/>
                <w:sz w:val="20"/>
                <w:szCs w:val="20"/>
              </w:rPr>
              <w:t>Каждыйучебныйпонедельн</w:t>
            </w:r>
            <w:r w:rsidRPr="009F2B1D">
              <w:rPr>
                <w:rFonts w:cs="Times New Roman"/>
                <w:sz w:val="20"/>
                <w:szCs w:val="20"/>
                <w:lang w:val="ru-RU"/>
              </w:rPr>
              <w:t>.</w:t>
            </w:r>
          </w:p>
        </w:tc>
        <w:tc>
          <w:tcPr>
            <w:tcW w:w="1948" w:type="dxa"/>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r w:rsidRPr="009F2B1D">
              <w:rPr>
                <w:rFonts w:cs="Times New Roman"/>
                <w:sz w:val="20"/>
                <w:szCs w:val="20"/>
                <w:lang w:val="ru-RU"/>
              </w:rPr>
              <w:t>, ЗДВР</w:t>
            </w:r>
          </w:p>
        </w:tc>
      </w:tr>
      <w:tr w:rsidR="009F2B1D" w:rsidRPr="009F2B1D" w:rsidTr="009F2B1D">
        <w:trPr>
          <w:trHeight w:val="66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2</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Деньзнаний</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1 сентября</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ЗДВР</w:t>
            </w:r>
          </w:p>
          <w:p w:rsidR="009F2B1D" w:rsidRPr="009F2B1D" w:rsidRDefault="009F2B1D" w:rsidP="009F2B1D">
            <w:pPr>
              <w:jc w:val="both"/>
              <w:rPr>
                <w:rFonts w:cs="Times New Roman"/>
                <w:sz w:val="20"/>
                <w:szCs w:val="20"/>
              </w:rPr>
            </w:pPr>
          </w:p>
        </w:tc>
      </w:tr>
      <w:tr w:rsidR="009F2B1D" w:rsidRPr="009F2B1D" w:rsidTr="009F2B1D">
        <w:trPr>
          <w:trHeight w:val="96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3</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lang w:val="ru-RU"/>
              </w:rPr>
            </w:pPr>
            <w:r w:rsidRPr="009F2B1D">
              <w:rPr>
                <w:rFonts w:cs="Times New Roman"/>
                <w:sz w:val="20"/>
                <w:szCs w:val="20"/>
                <w:lang w:val="ru-RU"/>
              </w:rPr>
              <w:t>День учителя</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5 октября</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r w:rsidRPr="009F2B1D">
              <w:rPr>
                <w:rFonts w:cs="Times New Roman"/>
                <w:sz w:val="20"/>
                <w:szCs w:val="20"/>
                <w:lang w:val="ru-RU"/>
              </w:rPr>
              <w:t>, ЗДВР</w:t>
            </w:r>
          </w:p>
          <w:p w:rsidR="009F2B1D" w:rsidRPr="009F2B1D" w:rsidRDefault="009F2B1D" w:rsidP="009F2B1D">
            <w:pPr>
              <w:jc w:val="both"/>
              <w:rPr>
                <w:rFonts w:cs="Times New Roman"/>
                <w:sz w:val="20"/>
                <w:szCs w:val="20"/>
              </w:rPr>
            </w:pPr>
          </w:p>
        </w:tc>
      </w:tr>
      <w:tr w:rsidR="009F2B1D" w:rsidRPr="009F2B1D" w:rsidTr="009F2B1D">
        <w:trPr>
          <w:trHeight w:val="576"/>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4</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rPr>
            </w:pPr>
            <w:r w:rsidRPr="009F2B1D">
              <w:rPr>
                <w:rFonts w:cs="Times New Roman"/>
                <w:sz w:val="20"/>
                <w:szCs w:val="20"/>
              </w:rPr>
              <w:t>Международныйденьпожилыхлюдей</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1 октября</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r w:rsidRPr="009F2B1D">
              <w:rPr>
                <w:rFonts w:cs="Times New Roman"/>
                <w:sz w:val="20"/>
                <w:szCs w:val="20"/>
                <w:lang w:val="ru-RU"/>
              </w:rPr>
              <w:t>, ЗДВР</w:t>
            </w:r>
          </w:p>
          <w:p w:rsidR="009F2B1D" w:rsidRPr="009F2B1D" w:rsidRDefault="009F2B1D" w:rsidP="009F2B1D">
            <w:pPr>
              <w:jc w:val="both"/>
              <w:rPr>
                <w:rFonts w:cs="Times New Roman"/>
                <w:sz w:val="20"/>
                <w:szCs w:val="20"/>
                <w:lang w:val="ru-RU"/>
              </w:rPr>
            </w:pPr>
          </w:p>
        </w:tc>
      </w:tr>
      <w:tr w:rsidR="009F2B1D" w:rsidRPr="009F2B1D" w:rsidTr="009F2B1D">
        <w:trPr>
          <w:trHeight w:val="576"/>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sz w:val="20"/>
                <w:szCs w:val="20"/>
                <w:lang w:val="ru-RU"/>
              </w:rPr>
            </w:pPr>
            <w:r w:rsidRPr="009F2B1D">
              <w:rPr>
                <w:rFonts w:eastAsia="Times New Roman"/>
                <w:sz w:val="20"/>
                <w:szCs w:val="20"/>
                <w:lang w:val="ru-RU"/>
              </w:rPr>
              <w:t>5</w:t>
            </w:r>
          </w:p>
        </w:tc>
        <w:tc>
          <w:tcPr>
            <w:tcW w:w="4275" w:type="dxa"/>
            <w:tcBorders>
              <w:top w:val="single" w:sz="4" w:space="0" w:color="auto"/>
              <w:bottom w:val="single" w:sz="4" w:space="0" w:color="auto"/>
            </w:tcBorders>
          </w:tcPr>
          <w:p w:rsidR="009F2B1D" w:rsidRPr="009F2B1D" w:rsidRDefault="009F2B1D" w:rsidP="009F2B1D">
            <w:pPr>
              <w:ind w:left="107"/>
              <w:jc w:val="both"/>
              <w:rPr>
                <w:sz w:val="20"/>
                <w:szCs w:val="20"/>
                <w:lang w:val="ru-RU"/>
              </w:rPr>
            </w:pPr>
            <w:r w:rsidRPr="009F2B1D">
              <w:rPr>
                <w:sz w:val="20"/>
                <w:szCs w:val="20"/>
                <w:lang w:val="ru-RU"/>
              </w:rPr>
              <w:t>Осенний бал</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sz w:val="20"/>
                <w:szCs w:val="20"/>
                <w:lang w:val="ru-RU"/>
              </w:rPr>
            </w:pPr>
            <w:r w:rsidRPr="009F2B1D">
              <w:rPr>
                <w:rFonts w:eastAsia="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sz w:val="20"/>
                <w:szCs w:val="20"/>
                <w:lang w:val="ru-RU"/>
              </w:rPr>
            </w:pPr>
            <w:r w:rsidRPr="009F2B1D">
              <w:rPr>
                <w:sz w:val="20"/>
                <w:szCs w:val="20"/>
                <w:lang w:val="ru-RU"/>
              </w:rPr>
              <w:t xml:space="preserve"> 27 октября</w:t>
            </w:r>
          </w:p>
        </w:tc>
        <w:tc>
          <w:tcPr>
            <w:tcW w:w="1948" w:type="dxa"/>
            <w:tcBorders>
              <w:top w:val="single" w:sz="4" w:space="0" w:color="auto"/>
              <w:bottom w:val="single" w:sz="4" w:space="0" w:color="auto"/>
            </w:tcBorders>
          </w:tcPr>
          <w:p w:rsidR="009F2B1D" w:rsidRPr="009F2B1D" w:rsidRDefault="009F2B1D" w:rsidP="009F2B1D">
            <w:pPr>
              <w:jc w:val="both"/>
              <w:rPr>
                <w:sz w:val="20"/>
                <w:szCs w:val="20"/>
                <w:lang w:val="ru-RU"/>
              </w:rPr>
            </w:pPr>
            <w:r w:rsidRPr="009F2B1D">
              <w:rPr>
                <w:sz w:val="20"/>
                <w:szCs w:val="20"/>
                <w:lang w:val="ru-RU"/>
              </w:rPr>
              <w:t>Классные руководители,</w:t>
            </w:r>
          </w:p>
          <w:p w:rsidR="009F2B1D" w:rsidRPr="009F2B1D" w:rsidRDefault="009F2B1D" w:rsidP="009F2B1D">
            <w:pPr>
              <w:jc w:val="both"/>
              <w:rPr>
                <w:sz w:val="20"/>
                <w:szCs w:val="20"/>
                <w:lang w:val="ru-RU"/>
              </w:rPr>
            </w:pPr>
            <w:r w:rsidRPr="009F2B1D">
              <w:rPr>
                <w:sz w:val="20"/>
                <w:szCs w:val="20"/>
                <w:lang w:val="ru-RU"/>
              </w:rPr>
              <w:t>ЗДВР</w:t>
            </w:r>
          </w:p>
        </w:tc>
      </w:tr>
      <w:tr w:rsidR="009F2B1D" w:rsidRPr="009F2B1D" w:rsidTr="009F2B1D">
        <w:trPr>
          <w:trHeight w:val="91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6</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rPr>
            </w:pPr>
            <w:r w:rsidRPr="009F2B1D">
              <w:rPr>
                <w:rFonts w:cs="Times New Roman"/>
                <w:sz w:val="20"/>
                <w:szCs w:val="20"/>
              </w:rPr>
              <w:t>Деньматери в России</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27 ноября</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r w:rsidRPr="009F2B1D">
              <w:rPr>
                <w:rFonts w:cs="Times New Roman"/>
                <w:sz w:val="20"/>
                <w:szCs w:val="20"/>
                <w:lang w:val="ru-RU"/>
              </w:rPr>
              <w:t>, ЗДВР</w:t>
            </w:r>
          </w:p>
          <w:p w:rsidR="009F2B1D" w:rsidRPr="009F2B1D" w:rsidRDefault="009F2B1D" w:rsidP="009F2B1D">
            <w:pPr>
              <w:jc w:val="both"/>
              <w:rPr>
                <w:rFonts w:cs="Times New Roman"/>
                <w:sz w:val="20"/>
                <w:szCs w:val="20"/>
              </w:rPr>
            </w:pPr>
          </w:p>
        </w:tc>
      </w:tr>
      <w:tr w:rsidR="009F2B1D" w:rsidRPr="009F2B1D" w:rsidTr="009F2B1D">
        <w:trPr>
          <w:trHeight w:val="82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7</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rPr>
            </w:pPr>
            <w:r w:rsidRPr="009F2B1D">
              <w:rPr>
                <w:rFonts w:cs="Times New Roman"/>
                <w:sz w:val="20"/>
                <w:szCs w:val="20"/>
              </w:rPr>
              <w:t>Новогодняяелка</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декабрь</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r w:rsidRPr="009F2B1D">
              <w:rPr>
                <w:rFonts w:cs="Times New Roman"/>
                <w:sz w:val="20"/>
                <w:szCs w:val="20"/>
                <w:lang w:val="ru-RU"/>
              </w:rPr>
              <w:t>, ЗДВР</w:t>
            </w:r>
          </w:p>
          <w:p w:rsidR="009F2B1D" w:rsidRPr="009F2B1D" w:rsidRDefault="009F2B1D" w:rsidP="009F2B1D">
            <w:pPr>
              <w:jc w:val="both"/>
              <w:rPr>
                <w:rFonts w:cs="Times New Roman"/>
                <w:sz w:val="20"/>
                <w:szCs w:val="20"/>
              </w:rPr>
            </w:pPr>
          </w:p>
        </w:tc>
      </w:tr>
      <w:tr w:rsidR="009F2B1D" w:rsidRPr="009F2B1D" w:rsidTr="009F2B1D">
        <w:trPr>
          <w:trHeight w:val="93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8</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rPr>
            </w:pPr>
            <w:r w:rsidRPr="009F2B1D">
              <w:rPr>
                <w:rFonts w:cs="Times New Roman"/>
                <w:sz w:val="20"/>
                <w:szCs w:val="20"/>
              </w:rPr>
              <w:t>ДеньЗащитникаОтечества</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22 февраля</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классныеруководители</w:t>
            </w:r>
            <w:r w:rsidRPr="009F2B1D">
              <w:rPr>
                <w:rFonts w:cs="Times New Roman"/>
                <w:sz w:val="20"/>
                <w:szCs w:val="20"/>
                <w:lang w:val="ru-RU"/>
              </w:rPr>
              <w:t>, ЗДВР</w:t>
            </w:r>
          </w:p>
        </w:tc>
      </w:tr>
      <w:tr w:rsidR="009F2B1D" w:rsidRPr="009F2B1D" w:rsidTr="009F2B1D">
        <w:trPr>
          <w:trHeight w:val="111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9</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rPr>
            </w:pPr>
            <w:r w:rsidRPr="009F2B1D">
              <w:rPr>
                <w:rFonts w:cs="Times New Roman"/>
                <w:sz w:val="20"/>
                <w:szCs w:val="20"/>
              </w:rPr>
              <w:t>Международныйженскийдень</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7 марта</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r w:rsidRPr="009F2B1D">
              <w:rPr>
                <w:rFonts w:cs="Times New Roman"/>
                <w:sz w:val="20"/>
                <w:szCs w:val="20"/>
                <w:lang w:val="ru-RU"/>
              </w:rPr>
              <w:t>, ЗДВР</w:t>
            </w:r>
          </w:p>
        </w:tc>
      </w:tr>
      <w:tr w:rsidR="009F2B1D" w:rsidRPr="009F2B1D" w:rsidTr="009F2B1D">
        <w:trPr>
          <w:trHeight w:val="87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10</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rPr>
            </w:pPr>
            <w:r w:rsidRPr="009F2B1D">
              <w:rPr>
                <w:rFonts w:cs="Times New Roman"/>
                <w:sz w:val="20"/>
                <w:szCs w:val="20"/>
              </w:rPr>
              <w:t>ДеньПобеды</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9 мая</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r w:rsidRPr="009F2B1D">
              <w:rPr>
                <w:rFonts w:cs="Times New Roman"/>
                <w:sz w:val="20"/>
                <w:szCs w:val="20"/>
                <w:lang w:val="ru-RU"/>
              </w:rPr>
              <w:t>, ЗДВР</w:t>
            </w:r>
          </w:p>
        </w:tc>
      </w:tr>
      <w:tr w:rsidR="009F2B1D" w:rsidRPr="009F2B1D" w:rsidTr="009F2B1D">
        <w:trPr>
          <w:trHeight w:val="100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11</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lang w:val="ru-RU"/>
              </w:rPr>
            </w:pPr>
            <w:r w:rsidRPr="009F2B1D">
              <w:rPr>
                <w:rFonts w:cs="Times New Roman"/>
                <w:sz w:val="20"/>
                <w:szCs w:val="20"/>
                <w:lang w:val="ru-RU"/>
              </w:rPr>
              <w:t>Последний звонок</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9</w:t>
            </w:r>
          </w:p>
        </w:tc>
        <w:tc>
          <w:tcPr>
            <w:tcW w:w="1286" w:type="dxa"/>
            <w:gridSpan w:val="5"/>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Май</w:t>
            </w:r>
          </w:p>
        </w:tc>
        <w:tc>
          <w:tcPr>
            <w:tcW w:w="1948"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классные руководители, ЗДВР</w:t>
            </w:r>
          </w:p>
        </w:tc>
      </w:tr>
      <w:tr w:rsidR="009F2B1D" w:rsidRPr="009F2B1D" w:rsidTr="009F2B1D">
        <w:trPr>
          <w:trHeight w:val="636"/>
        </w:trPr>
        <w:tc>
          <w:tcPr>
            <w:tcW w:w="550" w:type="dxa"/>
            <w:tcBorders>
              <w:top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12</w:t>
            </w:r>
          </w:p>
        </w:tc>
        <w:tc>
          <w:tcPr>
            <w:tcW w:w="4275" w:type="dxa"/>
            <w:tcBorders>
              <w:top w:val="single" w:sz="4" w:space="0" w:color="auto"/>
            </w:tcBorders>
          </w:tcPr>
          <w:p w:rsidR="009F2B1D" w:rsidRPr="009F2B1D" w:rsidRDefault="009F2B1D" w:rsidP="009F2B1D">
            <w:pPr>
              <w:ind w:left="107"/>
              <w:jc w:val="both"/>
              <w:rPr>
                <w:rFonts w:cs="Times New Roman"/>
                <w:sz w:val="20"/>
                <w:szCs w:val="20"/>
                <w:lang w:val="ru-RU"/>
              </w:rPr>
            </w:pPr>
            <w:r w:rsidRPr="009F2B1D">
              <w:rPr>
                <w:rFonts w:cs="Times New Roman"/>
                <w:sz w:val="20"/>
                <w:szCs w:val="20"/>
                <w:lang w:val="ru-RU"/>
              </w:rPr>
              <w:t>Выпускной</w:t>
            </w:r>
          </w:p>
        </w:tc>
        <w:tc>
          <w:tcPr>
            <w:tcW w:w="1184" w:type="dxa"/>
            <w:tcBorders>
              <w:top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9</w:t>
            </w:r>
          </w:p>
        </w:tc>
        <w:tc>
          <w:tcPr>
            <w:tcW w:w="1286" w:type="dxa"/>
            <w:gridSpan w:val="5"/>
            <w:tcBorders>
              <w:top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Июнь</w:t>
            </w:r>
          </w:p>
        </w:tc>
        <w:tc>
          <w:tcPr>
            <w:tcW w:w="1948" w:type="dxa"/>
            <w:tcBorders>
              <w:top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классные руководители, ЗДВР</w:t>
            </w:r>
          </w:p>
          <w:p w:rsidR="009F2B1D" w:rsidRPr="009F2B1D" w:rsidRDefault="009F2B1D" w:rsidP="009F2B1D">
            <w:pPr>
              <w:jc w:val="both"/>
              <w:rPr>
                <w:rFonts w:cs="Times New Roman"/>
                <w:sz w:val="20"/>
                <w:szCs w:val="20"/>
                <w:lang w:val="ru-RU"/>
              </w:rPr>
            </w:pPr>
          </w:p>
        </w:tc>
      </w:tr>
      <w:tr w:rsidR="009F2B1D" w:rsidRPr="009F2B1D" w:rsidTr="009F2B1D">
        <w:trPr>
          <w:trHeight w:val="481"/>
        </w:trPr>
        <w:tc>
          <w:tcPr>
            <w:tcW w:w="550" w:type="dxa"/>
          </w:tcPr>
          <w:p w:rsidR="009F2B1D" w:rsidRPr="009F2B1D" w:rsidRDefault="009F2B1D" w:rsidP="009F2B1D">
            <w:pPr>
              <w:jc w:val="both"/>
              <w:rPr>
                <w:rFonts w:eastAsia="Times New Roman" w:cs="Times New Roman"/>
                <w:sz w:val="20"/>
                <w:szCs w:val="20"/>
              </w:rPr>
            </w:pPr>
          </w:p>
        </w:tc>
        <w:tc>
          <w:tcPr>
            <w:tcW w:w="8693" w:type="dxa"/>
            <w:gridSpan w:val="8"/>
          </w:tcPr>
          <w:p w:rsidR="009F2B1D" w:rsidRPr="009F2B1D" w:rsidRDefault="009F2B1D" w:rsidP="009F2B1D">
            <w:pPr>
              <w:ind w:left="107"/>
              <w:jc w:val="both"/>
              <w:rPr>
                <w:rFonts w:eastAsia="Times New Roman" w:cs="Times New Roman"/>
                <w:b/>
                <w:sz w:val="20"/>
                <w:szCs w:val="20"/>
              </w:rPr>
            </w:pPr>
            <w:r w:rsidRPr="009F2B1D">
              <w:rPr>
                <w:rFonts w:eastAsia="Times New Roman" w:cs="Times New Roman"/>
                <w:b/>
                <w:sz w:val="20"/>
                <w:szCs w:val="20"/>
                <w:lang w:val="ru-RU"/>
              </w:rPr>
              <w:t>5</w:t>
            </w:r>
            <w:r w:rsidRPr="009F2B1D">
              <w:rPr>
                <w:rFonts w:eastAsia="Times New Roman" w:cs="Times New Roman"/>
                <w:b/>
                <w:sz w:val="20"/>
                <w:szCs w:val="20"/>
              </w:rPr>
              <w:t>.Организацияпредметно-пространственнойсреды</w:t>
            </w:r>
          </w:p>
        </w:tc>
      </w:tr>
      <w:tr w:rsidR="009F2B1D" w:rsidRPr="009F2B1D" w:rsidTr="009F2B1D">
        <w:trPr>
          <w:trHeight w:val="992"/>
        </w:trPr>
        <w:tc>
          <w:tcPr>
            <w:tcW w:w="550" w:type="dxa"/>
            <w:tcBorders>
              <w:bottom w:val="single" w:sz="4" w:space="0" w:color="auto"/>
            </w:tcBorders>
          </w:tcPr>
          <w:p w:rsidR="009F2B1D" w:rsidRPr="009F2B1D" w:rsidRDefault="009F2B1D" w:rsidP="009F2B1D">
            <w:pPr>
              <w:ind w:right="183"/>
              <w:jc w:val="both"/>
              <w:rPr>
                <w:rFonts w:eastAsia="Times New Roman" w:cs="Times New Roman"/>
                <w:sz w:val="20"/>
                <w:szCs w:val="20"/>
              </w:rPr>
            </w:pPr>
            <w:r w:rsidRPr="009F2B1D">
              <w:rPr>
                <w:rFonts w:eastAsia="Times New Roman" w:cs="Times New Roman"/>
                <w:sz w:val="20"/>
                <w:szCs w:val="20"/>
              </w:rPr>
              <w:lastRenderedPageBreak/>
              <w:t>1</w:t>
            </w:r>
          </w:p>
        </w:tc>
        <w:tc>
          <w:tcPr>
            <w:tcW w:w="4275" w:type="dxa"/>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Выставки рисунков, фотографий, творческих работ, посвященных событиям и памятным датам</w:t>
            </w:r>
          </w:p>
        </w:tc>
        <w:tc>
          <w:tcPr>
            <w:tcW w:w="1184" w:type="dxa"/>
            <w:tcBorders>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1-9</w:t>
            </w:r>
            <w:r w:rsidRPr="009F2B1D">
              <w:rPr>
                <w:rFonts w:cs="Times New Roman"/>
                <w:sz w:val="20"/>
                <w:szCs w:val="20"/>
              </w:rPr>
              <w:t>класс</w:t>
            </w:r>
          </w:p>
        </w:tc>
        <w:tc>
          <w:tcPr>
            <w:tcW w:w="1038" w:type="dxa"/>
            <w:gridSpan w:val="2"/>
            <w:tcBorders>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196" w:type="dxa"/>
            <w:gridSpan w:val="4"/>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ЗДВР</w:t>
            </w:r>
            <w:r w:rsidRPr="009F2B1D">
              <w:rPr>
                <w:rFonts w:cs="Times New Roman"/>
                <w:sz w:val="20"/>
                <w:szCs w:val="20"/>
              </w:rPr>
              <w:t>, классныеруководители</w:t>
            </w:r>
          </w:p>
        </w:tc>
      </w:tr>
      <w:tr w:rsidR="009F2B1D" w:rsidRPr="009F2B1D" w:rsidTr="009F2B1D">
        <w:trPr>
          <w:trHeight w:val="71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2</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Оформлениеклассныхуголков</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1-9</w:t>
            </w:r>
            <w:r w:rsidRPr="009F2B1D">
              <w:rPr>
                <w:rFonts w:cs="Times New Roman"/>
                <w:sz w:val="20"/>
                <w:szCs w:val="20"/>
              </w:rPr>
              <w:t>класс</w:t>
            </w:r>
          </w:p>
        </w:tc>
        <w:tc>
          <w:tcPr>
            <w:tcW w:w="1038" w:type="dxa"/>
            <w:gridSpan w:val="2"/>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сентябрь</w:t>
            </w:r>
          </w:p>
        </w:tc>
        <w:tc>
          <w:tcPr>
            <w:tcW w:w="2196" w:type="dxa"/>
            <w:gridSpan w:val="4"/>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w:t>
            </w:r>
          </w:p>
        </w:tc>
      </w:tr>
      <w:tr w:rsidR="009F2B1D" w:rsidRPr="009F2B1D" w:rsidTr="009F2B1D">
        <w:trPr>
          <w:trHeight w:val="66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3</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Оформление стендов, кабинетов, рекреаций и т.д. к праздникам</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1-9</w:t>
            </w:r>
            <w:r w:rsidRPr="009F2B1D">
              <w:rPr>
                <w:rFonts w:cs="Times New Roman"/>
                <w:sz w:val="20"/>
                <w:szCs w:val="20"/>
              </w:rPr>
              <w:t>класс</w:t>
            </w:r>
          </w:p>
        </w:tc>
        <w:tc>
          <w:tcPr>
            <w:tcW w:w="1038" w:type="dxa"/>
            <w:gridSpan w:val="2"/>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196" w:type="dxa"/>
            <w:gridSpan w:val="4"/>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ЗДВР</w:t>
            </w:r>
            <w:r w:rsidRPr="009F2B1D">
              <w:rPr>
                <w:rFonts w:cs="Times New Roman"/>
                <w:sz w:val="20"/>
                <w:szCs w:val="20"/>
              </w:rPr>
              <w:t>, классныеруководители</w:t>
            </w:r>
          </w:p>
        </w:tc>
      </w:tr>
      <w:tr w:rsidR="009F2B1D" w:rsidRPr="009F2B1D" w:rsidTr="009F2B1D">
        <w:trPr>
          <w:trHeight w:val="963"/>
        </w:trPr>
        <w:tc>
          <w:tcPr>
            <w:tcW w:w="550" w:type="dxa"/>
            <w:tcBorders>
              <w:top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4</w:t>
            </w:r>
          </w:p>
        </w:tc>
        <w:tc>
          <w:tcPr>
            <w:tcW w:w="4275" w:type="dxa"/>
            <w:tcBorders>
              <w:top w:val="single" w:sz="4" w:space="0" w:color="auto"/>
            </w:tcBorders>
          </w:tcPr>
          <w:p w:rsidR="009F2B1D" w:rsidRPr="009F2B1D" w:rsidRDefault="009F2B1D" w:rsidP="009F2B1D">
            <w:pPr>
              <w:jc w:val="both"/>
              <w:rPr>
                <w:rFonts w:cs="Times New Roman"/>
                <w:sz w:val="20"/>
                <w:szCs w:val="20"/>
                <w:lang w:val="ru-RU"/>
              </w:rPr>
            </w:pPr>
            <w:r w:rsidRPr="009F2B1D">
              <w:rPr>
                <w:rFonts w:eastAsia="№Е" w:cs="Times New Roman"/>
                <w:kern w:val="2"/>
                <w:sz w:val="20"/>
                <w:szCs w:val="20"/>
                <w:lang w:val="ru-RU"/>
              </w:rPr>
              <w:t>Озеленение пришкольной территории, участие в посадке школьного сада.</w:t>
            </w:r>
          </w:p>
        </w:tc>
        <w:tc>
          <w:tcPr>
            <w:tcW w:w="1184" w:type="dxa"/>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1-9</w:t>
            </w:r>
            <w:r w:rsidRPr="009F2B1D">
              <w:rPr>
                <w:rFonts w:cs="Times New Roman"/>
                <w:sz w:val="20"/>
                <w:szCs w:val="20"/>
              </w:rPr>
              <w:t>класс</w:t>
            </w:r>
          </w:p>
        </w:tc>
        <w:tc>
          <w:tcPr>
            <w:tcW w:w="1038" w:type="dxa"/>
            <w:gridSpan w:val="2"/>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май-сентябрь</w:t>
            </w:r>
          </w:p>
        </w:tc>
        <w:tc>
          <w:tcPr>
            <w:tcW w:w="2196" w:type="dxa"/>
            <w:gridSpan w:val="4"/>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классныеруководители</w:t>
            </w:r>
          </w:p>
        </w:tc>
      </w:tr>
      <w:tr w:rsidR="009F2B1D" w:rsidRPr="009F2B1D" w:rsidTr="009F2B1D">
        <w:trPr>
          <w:trHeight w:val="484"/>
        </w:trPr>
        <w:tc>
          <w:tcPr>
            <w:tcW w:w="550" w:type="dxa"/>
          </w:tcPr>
          <w:p w:rsidR="009F2B1D" w:rsidRPr="009F2B1D" w:rsidRDefault="009F2B1D" w:rsidP="009F2B1D">
            <w:pPr>
              <w:jc w:val="both"/>
              <w:rPr>
                <w:rFonts w:eastAsia="Times New Roman" w:cs="Times New Roman"/>
                <w:sz w:val="20"/>
                <w:szCs w:val="20"/>
              </w:rPr>
            </w:pPr>
          </w:p>
        </w:tc>
        <w:tc>
          <w:tcPr>
            <w:tcW w:w="8693" w:type="dxa"/>
            <w:gridSpan w:val="8"/>
          </w:tcPr>
          <w:p w:rsidR="009F2B1D" w:rsidRPr="009F2B1D" w:rsidRDefault="009F2B1D" w:rsidP="009F2B1D">
            <w:pPr>
              <w:ind w:left="107"/>
              <w:jc w:val="both"/>
              <w:rPr>
                <w:rFonts w:eastAsia="Times New Roman" w:cs="Times New Roman"/>
                <w:b/>
                <w:sz w:val="20"/>
                <w:szCs w:val="20"/>
              </w:rPr>
            </w:pPr>
            <w:r w:rsidRPr="009F2B1D">
              <w:rPr>
                <w:rFonts w:eastAsia="Times New Roman" w:cs="Times New Roman"/>
                <w:b/>
                <w:sz w:val="20"/>
                <w:szCs w:val="20"/>
                <w:lang w:val="ru-RU"/>
              </w:rPr>
              <w:t>6</w:t>
            </w:r>
            <w:r w:rsidRPr="009F2B1D">
              <w:rPr>
                <w:rFonts w:eastAsia="Times New Roman" w:cs="Times New Roman"/>
                <w:b/>
                <w:sz w:val="20"/>
                <w:szCs w:val="20"/>
              </w:rPr>
              <w:t>.Взаимодействие сродителями</w:t>
            </w:r>
          </w:p>
        </w:tc>
      </w:tr>
      <w:tr w:rsidR="009F2B1D" w:rsidRPr="009F2B1D" w:rsidTr="009F2B1D">
        <w:trPr>
          <w:trHeight w:val="932"/>
        </w:trPr>
        <w:tc>
          <w:tcPr>
            <w:tcW w:w="550" w:type="dxa"/>
            <w:tcBorders>
              <w:bottom w:val="single" w:sz="4" w:space="0" w:color="auto"/>
            </w:tcBorders>
          </w:tcPr>
          <w:p w:rsidR="009F2B1D" w:rsidRPr="009F2B1D" w:rsidRDefault="009F2B1D" w:rsidP="009F2B1D">
            <w:pPr>
              <w:ind w:right="183"/>
              <w:jc w:val="both"/>
              <w:rPr>
                <w:rFonts w:eastAsia="Times New Roman" w:cs="Times New Roman"/>
                <w:sz w:val="20"/>
                <w:szCs w:val="20"/>
              </w:rPr>
            </w:pPr>
            <w:r w:rsidRPr="009F2B1D">
              <w:rPr>
                <w:rFonts w:eastAsia="Times New Roman" w:cs="Times New Roman"/>
                <w:sz w:val="20"/>
                <w:szCs w:val="20"/>
              </w:rPr>
              <w:t>1</w:t>
            </w:r>
          </w:p>
        </w:tc>
        <w:tc>
          <w:tcPr>
            <w:tcW w:w="4275" w:type="dxa"/>
            <w:tcBorders>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Общешкольныеродительскиесобрания</w:t>
            </w:r>
          </w:p>
        </w:tc>
        <w:tc>
          <w:tcPr>
            <w:tcW w:w="1184" w:type="dxa"/>
            <w:tcBorders>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1-9</w:t>
            </w:r>
            <w:r w:rsidRPr="009F2B1D">
              <w:rPr>
                <w:rFonts w:cs="Times New Roman"/>
                <w:sz w:val="20"/>
                <w:szCs w:val="20"/>
              </w:rPr>
              <w:t>класс</w:t>
            </w:r>
          </w:p>
        </w:tc>
        <w:tc>
          <w:tcPr>
            <w:tcW w:w="1038" w:type="dxa"/>
            <w:gridSpan w:val="2"/>
            <w:tcBorders>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5</w:t>
            </w:r>
            <w:r w:rsidRPr="009F2B1D">
              <w:rPr>
                <w:rFonts w:cs="Times New Roman"/>
                <w:sz w:val="20"/>
                <w:szCs w:val="20"/>
              </w:rPr>
              <w:t>раз в год</w:t>
            </w:r>
          </w:p>
        </w:tc>
        <w:tc>
          <w:tcPr>
            <w:tcW w:w="2196" w:type="dxa"/>
            <w:gridSpan w:val="4"/>
            <w:tcBorders>
              <w:bottom w:val="single" w:sz="4" w:space="0" w:color="auto"/>
            </w:tcBorders>
          </w:tcPr>
          <w:p w:rsidR="009F2B1D" w:rsidRPr="009F2B1D" w:rsidRDefault="009F2B1D" w:rsidP="009F2B1D">
            <w:pPr>
              <w:jc w:val="both"/>
              <w:rPr>
                <w:rFonts w:cs="Times New Roman"/>
                <w:sz w:val="20"/>
                <w:szCs w:val="20"/>
                <w:highlight w:val="yellow"/>
                <w:lang w:val="ru-RU"/>
              </w:rPr>
            </w:pPr>
            <w:r w:rsidRPr="009F2B1D">
              <w:rPr>
                <w:rFonts w:cs="Times New Roman"/>
                <w:sz w:val="20"/>
                <w:szCs w:val="20"/>
                <w:lang w:val="ru-RU"/>
              </w:rPr>
              <w:t>ЗДВР,</w:t>
            </w:r>
            <w:r w:rsidRPr="009F2B1D">
              <w:rPr>
                <w:rFonts w:cs="Times New Roman"/>
                <w:sz w:val="20"/>
                <w:szCs w:val="20"/>
              </w:rPr>
              <w:t>классныеруководители</w:t>
            </w:r>
          </w:p>
        </w:tc>
      </w:tr>
      <w:tr w:rsidR="009F2B1D" w:rsidRPr="009F2B1D" w:rsidTr="009F2B1D">
        <w:trPr>
          <w:trHeight w:val="105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2</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Классныеродительскиесобрания</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1-9 </w:t>
            </w:r>
            <w:r w:rsidRPr="009F2B1D">
              <w:rPr>
                <w:rFonts w:cs="Times New Roman"/>
                <w:sz w:val="20"/>
                <w:szCs w:val="20"/>
              </w:rPr>
              <w:t>класс</w:t>
            </w:r>
          </w:p>
        </w:tc>
        <w:tc>
          <w:tcPr>
            <w:tcW w:w="1038" w:type="dxa"/>
            <w:gridSpan w:val="2"/>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в течение года, по графику</w:t>
            </w:r>
          </w:p>
        </w:tc>
        <w:tc>
          <w:tcPr>
            <w:tcW w:w="2196" w:type="dxa"/>
            <w:gridSpan w:val="4"/>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ЗДВР., классные руководители</w:t>
            </w:r>
          </w:p>
        </w:tc>
      </w:tr>
      <w:tr w:rsidR="009F2B1D" w:rsidRPr="009F2B1D" w:rsidTr="009F2B1D">
        <w:trPr>
          <w:trHeight w:val="121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3</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Информационное оповещение через школьный сайт</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1-9</w:t>
            </w:r>
            <w:r w:rsidRPr="009F2B1D">
              <w:rPr>
                <w:rFonts w:cs="Times New Roman"/>
                <w:sz w:val="20"/>
                <w:szCs w:val="20"/>
              </w:rPr>
              <w:t>класс</w:t>
            </w:r>
          </w:p>
        </w:tc>
        <w:tc>
          <w:tcPr>
            <w:tcW w:w="1038" w:type="dxa"/>
            <w:gridSpan w:val="2"/>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Понеобходимости</w:t>
            </w:r>
          </w:p>
        </w:tc>
        <w:tc>
          <w:tcPr>
            <w:tcW w:w="2196" w:type="dxa"/>
            <w:gridSpan w:val="4"/>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Администрация школы</w:t>
            </w:r>
          </w:p>
        </w:tc>
      </w:tr>
      <w:tr w:rsidR="009F2B1D" w:rsidRPr="009F2B1D" w:rsidTr="009F2B1D">
        <w:trPr>
          <w:trHeight w:val="1017"/>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4</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Индивидуальные консультации по вопросам воспитания детей</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1-9 </w:t>
            </w:r>
            <w:r w:rsidRPr="009F2B1D">
              <w:rPr>
                <w:rFonts w:cs="Times New Roman"/>
                <w:sz w:val="20"/>
                <w:szCs w:val="20"/>
              </w:rPr>
              <w:t>класс</w:t>
            </w:r>
          </w:p>
        </w:tc>
        <w:tc>
          <w:tcPr>
            <w:tcW w:w="1038" w:type="dxa"/>
            <w:gridSpan w:val="2"/>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потребованию</w:t>
            </w:r>
          </w:p>
        </w:tc>
        <w:tc>
          <w:tcPr>
            <w:tcW w:w="2196" w:type="dxa"/>
            <w:gridSpan w:val="4"/>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Администрация школы, классные руководители</w:t>
            </w:r>
          </w:p>
        </w:tc>
      </w:tr>
      <w:tr w:rsidR="009F2B1D" w:rsidRPr="009F2B1D" w:rsidTr="009F2B1D">
        <w:trPr>
          <w:trHeight w:val="133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5</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Посещение семей с целью проверки соблюдения детьми режима дня, выявления «неблагополучных семей» (составление актов обследования)</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1-9</w:t>
            </w:r>
            <w:r w:rsidRPr="009F2B1D">
              <w:rPr>
                <w:rFonts w:cs="Times New Roman"/>
                <w:sz w:val="20"/>
                <w:szCs w:val="20"/>
              </w:rPr>
              <w:t>класс</w:t>
            </w:r>
          </w:p>
        </w:tc>
        <w:tc>
          <w:tcPr>
            <w:tcW w:w="1038" w:type="dxa"/>
            <w:gridSpan w:val="2"/>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понеобходимости</w:t>
            </w:r>
          </w:p>
        </w:tc>
        <w:tc>
          <w:tcPr>
            <w:tcW w:w="2196" w:type="dxa"/>
            <w:gridSpan w:val="4"/>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ЗДВР, </w:t>
            </w:r>
            <w:r w:rsidRPr="009F2B1D">
              <w:rPr>
                <w:rFonts w:cs="Times New Roman"/>
                <w:sz w:val="20"/>
                <w:szCs w:val="20"/>
              </w:rPr>
              <w:t>классныеруководители</w:t>
            </w:r>
          </w:p>
        </w:tc>
      </w:tr>
      <w:tr w:rsidR="009F2B1D" w:rsidRPr="009F2B1D" w:rsidTr="009F2B1D">
        <w:trPr>
          <w:trHeight w:val="148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6</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Участие родителей в проведении общешкольных, классных мероприятий</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1-9 </w:t>
            </w:r>
            <w:r w:rsidRPr="009F2B1D">
              <w:rPr>
                <w:rFonts w:cs="Times New Roman"/>
                <w:sz w:val="20"/>
                <w:szCs w:val="20"/>
              </w:rPr>
              <w:t>класс</w:t>
            </w:r>
          </w:p>
        </w:tc>
        <w:tc>
          <w:tcPr>
            <w:tcW w:w="1038" w:type="dxa"/>
            <w:gridSpan w:val="2"/>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поплану</w:t>
            </w:r>
          </w:p>
        </w:tc>
        <w:tc>
          <w:tcPr>
            <w:tcW w:w="2196" w:type="dxa"/>
            <w:gridSpan w:val="4"/>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классныеруководители, родительскийкомитет</w:t>
            </w:r>
          </w:p>
        </w:tc>
      </w:tr>
      <w:tr w:rsidR="009F2B1D" w:rsidRPr="009F2B1D" w:rsidTr="009F2B1D">
        <w:trPr>
          <w:trHeight w:val="1005"/>
        </w:trPr>
        <w:tc>
          <w:tcPr>
            <w:tcW w:w="550" w:type="dxa"/>
            <w:tcBorders>
              <w:top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7</w:t>
            </w:r>
          </w:p>
        </w:tc>
        <w:tc>
          <w:tcPr>
            <w:tcW w:w="4275" w:type="dxa"/>
            <w:tcBorders>
              <w:top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Организация совместного посещения музеев, выставок, поездок в театр, экскурсий</w:t>
            </w:r>
          </w:p>
        </w:tc>
        <w:tc>
          <w:tcPr>
            <w:tcW w:w="1184" w:type="dxa"/>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1-9 </w:t>
            </w:r>
            <w:r w:rsidRPr="009F2B1D">
              <w:rPr>
                <w:rFonts w:cs="Times New Roman"/>
                <w:sz w:val="20"/>
                <w:szCs w:val="20"/>
              </w:rPr>
              <w:t>класс</w:t>
            </w:r>
          </w:p>
        </w:tc>
        <w:tc>
          <w:tcPr>
            <w:tcW w:w="1038" w:type="dxa"/>
            <w:gridSpan w:val="2"/>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поплану</w:t>
            </w:r>
          </w:p>
        </w:tc>
        <w:tc>
          <w:tcPr>
            <w:tcW w:w="2196" w:type="dxa"/>
            <w:gridSpan w:val="4"/>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классныеруководители</w:t>
            </w:r>
          </w:p>
        </w:tc>
      </w:tr>
      <w:tr w:rsidR="009F2B1D" w:rsidRPr="009F2B1D" w:rsidTr="009F2B1D">
        <w:trPr>
          <w:trHeight w:val="484"/>
        </w:trPr>
        <w:tc>
          <w:tcPr>
            <w:tcW w:w="550" w:type="dxa"/>
          </w:tcPr>
          <w:p w:rsidR="009F2B1D" w:rsidRPr="009F2B1D" w:rsidRDefault="009F2B1D" w:rsidP="009F2B1D">
            <w:pPr>
              <w:jc w:val="both"/>
              <w:rPr>
                <w:rFonts w:eastAsia="Times New Roman" w:cs="Times New Roman"/>
                <w:sz w:val="20"/>
                <w:szCs w:val="20"/>
                <w:lang w:val="ru-RU"/>
              </w:rPr>
            </w:pPr>
          </w:p>
        </w:tc>
        <w:tc>
          <w:tcPr>
            <w:tcW w:w="8693" w:type="dxa"/>
            <w:gridSpan w:val="8"/>
          </w:tcPr>
          <w:p w:rsidR="009F2B1D" w:rsidRPr="009F2B1D" w:rsidRDefault="009F2B1D" w:rsidP="009F2B1D">
            <w:pPr>
              <w:ind w:left="107"/>
              <w:jc w:val="both"/>
              <w:rPr>
                <w:rFonts w:eastAsia="Times New Roman" w:cs="Times New Roman"/>
                <w:b/>
                <w:sz w:val="20"/>
                <w:szCs w:val="20"/>
                <w:lang w:val="ru-RU"/>
              </w:rPr>
            </w:pPr>
            <w:r w:rsidRPr="009F2B1D">
              <w:rPr>
                <w:rFonts w:eastAsia="Times New Roman" w:cs="Times New Roman"/>
                <w:b/>
                <w:sz w:val="20"/>
                <w:szCs w:val="20"/>
                <w:lang w:val="ru-RU"/>
              </w:rPr>
              <w:t>7.Самоуправление</w:t>
            </w:r>
          </w:p>
        </w:tc>
      </w:tr>
      <w:tr w:rsidR="009F2B1D" w:rsidRPr="009F2B1D" w:rsidTr="009F2B1D">
        <w:trPr>
          <w:trHeight w:val="810"/>
        </w:trPr>
        <w:tc>
          <w:tcPr>
            <w:tcW w:w="550" w:type="dxa"/>
            <w:tcBorders>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1</w:t>
            </w:r>
          </w:p>
        </w:tc>
        <w:tc>
          <w:tcPr>
            <w:tcW w:w="4275" w:type="dxa"/>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Выборы в совет класса, распределение обязанностей</w:t>
            </w:r>
          </w:p>
        </w:tc>
        <w:tc>
          <w:tcPr>
            <w:tcW w:w="1184" w:type="dxa"/>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5-9 класс</w:t>
            </w:r>
          </w:p>
        </w:tc>
        <w:tc>
          <w:tcPr>
            <w:tcW w:w="1038" w:type="dxa"/>
            <w:gridSpan w:val="2"/>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сентябрь</w:t>
            </w:r>
          </w:p>
        </w:tc>
        <w:tc>
          <w:tcPr>
            <w:tcW w:w="2196" w:type="dxa"/>
            <w:gridSpan w:val="4"/>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Классные руководители</w:t>
            </w:r>
          </w:p>
        </w:tc>
      </w:tr>
      <w:tr w:rsidR="009F2B1D" w:rsidRPr="009F2B1D" w:rsidTr="009F2B1D">
        <w:trPr>
          <w:trHeight w:val="82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2</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Работа в соответствии с обязанностями</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5-</w:t>
            </w:r>
            <w:r w:rsidRPr="009F2B1D">
              <w:rPr>
                <w:rFonts w:cs="Times New Roman"/>
                <w:sz w:val="20"/>
                <w:szCs w:val="20"/>
                <w:lang w:val="ru-RU"/>
              </w:rPr>
              <w:t>9</w:t>
            </w:r>
            <w:r w:rsidRPr="009F2B1D">
              <w:rPr>
                <w:rFonts w:cs="Times New Roman"/>
                <w:sz w:val="20"/>
                <w:szCs w:val="20"/>
              </w:rPr>
              <w:t>класс</w:t>
            </w:r>
          </w:p>
        </w:tc>
        <w:tc>
          <w:tcPr>
            <w:tcW w:w="1038" w:type="dxa"/>
            <w:gridSpan w:val="2"/>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196" w:type="dxa"/>
            <w:gridSpan w:val="4"/>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К</w:t>
            </w:r>
            <w:r w:rsidRPr="009F2B1D">
              <w:rPr>
                <w:rFonts w:cs="Times New Roman"/>
                <w:sz w:val="20"/>
                <w:szCs w:val="20"/>
              </w:rPr>
              <w:t>лассныеруководители</w:t>
            </w:r>
          </w:p>
        </w:tc>
      </w:tr>
      <w:tr w:rsidR="009F2B1D" w:rsidRPr="009F2B1D" w:rsidTr="009F2B1D">
        <w:trPr>
          <w:trHeight w:val="1436"/>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lastRenderedPageBreak/>
              <w:t>3</w:t>
            </w:r>
          </w:p>
        </w:tc>
        <w:tc>
          <w:tcPr>
            <w:tcW w:w="4275" w:type="dxa"/>
            <w:tcBorders>
              <w:top w:val="single" w:sz="4" w:space="0" w:color="auto"/>
              <w:bottom w:val="single" w:sz="4" w:space="0" w:color="auto"/>
            </w:tcBorders>
          </w:tcPr>
          <w:p w:rsidR="009F2B1D" w:rsidRPr="009F2B1D" w:rsidRDefault="009F2B1D" w:rsidP="009F2B1D">
            <w:pPr>
              <w:pStyle w:val="TableParagraph"/>
              <w:ind w:left="115"/>
              <w:jc w:val="both"/>
              <w:rPr>
                <w:rFonts w:cs="Times New Roman"/>
                <w:sz w:val="20"/>
                <w:szCs w:val="20"/>
                <w:lang w:val="ru-RU"/>
              </w:rPr>
            </w:pPr>
            <w:r w:rsidRPr="009F2B1D">
              <w:rPr>
                <w:rFonts w:cs="Times New Roman"/>
                <w:sz w:val="20"/>
                <w:szCs w:val="20"/>
                <w:lang w:val="ru-RU"/>
              </w:rPr>
              <w:t>Проведение классных ученических собраний (выборы ученического совета классов, распределение общественных поручений, отчеты за месяц и планирование на следующий месяц)</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5-9</w:t>
            </w:r>
          </w:p>
        </w:tc>
        <w:tc>
          <w:tcPr>
            <w:tcW w:w="1038" w:type="dxa"/>
            <w:gridSpan w:val="2"/>
            <w:tcBorders>
              <w:top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1 раз в месяц</w:t>
            </w:r>
          </w:p>
        </w:tc>
        <w:tc>
          <w:tcPr>
            <w:tcW w:w="2196" w:type="dxa"/>
            <w:gridSpan w:val="4"/>
            <w:tcBorders>
              <w:top w:val="single" w:sz="4" w:space="0" w:color="auto"/>
              <w:bottom w:val="single" w:sz="4" w:space="0" w:color="auto"/>
            </w:tcBorders>
          </w:tcPr>
          <w:p w:rsidR="009F2B1D" w:rsidRPr="009F2B1D" w:rsidRDefault="009F2B1D" w:rsidP="009F2B1D">
            <w:pPr>
              <w:pStyle w:val="TableParagraph"/>
              <w:ind w:left="115"/>
              <w:jc w:val="both"/>
              <w:rPr>
                <w:rFonts w:cs="Times New Roman"/>
                <w:sz w:val="20"/>
                <w:szCs w:val="20"/>
                <w:lang w:val="ru-RU"/>
              </w:rPr>
            </w:pPr>
            <w:r w:rsidRPr="009F2B1D">
              <w:rPr>
                <w:rFonts w:cs="Times New Roman"/>
                <w:sz w:val="20"/>
                <w:szCs w:val="20"/>
              </w:rPr>
              <w:t>Классныйруководитель, активкласса</w:t>
            </w:r>
          </w:p>
          <w:p w:rsidR="009F2B1D" w:rsidRPr="009F2B1D" w:rsidRDefault="009F2B1D" w:rsidP="009F2B1D">
            <w:pPr>
              <w:pStyle w:val="TableParagraph"/>
              <w:ind w:left="115"/>
              <w:jc w:val="both"/>
              <w:rPr>
                <w:rFonts w:cs="Times New Roman"/>
                <w:sz w:val="20"/>
                <w:szCs w:val="20"/>
                <w:lang w:val="ru-RU"/>
              </w:rPr>
            </w:pPr>
          </w:p>
          <w:p w:rsidR="009F2B1D" w:rsidRPr="009F2B1D" w:rsidRDefault="009F2B1D" w:rsidP="009F2B1D">
            <w:pPr>
              <w:pStyle w:val="TableParagraph"/>
              <w:jc w:val="both"/>
              <w:rPr>
                <w:rFonts w:cs="Times New Roman"/>
                <w:sz w:val="20"/>
                <w:szCs w:val="20"/>
                <w:lang w:val="ru-RU"/>
              </w:rPr>
            </w:pPr>
          </w:p>
        </w:tc>
      </w:tr>
      <w:tr w:rsidR="009F2B1D" w:rsidRPr="009F2B1D" w:rsidTr="009F2B1D">
        <w:trPr>
          <w:trHeight w:val="988"/>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4</w:t>
            </w:r>
          </w:p>
        </w:tc>
        <w:tc>
          <w:tcPr>
            <w:tcW w:w="4275" w:type="dxa"/>
            <w:tcBorders>
              <w:top w:val="single" w:sz="4" w:space="0" w:color="auto"/>
              <w:bottom w:val="single" w:sz="4" w:space="0" w:color="auto"/>
            </w:tcBorders>
          </w:tcPr>
          <w:p w:rsidR="009F2B1D" w:rsidRPr="009F2B1D" w:rsidRDefault="009F2B1D" w:rsidP="009F2B1D">
            <w:pPr>
              <w:pStyle w:val="TableParagraph"/>
              <w:tabs>
                <w:tab w:val="left" w:pos="1358"/>
                <w:tab w:val="left" w:pos="2651"/>
                <w:tab w:val="left" w:pos="3857"/>
              </w:tabs>
              <w:ind w:left="115"/>
              <w:jc w:val="both"/>
              <w:rPr>
                <w:rFonts w:cs="Times New Roman"/>
                <w:sz w:val="20"/>
                <w:szCs w:val="20"/>
              </w:rPr>
            </w:pPr>
            <w:r w:rsidRPr="009F2B1D">
              <w:rPr>
                <w:rFonts w:cs="Times New Roman"/>
                <w:sz w:val="20"/>
                <w:szCs w:val="20"/>
              </w:rPr>
              <w:t>Организациядежурства в классе</w:t>
            </w:r>
          </w:p>
        </w:tc>
        <w:tc>
          <w:tcPr>
            <w:tcW w:w="1184"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5-9</w:t>
            </w:r>
          </w:p>
        </w:tc>
        <w:tc>
          <w:tcPr>
            <w:tcW w:w="1038" w:type="dxa"/>
            <w:gridSpan w:val="2"/>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rPr>
              <w:t>В течениегода</w:t>
            </w:r>
          </w:p>
        </w:tc>
        <w:tc>
          <w:tcPr>
            <w:tcW w:w="2196" w:type="dxa"/>
            <w:gridSpan w:val="4"/>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К</w:t>
            </w:r>
            <w:r w:rsidRPr="009F2B1D">
              <w:rPr>
                <w:rFonts w:cs="Times New Roman"/>
                <w:sz w:val="20"/>
                <w:szCs w:val="20"/>
              </w:rPr>
              <w:t>лассныеруководители, активкласса</w:t>
            </w:r>
          </w:p>
        </w:tc>
      </w:tr>
      <w:tr w:rsidR="009F2B1D" w:rsidRPr="009F2B1D" w:rsidTr="009F2B1D">
        <w:trPr>
          <w:trHeight w:val="1002"/>
        </w:trPr>
        <w:tc>
          <w:tcPr>
            <w:tcW w:w="550" w:type="dxa"/>
            <w:tcBorders>
              <w:top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5</w:t>
            </w:r>
          </w:p>
        </w:tc>
        <w:tc>
          <w:tcPr>
            <w:tcW w:w="4275" w:type="dxa"/>
            <w:tcBorders>
              <w:top w:val="single" w:sz="4" w:space="0" w:color="auto"/>
            </w:tcBorders>
          </w:tcPr>
          <w:p w:rsidR="009F2B1D" w:rsidRPr="009F2B1D" w:rsidRDefault="009F2B1D" w:rsidP="009F2B1D">
            <w:pPr>
              <w:pStyle w:val="TableParagraph"/>
              <w:ind w:left="115"/>
              <w:jc w:val="both"/>
              <w:rPr>
                <w:rFonts w:cs="Times New Roman"/>
                <w:sz w:val="20"/>
                <w:szCs w:val="20"/>
                <w:lang w:val="ru-RU"/>
              </w:rPr>
            </w:pPr>
            <w:r w:rsidRPr="009F2B1D">
              <w:rPr>
                <w:rFonts w:cs="Times New Roman"/>
                <w:sz w:val="20"/>
                <w:szCs w:val="20"/>
                <w:lang w:val="ru-RU"/>
              </w:rPr>
              <w:t>Оказание консультационной помощи активу класса по организации деятельности ученического самоуправления</w:t>
            </w:r>
          </w:p>
        </w:tc>
        <w:tc>
          <w:tcPr>
            <w:tcW w:w="1184" w:type="dxa"/>
            <w:tcBorders>
              <w:top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5-9</w:t>
            </w:r>
          </w:p>
        </w:tc>
        <w:tc>
          <w:tcPr>
            <w:tcW w:w="1038" w:type="dxa"/>
            <w:gridSpan w:val="2"/>
            <w:tcBorders>
              <w:top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196" w:type="dxa"/>
            <w:gridSpan w:val="4"/>
            <w:tcBorders>
              <w:top w:val="single" w:sz="4" w:space="0" w:color="auto"/>
            </w:tcBorders>
          </w:tcPr>
          <w:p w:rsidR="009F2B1D" w:rsidRPr="009F2B1D" w:rsidRDefault="009F2B1D" w:rsidP="009F2B1D">
            <w:pPr>
              <w:pStyle w:val="TableParagraph"/>
              <w:ind w:left="115"/>
              <w:jc w:val="both"/>
              <w:rPr>
                <w:rFonts w:cs="Times New Roman"/>
                <w:sz w:val="20"/>
                <w:szCs w:val="20"/>
                <w:lang w:val="ru-RU"/>
              </w:rPr>
            </w:pPr>
            <w:r w:rsidRPr="009F2B1D">
              <w:rPr>
                <w:rFonts w:cs="Times New Roman"/>
                <w:sz w:val="20"/>
                <w:szCs w:val="20"/>
                <w:lang w:val="ru-RU"/>
              </w:rPr>
              <w:t>К</w:t>
            </w:r>
            <w:r w:rsidRPr="009F2B1D">
              <w:rPr>
                <w:rFonts w:cs="Times New Roman"/>
                <w:sz w:val="20"/>
                <w:szCs w:val="20"/>
              </w:rPr>
              <w:t>лассныеруководители,</w:t>
            </w:r>
            <w:r w:rsidRPr="009F2B1D">
              <w:rPr>
                <w:rFonts w:cs="Times New Roman"/>
                <w:sz w:val="20"/>
                <w:szCs w:val="20"/>
                <w:lang w:val="ru-RU"/>
              </w:rPr>
              <w:t xml:space="preserve"> ЗДВР</w:t>
            </w:r>
          </w:p>
        </w:tc>
      </w:tr>
      <w:tr w:rsidR="009F2B1D" w:rsidRPr="009F2B1D" w:rsidTr="009F2B1D">
        <w:trPr>
          <w:trHeight w:val="481"/>
        </w:trPr>
        <w:tc>
          <w:tcPr>
            <w:tcW w:w="550" w:type="dxa"/>
          </w:tcPr>
          <w:p w:rsidR="009F2B1D" w:rsidRPr="009F2B1D" w:rsidRDefault="009F2B1D" w:rsidP="009F2B1D">
            <w:pPr>
              <w:jc w:val="both"/>
              <w:rPr>
                <w:rFonts w:eastAsia="Times New Roman" w:cs="Times New Roman"/>
                <w:sz w:val="20"/>
                <w:szCs w:val="20"/>
                <w:lang w:val="ru-RU"/>
              </w:rPr>
            </w:pPr>
          </w:p>
        </w:tc>
        <w:tc>
          <w:tcPr>
            <w:tcW w:w="8693" w:type="dxa"/>
            <w:gridSpan w:val="8"/>
          </w:tcPr>
          <w:p w:rsidR="009F2B1D" w:rsidRPr="009F2B1D" w:rsidRDefault="009F2B1D" w:rsidP="009F2B1D">
            <w:pPr>
              <w:ind w:left="107"/>
              <w:jc w:val="both"/>
              <w:rPr>
                <w:rFonts w:eastAsia="Times New Roman" w:cs="Times New Roman"/>
                <w:b/>
                <w:sz w:val="20"/>
                <w:szCs w:val="20"/>
              </w:rPr>
            </w:pPr>
            <w:r w:rsidRPr="009F2B1D">
              <w:rPr>
                <w:rFonts w:eastAsia="Times New Roman" w:cs="Times New Roman"/>
                <w:b/>
                <w:sz w:val="20"/>
                <w:szCs w:val="20"/>
                <w:lang w:val="ru-RU"/>
              </w:rPr>
              <w:t>8</w:t>
            </w:r>
            <w:r w:rsidRPr="009F2B1D">
              <w:rPr>
                <w:rFonts w:eastAsia="Times New Roman" w:cs="Times New Roman"/>
                <w:b/>
                <w:sz w:val="20"/>
                <w:szCs w:val="20"/>
              </w:rPr>
              <w:t>.Профилактикаибезопасность</w:t>
            </w:r>
          </w:p>
        </w:tc>
      </w:tr>
      <w:tr w:rsidR="009F2B1D" w:rsidRPr="009F2B1D" w:rsidTr="009F2B1D">
        <w:trPr>
          <w:trHeight w:val="870"/>
        </w:trPr>
        <w:tc>
          <w:tcPr>
            <w:tcW w:w="550" w:type="dxa"/>
            <w:tcBorders>
              <w:bottom w:val="single" w:sz="4" w:space="0" w:color="auto"/>
            </w:tcBorders>
          </w:tcPr>
          <w:p w:rsidR="009F2B1D" w:rsidRPr="009F2B1D" w:rsidRDefault="009F2B1D" w:rsidP="009F2B1D">
            <w:pPr>
              <w:ind w:right="183"/>
              <w:jc w:val="both"/>
              <w:rPr>
                <w:rFonts w:eastAsia="Times New Roman" w:cs="Times New Roman"/>
                <w:sz w:val="20"/>
                <w:szCs w:val="20"/>
              </w:rPr>
            </w:pPr>
            <w:r w:rsidRPr="009F2B1D">
              <w:rPr>
                <w:rFonts w:eastAsia="Times New Roman" w:cs="Times New Roman"/>
                <w:sz w:val="20"/>
                <w:szCs w:val="20"/>
              </w:rPr>
              <w:t>1</w:t>
            </w:r>
          </w:p>
        </w:tc>
        <w:tc>
          <w:tcPr>
            <w:tcW w:w="4275" w:type="dxa"/>
            <w:tcBorders>
              <w:bottom w:val="single" w:sz="4" w:space="0" w:color="auto"/>
            </w:tcBorders>
          </w:tcPr>
          <w:p w:rsidR="009F2B1D" w:rsidRPr="009F2B1D" w:rsidRDefault="009F2B1D" w:rsidP="009F2B1D">
            <w:pPr>
              <w:ind w:left="107"/>
              <w:jc w:val="both"/>
              <w:rPr>
                <w:rFonts w:eastAsia="Times New Roman" w:cs="Times New Roman"/>
                <w:sz w:val="20"/>
                <w:szCs w:val="20"/>
                <w:lang w:val="ru-RU"/>
              </w:rPr>
            </w:pPr>
            <w:r w:rsidRPr="009F2B1D">
              <w:rPr>
                <w:rFonts w:cs="Times New Roman"/>
                <w:sz w:val="20"/>
                <w:szCs w:val="20"/>
                <w:lang w:val="ru-RU"/>
              </w:rPr>
              <w:t xml:space="preserve">День солидарности в борьбе с терроризмом </w:t>
            </w:r>
          </w:p>
        </w:tc>
        <w:tc>
          <w:tcPr>
            <w:tcW w:w="1184" w:type="dxa"/>
            <w:tcBorders>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144" w:type="dxa"/>
            <w:gridSpan w:val="3"/>
            <w:tcBorders>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3 сентября</w:t>
            </w:r>
          </w:p>
        </w:tc>
        <w:tc>
          <w:tcPr>
            <w:tcW w:w="2090" w:type="dxa"/>
            <w:gridSpan w:val="3"/>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ЗДВР, учитель ОБЖ, классные руководители</w:t>
            </w:r>
          </w:p>
        </w:tc>
      </w:tr>
      <w:tr w:rsidR="009F2B1D" w:rsidRPr="009F2B1D" w:rsidTr="009F2B1D">
        <w:trPr>
          <w:trHeight w:val="1059"/>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2</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lang w:val="ru-RU"/>
              </w:rPr>
            </w:pPr>
            <w:r w:rsidRPr="009F2B1D">
              <w:rPr>
                <w:rFonts w:cs="Times New Roman"/>
                <w:sz w:val="20"/>
                <w:szCs w:val="20"/>
                <w:lang w:val="ru-RU"/>
              </w:rPr>
              <w:t>Сверка списка обучающихся, неблагополучных семей, состоящих на ВШУ</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144" w:type="dxa"/>
            <w:gridSpan w:val="3"/>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сентябрь</w:t>
            </w:r>
          </w:p>
        </w:tc>
        <w:tc>
          <w:tcPr>
            <w:tcW w:w="2090" w:type="dxa"/>
            <w:gridSpan w:val="3"/>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p>
          <w:p w:rsidR="009F2B1D" w:rsidRPr="009F2B1D" w:rsidRDefault="009F2B1D" w:rsidP="009F2B1D">
            <w:pPr>
              <w:jc w:val="both"/>
              <w:rPr>
                <w:rFonts w:cs="Times New Roman"/>
                <w:sz w:val="20"/>
                <w:szCs w:val="20"/>
                <w:lang w:val="ru-RU"/>
              </w:rPr>
            </w:pPr>
            <w:r w:rsidRPr="009F2B1D">
              <w:rPr>
                <w:rFonts w:cs="Times New Roman"/>
                <w:sz w:val="20"/>
                <w:szCs w:val="20"/>
                <w:lang w:val="ru-RU"/>
              </w:rPr>
              <w:t>ЗДВР</w:t>
            </w:r>
          </w:p>
        </w:tc>
      </w:tr>
      <w:tr w:rsidR="009F2B1D" w:rsidRPr="009F2B1D" w:rsidTr="009F2B1D">
        <w:trPr>
          <w:trHeight w:val="87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3</w:t>
            </w:r>
          </w:p>
        </w:tc>
        <w:tc>
          <w:tcPr>
            <w:tcW w:w="4275" w:type="dxa"/>
            <w:tcBorders>
              <w:top w:val="single" w:sz="4" w:space="0" w:color="auto"/>
              <w:bottom w:val="single" w:sz="4" w:space="0" w:color="auto"/>
            </w:tcBorders>
          </w:tcPr>
          <w:p w:rsidR="009F2B1D" w:rsidRPr="009F2B1D" w:rsidRDefault="009F2B1D" w:rsidP="009F2B1D">
            <w:pPr>
              <w:pStyle w:val="ac"/>
              <w:jc w:val="both"/>
              <w:rPr>
                <w:rFonts w:cs="Times New Roman"/>
                <w:sz w:val="20"/>
                <w:szCs w:val="20"/>
                <w:lang w:val="ru-RU"/>
              </w:rPr>
            </w:pPr>
            <w:r w:rsidRPr="009F2B1D">
              <w:rPr>
                <w:rFonts w:cs="Times New Roman"/>
                <w:sz w:val="20"/>
                <w:szCs w:val="20"/>
                <w:lang w:val="ru-RU"/>
              </w:rPr>
              <w:t>Акция «Внимание, дети!», посвященная началу учебного года</w:t>
            </w:r>
          </w:p>
        </w:tc>
        <w:tc>
          <w:tcPr>
            <w:tcW w:w="1184" w:type="dxa"/>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1-9</w:t>
            </w:r>
          </w:p>
        </w:tc>
        <w:tc>
          <w:tcPr>
            <w:tcW w:w="1144" w:type="dxa"/>
            <w:gridSpan w:val="3"/>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сентябрь</w:t>
            </w:r>
          </w:p>
        </w:tc>
        <w:tc>
          <w:tcPr>
            <w:tcW w:w="2090" w:type="dxa"/>
            <w:gridSpan w:val="3"/>
            <w:tcBorders>
              <w:top w:val="single" w:sz="4" w:space="0" w:color="auto"/>
              <w:bottom w:val="single" w:sz="4" w:space="0" w:color="auto"/>
            </w:tcBorders>
          </w:tcPr>
          <w:p w:rsidR="009F2B1D" w:rsidRPr="009F2B1D" w:rsidRDefault="009F2B1D" w:rsidP="009F2B1D">
            <w:pPr>
              <w:pStyle w:val="ac"/>
              <w:jc w:val="both"/>
              <w:rPr>
                <w:rFonts w:cs="Times New Roman"/>
                <w:sz w:val="20"/>
                <w:szCs w:val="20"/>
              </w:rPr>
            </w:pPr>
            <w:r w:rsidRPr="009F2B1D">
              <w:rPr>
                <w:rFonts w:cs="Times New Roman"/>
                <w:sz w:val="20"/>
                <w:szCs w:val="20"/>
                <w:lang w:val="ru-RU"/>
              </w:rPr>
              <w:t>Классные руководители</w:t>
            </w:r>
          </w:p>
        </w:tc>
      </w:tr>
      <w:tr w:rsidR="009F2B1D" w:rsidRPr="009F2B1D" w:rsidTr="009F2B1D">
        <w:trPr>
          <w:trHeight w:val="96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4</w:t>
            </w:r>
          </w:p>
        </w:tc>
        <w:tc>
          <w:tcPr>
            <w:tcW w:w="4275" w:type="dxa"/>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Style w:val="ListLabel7"/>
                <w:sz w:val="20"/>
                <w:szCs w:val="20"/>
                <w:lang w:val="ru-RU"/>
              </w:rPr>
              <w:t>Классные часы по</w:t>
            </w:r>
            <w:r w:rsidRPr="009F2B1D">
              <w:rPr>
                <w:rStyle w:val="ListLabel7"/>
                <w:bCs/>
                <w:sz w:val="20"/>
                <w:szCs w:val="20"/>
                <w:lang w:val="ru-RU"/>
              </w:rPr>
              <w:t xml:space="preserve"> профилактике жестокого обращения и буллинга</w:t>
            </w:r>
          </w:p>
        </w:tc>
        <w:tc>
          <w:tcPr>
            <w:tcW w:w="1184" w:type="dxa"/>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1-9</w:t>
            </w:r>
          </w:p>
        </w:tc>
        <w:tc>
          <w:tcPr>
            <w:tcW w:w="1144" w:type="dxa"/>
            <w:gridSpan w:val="3"/>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октябрь</w:t>
            </w:r>
          </w:p>
        </w:tc>
        <w:tc>
          <w:tcPr>
            <w:tcW w:w="2090" w:type="dxa"/>
            <w:gridSpan w:val="3"/>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Классные руководители</w:t>
            </w:r>
          </w:p>
        </w:tc>
      </w:tr>
      <w:tr w:rsidR="009F2B1D" w:rsidRPr="009F2B1D" w:rsidTr="009F2B1D">
        <w:trPr>
          <w:trHeight w:val="3420"/>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5</w:t>
            </w:r>
          </w:p>
        </w:tc>
        <w:tc>
          <w:tcPr>
            <w:tcW w:w="4275" w:type="dxa"/>
            <w:tcBorders>
              <w:top w:val="single" w:sz="4" w:space="0" w:color="auto"/>
              <w:bottom w:val="single" w:sz="4" w:space="0" w:color="auto"/>
            </w:tcBorders>
          </w:tcPr>
          <w:p w:rsidR="009F2B1D" w:rsidRPr="009F2B1D" w:rsidRDefault="009F2B1D" w:rsidP="009F2B1D">
            <w:pPr>
              <w:spacing w:before="100" w:beforeAutospacing="1" w:after="100" w:afterAutospacing="1"/>
              <w:jc w:val="both"/>
              <w:rPr>
                <w:rFonts w:cs="Times New Roman"/>
                <w:sz w:val="20"/>
                <w:szCs w:val="20"/>
                <w:lang w:val="ru-RU" w:eastAsia="ru-RU"/>
              </w:rPr>
            </w:pPr>
            <w:r w:rsidRPr="009F2B1D">
              <w:rPr>
                <w:rFonts w:cs="Times New Roman"/>
                <w:sz w:val="20"/>
                <w:szCs w:val="20"/>
                <w:lang w:val="ru-RU" w:eastAsia="ru-RU"/>
              </w:rPr>
              <w:t>Недели безопасности:                                                                 -профилактика и предупреждение правонарушений (кражи, распитие спиртосодержащих напитков, употребление никотинсодержащих напитков и ПАВ, экстремизм  и др. )</w:t>
            </w:r>
          </w:p>
          <w:p w:rsidR="009F2B1D" w:rsidRPr="009F2B1D" w:rsidRDefault="009F2B1D" w:rsidP="009F2B1D">
            <w:pPr>
              <w:spacing w:before="100" w:beforeAutospacing="1" w:after="100" w:afterAutospacing="1"/>
              <w:jc w:val="both"/>
              <w:rPr>
                <w:rFonts w:cs="Times New Roman"/>
                <w:sz w:val="20"/>
                <w:szCs w:val="20"/>
                <w:lang w:val="ru-RU" w:eastAsia="ru-RU"/>
              </w:rPr>
            </w:pPr>
            <w:r w:rsidRPr="009F2B1D">
              <w:rPr>
                <w:rFonts w:cs="Times New Roman"/>
                <w:sz w:val="20"/>
                <w:szCs w:val="20"/>
                <w:lang w:val="ru-RU" w:eastAsia="ru-RU"/>
              </w:rPr>
              <w:t>-предупреждение конфликтных ситуаций в школе и дома (буллинг)</w:t>
            </w:r>
          </w:p>
          <w:p w:rsidR="009F2B1D" w:rsidRPr="009F2B1D" w:rsidRDefault="009F2B1D" w:rsidP="009F2B1D">
            <w:pPr>
              <w:spacing w:before="100" w:beforeAutospacing="1" w:after="100" w:afterAutospacing="1"/>
              <w:jc w:val="both"/>
              <w:rPr>
                <w:rFonts w:cs="Times New Roman"/>
                <w:sz w:val="20"/>
                <w:szCs w:val="20"/>
                <w:lang w:val="ru-RU" w:eastAsia="ru-RU"/>
              </w:rPr>
            </w:pPr>
            <w:r w:rsidRPr="009F2B1D">
              <w:rPr>
                <w:rFonts w:cs="Times New Roman"/>
                <w:sz w:val="20"/>
                <w:szCs w:val="20"/>
                <w:lang w:val="ru-RU" w:eastAsia="ru-RU"/>
              </w:rPr>
              <w:t xml:space="preserve">- правила поведения в школе </w:t>
            </w:r>
          </w:p>
          <w:p w:rsidR="009F2B1D" w:rsidRPr="009F2B1D" w:rsidRDefault="009F2B1D" w:rsidP="009F2B1D">
            <w:pPr>
              <w:spacing w:before="100" w:beforeAutospacing="1" w:after="100" w:afterAutospacing="1"/>
              <w:jc w:val="both"/>
              <w:rPr>
                <w:rFonts w:cs="Times New Roman"/>
                <w:sz w:val="20"/>
                <w:szCs w:val="20"/>
                <w:lang w:val="ru-RU" w:eastAsia="ru-RU"/>
              </w:rPr>
            </w:pPr>
            <w:r w:rsidRPr="009F2B1D">
              <w:rPr>
                <w:rFonts w:cs="Times New Roman"/>
                <w:sz w:val="20"/>
                <w:szCs w:val="20"/>
                <w:lang w:val="ru-RU" w:eastAsia="ru-RU"/>
              </w:rPr>
              <w:t>- правила безопасного поведения на улице</w:t>
            </w:r>
          </w:p>
          <w:p w:rsidR="009F2B1D" w:rsidRPr="009F2B1D" w:rsidRDefault="009F2B1D" w:rsidP="009F2B1D">
            <w:pPr>
              <w:spacing w:before="100" w:beforeAutospacing="1" w:after="100" w:afterAutospacing="1"/>
              <w:jc w:val="both"/>
              <w:rPr>
                <w:rFonts w:cs="Times New Roman"/>
                <w:sz w:val="20"/>
                <w:szCs w:val="20"/>
                <w:lang w:val="ru-RU" w:eastAsia="ru-RU"/>
              </w:rPr>
            </w:pPr>
            <w:r w:rsidRPr="009F2B1D">
              <w:rPr>
                <w:rFonts w:cs="Times New Roman"/>
                <w:sz w:val="20"/>
                <w:szCs w:val="20"/>
                <w:lang w:val="ru-RU" w:eastAsia="ru-RU"/>
              </w:rPr>
              <w:t>- правила безопасного пользования бытовыми и газовыми приборами</w:t>
            </w:r>
          </w:p>
          <w:p w:rsidR="009F2B1D" w:rsidRPr="009F2B1D" w:rsidRDefault="009F2B1D" w:rsidP="009F2B1D">
            <w:pPr>
              <w:spacing w:before="100" w:beforeAutospacing="1" w:after="100" w:afterAutospacing="1"/>
              <w:jc w:val="both"/>
              <w:rPr>
                <w:rFonts w:cs="Times New Roman"/>
                <w:sz w:val="20"/>
                <w:szCs w:val="20"/>
                <w:lang w:val="ru-RU" w:eastAsia="ru-RU"/>
              </w:rPr>
            </w:pPr>
            <w:r w:rsidRPr="009F2B1D">
              <w:rPr>
                <w:rFonts w:cs="Times New Roman"/>
                <w:sz w:val="20"/>
                <w:szCs w:val="20"/>
                <w:lang w:val="ru-RU" w:eastAsia="ru-RU"/>
              </w:rPr>
              <w:t>- пожарная безопасность</w:t>
            </w:r>
          </w:p>
          <w:p w:rsidR="009F2B1D" w:rsidRPr="009F2B1D" w:rsidRDefault="009F2B1D" w:rsidP="009F2B1D">
            <w:pPr>
              <w:spacing w:before="100" w:beforeAutospacing="1" w:after="100" w:afterAutospacing="1"/>
              <w:jc w:val="both"/>
              <w:rPr>
                <w:rFonts w:cs="Times New Roman"/>
                <w:sz w:val="20"/>
                <w:szCs w:val="20"/>
                <w:lang w:val="ru-RU" w:eastAsia="ru-RU"/>
              </w:rPr>
            </w:pPr>
            <w:r w:rsidRPr="009F2B1D">
              <w:rPr>
                <w:rFonts w:cs="Times New Roman"/>
                <w:sz w:val="20"/>
                <w:szCs w:val="20"/>
                <w:lang w:val="ru-RU" w:eastAsia="ru-RU"/>
              </w:rPr>
              <w:t>- правила пользования соц.сетью</w:t>
            </w:r>
          </w:p>
          <w:p w:rsidR="009F2B1D" w:rsidRPr="009F2B1D" w:rsidRDefault="009F2B1D" w:rsidP="009F2B1D">
            <w:pPr>
              <w:pStyle w:val="ac"/>
              <w:jc w:val="both"/>
              <w:rPr>
                <w:rStyle w:val="ListLabel7"/>
                <w:sz w:val="20"/>
                <w:szCs w:val="20"/>
                <w:lang w:val="ru-RU"/>
              </w:rPr>
            </w:pPr>
            <w:r w:rsidRPr="009F2B1D">
              <w:rPr>
                <w:rFonts w:eastAsia="Calibri" w:cs="Times New Roman"/>
                <w:sz w:val="20"/>
                <w:szCs w:val="20"/>
                <w:lang w:val="ru-RU"/>
              </w:rPr>
              <w:t>- предупреждение несчастных случаев</w:t>
            </w:r>
          </w:p>
        </w:tc>
        <w:tc>
          <w:tcPr>
            <w:tcW w:w="1184" w:type="dxa"/>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1-9</w:t>
            </w:r>
          </w:p>
        </w:tc>
        <w:tc>
          <w:tcPr>
            <w:tcW w:w="1144" w:type="dxa"/>
            <w:gridSpan w:val="3"/>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В течение года</w:t>
            </w:r>
          </w:p>
        </w:tc>
        <w:tc>
          <w:tcPr>
            <w:tcW w:w="2090" w:type="dxa"/>
            <w:gridSpan w:val="3"/>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Классные руководители</w:t>
            </w:r>
          </w:p>
        </w:tc>
      </w:tr>
      <w:tr w:rsidR="009F2B1D" w:rsidRPr="009F2B1D" w:rsidTr="009F2B1D">
        <w:trPr>
          <w:trHeight w:val="827"/>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6</w:t>
            </w:r>
          </w:p>
        </w:tc>
        <w:tc>
          <w:tcPr>
            <w:tcW w:w="4275" w:type="dxa"/>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eastAsia="ru-RU"/>
              </w:rPr>
            </w:pPr>
            <w:r w:rsidRPr="009F2B1D">
              <w:rPr>
                <w:rFonts w:cs="Times New Roman"/>
                <w:sz w:val="20"/>
                <w:szCs w:val="20"/>
              </w:rPr>
              <w:t>Детскийтелефондоверия</w:t>
            </w:r>
          </w:p>
        </w:tc>
        <w:tc>
          <w:tcPr>
            <w:tcW w:w="1184" w:type="dxa"/>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1-9</w:t>
            </w:r>
          </w:p>
        </w:tc>
        <w:tc>
          <w:tcPr>
            <w:tcW w:w="1144" w:type="dxa"/>
            <w:gridSpan w:val="3"/>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 xml:space="preserve">В течение года </w:t>
            </w:r>
          </w:p>
        </w:tc>
        <w:tc>
          <w:tcPr>
            <w:tcW w:w="2090" w:type="dxa"/>
            <w:gridSpan w:val="3"/>
            <w:tcBorders>
              <w:top w:val="single" w:sz="4" w:space="0" w:color="auto"/>
              <w:bottom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Классные руководители</w:t>
            </w:r>
          </w:p>
        </w:tc>
      </w:tr>
      <w:tr w:rsidR="009F2B1D" w:rsidRPr="009F2B1D" w:rsidTr="009F2B1D">
        <w:trPr>
          <w:trHeight w:val="1986"/>
        </w:trPr>
        <w:tc>
          <w:tcPr>
            <w:tcW w:w="550" w:type="dxa"/>
            <w:tcBorders>
              <w:top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lastRenderedPageBreak/>
              <w:t>7</w:t>
            </w:r>
          </w:p>
        </w:tc>
        <w:tc>
          <w:tcPr>
            <w:tcW w:w="4275" w:type="dxa"/>
            <w:tcBorders>
              <w:top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Тематические профилактические классные часы по ПДД, пожарной безопасности, безопасности на воде, по профилактике кризисных состояний и суицидов, конфликтов, буллинга, правонарушений и преступлений, самовольных уходов и т.д.</w:t>
            </w:r>
          </w:p>
        </w:tc>
        <w:tc>
          <w:tcPr>
            <w:tcW w:w="1184" w:type="dxa"/>
            <w:tcBorders>
              <w:top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1-9</w:t>
            </w:r>
          </w:p>
        </w:tc>
        <w:tc>
          <w:tcPr>
            <w:tcW w:w="1144" w:type="dxa"/>
            <w:gridSpan w:val="3"/>
            <w:tcBorders>
              <w:top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 xml:space="preserve">В течение года </w:t>
            </w:r>
          </w:p>
        </w:tc>
        <w:tc>
          <w:tcPr>
            <w:tcW w:w="2090" w:type="dxa"/>
            <w:gridSpan w:val="3"/>
            <w:tcBorders>
              <w:top w:val="single" w:sz="4" w:space="0" w:color="auto"/>
            </w:tcBorders>
          </w:tcPr>
          <w:p w:rsidR="009F2B1D" w:rsidRPr="009F2B1D" w:rsidRDefault="009F2B1D" w:rsidP="009F2B1D">
            <w:pPr>
              <w:pStyle w:val="TableParagraph"/>
              <w:jc w:val="both"/>
              <w:rPr>
                <w:rFonts w:cs="Times New Roman"/>
                <w:sz w:val="20"/>
                <w:szCs w:val="20"/>
                <w:lang w:val="ru-RU"/>
              </w:rPr>
            </w:pPr>
            <w:r w:rsidRPr="009F2B1D">
              <w:rPr>
                <w:rFonts w:cs="Times New Roman"/>
                <w:sz w:val="20"/>
                <w:szCs w:val="20"/>
                <w:lang w:val="ru-RU"/>
              </w:rPr>
              <w:t>Классные руководители</w:t>
            </w:r>
          </w:p>
        </w:tc>
      </w:tr>
      <w:tr w:rsidR="009F2B1D" w:rsidRPr="009F2B1D" w:rsidTr="009F2B1D">
        <w:trPr>
          <w:trHeight w:val="482"/>
        </w:trPr>
        <w:tc>
          <w:tcPr>
            <w:tcW w:w="550" w:type="dxa"/>
          </w:tcPr>
          <w:p w:rsidR="009F2B1D" w:rsidRPr="009F2B1D" w:rsidRDefault="009F2B1D" w:rsidP="009F2B1D">
            <w:pPr>
              <w:jc w:val="both"/>
              <w:rPr>
                <w:rFonts w:eastAsia="Times New Roman" w:cs="Times New Roman"/>
                <w:sz w:val="20"/>
                <w:szCs w:val="20"/>
                <w:lang w:val="ru-RU"/>
              </w:rPr>
            </w:pPr>
          </w:p>
        </w:tc>
        <w:tc>
          <w:tcPr>
            <w:tcW w:w="8693" w:type="dxa"/>
            <w:gridSpan w:val="8"/>
          </w:tcPr>
          <w:p w:rsidR="009F2B1D" w:rsidRPr="009F2B1D" w:rsidRDefault="009F2B1D" w:rsidP="009F2B1D">
            <w:pPr>
              <w:ind w:left="107"/>
              <w:jc w:val="both"/>
              <w:rPr>
                <w:rFonts w:eastAsia="Times New Roman" w:cs="Times New Roman"/>
                <w:b/>
                <w:sz w:val="20"/>
                <w:szCs w:val="20"/>
              </w:rPr>
            </w:pPr>
            <w:r w:rsidRPr="009F2B1D">
              <w:rPr>
                <w:rFonts w:eastAsia="Times New Roman" w:cs="Times New Roman"/>
                <w:b/>
                <w:sz w:val="20"/>
                <w:szCs w:val="20"/>
                <w:lang w:val="ru-RU"/>
              </w:rPr>
              <w:t>9</w:t>
            </w:r>
            <w:r w:rsidRPr="009F2B1D">
              <w:rPr>
                <w:rFonts w:eastAsia="Times New Roman" w:cs="Times New Roman"/>
                <w:b/>
                <w:sz w:val="20"/>
                <w:szCs w:val="20"/>
              </w:rPr>
              <w:t>.Социальноепартнёрство</w:t>
            </w:r>
          </w:p>
        </w:tc>
      </w:tr>
      <w:tr w:rsidR="009F2B1D" w:rsidRPr="009F2B1D" w:rsidTr="009F2B1D">
        <w:trPr>
          <w:trHeight w:val="1350"/>
        </w:trPr>
        <w:tc>
          <w:tcPr>
            <w:tcW w:w="550" w:type="dxa"/>
            <w:tcBorders>
              <w:bottom w:val="single" w:sz="4" w:space="0" w:color="auto"/>
            </w:tcBorders>
          </w:tcPr>
          <w:p w:rsidR="009F2B1D" w:rsidRPr="009F2B1D" w:rsidRDefault="009F2B1D" w:rsidP="009F2B1D">
            <w:pPr>
              <w:ind w:right="183"/>
              <w:jc w:val="both"/>
              <w:rPr>
                <w:rFonts w:eastAsia="Times New Roman" w:cs="Times New Roman"/>
                <w:sz w:val="20"/>
                <w:szCs w:val="20"/>
              </w:rPr>
            </w:pPr>
            <w:r w:rsidRPr="009F2B1D">
              <w:rPr>
                <w:rFonts w:eastAsia="Times New Roman" w:cs="Times New Roman"/>
                <w:sz w:val="20"/>
                <w:szCs w:val="20"/>
              </w:rPr>
              <w:t>1</w:t>
            </w:r>
          </w:p>
        </w:tc>
        <w:tc>
          <w:tcPr>
            <w:tcW w:w="4275" w:type="dxa"/>
            <w:tcBorders>
              <w:bottom w:val="single" w:sz="4" w:space="0" w:color="auto"/>
            </w:tcBorders>
          </w:tcPr>
          <w:p w:rsidR="009F2B1D" w:rsidRPr="009F2B1D" w:rsidRDefault="009F2B1D" w:rsidP="009F2B1D">
            <w:pPr>
              <w:ind w:left="107"/>
              <w:jc w:val="both"/>
              <w:rPr>
                <w:rFonts w:eastAsia="Times New Roman" w:cs="Times New Roman"/>
                <w:sz w:val="20"/>
                <w:szCs w:val="20"/>
                <w:lang w:val="ru-RU"/>
              </w:rPr>
            </w:pPr>
            <w:r w:rsidRPr="009F2B1D">
              <w:rPr>
                <w:rFonts w:cs="Times New Roman"/>
                <w:sz w:val="20"/>
                <w:szCs w:val="20"/>
                <w:lang w:val="ru-RU"/>
              </w:rPr>
              <w:t xml:space="preserve">Совместная реализация программы «Образование и здоровье»: медосмотры, вакцинация, пропаганда здорового образа жизни. </w:t>
            </w:r>
          </w:p>
        </w:tc>
        <w:tc>
          <w:tcPr>
            <w:tcW w:w="1184" w:type="dxa"/>
            <w:tcBorders>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038" w:type="dxa"/>
            <w:gridSpan w:val="2"/>
            <w:tcBorders>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В течение года</w:t>
            </w:r>
          </w:p>
        </w:tc>
        <w:tc>
          <w:tcPr>
            <w:tcW w:w="2196" w:type="dxa"/>
            <w:gridSpan w:val="4"/>
            <w:tcBorders>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К</w:t>
            </w:r>
            <w:r w:rsidRPr="009F2B1D">
              <w:rPr>
                <w:rFonts w:cs="Times New Roman"/>
                <w:sz w:val="20"/>
                <w:szCs w:val="20"/>
              </w:rPr>
              <w:t>лассныеруководители,</w:t>
            </w:r>
            <w:r w:rsidRPr="009F2B1D">
              <w:rPr>
                <w:rFonts w:cs="Times New Roman"/>
                <w:sz w:val="20"/>
                <w:szCs w:val="20"/>
                <w:lang w:val="ru-RU"/>
              </w:rPr>
              <w:t xml:space="preserve"> ЗДВР, фельдшер</w:t>
            </w:r>
          </w:p>
          <w:p w:rsidR="009F2B1D" w:rsidRPr="009F2B1D" w:rsidRDefault="009F2B1D" w:rsidP="009F2B1D">
            <w:pPr>
              <w:jc w:val="both"/>
              <w:rPr>
                <w:rFonts w:eastAsia="Times New Roman" w:cs="Times New Roman"/>
                <w:sz w:val="20"/>
                <w:szCs w:val="20"/>
              </w:rPr>
            </w:pPr>
          </w:p>
        </w:tc>
      </w:tr>
      <w:tr w:rsidR="009F2B1D" w:rsidRPr="009F2B1D" w:rsidTr="009F2B1D">
        <w:trPr>
          <w:trHeight w:val="1995"/>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2</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rPr>
            </w:pPr>
            <w:r w:rsidRPr="009F2B1D">
              <w:rPr>
                <w:rFonts w:cs="Times New Roman"/>
                <w:sz w:val="20"/>
                <w:szCs w:val="20"/>
                <w:lang w:val="ru-RU"/>
              </w:rPr>
              <w:t xml:space="preserve">Совместная реализация программы «Образование и здоровье»: Тематические лектории, встречи с фельдшерами. </w:t>
            </w:r>
            <w:r w:rsidRPr="009F2B1D">
              <w:rPr>
                <w:rFonts w:cs="Times New Roman"/>
                <w:sz w:val="20"/>
                <w:szCs w:val="20"/>
              </w:rPr>
              <w:t>Беседы с фельдшером «Закаливание, профилактикапростудных и инфекционныхзаболеваний»</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038" w:type="dxa"/>
            <w:gridSpan w:val="2"/>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В течение года</w:t>
            </w:r>
          </w:p>
        </w:tc>
        <w:tc>
          <w:tcPr>
            <w:tcW w:w="2196" w:type="dxa"/>
            <w:gridSpan w:val="4"/>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К</w:t>
            </w:r>
            <w:r w:rsidRPr="009F2B1D">
              <w:rPr>
                <w:rFonts w:cs="Times New Roman"/>
                <w:sz w:val="20"/>
                <w:szCs w:val="20"/>
              </w:rPr>
              <w:t>лассныеруководители,</w:t>
            </w:r>
            <w:r w:rsidRPr="009F2B1D">
              <w:rPr>
                <w:rFonts w:cs="Times New Roman"/>
                <w:sz w:val="20"/>
                <w:szCs w:val="20"/>
                <w:lang w:val="ru-RU"/>
              </w:rPr>
              <w:t xml:space="preserve"> ЗДВР, фельдшер</w:t>
            </w:r>
          </w:p>
          <w:p w:rsidR="009F2B1D" w:rsidRPr="009F2B1D" w:rsidRDefault="009F2B1D" w:rsidP="009F2B1D">
            <w:pPr>
              <w:jc w:val="both"/>
              <w:rPr>
                <w:rFonts w:cs="Times New Roman"/>
                <w:sz w:val="20"/>
                <w:szCs w:val="20"/>
                <w:lang w:val="ru-RU"/>
              </w:rPr>
            </w:pPr>
          </w:p>
          <w:p w:rsidR="009F2B1D" w:rsidRPr="009F2B1D" w:rsidRDefault="009F2B1D" w:rsidP="009F2B1D">
            <w:pPr>
              <w:jc w:val="both"/>
              <w:rPr>
                <w:rFonts w:cs="Times New Roman"/>
                <w:sz w:val="20"/>
                <w:szCs w:val="20"/>
                <w:lang w:val="ru-RU"/>
              </w:rPr>
            </w:pPr>
          </w:p>
          <w:p w:rsidR="009F2B1D" w:rsidRPr="009F2B1D" w:rsidRDefault="009F2B1D" w:rsidP="009F2B1D">
            <w:pPr>
              <w:jc w:val="both"/>
              <w:rPr>
                <w:rFonts w:eastAsia="Times New Roman" w:cs="Times New Roman"/>
                <w:sz w:val="20"/>
                <w:szCs w:val="20"/>
              </w:rPr>
            </w:pPr>
          </w:p>
        </w:tc>
      </w:tr>
      <w:tr w:rsidR="009F2B1D" w:rsidRPr="009F2B1D" w:rsidTr="009F2B1D">
        <w:trPr>
          <w:trHeight w:val="847"/>
        </w:trPr>
        <w:tc>
          <w:tcPr>
            <w:tcW w:w="550" w:type="dxa"/>
            <w:tcBorders>
              <w:top w:val="single" w:sz="4" w:space="0" w:color="auto"/>
              <w:bottom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3</w:t>
            </w:r>
          </w:p>
        </w:tc>
        <w:tc>
          <w:tcPr>
            <w:tcW w:w="4275" w:type="dxa"/>
            <w:tcBorders>
              <w:top w:val="single" w:sz="4" w:space="0" w:color="auto"/>
              <w:bottom w:val="single" w:sz="4" w:space="0" w:color="auto"/>
            </w:tcBorders>
          </w:tcPr>
          <w:p w:rsidR="009F2B1D" w:rsidRPr="009F2B1D" w:rsidRDefault="009F2B1D" w:rsidP="009F2B1D">
            <w:pPr>
              <w:ind w:left="107"/>
              <w:jc w:val="both"/>
              <w:rPr>
                <w:rFonts w:cs="Times New Roman"/>
                <w:sz w:val="20"/>
                <w:szCs w:val="20"/>
                <w:lang w:val="ru-RU"/>
              </w:rPr>
            </w:pPr>
            <w:r w:rsidRPr="009F2B1D">
              <w:rPr>
                <w:rFonts w:cs="Times New Roman"/>
                <w:sz w:val="20"/>
                <w:szCs w:val="20"/>
                <w:lang w:val="ru-RU"/>
              </w:rPr>
              <w:t>Встречи и беседы с представителями МВД, ГИБДД</w:t>
            </w:r>
          </w:p>
        </w:tc>
        <w:tc>
          <w:tcPr>
            <w:tcW w:w="1184" w:type="dxa"/>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038" w:type="dxa"/>
            <w:gridSpan w:val="2"/>
            <w:tcBorders>
              <w:top w:val="single" w:sz="4" w:space="0" w:color="auto"/>
              <w:bottom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В течение года</w:t>
            </w:r>
          </w:p>
        </w:tc>
        <w:tc>
          <w:tcPr>
            <w:tcW w:w="2196" w:type="dxa"/>
            <w:gridSpan w:val="4"/>
            <w:tcBorders>
              <w:top w:val="single" w:sz="4" w:space="0" w:color="auto"/>
              <w:bottom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К</w:t>
            </w:r>
            <w:r w:rsidRPr="009F2B1D">
              <w:rPr>
                <w:rFonts w:cs="Times New Roman"/>
                <w:sz w:val="20"/>
                <w:szCs w:val="20"/>
              </w:rPr>
              <w:t>лассныеруководители,</w:t>
            </w:r>
            <w:r w:rsidRPr="009F2B1D">
              <w:rPr>
                <w:rFonts w:cs="Times New Roman"/>
                <w:sz w:val="20"/>
                <w:szCs w:val="20"/>
                <w:lang w:val="ru-RU"/>
              </w:rPr>
              <w:t xml:space="preserve"> ЗДВР</w:t>
            </w:r>
          </w:p>
          <w:p w:rsidR="009F2B1D" w:rsidRPr="009F2B1D" w:rsidRDefault="009F2B1D" w:rsidP="009F2B1D">
            <w:pPr>
              <w:jc w:val="both"/>
              <w:rPr>
                <w:rFonts w:eastAsia="Times New Roman" w:cs="Times New Roman"/>
                <w:sz w:val="20"/>
                <w:szCs w:val="20"/>
              </w:rPr>
            </w:pPr>
          </w:p>
        </w:tc>
      </w:tr>
      <w:tr w:rsidR="009F2B1D" w:rsidRPr="009F2B1D" w:rsidTr="009F2B1D">
        <w:trPr>
          <w:trHeight w:val="840"/>
        </w:trPr>
        <w:tc>
          <w:tcPr>
            <w:tcW w:w="550" w:type="dxa"/>
            <w:tcBorders>
              <w:top w:val="single" w:sz="4" w:space="0" w:color="auto"/>
            </w:tcBorders>
          </w:tcPr>
          <w:p w:rsidR="009F2B1D" w:rsidRPr="009F2B1D" w:rsidRDefault="009F2B1D" w:rsidP="009F2B1D">
            <w:pPr>
              <w:ind w:right="183"/>
              <w:jc w:val="both"/>
              <w:rPr>
                <w:rFonts w:eastAsia="Times New Roman" w:cs="Times New Roman"/>
                <w:sz w:val="20"/>
                <w:szCs w:val="20"/>
                <w:lang w:val="ru-RU"/>
              </w:rPr>
            </w:pPr>
            <w:r w:rsidRPr="009F2B1D">
              <w:rPr>
                <w:rFonts w:eastAsia="Times New Roman" w:cs="Times New Roman"/>
                <w:sz w:val="20"/>
                <w:szCs w:val="20"/>
                <w:lang w:val="ru-RU"/>
              </w:rPr>
              <w:t>4</w:t>
            </w:r>
          </w:p>
        </w:tc>
        <w:tc>
          <w:tcPr>
            <w:tcW w:w="4275" w:type="dxa"/>
            <w:tcBorders>
              <w:top w:val="single" w:sz="4" w:space="0" w:color="auto"/>
            </w:tcBorders>
          </w:tcPr>
          <w:p w:rsidR="009F2B1D" w:rsidRPr="009F2B1D" w:rsidRDefault="009F2B1D" w:rsidP="009F2B1D">
            <w:pPr>
              <w:ind w:left="107"/>
              <w:jc w:val="both"/>
              <w:rPr>
                <w:rFonts w:cs="Times New Roman"/>
                <w:sz w:val="20"/>
                <w:szCs w:val="20"/>
                <w:lang w:val="ru-RU"/>
              </w:rPr>
            </w:pPr>
            <w:r w:rsidRPr="009F2B1D">
              <w:rPr>
                <w:rFonts w:cs="Times New Roman"/>
                <w:sz w:val="20"/>
                <w:szCs w:val="20"/>
                <w:lang w:val="ru-RU"/>
              </w:rPr>
              <w:t>Взаимодействие в работе с детьми, на которых нужно обратить внимание</w:t>
            </w:r>
          </w:p>
        </w:tc>
        <w:tc>
          <w:tcPr>
            <w:tcW w:w="1184" w:type="dxa"/>
            <w:tcBorders>
              <w:top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1-9</w:t>
            </w:r>
          </w:p>
        </w:tc>
        <w:tc>
          <w:tcPr>
            <w:tcW w:w="1038" w:type="dxa"/>
            <w:gridSpan w:val="2"/>
            <w:tcBorders>
              <w:top w:val="single" w:sz="4" w:space="0" w:color="auto"/>
            </w:tcBorders>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В течение года</w:t>
            </w:r>
          </w:p>
        </w:tc>
        <w:tc>
          <w:tcPr>
            <w:tcW w:w="2196" w:type="dxa"/>
            <w:gridSpan w:val="4"/>
            <w:tcBorders>
              <w:top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К</w:t>
            </w:r>
            <w:r w:rsidRPr="009F2B1D">
              <w:rPr>
                <w:rFonts w:cs="Times New Roman"/>
                <w:sz w:val="20"/>
                <w:szCs w:val="20"/>
              </w:rPr>
              <w:t>лассныеруководители,</w:t>
            </w:r>
            <w:r w:rsidRPr="009F2B1D">
              <w:rPr>
                <w:rFonts w:cs="Times New Roman"/>
                <w:sz w:val="20"/>
                <w:szCs w:val="20"/>
                <w:lang w:val="ru-RU"/>
              </w:rPr>
              <w:t xml:space="preserve"> ЗДВР, КДН</w:t>
            </w:r>
          </w:p>
          <w:p w:rsidR="009F2B1D" w:rsidRPr="009F2B1D" w:rsidRDefault="009F2B1D" w:rsidP="009F2B1D">
            <w:pPr>
              <w:jc w:val="both"/>
              <w:rPr>
                <w:rFonts w:eastAsia="Times New Roman" w:cs="Times New Roman"/>
                <w:sz w:val="20"/>
                <w:szCs w:val="20"/>
              </w:rPr>
            </w:pPr>
          </w:p>
        </w:tc>
      </w:tr>
      <w:tr w:rsidR="009F2B1D" w:rsidRPr="009F2B1D" w:rsidTr="009F2B1D">
        <w:trPr>
          <w:trHeight w:val="482"/>
        </w:trPr>
        <w:tc>
          <w:tcPr>
            <w:tcW w:w="550" w:type="dxa"/>
          </w:tcPr>
          <w:p w:rsidR="009F2B1D" w:rsidRPr="009F2B1D" w:rsidRDefault="009F2B1D" w:rsidP="009F2B1D">
            <w:pPr>
              <w:jc w:val="both"/>
              <w:rPr>
                <w:rFonts w:eastAsia="Times New Roman" w:cs="Times New Roman"/>
                <w:sz w:val="20"/>
                <w:szCs w:val="20"/>
                <w:lang w:val="ru-RU"/>
              </w:rPr>
            </w:pPr>
          </w:p>
        </w:tc>
        <w:tc>
          <w:tcPr>
            <w:tcW w:w="8693" w:type="dxa"/>
            <w:gridSpan w:val="8"/>
          </w:tcPr>
          <w:p w:rsidR="009F2B1D" w:rsidRPr="009F2B1D" w:rsidRDefault="009F2B1D" w:rsidP="009F2B1D">
            <w:pPr>
              <w:ind w:left="107"/>
              <w:jc w:val="both"/>
              <w:rPr>
                <w:rFonts w:eastAsia="Times New Roman" w:cs="Times New Roman"/>
                <w:b/>
                <w:sz w:val="20"/>
                <w:szCs w:val="20"/>
              </w:rPr>
            </w:pPr>
            <w:r w:rsidRPr="009F2B1D">
              <w:rPr>
                <w:rFonts w:eastAsia="Times New Roman" w:cs="Times New Roman"/>
                <w:b/>
                <w:sz w:val="20"/>
                <w:szCs w:val="20"/>
              </w:rPr>
              <w:t>1</w:t>
            </w:r>
            <w:r w:rsidRPr="009F2B1D">
              <w:rPr>
                <w:rFonts w:eastAsia="Times New Roman" w:cs="Times New Roman"/>
                <w:b/>
                <w:sz w:val="20"/>
                <w:szCs w:val="20"/>
                <w:lang w:val="ru-RU"/>
              </w:rPr>
              <w:t>0</w:t>
            </w:r>
            <w:r w:rsidRPr="009F2B1D">
              <w:rPr>
                <w:rFonts w:eastAsia="Times New Roman" w:cs="Times New Roman"/>
                <w:b/>
                <w:sz w:val="20"/>
                <w:szCs w:val="20"/>
              </w:rPr>
              <w:t>.Профориентация</w:t>
            </w:r>
          </w:p>
        </w:tc>
      </w:tr>
      <w:tr w:rsidR="009F2B1D" w:rsidRPr="009F2B1D" w:rsidTr="009F2B1D">
        <w:trPr>
          <w:trHeight w:val="482"/>
        </w:trPr>
        <w:tc>
          <w:tcPr>
            <w:tcW w:w="550" w:type="dxa"/>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1</w:t>
            </w:r>
          </w:p>
        </w:tc>
        <w:tc>
          <w:tcPr>
            <w:tcW w:w="4275" w:type="dxa"/>
            <w:tcBorders>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Циклыпрофориентационныхчасовобщения</w:t>
            </w:r>
          </w:p>
        </w:tc>
        <w:tc>
          <w:tcPr>
            <w:tcW w:w="1200" w:type="dxa"/>
            <w:gridSpan w:val="2"/>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1-9 </w:t>
            </w:r>
            <w:r w:rsidRPr="009F2B1D">
              <w:rPr>
                <w:rFonts w:cs="Times New Roman"/>
                <w:sz w:val="20"/>
                <w:szCs w:val="20"/>
              </w:rPr>
              <w:t>класс</w:t>
            </w:r>
          </w:p>
        </w:tc>
        <w:tc>
          <w:tcPr>
            <w:tcW w:w="1185" w:type="dxa"/>
            <w:gridSpan w:val="3"/>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033" w:type="dxa"/>
            <w:gridSpan w:val="2"/>
            <w:tcBorders>
              <w:lef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К</w:t>
            </w:r>
            <w:r w:rsidRPr="009F2B1D">
              <w:rPr>
                <w:rFonts w:cs="Times New Roman"/>
                <w:sz w:val="20"/>
                <w:szCs w:val="20"/>
              </w:rPr>
              <w:t>лассныеруководители</w:t>
            </w:r>
          </w:p>
        </w:tc>
      </w:tr>
      <w:tr w:rsidR="009F2B1D" w:rsidRPr="009F2B1D" w:rsidTr="009F2B1D">
        <w:trPr>
          <w:trHeight w:val="482"/>
        </w:trPr>
        <w:tc>
          <w:tcPr>
            <w:tcW w:w="550" w:type="dxa"/>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2</w:t>
            </w:r>
          </w:p>
        </w:tc>
        <w:tc>
          <w:tcPr>
            <w:tcW w:w="4275" w:type="dxa"/>
            <w:tcBorders>
              <w:right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Экскурсии на предприятия города, фирмы, организации встречи с профессионалами, представителями, руководителями</w:t>
            </w:r>
          </w:p>
        </w:tc>
        <w:tc>
          <w:tcPr>
            <w:tcW w:w="1200" w:type="dxa"/>
            <w:gridSpan w:val="2"/>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1-9 </w:t>
            </w:r>
            <w:r w:rsidRPr="009F2B1D">
              <w:rPr>
                <w:rFonts w:cs="Times New Roman"/>
                <w:sz w:val="20"/>
                <w:szCs w:val="20"/>
              </w:rPr>
              <w:t>класс</w:t>
            </w:r>
          </w:p>
        </w:tc>
        <w:tc>
          <w:tcPr>
            <w:tcW w:w="1185" w:type="dxa"/>
            <w:gridSpan w:val="3"/>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033" w:type="dxa"/>
            <w:gridSpan w:val="2"/>
            <w:tcBorders>
              <w:lef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К</w:t>
            </w:r>
            <w:r w:rsidRPr="009F2B1D">
              <w:rPr>
                <w:rFonts w:cs="Times New Roman"/>
                <w:sz w:val="20"/>
                <w:szCs w:val="20"/>
              </w:rPr>
              <w:t>лассныеруководители</w:t>
            </w:r>
          </w:p>
        </w:tc>
      </w:tr>
      <w:tr w:rsidR="009F2B1D" w:rsidRPr="009F2B1D" w:rsidTr="009F2B1D">
        <w:trPr>
          <w:trHeight w:val="482"/>
        </w:trPr>
        <w:tc>
          <w:tcPr>
            <w:tcW w:w="550" w:type="dxa"/>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3</w:t>
            </w:r>
          </w:p>
        </w:tc>
        <w:tc>
          <w:tcPr>
            <w:tcW w:w="4275" w:type="dxa"/>
            <w:tcBorders>
              <w:right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tc>
        <w:tc>
          <w:tcPr>
            <w:tcW w:w="1200" w:type="dxa"/>
            <w:gridSpan w:val="2"/>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1-9 </w:t>
            </w:r>
            <w:r w:rsidRPr="009F2B1D">
              <w:rPr>
                <w:rFonts w:cs="Times New Roman"/>
                <w:sz w:val="20"/>
                <w:szCs w:val="20"/>
              </w:rPr>
              <w:t>класс</w:t>
            </w:r>
          </w:p>
        </w:tc>
        <w:tc>
          <w:tcPr>
            <w:tcW w:w="1185" w:type="dxa"/>
            <w:gridSpan w:val="3"/>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033" w:type="dxa"/>
            <w:gridSpan w:val="2"/>
            <w:tcBorders>
              <w:lef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К</w:t>
            </w:r>
            <w:r w:rsidRPr="009F2B1D">
              <w:rPr>
                <w:rFonts w:cs="Times New Roman"/>
                <w:sz w:val="20"/>
                <w:szCs w:val="20"/>
              </w:rPr>
              <w:t>лассныеруководители</w:t>
            </w:r>
          </w:p>
        </w:tc>
      </w:tr>
      <w:tr w:rsidR="009F2B1D" w:rsidRPr="009F2B1D" w:rsidTr="009F2B1D">
        <w:trPr>
          <w:trHeight w:val="482"/>
        </w:trPr>
        <w:tc>
          <w:tcPr>
            <w:tcW w:w="550" w:type="dxa"/>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4</w:t>
            </w:r>
          </w:p>
        </w:tc>
        <w:tc>
          <w:tcPr>
            <w:tcW w:w="4275" w:type="dxa"/>
            <w:tcBorders>
              <w:right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Встречи с представителями профессий (очные и онлайн</w:t>
            </w:r>
          </w:p>
        </w:tc>
        <w:tc>
          <w:tcPr>
            <w:tcW w:w="1200" w:type="dxa"/>
            <w:gridSpan w:val="2"/>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1-9 </w:t>
            </w:r>
            <w:r w:rsidRPr="009F2B1D">
              <w:rPr>
                <w:rFonts w:cs="Times New Roman"/>
                <w:sz w:val="20"/>
                <w:szCs w:val="20"/>
              </w:rPr>
              <w:t>класс</w:t>
            </w:r>
          </w:p>
        </w:tc>
        <w:tc>
          <w:tcPr>
            <w:tcW w:w="1185" w:type="dxa"/>
            <w:gridSpan w:val="3"/>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033" w:type="dxa"/>
            <w:gridSpan w:val="2"/>
            <w:tcBorders>
              <w:lef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К</w:t>
            </w:r>
            <w:r w:rsidRPr="009F2B1D">
              <w:rPr>
                <w:rFonts w:cs="Times New Roman"/>
                <w:sz w:val="20"/>
                <w:szCs w:val="20"/>
              </w:rPr>
              <w:t>лассныеруководители</w:t>
            </w:r>
          </w:p>
        </w:tc>
      </w:tr>
      <w:tr w:rsidR="009F2B1D" w:rsidRPr="009F2B1D" w:rsidTr="009F2B1D">
        <w:trPr>
          <w:trHeight w:val="482"/>
        </w:trPr>
        <w:tc>
          <w:tcPr>
            <w:tcW w:w="550" w:type="dxa"/>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5</w:t>
            </w:r>
          </w:p>
        </w:tc>
        <w:tc>
          <w:tcPr>
            <w:tcW w:w="4275" w:type="dxa"/>
            <w:tcBorders>
              <w:right w:val="single" w:sz="4" w:space="0" w:color="auto"/>
            </w:tcBorders>
          </w:tcPr>
          <w:p w:rsidR="009F2B1D" w:rsidRPr="009F2B1D" w:rsidRDefault="009F2B1D" w:rsidP="009F2B1D">
            <w:pPr>
              <w:jc w:val="both"/>
              <w:rPr>
                <w:rFonts w:cs="Times New Roman"/>
                <w:sz w:val="20"/>
                <w:szCs w:val="20"/>
                <w:lang w:val="ru-RU"/>
              </w:rPr>
            </w:pPr>
            <w:r w:rsidRPr="009F2B1D">
              <w:rPr>
                <w:rFonts w:cs="Times New Roman"/>
                <w:sz w:val="20"/>
                <w:szCs w:val="20"/>
                <w:lang w:val="ru-RU"/>
              </w:rPr>
              <w:t>Совместное с педагогами изучение интернет ресурсов, посвященных выбору профессий, прохождение профориентационного онлайн-тестирования</w:t>
            </w:r>
          </w:p>
        </w:tc>
        <w:tc>
          <w:tcPr>
            <w:tcW w:w="1200" w:type="dxa"/>
            <w:gridSpan w:val="2"/>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1-9 </w:t>
            </w:r>
            <w:r w:rsidRPr="009F2B1D">
              <w:rPr>
                <w:rFonts w:cs="Times New Roman"/>
                <w:sz w:val="20"/>
                <w:szCs w:val="20"/>
              </w:rPr>
              <w:t>класс</w:t>
            </w:r>
          </w:p>
        </w:tc>
        <w:tc>
          <w:tcPr>
            <w:tcW w:w="1185" w:type="dxa"/>
            <w:gridSpan w:val="3"/>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033" w:type="dxa"/>
            <w:gridSpan w:val="2"/>
            <w:tcBorders>
              <w:lef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К</w:t>
            </w:r>
            <w:r w:rsidRPr="009F2B1D">
              <w:rPr>
                <w:rFonts w:cs="Times New Roman"/>
                <w:sz w:val="20"/>
                <w:szCs w:val="20"/>
              </w:rPr>
              <w:t>лассныеруководители</w:t>
            </w:r>
          </w:p>
        </w:tc>
      </w:tr>
      <w:tr w:rsidR="009F2B1D" w:rsidRPr="009F2B1D" w:rsidTr="009F2B1D">
        <w:trPr>
          <w:trHeight w:val="482"/>
        </w:trPr>
        <w:tc>
          <w:tcPr>
            <w:tcW w:w="550" w:type="dxa"/>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6</w:t>
            </w:r>
          </w:p>
        </w:tc>
        <w:tc>
          <w:tcPr>
            <w:tcW w:w="4275" w:type="dxa"/>
            <w:tcBorders>
              <w:right w:val="single" w:sz="4" w:space="0" w:color="auto"/>
            </w:tcBorders>
          </w:tcPr>
          <w:p w:rsidR="009F2B1D" w:rsidRPr="009F2B1D" w:rsidRDefault="009F2B1D" w:rsidP="009F2B1D">
            <w:pPr>
              <w:jc w:val="both"/>
              <w:rPr>
                <w:rFonts w:cs="Times New Roman"/>
                <w:sz w:val="20"/>
                <w:szCs w:val="20"/>
                <w:highlight w:val="yellow"/>
                <w:lang w:val="ru-RU"/>
              </w:rPr>
            </w:pPr>
            <w:r w:rsidRPr="009F2B1D">
              <w:rPr>
                <w:rFonts w:cs="Times New Roman"/>
                <w:sz w:val="20"/>
                <w:szCs w:val="20"/>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вмастер классах, посещение открытых уроков</w:t>
            </w:r>
          </w:p>
        </w:tc>
        <w:tc>
          <w:tcPr>
            <w:tcW w:w="1200" w:type="dxa"/>
            <w:gridSpan w:val="2"/>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 xml:space="preserve">1-9 </w:t>
            </w:r>
            <w:r w:rsidRPr="009F2B1D">
              <w:rPr>
                <w:rFonts w:cs="Times New Roman"/>
                <w:sz w:val="20"/>
                <w:szCs w:val="20"/>
              </w:rPr>
              <w:t>класс</w:t>
            </w:r>
          </w:p>
        </w:tc>
        <w:tc>
          <w:tcPr>
            <w:tcW w:w="1185" w:type="dxa"/>
            <w:gridSpan w:val="3"/>
            <w:tcBorders>
              <w:left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033" w:type="dxa"/>
            <w:gridSpan w:val="2"/>
            <w:tcBorders>
              <w:lef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К</w:t>
            </w:r>
            <w:r w:rsidRPr="009F2B1D">
              <w:rPr>
                <w:rFonts w:cs="Times New Roman"/>
                <w:sz w:val="20"/>
                <w:szCs w:val="20"/>
              </w:rPr>
              <w:t>лассныеруководители, учителя-предметники</w:t>
            </w:r>
          </w:p>
        </w:tc>
      </w:tr>
      <w:tr w:rsidR="009F2B1D" w:rsidRPr="009F2B1D" w:rsidTr="009F2B1D">
        <w:trPr>
          <w:trHeight w:val="482"/>
        </w:trPr>
        <w:tc>
          <w:tcPr>
            <w:tcW w:w="550" w:type="dxa"/>
          </w:tcPr>
          <w:p w:rsidR="009F2B1D" w:rsidRPr="009F2B1D" w:rsidRDefault="009F2B1D" w:rsidP="009F2B1D">
            <w:pPr>
              <w:jc w:val="both"/>
              <w:rPr>
                <w:rFonts w:eastAsia="Times New Roman" w:cs="Times New Roman"/>
                <w:sz w:val="20"/>
                <w:szCs w:val="20"/>
                <w:lang w:val="ru-RU"/>
              </w:rPr>
            </w:pPr>
            <w:r w:rsidRPr="009F2B1D">
              <w:rPr>
                <w:rFonts w:eastAsia="Times New Roman" w:cs="Times New Roman"/>
                <w:sz w:val="20"/>
                <w:szCs w:val="20"/>
                <w:lang w:val="ru-RU"/>
              </w:rPr>
              <w:t>7</w:t>
            </w:r>
          </w:p>
        </w:tc>
        <w:tc>
          <w:tcPr>
            <w:tcW w:w="4275" w:type="dxa"/>
            <w:tcBorders>
              <w:bottom w:val="single" w:sz="4" w:space="0" w:color="auto"/>
              <w:right w:val="single" w:sz="4" w:space="0" w:color="auto"/>
            </w:tcBorders>
          </w:tcPr>
          <w:p w:rsidR="009F2B1D" w:rsidRPr="009F2B1D" w:rsidRDefault="009F2B1D" w:rsidP="009F2B1D">
            <w:pPr>
              <w:contextualSpacing/>
              <w:jc w:val="both"/>
              <w:rPr>
                <w:rFonts w:cs="Times New Roman"/>
                <w:sz w:val="20"/>
                <w:szCs w:val="20"/>
                <w:lang w:val="ru-RU"/>
              </w:rPr>
            </w:pPr>
            <w:r w:rsidRPr="009F2B1D">
              <w:rPr>
                <w:rFonts w:cs="Times New Roman"/>
                <w:sz w:val="20"/>
                <w:szCs w:val="20"/>
                <w:lang w:val="ru-RU"/>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w:t>
            </w:r>
            <w:r w:rsidRPr="009F2B1D">
              <w:rPr>
                <w:rFonts w:cs="Times New Roman"/>
                <w:sz w:val="20"/>
                <w:szCs w:val="20"/>
                <w:lang w:val="ru-RU"/>
              </w:rPr>
              <w:lastRenderedPageBreak/>
              <w:t>дополнительного образования</w:t>
            </w:r>
          </w:p>
        </w:tc>
        <w:tc>
          <w:tcPr>
            <w:tcW w:w="1200" w:type="dxa"/>
            <w:gridSpan w:val="2"/>
            <w:tcBorders>
              <w:left w:val="single" w:sz="4" w:space="0" w:color="auto"/>
              <w:bottom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lastRenderedPageBreak/>
              <w:t xml:space="preserve">1-9 </w:t>
            </w:r>
            <w:r w:rsidRPr="009F2B1D">
              <w:rPr>
                <w:rFonts w:cs="Times New Roman"/>
                <w:sz w:val="20"/>
                <w:szCs w:val="20"/>
              </w:rPr>
              <w:t>класс</w:t>
            </w:r>
          </w:p>
        </w:tc>
        <w:tc>
          <w:tcPr>
            <w:tcW w:w="1185" w:type="dxa"/>
            <w:gridSpan w:val="3"/>
            <w:tcBorders>
              <w:left w:val="single" w:sz="4" w:space="0" w:color="auto"/>
              <w:bottom w:val="single" w:sz="4" w:space="0" w:color="auto"/>
              <w:right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rPr>
              <w:t>в течениегода</w:t>
            </w:r>
          </w:p>
        </w:tc>
        <w:tc>
          <w:tcPr>
            <w:tcW w:w="2033" w:type="dxa"/>
            <w:gridSpan w:val="2"/>
            <w:tcBorders>
              <w:left w:val="single" w:sz="4" w:space="0" w:color="auto"/>
              <w:bottom w:val="single" w:sz="4" w:space="0" w:color="auto"/>
            </w:tcBorders>
          </w:tcPr>
          <w:p w:rsidR="009F2B1D" w:rsidRPr="009F2B1D" w:rsidRDefault="009F2B1D" w:rsidP="009F2B1D">
            <w:pPr>
              <w:jc w:val="both"/>
              <w:rPr>
                <w:rFonts w:cs="Times New Roman"/>
                <w:sz w:val="20"/>
                <w:szCs w:val="20"/>
              </w:rPr>
            </w:pPr>
            <w:r w:rsidRPr="009F2B1D">
              <w:rPr>
                <w:rFonts w:cs="Times New Roman"/>
                <w:sz w:val="20"/>
                <w:szCs w:val="20"/>
                <w:lang w:val="ru-RU"/>
              </w:rPr>
              <w:t>У</w:t>
            </w:r>
            <w:r w:rsidRPr="009F2B1D">
              <w:rPr>
                <w:rFonts w:cs="Times New Roman"/>
                <w:sz w:val="20"/>
                <w:szCs w:val="20"/>
              </w:rPr>
              <w:t>чителя-предметники</w:t>
            </w:r>
          </w:p>
        </w:tc>
      </w:tr>
    </w:tbl>
    <w:p w:rsidR="009F2B1D" w:rsidRPr="009F2B1D" w:rsidRDefault="009F2B1D" w:rsidP="009F2B1D">
      <w:pPr>
        <w:jc w:val="both"/>
        <w:rPr>
          <w:b/>
          <w:bCs/>
          <w:kern w:val="36"/>
          <w:sz w:val="20"/>
        </w:rPr>
      </w:pPr>
    </w:p>
    <w:p w:rsidR="009F2B1D" w:rsidRPr="009F2B1D" w:rsidRDefault="009F2B1D" w:rsidP="009F2B1D">
      <w:pPr>
        <w:jc w:val="both"/>
        <w:rPr>
          <w:b/>
          <w:bCs/>
          <w:kern w:val="36"/>
          <w:sz w:val="20"/>
        </w:rPr>
      </w:pPr>
    </w:p>
    <w:tbl>
      <w:tblPr>
        <w:tblStyle w:val="af"/>
        <w:tblW w:w="9214" w:type="dxa"/>
        <w:tblInd w:w="392" w:type="dxa"/>
        <w:tblLook w:val="04A0"/>
      </w:tblPr>
      <w:tblGrid>
        <w:gridCol w:w="3685"/>
        <w:gridCol w:w="1418"/>
        <w:gridCol w:w="1417"/>
        <w:gridCol w:w="2694"/>
      </w:tblGrid>
      <w:tr w:rsidR="009F2B1D" w:rsidRPr="009F2B1D" w:rsidTr="009F2B1D">
        <w:tc>
          <w:tcPr>
            <w:tcW w:w="9214" w:type="dxa"/>
            <w:gridSpan w:val="4"/>
            <w:tcBorders>
              <w:right w:val="single" w:sz="4" w:space="0" w:color="auto"/>
            </w:tcBorders>
          </w:tcPr>
          <w:p w:rsidR="009F2B1D" w:rsidRPr="009F2B1D" w:rsidRDefault="009F2B1D" w:rsidP="009F2B1D">
            <w:pPr>
              <w:jc w:val="both"/>
              <w:rPr>
                <w:b/>
                <w:sz w:val="20"/>
              </w:rPr>
            </w:pPr>
            <w:r w:rsidRPr="009F2B1D">
              <w:rPr>
                <w:b/>
                <w:sz w:val="20"/>
              </w:rPr>
              <w:t>Классные часы к памятным датам</w:t>
            </w:r>
          </w:p>
        </w:tc>
      </w:tr>
      <w:tr w:rsidR="009F2B1D" w:rsidRPr="009F2B1D" w:rsidTr="009F2B1D">
        <w:tc>
          <w:tcPr>
            <w:tcW w:w="3685" w:type="dxa"/>
          </w:tcPr>
          <w:p w:rsidR="009F2B1D" w:rsidRPr="009F2B1D" w:rsidRDefault="009F2B1D" w:rsidP="009F2B1D">
            <w:pPr>
              <w:jc w:val="both"/>
              <w:rPr>
                <w:sz w:val="20"/>
              </w:rPr>
            </w:pPr>
            <w:r w:rsidRPr="009F2B1D">
              <w:rPr>
                <w:sz w:val="20"/>
              </w:rPr>
              <w:t>День солидарности в борьбе с терроризмом</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3 сентября</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 xml:space="preserve">День окончания Второй мировой войны </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3 сентября</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памяти жертв политических репрессий</w:t>
            </w:r>
          </w:p>
        </w:tc>
        <w:tc>
          <w:tcPr>
            <w:tcW w:w="1418" w:type="dxa"/>
          </w:tcPr>
          <w:p w:rsidR="009F2B1D" w:rsidRPr="009F2B1D" w:rsidRDefault="009F2B1D" w:rsidP="009F2B1D">
            <w:pPr>
              <w:jc w:val="both"/>
              <w:rPr>
                <w:sz w:val="20"/>
              </w:rPr>
            </w:pPr>
            <w:r w:rsidRPr="009F2B1D">
              <w:rPr>
                <w:sz w:val="20"/>
              </w:rPr>
              <w:t>1-9 класс</w:t>
            </w:r>
          </w:p>
        </w:tc>
        <w:tc>
          <w:tcPr>
            <w:tcW w:w="1417" w:type="dxa"/>
          </w:tcPr>
          <w:p w:rsidR="009F2B1D" w:rsidRPr="009F2B1D" w:rsidRDefault="009F2B1D" w:rsidP="009F2B1D">
            <w:pPr>
              <w:jc w:val="both"/>
              <w:rPr>
                <w:sz w:val="20"/>
              </w:rPr>
            </w:pPr>
            <w:r w:rsidRPr="009F2B1D">
              <w:rPr>
                <w:sz w:val="20"/>
              </w:rPr>
              <w:t>Октябрь</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народного единства</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 xml:space="preserve">4 ноября </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Государственного герба Российской Федерации</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8 ноября</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неизвестного солдата</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3 декабря</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Международный день инвалидов</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3 декабря</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добровольца (волонтера) в России</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5 декабря</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rPr>
          <w:trHeight w:val="562"/>
        </w:trPr>
        <w:tc>
          <w:tcPr>
            <w:tcW w:w="3685" w:type="dxa"/>
          </w:tcPr>
          <w:p w:rsidR="009F2B1D" w:rsidRPr="009F2B1D" w:rsidRDefault="009F2B1D" w:rsidP="009F2B1D">
            <w:pPr>
              <w:jc w:val="both"/>
              <w:rPr>
                <w:sz w:val="20"/>
              </w:rPr>
            </w:pPr>
            <w:r w:rsidRPr="009F2B1D">
              <w:rPr>
                <w:sz w:val="20"/>
              </w:rPr>
              <w:t>День Конституции Российской Федерации</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 xml:space="preserve">12 декабря </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российского студенчества</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25 января</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полного освобождения  Ленинграда отфашисткой блокады</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27 января</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освобождения Красной армией крупнейшего «лагеря смерти» Аушвиц-Биркенау (Освенцима) – День памяти жертв Холокоста</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27 января</w:t>
            </w:r>
          </w:p>
        </w:tc>
        <w:tc>
          <w:tcPr>
            <w:tcW w:w="2694" w:type="dxa"/>
            <w:tcBorders>
              <w:righ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 xml:space="preserve">  День победы Вооруженных сил СССР над армией гитлеровской Германии в 1943 году в Сталинградской битве </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2 февраля</w:t>
            </w:r>
          </w:p>
        </w:tc>
        <w:tc>
          <w:tcPr>
            <w:tcW w:w="2694" w:type="dxa"/>
            <w:tcBorders>
              <w:lef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российской науки</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8 февраля</w:t>
            </w:r>
          </w:p>
        </w:tc>
        <w:tc>
          <w:tcPr>
            <w:tcW w:w="2694" w:type="dxa"/>
            <w:tcBorders>
              <w:lef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памяти о россиянах, исполнявших служебный долг за пределами Отечества</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15 февраля</w:t>
            </w:r>
          </w:p>
        </w:tc>
        <w:tc>
          <w:tcPr>
            <w:tcW w:w="2694" w:type="dxa"/>
            <w:tcBorders>
              <w:lef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 xml:space="preserve">День воссоединения Крыма с Россией </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 xml:space="preserve">18   марта </w:t>
            </w:r>
          </w:p>
        </w:tc>
        <w:tc>
          <w:tcPr>
            <w:tcW w:w="2694" w:type="dxa"/>
            <w:tcBorders>
              <w:lef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космонавтики, и дня запуска СССР первого искусственного спутника Земли</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 xml:space="preserve">12 апреля </w:t>
            </w:r>
          </w:p>
        </w:tc>
        <w:tc>
          <w:tcPr>
            <w:tcW w:w="2694" w:type="dxa"/>
            <w:tcBorders>
              <w:lef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памяти о геноциде советского народа нацистами и их пособниками в годы Великой Отечественной войны</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 xml:space="preserve">19 апреля </w:t>
            </w:r>
          </w:p>
        </w:tc>
        <w:tc>
          <w:tcPr>
            <w:tcW w:w="2694" w:type="dxa"/>
            <w:tcBorders>
              <w:lef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Всемирный день Земли</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 xml:space="preserve">22 апреля </w:t>
            </w:r>
          </w:p>
        </w:tc>
        <w:tc>
          <w:tcPr>
            <w:tcW w:w="2694" w:type="dxa"/>
            <w:tcBorders>
              <w:lef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День детских общественных организаций России</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 xml:space="preserve">19 мая </w:t>
            </w:r>
          </w:p>
        </w:tc>
        <w:tc>
          <w:tcPr>
            <w:tcW w:w="2694" w:type="dxa"/>
            <w:tcBorders>
              <w:lef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 xml:space="preserve">День славянской письменности и культуры </w:t>
            </w:r>
          </w:p>
        </w:tc>
        <w:tc>
          <w:tcPr>
            <w:tcW w:w="1418" w:type="dxa"/>
          </w:tcPr>
          <w:p w:rsidR="009F2B1D" w:rsidRPr="009F2B1D" w:rsidRDefault="009F2B1D" w:rsidP="009F2B1D">
            <w:pPr>
              <w:jc w:val="both"/>
              <w:rPr>
                <w:sz w:val="20"/>
              </w:rPr>
            </w:pPr>
            <w:r w:rsidRPr="009F2B1D">
              <w:rPr>
                <w:sz w:val="20"/>
              </w:rPr>
              <w:t>1-9 классы</w:t>
            </w:r>
          </w:p>
        </w:tc>
        <w:tc>
          <w:tcPr>
            <w:tcW w:w="1417" w:type="dxa"/>
          </w:tcPr>
          <w:p w:rsidR="009F2B1D" w:rsidRPr="009F2B1D" w:rsidRDefault="009F2B1D" w:rsidP="009F2B1D">
            <w:pPr>
              <w:jc w:val="both"/>
              <w:rPr>
                <w:sz w:val="20"/>
              </w:rPr>
            </w:pPr>
            <w:r w:rsidRPr="009F2B1D">
              <w:rPr>
                <w:sz w:val="20"/>
              </w:rPr>
              <w:t xml:space="preserve">24 мая </w:t>
            </w:r>
          </w:p>
        </w:tc>
        <w:tc>
          <w:tcPr>
            <w:tcW w:w="2694" w:type="dxa"/>
            <w:tcBorders>
              <w:left w:val="single" w:sz="4" w:space="0" w:color="auto"/>
            </w:tcBorders>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Неделя безопасности</w:t>
            </w:r>
          </w:p>
        </w:tc>
        <w:tc>
          <w:tcPr>
            <w:tcW w:w="1418" w:type="dxa"/>
          </w:tcPr>
          <w:p w:rsidR="009F2B1D" w:rsidRPr="009F2B1D" w:rsidRDefault="009F2B1D" w:rsidP="009F2B1D">
            <w:pPr>
              <w:jc w:val="both"/>
              <w:rPr>
                <w:sz w:val="20"/>
              </w:rPr>
            </w:pPr>
            <w:r w:rsidRPr="009F2B1D">
              <w:rPr>
                <w:sz w:val="20"/>
              </w:rPr>
              <w:t>1-9 класс</w:t>
            </w:r>
          </w:p>
        </w:tc>
        <w:tc>
          <w:tcPr>
            <w:tcW w:w="1417" w:type="dxa"/>
          </w:tcPr>
          <w:p w:rsidR="009F2B1D" w:rsidRPr="009F2B1D" w:rsidRDefault="009F2B1D" w:rsidP="009F2B1D">
            <w:pPr>
              <w:jc w:val="both"/>
              <w:rPr>
                <w:sz w:val="20"/>
              </w:rPr>
            </w:pPr>
            <w:r w:rsidRPr="009F2B1D">
              <w:rPr>
                <w:sz w:val="20"/>
              </w:rPr>
              <w:t>сентябрь, март</w:t>
            </w:r>
          </w:p>
        </w:tc>
        <w:tc>
          <w:tcPr>
            <w:tcW w:w="2694" w:type="dxa"/>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Неделя безопасного поведения в сети Интернет</w:t>
            </w:r>
          </w:p>
        </w:tc>
        <w:tc>
          <w:tcPr>
            <w:tcW w:w="1418" w:type="dxa"/>
          </w:tcPr>
          <w:p w:rsidR="009F2B1D" w:rsidRPr="009F2B1D" w:rsidRDefault="009F2B1D" w:rsidP="009F2B1D">
            <w:pPr>
              <w:jc w:val="both"/>
              <w:rPr>
                <w:sz w:val="20"/>
              </w:rPr>
            </w:pPr>
            <w:r w:rsidRPr="009F2B1D">
              <w:rPr>
                <w:sz w:val="20"/>
              </w:rPr>
              <w:t>1-9 класс</w:t>
            </w:r>
          </w:p>
        </w:tc>
        <w:tc>
          <w:tcPr>
            <w:tcW w:w="1417" w:type="dxa"/>
          </w:tcPr>
          <w:p w:rsidR="009F2B1D" w:rsidRPr="009F2B1D" w:rsidRDefault="009F2B1D" w:rsidP="009F2B1D">
            <w:pPr>
              <w:jc w:val="both"/>
              <w:rPr>
                <w:sz w:val="20"/>
              </w:rPr>
            </w:pPr>
            <w:r w:rsidRPr="009F2B1D">
              <w:rPr>
                <w:sz w:val="20"/>
              </w:rPr>
              <w:t>сентябрь, март</w:t>
            </w:r>
          </w:p>
        </w:tc>
        <w:tc>
          <w:tcPr>
            <w:tcW w:w="2694" w:type="dxa"/>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Месячник пожарной безопасности</w:t>
            </w:r>
          </w:p>
        </w:tc>
        <w:tc>
          <w:tcPr>
            <w:tcW w:w="1418" w:type="dxa"/>
          </w:tcPr>
          <w:p w:rsidR="009F2B1D" w:rsidRPr="009F2B1D" w:rsidRDefault="009F2B1D" w:rsidP="009F2B1D">
            <w:pPr>
              <w:jc w:val="both"/>
              <w:rPr>
                <w:sz w:val="20"/>
              </w:rPr>
            </w:pPr>
            <w:r w:rsidRPr="009F2B1D">
              <w:rPr>
                <w:sz w:val="20"/>
              </w:rPr>
              <w:t>1-9 класс</w:t>
            </w:r>
          </w:p>
        </w:tc>
        <w:tc>
          <w:tcPr>
            <w:tcW w:w="1417" w:type="dxa"/>
          </w:tcPr>
          <w:p w:rsidR="009F2B1D" w:rsidRPr="009F2B1D" w:rsidRDefault="009F2B1D" w:rsidP="009F2B1D">
            <w:pPr>
              <w:jc w:val="both"/>
              <w:rPr>
                <w:sz w:val="20"/>
              </w:rPr>
            </w:pPr>
            <w:r w:rsidRPr="009F2B1D">
              <w:rPr>
                <w:sz w:val="20"/>
              </w:rPr>
              <w:t>октябрь</w:t>
            </w:r>
          </w:p>
        </w:tc>
        <w:tc>
          <w:tcPr>
            <w:tcW w:w="2694" w:type="dxa"/>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Международные дни наблюдения птиц</w:t>
            </w:r>
          </w:p>
        </w:tc>
        <w:tc>
          <w:tcPr>
            <w:tcW w:w="1418" w:type="dxa"/>
          </w:tcPr>
          <w:p w:rsidR="009F2B1D" w:rsidRPr="009F2B1D" w:rsidRDefault="009F2B1D" w:rsidP="009F2B1D">
            <w:pPr>
              <w:jc w:val="both"/>
              <w:rPr>
                <w:sz w:val="20"/>
              </w:rPr>
            </w:pPr>
            <w:r w:rsidRPr="009F2B1D">
              <w:rPr>
                <w:sz w:val="20"/>
              </w:rPr>
              <w:t>1-9 класс</w:t>
            </w:r>
          </w:p>
        </w:tc>
        <w:tc>
          <w:tcPr>
            <w:tcW w:w="1417" w:type="dxa"/>
          </w:tcPr>
          <w:p w:rsidR="009F2B1D" w:rsidRPr="009F2B1D" w:rsidRDefault="009F2B1D" w:rsidP="009F2B1D">
            <w:pPr>
              <w:jc w:val="both"/>
              <w:rPr>
                <w:sz w:val="20"/>
              </w:rPr>
            </w:pPr>
            <w:r w:rsidRPr="009F2B1D">
              <w:rPr>
                <w:sz w:val="20"/>
              </w:rPr>
              <w:t>октябрь</w:t>
            </w:r>
          </w:p>
        </w:tc>
        <w:tc>
          <w:tcPr>
            <w:tcW w:w="2694" w:type="dxa"/>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Дни правовых знаний</w:t>
            </w:r>
          </w:p>
        </w:tc>
        <w:tc>
          <w:tcPr>
            <w:tcW w:w="1418" w:type="dxa"/>
          </w:tcPr>
          <w:p w:rsidR="009F2B1D" w:rsidRPr="009F2B1D" w:rsidRDefault="009F2B1D" w:rsidP="009F2B1D">
            <w:pPr>
              <w:jc w:val="both"/>
              <w:rPr>
                <w:sz w:val="20"/>
              </w:rPr>
            </w:pPr>
            <w:r w:rsidRPr="009F2B1D">
              <w:rPr>
                <w:sz w:val="20"/>
              </w:rPr>
              <w:t>1-9 класс</w:t>
            </w:r>
          </w:p>
        </w:tc>
        <w:tc>
          <w:tcPr>
            <w:tcW w:w="1417" w:type="dxa"/>
          </w:tcPr>
          <w:p w:rsidR="009F2B1D" w:rsidRPr="009F2B1D" w:rsidRDefault="009F2B1D" w:rsidP="009F2B1D">
            <w:pPr>
              <w:jc w:val="both"/>
              <w:rPr>
                <w:sz w:val="20"/>
              </w:rPr>
            </w:pPr>
            <w:r w:rsidRPr="009F2B1D">
              <w:rPr>
                <w:sz w:val="20"/>
              </w:rPr>
              <w:t>ноябрь</w:t>
            </w:r>
          </w:p>
        </w:tc>
        <w:tc>
          <w:tcPr>
            <w:tcW w:w="2694" w:type="dxa"/>
          </w:tcPr>
          <w:p w:rsidR="009F2B1D" w:rsidRPr="009F2B1D" w:rsidRDefault="009F2B1D" w:rsidP="009F2B1D">
            <w:pPr>
              <w:jc w:val="both"/>
              <w:rPr>
                <w:sz w:val="20"/>
              </w:rPr>
            </w:pPr>
            <w:r w:rsidRPr="009F2B1D">
              <w:rPr>
                <w:sz w:val="20"/>
              </w:rPr>
              <w:t>Классные руководители</w:t>
            </w:r>
          </w:p>
        </w:tc>
      </w:tr>
      <w:tr w:rsidR="009F2B1D" w:rsidRPr="009F2B1D" w:rsidTr="009F2B1D">
        <w:tc>
          <w:tcPr>
            <w:tcW w:w="3685" w:type="dxa"/>
          </w:tcPr>
          <w:p w:rsidR="009F2B1D" w:rsidRPr="009F2B1D" w:rsidRDefault="009F2B1D" w:rsidP="009F2B1D">
            <w:pPr>
              <w:jc w:val="both"/>
              <w:rPr>
                <w:sz w:val="20"/>
              </w:rPr>
            </w:pPr>
            <w:r w:rsidRPr="009F2B1D">
              <w:rPr>
                <w:sz w:val="20"/>
              </w:rPr>
              <w:t>Экологический месячник</w:t>
            </w:r>
          </w:p>
        </w:tc>
        <w:tc>
          <w:tcPr>
            <w:tcW w:w="1418" w:type="dxa"/>
          </w:tcPr>
          <w:p w:rsidR="009F2B1D" w:rsidRPr="009F2B1D" w:rsidRDefault="009F2B1D" w:rsidP="009F2B1D">
            <w:pPr>
              <w:jc w:val="both"/>
              <w:rPr>
                <w:sz w:val="20"/>
              </w:rPr>
            </w:pPr>
            <w:r w:rsidRPr="009F2B1D">
              <w:rPr>
                <w:sz w:val="20"/>
              </w:rPr>
              <w:t>1-9 класс</w:t>
            </w:r>
          </w:p>
        </w:tc>
        <w:tc>
          <w:tcPr>
            <w:tcW w:w="1417" w:type="dxa"/>
          </w:tcPr>
          <w:p w:rsidR="009F2B1D" w:rsidRPr="009F2B1D" w:rsidRDefault="009F2B1D" w:rsidP="009F2B1D">
            <w:pPr>
              <w:jc w:val="both"/>
              <w:rPr>
                <w:sz w:val="20"/>
              </w:rPr>
            </w:pPr>
            <w:r w:rsidRPr="009F2B1D">
              <w:rPr>
                <w:sz w:val="20"/>
              </w:rPr>
              <w:t>сентябрь</w:t>
            </w:r>
          </w:p>
        </w:tc>
        <w:tc>
          <w:tcPr>
            <w:tcW w:w="2694" w:type="dxa"/>
          </w:tcPr>
          <w:p w:rsidR="009F2B1D" w:rsidRPr="009F2B1D" w:rsidRDefault="009F2B1D" w:rsidP="009F2B1D">
            <w:pPr>
              <w:jc w:val="both"/>
              <w:rPr>
                <w:sz w:val="20"/>
              </w:rPr>
            </w:pPr>
            <w:r w:rsidRPr="009F2B1D">
              <w:rPr>
                <w:sz w:val="20"/>
              </w:rPr>
              <w:t>Классные руководители</w:t>
            </w:r>
          </w:p>
        </w:tc>
      </w:tr>
    </w:tbl>
    <w:p w:rsidR="009F2B1D" w:rsidRPr="009F2B1D" w:rsidRDefault="009F2B1D" w:rsidP="009F2B1D">
      <w:pPr>
        <w:autoSpaceDE w:val="0"/>
        <w:autoSpaceDN w:val="0"/>
        <w:spacing w:before="89"/>
        <w:ind w:right="209"/>
        <w:jc w:val="both"/>
        <w:outlineLvl w:val="0"/>
        <w:rPr>
          <w:b/>
          <w:bCs/>
          <w:sz w:val="20"/>
        </w:rPr>
      </w:pPr>
    </w:p>
    <w:p w:rsidR="009F2B1D" w:rsidRPr="009F2B1D" w:rsidRDefault="009F2B1D" w:rsidP="009F2B1D">
      <w:pPr>
        <w:autoSpaceDE w:val="0"/>
        <w:autoSpaceDN w:val="0"/>
        <w:spacing w:before="89"/>
        <w:ind w:right="209"/>
        <w:jc w:val="both"/>
        <w:outlineLvl w:val="0"/>
        <w:rPr>
          <w:b/>
          <w:bCs/>
          <w:sz w:val="20"/>
        </w:rPr>
      </w:pPr>
    </w:p>
    <w:p w:rsidR="009F2B1D" w:rsidRPr="009F2B1D" w:rsidRDefault="009F2B1D" w:rsidP="009F2B1D">
      <w:pPr>
        <w:autoSpaceDE w:val="0"/>
        <w:autoSpaceDN w:val="0"/>
        <w:spacing w:before="89"/>
        <w:ind w:right="209"/>
        <w:jc w:val="both"/>
        <w:outlineLvl w:val="0"/>
        <w:rPr>
          <w:b/>
          <w:bCs/>
          <w:sz w:val="20"/>
        </w:rPr>
      </w:pPr>
    </w:p>
    <w:p w:rsidR="009F2B1D" w:rsidRPr="009F2B1D" w:rsidRDefault="009F2B1D" w:rsidP="009F2B1D">
      <w:pPr>
        <w:autoSpaceDE w:val="0"/>
        <w:autoSpaceDN w:val="0"/>
        <w:spacing w:before="89"/>
        <w:ind w:right="209"/>
        <w:jc w:val="both"/>
        <w:outlineLvl w:val="0"/>
        <w:rPr>
          <w:b/>
          <w:bCs/>
          <w:sz w:val="20"/>
        </w:rPr>
      </w:pPr>
    </w:p>
    <w:p w:rsidR="009F2B1D" w:rsidRPr="009F2B1D" w:rsidRDefault="009F2B1D" w:rsidP="009F2B1D">
      <w:pPr>
        <w:autoSpaceDE w:val="0"/>
        <w:autoSpaceDN w:val="0"/>
        <w:spacing w:before="89"/>
        <w:ind w:right="209"/>
        <w:jc w:val="both"/>
        <w:outlineLvl w:val="0"/>
        <w:rPr>
          <w:b/>
          <w:bCs/>
          <w:sz w:val="20"/>
        </w:rPr>
      </w:pPr>
    </w:p>
    <w:p w:rsidR="009F2B1D" w:rsidRPr="009F2B1D" w:rsidRDefault="009F2B1D" w:rsidP="009F2B1D">
      <w:pPr>
        <w:autoSpaceDE w:val="0"/>
        <w:autoSpaceDN w:val="0"/>
        <w:spacing w:before="89"/>
        <w:ind w:right="209"/>
        <w:jc w:val="both"/>
        <w:outlineLvl w:val="0"/>
        <w:rPr>
          <w:b/>
          <w:bCs/>
          <w:sz w:val="20"/>
        </w:rPr>
      </w:pPr>
    </w:p>
    <w:p w:rsidR="009F2B1D" w:rsidRPr="009F2B1D" w:rsidRDefault="009F2B1D" w:rsidP="009F2B1D">
      <w:pPr>
        <w:autoSpaceDE w:val="0"/>
        <w:autoSpaceDN w:val="0"/>
        <w:spacing w:before="89"/>
        <w:ind w:right="209"/>
        <w:jc w:val="both"/>
        <w:outlineLvl w:val="0"/>
        <w:rPr>
          <w:b/>
          <w:bCs/>
          <w:sz w:val="20"/>
        </w:rPr>
      </w:pPr>
    </w:p>
    <w:p w:rsidR="009F2B1D" w:rsidRPr="009F2B1D" w:rsidRDefault="009F2B1D" w:rsidP="009F2B1D">
      <w:pPr>
        <w:autoSpaceDE w:val="0"/>
        <w:autoSpaceDN w:val="0"/>
        <w:spacing w:before="89"/>
        <w:ind w:right="209"/>
        <w:jc w:val="both"/>
        <w:outlineLvl w:val="0"/>
        <w:rPr>
          <w:b/>
          <w:bCs/>
          <w:sz w:val="20"/>
        </w:rPr>
      </w:pPr>
    </w:p>
    <w:p w:rsidR="009F2B1D" w:rsidRPr="009F2B1D" w:rsidRDefault="009F2B1D" w:rsidP="009F2B1D">
      <w:pPr>
        <w:autoSpaceDE w:val="0"/>
        <w:autoSpaceDN w:val="0"/>
        <w:spacing w:before="89"/>
        <w:ind w:right="209"/>
        <w:jc w:val="both"/>
        <w:outlineLvl w:val="0"/>
        <w:rPr>
          <w:b/>
          <w:bCs/>
          <w:sz w:val="20"/>
        </w:rPr>
      </w:pPr>
      <w:r w:rsidRPr="009F2B1D">
        <w:rPr>
          <w:b/>
          <w:bCs/>
          <w:sz w:val="20"/>
        </w:rPr>
        <w:t>Переченьосновныхгосударственныхинародныхпраздников,памятных дат вкалендарномплане воспитательнойработы.</w:t>
      </w:r>
    </w:p>
    <w:p w:rsidR="009F2B1D" w:rsidRPr="009F2B1D" w:rsidRDefault="009F2B1D" w:rsidP="009F2B1D">
      <w:pPr>
        <w:autoSpaceDE w:val="0"/>
        <w:autoSpaceDN w:val="0"/>
        <w:ind w:left="222" w:right="209" w:firstLine="707"/>
        <w:jc w:val="both"/>
        <w:rPr>
          <w:i/>
          <w:sz w:val="20"/>
        </w:rPr>
      </w:pPr>
      <w:r w:rsidRPr="009F2B1D">
        <w:rPr>
          <w:i/>
          <w:sz w:val="20"/>
        </w:rPr>
        <w:t>Перечень дополняется и актуализируется ежегодно в соответствии спамятными датами, юбилеями общероссийского, регионального, местногозначения,памятнымидатамиобщеобразовательнойорганизации,документамиПрезидентаРоссийскойФедерации,ПравительстваРоссийской Федерации, перечнями рекомендуемых воспитательных событийМинистерствапросвещенияРоссийскойФедерации,методическимирекомендациямиисполнительныхоргановвластив сфере образования.</w:t>
      </w:r>
    </w:p>
    <w:p w:rsidR="009F2B1D" w:rsidRPr="009F2B1D" w:rsidRDefault="009F2B1D" w:rsidP="009F2B1D">
      <w:pPr>
        <w:autoSpaceDE w:val="0"/>
        <w:autoSpaceDN w:val="0"/>
        <w:ind w:left="930"/>
        <w:jc w:val="both"/>
        <w:rPr>
          <w:sz w:val="20"/>
        </w:rPr>
      </w:pPr>
      <w:r w:rsidRPr="009F2B1D">
        <w:rPr>
          <w:sz w:val="20"/>
        </w:rPr>
        <w:t>Сентябрь:</w:t>
      </w:r>
    </w:p>
    <w:p w:rsidR="009F2B1D" w:rsidRPr="009F2B1D" w:rsidRDefault="009F2B1D" w:rsidP="00267C23">
      <w:pPr>
        <w:numPr>
          <w:ilvl w:val="1"/>
          <w:numId w:val="215"/>
        </w:numPr>
        <w:tabs>
          <w:tab w:val="left" w:pos="1216"/>
        </w:tabs>
        <w:autoSpaceDE w:val="0"/>
        <w:autoSpaceDN w:val="0"/>
        <w:spacing w:before="152"/>
        <w:ind w:left="1215"/>
        <w:jc w:val="both"/>
        <w:rPr>
          <w:sz w:val="20"/>
        </w:rPr>
      </w:pPr>
      <w:r w:rsidRPr="009F2B1D">
        <w:rPr>
          <w:sz w:val="20"/>
        </w:rPr>
        <w:t>1сентября:Деньзнаний;</w:t>
      </w:r>
    </w:p>
    <w:p w:rsidR="009F2B1D" w:rsidRPr="009F2B1D" w:rsidRDefault="009F2B1D" w:rsidP="00267C23">
      <w:pPr>
        <w:numPr>
          <w:ilvl w:val="1"/>
          <w:numId w:val="215"/>
        </w:numPr>
        <w:tabs>
          <w:tab w:val="left" w:pos="1216"/>
          <w:tab w:val="left" w:pos="2867"/>
          <w:tab w:val="left" w:pos="3764"/>
          <w:tab w:val="left" w:pos="5328"/>
          <w:tab w:val="left" w:pos="6510"/>
          <w:tab w:val="left" w:pos="7840"/>
          <w:tab w:val="left" w:pos="8975"/>
        </w:tabs>
        <w:autoSpaceDE w:val="0"/>
        <w:autoSpaceDN w:val="0"/>
        <w:spacing w:before="159"/>
        <w:ind w:right="210" w:firstLine="707"/>
        <w:jc w:val="both"/>
        <w:rPr>
          <w:sz w:val="20"/>
        </w:rPr>
      </w:pPr>
      <w:r w:rsidRPr="009F2B1D">
        <w:rPr>
          <w:sz w:val="20"/>
        </w:rPr>
        <w:t xml:space="preserve">3сентября: День окончания Второй мировой войны, </w:t>
      </w:r>
      <w:r w:rsidRPr="009F2B1D">
        <w:rPr>
          <w:spacing w:val="-2"/>
          <w:sz w:val="20"/>
        </w:rPr>
        <w:t>День</w:t>
      </w:r>
      <w:r w:rsidRPr="009F2B1D">
        <w:rPr>
          <w:sz w:val="20"/>
        </w:rPr>
        <w:t>солидарностивборьбе с   терроризмом.</w:t>
      </w:r>
    </w:p>
    <w:p w:rsidR="009F2B1D" w:rsidRPr="009F2B1D" w:rsidRDefault="009F2B1D" w:rsidP="009F2B1D">
      <w:pPr>
        <w:autoSpaceDE w:val="0"/>
        <w:autoSpaceDN w:val="0"/>
        <w:spacing w:before="10"/>
        <w:ind w:left="930"/>
        <w:jc w:val="both"/>
        <w:rPr>
          <w:sz w:val="20"/>
        </w:rPr>
      </w:pPr>
      <w:r w:rsidRPr="009F2B1D">
        <w:rPr>
          <w:sz w:val="20"/>
        </w:rPr>
        <w:t>Октябрь:</w:t>
      </w:r>
    </w:p>
    <w:p w:rsidR="009F2B1D" w:rsidRPr="009F2B1D" w:rsidRDefault="009F2B1D" w:rsidP="00267C23">
      <w:pPr>
        <w:numPr>
          <w:ilvl w:val="1"/>
          <w:numId w:val="215"/>
        </w:numPr>
        <w:tabs>
          <w:tab w:val="left" w:pos="1216"/>
        </w:tabs>
        <w:autoSpaceDE w:val="0"/>
        <w:autoSpaceDN w:val="0"/>
        <w:spacing w:before="159"/>
        <w:ind w:left="1215"/>
        <w:jc w:val="both"/>
        <w:rPr>
          <w:sz w:val="20"/>
        </w:rPr>
      </w:pPr>
      <w:r w:rsidRPr="009F2B1D">
        <w:rPr>
          <w:sz w:val="20"/>
        </w:rPr>
        <w:t>1октября:Международныйденьпожилыхлюдей;</w:t>
      </w:r>
    </w:p>
    <w:p w:rsidR="009F2B1D" w:rsidRPr="009F2B1D" w:rsidRDefault="009F2B1D" w:rsidP="00267C23">
      <w:pPr>
        <w:numPr>
          <w:ilvl w:val="1"/>
          <w:numId w:val="215"/>
        </w:numPr>
        <w:tabs>
          <w:tab w:val="left" w:pos="1216"/>
        </w:tabs>
        <w:autoSpaceDE w:val="0"/>
        <w:autoSpaceDN w:val="0"/>
        <w:spacing w:before="161"/>
        <w:ind w:left="1215"/>
        <w:jc w:val="both"/>
        <w:rPr>
          <w:sz w:val="20"/>
        </w:rPr>
      </w:pPr>
      <w:r w:rsidRPr="009F2B1D">
        <w:rPr>
          <w:sz w:val="20"/>
        </w:rPr>
        <w:t>4октября:Деньзащитыживотных;</w:t>
      </w:r>
    </w:p>
    <w:p w:rsidR="009F2B1D" w:rsidRPr="009F2B1D" w:rsidRDefault="009F2B1D" w:rsidP="00267C23">
      <w:pPr>
        <w:numPr>
          <w:ilvl w:val="1"/>
          <w:numId w:val="215"/>
        </w:numPr>
        <w:tabs>
          <w:tab w:val="left" w:pos="1216"/>
        </w:tabs>
        <w:autoSpaceDE w:val="0"/>
        <w:autoSpaceDN w:val="0"/>
        <w:spacing w:before="161"/>
        <w:ind w:left="1215"/>
        <w:jc w:val="both"/>
        <w:rPr>
          <w:sz w:val="20"/>
        </w:rPr>
      </w:pPr>
      <w:r w:rsidRPr="009F2B1D">
        <w:rPr>
          <w:sz w:val="20"/>
        </w:rPr>
        <w:t>5октября:ДеньУчителя;</w:t>
      </w:r>
    </w:p>
    <w:p w:rsidR="009F2B1D" w:rsidRPr="009F2B1D" w:rsidRDefault="009F2B1D" w:rsidP="00267C23">
      <w:pPr>
        <w:numPr>
          <w:ilvl w:val="1"/>
          <w:numId w:val="215"/>
        </w:numPr>
        <w:tabs>
          <w:tab w:val="left" w:pos="1216"/>
        </w:tabs>
        <w:autoSpaceDE w:val="0"/>
        <w:autoSpaceDN w:val="0"/>
        <w:spacing w:before="159"/>
        <w:ind w:left="1215"/>
        <w:jc w:val="both"/>
        <w:rPr>
          <w:sz w:val="20"/>
        </w:rPr>
      </w:pPr>
      <w:r w:rsidRPr="009F2B1D">
        <w:rPr>
          <w:sz w:val="20"/>
        </w:rPr>
        <w:t>Третьевоскресеньеоктября:Деньотца;</w:t>
      </w:r>
    </w:p>
    <w:p w:rsidR="009F2B1D" w:rsidRPr="009F2B1D" w:rsidRDefault="009F2B1D" w:rsidP="00267C23">
      <w:pPr>
        <w:numPr>
          <w:ilvl w:val="1"/>
          <w:numId w:val="215"/>
        </w:numPr>
        <w:tabs>
          <w:tab w:val="left" w:pos="1216"/>
        </w:tabs>
        <w:autoSpaceDE w:val="0"/>
        <w:autoSpaceDN w:val="0"/>
        <w:spacing w:before="161"/>
        <w:ind w:left="930" w:right="1724" w:firstLine="0"/>
        <w:jc w:val="both"/>
        <w:rPr>
          <w:sz w:val="20"/>
        </w:rPr>
      </w:pPr>
      <w:r w:rsidRPr="009F2B1D">
        <w:rPr>
          <w:sz w:val="20"/>
        </w:rPr>
        <w:t>30 октября: День памяти жертв политических репрессий.</w:t>
      </w:r>
    </w:p>
    <w:p w:rsidR="009F2B1D" w:rsidRPr="009F2B1D" w:rsidRDefault="009F2B1D" w:rsidP="009F2B1D">
      <w:pPr>
        <w:tabs>
          <w:tab w:val="left" w:pos="1216"/>
        </w:tabs>
        <w:autoSpaceDE w:val="0"/>
        <w:autoSpaceDN w:val="0"/>
        <w:spacing w:before="161"/>
        <w:ind w:left="930" w:right="1724"/>
        <w:jc w:val="both"/>
        <w:rPr>
          <w:sz w:val="20"/>
        </w:rPr>
      </w:pPr>
      <w:r w:rsidRPr="009F2B1D">
        <w:rPr>
          <w:sz w:val="20"/>
        </w:rPr>
        <w:t>Ноябрь:</w:t>
      </w:r>
    </w:p>
    <w:p w:rsidR="009F2B1D" w:rsidRPr="009F2B1D" w:rsidRDefault="009F2B1D" w:rsidP="00267C23">
      <w:pPr>
        <w:numPr>
          <w:ilvl w:val="1"/>
          <w:numId w:val="215"/>
        </w:numPr>
        <w:tabs>
          <w:tab w:val="left" w:pos="1216"/>
        </w:tabs>
        <w:autoSpaceDE w:val="0"/>
        <w:autoSpaceDN w:val="0"/>
        <w:spacing w:before="9"/>
        <w:ind w:left="930" w:right="4259" w:firstLine="0"/>
        <w:jc w:val="both"/>
        <w:rPr>
          <w:sz w:val="20"/>
        </w:rPr>
      </w:pPr>
      <w:r w:rsidRPr="009F2B1D">
        <w:rPr>
          <w:sz w:val="20"/>
        </w:rPr>
        <w:t>4 ноября: День народного единства.Декабрь:</w:t>
      </w:r>
    </w:p>
    <w:p w:rsidR="009F2B1D" w:rsidRPr="009F2B1D" w:rsidRDefault="009F2B1D" w:rsidP="00267C23">
      <w:pPr>
        <w:numPr>
          <w:ilvl w:val="1"/>
          <w:numId w:val="215"/>
        </w:numPr>
        <w:tabs>
          <w:tab w:val="left" w:pos="1216"/>
        </w:tabs>
        <w:autoSpaceDE w:val="0"/>
        <w:autoSpaceDN w:val="0"/>
        <w:spacing w:before="14"/>
        <w:ind w:left="1215"/>
        <w:jc w:val="both"/>
        <w:rPr>
          <w:sz w:val="20"/>
        </w:rPr>
      </w:pPr>
      <w:r w:rsidRPr="009F2B1D">
        <w:rPr>
          <w:sz w:val="20"/>
        </w:rPr>
        <w:t>3декабря:Международныйденьинвалидов;</w:t>
      </w:r>
    </w:p>
    <w:p w:rsidR="009F2B1D" w:rsidRPr="009F2B1D" w:rsidRDefault="009F2B1D" w:rsidP="00267C23">
      <w:pPr>
        <w:numPr>
          <w:ilvl w:val="1"/>
          <w:numId w:val="215"/>
        </w:numPr>
        <w:tabs>
          <w:tab w:val="left" w:pos="1216"/>
        </w:tabs>
        <w:autoSpaceDE w:val="0"/>
        <w:autoSpaceDN w:val="0"/>
        <w:spacing w:before="160"/>
        <w:ind w:left="1215"/>
        <w:jc w:val="both"/>
        <w:rPr>
          <w:sz w:val="20"/>
        </w:rPr>
      </w:pPr>
      <w:r w:rsidRPr="009F2B1D">
        <w:rPr>
          <w:sz w:val="20"/>
        </w:rPr>
        <w:t>5декабря:БитвазаМоскву,Международныйденьдобровольцев;</w:t>
      </w:r>
    </w:p>
    <w:p w:rsidR="009F2B1D" w:rsidRPr="009F2B1D" w:rsidRDefault="009F2B1D" w:rsidP="00267C23">
      <w:pPr>
        <w:numPr>
          <w:ilvl w:val="1"/>
          <w:numId w:val="215"/>
        </w:numPr>
        <w:tabs>
          <w:tab w:val="left" w:pos="1216"/>
        </w:tabs>
        <w:autoSpaceDE w:val="0"/>
        <w:autoSpaceDN w:val="0"/>
        <w:spacing w:before="161"/>
        <w:ind w:left="1215"/>
        <w:jc w:val="both"/>
        <w:rPr>
          <w:sz w:val="20"/>
        </w:rPr>
      </w:pPr>
      <w:r w:rsidRPr="009F2B1D">
        <w:rPr>
          <w:sz w:val="20"/>
        </w:rPr>
        <w:t>6декабря:ДеньАлександраНевского;</w:t>
      </w:r>
    </w:p>
    <w:p w:rsidR="009F2B1D" w:rsidRPr="009F2B1D" w:rsidRDefault="009F2B1D" w:rsidP="00267C23">
      <w:pPr>
        <w:numPr>
          <w:ilvl w:val="1"/>
          <w:numId w:val="215"/>
        </w:numPr>
        <w:tabs>
          <w:tab w:val="left" w:pos="1216"/>
        </w:tabs>
        <w:autoSpaceDE w:val="0"/>
        <w:autoSpaceDN w:val="0"/>
        <w:spacing w:before="159"/>
        <w:ind w:left="1215"/>
        <w:jc w:val="both"/>
        <w:rPr>
          <w:sz w:val="20"/>
        </w:rPr>
      </w:pPr>
      <w:r w:rsidRPr="009F2B1D">
        <w:rPr>
          <w:sz w:val="20"/>
        </w:rPr>
        <w:t>9декабря:ДеньГероевОтечества;</w:t>
      </w:r>
    </w:p>
    <w:p w:rsidR="009F2B1D" w:rsidRPr="009F2B1D" w:rsidRDefault="009F2B1D" w:rsidP="00267C23">
      <w:pPr>
        <w:numPr>
          <w:ilvl w:val="1"/>
          <w:numId w:val="215"/>
        </w:numPr>
        <w:tabs>
          <w:tab w:val="left" w:pos="1216"/>
        </w:tabs>
        <w:autoSpaceDE w:val="0"/>
        <w:autoSpaceDN w:val="0"/>
        <w:spacing w:before="161"/>
        <w:ind w:left="1215"/>
        <w:jc w:val="both"/>
        <w:rPr>
          <w:sz w:val="20"/>
        </w:rPr>
      </w:pPr>
      <w:r w:rsidRPr="009F2B1D">
        <w:rPr>
          <w:sz w:val="20"/>
        </w:rPr>
        <w:t>10декабря: Деньправчеловека;</w:t>
      </w:r>
    </w:p>
    <w:p w:rsidR="009F2B1D" w:rsidRPr="009F2B1D" w:rsidRDefault="009F2B1D" w:rsidP="009F2B1D">
      <w:pPr>
        <w:autoSpaceDE w:val="0"/>
        <w:autoSpaceDN w:val="0"/>
        <w:jc w:val="both"/>
        <w:rPr>
          <w:sz w:val="20"/>
        </w:rPr>
      </w:pPr>
    </w:p>
    <w:p w:rsidR="009F2B1D" w:rsidRPr="009F2B1D" w:rsidRDefault="009F2B1D" w:rsidP="00267C23">
      <w:pPr>
        <w:numPr>
          <w:ilvl w:val="1"/>
          <w:numId w:val="215"/>
        </w:numPr>
        <w:tabs>
          <w:tab w:val="left" w:pos="1216"/>
        </w:tabs>
        <w:autoSpaceDE w:val="0"/>
        <w:autoSpaceDN w:val="0"/>
        <w:spacing w:before="84"/>
        <w:ind w:left="1215"/>
        <w:jc w:val="both"/>
        <w:rPr>
          <w:sz w:val="20"/>
        </w:rPr>
      </w:pPr>
      <w:r w:rsidRPr="009F2B1D">
        <w:rPr>
          <w:sz w:val="20"/>
        </w:rPr>
        <w:t>12декабря:ДеньКонституцииРоссийскойФедерации;</w:t>
      </w:r>
    </w:p>
    <w:p w:rsidR="009F2B1D" w:rsidRPr="009F2B1D" w:rsidRDefault="009F2B1D" w:rsidP="00267C23">
      <w:pPr>
        <w:numPr>
          <w:ilvl w:val="1"/>
          <w:numId w:val="215"/>
        </w:numPr>
        <w:tabs>
          <w:tab w:val="left" w:pos="1216"/>
        </w:tabs>
        <w:autoSpaceDE w:val="0"/>
        <w:autoSpaceDN w:val="0"/>
        <w:spacing w:before="161"/>
        <w:ind w:left="930" w:right="5228" w:firstLine="0"/>
        <w:jc w:val="both"/>
        <w:rPr>
          <w:sz w:val="20"/>
        </w:rPr>
      </w:pPr>
      <w:r w:rsidRPr="009F2B1D">
        <w:rPr>
          <w:sz w:val="20"/>
        </w:rPr>
        <w:t>27декабря: День спасателя.</w:t>
      </w:r>
    </w:p>
    <w:p w:rsidR="009F2B1D" w:rsidRPr="009F2B1D" w:rsidRDefault="009F2B1D" w:rsidP="009F2B1D">
      <w:pPr>
        <w:tabs>
          <w:tab w:val="left" w:pos="1216"/>
        </w:tabs>
        <w:autoSpaceDE w:val="0"/>
        <w:autoSpaceDN w:val="0"/>
        <w:spacing w:before="161"/>
        <w:ind w:left="930" w:right="5228"/>
        <w:jc w:val="both"/>
        <w:rPr>
          <w:sz w:val="20"/>
        </w:rPr>
      </w:pPr>
    </w:p>
    <w:p w:rsidR="009F2B1D" w:rsidRPr="009F2B1D" w:rsidRDefault="009F2B1D" w:rsidP="00267C23">
      <w:pPr>
        <w:numPr>
          <w:ilvl w:val="1"/>
          <w:numId w:val="215"/>
        </w:numPr>
        <w:tabs>
          <w:tab w:val="left" w:pos="1216"/>
        </w:tabs>
        <w:autoSpaceDE w:val="0"/>
        <w:autoSpaceDN w:val="0"/>
        <w:spacing w:before="161"/>
        <w:ind w:left="930" w:right="5228" w:firstLine="0"/>
        <w:jc w:val="both"/>
        <w:rPr>
          <w:sz w:val="20"/>
        </w:rPr>
      </w:pPr>
      <w:r w:rsidRPr="009F2B1D">
        <w:rPr>
          <w:sz w:val="20"/>
        </w:rPr>
        <w:t>Январь:</w:t>
      </w:r>
    </w:p>
    <w:p w:rsidR="009F2B1D" w:rsidRPr="009F2B1D" w:rsidRDefault="009F2B1D" w:rsidP="00267C23">
      <w:pPr>
        <w:numPr>
          <w:ilvl w:val="1"/>
          <w:numId w:val="215"/>
        </w:numPr>
        <w:tabs>
          <w:tab w:val="left" w:pos="1216"/>
        </w:tabs>
        <w:autoSpaceDE w:val="0"/>
        <w:autoSpaceDN w:val="0"/>
        <w:spacing w:before="9"/>
        <w:ind w:left="1215"/>
        <w:jc w:val="both"/>
        <w:rPr>
          <w:sz w:val="20"/>
        </w:rPr>
      </w:pPr>
      <w:r w:rsidRPr="009F2B1D">
        <w:rPr>
          <w:sz w:val="20"/>
        </w:rPr>
        <w:t>1января:Новыйгод;</w:t>
      </w:r>
    </w:p>
    <w:p w:rsidR="009F2B1D" w:rsidRPr="009F2B1D" w:rsidRDefault="009F2B1D" w:rsidP="00267C23">
      <w:pPr>
        <w:numPr>
          <w:ilvl w:val="1"/>
          <w:numId w:val="215"/>
        </w:numPr>
        <w:tabs>
          <w:tab w:val="left" w:pos="1216"/>
        </w:tabs>
        <w:autoSpaceDE w:val="0"/>
        <w:autoSpaceDN w:val="0"/>
        <w:spacing w:before="161"/>
        <w:ind w:left="1215"/>
        <w:jc w:val="both"/>
        <w:rPr>
          <w:sz w:val="20"/>
        </w:rPr>
      </w:pPr>
      <w:r w:rsidRPr="009F2B1D">
        <w:rPr>
          <w:sz w:val="20"/>
        </w:rPr>
        <w:t>7января:РождествоХристово;</w:t>
      </w:r>
    </w:p>
    <w:p w:rsidR="009F2B1D" w:rsidRPr="009F2B1D" w:rsidRDefault="009F2B1D" w:rsidP="00267C23">
      <w:pPr>
        <w:numPr>
          <w:ilvl w:val="1"/>
          <w:numId w:val="215"/>
        </w:numPr>
        <w:tabs>
          <w:tab w:val="left" w:pos="1216"/>
        </w:tabs>
        <w:autoSpaceDE w:val="0"/>
        <w:autoSpaceDN w:val="0"/>
        <w:spacing w:before="159"/>
        <w:ind w:left="1215"/>
        <w:jc w:val="both"/>
        <w:rPr>
          <w:sz w:val="20"/>
        </w:rPr>
      </w:pPr>
      <w:r w:rsidRPr="009F2B1D">
        <w:rPr>
          <w:sz w:val="20"/>
        </w:rPr>
        <w:t>25января:«Татьяниндень»(праздникстудентов);</w:t>
      </w:r>
    </w:p>
    <w:p w:rsidR="009F2B1D" w:rsidRPr="009F2B1D" w:rsidRDefault="009F2B1D" w:rsidP="00267C23">
      <w:pPr>
        <w:numPr>
          <w:ilvl w:val="1"/>
          <w:numId w:val="215"/>
        </w:numPr>
        <w:tabs>
          <w:tab w:val="left" w:pos="1216"/>
        </w:tabs>
        <w:autoSpaceDE w:val="0"/>
        <w:autoSpaceDN w:val="0"/>
        <w:spacing w:before="161"/>
        <w:ind w:left="930" w:right="3159" w:firstLine="0"/>
        <w:jc w:val="both"/>
        <w:rPr>
          <w:sz w:val="20"/>
        </w:rPr>
      </w:pPr>
      <w:r w:rsidRPr="009F2B1D">
        <w:rPr>
          <w:sz w:val="20"/>
        </w:rPr>
        <w:t>27 января: День снятия блокады Ленинграда.Февраль:</w:t>
      </w:r>
    </w:p>
    <w:p w:rsidR="009F2B1D" w:rsidRPr="009F2B1D" w:rsidRDefault="009F2B1D" w:rsidP="00267C23">
      <w:pPr>
        <w:numPr>
          <w:ilvl w:val="1"/>
          <w:numId w:val="215"/>
        </w:numPr>
        <w:tabs>
          <w:tab w:val="left" w:pos="1216"/>
        </w:tabs>
        <w:autoSpaceDE w:val="0"/>
        <w:autoSpaceDN w:val="0"/>
        <w:spacing w:before="16"/>
        <w:ind w:left="1215"/>
        <w:jc w:val="both"/>
        <w:rPr>
          <w:sz w:val="20"/>
        </w:rPr>
      </w:pPr>
      <w:r w:rsidRPr="009F2B1D">
        <w:rPr>
          <w:sz w:val="20"/>
        </w:rPr>
        <w:t>2февраля:ДеньвоинскойславыРоссии;</w:t>
      </w:r>
    </w:p>
    <w:p w:rsidR="009F2B1D" w:rsidRPr="009F2B1D" w:rsidRDefault="009F2B1D" w:rsidP="00267C23">
      <w:pPr>
        <w:numPr>
          <w:ilvl w:val="1"/>
          <w:numId w:val="215"/>
        </w:numPr>
        <w:tabs>
          <w:tab w:val="left" w:pos="1216"/>
        </w:tabs>
        <w:autoSpaceDE w:val="0"/>
        <w:autoSpaceDN w:val="0"/>
        <w:spacing w:before="158"/>
        <w:ind w:left="1215"/>
        <w:jc w:val="both"/>
        <w:rPr>
          <w:sz w:val="20"/>
        </w:rPr>
      </w:pPr>
      <w:r w:rsidRPr="009F2B1D">
        <w:rPr>
          <w:sz w:val="20"/>
        </w:rPr>
        <w:lastRenderedPageBreak/>
        <w:t>8февраля: Деньрусскойнауки;</w:t>
      </w:r>
    </w:p>
    <w:p w:rsidR="009F2B1D" w:rsidRPr="009F2B1D" w:rsidRDefault="009F2B1D" w:rsidP="00267C23">
      <w:pPr>
        <w:numPr>
          <w:ilvl w:val="1"/>
          <w:numId w:val="215"/>
        </w:numPr>
        <w:tabs>
          <w:tab w:val="left" w:pos="1216"/>
        </w:tabs>
        <w:autoSpaceDE w:val="0"/>
        <w:autoSpaceDN w:val="0"/>
        <w:spacing w:before="161"/>
        <w:ind w:left="1215"/>
        <w:jc w:val="both"/>
        <w:rPr>
          <w:sz w:val="20"/>
        </w:rPr>
      </w:pPr>
      <w:r w:rsidRPr="009F2B1D">
        <w:rPr>
          <w:sz w:val="20"/>
        </w:rPr>
        <w:t>21февраля:Международныйденьродногоязыка;</w:t>
      </w:r>
    </w:p>
    <w:p w:rsidR="009F2B1D" w:rsidRPr="009F2B1D" w:rsidRDefault="009F2B1D" w:rsidP="00267C23">
      <w:pPr>
        <w:numPr>
          <w:ilvl w:val="1"/>
          <w:numId w:val="215"/>
        </w:numPr>
        <w:tabs>
          <w:tab w:val="left" w:pos="1216"/>
        </w:tabs>
        <w:autoSpaceDE w:val="0"/>
        <w:autoSpaceDN w:val="0"/>
        <w:spacing w:before="159"/>
        <w:ind w:left="930" w:right="3786" w:firstLine="0"/>
        <w:jc w:val="both"/>
        <w:rPr>
          <w:sz w:val="20"/>
        </w:rPr>
      </w:pPr>
      <w:r w:rsidRPr="009F2B1D">
        <w:rPr>
          <w:sz w:val="20"/>
        </w:rPr>
        <w:t>23 февраля: День защитника Отечества.</w:t>
      </w:r>
    </w:p>
    <w:p w:rsidR="009F2B1D" w:rsidRPr="009F2B1D" w:rsidRDefault="009F2B1D" w:rsidP="00267C23">
      <w:pPr>
        <w:numPr>
          <w:ilvl w:val="1"/>
          <w:numId w:val="215"/>
        </w:numPr>
        <w:tabs>
          <w:tab w:val="left" w:pos="1216"/>
        </w:tabs>
        <w:autoSpaceDE w:val="0"/>
        <w:autoSpaceDN w:val="0"/>
        <w:spacing w:before="159"/>
        <w:ind w:left="930" w:right="3786" w:firstLine="0"/>
        <w:jc w:val="both"/>
        <w:rPr>
          <w:sz w:val="20"/>
        </w:rPr>
      </w:pPr>
      <w:r w:rsidRPr="009F2B1D">
        <w:rPr>
          <w:sz w:val="20"/>
        </w:rPr>
        <w:t>Март:</w:t>
      </w:r>
    </w:p>
    <w:p w:rsidR="009F2B1D" w:rsidRPr="009F2B1D" w:rsidRDefault="009F2B1D" w:rsidP="00267C23">
      <w:pPr>
        <w:numPr>
          <w:ilvl w:val="1"/>
          <w:numId w:val="215"/>
        </w:numPr>
        <w:tabs>
          <w:tab w:val="left" w:pos="1216"/>
        </w:tabs>
        <w:autoSpaceDE w:val="0"/>
        <w:autoSpaceDN w:val="0"/>
        <w:spacing w:before="9"/>
        <w:ind w:left="1215"/>
        <w:jc w:val="both"/>
        <w:rPr>
          <w:sz w:val="20"/>
        </w:rPr>
      </w:pPr>
      <w:r w:rsidRPr="009F2B1D">
        <w:rPr>
          <w:sz w:val="20"/>
        </w:rPr>
        <w:t>8марта:Международныйженскийдень;</w:t>
      </w:r>
    </w:p>
    <w:p w:rsidR="009F2B1D" w:rsidRPr="009F2B1D" w:rsidRDefault="009F2B1D" w:rsidP="00267C23">
      <w:pPr>
        <w:numPr>
          <w:ilvl w:val="1"/>
          <w:numId w:val="215"/>
        </w:numPr>
        <w:tabs>
          <w:tab w:val="left" w:pos="1216"/>
        </w:tabs>
        <w:autoSpaceDE w:val="0"/>
        <w:autoSpaceDN w:val="0"/>
        <w:spacing w:before="161"/>
        <w:ind w:left="930" w:right="2746" w:firstLine="0"/>
        <w:jc w:val="both"/>
        <w:rPr>
          <w:sz w:val="20"/>
        </w:rPr>
      </w:pPr>
      <w:r w:rsidRPr="009F2B1D">
        <w:rPr>
          <w:sz w:val="20"/>
        </w:rPr>
        <w:t>18марта:ДеньвоссоединенияКрымасРоссией.</w:t>
      </w:r>
    </w:p>
    <w:p w:rsidR="009F2B1D" w:rsidRPr="009F2B1D" w:rsidRDefault="009F2B1D" w:rsidP="00267C23">
      <w:pPr>
        <w:numPr>
          <w:ilvl w:val="1"/>
          <w:numId w:val="215"/>
        </w:numPr>
        <w:tabs>
          <w:tab w:val="left" w:pos="1216"/>
        </w:tabs>
        <w:autoSpaceDE w:val="0"/>
        <w:autoSpaceDN w:val="0"/>
        <w:spacing w:before="161"/>
        <w:ind w:left="930" w:right="2746" w:firstLine="0"/>
        <w:jc w:val="both"/>
        <w:rPr>
          <w:sz w:val="20"/>
        </w:rPr>
      </w:pPr>
      <w:r w:rsidRPr="009F2B1D">
        <w:rPr>
          <w:sz w:val="20"/>
        </w:rPr>
        <w:t>Апрель:</w:t>
      </w:r>
    </w:p>
    <w:p w:rsidR="009F2B1D" w:rsidRPr="009F2B1D" w:rsidRDefault="009F2B1D" w:rsidP="00267C23">
      <w:pPr>
        <w:numPr>
          <w:ilvl w:val="1"/>
          <w:numId w:val="215"/>
        </w:numPr>
        <w:tabs>
          <w:tab w:val="left" w:pos="1216"/>
        </w:tabs>
        <w:autoSpaceDE w:val="0"/>
        <w:autoSpaceDN w:val="0"/>
        <w:spacing w:before="15"/>
        <w:ind w:left="930" w:right="4839" w:firstLine="0"/>
        <w:jc w:val="both"/>
        <w:rPr>
          <w:sz w:val="20"/>
        </w:rPr>
      </w:pPr>
      <w:r w:rsidRPr="009F2B1D">
        <w:rPr>
          <w:sz w:val="20"/>
        </w:rPr>
        <w:t>12 апреля: День космонавтики.</w:t>
      </w:r>
    </w:p>
    <w:p w:rsidR="009F2B1D" w:rsidRPr="009F2B1D" w:rsidRDefault="009F2B1D" w:rsidP="00267C23">
      <w:pPr>
        <w:numPr>
          <w:ilvl w:val="1"/>
          <w:numId w:val="215"/>
        </w:numPr>
        <w:tabs>
          <w:tab w:val="left" w:pos="1216"/>
        </w:tabs>
        <w:autoSpaceDE w:val="0"/>
        <w:autoSpaceDN w:val="0"/>
        <w:spacing w:before="15"/>
        <w:ind w:left="930" w:right="4839" w:firstLine="0"/>
        <w:jc w:val="both"/>
        <w:rPr>
          <w:sz w:val="20"/>
        </w:rPr>
      </w:pPr>
      <w:r w:rsidRPr="009F2B1D">
        <w:rPr>
          <w:sz w:val="20"/>
        </w:rPr>
        <w:t>Май:</w:t>
      </w:r>
    </w:p>
    <w:p w:rsidR="009F2B1D" w:rsidRPr="009F2B1D" w:rsidRDefault="009F2B1D" w:rsidP="00267C23">
      <w:pPr>
        <w:numPr>
          <w:ilvl w:val="1"/>
          <w:numId w:val="215"/>
        </w:numPr>
        <w:tabs>
          <w:tab w:val="left" w:pos="1216"/>
        </w:tabs>
        <w:autoSpaceDE w:val="0"/>
        <w:autoSpaceDN w:val="0"/>
        <w:spacing w:before="16"/>
        <w:ind w:left="1215"/>
        <w:jc w:val="both"/>
        <w:rPr>
          <w:sz w:val="20"/>
        </w:rPr>
      </w:pPr>
      <w:r w:rsidRPr="009F2B1D">
        <w:rPr>
          <w:sz w:val="20"/>
        </w:rPr>
        <w:t>1мая:ПраздникВесныиТруда;</w:t>
      </w:r>
    </w:p>
    <w:p w:rsidR="009F2B1D" w:rsidRPr="009F2B1D" w:rsidRDefault="009F2B1D" w:rsidP="00267C23">
      <w:pPr>
        <w:numPr>
          <w:ilvl w:val="1"/>
          <w:numId w:val="215"/>
        </w:numPr>
        <w:tabs>
          <w:tab w:val="left" w:pos="1216"/>
        </w:tabs>
        <w:autoSpaceDE w:val="0"/>
        <w:autoSpaceDN w:val="0"/>
        <w:spacing w:before="159"/>
        <w:ind w:left="1215"/>
        <w:jc w:val="both"/>
        <w:rPr>
          <w:sz w:val="20"/>
        </w:rPr>
      </w:pPr>
      <w:r w:rsidRPr="009F2B1D">
        <w:rPr>
          <w:sz w:val="20"/>
        </w:rPr>
        <w:t>9мая:ДеньПобеды;</w:t>
      </w:r>
    </w:p>
    <w:p w:rsidR="009F2B1D" w:rsidRPr="009F2B1D" w:rsidRDefault="009F2B1D" w:rsidP="00267C23">
      <w:pPr>
        <w:numPr>
          <w:ilvl w:val="1"/>
          <w:numId w:val="215"/>
        </w:numPr>
        <w:tabs>
          <w:tab w:val="left" w:pos="1216"/>
        </w:tabs>
        <w:autoSpaceDE w:val="0"/>
        <w:autoSpaceDN w:val="0"/>
        <w:spacing w:before="161"/>
        <w:ind w:left="930" w:right="2369" w:firstLine="0"/>
        <w:jc w:val="both"/>
        <w:rPr>
          <w:sz w:val="20"/>
        </w:rPr>
      </w:pPr>
      <w:r w:rsidRPr="009F2B1D">
        <w:rPr>
          <w:sz w:val="20"/>
        </w:rPr>
        <w:t>24 мая: День славянской письменности и культуры.</w:t>
      </w:r>
    </w:p>
    <w:p w:rsidR="009F2B1D" w:rsidRPr="009F2B1D" w:rsidRDefault="009F2B1D" w:rsidP="00267C23">
      <w:pPr>
        <w:numPr>
          <w:ilvl w:val="1"/>
          <w:numId w:val="215"/>
        </w:numPr>
        <w:tabs>
          <w:tab w:val="left" w:pos="1216"/>
        </w:tabs>
        <w:autoSpaceDE w:val="0"/>
        <w:autoSpaceDN w:val="0"/>
        <w:spacing w:before="161"/>
        <w:ind w:left="930" w:right="2369" w:firstLine="0"/>
        <w:jc w:val="both"/>
        <w:rPr>
          <w:sz w:val="20"/>
        </w:rPr>
      </w:pPr>
      <w:r w:rsidRPr="009F2B1D">
        <w:rPr>
          <w:sz w:val="20"/>
        </w:rPr>
        <w:t>Июнь:</w:t>
      </w:r>
    </w:p>
    <w:p w:rsidR="009F2B1D" w:rsidRPr="009F2B1D" w:rsidRDefault="009F2B1D" w:rsidP="00267C23">
      <w:pPr>
        <w:numPr>
          <w:ilvl w:val="1"/>
          <w:numId w:val="215"/>
        </w:numPr>
        <w:tabs>
          <w:tab w:val="left" w:pos="1216"/>
        </w:tabs>
        <w:autoSpaceDE w:val="0"/>
        <w:autoSpaceDN w:val="0"/>
        <w:spacing w:before="9"/>
        <w:ind w:left="1215"/>
        <w:jc w:val="both"/>
        <w:rPr>
          <w:sz w:val="20"/>
        </w:rPr>
      </w:pPr>
      <w:r w:rsidRPr="009F2B1D">
        <w:rPr>
          <w:sz w:val="20"/>
        </w:rPr>
        <w:t>1июня:Международныйденьзащитыдетей;</w:t>
      </w:r>
    </w:p>
    <w:p w:rsidR="009F2B1D" w:rsidRPr="009F2B1D" w:rsidRDefault="009F2B1D" w:rsidP="00267C23">
      <w:pPr>
        <w:numPr>
          <w:ilvl w:val="1"/>
          <w:numId w:val="215"/>
        </w:numPr>
        <w:tabs>
          <w:tab w:val="left" w:pos="1216"/>
        </w:tabs>
        <w:autoSpaceDE w:val="0"/>
        <w:autoSpaceDN w:val="0"/>
        <w:spacing w:before="159"/>
        <w:ind w:left="1215"/>
        <w:jc w:val="both"/>
        <w:rPr>
          <w:sz w:val="20"/>
        </w:rPr>
      </w:pPr>
      <w:r w:rsidRPr="009F2B1D">
        <w:rPr>
          <w:sz w:val="20"/>
        </w:rPr>
        <w:t>5июня:Деньэколога;</w:t>
      </w:r>
    </w:p>
    <w:p w:rsidR="009F2B1D" w:rsidRPr="009F2B1D" w:rsidRDefault="009F2B1D" w:rsidP="00267C23">
      <w:pPr>
        <w:numPr>
          <w:ilvl w:val="1"/>
          <w:numId w:val="215"/>
        </w:numPr>
        <w:tabs>
          <w:tab w:val="left" w:pos="1216"/>
        </w:tabs>
        <w:autoSpaceDE w:val="0"/>
        <w:autoSpaceDN w:val="0"/>
        <w:spacing w:before="161"/>
        <w:ind w:left="1215"/>
        <w:jc w:val="both"/>
        <w:rPr>
          <w:sz w:val="20"/>
        </w:rPr>
      </w:pPr>
      <w:r w:rsidRPr="009F2B1D">
        <w:rPr>
          <w:sz w:val="20"/>
        </w:rPr>
        <w:t>6июня:ПушкинскийденьРоссии;</w:t>
      </w:r>
    </w:p>
    <w:p w:rsidR="009F2B1D" w:rsidRPr="009F2B1D" w:rsidRDefault="009F2B1D" w:rsidP="00267C23">
      <w:pPr>
        <w:numPr>
          <w:ilvl w:val="1"/>
          <w:numId w:val="215"/>
        </w:numPr>
        <w:tabs>
          <w:tab w:val="left" w:pos="1216"/>
        </w:tabs>
        <w:autoSpaceDE w:val="0"/>
        <w:autoSpaceDN w:val="0"/>
        <w:spacing w:before="158"/>
        <w:ind w:left="1215"/>
        <w:jc w:val="both"/>
        <w:rPr>
          <w:sz w:val="20"/>
        </w:rPr>
      </w:pPr>
      <w:r w:rsidRPr="009F2B1D">
        <w:rPr>
          <w:sz w:val="20"/>
        </w:rPr>
        <w:t>12июня:ДеньРоссии;</w:t>
      </w:r>
    </w:p>
    <w:p w:rsidR="009F2B1D" w:rsidRPr="009F2B1D" w:rsidRDefault="009F2B1D" w:rsidP="00267C23">
      <w:pPr>
        <w:numPr>
          <w:ilvl w:val="1"/>
          <w:numId w:val="215"/>
        </w:numPr>
        <w:tabs>
          <w:tab w:val="left" w:pos="1216"/>
        </w:tabs>
        <w:autoSpaceDE w:val="0"/>
        <w:autoSpaceDN w:val="0"/>
        <w:spacing w:before="161"/>
        <w:ind w:left="1215"/>
        <w:jc w:val="both"/>
        <w:rPr>
          <w:sz w:val="20"/>
        </w:rPr>
      </w:pPr>
      <w:r w:rsidRPr="009F2B1D">
        <w:rPr>
          <w:sz w:val="20"/>
        </w:rPr>
        <w:t>22июня: Деньпамятиискорби;</w:t>
      </w:r>
    </w:p>
    <w:p w:rsidR="009F2B1D" w:rsidRPr="009F2B1D" w:rsidRDefault="009F2B1D" w:rsidP="00267C23">
      <w:pPr>
        <w:numPr>
          <w:ilvl w:val="1"/>
          <w:numId w:val="215"/>
        </w:numPr>
        <w:tabs>
          <w:tab w:val="left" w:pos="1216"/>
        </w:tabs>
        <w:autoSpaceDE w:val="0"/>
        <w:autoSpaceDN w:val="0"/>
        <w:spacing w:before="161"/>
        <w:ind w:left="930" w:right="5483" w:firstLine="0"/>
        <w:jc w:val="both"/>
        <w:rPr>
          <w:sz w:val="20"/>
        </w:rPr>
      </w:pPr>
      <w:r w:rsidRPr="009F2B1D">
        <w:rPr>
          <w:sz w:val="20"/>
        </w:rPr>
        <w:t>27 июня: День молодёжи.</w:t>
      </w:r>
    </w:p>
    <w:p w:rsidR="009F2B1D" w:rsidRPr="009F2B1D" w:rsidRDefault="009F2B1D" w:rsidP="00267C23">
      <w:pPr>
        <w:numPr>
          <w:ilvl w:val="1"/>
          <w:numId w:val="215"/>
        </w:numPr>
        <w:tabs>
          <w:tab w:val="left" w:pos="1216"/>
        </w:tabs>
        <w:autoSpaceDE w:val="0"/>
        <w:autoSpaceDN w:val="0"/>
        <w:spacing w:before="161"/>
        <w:ind w:left="930" w:right="5483" w:firstLine="0"/>
        <w:jc w:val="both"/>
        <w:rPr>
          <w:sz w:val="20"/>
        </w:rPr>
      </w:pPr>
      <w:r w:rsidRPr="009F2B1D">
        <w:rPr>
          <w:sz w:val="20"/>
        </w:rPr>
        <w:t>Июль:</w:t>
      </w:r>
    </w:p>
    <w:p w:rsidR="009F2B1D" w:rsidRPr="009F2B1D" w:rsidRDefault="009F2B1D" w:rsidP="00267C23">
      <w:pPr>
        <w:numPr>
          <w:ilvl w:val="1"/>
          <w:numId w:val="215"/>
        </w:numPr>
        <w:tabs>
          <w:tab w:val="left" w:pos="1216"/>
        </w:tabs>
        <w:autoSpaceDE w:val="0"/>
        <w:autoSpaceDN w:val="0"/>
        <w:spacing w:before="84"/>
        <w:ind w:left="930" w:right="3854" w:firstLine="0"/>
        <w:jc w:val="both"/>
        <w:rPr>
          <w:sz w:val="20"/>
        </w:rPr>
      </w:pPr>
      <w:r w:rsidRPr="009F2B1D">
        <w:rPr>
          <w:sz w:val="20"/>
        </w:rPr>
        <w:t>8 июля: День семьи, любви и верности.</w:t>
      </w:r>
    </w:p>
    <w:p w:rsidR="009F2B1D" w:rsidRPr="009F2B1D" w:rsidRDefault="009F2B1D" w:rsidP="00267C23">
      <w:pPr>
        <w:numPr>
          <w:ilvl w:val="1"/>
          <w:numId w:val="215"/>
        </w:numPr>
        <w:tabs>
          <w:tab w:val="left" w:pos="1216"/>
        </w:tabs>
        <w:autoSpaceDE w:val="0"/>
        <w:autoSpaceDN w:val="0"/>
        <w:spacing w:before="84"/>
        <w:ind w:left="930" w:right="3854" w:firstLine="0"/>
        <w:jc w:val="both"/>
        <w:rPr>
          <w:sz w:val="20"/>
        </w:rPr>
      </w:pPr>
      <w:r w:rsidRPr="009F2B1D">
        <w:rPr>
          <w:sz w:val="20"/>
        </w:rPr>
        <w:t>Август:</w:t>
      </w:r>
    </w:p>
    <w:p w:rsidR="009F2B1D" w:rsidRPr="009F2B1D" w:rsidRDefault="009F2B1D" w:rsidP="00267C23">
      <w:pPr>
        <w:numPr>
          <w:ilvl w:val="1"/>
          <w:numId w:val="215"/>
        </w:numPr>
        <w:tabs>
          <w:tab w:val="left" w:pos="1216"/>
        </w:tabs>
        <w:autoSpaceDE w:val="0"/>
        <w:autoSpaceDN w:val="0"/>
        <w:spacing w:before="9"/>
        <w:ind w:left="1215"/>
        <w:jc w:val="both"/>
        <w:rPr>
          <w:sz w:val="20"/>
        </w:rPr>
      </w:pPr>
      <w:r w:rsidRPr="009F2B1D">
        <w:rPr>
          <w:sz w:val="20"/>
        </w:rPr>
        <w:t>22августа:ДеньГосударственногофлагаРоссийскойФедерации;</w:t>
      </w:r>
    </w:p>
    <w:p w:rsidR="009F2B1D" w:rsidRPr="009F2B1D" w:rsidRDefault="009F2B1D" w:rsidP="00267C23">
      <w:pPr>
        <w:numPr>
          <w:ilvl w:val="1"/>
          <w:numId w:val="215"/>
        </w:numPr>
        <w:tabs>
          <w:tab w:val="left" w:pos="1216"/>
        </w:tabs>
        <w:autoSpaceDE w:val="0"/>
        <w:autoSpaceDN w:val="0"/>
        <w:spacing w:before="161"/>
        <w:ind w:left="1215"/>
        <w:jc w:val="both"/>
        <w:rPr>
          <w:sz w:val="20"/>
        </w:rPr>
        <w:sectPr w:rsidR="009F2B1D" w:rsidRPr="009F2B1D">
          <w:pgSz w:w="11900" w:h="16850"/>
          <w:pgMar w:top="1140" w:right="640" w:bottom="1240" w:left="1480" w:header="0" w:footer="975" w:gutter="0"/>
          <w:cols w:space="720"/>
        </w:sectPr>
      </w:pPr>
      <w:r w:rsidRPr="009F2B1D">
        <w:rPr>
          <w:sz w:val="20"/>
        </w:rPr>
        <w:t>25августа:ДеньвоинскойславыРоссии</w:t>
      </w:r>
    </w:p>
    <w:p w:rsidR="00745E1F" w:rsidRDefault="00745E1F">
      <w:pPr>
        <w:pStyle w:val="a3"/>
        <w:spacing w:before="5"/>
        <w:jc w:val="left"/>
      </w:pPr>
    </w:p>
    <w:p w:rsidR="00745E1F" w:rsidRDefault="00D148D9" w:rsidP="00267C23">
      <w:pPr>
        <w:pStyle w:val="Heading1"/>
        <w:numPr>
          <w:ilvl w:val="1"/>
          <w:numId w:val="58"/>
        </w:numPr>
        <w:tabs>
          <w:tab w:val="left" w:pos="801"/>
        </w:tabs>
        <w:spacing w:before="1"/>
        <w:ind w:hanging="354"/>
        <w:jc w:val="center"/>
        <w:rPr>
          <w:color w:val="FF0000"/>
        </w:rPr>
      </w:pPr>
      <w:bookmarkStart w:id="97" w:name="2.4._ПРОГРАММА_КОРРЕКЦИОННОЙ_РАБОТЫ"/>
      <w:bookmarkStart w:id="98" w:name="_bookmark67"/>
      <w:bookmarkEnd w:id="97"/>
      <w:bookmarkEnd w:id="98"/>
      <w:r>
        <w:rPr>
          <w:color w:val="FF0000"/>
        </w:rPr>
        <w:t>ПРОГРАММА КОРРЕКЦИОННОЙ РАБОТЫ</w:t>
      </w:r>
    </w:p>
    <w:p w:rsidR="00745E1F" w:rsidRDefault="00D148D9">
      <w:pPr>
        <w:pStyle w:val="a3"/>
        <w:ind w:left="447" w:right="702" w:firstLine="240"/>
      </w:pPr>
      <w:r>
        <w:t xml:space="preserve">Программа коррекционной работы (ПКР) является неотъемлемым структурным компонентом основной образовательной программы МБОУ СОШ </w:t>
      </w:r>
      <w:r w:rsidR="009F2B1D">
        <w:t xml:space="preserve">д. Москово . </w:t>
      </w:r>
      <w:r>
        <w:t>ПКР разрабатывается для обучающихся с трудностями в обучении и социализации.</w:t>
      </w:r>
    </w:p>
    <w:p w:rsidR="00745E1F" w:rsidRPr="009F2B1D" w:rsidRDefault="00D148D9" w:rsidP="009F2B1D">
      <w:pPr>
        <w:pStyle w:val="a3"/>
        <w:tabs>
          <w:tab w:val="left" w:pos="1808"/>
          <w:tab w:val="left" w:pos="2948"/>
          <w:tab w:val="left" w:pos="4644"/>
          <w:tab w:val="left" w:pos="5563"/>
        </w:tabs>
        <w:ind w:left="447" w:right="700" w:firstLine="240"/>
        <w:sectPr w:rsidR="00745E1F" w:rsidRPr="009F2B1D">
          <w:footerReference w:type="default" r:id="rId599"/>
          <w:pgSz w:w="7830" w:h="12020" w:code="6"/>
          <w:pgMar w:top="480" w:right="0" w:bottom="280" w:left="260" w:header="0" w:footer="0" w:gutter="0"/>
          <w:cols w:space="720"/>
        </w:sectPr>
      </w:pPr>
      <w:r>
        <w:t>В соответствии с ФГОС ООО программа коррекционной работы должна</w:t>
      </w:r>
      <w:r>
        <w:tab/>
        <w:t>быть</w:t>
      </w:r>
      <w:r>
        <w:tab/>
        <w:t>направлена</w:t>
      </w:r>
      <w:r>
        <w:tab/>
        <w:t>на</w:t>
      </w:r>
      <w:r>
        <w:tab/>
        <w:t>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w:t>
      </w:r>
    </w:p>
    <w:p w:rsidR="00745E1F" w:rsidRDefault="00D148D9" w:rsidP="009F2B1D">
      <w:pPr>
        <w:pStyle w:val="a3"/>
        <w:spacing w:before="65"/>
        <w:jc w:val="left"/>
      </w:pPr>
      <w:r>
        <w:lastRenderedPageBreak/>
        <w:t>самоопределение.</w:t>
      </w:r>
    </w:p>
    <w:p w:rsidR="00745E1F" w:rsidRDefault="00D148D9">
      <w:pPr>
        <w:pStyle w:val="a3"/>
        <w:ind w:left="688"/>
        <w:jc w:val="left"/>
      </w:pPr>
      <w:r>
        <w:t>Программа коррекционной работы должна обеспечивать:</w:t>
      </w:r>
    </w:p>
    <w:p w:rsidR="00745E1F" w:rsidRDefault="00D148D9" w:rsidP="00267C23">
      <w:pPr>
        <w:pStyle w:val="a5"/>
        <w:numPr>
          <w:ilvl w:val="2"/>
          <w:numId w:val="58"/>
        </w:numPr>
        <w:tabs>
          <w:tab w:val="left" w:pos="1169"/>
        </w:tabs>
        <w:spacing w:before="1"/>
        <w:ind w:right="702"/>
        <w:rPr>
          <w:sz w:val="20"/>
        </w:rPr>
      </w:pPr>
      <w:r>
        <w:rPr>
          <w:sz w:val="20"/>
        </w:rPr>
        <w:t>выявление индивидуальных образовательных потребностей обучающихся, направленности личности, профессиональных склонностей;</w:t>
      </w:r>
    </w:p>
    <w:p w:rsidR="00745E1F" w:rsidRDefault="00D148D9" w:rsidP="00267C23">
      <w:pPr>
        <w:pStyle w:val="a5"/>
        <w:numPr>
          <w:ilvl w:val="2"/>
          <w:numId w:val="58"/>
        </w:numPr>
        <w:tabs>
          <w:tab w:val="left" w:pos="1169"/>
          <w:tab w:val="left" w:pos="2576"/>
          <w:tab w:val="left" w:pos="2895"/>
          <w:tab w:val="left" w:pos="4494"/>
        </w:tabs>
        <w:ind w:left="1167" w:right="703"/>
        <w:rPr>
          <w:sz w:val="20"/>
        </w:rPr>
      </w:pPr>
      <w:r>
        <w:rPr>
          <w:sz w:val="20"/>
        </w:rPr>
        <w:t>систему</w:t>
      </w:r>
      <w:r>
        <w:rPr>
          <w:sz w:val="20"/>
        </w:rPr>
        <w:tab/>
        <w:t>комплексного</w:t>
      </w:r>
      <w:r>
        <w:rPr>
          <w:sz w:val="20"/>
        </w:rPr>
        <w:tab/>
        <w:t>психолого-педагогического сопровождения в условиях образовательной деятельности, включающего</w:t>
      </w:r>
      <w:r>
        <w:rPr>
          <w:sz w:val="20"/>
        </w:rPr>
        <w:tab/>
      </w:r>
      <w:r>
        <w:rPr>
          <w:sz w:val="20"/>
        </w:rPr>
        <w:tab/>
        <w:t>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745E1F" w:rsidRDefault="00D148D9" w:rsidP="00267C23">
      <w:pPr>
        <w:pStyle w:val="a5"/>
        <w:numPr>
          <w:ilvl w:val="2"/>
          <w:numId w:val="58"/>
        </w:numPr>
        <w:tabs>
          <w:tab w:val="left" w:pos="1168"/>
        </w:tabs>
        <w:ind w:left="1167" w:right="699"/>
        <w:rPr>
          <w:sz w:val="20"/>
        </w:rPr>
      </w:pPr>
      <w:r>
        <w:rPr>
          <w:sz w:val="20"/>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745E1F" w:rsidRDefault="00D148D9" w:rsidP="00267C23">
      <w:pPr>
        <w:pStyle w:val="a5"/>
        <w:numPr>
          <w:ilvl w:val="2"/>
          <w:numId w:val="58"/>
        </w:numPr>
        <w:tabs>
          <w:tab w:val="left" w:pos="1168"/>
        </w:tabs>
        <w:spacing w:line="230" w:lineRule="exact"/>
        <w:ind w:left="1167" w:hanging="361"/>
        <w:rPr>
          <w:sz w:val="20"/>
        </w:rPr>
      </w:pPr>
      <w:r>
        <w:rPr>
          <w:sz w:val="20"/>
        </w:rPr>
        <w:t>Программа коррекционной работы должна содержать:</w:t>
      </w:r>
    </w:p>
    <w:p w:rsidR="00745E1F" w:rsidRDefault="00D148D9" w:rsidP="00267C23">
      <w:pPr>
        <w:pStyle w:val="a5"/>
        <w:numPr>
          <w:ilvl w:val="2"/>
          <w:numId w:val="58"/>
        </w:numPr>
        <w:tabs>
          <w:tab w:val="left" w:pos="1168"/>
        </w:tabs>
        <w:ind w:left="1167" w:right="701"/>
        <w:rPr>
          <w:sz w:val="20"/>
        </w:rPr>
      </w:pPr>
      <w:r>
        <w:rPr>
          <w:sz w:val="20"/>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745E1F" w:rsidRDefault="00D148D9" w:rsidP="00267C23">
      <w:pPr>
        <w:pStyle w:val="a5"/>
        <w:numPr>
          <w:ilvl w:val="2"/>
          <w:numId w:val="58"/>
        </w:numPr>
        <w:tabs>
          <w:tab w:val="left" w:pos="1168"/>
        </w:tabs>
        <w:ind w:left="1167" w:right="701"/>
        <w:rPr>
          <w:sz w:val="20"/>
        </w:rPr>
      </w:pPr>
      <w:r>
        <w:rPr>
          <w:sz w:val="20"/>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745E1F" w:rsidRDefault="00D148D9" w:rsidP="00267C23">
      <w:pPr>
        <w:pStyle w:val="a5"/>
        <w:numPr>
          <w:ilvl w:val="2"/>
          <w:numId w:val="58"/>
        </w:numPr>
        <w:tabs>
          <w:tab w:val="left" w:pos="1168"/>
        </w:tabs>
        <w:ind w:left="1167" w:right="702"/>
        <w:rPr>
          <w:sz w:val="20"/>
        </w:rPr>
      </w:pPr>
      <w:r>
        <w:rPr>
          <w:sz w:val="20"/>
        </w:rPr>
        <w:t>описание основного содержания рабочих программ коррекционно-развивающих курсов;</w:t>
      </w:r>
    </w:p>
    <w:p w:rsidR="00745E1F" w:rsidRDefault="00D148D9" w:rsidP="00267C23">
      <w:pPr>
        <w:pStyle w:val="a5"/>
        <w:numPr>
          <w:ilvl w:val="2"/>
          <w:numId w:val="58"/>
        </w:numPr>
        <w:tabs>
          <w:tab w:val="left" w:pos="1168"/>
        </w:tabs>
        <w:spacing w:before="1"/>
        <w:ind w:left="1167" w:right="703"/>
        <w:rPr>
          <w:sz w:val="20"/>
        </w:rPr>
      </w:pPr>
      <w:r>
        <w:rPr>
          <w:sz w:val="20"/>
        </w:rPr>
        <w:t>перечень дополнительных коррекционно-развивающих занятий (при наличии);</w:t>
      </w:r>
    </w:p>
    <w:p w:rsidR="00745E1F" w:rsidRDefault="00D148D9" w:rsidP="00267C23">
      <w:pPr>
        <w:pStyle w:val="a5"/>
        <w:numPr>
          <w:ilvl w:val="2"/>
          <w:numId w:val="58"/>
        </w:numPr>
        <w:tabs>
          <w:tab w:val="left" w:pos="1168"/>
        </w:tabs>
        <w:spacing w:before="1"/>
        <w:ind w:left="1167" w:right="703"/>
        <w:rPr>
          <w:sz w:val="20"/>
        </w:rPr>
      </w:pPr>
      <w:r>
        <w:rPr>
          <w:sz w:val="20"/>
        </w:rPr>
        <w:t>планируемые результаты коррекционной работы и подходы к их оценке.</w:t>
      </w:r>
    </w:p>
    <w:p w:rsidR="00745E1F" w:rsidRDefault="00D148D9">
      <w:pPr>
        <w:pStyle w:val="a3"/>
        <w:ind w:left="447" w:right="701" w:firstLine="240"/>
      </w:pPr>
      <w: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МБОУ СОШ с.Наурузово.</w:t>
      </w:r>
    </w:p>
    <w:p w:rsidR="00745E1F" w:rsidRDefault="00D148D9">
      <w:pPr>
        <w:pStyle w:val="a3"/>
        <w:ind w:left="447" w:right="702" w:firstLine="240"/>
      </w:pPr>
      <w: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 педагогического сопровождения, индивидуализации и дифференциации образовательного процесса.</w:t>
      </w:r>
    </w:p>
    <w:p w:rsidR="00745E1F" w:rsidRDefault="00D148D9">
      <w:pPr>
        <w:pStyle w:val="a3"/>
        <w:spacing w:before="1"/>
        <w:ind w:left="447" w:right="701" w:firstLine="240"/>
      </w:pPr>
      <w: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w:t>
      </w:r>
    </w:p>
    <w:p w:rsidR="00745E1F" w:rsidRDefault="00745E1F">
      <w:pPr>
        <w:pStyle w:val="a3"/>
        <w:spacing w:before="9"/>
        <w:jc w:val="left"/>
        <w:rPr>
          <w:sz w:val="11"/>
        </w:rPr>
      </w:pPr>
    </w:p>
    <w:p w:rsidR="00745E1F" w:rsidRDefault="00745E1F">
      <w:pPr>
        <w:rPr>
          <w:rFonts w:ascii="Microsoft Sans Serif" w:hAnsi="Microsoft Sans Serif"/>
          <w:sz w:val="15"/>
        </w:rPr>
        <w:sectPr w:rsidR="00745E1F">
          <w:footerReference w:type="default" r:id="rId600"/>
          <w:pgSz w:w="7830" w:h="12020" w:code="6"/>
          <w:pgMar w:top="480" w:right="0" w:bottom="280" w:left="260" w:header="0" w:footer="0" w:gutter="0"/>
          <w:cols w:space="720"/>
        </w:sectPr>
      </w:pPr>
    </w:p>
    <w:p w:rsidR="00745E1F" w:rsidRDefault="00D148D9">
      <w:pPr>
        <w:pStyle w:val="a3"/>
        <w:spacing w:before="65"/>
        <w:ind w:left="448" w:right="702"/>
      </w:pPr>
      <w:r>
        <w:lastRenderedPageBreak/>
        <w:t>обучающихся и их потребностей более высокого уровня, необходимых для дальнейшего обучения и успешной социализации.</w:t>
      </w:r>
    </w:p>
    <w:p w:rsidR="00745E1F" w:rsidRDefault="00D148D9">
      <w:pPr>
        <w:pStyle w:val="a3"/>
        <w:tabs>
          <w:tab w:val="left" w:pos="2610"/>
          <w:tab w:val="left" w:pos="5689"/>
        </w:tabs>
        <w:spacing w:before="1"/>
        <w:ind w:left="447" w:right="698" w:firstLine="240"/>
      </w:pPr>
      <w: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 ориентированных</w:t>
      </w:r>
      <w:r>
        <w:tab/>
        <w:t>коррекционно-развивающих</w:t>
      </w:r>
      <w:r>
        <w:tab/>
        <w:t>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 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745E1F" w:rsidRPr="002C53B4" w:rsidRDefault="00D148D9">
      <w:pPr>
        <w:pStyle w:val="a3"/>
        <w:tabs>
          <w:tab w:val="left" w:pos="2531"/>
          <w:tab w:val="left" w:pos="4287"/>
          <w:tab w:val="left" w:pos="5759"/>
        </w:tabs>
        <w:ind w:left="447" w:right="699" w:firstLine="240"/>
      </w:pPr>
      <w: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w:t>
      </w:r>
      <w:r>
        <w:tab/>
        <w:t>деятельности.</w:t>
      </w:r>
      <w:r>
        <w:tab/>
        <w:t>Основным</w:t>
      </w:r>
      <w:r>
        <w:tab/>
        <w:t>механизмом, обеспечивающим системность помощи, является психолого- педагогический</w:t>
      </w:r>
      <w:r w:rsidR="002C53B4">
        <w:t xml:space="preserve"> консилиум МБОУ СОШ д. Москово</w:t>
      </w:r>
    </w:p>
    <w:p w:rsidR="00745E1F" w:rsidRDefault="00D148D9">
      <w:pPr>
        <w:pStyle w:val="a3"/>
        <w:ind w:left="447" w:right="702" w:firstLine="240"/>
      </w:pPr>
      <w:r>
        <w:t>ПКР разрабатывается на период получения основного общего образования и включает следующие разделы:</w:t>
      </w:r>
    </w:p>
    <w:p w:rsidR="00745E1F" w:rsidRDefault="00D148D9">
      <w:pPr>
        <w:pStyle w:val="a3"/>
        <w:spacing w:before="1"/>
        <w:ind w:left="688" w:right="878" w:hanging="241"/>
        <w:jc w:val="left"/>
      </w:pPr>
      <w:r>
        <w:t>—Цели, задачи и принципы построения программы коррекционной работы.</w:t>
      </w:r>
    </w:p>
    <w:p w:rsidR="00745E1F" w:rsidRDefault="00D148D9">
      <w:pPr>
        <w:pStyle w:val="a3"/>
        <w:spacing w:before="1" w:line="229" w:lineRule="exact"/>
        <w:ind w:left="448"/>
        <w:jc w:val="left"/>
      </w:pPr>
      <w:r>
        <w:t>—Перечень и содержание направлений работы.</w:t>
      </w:r>
    </w:p>
    <w:p w:rsidR="00745E1F" w:rsidRDefault="00D148D9">
      <w:pPr>
        <w:pStyle w:val="a3"/>
        <w:spacing w:line="229" w:lineRule="exact"/>
        <w:ind w:left="448"/>
        <w:jc w:val="left"/>
      </w:pPr>
      <w:r>
        <w:t>—Механизмы реализации программы.</w:t>
      </w:r>
    </w:p>
    <w:p w:rsidR="00745E1F" w:rsidRDefault="00D148D9">
      <w:pPr>
        <w:pStyle w:val="a3"/>
        <w:ind w:left="448"/>
        <w:jc w:val="left"/>
      </w:pPr>
      <w:r>
        <w:t>—Условия реализации программы.</w:t>
      </w:r>
    </w:p>
    <w:p w:rsidR="00745E1F" w:rsidRDefault="00D148D9">
      <w:pPr>
        <w:pStyle w:val="a3"/>
        <w:spacing w:before="1"/>
        <w:ind w:left="448"/>
        <w:jc w:val="left"/>
      </w:pPr>
      <w:r>
        <w:t>—Планируемые результаты реализации программы.</w:t>
      </w:r>
    </w:p>
    <w:p w:rsidR="00745E1F" w:rsidRDefault="00D148D9">
      <w:pPr>
        <w:pStyle w:val="Heading1"/>
        <w:spacing w:before="5" w:line="240" w:lineRule="auto"/>
        <w:ind w:left="448" w:right="2048"/>
        <w:jc w:val="left"/>
      </w:pPr>
      <w:bookmarkStart w:id="99" w:name="2.4.1._Цели,_задачи_и_принципы_построени"/>
      <w:bookmarkStart w:id="100" w:name="_bookmark68"/>
      <w:bookmarkEnd w:id="99"/>
      <w:bookmarkEnd w:id="100"/>
      <w:r>
        <w:t>2.4.1. Цели, задачи и принципы построения программы коррекционной работы</w:t>
      </w:r>
    </w:p>
    <w:p w:rsidR="00745E1F" w:rsidRDefault="00D148D9">
      <w:pPr>
        <w:pStyle w:val="a3"/>
        <w:ind w:left="448" w:right="700" w:firstLine="240"/>
      </w:pPr>
      <w:r>
        <w:rPr>
          <w:b/>
        </w:rPr>
        <w:t xml:space="preserve">Цель программы </w:t>
      </w:r>
      <w: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745E1F" w:rsidRDefault="00D148D9">
      <w:pPr>
        <w:pStyle w:val="a3"/>
        <w:tabs>
          <w:tab w:val="left" w:pos="3251"/>
          <w:tab w:val="left" w:pos="5406"/>
        </w:tabs>
        <w:ind w:left="448" w:right="701" w:firstLine="240"/>
      </w:pPr>
      <w: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w:t>
      </w:r>
      <w:r>
        <w:tab/>
        <w:t>консультативное,</w:t>
      </w:r>
      <w:r>
        <w:tab/>
        <w:t>информационно- просветительское).</w:t>
      </w:r>
    </w:p>
    <w:p w:rsidR="00745E1F" w:rsidRDefault="00D148D9">
      <w:pPr>
        <w:pStyle w:val="Heading1"/>
        <w:spacing w:before="1" w:line="227" w:lineRule="exact"/>
        <w:ind w:left="688"/>
      </w:pPr>
      <w:r>
        <w:t>Задачи программы:</w:t>
      </w:r>
    </w:p>
    <w:p w:rsidR="00745E1F" w:rsidRDefault="00D148D9" w:rsidP="00267C23">
      <w:pPr>
        <w:pStyle w:val="a5"/>
        <w:numPr>
          <w:ilvl w:val="0"/>
          <w:numId w:val="57"/>
        </w:numPr>
        <w:tabs>
          <w:tab w:val="left" w:pos="1169"/>
        </w:tabs>
        <w:ind w:right="702"/>
        <w:rPr>
          <w:sz w:val="20"/>
        </w:rPr>
      </w:pPr>
      <w:r>
        <w:rPr>
          <w:sz w:val="20"/>
        </w:rPr>
        <w:t>определение индивидуальных образовательных потребностей обучающихся с трудностями в обучении и социализации и</w:t>
      </w:r>
    </w:p>
    <w:p w:rsidR="00745E1F" w:rsidRDefault="00745E1F">
      <w:pPr>
        <w:pStyle w:val="a3"/>
        <w:spacing w:before="8"/>
        <w:jc w:val="left"/>
        <w:rPr>
          <w:sz w:val="11"/>
        </w:rPr>
      </w:pPr>
    </w:p>
    <w:p w:rsidR="00745E1F" w:rsidRDefault="00745E1F">
      <w:pPr>
        <w:rPr>
          <w:rFonts w:ascii="Arial" w:hAnsi="Arial"/>
          <w:sz w:val="18"/>
        </w:rPr>
        <w:sectPr w:rsidR="00745E1F">
          <w:footerReference w:type="default" r:id="rId601"/>
          <w:pgSz w:w="7830" w:h="12020" w:code="6"/>
          <w:pgMar w:top="480" w:right="0" w:bottom="280" w:left="260" w:header="0" w:footer="0" w:gutter="0"/>
          <w:cols w:space="720"/>
        </w:sectPr>
      </w:pPr>
    </w:p>
    <w:p w:rsidR="00745E1F" w:rsidRDefault="00D148D9">
      <w:pPr>
        <w:pStyle w:val="a3"/>
        <w:spacing w:before="65"/>
        <w:ind w:left="1168" w:right="703"/>
      </w:pPr>
      <w:r>
        <w:lastRenderedPageBreak/>
        <w:t>оказание обучающимся специализированной помощи при освоении основной образовательной программы основного общего образования;</w:t>
      </w:r>
    </w:p>
    <w:p w:rsidR="00745E1F" w:rsidRDefault="00D148D9" w:rsidP="00267C23">
      <w:pPr>
        <w:pStyle w:val="a5"/>
        <w:numPr>
          <w:ilvl w:val="0"/>
          <w:numId w:val="57"/>
        </w:numPr>
        <w:tabs>
          <w:tab w:val="left" w:pos="1168"/>
        </w:tabs>
        <w:ind w:right="699"/>
        <w:rPr>
          <w:sz w:val="20"/>
        </w:rPr>
      </w:pPr>
      <w:r>
        <w:rPr>
          <w:sz w:val="20"/>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745E1F" w:rsidRDefault="00D148D9" w:rsidP="00267C23">
      <w:pPr>
        <w:pStyle w:val="a5"/>
        <w:numPr>
          <w:ilvl w:val="0"/>
          <w:numId w:val="57"/>
        </w:numPr>
        <w:tabs>
          <w:tab w:val="left" w:pos="1168"/>
        </w:tabs>
        <w:spacing w:before="2"/>
        <w:ind w:left="1167" w:right="702"/>
        <w:rPr>
          <w:sz w:val="20"/>
        </w:rPr>
      </w:pPr>
      <w:r>
        <w:rPr>
          <w:sz w:val="20"/>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745E1F" w:rsidRDefault="00D148D9" w:rsidP="00267C23">
      <w:pPr>
        <w:pStyle w:val="a5"/>
        <w:numPr>
          <w:ilvl w:val="0"/>
          <w:numId w:val="57"/>
        </w:numPr>
        <w:tabs>
          <w:tab w:val="left" w:pos="1168"/>
        </w:tabs>
        <w:ind w:left="1167" w:right="702"/>
        <w:rPr>
          <w:sz w:val="20"/>
        </w:rPr>
      </w:pPr>
      <w:r>
        <w:rPr>
          <w:sz w:val="20"/>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745E1F" w:rsidRDefault="00D148D9" w:rsidP="00267C23">
      <w:pPr>
        <w:pStyle w:val="a5"/>
        <w:numPr>
          <w:ilvl w:val="0"/>
          <w:numId w:val="57"/>
        </w:numPr>
        <w:tabs>
          <w:tab w:val="left" w:pos="1168"/>
        </w:tabs>
        <w:ind w:left="1167" w:right="703"/>
        <w:rPr>
          <w:sz w:val="20"/>
        </w:rPr>
      </w:pPr>
      <w:r>
        <w:rPr>
          <w:sz w:val="20"/>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745E1F" w:rsidRDefault="00D148D9" w:rsidP="00267C23">
      <w:pPr>
        <w:pStyle w:val="a5"/>
        <w:numPr>
          <w:ilvl w:val="0"/>
          <w:numId w:val="57"/>
        </w:numPr>
        <w:tabs>
          <w:tab w:val="left" w:pos="1168"/>
        </w:tabs>
        <w:ind w:left="1167" w:right="701"/>
        <w:rPr>
          <w:sz w:val="20"/>
        </w:rPr>
      </w:pPr>
      <w:r>
        <w:rPr>
          <w:sz w:val="20"/>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745E1F" w:rsidRDefault="00D148D9" w:rsidP="00267C23">
      <w:pPr>
        <w:pStyle w:val="a5"/>
        <w:numPr>
          <w:ilvl w:val="0"/>
          <w:numId w:val="57"/>
        </w:numPr>
        <w:tabs>
          <w:tab w:val="left" w:pos="1168"/>
          <w:tab w:val="left" w:pos="3111"/>
          <w:tab w:val="left" w:pos="6751"/>
        </w:tabs>
        <w:ind w:left="1167" w:right="703"/>
        <w:rPr>
          <w:sz w:val="20"/>
        </w:rPr>
      </w:pPr>
      <w:r>
        <w:rPr>
          <w:sz w:val="20"/>
        </w:rPr>
        <w:t>осуществление</w:t>
      </w:r>
      <w:r>
        <w:rPr>
          <w:sz w:val="20"/>
        </w:rPr>
        <w:tab/>
        <w:t>информационно-просветительской</w:t>
      </w:r>
      <w:r>
        <w:rPr>
          <w:sz w:val="20"/>
        </w:rPr>
        <w:tab/>
        <w:t>и консультативной работы с родителями (законными представителями) обучающихся с трудностями в обучении и социализации.</w:t>
      </w:r>
    </w:p>
    <w:p w:rsidR="00745E1F" w:rsidRDefault="00D148D9">
      <w:pPr>
        <w:pStyle w:val="a3"/>
        <w:ind w:left="447" w:right="1711" w:firstLine="240"/>
      </w:pPr>
      <w:r>
        <w:t xml:space="preserve">Содержание программы коррекционной работы определяют следующие </w:t>
      </w:r>
      <w:r>
        <w:rPr>
          <w:b/>
        </w:rPr>
        <w:t>принципы</w:t>
      </w:r>
      <w:r>
        <w:t>:</w:t>
      </w:r>
    </w:p>
    <w:p w:rsidR="00745E1F" w:rsidRDefault="00D148D9" w:rsidP="00267C23">
      <w:pPr>
        <w:pStyle w:val="a5"/>
        <w:numPr>
          <w:ilvl w:val="0"/>
          <w:numId w:val="56"/>
        </w:numPr>
        <w:tabs>
          <w:tab w:val="left" w:pos="889"/>
        </w:tabs>
        <w:ind w:right="701" w:hanging="241"/>
        <w:rPr>
          <w:sz w:val="20"/>
        </w:rPr>
      </w:pPr>
      <w:r>
        <w:tab/>
      </w:r>
      <w:r>
        <w:rPr>
          <w:i/>
          <w:sz w:val="20"/>
        </w:rPr>
        <w:t xml:space="preserve">Преемственность. </w:t>
      </w:r>
      <w:r>
        <w:rPr>
          <w:sz w:val="20"/>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745E1F" w:rsidRDefault="00D148D9" w:rsidP="00267C23">
      <w:pPr>
        <w:pStyle w:val="a5"/>
        <w:numPr>
          <w:ilvl w:val="0"/>
          <w:numId w:val="56"/>
        </w:numPr>
        <w:tabs>
          <w:tab w:val="left" w:pos="745"/>
        </w:tabs>
        <w:spacing w:before="1"/>
        <w:ind w:right="702" w:hanging="241"/>
        <w:rPr>
          <w:sz w:val="20"/>
        </w:rPr>
      </w:pPr>
      <w:r>
        <w:tab/>
      </w:r>
      <w:r>
        <w:rPr>
          <w:i/>
          <w:sz w:val="20"/>
        </w:rPr>
        <w:t xml:space="preserve">Соблюдение интересов обучающихся. </w:t>
      </w:r>
      <w:r>
        <w:rPr>
          <w:sz w:val="20"/>
        </w:rPr>
        <w:t>Принцип определяет позицию специалиста, который призван решать проблему обучающихся с максимальной пользой и в интересах обучающихся.</w:t>
      </w:r>
    </w:p>
    <w:p w:rsidR="00745E1F" w:rsidRDefault="00D148D9" w:rsidP="00267C23">
      <w:pPr>
        <w:pStyle w:val="a5"/>
        <w:numPr>
          <w:ilvl w:val="0"/>
          <w:numId w:val="56"/>
        </w:numPr>
        <w:tabs>
          <w:tab w:val="left" w:pos="705"/>
        </w:tabs>
        <w:spacing w:before="1"/>
        <w:ind w:right="703" w:hanging="240"/>
        <w:rPr>
          <w:sz w:val="20"/>
        </w:rPr>
      </w:pPr>
      <w:r>
        <w:rPr>
          <w:i/>
          <w:sz w:val="20"/>
        </w:rPr>
        <w:t xml:space="preserve">Непрерывность. </w:t>
      </w:r>
      <w:r>
        <w:rPr>
          <w:sz w:val="20"/>
        </w:rPr>
        <w:t>Принцип гарантирует обучающемуся и его родителям непрерывность помощи до полного решения проблемы или определения подхода к ее решению.</w:t>
      </w:r>
    </w:p>
    <w:p w:rsidR="00745E1F" w:rsidRDefault="00745E1F">
      <w:pPr>
        <w:pStyle w:val="a3"/>
        <w:spacing w:before="9"/>
        <w:jc w:val="left"/>
        <w:rPr>
          <w:sz w:val="11"/>
        </w:rPr>
      </w:pPr>
    </w:p>
    <w:p w:rsidR="00745E1F" w:rsidRDefault="00745E1F">
      <w:pPr>
        <w:rPr>
          <w:rFonts w:ascii="Microsoft Sans Serif" w:hAnsi="Microsoft Sans Serif"/>
          <w:sz w:val="15"/>
        </w:rPr>
        <w:sectPr w:rsidR="00745E1F">
          <w:footerReference w:type="default" r:id="rId602"/>
          <w:pgSz w:w="7830" w:h="12020" w:code="6"/>
          <w:pgMar w:top="480" w:right="0" w:bottom="280" w:left="260" w:header="0" w:footer="0" w:gutter="0"/>
          <w:cols w:space="720"/>
        </w:sectPr>
      </w:pPr>
    </w:p>
    <w:p w:rsidR="00745E1F" w:rsidRDefault="00D148D9">
      <w:pPr>
        <w:pStyle w:val="a3"/>
        <w:spacing w:before="65"/>
        <w:ind w:left="688" w:right="703" w:hanging="241"/>
      </w:pPr>
      <w:r>
        <w:lastRenderedPageBreak/>
        <w:t>—</w:t>
      </w:r>
      <w:r>
        <w:rPr>
          <w:i/>
        </w:rPr>
        <w:t xml:space="preserve">Вариативность. </w:t>
      </w:r>
      <w:r>
        <w:t>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745E1F" w:rsidRDefault="00D148D9">
      <w:pPr>
        <w:pStyle w:val="a3"/>
        <w:ind w:left="687" w:right="702" w:hanging="240"/>
      </w:pPr>
      <w:r>
        <w:t>—</w:t>
      </w:r>
      <w:r>
        <w:rPr>
          <w:i/>
        </w:rPr>
        <w:t xml:space="preserve">Комплексность и системность. </w:t>
      </w:r>
      <w:r>
        <w:t>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745E1F" w:rsidRDefault="00D148D9" w:rsidP="00267C23">
      <w:pPr>
        <w:pStyle w:val="Heading1"/>
        <w:numPr>
          <w:ilvl w:val="2"/>
          <w:numId w:val="55"/>
        </w:numPr>
        <w:tabs>
          <w:tab w:val="left" w:pos="950"/>
        </w:tabs>
        <w:spacing w:before="5"/>
        <w:ind w:hanging="503"/>
      </w:pPr>
      <w:bookmarkStart w:id="101" w:name="2.4.2._Перечень_и_содержание_направлений"/>
      <w:bookmarkStart w:id="102" w:name="_bookmark69"/>
      <w:bookmarkEnd w:id="101"/>
      <w:bookmarkEnd w:id="102"/>
      <w:r>
        <w:t>Перечень и содержание направлений работы</w:t>
      </w:r>
    </w:p>
    <w:p w:rsidR="00745E1F" w:rsidRDefault="00D148D9">
      <w:pPr>
        <w:pStyle w:val="a3"/>
        <w:ind w:left="447" w:right="703" w:firstLine="240"/>
      </w:pPr>
      <w:r>
        <w:t xml:space="preserve">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МБОУ СОШ </w:t>
      </w:r>
      <w:r w:rsidR="00BC74F9">
        <w:t xml:space="preserve">д. Москово </w:t>
      </w:r>
    </w:p>
    <w:p w:rsidR="00745E1F" w:rsidRDefault="00D148D9">
      <w:pPr>
        <w:pStyle w:val="a3"/>
        <w:ind w:left="447" w:right="703" w:firstLine="240"/>
      </w:pPr>
      <w: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745E1F" w:rsidRDefault="00D148D9">
      <w:pPr>
        <w:pStyle w:val="Heading1"/>
        <w:spacing w:before="2"/>
        <w:ind w:left="447"/>
      </w:pPr>
      <w:r>
        <w:t>Характеристика содержания направлений коррекционной работы</w:t>
      </w:r>
    </w:p>
    <w:p w:rsidR="00745E1F" w:rsidRDefault="00D148D9">
      <w:pPr>
        <w:spacing w:line="228" w:lineRule="exact"/>
        <w:ind w:left="687"/>
        <w:jc w:val="both"/>
        <w:rPr>
          <w:i/>
          <w:sz w:val="20"/>
        </w:rPr>
      </w:pPr>
      <w:r>
        <w:rPr>
          <w:i/>
          <w:sz w:val="20"/>
        </w:rPr>
        <w:t>Диагностическая работа включает:</w:t>
      </w:r>
    </w:p>
    <w:p w:rsidR="00745E1F" w:rsidRDefault="00D148D9" w:rsidP="00267C23">
      <w:pPr>
        <w:pStyle w:val="a5"/>
        <w:numPr>
          <w:ilvl w:val="3"/>
          <w:numId w:val="55"/>
        </w:numPr>
        <w:tabs>
          <w:tab w:val="left" w:pos="1168"/>
        </w:tabs>
        <w:spacing w:before="1"/>
        <w:ind w:right="703"/>
        <w:rPr>
          <w:sz w:val="20"/>
        </w:rPr>
      </w:pPr>
      <w:r>
        <w:rPr>
          <w:sz w:val="20"/>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745E1F" w:rsidRDefault="00D148D9" w:rsidP="00267C23">
      <w:pPr>
        <w:pStyle w:val="a5"/>
        <w:numPr>
          <w:ilvl w:val="3"/>
          <w:numId w:val="55"/>
        </w:numPr>
        <w:tabs>
          <w:tab w:val="left" w:pos="1168"/>
        </w:tabs>
        <w:ind w:right="702"/>
        <w:rPr>
          <w:sz w:val="20"/>
        </w:rPr>
      </w:pPr>
      <w:r>
        <w:rPr>
          <w:sz w:val="20"/>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w:t>
      </w:r>
      <w:r w:rsidR="002C53B4">
        <w:rPr>
          <w:sz w:val="20"/>
        </w:rPr>
        <w:t xml:space="preserve"> в условиях МБОУ СОШ д. Москово</w:t>
      </w:r>
      <w:r>
        <w:rPr>
          <w:sz w:val="20"/>
        </w:rPr>
        <w:t>;</w:t>
      </w:r>
    </w:p>
    <w:p w:rsidR="00745E1F" w:rsidRDefault="00D148D9" w:rsidP="00267C23">
      <w:pPr>
        <w:pStyle w:val="a5"/>
        <w:numPr>
          <w:ilvl w:val="3"/>
          <w:numId w:val="55"/>
        </w:numPr>
        <w:tabs>
          <w:tab w:val="left" w:pos="1168"/>
        </w:tabs>
        <w:ind w:right="700"/>
        <w:rPr>
          <w:sz w:val="20"/>
        </w:rPr>
      </w:pPr>
      <w:r>
        <w:rPr>
          <w:sz w:val="20"/>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745E1F" w:rsidRDefault="00D148D9" w:rsidP="00267C23">
      <w:pPr>
        <w:pStyle w:val="a5"/>
        <w:numPr>
          <w:ilvl w:val="3"/>
          <w:numId w:val="55"/>
        </w:numPr>
        <w:tabs>
          <w:tab w:val="left" w:pos="1168"/>
        </w:tabs>
        <w:spacing w:before="2"/>
        <w:ind w:right="703"/>
        <w:rPr>
          <w:sz w:val="20"/>
        </w:rPr>
      </w:pPr>
      <w:r>
        <w:rPr>
          <w:sz w:val="20"/>
        </w:rPr>
        <w:t>изучение развития эмоционально-волевой, познавательной, речевой сфер и личностных особенностей обучающихся;</w:t>
      </w:r>
    </w:p>
    <w:p w:rsidR="00745E1F" w:rsidRDefault="00D148D9" w:rsidP="00267C23">
      <w:pPr>
        <w:pStyle w:val="a5"/>
        <w:numPr>
          <w:ilvl w:val="3"/>
          <w:numId w:val="55"/>
        </w:numPr>
        <w:tabs>
          <w:tab w:val="left" w:pos="1168"/>
        </w:tabs>
        <w:ind w:right="707"/>
        <w:rPr>
          <w:sz w:val="20"/>
        </w:rPr>
      </w:pPr>
      <w:r>
        <w:rPr>
          <w:sz w:val="20"/>
        </w:rPr>
        <w:t>изучение социальной ситуации развития и условий семейного воспитания обучающихся;</w:t>
      </w:r>
    </w:p>
    <w:p w:rsidR="00745E1F" w:rsidRDefault="00D148D9" w:rsidP="00267C23">
      <w:pPr>
        <w:pStyle w:val="a5"/>
        <w:numPr>
          <w:ilvl w:val="3"/>
          <w:numId w:val="55"/>
        </w:numPr>
        <w:tabs>
          <w:tab w:val="left" w:pos="1168"/>
        </w:tabs>
        <w:ind w:right="703"/>
        <w:rPr>
          <w:sz w:val="20"/>
        </w:rPr>
      </w:pPr>
      <w:r>
        <w:rPr>
          <w:sz w:val="20"/>
        </w:rPr>
        <w:t>изучение адаптивных возможностей и уровня социализации обучающихся;</w:t>
      </w:r>
    </w:p>
    <w:p w:rsidR="00745E1F" w:rsidRDefault="00D148D9" w:rsidP="00267C23">
      <w:pPr>
        <w:pStyle w:val="a5"/>
        <w:numPr>
          <w:ilvl w:val="3"/>
          <w:numId w:val="55"/>
        </w:numPr>
        <w:tabs>
          <w:tab w:val="left" w:pos="1168"/>
          <w:tab w:val="left" w:pos="2578"/>
          <w:tab w:val="left" w:pos="4656"/>
          <w:tab w:val="left" w:pos="6752"/>
        </w:tabs>
        <w:ind w:right="703"/>
        <w:rPr>
          <w:sz w:val="20"/>
        </w:rPr>
      </w:pPr>
      <w:r>
        <w:rPr>
          <w:sz w:val="20"/>
        </w:rPr>
        <w:t>изучение</w:t>
      </w:r>
      <w:r>
        <w:rPr>
          <w:sz w:val="20"/>
        </w:rPr>
        <w:tab/>
        <w:t>индивидуальных</w:t>
      </w:r>
      <w:r>
        <w:rPr>
          <w:sz w:val="20"/>
        </w:rPr>
        <w:tab/>
        <w:t>образовательных</w:t>
      </w:r>
      <w:r>
        <w:rPr>
          <w:sz w:val="20"/>
        </w:rPr>
        <w:tab/>
        <w:t>и социальнокоммуникативных потребностей обучающихся;</w:t>
      </w:r>
    </w:p>
    <w:p w:rsidR="00745E1F" w:rsidRDefault="00D148D9" w:rsidP="00267C23">
      <w:pPr>
        <w:pStyle w:val="a5"/>
        <w:numPr>
          <w:ilvl w:val="3"/>
          <w:numId w:val="55"/>
        </w:numPr>
        <w:tabs>
          <w:tab w:val="left" w:pos="1168"/>
        </w:tabs>
        <w:spacing w:line="229" w:lineRule="exact"/>
        <w:ind w:hanging="361"/>
        <w:rPr>
          <w:sz w:val="20"/>
        </w:rPr>
      </w:pPr>
      <w:r>
        <w:rPr>
          <w:sz w:val="20"/>
        </w:rPr>
        <w:t>системный    мониторинг     уровня     и     динамики     развития</w:t>
      </w:r>
    </w:p>
    <w:p w:rsidR="00745E1F" w:rsidRDefault="00745E1F">
      <w:pPr>
        <w:pStyle w:val="a3"/>
        <w:spacing w:before="11"/>
        <w:jc w:val="left"/>
        <w:rPr>
          <w:sz w:val="11"/>
        </w:rPr>
      </w:pPr>
    </w:p>
    <w:p w:rsidR="00745E1F" w:rsidRDefault="00745E1F">
      <w:pPr>
        <w:rPr>
          <w:rFonts w:ascii="Arial" w:hAnsi="Arial"/>
          <w:sz w:val="18"/>
        </w:rPr>
        <w:sectPr w:rsidR="00745E1F">
          <w:footerReference w:type="default" r:id="rId603"/>
          <w:pgSz w:w="7830" w:h="12020" w:code="6"/>
          <w:pgMar w:top="480" w:right="0" w:bottom="280" w:left="260" w:header="0" w:footer="0" w:gutter="0"/>
          <w:cols w:space="720"/>
        </w:sectPr>
      </w:pPr>
    </w:p>
    <w:p w:rsidR="00745E1F" w:rsidRDefault="00D148D9">
      <w:pPr>
        <w:pStyle w:val="a3"/>
        <w:tabs>
          <w:tab w:val="left" w:pos="3296"/>
          <w:tab w:val="left" w:pos="5372"/>
        </w:tabs>
        <w:spacing w:before="65"/>
        <w:ind w:left="1168" w:right="701"/>
      </w:pPr>
      <w:r>
        <w:lastRenderedPageBreak/>
        <w:t>обучающихся, а также создания необходимых условий, соответствующих</w:t>
      </w:r>
      <w:r>
        <w:tab/>
        <w:t>индивидуальным</w:t>
      </w:r>
      <w:r>
        <w:tab/>
        <w:t>образовательным потребностям обучающихся с трудностями в обучении и социализации;</w:t>
      </w:r>
    </w:p>
    <w:p w:rsidR="00745E1F" w:rsidRDefault="00D148D9" w:rsidP="00267C23">
      <w:pPr>
        <w:pStyle w:val="a5"/>
        <w:numPr>
          <w:ilvl w:val="3"/>
          <w:numId w:val="55"/>
        </w:numPr>
        <w:tabs>
          <w:tab w:val="left" w:pos="1168"/>
        </w:tabs>
        <w:ind w:right="699"/>
        <w:rPr>
          <w:sz w:val="20"/>
        </w:rPr>
      </w:pPr>
      <w:r>
        <w:rPr>
          <w:sz w:val="20"/>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745E1F" w:rsidRDefault="00D148D9">
      <w:pPr>
        <w:spacing w:before="1"/>
        <w:ind w:left="448" w:right="699" w:firstLine="240"/>
        <w:jc w:val="both"/>
        <w:rPr>
          <w:i/>
          <w:sz w:val="20"/>
        </w:rPr>
      </w:pPr>
      <w:r>
        <w:rPr>
          <w:i/>
          <w:sz w:val="20"/>
        </w:rPr>
        <w:t>Коррекционно-развивающая и психопрофилактическая работа включает:</w:t>
      </w:r>
    </w:p>
    <w:p w:rsidR="00745E1F" w:rsidRDefault="00D148D9" w:rsidP="00267C23">
      <w:pPr>
        <w:pStyle w:val="a5"/>
        <w:numPr>
          <w:ilvl w:val="3"/>
          <w:numId w:val="55"/>
        </w:numPr>
        <w:tabs>
          <w:tab w:val="left" w:pos="1168"/>
        </w:tabs>
        <w:ind w:right="702"/>
        <w:rPr>
          <w:sz w:val="20"/>
        </w:rPr>
      </w:pPr>
      <w:r>
        <w:rPr>
          <w:sz w:val="20"/>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745E1F" w:rsidRDefault="00D148D9" w:rsidP="00267C23">
      <w:pPr>
        <w:pStyle w:val="a5"/>
        <w:numPr>
          <w:ilvl w:val="3"/>
          <w:numId w:val="55"/>
        </w:numPr>
        <w:tabs>
          <w:tab w:val="left" w:pos="1168"/>
        </w:tabs>
        <w:spacing w:before="1"/>
        <w:ind w:right="702"/>
        <w:rPr>
          <w:sz w:val="20"/>
        </w:rPr>
      </w:pPr>
      <w:r>
        <w:rPr>
          <w:sz w:val="20"/>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745E1F" w:rsidRDefault="00D148D9" w:rsidP="00267C23">
      <w:pPr>
        <w:pStyle w:val="a5"/>
        <w:numPr>
          <w:ilvl w:val="3"/>
          <w:numId w:val="55"/>
        </w:numPr>
        <w:tabs>
          <w:tab w:val="left" w:pos="1168"/>
        </w:tabs>
        <w:ind w:right="703"/>
        <w:rPr>
          <w:sz w:val="20"/>
        </w:rPr>
      </w:pPr>
      <w:r>
        <w:rPr>
          <w:sz w:val="20"/>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745E1F" w:rsidRDefault="00D148D9" w:rsidP="00267C23">
      <w:pPr>
        <w:pStyle w:val="a5"/>
        <w:numPr>
          <w:ilvl w:val="3"/>
          <w:numId w:val="55"/>
        </w:numPr>
        <w:tabs>
          <w:tab w:val="left" w:pos="1168"/>
        </w:tabs>
        <w:ind w:right="706"/>
        <w:rPr>
          <w:sz w:val="20"/>
        </w:rPr>
      </w:pPr>
      <w:r>
        <w:rPr>
          <w:sz w:val="20"/>
        </w:rPr>
        <w:t>коррекцию и развитие высших психических функций, эмоционально-волевой, познавательной и коммуникативной сфер;</w:t>
      </w:r>
    </w:p>
    <w:p w:rsidR="00745E1F" w:rsidRDefault="00D148D9" w:rsidP="00267C23">
      <w:pPr>
        <w:pStyle w:val="a5"/>
        <w:numPr>
          <w:ilvl w:val="3"/>
          <w:numId w:val="55"/>
        </w:numPr>
        <w:tabs>
          <w:tab w:val="left" w:pos="1168"/>
        </w:tabs>
        <w:ind w:right="705"/>
        <w:rPr>
          <w:sz w:val="20"/>
        </w:rPr>
      </w:pPr>
      <w:r>
        <w:rPr>
          <w:sz w:val="20"/>
        </w:rPr>
        <w:t>развитие и укрепление зрелых личностных установок, формирование адекватных форм утверждения самостоятельности;</w:t>
      </w:r>
    </w:p>
    <w:p w:rsidR="00745E1F" w:rsidRDefault="00D148D9" w:rsidP="00267C23">
      <w:pPr>
        <w:pStyle w:val="a5"/>
        <w:numPr>
          <w:ilvl w:val="3"/>
          <w:numId w:val="55"/>
        </w:numPr>
        <w:tabs>
          <w:tab w:val="left" w:pos="1168"/>
        </w:tabs>
        <w:ind w:right="703"/>
        <w:rPr>
          <w:sz w:val="20"/>
        </w:rPr>
      </w:pPr>
      <w:r>
        <w:rPr>
          <w:sz w:val="20"/>
        </w:rPr>
        <w:t>формирование способов регуляции поведения и эмоциональных состояний;</w:t>
      </w:r>
    </w:p>
    <w:p w:rsidR="00745E1F" w:rsidRDefault="00D148D9" w:rsidP="00267C23">
      <w:pPr>
        <w:pStyle w:val="a5"/>
        <w:numPr>
          <w:ilvl w:val="3"/>
          <w:numId w:val="55"/>
        </w:numPr>
        <w:tabs>
          <w:tab w:val="left" w:pos="1168"/>
        </w:tabs>
        <w:ind w:right="703"/>
        <w:rPr>
          <w:sz w:val="20"/>
        </w:rPr>
      </w:pPr>
      <w:r>
        <w:rPr>
          <w:sz w:val="20"/>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745E1F" w:rsidRDefault="00D148D9" w:rsidP="00267C23">
      <w:pPr>
        <w:pStyle w:val="a5"/>
        <w:numPr>
          <w:ilvl w:val="3"/>
          <w:numId w:val="55"/>
        </w:numPr>
        <w:tabs>
          <w:tab w:val="left" w:pos="1168"/>
        </w:tabs>
        <w:ind w:right="699"/>
        <w:rPr>
          <w:sz w:val="20"/>
        </w:rPr>
      </w:pPr>
      <w:r>
        <w:rPr>
          <w:sz w:val="20"/>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745E1F" w:rsidRDefault="00D148D9" w:rsidP="00267C23">
      <w:pPr>
        <w:pStyle w:val="a5"/>
        <w:numPr>
          <w:ilvl w:val="3"/>
          <w:numId w:val="55"/>
        </w:numPr>
        <w:tabs>
          <w:tab w:val="left" w:pos="1167"/>
        </w:tabs>
        <w:ind w:right="705"/>
        <w:rPr>
          <w:sz w:val="20"/>
        </w:rPr>
      </w:pPr>
      <w:r>
        <w:rPr>
          <w:sz w:val="20"/>
        </w:rPr>
        <w:t>психологическую профилактику, направленную на сохранение, укрепление и развитие психологического здоровья обучающихся;</w:t>
      </w:r>
    </w:p>
    <w:p w:rsidR="00745E1F" w:rsidRDefault="00D148D9" w:rsidP="00267C23">
      <w:pPr>
        <w:pStyle w:val="a5"/>
        <w:numPr>
          <w:ilvl w:val="3"/>
          <w:numId w:val="55"/>
        </w:numPr>
        <w:tabs>
          <w:tab w:val="left" w:pos="1167"/>
        </w:tabs>
        <w:spacing w:before="1"/>
        <w:ind w:right="703"/>
        <w:rPr>
          <w:sz w:val="20"/>
        </w:rPr>
      </w:pPr>
      <w:r>
        <w:rPr>
          <w:sz w:val="20"/>
        </w:rPr>
        <w:t>психопрофилактическую работу по сопровождению периода адаптации при переходе на уровень основного общего образования;</w:t>
      </w:r>
    </w:p>
    <w:p w:rsidR="00745E1F" w:rsidRDefault="00D148D9" w:rsidP="00267C23">
      <w:pPr>
        <w:pStyle w:val="a5"/>
        <w:numPr>
          <w:ilvl w:val="3"/>
          <w:numId w:val="55"/>
        </w:numPr>
        <w:tabs>
          <w:tab w:val="left" w:pos="1167"/>
        </w:tabs>
        <w:spacing w:before="1"/>
        <w:ind w:left="1166" w:right="704"/>
        <w:rPr>
          <w:sz w:val="20"/>
        </w:rPr>
      </w:pPr>
      <w:r>
        <w:rPr>
          <w:sz w:val="20"/>
        </w:rPr>
        <w:t>психопрофилактическую работу при подготовке к прохождению государственной итоговой аттестации;</w:t>
      </w:r>
    </w:p>
    <w:p w:rsidR="00745E1F" w:rsidRDefault="00D148D9" w:rsidP="00267C23">
      <w:pPr>
        <w:pStyle w:val="a5"/>
        <w:numPr>
          <w:ilvl w:val="3"/>
          <w:numId w:val="55"/>
        </w:numPr>
        <w:tabs>
          <w:tab w:val="left" w:pos="1167"/>
        </w:tabs>
        <w:spacing w:line="229" w:lineRule="exact"/>
        <w:ind w:left="1166" w:hanging="361"/>
        <w:rPr>
          <w:sz w:val="20"/>
        </w:rPr>
      </w:pPr>
      <w:r>
        <w:rPr>
          <w:sz w:val="20"/>
        </w:rPr>
        <w:t>развитие    компетенций,     необходимых     для     продолжения</w:t>
      </w:r>
    </w:p>
    <w:p w:rsidR="00745E1F" w:rsidRDefault="00745E1F">
      <w:pPr>
        <w:pStyle w:val="a3"/>
        <w:spacing w:before="10"/>
        <w:jc w:val="left"/>
        <w:rPr>
          <w:sz w:val="11"/>
        </w:rPr>
      </w:pPr>
    </w:p>
    <w:p w:rsidR="00745E1F" w:rsidRDefault="00745E1F">
      <w:pPr>
        <w:rPr>
          <w:rFonts w:ascii="Microsoft Sans Serif" w:hAnsi="Microsoft Sans Serif"/>
          <w:sz w:val="15"/>
        </w:rPr>
        <w:sectPr w:rsidR="00745E1F">
          <w:footerReference w:type="default" r:id="rId604"/>
          <w:pgSz w:w="7830" w:h="12020" w:code="6"/>
          <w:pgMar w:top="480" w:right="0" w:bottom="280" w:left="260" w:header="0" w:footer="0" w:gutter="0"/>
          <w:cols w:space="720"/>
        </w:sectPr>
      </w:pPr>
    </w:p>
    <w:p w:rsidR="00745E1F" w:rsidRDefault="00D148D9">
      <w:pPr>
        <w:pStyle w:val="a3"/>
        <w:spacing w:before="65"/>
        <w:ind w:left="1168"/>
      </w:pPr>
      <w:r>
        <w:lastRenderedPageBreak/>
        <w:t>образования и профессионального самоопределения;</w:t>
      </w:r>
    </w:p>
    <w:p w:rsidR="00745E1F" w:rsidRDefault="00D148D9">
      <w:pPr>
        <w:pStyle w:val="a5"/>
        <w:numPr>
          <w:ilvl w:val="0"/>
          <w:numId w:val="3"/>
        </w:numPr>
        <w:tabs>
          <w:tab w:val="left" w:pos="1168"/>
        </w:tabs>
        <w:ind w:left="1167" w:right="700"/>
        <w:rPr>
          <w:sz w:val="20"/>
        </w:rPr>
      </w:pPr>
      <w:r>
        <w:rPr>
          <w:sz w:val="20"/>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45E1F" w:rsidRDefault="00D148D9">
      <w:pPr>
        <w:pStyle w:val="a5"/>
        <w:numPr>
          <w:ilvl w:val="0"/>
          <w:numId w:val="3"/>
        </w:numPr>
        <w:tabs>
          <w:tab w:val="left" w:pos="1168"/>
        </w:tabs>
        <w:ind w:left="1167" w:right="702"/>
        <w:rPr>
          <w:sz w:val="20"/>
        </w:rPr>
      </w:pPr>
      <w:r>
        <w:rPr>
          <w:sz w:val="20"/>
        </w:rPr>
        <w:t>социальную защиту ребенка в случаях неблагоприятных условий жизни при психотравмирующих обстоятельствах, в трудной жизненной ситуации.</w:t>
      </w:r>
    </w:p>
    <w:p w:rsidR="00745E1F" w:rsidRDefault="00D148D9">
      <w:pPr>
        <w:spacing w:before="2" w:line="229" w:lineRule="exact"/>
        <w:ind w:left="688"/>
        <w:jc w:val="both"/>
        <w:rPr>
          <w:i/>
          <w:sz w:val="20"/>
        </w:rPr>
      </w:pPr>
      <w:r>
        <w:rPr>
          <w:i/>
          <w:sz w:val="20"/>
        </w:rPr>
        <w:t>Консультативная работа включает:</w:t>
      </w:r>
    </w:p>
    <w:p w:rsidR="00745E1F" w:rsidRDefault="00D148D9">
      <w:pPr>
        <w:pStyle w:val="a5"/>
        <w:numPr>
          <w:ilvl w:val="0"/>
          <w:numId w:val="3"/>
        </w:numPr>
        <w:tabs>
          <w:tab w:val="left" w:pos="1168"/>
        </w:tabs>
        <w:ind w:left="1167" w:right="700"/>
        <w:rPr>
          <w:sz w:val="20"/>
        </w:rPr>
      </w:pPr>
      <w:r>
        <w:rPr>
          <w:sz w:val="20"/>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745E1F" w:rsidRDefault="00D148D9">
      <w:pPr>
        <w:pStyle w:val="a5"/>
        <w:numPr>
          <w:ilvl w:val="0"/>
          <w:numId w:val="3"/>
        </w:numPr>
        <w:tabs>
          <w:tab w:val="left" w:pos="1168"/>
        </w:tabs>
        <w:spacing w:before="1"/>
        <w:ind w:left="1167" w:right="700"/>
        <w:rPr>
          <w:sz w:val="20"/>
        </w:rPr>
      </w:pPr>
      <w:r>
        <w:rPr>
          <w:sz w:val="20"/>
        </w:rPr>
        <w:t>консультирование специалистами педагогов по выбору индивидуально-ориентированных методов и приемов работы;</w:t>
      </w:r>
    </w:p>
    <w:p w:rsidR="00745E1F" w:rsidRDefault="00D148D9">
      <w:pPr>
        <w:pStyle w:val="a5"/>
        <w:numPr>
          <w:ilvl w:val="0"/>
          <w:numId w:val="3"/>
        </w:numPr>
        <w:tabs>
          <w:tab w:val="left" w:pos="1168"/>
        </w:tabs>
        <w:ind w:left="1167" w:right="702"/>
        <w:rPr>
          <w:sz w:val="20"/>
        </w:rPr>
      </w:pPr>
      <w:r>
        <w:rPr>
          <w:sz w:val="20"/>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745E1F" w:rsidRDefault="00D148D9">
      <w:pPr>
        <w:pStyle w:val="a5"/>
        <w:numPr>
          <w:ilvl w:val="0"/>
          <w:numId w:val="3"/>
        </w:numPr>
        <w:tabs>
          <w:tab w:val="left" w:pos="1168"/>
          <w:tab w:val="left" w:pos="3589"/>
          <w:tab w:val="left" w:pos="5278"/>
        </w:tabs>
        <w:ind w:left="1167" w:right="703"/>
        <w:rPr>
          <w:sz w:val="20"/>
        </w:rPr>
      </w:pPr>
      <w:r>
        <w:rPr>
          <w:sz w:val="20"/>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w:t>
      </w:r>
      <w:r>
        <w:rPr>
          <w:sz w:val="20"/>
        </w:rPr>
        <w:tab/>
        <w:t>интересами,</w:t>
      </w:r>
      <w:r>
        <w:rPr>
          <w:sz w:val="20"/>
        </w:rPr>
        <w:tab/>
        <w:t>индивидуальными способностями и психофизиологическими особенностями.</w:t>
      </w:r>
    </w:p>
    <w:p w:rsidR="00745E1F" w:rsidRDefault="00D148D9">
      <w:pPr>
        <w:ind w:left="687"/>
        <w:jc w:val="both"/>
        <w:rPr>
          <w:i/>
          <w:sz w:val="20"/>
        </w:rPr>
      </w:pPr>
      <w:r>
        <w:rPr>
          <w:i/>
          <w:sz w:val="20"/>
        </w:rPr>
        <w:t>Информационно-просветительская работа включает:</w:t>
      </w:r>
    </w:p>
    <w:p w:rsidR="00745E1F" w:rsidRDefault="00D148D9">
      <w:pPr>
        <w:pStyle w:val="a5"/>
        <w:numPr>
          <w:ilvl w:val="0"/>
          <w:numId w:val="3"/>
        </w:numPr>
        <w:tabs>
          <w:tab w:val="left" w:pos="1168"/>
        </w:tabs>
        <w:ind w:left="1167" w:right="702"/>
        <w:rPr>
          <w:sz w:val="20"/>
        </w:rPr>
      </w:pPr>
      <w:r>
        <w:rPr>
          <w:sz w:val="20"/>
        </w:rPr>
        <w:t>информационную поддержку образовательной деятельности обучающихся, их родителей (законных представителей), педагогических работников;</w:t>
      </w:r>
    </w:p>
    <w:p w:rsidR="00745E1F" w:rsidRDefault="00D148D9">
      <w:pPr>
        <w:pStyle w:val="a5"/>
        <w:numPr>
          <w:ilvl w:val="0"/>
          <w:numId w:val="3"/>
        </w:numPr>
        <w:tabs>
          <w:tab w:val="left" w:pos="1168"/>
        </w:tabs>
        <w:ind w:left="1167" w:right="702"/>
        <w:rPr>
          <w:sz w:val="20"/>
        </w:rPr>
      </w:pPr>
      <w:r>
        <w:rPr>
          <w:sz w:val="20"/>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745E1F" w:rsidRDefault="00D148D9">
      <w:pPr>
        <w:pStyle w:val="a5"/>
        <w:numPr>
          <w:ilvl w:val="0"/>
          <w:numId w:val="3"/>
        </w:numPr>
        <w:tabs>
          <w:tab w:val="left" w:pos="1168"/>
        </w:tabs>
        <w:spacing w:before="1"/>
        <w:ind w:left="1167" w:right="701"/>
        <w:rPr>
          <w:sz w:val="20"/>
        </w:rPr>
      </w:pPr>
      <w:r>
        <w:rPr>
          <w:sz w:val="20"/>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745E1F" w:rsidRDefault="00D148D9">
      <w:pPr>
        <w:pStyle w:val="a5"/>
        <w:numPr>
          <w:ilvl w:val="0"/>
          <w:numId w:val="3"/>
        </w:numPr>
        <w:tabs>
          <w:tab w:val="left" w:pos="1168"/>
        </w:tabs>
        <w:ind w:left="1167" w:right="703"/>
        <w:rPr>
          <w:sz w:val="20"/>
        </w:rPr>
      </w:pPr>
      <w:r>
        <w:rPr>
          <w:sz w:val="20"/>
        </w:rPr>
        <w:t>Перечень, содержание и план реализации коррекционно- развивающих мероприятий определяются в соответствии со следующими тематическими разделами:</w:t>
      </w:r>
    </w:p>
    <w:p w:rsidR="00745E1F" w:rsidRDefault="00D148D9">
      <w:pPr>
        <w:pStyle w:val="a5"/>
        <w:numPr>
          <w:ilvl w:val="0"/>
          <w:numId w:val="3"/>
        </w:numPr>
        <w:tabs>
          <w:tab w:val="left" w:pos="1168"/>
        </w:tabs>
        <w:ind w:left="1167" w:right="704"/>
        <w:rPr>
          <w:sz w:val="20"/>
        </w:rPr>
      </w:pPr>
      <w:r>
        <w:rPr>
          <w:sz w:val="20"/>
        </w:rPr>
        <w:t>мероприятия, направленные на развитие и коррекцию эмоциональной регуляции поведения и деятельности;</w:t>
      </w:r>
    </w:p>
    <w:p w:rsidR="00745E1F" w:rsidRDefault="00745E1F">
      <w:pPr>
        <w:pStyle w:val="a3"/>
        <w:spacing w:before="10"/>
        <w:jc w:val="left"/>
        <w:rPr>
          <w:sz w:val="11"/>
        </w:rPr>
      </w:pPr>
    </w:p>
    <w:p w:rsidR="00745E1F" w:rsidRDefault="00745E1F">
      <w:pPr>
        <w:rPr>
          <w:rFonts w:ascii="Arial" w:hAnsi="Arial"/>
          <w:sz w:val="18"/>
        </w:rPr>
        <w:sectPr w:rsidR="00745E1F">
          <w:footerReference w:type="default" r:id="rId605"/>
          <w:pgSz w:w="7830" w:h="12020" w:code="6"/>
          <w:pgMar w:top="480" w:right="0" w:bottom="280" w:left="260" w:header="0" w:footer="0" w:gutter="0"/>
          <w:cols w:space="720"/>
        </w:sectPr>
      </w:pPr>
    </w:p>
    <w:p w:rsidR="00745E1F" w:rsidRDefault="00D148D9">
      <w:pPr>
        <w:pStyle w:val="a5"/>
        <w:numPr>
          <w:ilvl w:val="0"/>
          <w:numId w:val="3"/>
        </w:numPr>
        <w:tabs>
          <w:tab w:val="left" w:pos="1168"/>
        </w:tabs>
        <w:spacing w:before="65"/>
        <w:ind w:left="1167" w:right="703"/>
        <w:rPr>
          <w:sz w:val="20"/>
        </w:rPr>
      </w:pPr>
      <w:r>
        <w:rPr>
          <w:sz w:val="20"/>
        </w:rPr>
        <w:lastRenderedPageBreak/>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745E1F" w:rsidRDefault="00D148D9">
      <w:pPr>
        <w:pStyle w:val="a5"/>
        <w:numPr>
          <w:ilvl w:val="0"/>
          <w:numId w:val="3"/>
        </w:numPr>
        <w:tabs>
          <w:tab w:val="left" w:pos="1168"/>
        </w:tabs>
        <w:ind w:left="1167" w:right="702"/>
        <w:rPr>
          <w:sz w:val="20"/>
        </w:rPr>
      </w:pPr>
      <w:r>
        <w:rPr>
          <w:sz w:val="20"/>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745E1F" w:rsidRDefault="00D148D9">
      <w:pPr>
        <w:pStyle w:val="a5"/>
        <w:numPr>
          <w:ilvl w:val="0"/>
          <w:numId w:val="3"/>
        </w:numPr>
        <w:tabs>
          <w:tab w:val="left" w:pos="1168"/>
        </w:tabs>
        <w:ind w:left="1167" w:right="702"/>
        <w:rPr>
          <w:sz w:val="20"/>
        </w:rPr>
      </w:pPr>
      <w:r>
        <w:rPr>
          <w:sz w:val="20"/>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745E1F" w:rsidRDefault="00D148D9">
      <w:pPr>
        <w:pStyle w:val="a5"/>
        <w:numPr>
          <w:ilvl w:val="0"/>
          <w:numId w:val="3"/>
        </w:numPr>
        <w:tabs>
          <w:tab w:val="left" w:pos="1168"/>
        </w:tabs>
        <w:ind w:left="1167" w:right="703"/>
        <w:rPr>
          <w:sz w:val="20"/>
        </w:rPr>
      </w:pPr>
      <w:r>
        <w:rPr>
          <w:sz w:val="20"/>
        </w:rPr>
        <w:t>мероприятия, направленные на развитие отдельных сторон познавательной сферы;</w:t>
      </w:r>
    </w:p>
    <w:p w:rsidR="00745E1F" w:rsidRDefault="00D148D9">
      <w:pPr>
        <w:pStyle w:val="a5"/>
        <w:numPr>
          <w:ilvl w:val="0"/>
          <w:numId w:val="3"/>
        </w:numPr>
        <w:tabs>
          <w:tab w:val="left" w:pos="1168"/>
        </w:tabs>
        <w:spacing w:before="1"/>
        <w:ind w:left="1167" w:right="700"/>
        <w:rPr>
          <w:sz w:val="20"/>
        </w:rPr>
      </w:pPr>
      <w:r>
        <w:rPr>
          <w:sz w:val="20"/>
        </w:rPr>
        <w:t>мероприятия, направленные на преодоление трудностей речевого развития;</w:t>
      </w:r>
    </w:p>
    <w:p w:rsidR="00745E1F" w:rsidRDefault="00D148D9">
      <w:pPr>
        <w:pStyle w:val="a5"/>
        <w:numPr>
          <w:ilvl w:val="0"/>
          <w:numId w:val="3"/>
        </w:numPr>
        <w:tabs>
          <w:tab w:val="left" w:pos="1168"/>
        </w:tabs>
        <w:spacing w:before="1"/>
        <w:ind w:left="1167" w:right="703"/>
        <w:rPr>
          <w:sz w:val="20"/>
        </w:rPr>
      </w:pPr>
      <w:r>
        <w:rPr>
          <w:sz w:val="20"/>
        </w:rPr>
        <w:t>мероприятия, направленные на психологическую поддержку обучающихся с инвалидностью.</w:t>
      </w:r>
    </w:p>
    <w:p w:rsidR="00745E1F" w:rsidRDefault="00D148D9">
      <w:pPr>
        <w:pStyle w:val="a3"/>
        <w:ind w:left="447" w:right="702" w:firstLine="240"/>
      </w:pPr>
      <w: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 развивающим программам.</w:t>
      </w:r>
    </w:p>
    <w:p w:rsidR="00745E1F" w:rsidRDefault="00D148D9">
      <w:pPr>
        <w:pStyle w:val="a3"/>
        <w:ind w:left="447" w:right="702" w:firstLine="240"/>
      </w:pPr>
      <w: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745E1F" w:rsidRDefault="00745E1F">
      <w:pPr>
        <w:pStyle w:val="a3"/>
        <w:spacing w:before="5"/>
        <w:jc w:val="left"/>
      </w:pPr>
    </w:p>
    <w:p w:rsidR="00745E1F" w:rsidRDefault="00D148D9" w:rsidP="00267C23">
      <w:pPr>
        <w:pStyle w:val="Heading1"/>
        <w:numPr>
          <w:ilvl w:val="2"/>
          <w:numId w:val="55"/>
        </w:numPr>
        <w:tabs>
          <w:tab w:val="left" w:pos="947"/>
        </w:tabs>
        <w:spacing w:before="1" w:line="227" w:lineRule="exact"/>
        <w:ind w:left="946" w:hanging="500"/>
      </w:pPr>
      <w:bookmarkStart w:id="103" w:name="2.4.3._Механизмы_реализации_программы"/>
      <w:bookmarkStart w:id="104" w:name="_bookmark70"/>
      <w:bookmarkEnd w:id="103"/>
      <w:bookmarkEnd w:id="104"/>
      <w:r>
        <w:t>Механизмы реализации программы</w:t>
      </w:r>
    </w:p>
    <w:p w:rsidR="00745E1F" w:rsidRDefault="00D148D9">
      <w:pPr>
        <w:pStyle w:val="a3"/>
        <w:ind w:left="447" w:right="702" w:firstLine="240"/>
      </w:pPr>
      <w: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 психолога, учителя-логопеда, социального педагога.</w:t>
      </w:r>
    </w:p>
    <w:p w:rsidR="00745E1F" w:rsidRDefault="00D148D9">
      <w:pPr>
        <w:pStyle w:val="a3"/>
        <w:ind w:left="447" w:right="702" w:firstLine="240"/>
      </w:pPr>
      <w: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745E1F" w:rsidRDefault="00D148D9">
      <w:pPr>
        <w:pStyle w:val="a3"/>
        <w:ind w:left="447" w:right="702" w:firstLine="240"/>
      </w:pPr>
      <w:r>
        <w:t>На основном этапе разрабатываются общая стратегия обучения и воспитания обучающихся, организация и механизм реализации</w:t>
      </w:r>
    </w:p>
    <w:p w:rsidR="00745E1F" w:rsidRDefault="00745E1F">
      <w:pPr>
        <w:pStyle w:val="a3"/>
        <w:spacing w:before="8"/>
        <w:jc w:val="left"/>
        <w:rPr>
          <w:sz w:val="11"/>
        </w:rPr>
      </w:pPr>
    </w:p>
    <w:p w:rsidR="00745E1F" w:rsidRDefault="00745E1F">
      <w:pPr>
        <w:rPr>
          <w:rFonts w:ascii="Microsoft Sans Serif" w:hAnsi="Microsoft Sans Serif"/>
          <w:sz w:val="15"/>
        </w:rPr>
        <w:sectPr w:rsidR="00745E1F">
          <w:footerReference w:type="default" r:id="rId606"/>
          <w:pgSz w:w="7830" w:h="12020" w:code="6"/>
          <w:pgMar w:top="480" w:right="0" w:bottom="280" w:left="260" w:header="0" w:footer="0" w:gutter="0"/>
          <w:cols w:space="720"/>
        </w:sectPr>
      </w:pPr>
    </w:p>
    <w:p w:rsidR="00745E1F" w:rsidRDefault="00D148D9">
      <w:pPr>
        <w:pStyle w:val="a3"/>
        <w:spacing w:before="65"/>
        <w:ind w:left="447" w:right="701"/>
      </w:pPr>
      <w:r>
        <w:lastRenderedPageBreak/>
        <w:t>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745E1F" w:rsidRDefault="00D148D9">
      <w:pPr>
        <w:pStyle w:val="a3"/>
        <w:spacing w:before="1"/>
        <w:ind w:left="447" w:right="704" w:firstLine="240"/>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rsidR="00745E1F" w:rsidRDefault="00D148D9">
      <w:pPr>
        <w:pStyle w:val="a3"/>
        <w:ind w:left="447" w:right="704"/>
      </w:pPr>
      <w:r>
        <w:t>методических объединениях групп педагогов и специалистов, работающих с обучающимися; принимается итоговое решение.</w:t>
      </w:r>
    </w:p>
    <w:p w:rsidR="00745E1F" w:rsidRDefault="00D148D9">
      <w:pPr>
        <w:pStyle w:val="a3"/>
        <w:ind w:left="448" w:right="702" w:firstLine="239"/>
      </w:pPr>
      <w:r>
        <w:t xml:space="preserve">Для реализации ПКР в МБОУ СОШ </w:t>
      </w:r>
      <w:r w:rsidR="009F2B1D">
        <w:t xml:space="preserve">д. Москово </w:t>
      </w:r>
      <w:r>
        <w:t>может быть создана служба комплексного психолого-педагогического и социального сопровождения и поддержки обучающихся.</w:t>
      </w:r>
    </w:p>
    <w:p w:rsidR="00745E1F" w:rsidRDefault="00D148D9">
      <w:pPr>
        <w:pStyle w:val="a3"/>
        <w:ind w:left="448" w:right="699" w:firstLine="240"/>
      </w:pPr>
      <w: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w:t>
      </w:r>
      <w:r w:rsidR="009F2B1D">
        <w:t xml:space="preserve"> в МБОУ СОШ д. Москово классными руково</w:t>
      </w:r>
      <w:r w:rsidR="00BC74F9">
        <w:t xml:space="preserve">дителями, </w:t>
      </w:r>
      <w:r>
        <w:t xml:space="preserve">регламентируются локальными нормативными актами МБОУ СОШ </w:t>
      </w:r>
      <w:r w:rsidR="00BC74F9">
        <w:t>д. Москово.</w:t>
      </w:r>
    </w:p>
    <w:p w:rsidR="00745E1F" w:rsidRDefault="00D148D9">
      <w:pPr>
        <w:pStyle w:val="a3"/>
        <w:ind w:left="448" w:right="700" w:firstLine="240"/>
      </w:pPr>
      <w:r>
        <w:t xml:space="preserve">Одним из условий комплексного сопровождения и поддержки обучающихся является тесное взаимодействие специалистов при участии педагогов МБОУ СОШ </w:t>
      </w:r>
      <w:r w:rsidR="00BC74F9">
        <w:t xml:space="preserve">д. Москово </w:t>
      </w:r>
      <w:r>
        <w:t>представителей администрации и родителей (законных представителей).</w:t>
      </w:r>
    </w:p>
    <w:p w:rsidR="00745E1F" w:rsidRDefault="00D148D9">
      <w:pPr>
        <w:pStyle w:val="a3"/>
        <w:ind w:left="448" w:right="700" w:firstLine="240"/>
      </w:pPr>
      <w:r>
        <w:t>Наиболее распространенные и действенные формы организован</w:t>
      </w:r>
      <w:r w:rsidR="00BC74F9">
        <w:t xml:space="preserve">ного взаимодействия педагогов — это беседы, встречи с представителями </w:t>
      </w:r>
      <w:r>
        <w:t xml:space="preserve"> службы со</w:t>
      </w:r>
      <w:r w:rsidR="00BC74F9">
        <w:t>провождения МБОУ СОШ д. Москово</w:t>
      </w:r>
      <w:r>
        <w:t>,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745E1F" w:rsidRDefault="00D148D9">
      <w:pPr>
        <w:pStyle w:val="a3"/>
        <w:ind w:left="447" w:right="701" w:firstLine="240"/>
      </w:pPr>
      <w: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проводят мониторинг и следят за динамикой развития и  успеваемости</w:t>
      </w:r>
    </w:p>
    <w:p w:rsidR="00745E1F" w:rsidRDefault="00745E1F">
      <w:pPr>
        <w:pStyle w:val="a3"/>
        <w:spacing w:before="10"/>
        <w:jc w:val="left"/>
        <w:rPr>
          <w:sz w:val="11"/>
        </w:rPr>
      </w:pPr>
    </w:p>
    <w:p w:rsidR="00745E1F" w:rsidRDefault="00745E1F">
      <w:pPr>
        <w:rPr>
          <w:rFonts w:ascii="Arial" w:hAnsi="Arial"/>
          <w:sz w:val="18"/>
        </w:rPr>
        <w:sectPr w:rsidR="00745E1F">
          <w:footerReference w:type="default" r:id="rId607"/>
          <w:pgSz w:w="7830" w:h="12020" w:code="6"/>
          <w:pgMar w:top="480" w:right="0" w:bottom="280" w:left="260" w:header="0" w:footer="0" w:gutter="0"/>
          <w:cols w:space="720"/>
        </w:sectPr>
      </w:pPr>
    </w:p>
    <w:p w:rsidR="00745E1F" w:rsidRDefault="00D148D9">
      <w:pPr>
        <w:pStyle w:val="a3"/>
        <w:spacing w:before="65"/>
        <w:ind w:left="447" w:right="702"/>
      </w:pPr>
      <w:r>
        <w:lastRenderedPageBreak/>
        <w:t>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745E1F" w:rsidRDefault="00D148D9">
      <w:pPr>
        <w:pStyle w:val="a3"/>
        <w:ind w:left="447" w:right="702" w:firstLine="240"/>
      </w:pPr>
      <w: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745E1F" w:rsidRDefault="00D148D9">
      <w:pPr>
        <w:pStyle w:val="a3"/>
        <w:ind w:left="448" w:right="701" w:firstLine="239"/>
      </w:pPr>
      <w:r>
        <w:rPr>
          <w:i/>
        </w:rPr>
        <w:t xml:space="preserve">Организация сетевого взаимодействия </w:t>
      </w:r>
      <w:r>
        <w:t>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745E1F" w:rsidRDefault="00D148D9">
      <w:pPr>
        <w:pStyle w:val="a3"/>
        <w:spacing w:before="2"/>
        <w:ind w:left="448" w:right="699" w:firstLine="240"/>
      </w:pPr>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745E1F" w:rsidRDefault="00D148D9">
      <w:pPr>
        <w:pStyle w:val="a3"/>
        <w:ind w:left="448" w:right="701" w:firstLine="240"/>
      </w:pPr>
      <w: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w:t>
      </w:r>
      <w:r w:rsidR="00BC74F9">
        <w:t xml:space="preserve">ия проводятся на педсоветах МБОУ СОШ д. Москово,  </w:t>
      </w:r>
      <w:r>
        <w:t xml:space="preserve"> методических </w:t>
      </w:r>
      <w:r w:rsidR="00BC74F9">
        <w:t>объединениях рабочих групп, на совещании при директоре.</w:t>
      </w:r>
    </w:p>
    <w:p w:rsidR="00745E1F" w:rsidRDefault="00745E1F">
      <w:pPr>
        <w:pStyle w:val="a3"/>
        <w:spacing w:before="5"/>
        <w:jc w:val="left"/>
      </w:pPr>
    </w:p>
    <w:p w:rsidR="00745E1F" w:rsidRDefault="00D148D9" w:rsidP="00267C23">
      <w:pPr>
        <w:pStyle w:val="Heading1"/>
        <w:numPr>
          <w:ilvl w:val="2"/>
          <w:numId w:val="55"/>
        </w:numPr>
        <w:tabs>
          <w:tab w:val="left" w:pos="950"/>
        </w:tabs>
      </w:pPr>
      <w:bookmarkStart w:id="105" w:name="2.4.4._Требования_к_условиям_реализации_"/>
      <w:bookmarkStart w:id="106" w:name="_bookmark71"/>
      <w:bookmarkEnd w:id="105"/>
      <w:bookmarkEnd w:id="106"/>
      <w:r>
        <w:t>Требования к условиям реализации программы</w:t>
      </w:r>
    </w:p>
    <w:p w:rsidR="00745E1F" w:rsidRDefault="00D148D9">
      <w:pPr>
        <w:spacing w:line="228" w:lineRule="exact"/>
        <w:ind w:left="688"/>
        <w:rPr>
          <w:i/>
          <w:sz w:val="20"/>
        </w:rPr>
      </w:pPr>
      <w:r>
        <w:rPr>
          <w:i/>
          <w:sz w:val="20"/>
        </w:rPr>
        <w:t>Психолого-педагогическое обеспечение:</w:t>
      </w:r>
    </w:p>
    <w:p w:rsidR="00745E1F" w:rsidRDefault="00D148D9">
      <w:pPr>
        <w:pStyle w:val="a3"/>
        <w:ind w:left="688" w:right="878" w:hanging="241"/>
        <w:jc w:val="left"/>
      </w:pPr>
      <w:r>
        <w:t>—обеспечение дифференцированных условий (оптимальный режим учебных нагрузок);</w:t>
      </w:r>
    </w:p>
    <w:p w:rsidR="00745E1F" w:rsidRDefault="00D148D9">
      <w:pPr>
        <w:pStyle w:val="a3"/>
        <w:tabs>
          <w:tab w:val="left" w:pos="1984"/>
          <w:tab w:val="left" w:pos="4549"/>
          <w:tab w:val="left" w:pos="5516"/>
        </w:tabs>
        <w:spacing w:before="1"/>
        <w:ind w:left="688" w:right="701" w:hanging="240"/>
        <w:jc w:val="left"/>
      </w:pPr>
      <w:r>
        <w:t>—обеспечение</w:t>
      </w:r>
      <w:r>
        <w:tab/>
        <w:t>психолого-педагогических</w:t>
      </w:r>
      <w:r>
        <w:tab/>
        <w:t>условий</w:t>
      </w:r>
      <w:r>
        <w:tab/>
        <w:t>(коррекционно- развивающая направленность учебно-воспитательного процесса;</w:t>
      </w:r>
    </w:p>
    <w:p w:rsidR="00745E1F" w:rsidRDefault="00D148D9">
      <w:pPr>
        <w:pStyle w:val="a3"/>
        <w:spacing w:line="229" w:lineRule="exact"/>
        <w:ind w:left="447"/>
        <w:jc w:val="left"/>
      </w:pPr>
      <w:r>
        <w:t>—учет индивидуальных   особенностей   и   особых   образовательных,</w:t>
      </w:r>
    </w:p>
    <w:p w:rsidR="00745E1F" w:rsidRDefault="00745E1F">
      <w:pPr>
        <w:pStyle w:val="a3"/>
        <w:spacing w:before="10"/>
        <w:jc w:val="left"/>
        <w:rPr>
          <w:sz w:val="11"/>
        </w:rPr>
      </w:pPr>
    </w:p>
    <w:p w:rsidR="00745E1F" w:rsidRDefault="00745E1F">
      <w:pPr>
        <w:rPr>
          <w:rFonts w:ascii="Microsoft Sans Serif" w:hAnsi="Microsoft Sans Serif"/>
          <w:sz w:val="15"/>
        </w:rPr>
        <w:sectPr w:rsidR="00745E1F">
          <w:footerReference w:type="default" r:id="rId608"/>
          <w:pgSz w:w="7830" w:h="12020" w:code="6"/>
          <w:pgMar w:top="480" w:right="0" w:bottom="280" w:left="260" w:header="0" w:footer="0" w:gutter="0"/>
          <w:cols w:space="720"/>
        </w:sectPr>
      </w:pPr>
    </w:p>
    <w:p w:rsidR="00745E1F" w:rsidRDefault="00D148D9">
      <w:pPr>
        <w:pStyle w:val="a3"/>
        <w:spacing w:before="65"/>
        <w:ind w:left="688"/>
      </w:pPr>
      <w:r>
        <w:lastRenderedPageBreak/>
        <w:t>социально-коммуникативных потребностей обучающихся;</w:t>
      </w:r>
    </w:p>
    <w:p w:rsidR="00745E1F" w:rsidRDefault="00D148D9">
      <w:pPr>
        <w:pStyle w:val="a3"/>
        <w:ind w:left="447"/>
      </w:pPr>
      <w:r>
        <w:t>—соблюдение комфортного психоэмоционального режима;</w:t>
      </w:r>
    </w:p>
    <w:p w:rsidR="00745E1F" w:rsidRDefault="00D148D9">
      <w:pPr>
        <w:pStyle w:val="a3"/>
        <w:spacing w:before="1"/>
        <w:ind w:left="688" w:right="704" w:hanging="241"/>
      </w:pPr>
      <w: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745E1F" w:rsidRDefault="00D148D9">
      <w:pPr>
        <w:pStyle w:val="a3"/>
        <w:ind w:left="688" w:right="702" w:hanging="241"/>
      </w:pPr>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745E1F" w:rsidRDefault="00D148D9">
      <w:pPr>
        <w:pStyle w:val="a3"/>
        <w:ind w:left="688" w:right="701" w:hanging="241"/>
      </w:pPr>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745E1F" w:rsidRDefault="00D148D9">
      <w:pPr>
        <w:pStyle w:val="a3"/>
        <w:ind w:left="688" w:right="702" w:hanging="241"/>
      </w:pPr>
      <w: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745E1F" w:rsidRDefault="00D148D9">
      <w:pPr>
        <w:pStyle w:val="a3"/>
        <w:ind w:left="448"/>
      </w:pPr>
      <w:r>
        <w:t>—использование специальных методов, приемов, средств обучения;</w:t>
      </w:r>
    </w:p>
    <w:p w:rsidR="00745E1F" w:rsidRDefault="00D148D9">
      <w:pPr>
        <w:pStyle w:val="a3"/>
        <w:spacing w:before="1"/>
        <w:ind w:left="688" w:right="701" w:hanging="240"/>
      </w:pPr>
      <w:r>
        <w:t>—обеспечение участия всех обучающихся образовательной организации в проведении воспитательных, культурно-развлекательных, спортивно- оздоровительных и иных досуговых мероприятий;</w:t>
      </w:r>
    </w:p>
    <w:p w:rsidR="00745E1F" w:rsidRDefault="00D148D9">
      <w:pPr>
        <w:pStyle w:val="a3"/>
        <w:ind w:left="688" w:right="702" w:hanging="240"/>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45E1F" w:rsidRDefault="00D148D9">
      <w:pPr>
        <w:ind w:left="688"/>
        <w:jc w:val="both"/>
        <w:rPr>
          <w:i/>
          <w:sz w:val="20"/>
        </w:rPr>
      </w:pPr>
      <w:r>
        <w:rPr>
          <w:i/>
          <w:sz w:val="20"/>
        </w:rPr>
        <w:t>Программно-методическое обеспечение</w:t>
      </w:r>
    </w:p>
    <w:p w:rsidR="00745E1F" w:rsidRDefault="00D148D9">
      <w:pPr>
        <w:pStyle w:val="a3"/>
        <w:tabs>
          <w:tab w:val="left" w:pos="1654"/>
          <w:tab w:val="left" w:pos="3769"/>
          <w:tab w:val="left" w:pos="5895"/>
        </w:tabs>
        <w:ind w:left="447" w:right="699" w:firstLine="240"/>
      </w:pPr>
      <w: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 психолога, социального педагога, учителя-логопеда и др. При необходимости могут быть использованы программы коррекционных курсов,</w:t>
      </w:r>
      <w:r>
        <w:tab/>
        <w:t>предусмотренных</w:t>
      </w:r>
      <w:r>
        <w:tab/>
        <w:t>адаптированными</w:t>
      </w:r>
      <w:r>
        <w:tab/>
        <w:t>основными образовательными программами основного общего образования обучающихся с ограниченными возможностями здоровья.</w:t>
      </w:r>
    </w:p>
    <w:p w:rsidR="00745E1F" w:rsidRDefault="00D148D9">
      <w:pPr>
        <w:ind w:left="688"/>
        <w:jc w:val="both"/>
        <w:rPr>
          <w:i/>
          <w:sz w:val="20"/>
        </w:rPr>
      </w:pPr>
      <w:r>
        <w:rPr>
          <w:i/>
          <w:sz w:val="20"/>
        </w:rPr>
        <w:t>Кадровое обеспечение</w:t>
      </w:r>
    </w:p>
    <w:p w:rsidR="00745E1F" w:rsidRDefault="00D148D9">
      <w:pPr>
        <w:pStyle w:val="a3"/>
        <w:ind w:left="447" w:right="701" w:firstLine="240"/>
      </w:pPr>
      <w: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745E1F" w:rsidRDefault="00D148D9">
      <w:pPr>
        <w:pStyle w:val="a3"/>
        <w:ind w:left="447" w:right="702" w:firstLine="240"/>
      </w:pPr>
      <w:r>
        <w:t xml:space="preserve">Уровень квалификации работников </w:t>
      </w:r>
      <w:r w:rsidR="00BC74F9">
        <w:t>школы</w:t>
      </w:r>
      <w:r>
        <w:t xml:space="preserve"> для каждой занимаемой должности должен</w:t>
      </w:r>
    </w:p>
    <w:p w:rsidR="00745E1F" w:rsidRDefault="00745E1F">
      <w:pPr>
        <w:pStyle w:val="a3"/>
        <w:spacing w:before="11"/>
        <w:jc w:val="left"/>
        <w:rPr>
          <w:sz w:val="11"/>
        </w:rPr>
      </w:pPr>
    </w:p>
    <w:p w:rsidR="00745E1F" w:rsidRDefault="00745E1F">
      <w:pPr>
        <w:rPr>
          <w:rFonts w:ascii="Arial" w:hAnsi="Arial"/>
          <w:sz w:val="18"/>
        </w:rPr>
        <w:sectPr w:rsidR="00745E1F">
          <w:footerReference w:type="default" r:id="rId609"/>
          <w:pgSz w:w="7830" w:h="12020" w:code="6"/>
          <w:pgMar w:top="480" w:right="0" w:bottom="280" w:left="260" w:header="0" w:footer="0" w:gutter="0"/>
          <w:cols w:space="720"/>
        </w:sectPr>
      </w:pPr>
    </w:p>
    <w:p w:rsidR="00745E1F" w:rsidRDefault="00D148D9">
      <w:pPr>
        <w:pStyle w:val="a3"/>
        <w:tabs>
          <w:tab w:val="left" w:pos="2384"/>
          <w:tab w:val="left" w:pos="4640"/>
          <w:tab w:val="left" w:pos="6654"/>
        </w:tabs>
        <w:spacing w:before="65"/>
        <w:ind w:left="448" w:right="703"/>
      </w:pPr>
      <w:r>
        <w:lastRenderedPageBreak/>
        <w:t>соответствовать</w:t>
      </w:r>
      <w:r>
        <w:tab/>
        <w:t>квалификационным</w:t>
      </w:r>
      <w:r>
        <w:tab/>
        <w:t>характеристикам</w:t>
      </w:r>
      <w:r>
        <w:tab/>
        <w:t>по соответствующей должности.</w:t>
      </w:r>
    </w:p>
    <w:p w:rsidR="00745E1F" w:rsidRDefault="00D148D9">
      <w:pPr>
        <w:pStyle w:val="a3"/>
        <w:spacing w:before="1"/>
        <w:ind w:left="447" w:right="700" w:firstLine="240"/>
      </w:pPr>
      <w:r>
        <w:t xml:space="preserve">Необходимо обеспечить на постоянной основе подготовку, переподготовку и повышение квалификации работников </w:t>
      </w:r>
      <w:r w:rsidR="00BC74F9">
        <w:t xml:space="preserve">школы , </w:t>
      </w:r>
      <w:r>
        <w:t xml:space="preserve">занимающихся решением вопросов образования школьников с трудностями в обучении и социализации. Педагогические работники </w:t>
      </w:r>
      <w:r w:rsidR="00BC74F9">
        <w:t xml:space="preserve">школы </w:t>
      </w:r>
      <w:r>
        <w:t>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745E1F" w:rsidRDefault="00D148D9">
      <w:pPr>
        <w:ind w:left="688"/>
        <w:jc w:val="both"/>
        <w:rPr>
          <w:i/>
          <w:sz w:val="20"/>
        </w:rPr>
      </w:pPr>
      <w:r>
        <w:rPr>
          <w:i/>
          <w:sz w:val="20"/>
        </w:rPr>
        <w:t>Материально-техническое обеспечение</w:t>
      </w:r>
    </w:p>
    <w:p w:rsidR="00745E1F" w:rsidRDefault="00D148D9">
      <w:pPr>
        <w:pStyle w:val="a3"/>
        <w:spacing w:before="1"/>
        <w:ind w:left="447" w:right="699" w:firstLine="240"/>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w:t>
      </w:r>
      <w:r w:rsidR="00BC74F9">
        <w:t xml:space="preserve">ющую среду МБОУ СОШ д. Москово </w:t>
      </w:r>
      <w:r>
        <w:t xml:space="preserve"> в том числе надлежащие материально- 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w:t>
      </w:r>
      <w:r w:rsidR="00BC74F9">
        <w:t xml:space="preserve">школы </w:t>
      </w:r>
      <w:r>
        <w:t>и организацию их пребывания и обучения.</w:t>
      </w:r>
    </w:p>
    <w:p w:rsidR="00745E1F" w:rsidRDefault="00D148D9">
      <w:pPr>
        <w:spacing w:line="229" w:lineRule="exact"/>
        <w:ind w:left="687"/>
        <w:jc w:val="both"/>
        <w:rPr>
          <w:i/>
          <w:sz w:val="20"/>
        </w:rPr>
      </w:pPr>
      <w:r>
        <w:rPr>
          <w:i/>
          <w:sz w:val="20"/>
        </w:rPr>
        <w:t>Информационное обеспечение</w:t>
      </w:r>
    </w:p>
    <w:p w:rsidR="00745E1F" w:rsidRDefault="00D148D9">
      <w:pPr>
        <w:pStyle w:val="a3"/>
        <w:ind w:left="447" w:right="703" w:firstLine="240"/>
      </w:pPr>
      <w: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745E1F" w:rsidRDefault="00D148D9">
      <w:pPr>
        <w:pStyle w:val="a3"/>
        <w:ind w:left="447" w:right="703" w:firstLine="240"/>
      </w:pPr>
      <w: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745E1F" w:rsidRDefault="00D148D9">
      <w:pPr>
        <w:pStyle w:val="a3"/>
        <w:ind w:left="447" w:right="701" w:firstLine="240"/>
      </w:pPr>
      <w: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745E1F" w:rsidRDefault="00D148D9">
      <w:pPr>
        <w:pStyle w:val="a3"/>
        <w:spacing w:before="1"/>
        <w:ind w:left="687" w:right="702" w:hanging="241"/>
      </w:pPr>
      <w:r>
        <w:t>—обеспечивающей воспитание, обучение, социальную адаптацию и интеграцию;</w:t>
      </w:r>
    </w:p>
    <w:p w:rsidR="00745E1F" w:rsidRDefault="00D148D9">
      <w:pPr>
        <w:pStyle w:val="a3"/>
        <w:spacing w:before="1"/>
        <w:ind w:left="687" w:right="702" w:hanging="241"/>
      </w:pPr>
      <w: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745E1F" w:rsidRDefault="00D148D9">
      <w:pPr>
        <w:pStyle w:val="a3"/>
        <w:ind w:left="688" w:right="701" w:hanging="241"/>
      </w:pPr>
      <w:r>
        <w:t>—способствующей достижению результатов освоения основной образовательной программы основного общего образования</w:t>
      </w:r>
    </w:p>
    <w:p w:rsidR="00745E1F" w:rsidRDefault="00745E1F">
      <w:pPr>
        <w:pStyle w:val="a3"/>
        <w:spacing w:before="10"/>
        <w:jc w:val="left"/>
        <w:rPr>
          <w:sz w:val="11"/>
        </w:rPr>
      </w:pPr>
    </w:p>
    <w:p w:rsidR="00745E1F" w:rsidRDefault="00745E1F">
      <w:pPr>
        <w:rPr>
          <w:rFonts w:ascii="Microsoft Sans Serif" w:hAnsi="Microsoft Sans Serif"/>
          <w:sz w:val="15"/>
        </w:rPr>
        <w:sectPr w:rsidR="00745E1F">
          <w:footerReference w:type="default" r:id="rId610"/>
          <w:pgSz w:w="7830" w:h="12020" w:code="6"/>
          <w:pgMar w:top="480" w:right="0" w:bottom="280" w:left="260" w:header="0" w:footer="0" w:gutter="0"/>
          <w:cols w:space="720"/>
        </w:sectPr>
      </w:pPr>
    </w:p>
    <w:p w:rsidR="00745E1F" w:rsidRDefault="00D148D9">
      <w:pPr>
        <w:pStyle w:val="a3"/>
        <w:spacing w:before="65"/>
        <w:ind w:left="688" w:right="701"/>
      </w:pPr>
      <w:r>
        <w:lastRenderedPageBreak/>
        <w:t>обучающимися в соответствии с требованиями, установленными Стандартом.</w:t>
      </w:r>
    </w:p>
    <w:p w:rsidR="00745E1F" w:rsidRDefault="00D148D9" w:rsidP="00267C23">
      <w:pPr>
        <w:pStyle w:val="Heading1"/>
        <w:numPr>
          <w:ilvl w:val="2"/>
          <w:numId w:val="55"/>
        </w:numPr>
        <w:tabs>
          <w:tab w:val="left" w:pos="950"/>
        </w:tabs>
        <w:spacing w:before="6" w:line="227" w:lineRule="exact"/>
        <w:ind w:hanging="503"/>
      </w:pPr>
      <w:bookmarkStart w:id="107" w:name="2.4.5._Планируемые_результаты_коррекцион"/>
      <w:bookmarkStart w:id="108" w:name="_bookmark72"/>
      <w:bookmarkEnd w:id="107"/>
      <w:bookmarkEnd w:id="108"/>
      <w:r>
        <w:t>Планируемые результаты коррекционной работы</w:t>
      </w:r>
    </w:p>
    <w:p w:rsidR="00745E1F" w:rsidRDefault="00D148D9">
      <w:pPr>
        <w:pStyle w:val="a3"/>
        <w:ind w:left="447" w:right="703" w:firstLine="240"/>
      </w:pPr>
      <w:r>
        <w:t>Программа коррекционной работы предусматривает выполнение требований к результатам, определенным ФГОС ООО.</w:t>
      </w:r>
    </w:p>
    <w:p w:rsidR="00745E1F" w:rsidRDefault="00D148D9">
      <w:pPr>
        <w:pStyle w:val="a3"/>
        <w:ind w:left="447" w:right="702" w:firstLine="240"/>
      </w:pPr>
      <w:r>
        <w:t>Планируемые результаты ПКР имеют дифференцированный характер и могут определяться индивидуальными программами развития обучающихся.</w:t>
      </w:r>
    </w:p>
    <w:p w:rsidR="00745E1F" w:rsidRDefault="00D148D9">
      <w:pPr>
        <w:pStyle w:val="a3"/>
        <w:ind w:left="447" w:right="701" w:firstLine="240"/>
      </w:pPr>
      <w: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w:t>
      </w:r>
    </w:p>
    <w:p w:rsidR="00745E1F" w:rsidRDefault="00D148D9" w:rsidP="00267C23">
      <w:pPr>
        <w:pStyle w:val="a5"/>
        <w:numPr>
          <w:ilvl w:val="0"/>
          <w:numId w:val="56"/>
        </w:numPr>
        <w:tabs>
          <w:tab w:val="left" w:pos="698"/>
        </w:tabs>
        <w:spacing w:line="230" w:lineRule="exact"/>
        <w:ind w:left="697" w:hanging="251"/>
        <w:rPr>
          <w:sz w:val="20"/>
        </w:rPr>
      </w:pPr>
      <w:r>
        <w:rPr>
          <w:sz w:val="20"/>
        </w:rPr>
        <w:t>личностные и метапредметные результаты.</w:t>
      </w:r>
    </w:p>
    <w:p w:rsidR="00745E1F" w:rsidRDefault="00D148D9">
      <w:pPr>
        <w:pStyle w:val="a3"/>
        <w:ind w:left="447" w:right="703" w:firstLine="240"/>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45E1F" w:rsidRDefault="00D148D9">
      <w:pPr>
        <w:pStyle w:val="a3"/>
        <w:ind w:left="447" w:right="702" w:firstLine="240"/>
      </w:pPr>
      <w: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45E1F" w:rsidRDefault="00D148D9">
      <w:pPr>
        <w:pStyle w:val="a3"/>
        <w:ind w:left="447" w:right="701" w:firstLine="240"/>
      </w:pPr>
      <w: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745E1F" w:rsidRDefault="00D148D9">
      <w:pPr>
        <w:pStyle w:val="a3"/>
        <w:ind w:left="447" w:right="702" w:firstLine="240"/>
      </w:pPr>
      <w: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745E1F" w:rsidRDefault="00D148D9">
      <w:pPr>
        <w:pStyle w:val="a3"/>
        <w:ind w:left="447" w:right="702" w:firstLine="240"/>
      </w:pPr>
      <w: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w:t>
      </w:r>
    </w:p>
    <w:p w:rsidR="00745E1F" w:rsidRDefault="00D148D9" w:rsidP="00267C23">
      <w:pPr>
        <w:pStyle w:val="a5"/>
        <w:numPr>
          <w:ilvl w:val="0"/>
          <w:numId w:val="56"/>
        </w:numPr>
        <w:tabs>
          <w:tab w:val="left" w:pos="697"/>
        </w:tabs>
        <w:ind w:left="696" w:hanging="251"/>
        <w:rPr>
          <w:sz w:val="20"/>
        </w:rPr>
      </w:pPr>
      <w:r>
        <w:rPr>
          <w:sz w:val="20"/>
        </w:rPr>
        <w:t>незначительная динамика, 0 баллов — отсутствие динамики.</w:t>
      </w: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pStyle w:val="a3"/>
        <w:jc w:val="left"/>
      </w:pPr>
    </w:p>
    <w:p w:rsidR="00745E1F" w:rsidRDefault="00745E1F">
      <w:pPr>
        <w:rPr>
          <w:rFonts w:ascii="Arial" w:hAnsi="Arial"/>
          <w:sz w:val="18"/>
        </w:rPr>
        <w:sectPr w:rsidR="00745E1F">
          <w:footerReference w:type="default" r:id="rId611"/>
          <w:pgSz w:w="7830" w:h="12020" w:code="6"/>
          <w:pgMar w:top="480" w:right="0" w:bottom="280" w:left="260" w:header="0" w:footer="0" w:gutter="0"/>
          <w:cols w:space="720"/>
        </w:sectPr>
      </w:pPr>
    </w:p>
    <w:p w:rsidR="00745E1F" w:rsidRPr="00B44F29" w:rsidRDefault="00D148D9" w:rsidP="00B44F29">
      <w:pPr>
        <w:pStyle w:val="TOC1"/>
        <w:rPr>
          <w:sz w:val="22"/>
          <w:szCs w:val="22"/>
        </w:rPr>
      </w:pPr>
      <w:bookmarkStart w:id="109" w:name="3._ОРГАНИЗАЦИОННЫЙ_РАЗДЕЛ_ПРОГРАММЫ_ОСНО"/>
      <w:bookmarkStart w:id="110" w:name="_bookmark73"/>
      <w:bookmarkEnd w:id="109"/>
      <w:bookmarkEnd w:id="110"/>
      <w:r w:rsidRPr="00B44F29">
        <w:rPr>
          <w:sz w:val="22"/>
          <w:szCs w:val="22"/>
        </w:rPr>
        <w:lastRenderedPageBreak/>
        <w:t>ОРГАНИЗАЦИОННЫЙ РАЗДЕЛ ПРОГРАММЫ ОСНОВНОГО ОБЩЕГО ОБРАЗОВАНИЯ</w:t>
      </w:r>
    </w:p>
    <w:p w:rsidR="00745E1F" w:rsidRPr="00B44F29" w:rsidRDefault="00D148D9" w:rsidP="00B44F29">
      <w:pPr>
        <w:pStyle w:val="TOC1"/>
        <w:rPr>
          <w:sz w:val="22"/>
          <w:szCs w:val="22"/>
        </w:rPr>
      </w:pPr>
      <w:bookmarkStart w:id="111" w:name="3.1._УЧЕБНЫЙ_ПЛАН_ПРОГРАММЫОСНОВНОГО_ОБЩ"/>
      <w:bookmarkStart w:id="112" w:name="_bookmark74"/>
      <w:bookmarkEnd w:id="111"/>
      <w:bookmarkEnd w:id="112"/>
      <w:r w:rsidRPr="00B44F29">
        <w:rPr>
          <w:sz w:val="22"/>
          <w:szCs w:val="22"/>
        </w:rPr>
        <w:t>УЧЕБНЫЙ ПЛАН ПРОГРАММ</w:t>
      </w:r>
      <w:bookmarkStart w:id="113" w:name="_bookmark75"/>
      <w:bookmarkEnd w:id="113"/>
      <w:r w:rsidRPr="00B44F29">
        <w:rPr>
          <w:sz w:val="22"/>
          <w:szCs w:val="22"/>
        </w:rPr>
        <w:t>ЫОСНОВНОГО ОБЩЕГО ОБРАЗОВАНИЯ</w:t>
      </w:r>
    </w:p>
    <w:p w:rsidR="00745E1F" w:rsidRPr="00B44F29" w:rsidRDefault="00745E1F" w:rsidP="00B44F29">
      <w:pPr>
        <w:pStyle w:val="TOC1"/>
        <w:rPr>
          <w:sz w:val="22"/>
          <w:szCs w:val="22"/>
        </w:rPr>
      </w:pPr>
      <w:bookmarkStart w:id="114" w:name="3.2.1._Примерный_календарный_учебный_гра"/>
      <w:bookmarkStart w:id="115" w:name="_bookmark76"/>
      <w:bookmarkEnd w:id="114"/>
      <w:bookmarkEnd w:id="115"/>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Учебный план основного общего образования МБОУ СОШ  д. Москово муниципального района Учалинский район(далее - учебный план) для 5-9 классов, реализующихосновную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Учебный план является частью образовательной программы МБОУ СОШ  д. Москово муниципального района Учалинский район, разработанной в соответствии с ФГОС основногообщего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CC6399" w:rsidRPr="00B44F29" w:rsidRDefault="00CC6399" w:rsidP="00B44F29">
      <w:pPr>
        <w:pStyle w:val="TOC1"/>
        <w:rPr>
          <w:rFonts w:asciiTheme="majorBidi" w:hAnsiTheme="majorBidi" w:cstheme="majorBidi"/>
          <w:sz w:val="22"/>
          <w:szCs w:val="22"/>
        </w:rPr>
      </w:pPr>
      <w:r w:rsidRPr="00B44F29">
        <w:rPr>
          <w:rStyle w:val="markedcontent"/>
          <w:rFonts w:asciiTheme="majorBidi" w:hAnsiTheme="majorBidi" w:cstheme="majorBidi"/>
          <w:sz w:val="22"/>
          <w:szCs w:val="22"/>
        </w:rPr>
        <w:t xml:space="preserve">Учебный год в МБОУ СОШ  д. Москово муниципального района Учалинский район начинается </w:t>
      </w:r>
      <w:r w:rsidRPr="00B44F29">
        <w:rPr>
          <w:rFonts w:asciiTheme="majorBidi" w:hAnsiTheme="majorBidi" w:cstheme="majorBidi"/>
          <w:sz w:val="22"/>
          <w:szCs w:val="22"/>
        </w:rPr>
        <w:t xml:space="preserve">01.09.2023 </w:t>
      </w:r>
      <w:r w:rsidRPr="00B44F29">
        <w:rPr>
          <w:rStyle w:val="markedcontent"/>
          <w:rFonts w:asciiTheme="majorBidi" w:hAnsiTheme="majorBidi" w:cstheme="majorBidi"/>
          <w:sz w:val="22"/>
          <w:szCs w:val="22"/>
        </w:rPr>
        <w:t xml:space="preserve">и заканчивается </w:t>
      </w:r>
      <w:r w:rsidRPr="00B44F29">
        <w:rPr>
          <w:rFonts w:asciiTheme="majorBidi" w:hAnsiTheme="majorBidi" w:cstheme="majorBidi"/>
          <w:sz w:val="22"/>
          <w:szCs w:val="22"/>
        </w:rPr>
        <w:t xml:space="preserve">24.05.2024. </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 xml:space="preserve">Продолжительность учебного года в 5-9 классах составляет 34 учебные недели. </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Учебные занятия для учащихся 5-9 классов проводятся по 5-ти дневной учебной неделе.</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Максимальный объем аудиторной нагрузки обучающихся в неделю составляет в  5 классе – 29 часов, в  6 классе – 30 часов, в 7 классе – 32 часа, в  8-9 классах – 33 часа..</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CC6399" w:rsidRPr="00B44F29" w:rsidRDefault="00CC6399" w:rsidP="00B44F29">
      <w:pPr>
        <w:pStyle w:val="TOC1"/>
        <w:rPr>
          <w:rFonts w:asciiTheme="majorBidi" w:hAnsiTheme="majorBidi" w:cstheme="majorBidi"/>
          <w:sz w:val="22"/>
          <w:szCs w:val="22"/>
        </w:rPr>
      </w:pPr>
      <w:r w:rsidRPr="00B44F29">
        <w:rPr>
          <w:rStyle w:val="markedcontent"/>
          <w:rFonts w:asciiTheme="majorBidi" w:hAnsiTheme="majorBidi" w:cstheme="majorBidi"/>
          <w:sz w:val="22"/>
          <w:szCs w:val="22"/>
        </w:rPr>
        <w:t xml:space="preserve">В МБОУ СОШ  д. Москово муниципального района Учалинский район языком обучения является </w:t>
      </w:r>
      <w:r w:rsidRPr="00B44F29">
        <w:rPr>
          <w:rFonts w:asciiTheme="majorBidi" w:hAnsiTheme="majorBidi" w:cstheme="majorBidi"/>
          <w:sz w:val="22"/>
          <w:szCs w:val="22"/>
        </w:rPr>
        <w:t>родной (башкирский) язык.</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CC6399" w:rsidRPr="00B44F29" w:rsidRDefault="00CC6399" w:rsidP="00B44F29">
      <w:pPr>
        <w:pStyle w:val="TOC1"/>
        <w:rPr>
          <w:rStyle w:val="markedcontent"/>
          <w:rFonts w:asciiTheme="majorBidi" w:hAnsiTheme="majorBidi" w:cstheme="majorBidi"/>
          <w:sz w:val="22"/>
          <w:szCs w:val="22"/>
        </w:rPr>
      </w:pP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При изучении предметов не осуществляется деление учащихся на подгруппы.</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Промежуточная аттестация–процедура,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Промежуточная/годовая аттестация обучающихся за четверть осуществляется в соответствии с календарным учебным графиком.</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B44F29">
        <w:rPr>
          <w:rStyle w:val="markedcontent"/>
          <w:rFonts w:asciiTheme="majorBidi" w:hAnsiTheme="majorBidi" w:cstheme="majorBidi"/>
          <w:sz w:val="22"/>
          <w:szCs w:val="22"/>
        </w:rPr>
        <w:br/>
        <w:t>текущего контроля успеваемости и промежуточной аттестации обучающихся МБОУ СОШ  д. Москово муниципального района Учалинский район.</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lastRenderedPageBreak/>
        <w:t>Освоение основной образовательной программ основного общего образования завершается итоговой аттестацией.</w:t>
      </w:r>
    </w:p>
    <w:p w:rsidR="00CC6399" w:rsidRPr="00B44F29" w:rsidRDefault="00CC6399" w:rsidP="00B44F29">
      <w:pPr>
        <w:pStyle w:val="TOC1"/>
        <w:rPr>
          <w:rStyle w:val="markedcontent"/>
          <w:rFonts w:asciiTheme="majorBidi" w:hAnsiTheme="majorBidi" w:cstheme="majorBidi"/>
          <w:sz w:val="22"/>
          <w:szCs w:val="22"/>
        </w:rPr>
      </w:pPr>
      <w:r w:rsidRPr="00B44F29">
        <w:rPr>
          <w:rStyle w:val="markedcontent"/>
          <w:rFonts w:asciiTheme="majorBidi" w:hAnsiTheme="majorBidi" w:cstheme="majorBidi"/>
          <w:sz w:val="22"/>
          <w:szCs w:val="22"/>
        </w:rPr>
        <w:t>Нормативный срок освоения основной образовательной программы основного общего образования составляет 5 лет.</w:t>
      </w:r>
    </w:p>
    <w:p w:rsidR="00CC6399" w:rsidRPr="00B44F29" w:rsidRDefault="00CC6399" w:rsidP="00B44F29">
      <w:pPr>
        <w:pStyle w:val="TOC1"/>
        <w:rPr>
          <w:rStyle w:val="markedcontent"/>
          <w:rFonts w:asciiTheme="majorBidi" w:hAnsiTheme="majorBidi" w:cstheme="majorBidi"/>
          <w:sz w:val="22"/>
          <w:szCs w:val="22"/>
        </w:rPr>
      </w:pPr>
    </w:p>
    <w:p w:rsidR="00CC6399" w:rsidRDefault="00CC6399" w:rsidP="00CC6399">
      <w:pPr>
        <w:jc w:val="both"/>
        <w:rPr>
          <w:rStyle w:val="markedcontent"/>
          <w:rFonts w:asciiTheme="majorBidi" w:hAnsiTheme="majorBidi" w:cstheme="majorBidi"/>
          <w:sz w:val="28"/>
          <w:szCs w:val="28"/>
        </w:rPr>
        <w:sectPr w:rsidR="00CC6399" w:rsidSect="008E55B6">
          <w:pgSz w:w="11906" w:h="16838"/>
          <w:pgMar w:top="1134" w:right="850" w:bottom="1134" w:left="1134" w:header="708" w:footer="708" w:gutter="0"/>
          <w:cols w:space="708"/>
          <w:docGrid w:linePitch="360"/>
        </w:sectPr>
      </w:pPr>
    </w:p>
    <w:p w:rsidR="00CC6399" w:rsidRDefault="00CC6399" w:rsidP="00CC6399">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tbl>
      <w:tblPr>
        <w:tblStyle w:val="af"/>
        <w:tblW w:w="0" w:type="auto"/>
        <w:tblLook w:val="04A0"/>
      </w:tblPr>
      <w:tblGrid>
        <w:gridCol w:w="1923"/>
        <w:gridCol w:w="1923"/>
        <w:gridCol w:w="524"/>
        <w:gridCol w:w="627"/>
        <w:gridCol w:w="627"/>
        <w:gridCol w:w="627"/>
        <w:gridCol w:w="627"/>
      </w:tblGrid>
      <w:tr w:rsidR="00CC6399" w:rsidTr="008E55B6">
        <w:tc>
          <w:tcPr>
            <w:tcW w:w="6000" w:type="dxa"/>
            <w:vMerge w:val="restart"/>
            <w:shd w:val="clear" w:color="auto" w:fill="D9D9D9"/>
          </w:tcPr>
          <w:p w:rsidR="00CC6399" w:rsidRDefault="00CC6399" w:rsidP="008E55B6">
            <w:r>
              <w:rPr>
                <w:b/>
              </w:rPr>
              <w:t>Предметная область</w:t>
            </w:r>
          </w:p>
        </w:tc>
        <w:tc>
          <w:tcPr>
            <w:tcW w:w="6000" w:type="dxa"/>
            <w:vMerge w:val="restart"/>
            <w:shd w:val="clear" w:color="auto" w:fill="D9D9D9"/>
          </w:tcPr>
          <w:p w:rsidR="00CC6399" w:rsidRDefault="00CC6399" w:rsidP="008E55B6">
            <w:r>
              <w:rPr>
                <w:b/>
              </w:rPr>
              <w:t>Учебный предмет</w:t>
            </w:r>
          </w:p>
        </w:tc>
        <w:tc>
          <w:tcPr>
            <w:tcW w:w="10395" w:type="dxa"/>
            <w:gridSpan w:val="5"/>
            <w:shd w:val="clear" w:color="auto" w:fill="D9D9D9"/>
          </w:tcPr>
          <w:p w:rsidR="00CC6399" w:rsidRDefault="00CC6399" w:rsidP="008E55B6">
            <w:pPr>
              <w:jc w:val="center"/>
            </w:pPr>
            <w:r>
              <w:rPr>
                <w:b/>
              </w:rPr>
              <w:t>Количество часов в неделю</w:t>
            </w:r>
          </w:p>
        </w:tc>
      </w:tr>
      <w:tr w:rsidR="00CC6399" w:rsidTr="008E55B6">
        <w:tc>
          <w:tcPr>
            <w:tcW w:w="2079" w:type="dxa"/>
            <w:vMerge/>
          </w:tcPr>
          <w:p w:rsidR="00CC6399" w:rsidRDefault="00CC6399" w:rsidP="008E55B6"/>
        </w:tc>
        <w:tc>
          <w:tcPr>
            <w:tcW w:w="2079" w:type="dxa"/>
            <w:vMerge/>
          </w:tcPr>
          <w:p w:rsidR="00CC6399" w:rsidRDefault="00CC6399" w:rsidP="008E55B6"/>
        </w:tc>
        <w:tc>
          <w:tcPr>
            <w:tcW w:w="0" w:type="dxa"/>
            <w:shd w:val="clear" w:color="auto" w:fill="D9D9D9"/>
          </w:tcPr>
          <w:p w:rsidR="00CC6399" w:rsidRDefault="00CC6399" w:rsidP="008E55B6">
            <w:pPr>
              <w:jc w:val="center"/>
            </w:pPr>
            <w:r>
              <w:rPr>
                <w:b/>
              </w:rPr>
              <w:t>5а</w:t>
            </w:r>
          </w:p>
        </w:tc>
        <w:tc>
          <w:tcPr>
            <w:tcW w:w="0" w:type="dxa"/>
            <w:shd w:val="clear" w:color="auto" w:fill="D9D9D9"/>
          </w:tcPr>
          <w:p w:rsidR="00CC6399" w:rsidRPr="00255767" w:rsidRDefault="00CC6399" w:rsidP="008E55B6">
            <w:pPr>
              <w:jc w:val="center"/>
            </w:pPr>
            <w:r w:rsidRPr="00255767">
              <w:rPr>
                <w:b/>
              </w:rPr>
              <w:t>6</w:t>
            </w:r>
            <w:r>
              <w:rPr>
                <w:b/>
              </w:rPr>
              <w:t>а</w:t>
            </w:r>
          </w:p>
        </w:tc>
        <w:tc>
          <w:tcPr>
            <w:tcW w:w="0" w:type="dxa"/>
            <w:shd w:val="clear" w:color="auto" w:fill="D9D9D9"/>
          </w:tcPr>
          <w:p w:rsidR="00CC6399" w:rsidRDefault="00CC6399" w:rsidP="008E55B6">
            <w:pPr>
              <w:jc w:val="center"/>
            </w:pPr>
            <w:r>
              <w:rPr>
                <w:b/>
              </w:rPr>
              <w:t>7а</w:t>
            </w:r>
          </w:p>
        </w:tc>
        <w:tc>
          <w:tcPr>
            <w:tcW w:w="0" w:type="dxa"/>
            <w:shd w:val="clear" w:color="auto" w:fill="D9D9D9"/>
          </w:tcPr>
          <w:p w:rsidR="00CC6399" w:rsidRDefault="00CC6399" w:rsidP="008E55B6">
            <w:pPr>
              <w:jc w:val="center"/>
            </w:pPr>
            <w:r>
              <w:rPr>
                <w:b/>
              </w:rPr>
              <w:t>8а</w:t>
            </w:r>
          </w:p>
        </w:tc>
        <w:tc>
          <w:tcPr>
            <w:tcW w:w="0" w:type="dxa"/>
            <w:shd w:val="clear" w:color="auto" w:fill="D9D9D9"/>
          </w:tcPr>
          <w:p w:rsidR="00CC6399" w:rsidRDefault="00CC6399" w:rsidP="008E55B6">
            <w:pPr>
              <w:jc w:val="center"/>
            </w:pPr>
            <w:r>
              <w:rPr>
                <w:b/>
              </w:rPr>
              <w:t>9а</w:t>
            </w:r>
          </w:p>
        </w:tc>
      </w:tr>
      <w:tr w:rsidR="00CC6399" w:rsidTr="008E55B6">
        <w:tc>
          <w:tcPr>
            <w:tcW w:w="14553" w:type="dxa"/>
            <w:gridSpan w:val="7"/>
            <w:shd w:val="clear" w:color="auto" w:fill="FFFFB3"/>
          </w:tcPr>
          <w:p w:rsidR="00CC6399" w:rsidRPr="00255767" w:rsidRDefault="00CC6399" w:rsidP="008E55B6">
            <w:pPr>
              <w:jc w:val="center"/>
            </w:pPr>
            <w:r w:rsidRPr="00255767">
              <w:rPr>
                <w:b/>
              </w:rPr>
              <w:t>Обязательная часть</w:t>
            </w:r>
          </w:p>
        </w:tc>
      </w:tr>
      <w:tr w:rsidR="00CC6399" w:rsidTr="008E55B6">
        <w:tc>
          <w:tcPr>
            <w:tcW w:w="2079" w:type="dxa"/>
            <w:vMerge w:val="restart"/>
          </w:tcPr>
          <w:p w:rsidR="00CC6399" w:rsidRDefault="00CC6399" w:rsidP="008E55B6">
            <w:r>
              <w:t>Русский язык и литература</w:t>
            </w:r>
          </w:p>
        </w:tc>
        <w:tc>
          <w:tcPr>
            <w:tcW w:w="2079" w:type="dxa"/>
          </w:tcPr>
          <w:p w:rsidR="00CC6399" w:rsidRDefault="00CC6399" w:rsidP="008E55B6">
            <w:r>
              <w:t>Русский язык</w:t>
            </w:r>
          </w:p>
        </w:tc>
        <w:tc>
          <w:tcPr>
            <w:tcW w:w="2079" w:type="dxa"/>
          </w:tcPr>
          <w:p w:rsidR="00CC6399" w:rsidRDefault="00CC6399" w:rsidP="008E55B6">
            <w:pPr>
              <w:jc w:val="center"/>
            </w:pPr>
            <w:r>
              <w:t>5</w:t>
            </w:r>
          </w:p>
        </w:tc>
        <w:tc>
          <w:tcPr>
            <w:tcW w:w="2079" w:type="dxa"/>
          </w:tcPr>
          <w:p w:rsidR="00CC6399" w:rsidRPr="00255767" w:rsidRDefault="00CC6399" w:rsidP="008E55B6">
            <w:pPr>
              <w:jc w:val="center"/>
            </w:pPr>
            <w:r w:rsidRPr="00255767">
              <w:t>5</w:t>
            </w:r>
          </w:p>
        </w:tc>
        <w:tc>
          <w:tcPr>
            <w:tcW w:w="2079" w:type="dxa"/>
          </w:tcPr>
          <w:p w:rsidR="00CC6399" w:rsidRDefault="00CC6399" w:rsidP="008E55B6">
            <w:pPr>
              <w:jc w:val="center"/>
            </w:pPr>
            <w:r>
              <w:t>4</w:t>
            </w:r>
          </w:p>
        </w:tc>
        <w:tc>
          <w:tcPr>
            <w:tcW w:w="2079" w:type="dxa"/>
          </w:tcPr>
          <w:p w:rsidR="00CC6399" w:rsidRDefault="00CC6399" w:rsidP="008E55B6">
            <w:pPr>
              <w:jc w:val="center"/>
            </w:pPr>
            <w:r>
              <w:t>3</w:t>
            </w:r>
          </w:p>
        </w:tc>
        <w:tc>
          <w:tcPr>
            <w:tcW w:w="2079" w:type="dxa"/>
          </w:tcPr>
          <w:p w:rsidR="00CC6399" w:rsidRDefault="00CC6399" w:rsidP="008E55B6">
            <w:pPr>
              <w:jc w:val="center"/>
            </w:pPr>
            <w:r>
              <w:t>3</w:t>
            </w:r>
          </w:p>
        </w:tc>
      </w:tr>
      <w:tr w:rsidR="00CC6399" w:rsidTr="008E55B6">
        <w:tc>
          <w:tcPr>
            <w:tcW w:w="2079" w:type="dxa"/>
            <w:vMerge/>
          </w:tcPr>
          <w:p w:rsidR="00CC6399" w:rsidRDefault="00CC6399" w:rsidP="008E55B6"/>
        </w:tc>
        <w:tc>
          <w:tcPr>
            <w:tcW w:w="2079" w:type="dxa"/>
          </w:tcPr>
          <w:p w:rsidR="00CC6399" w:rsidRDefault="00CC6399" w:rsidP="008E55B6">
            <w:r>
              <w:t>Литература</w:t>
            </w:r>
          </w:p>
        </w:tc>
        <w:tc>
          <w:tcPr>
            <w:tcW w:w="2079" w:type="dxa"/>
          </w:tcPr>
          <w:p w:rsidR="00CC6399" w:rsidRDefault="00CC6399" w:rsidP="008E55B6">
            <w:pPr>
              <w:jc w:val="center"/>
            </w:pPr>
            <w:r>
              <w:t>3</w:t>
            </w:r>
          </w:p>
        </w:tc>
        <w:tc>
          <w:tcPr>
            <w:tcW w:w="2079" w:type="dxa"/>
          </w:tcPr>
          <w:p w:rsidR="00CC6399" w:rsidRPr="00255767" w:rsidRDefault="00CC6399" w:rsidP="008E55B6">
            <w:pPr>
              <w:jc w:val="center"/>
            </w:pPr>
            <w:r w:rsidRPr="00255767">
              <w:t>3</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c>
          <w:tcPr>
            <w:tcW w:w="2079" w:type="dxa"/>
          </w:tcPr>
          <w:p w:rsidR="00CC6399" w:rsidRDefault="00CC6399" w:rsidP="008E55B6">
            <w:pPr>
              <w:jc w:val="center"/>
            </w:pPr>
            <w:r>
              <w:t>3</w:t>
            </w:r>
          </w:p>
        </w:tc>
      </w:tr>
      <w:tr w:rsidR="00CC6399" w:rsidTr="008E55B6">
        <w:tc>
          <w:tcPr>
            <w:tcW w:w="2079" w:type="dxa"/>
            <w:vMerge w:val="restart"/>
          </w:tcPr>
          <w:p w:rsidR="00CC6399" w:rsidRDefault="00CC6399" w:rsidP="008E55B6">
            <w:r>
              <w:t>Родной язык и родная литература</w:t>
            </w:r>
          </w:p>
        </w:tc>
        <w:tc>
          <w:tcPr>
            <w:tcW w:w="2079" w:type="dxa"/>
          </w:tcPr>
          <w:p w:rsidR="00CC6399" w:rsidRDefault="00CC6399" w:rsidP="008E55B6">
            <w:r>
              <w:t>Родной язык и (или) государственный язык республики Российской Федерации</w:t>
            </w:r>
          </w:p>
        </w:tc>
        <w:tc>
          <w:tcPr>
            <w:tcW w:w="2079" w:type="dxa"/>
          </w:tcPr>
          <w:p w:rsidR="00CC6399" w:rsidRDefault="00CC6399" w:rsidP="008E55B6">
            <w:pPr>
              <w:jc w:val="center"/>
            </w:pPr>
            <w:r>
              <w:t>2</w:t>
            </w:r>
          </w:p>
        </w:tc>
        <w:tc>
          <w:tcPr>
            <w:tcW w:w="2079" w:type="dxa"/>
          </w:tcPr>
          <w:p w:rsidR="00CC6399" w:rsidRPr="00255767" w:rsidRDefault="00CC6399" w:rsidP="008E55B6">
            <w:pPr>
              <w:jc w:val="center"/>
            </w:pPr>
            <w:r w:rsidRPr="00255767">
              <w:t>2</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r>
      <w:tr w:rsidR="00CC6399" w:rsidTr="008E55B6">
        <w:tc>
          <w:tcPr>
            <w:tcW w:w="2079" w:type="dxa"/>
            <w:vMerge/>
          </w:tcPr>
          <w:p w:rsidR="00CC6399" w:rsidRDefault="00CC6399" w:rsidP="008E55B6"/>
        </w:tc>
        <w:tc>
          <w:tcPr>
            <w:tcW w:w="2079" w:type="dxa"/>
          </w:tcPr>
          <w:p w:rsidR="00CC6399" w:rsidRDefault="00CC6399" w:rsidP="008E55B6">
            <w:r>
              <w:t>Родная литература</w:t>
            </w:r>
          </w:p>
        </w:tc>
        <w:tc>
          <w:tcPr>
            <w:tcW w:w="2079" w:type="dxa"/>
          </w:tcPr>
          <w:p w:rsidR="00CC6399" w:rsidRDefault="00CC6399" w:rsidP="008E55B6">
            <w:pPr>
              <w:jc w:val="center"/>
            </w:pPr>
            <w:r>
              <w:t>2</w:t>
            </w:r>
          </w:p>
        </w:tc>
        <w:tc>
          <w:tcPr>
            <w:tcW w:w="2079" w:type="dxa"/>
          </w:tcPr>
          <w:p w:rsidR="00CC6399" w:rsidRPr="00255767" w:rsidRDefault="00CC6399" w:rsidP="008E55B6">
            <w:pPr>
              <w:jc w:val="center"/>
            </w:pPr>
            <w:r w:rsidRPr="00255767">
              <w:t>2</w:t>
            </w:r>
          </w:p>
        </w:tc>
        <w:tc>
          <w:tcPr>
            <w:tcW w:w="2079" w:type="dxa"/>
          </w:tcPr>
          <w:p w:rsidR="00CC6399" w:rsidRDefault="00CC6399" w:rsidP="008E55B6">
            <w:pPr>
              <w:jc w:val="center"/>
            </w:pPr>
            <w:r>
              <w:t>2</w:t>
            </w:r>
          </w:p>
        </w:tc>
        <w:tc>
          <w:tcPr>
            <w:tcW w:w="2079" w:type="dxa"/>
          </w:tcPr>
          <w:p w:rsidR="00CC6399" w:rsidRDefault="00CC6399" w:rsidP="008E55B6">
            <w:pPr>
              <w:jc w:val="center"/>
            </w:pPr>
            <w:r>
              <w:t>1</w:t>
            </w:r>
          </w:p>
        </w:tc>
        <w:tc>
          <w:tcPr>
            <w:tcW w:w="2079" w:type="dxa"/>
          </w:tcPr>
          <w:p w:rsidR="00CC6399" w:rsidRDefault="00CC6399" w:rsidP="008E55B6">
            <w:pPr>
              <w:jc w:val="center"/>
            </w:pPr>
            <w:r>
              <w:t>2</w:t>
            </w:r>
          </w:p>
        </w:tc>
      </w:tr>
      <w:tr w:rsidR="00CC6399" w:rsidTr="008E55B6">
        <w:tc>
          <w:tcPr>
            <w:tcW w:w="2079" w:type="dxa"/>
          </w:tcPr>
          <w:p w:rsidR="00CC6399" w:rsidRDefault="00CC6399" w:rsidP="008E55B6">
            <w:r>
              <w:t>Иностранные языки</w:t>
            </w:r>
          </w:p>
        </w:tc>
        <w:tc>
          <w:tcPr>
            <w:tcW w:w="2079" w:type="dxa"/>
          </w:tcPr>
          <w:p w:rsidR="00CC6399" w:rsidRDefault="00CC6399" w:rsidP="008E55B6">
            <w:r>
              <w:t>Иностранный язык</w:t>
            </w:r>
          </w:p>
        </w:tc>
        <w:tc>
          <w:tcPr>
            <w:tcW w:w="2079" w:type="dxa"/>
          </w:tcPr>
          <w:p w:rsidR="00CC6399" w:rsidRDefault="00CC6399" w:rsidP="008E55B6">
            <w:pPr>
              <w:jc w:val="center"/>
            </w:pPr>
            <w:r>
              <w:t>3</w:t>
            </w:r>
          </w:p>
        </w:tc>
        <w:tc>
          <w:tcPr>
            <w:tcW w:w="2079" w:type="dxa"/>
          </w:tcPr>
          <w:p w:rsidR="00CC6399" w:rsidRPr="00255767" w:rsidRDefault="00CC6399" w:rsidP="008E55B6">
            <w:pPr>
              <w:jc w:val="center"/>
            </w:pPr>
            <w:r w:rsidRPr="00255767">
              <w:t>3</w:t>
            </w:r>
          </w:p>
        </w:tc>
        <w:tc>
          <w:tcPr>
            <w:tcW w:w="2079" w:type="dxa"/>
          </w:tcPr>
          <w:p w:rsidR="00CC6399" w:rsidRDefault="00CC6399" w:rsidP="008E55B6">
            <w:pPr>
              <w:jc w:val="center"/>
            </w:pPr>
            <w:r>
              <w:t>3</w:t>
            </w:r>
          </w:p>
        </w:tc>
        <w:tc>
          <w:tcPr>
            <w:tcW w:w="2079" w:type="dxa"/>
          </w:tcPr>
          <w:p w:rsidR="00CC6399" w:rsidRDefault="00CC6399" w:rsidP="008E55B6">
            <w:pPr>
              <w:jc w:val="center"/>
            </w:pPr>
            <w:r>
              <w:t>3</w:t>
            </w:r>
          </w:p>
        </w:tc>
        <w:tc>
          <w:tcPr>
            <w:tcW w:w="2079" w:type="dxa"/>
          </w:tcPr>
          <w:p w:rsidR="00CC6399" w:rsidRDefault="00CC6399" w:rsidP="008E55B6">
            <w:pPr>
              <w:jc w:val="center"/>
            </w:pPr>
            <w:r>
              <w:t>3</w:t>
            </w:r>
          </w:p>
        </w:tc>
      </w:tr>
      <w:tr w:rsidR="00CC6399" w:rsidTr="008E55B6">
        <w:tc>
          <w:tcPr>
            <w:tcW w:w="2079" w:type="dxa"/>
            <w:vMerge w:val="restart"/>
          </w:tcPr>
          <w:p w:rsidR="00CC6399" w:rsidRDefault="00CC6399" w:rsidP="008E55B6">
            <w:r>
              <w:t>Математика и информатика</w:t>
            </w:r>
          </w:p>
        </w:tc>
        <w:tc>
          <w:tcPr>
            <w:tcW w:w="2079" w:type="dxa"/>
          </w:tcPr>
          <w:p w:rsidR="00CC6399" w:rsidRDefault="00CC6399" w:rsidP="008E55B6">
            <w:r>
              <w:t>Математика</w:t>
            </w:r>
          </w:p>
        </w:tc>
        <w:tc>
          <w:tcPr>
            <w:tcW w:w="2079" w:type="dxa"/>
          </w:tcPr>
          <w:p w:rsidR="00CC6399" w:rsidRDefault="00CC6399" w:rsidP="008E55B6">
            <w:pPr>
              <w:jc w:val="center"/>
            </w:pPr>
            <w:r>
              <w:t>5</w:t>
            </w:r>
          </w:p>
        </w:tc>
        <w:tc>
          <w:tcPr>
            <w:tcW w:w="2079" w:type="dxa"/>
          </w:tcPr>
          <w:p w:rsidR="00CC6399" w:rsidRPr="00255767" w:rsidRDefault="00CC6399" w:rsidP="008E55B6">
            <w:pPr>
              <w:jc w:val="center"/>
            </w:pPr>
            <w:r w:rsidRPr="00255767">
              <w:t>5</w:t>
            </w:r>
          </w:p>
        </w:tc>
        <w:tc>
          <w:tcPr>
            <w:tcW w:w="2079" w:type="dxa"/>
          </w:tcPr>
          <w:p w:rsidR="00CC6399" w:rsidRDefault="00CC6399" w:rsidP="008E55B6">
            <w:pPr>
              <w:jc w:val="center"/>
            </w:pPr>
            <w:r>
              <w:t>0</w:t>
            </w:r>
          </w:p>
        </w:tc>
        <w:tc>
          <w:tcPr>
            <w:tcW w:w="2079" w:type="dxa"/>
          </w:tcPr>
          <w:p w:rsidR="00CC6399" w:rsidRDefault="00CC6399" w:rsidP="008E55B6">
            <w:pPr>
              <w:jc w:val="center"/>
            </w:pPr>
            <w:r>
              <w:t>0</w:t>
            </w:r>
          </w:p>
        </w:tc>
        <w:tc>
          <w:tcPr>
            <w:tcW w:w="2079" w:type="dxa"/>
          </w:tcPr>
          <w:p w:rsidR="00CC6399" w:rsidRDefault="00CC6399" w:rsidP="008E55B6">
            <w:pPr>
              <w:jc w:val="center"/>
            </w:pPr>
            <w:r>
              <w:t>0</w:t>
            </w:r>
          </w:p>
        </w:tc>
      </w:tr>
      <w:tr w:rsidR="00CC6399" w:rsidTr="008E55B6">
        <w:tc>
          <w:tcPr>
            <w:tcW w:w="2079" w:type="dxa"/>
            <w:vMerge/>
          </w:tcPr>
          <w:p w:rsidR="00CC6399" w:rsidRDefault="00CC6399" w:rsidP="008E55B6"/>
        </w:tc>
        <w:tc>
          <w:tcPr>
            <w:tcW w:w="2079" w:type="dxa"/>
          </w:tcPr>
          <w:p w:rsidR="00CC6399" w:rsidRDefault="00CC6399" w:rsidP="008E55B6">
            <w:r>
              <w:t>Алгебра</w:t>
            </w:r>
          </w:p>
        </w:tc>
        <w:tc>
          <w:tcPr>
            <w:tcW w:w="2079" w:type="dxa"/>
          </w:tcPr>
          <w:p w:rsidR="00CC6399" w:rsidRDefault="00CC6399" w:rsidP="008E55B6">
            <w:pPr>
              <w:jc w:val="center"/>
            </w:pPr>
            <w:r>
              <w:t>0</w:t>
            </w:r>
          </w:p>
        </w:tc>
        <w:tc>
          <w:tcPr>
            <w:tcW w:w="2079" w:type="dxa"/>
          </w:tcPr>
          <w:p w:rsidR="00CC6399" w:rsidRPr="00255767" w:rsidRDefault="00CC6399" w:rsidP="008E55B6">
            <w:pPr>
              <w:jc w:val="center"/>
            </w:pPr>
            <w:r w:rsidRPr="00255767">
              <w:t>0</w:t>
            </w:r>
          </w:p>
        </w:tc>
        <w:tc>
          <w:tcPr>
            <w:tcW w:w="2079" w:type="dxa"/>
          </w:tcPr>
          <w:p w:rsidR="00CC6399" w:rsidRDefault="00CC6399" w:rsidP="008E55B6">
            <w:pPr>
              <w:jc w:val="center"/>
            </w:pPr>
            <w:r>
              <w:t>3</w:t>
            </w:r>
          </w:p>
        </w:tc>
        <w:tc>
          <w:tcPr>
            <w:tcW w:w="2079" w:type="dxa"/>
          </w:tcPr>
          <w:p w:rsidR="00CC6399" w:rsidRDefault="00CC6399" w:rsidP="008E55B6">
            <w:pPr>
              <w:jc w:val="center"/>
            </w:pPr>
            <w:r>
              <w:t>3</w:t>
            </w:r>
          </w:p>
        </w:tc>
        <w:tc>
          <w:tcPr>
            <w:tcW w:w="2079" w:type="dxa"/>
          </w:tcPr>
          <w:p w:rsidR="00CC6399" w:rsidRDefault="00CC6399" w:rsidP="008E55B6">
            <w:pPr>
              <w:jc w:val="center"/>
            </w:pPr>
            <w:r>
              <w:t>3</w:t>
            </w:r>
          </w:p>
        </w:tc>
      </w:tr>
      <w:tr w:rsidR="00CC6399" w:rsidTr="008E55B6">
        <w:tc>
          <w:tcPr>
            <w:tcW w:w="2079" w:type="dxa"/>
            <w:vMerge/>
          </w:tcPr>
          <w:p w:rsidR="00CC6399" w:rsidRDefault="00CC6399" w:rsidP="008E55B6"/>
        </w:tc>
        <w:tc>
          <w:tcPr>
            <w:tcW w:w="2079" w:type="dxa"/>
          </w:tcPr>
          <w:p w:rsidR="00CC6399" w:rsidRDefault="00CC6399" w:rsidP="008E55B6">
            <w:r>
              <w:t>Геометрия</w:t>
            </w:r>
          </w:p>
        </w:tc>
        <w:tc>
          <w:tcPr>
            <w:tcW w:w="2079" w:type="dxa"/>
          </w:tcPr>
          <w:p w:rsidR="00CC6399" w:rsidRDefault="00CC6399" w:rsidP="008E55B6">
            <w:pPr>
              <w:jc w:val="center"/>
            </w:pPr>
            <w:r>
              <w:t>0</w:t>
            </w:r>
          </w:p>
        </w:tc>
        <w:tc>
          <w:tcPr>
            <w:tcW w:w="2079" w:type="dxa"/>
          </w:tcPr>
          <w:p w:rsidR="00CC6399" w:rsidRPr="00255767" w:rsidRDefault="00CC6399" w:rsidP="008E55B6">
            <w:pPr>
              <w:jc w:val="center"/>
            </w:pPr>
            <w:r w:rsidRPr="00255767">
              <w:t>0</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r>
      <w:tr w:rsidR="00CC6399" w:rsidTr="008E55B6">
        <w:tc>
          <w:tcPr>
            <w:tcW w:w="2079" w:type="dxa"/>
            <w:vMerge/>
          </w:tcPr>
          <w:p w:rsidR="00CC6399" w:rsidRDefault="00CC6399" w:rsidP="008E55B6"/>
        </w:tc>
        <w:tc>
          <w:tcPr>
            <w:tcW w:w="2079" w:type="dxa"/>
          </w:tcPr>
          <w:p w:rsidR="00CC6399" w:rsidRDefault="00CC6399" w:rsidP="008E55B6">
            <w:r>
              <w:t>Вероятность и статистика</w:t>
            </w:r>
          </w:p>
        </w:tc>
        <w:tc>
          <w:tcPr>
            <w:tcW w:w="2079" w:type="dxa"/>
          </w:tcPr>
          <w:p w:rsidR="00CC6399" w:rsidRDefault="00CC6399" w:rsidP="008E55B6">
            <w:pPr>
              <w:jc w:val="center"/>
            </w:pPr>
            <w:r>
              <w:t>0</w:t>
            </w:r>
          </w:p>
        </w:tc>
        <w:tc>
          <w:tcPr>
            <w:tcW w:w="2079" w:type="dxa"/>
          </w:tcPr>
          <w:p w:rsidR="00CC6399" w:rsidRPr="00255767" w:rsidRDefault="00CC6399" w:rsidP="008E55B6">
            <w:pPr>
              <w:jc w:val="center"/>
            </w:pPr>
            <w:r w:rsidRPr="00255767">
              <w:t>0</w:t>
            </w:r>
          </w:p>
        </w:tc>
        <w:tc>
          <w:tcPr>
            <w:tcW w:w="2079" w:type="dxa"/>
          </w:tcPr>
          <w:p w:rsidR="00CC6399" w:rsidRDefault="00CC6399" w:rsidP="008E55B6">
            <w:pPr>
              <w:jc w:val="center"/>
            </w:pPr>
            <w:r>
              <w:t>1</w:t>
            </w:r>
          </w:p>
        </w:tc>
        <w:tc>
          <w:tcPr>
            <w:tcW w:w="2079" w:type="dxa"/>
          </w:tcPr>
          <w:p w:rsidR="00CC6399" w:rsidRDefault="00CC6399" w:rsidP="008E55B6">
            <w:pPr>
              <w:jc w:val="center"/>
            </w:pPr>
            <w:r>
              <w:t>0</w:t>
            </w:r>
          </w:p>
        </w:tc>
        <w:tc>
          <w:tcPr>
            <w:tcW w:w="2079" w:type="dxa"/>
          </w:tcPr>
          <w:p w:rsidR="00CC6399" w:rsidRDefault="00CC6399" w:rsidP="008E55B6">
            <w:pPr>
              <w:jc w:val="center"/>
            </w:pPr>
            <w:r>
              <w:t>0</w:t>
            </w:r>
          </w:p>
        </w:tc>
      </w:tr>
      <w:tr w:rsidR="00CC6399" w:rsidTr="008E55B6">
        <w:tc>
          <w:tcPr>
            <w:tcW w:w="2079" w:type="dxa"/>
            <w:vMerge/>
          </w:tcPr>
          <w:p w:rsidR="00CC6399" w:rsidRDefault="00CC6399" w:rsidP="008E55B6"/>
        </w:tc>
        <w:tc>
          <w:tcPr>
            <w:tcW w:w="2079" w:type="dxa"/>
          </w:tcPr>
          <w:p w:rsidR="00CC6399" w:rsidRDefault="00CC6399" w:rsidP="008E55B6">
            <w:r>
              <w:t>Информатика</w:t>
            </w:r>
          </w:p>
        </w:tc>
        <w:tc>
          <w:tcPr>
            <w:tcW w:w="2079" w:type="dxa"/>
          </w:tcPr>
          <w:p w:rsidR="00CC6399" w:rsidRDefault="00CC6399" w:rsidP="008E55B6">
            <w:pPr>
              <w:jc w:val="center"/>
            </w:pPr>
            <w:r>
              <w:t>0</w:t>
            </w:r>
          </w:p>
        </w:tc>
        <w:tc>
          <w:tcPr>
            <w:tcW w:w="2079" w:type="dxa"/>
          </w:tcPr>
          <w:p w:rsidR="00CC6399" w:rsidRPr="00255767" w:rsidRDefault="00CC6399" w:rsidP="008E55B6">
            <w:pPr>
              <w:jc w:val="center"/>
            </w:pPr>
            <w:r w:rsidRPr="00255767">
              <w:t>0</w:t>
            </w:r>
          </w:p>
        </w:tc>
        <w:tc>
          <w:tcPr>
            <w:tcW w:w="2079" w:type="dxa"/>
          </w:tcPr>
          <w:p w:rsidR="00CC6399" w:rsidRDefault="00CC6399" w:rsidP="008E55B6">
            <w:pPr>
              <w:jc w:val="center"/>
            </w:pPr>
            <w:r>
              <w:t>1</w:t>
            </w:r>
          </w:p>
        </w:tc>
        <w:tc>
          <w:tcPr>
            <w:tcW w:w="2079" w:type="dxa"/>
          </w:tcPr>
          <w:p w:rsidR="00CC6399" w:rsidRDefault="00CC6399" w:rsidP="008E55B6">
            <w:pPr>
              <w:jc w:val="center"/>
            </w:pPr>
            <w:r>
              <w:t>1</w:t>
            </w:r>
          </w:p>
        </w:tc>
        <w:tc>
          <w:tcPr>
            <w:tcW w:w="2079" w:type="dxa"/>
          </w:tcPr>
          <w:p w:rsidR="00CC6399" w:rsidRDefault="00CC6399" w:rsidP="008E55B6">
            <w:pPr>
              <w:jc w:val="center"/>
            </w:pPr>
            <w:r>
              <w:t>1</w:t>
            </w:r>
          </w:p>
        </w:tc>
      </w:tr>
      <w:tr w:rsidR="00CC6399" w:rsidTr="008E55B6">
        <w:tc>
          <w:tcPr>
            <w:tcW w:w="2079" w:type="dxa"/>
            <w:vMerge w:val="restart"/>
          </w:tcPr>
          <w:p w:rsidR="00CC6399" w:rsidRDefault="00CC6399" w:rsidP="008E55B6">
            <w:r>
              <w:t>Общественно-научные предметы</w:t>
            </w:r>
          </w:p>
        </w:tc>
        <w:tc>
          <w:tcPr>
            <w:tcW w:w="2079" w:type="dxa"/>
          </w:tcPr>
          <w:p w:rsidR="00CC6399" w:rsidRDefault="00CC6399" w:rsidP="008E55B6">
            <w:r>
              <w:t>История</w:t>
            </w:r>
          </w:p>
        </w:tc>
        <w:tc>
          <w:tcPr>
            <w:tcW w:w="2079" w:type="dxa"/>
          </w:tcPr>
          <w:p w:rsidR="00CC6399" w:rsidRDefault="00CC6399" w:rsidP="008E55B6">
            <w:pPr>
              <w:jc w:val="center"/>
            </w:pPr>
            <w:r>
              <w:t>2</w:t>
            </w:r>
          </w:p>
        </w:tc>
        <w:tc>
          <w:tcPr>
            <w:tcW w:w="2079" w:type="dxa"/>
          </w:tcPr>
          <w:p w:rsidR="00CC6399" w:rsidRPr="00255767" w:rsidRDefault="00CC6399" w:rsidP="008E55B6">
            <w:pPr>
              <w:jc w:val="center"/>
            </w:pPr>
            <w:r w:rsidRPr="00255767">
              <w:t>2</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r>
      <w:tr w:rsidR="00CC6399" w:rsidTr="008E55B6">
        <w:tc>
          <w:tcPr>
            <w:tcW w:w="2079" w:type="dxa"/>
            <w:vMerge/>
          </w:tcPr>
          <w:p w:rsidR="00CC6399" w:rsidRDefault="00CC6399" w:rsidP="008E55B6"/>
        </w:tc>
        <w:tc>
          <w:tcPr>
            <w:tcW w:w="2079" w:type="dxa"/>
          </w:tcPr>
          <w:p w:rsidR="00CC6399" w:rsidRDefault="00CC6399" w:rsidP="008E55B6">
            <w:r>
              <w:t>Обществознание</w:t>
            </w:r>
          </w:p>
        </w:tc>
        <w:tc>
          <w:tcPr>
            <w:tcW w:w="2079" w:type="dxa"/>
          </w:tcPr>
          <w:p w:rsidR="00CC6399" w:rsidRDefault="00CC6399" w:rsidP="008E55B6">
            <w:pPr>
              <w:jc w:val="center"/>
            </w:pPr>
            <w:r>
              <w:t>0</w:t>
            </w:r>
          </w:p>
        </w:tc>
        <w:tc>
          <w:tcPr>
            <w:tcW w:w="2079" w:type="dxa"/>
          </w:tcPr>
          <w:p w:rsidR="00CC6399" w:rsidRPr="00255767" w:rsidRDefault="00CC6399" w:rsidP="008E55B6">
            <w:pPr>
              <w:jc w:val="center"/>
            </w:pPr>
            <w:r w:rsidRPr="00255767">
              <w:t>1</w:t>
            </w:r>
          </w:p>
        </w:tc>
        <w:tc>
          <w:tcPr>
            <w:tcW w:w="2079" w:type="dxa"/>
          </w:tcPr>
          <w:p w:rsidR="00CC6399" w:rsidRDefault="00CC6399" w:rsidP="008E55B6">
            <w:pPr>
              <w:jc w:val="center"/>
            </w:pPr>
            <w:r>
              <w:t>1</w:t>
            </w:r>
          </w:p>
        </w:tc>
        <w:tc>
          <w:tcPr>
            <w:tcW w:w="2079" w:type="dxa"/>
          </w:tcPr>
          <w:p w:rsidR="00CC6399" w:rsidRDefault="00CC6399" w:rsidP="008E55B6">
            <w:pPr>
              <w:jc w:val="center"/>
            </w:pPr>
            <w:r>
              <w:t>1</w:t>
            </w:r>
          </w:p>
        </w:tc>
        <w:tc>
          <w:tcPr>
            <w:tcW w:w="2079" w:type="dxa"/>
          </w:tcPr>
          <w:p w:rsidR="00CC6399" w:rsidRDefault="00CC6399" w:rsidP="008E55B6">
            <w:pPr>
              <w:jc w:val="center"/>
            </w:pPr>
            <w:r>
              <w:t>1</w:t>
            </w:r>
          </w:p>
        </w:tc>
      </w:tr>
      <w:tr w:rsidR="00CC6399" w:rsidTr="008E55B6">
        <w:tc>
          <w:tcPr>
            <w:tcW w:w="2079" w:type="dxa"/>
            <w:vMerge/>
          </w:tcPr>
          <w:p w:rsidR="00CC6399" w:rsidRDefault="00CC6399" w:rsidP="008E55B6"/>
        </w:tc>
        <w:tc>
          <w:tcPr>
            <w:tcW w:w="2079" w:type="dxa"/>
          </w:tcPr>
          <w:p w:rsidR="00CC6399" w:rsidRDefault="00CC6399" w:rsidP="008E55B6">
            <w:r>
              <w:t>География</w:t>
            </w:r>
          </w:p>
        </w:tc>
        <w:tc>
          <w:tcPr>
            <w:tcW w:w="2079" w:type="dxa"/>
          </w:tcPr>
          <w:p w:rsidR="00CC6399" w:rsidRDefault="00CC6399" w:rsidP="008E55B6">
            <w:pPr>
              <w:jc w:val="center"/>
            </w:pPr>
            <w:r>
              <w:t>1</w:t>
            </w:r>
          </w:p>
        </w:tc>
        <w:tc>
          <w:tcPr>
            <w:tcW w:w="2079" w:type="dxa"/>
          </w:tcPr>
          <w:p w:rsidR="00CC6399" w:rsidRPr="00255767" w:rsidRDefault="00CC6399" w:rsidP="008E55B6">
            <w:pPr>
              <w:jc w:val="center"/>
            </w:pPr>
            <w:r w:rsidRPr="00255767">
              <w:t>1</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r>
      <w:tr w:rsidR="00CC6399" w:rsidTr="008E55B6">
        <w:tc>
          <w:tcPr>
            <w:tcW w:w="2079" w:type="dxa"/>
            <w:vMerge w:val="restart"/>
          </w:tcPr>
          <w:p w:rsidR="00CC6399" w:rsidRDefault="00CC6399" w:rsidP="008E55B6">
            <w:r>
              <w:t>Естественно-научные предметы</w:t>
            </w:r>
          </w:p>
        </w:tc>
        <w:tc>
          <w:tcPr>
            <w:tcW w:w="2079" w:type="dxa"/>
          </w:tcPr>
          <w:p w:rsidR="00CC6399" w:rsidRDefault="00CC6399" w:rsidP="008E55B6">
            <w:r>
              <w:t>Физика</w:t>
            </w:r>
          </w:p>
        </w:tc>
        <w:tc>
          <w:tcPr>
            <w:tcW w:w="2079" w:type="dxa"/>
          </w:tcPr>
          <w:p w:rsidR="00CC6399" w:rsidRDefault="00CC6399" w:rsidP="008E55B6">
            <w:pPr>
              <w:jc w:val="center"/>
            </w:pPr>
            <w:r>
              <w:t>0</w:t>
            </w:r>
          </w:p>
        </w:tc>
        <w:tc>
          <w:tcPr>
            <w:tcW w:w="2079" w:type="dxa"/>
          </w:tcPr>
          <w:p w:rsidR="00CC6399" w:rsidRPr="00255767" w:rsidRDefault="00CC6399" w:rsidP="008E55B6">
            <w:pPr>
              <w:jc w:val="center"/>
            </w:pPr>
            <w:r w:rsidRPr="00255767">
              <w:t>0</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r>
      <w:tr w:rsidR="00CC6399" w:rsidTr="008E55B6">
        <w:tc>
          <w:tcPr>
            <w:tcW w:w="2079" w:type="dxa"/>
            <w:vMerge/>
          </w:tcPr>
          <w:p w:rsidR="00CC6399" w:rsidRDefault="00CC6399" w:rsidP="008E55B6"/>
        </w:tc>
        <w:tc>
          <w:tcPr>
            <w:tcW w:w="2079" w:type="dxa"/>
          </w:tcPr>
          <w:p w:rsidR="00CC6399" w:rsidRDefault="00CC6399" w:rsidP="008E55B6">
            <w:r>
              <w:t>Химия</w:t>
            </w:r>
          </w:p>
        </w:tc>
        <w:tc>
          <w:tcPr>
            <w:tcW w:w="2079" w:type="dxa"/>
          </w:tcPr>
          <w:p w:rsidR="00CC6399" w:rsidRDefault="00CC6399" w:rsidP="008E55B6">
            <w:pPr>
              <w:jc w:val="center"/>
            </w:pPr>
            <w:r>
              <w:t>0</w:t>
            </w:r>
          </w:p>
        </w:tc>
        <w:tc>
          <w:tcPr>
            <w:tcW w:w="2079" w:type="dxa"/>
          </w:tcPr>
          <w:p w:rsidR="00CC6399" w:rsidRPr="00255767" w:rsidRDefault="00CC6399" w:rsidP="008E55B6">
            <w:pPr>
              <w:jc w:val="center"/>
            </w:pPr>
            <w:r w:rsidRPr="00255767">
              <w:t>0</w:t>
            </w:r>
          </w:p>
        </w:tc>
        <w:tc>
          <w:tcPr>
            <w:tcW w:w="2079" w:type="dxa"/>
          </w:tcPr>
          <w:p w:rsidR="00CC6399" w:rsidRDefault="00CC6399" w:rsidP="008E55B6">
            <w:pPr>
              <w:jc w:val="center"/>
            </w:pPr>
            <w:r>
              <w:t>0</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r>
      <w:tr w:rsidR="00CC6399" w:rsidTr="008E55B6">
        <w:tc>
          <w:tcPr>
            <w:tcW w:w="2079" w:type="dxa"/>
            <w:vMerge/>
          </w:tcPr>
          <w:p w:rsidR="00CC6399" w:rsidRDefault="00CC6399" w:rsidP="008E55B6"/>
        </w:tc>
        <w:tc>
          <w:tcPr>
            <w:tcW w:w="2079" w:type="dxa"/>
          </w:tcPr>
          <w:p w:rsidR="00CC6399" w:rsidRDefault="00CC6399" w:rsidP="008E55B6">
            <w:r>
              <w:t>Биология</w:t>
            </w:r>
          </w:p>
        </w:tc>
        <w:tc>
          <w:tcPr>
            <w:tcW w:w="2079" w:type="dxa"/>
          </w:tcPr>
          <w:p w:rsidR="00CC6399" w:rsidRDefault="00CC6399" w:rsidP="008E55B6">
            <w:pPr>
              <w:jc w:val="center"/>
            </w:pPr>
            <w:r>
              <w:t>1</w:t>
            </w:r>
          </w:p>
        </w:tc>
        <w:tc>
          <w:tcPr>
            <w:tcW w:w="2079" w:type="dxa"/>
          </w:tcPr>
          <w:p w:rsidR="00CC6399" w:rsidRPr="00255767" w:rsidRDefault="00CC6399" w:rsidP="008E55B6">
            <w:pPr>
              <w:jc w:val="center"/>
            </w:pPr>
            <w:r w:rsidRPr="00255767">
              <w:t>1</w:t>
            </w:r>
          </w:p>
        </w:tc>
        <w:tc>
          <w:tcPr>
            <w:tcW w:w="2079" w:type="dxa"/>
          </w:tcPr>
          <w:p w:rsidR="00CC6399" w:rsidRDefault="00CC6399" w:rsidP="008E55B6">
            <w:pPr>
              <w:jc w:val="center"/>
            </w:pPr>
            <w:r>
              <w:t>1</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r>
      <w:tr w:rsidR="00CC6399" w:rsidTr="008E55B6">
        <w:tc>
          <w:tcPr>
            <w:tcW w:w="2079" w:type="dxa"/>
            <w:vMerge w:val="restart"/>
          </w:tcPr>
          <w:p w:rsidR="00CC6399" w:rsidRDefault="00CC6399" w:rsidP="008E55B6">
            <w:r>
              <w:t>Искусство</w:t>
            </w:r>
          </w:p>
        </w:tc>
        <w:tc>
          <w:tcPr>
            <w:tcW w:w="2079" w:type="dxa"/>
          </w:tcPr>
          <w:p w:rsidR="00CC6399" w:rsidRDefault="00CC6399" w:rsidP="008E55B6">
            <w:r>
              <w:t>Изобразительное искусство</w:t>
            </w:r>
          </w:p>
        </w:tc>
        <w:tc>
          <w:tcPr>
            <w:tcW w:w="2079" w:type="dxa"/>
          </w:tcPr>
          <w:p w:rsidR="00CC6399" w:rsidRDefault="00CC6399" w:rsidP="008E55B6">
            <w:pPr>
              <w:jc w:val="center"/>
            </w:pPr>
            <w:r>
              <w:t>0.5</w:t>
            </w:r>
          </w:p>
        </w:tc>
        <w:tc>
          <w:tcPr>
            <w:tcW w:w="2079" w:type="dxa"/>
          </w:tcPr>
          <w:p w:rsidR="00CC6399" w:rsidRPr="00255767" w:rsidRDefault="00CC6399" w:rsidP="008E55B6">
            <w:pPr>
              <w:jc w:val="center"/>
            </w:pPr>
            <w:r w:rsidRPr="00255767">
              <w:t>0.5</w:t>
            </w:r>
          </w:p>
        </w:tc>
        <w:tc>
          <w:tcPr>
            <w:tcW w:w="2079" w:type="dxa"/>
          </w:tcPr>
          <w:p w:rsidR="00CC6399" w:rsidRDefault="00CC6399" w:rsidP="008E55B6">
            <w:pPr>
              <w:jc w:val="center"/>
            </w:pPr>
            <w:r>
              <w:t>0.5</w:t>
            </w:r>
          </w:p>
        </w:tc>
        <w:tc>
          <w:tcPr>
            <w:tcW w:w="2079" w:type="dxa"/>
          </w:tcPr>
          <w:p w:rsidR="00CC6399" w:rsidRDefault="00CC6399" w:rsidP="008E55B6">
            <w:pPr>
              <w:jc w:val="center"/>
            </w:pPr>
            <w:r>
              <w:t>0.5</w:t>
            </w:r>
          </w:p>
        </w:tc>
        <w:tc>
          <w:tcPr>
            <w:tcW w:w="2079" w:type="dxa"/>
          </w:tcPr>
          <w:p w:rsidR="00CC6399" w:rsidRDefault="00CC6399" w:rsidP="008E55B6">
            <w:pPr>
              <w:jc w:val="center"/>
            </w:pPr>
            <w:r>
              <w:t>0</w:t>
            </w:r>
          </w:p>
        </w:tc>
      </w:tr>
      <w:tr w:rsidR="00CC6399" w:rsidTr="008E55B6">
        <w:tc>
          <w:tcPr>
            <w:tcW w:w="2079" w:type="dxa"/>
            <w:vMerge/>
          </w:tcPr>
          <w:p w:rsidR="00CC6399" w:rsidRDefault="00CC6399" w:rsidP="008E55B6"/>
        </w:tc>
        <w:tc>
          <w:tcPr>
            <w:tcW w:w="2079" w:type="dxa"/>
          </w:tcPr>
          <w:p w:rsidR="00CC6399" w:rsidRDefault="00CC6399" w:rsidP="008E55B6">
            <w:r>
              <w:t>Музыка</w:t>
            </w:r>
          </w:p>
        </w:tc>
        <w:tc>
          <w:tcPr>
            <w:tcW w:w="2079" w:type="dxa"/>
          </w:tcPr>
          <w:p w:rsidR="00CC6399" w:rsidRDefault="00CC6399" w:rsidP="008E55B6">
            <w:pPr>
              <w:jc w:val="center"/>
            </w:pPr>
            <w:r>
              <w:t>0.5</w:t>
            </w:r>
          </w:p>
        </w:tc>
        <w:tc>
          <w:tcPr>
            <w:tcW w:w="2079" w:type="dxa"/>
          </w:tcPr>
          <w:p w:rsidR="00CC6399" w:rsidRPr="00255767" w:rsidRDefault="00CC6399" w:rsidP="008E55B6">
            <w:pPr>
              <w:jc w:val="center"/>
            </w:pPr>
            <w:r w:rsidRPr="00255767">
              <w:t>0.5</w:t>
            </w:r>
          </w:p>
        </w:tc>
        <w:tc>
          <w:tcPr>
            <w:tcW w:w="2079" w:type="dxa"/>
          </w:tcPr>
          <w:p w:rsidR="00CC6399" w:rsidRDefault="00CC6399" w:rsidP="008E55B6">
            <w:pPr>
              <w:jc w:val="center"/>
            </w:pPr>
            <w:r>
              <w:t>0.5</w:t>
            </w:r>
          </w:p>
        </w:tc>
        <w:tc>
          <w:tcPr>
            <w:tcW w:w="2079" w:type="dxa"/>
          </w:tcPr>
          <w:p w:rsidR="00CC6399" w:rsidRDefault="00CC6399" w:rsidP="008E55B6">
            <w:pPr>
              <w:jc w:val="center"/>
            </w:pPr>
            <w:r>
              <w:t>0.5</w:t>
            </w:r>
          </w:p>
        </w:tc>
        <w:tc>
          <w:tcPr>
            <w:tcW w:w="2079" w:type="dxa"/>
          </w:tcPr>
          <w:p w:rsidR="00CC6399" w:rsidRDefault="00CC6399" w:rsidP="008E55B6">
            <w:pPr>
              <w:jc w:val="center"/>
            </w:pPr>
            <w:r>
              <w:t>0</w:t>
            </w:r>
          </w:p>
        </w:tc>
      </w:tr>
      <w:tr w:rsidR="00CC6399" w:rsidTr="008E55B6">
        <w:tc>
          <w:tcPr>
            <w:tcW w:w="2079" w:type="dxa"/>
          </w:tcPr>
          <w:p w:rsidR="00CC6399" w:rsidRDefault="00CC6399" w:rsidP="008E55B6">
            <w:r>
              <w:t>Технология</w:t>
            </w:r>
          </w:p>
        </w:tc>
        <w:tc>
          <w:tcPr>
            <w:tcW w:w="2079" w:type="dxa"/>
          </w:tcPr>
          <w:p w:rsidR="00CC6399" w:rsidRDefault="00CC6399" w:rsidP="008E55B6">
            <w:r>
              <w:t>Технология</w:t>
            </w:r>
          </w:p>
        </w:tc>
        <w:tc>
          <w:tcPr>
            <w:tcW w:w="2079" w:type="dxa"/>
          </w:tcPr>
          <w:p w:rsidR="00CC6399" w:rsidRDefault="00CC6399" w:rsidP="008E55B6">
            <w:pPr>
              <w:jc w:val="center"/>
            </w:pPr>
            <w:r>
              <w:t>1</w:t>
            </w:r>
          </w:p>
        </w:tc>
        <w:tc>
          <w:tcPr>
            <w:tcW w:w="2079" w:type="dxa"/>
          </w:tcPr>
          <w:p w:rsidR="00CC6399" w:rsidRPr="00255767" w:rsidRDefault="00CC6399" w:rsidP="008E55B6">
            <w:pPr>
              <w:jc w:val="center"/>
            </w:pPr>
            <w:r w:rsidRPr="00255767">
              <w:t>1</w:t>
            </w:r>
          </w:p>
        </w:tc>
        <w:tc>
          <w:tcPr>
            <w:tcW w:w="2079" w:type="dxa"/>
          </w:tcPr>
          <w:p w:rsidR="00CC6399" w:rsidRDefault="00CC6399" w:rsidP="008E55B6">
            <w:pPr>
              <w:jc w:val="center"/>
            </w:pPr>
            <w:r>
              <w:t>1</w:t>
            </w:r>
          </w:p>
        </w:tc>
        <w:tc>
          <w:tcPr>
            <w:tcW w:w="2079" w:type="dxa"/>
          </w:tcPr>
          <w:p w:rsidR="00CC6399" w:rsidRDefault="00CC6399" w:rsidP="008E55B6">
            <w:pPr>
              <w:jc w:val="center"/>
            </w:pPr>
            <w:r>
              <w:t>1</w:t>
            </w:r>
          </w:p>
        </w:tc>
        <w:tc>
          <w:tcPr>
            <w:tcW w:w="2079" w:type="dxa"/>
          </w:tcPr>
          <w:p w:rsidR="00CC6399" w:rsidRDefault="00CC6399" w:rsidP="008E55B6">
            <w:pPr>
              <w:jc w:val="center"/>
            </w:pPr>
            <w:r>
              <w:t>0</w:t>
            </w:r>
          </w:p>
        </w:tc>
      </w:tr>
      <w:tr w:rsidR="00CC6399" w:rsidTr="008E55B6">
        <w:tc>
          <w:tcPr>
            <w:tcW w:w="2079" w:type="dxa"/>
            <w:vMerge w:val="restart"/>
          </w:tcPr>
          <w:p w:rsidR="00CC6399" w:rsidRDefault="00CC6399" w:rsidP="008E55B6">
            <w:r>
              <w:t>Физическая культура и основы безопасности жизнедеятельности</w:t>
            </w:r>
          </w:p>
        </w:tc>
        <w:tc>
          <w:tcPr>
            <w:tcW w:w="2079" w:type="dxa"/>
          </w:tcPr>
          <w:p w:rsidR="00CC6399" w:rsidRDefault="00CC6399" w:rsidP="008E55B6">
            <w:r>
              <w:t>Физическая культура</w:t>
            </w:r>
          </w:p>
        </w:tc>
        <w:tc>
          <w:tcPr>
            <w:tcW w:w="2079" w:type="dxa"/>
          </w:tcPr>
          <w:p w:rsidR="00CC6399" w:rsidRDefault="00CC6399" w:rsidP="008E55B6">
            <w:pPr>
              <w:jc w:val="center"/>
            </w:pPr>
            <w:r>
              <w:t>2</w:t>
            </w:r>
          </w:p>
        </w:tc>
        <w:tc>
          <w:tcPr>
            <w:tcW w:w="2079" w:type="dxa"/>
          </w:tcPr>
          <w:p w:rsidR="00CC6399" w:rsidRPr="00255767" w:rsidRDefault="00CC6399" w:rsidP="008E55B6">
            <w:pPr>
              <w:jc w:val="center"/>
            </w:pPr>
            <w:r w:rsidRPr="00255767">
              <w:t>2</w:t>
            </w:r>
          </w:p>
        </w:tc>
        <w:tc>
          <w:tcPr>
            <w:tcW w:w="2079" w:type="dxa"/>
          </w:tcPr>
          <w:p w:rsidR="00CC6399" w:rsidRDefault="00CC6399" w:rsidP="008E55B6">
            <w:pPr>
              <w:jc w:val="center"/>
            </w:pPr>
            <w:r>
              <w:t>2</w:t>
            </w:r>
          </w:p>
        </w:tc>
        <w:tc>
          <w:tcPr>
            <w:tcW w:w="2079" w:type="dxa"/>
          </w:tcPr>
          <w:p w:rsidR="00CC6399" w:rsidRDefault="00CC6399" w:rsidP="008E55B6">
            <w:pPr>
              <w:jc w:val="center"/>
            </w:pPr>
            <w:r>
              <w:t>2</w:t>
            </w:r>
          </w:p>
        </w:tc>
        <w:tc>
          <w:tcPr>
            <w:tcW w:w="2079" w:type="dxa"/>
          </w:tcPr>
          <w:p w:rsidR="00CC6399" w:rsidRDefault="00CC6399" w:rsidP="008E55B6">
            <w:pPr>
              <w:jc w:val="center"/>
            </w:pPr>
            <w:r>
              <w:t>3</w:t>
            </w:r>
          </w:p>
        </w:tc>
      </w:tr>
      <w:tr w:rsidR="00CC6399" w:rsidTr="008E55B6">
        <w:tc>
          <w:tcPr>
            <w:tcW w:w="2079" w:type="dxa"/>
            <w:vMerge/>
          </w:tcPr>
          <w:p w:rsidR="00CC6399" w:rsidRDefault="00CC6399" w:rsidP="008E55B6"/>
        </w:tc>
        <w:tc>
          <w:tcPr>
            <w:tcW w:w="2079" w:type="dxa"/>
          </w:tcPr>
          <w:p w:rsidR="00CC6399" w:rsidRDefault="00CC6399" w:rsidP="008E55B6">
            <w:r>
              <w:t>Основы безопасности жизнедеятельности</w:t>
            </w:r>
          </w:p>
        </w:tc>
        <w:tc>
          <w:tcPr>
            <w:tcW w:w="2079" w:type="dxa"/>
          </w:tcPr>
          <w:p w:rsidR="00CC6399" w:rsidRDefault="00CC6399" w:rsidP="008E55B6">
            <w:pPr>
              <w:jc w:val="center"/>
            </w:pPr>
            <w:r>
              <w:t>0</w:t>
            </w:r>
          </w:p>
        </w:tc>
        <w:tc>
          <w:tcPr>
            <w:tcW w:w="2079" w:type="dxa"/>
          </w:tcPr>
          <w:p w:rsidR="00CC6399" w:rsidRPr="00255767" w:rsidRDefault="00CC6399" w:rsidP="008E55B6">
            <w:pPr>
              <w:jc w:val="center"/>
            </w:pPr>
            <w:r w:rsidRPr="00255767">
              <w:t>0</w:t>
            </w:r>
          </w:p>
        </w:tc>
        <w:tc>
          <w:tcPr>
            <w:tcW w:w="2079" w:type="dxa"/>
          </w:tcPr>
          <w:p w:rsidR="00CC6399" w:rsidRDefault="00CC6399" w:rsidP="008E55B6">
            <w:pPr>
              <w:jc w:val="center"/>
            </w:pPr>
            <w:r>
              <w:t>0</w:t>
            </w:r>
          </w:p>
        </w:tc>
        <w:tc>
          <w:tcPr>
            <w:tcW w:w="2079" w:type="dxa"/>
          </w:tcPr>
          <w:p w:rsidR="00CC6399" w:rsidRDefault="00CC6399" w:rsidP="008E55B6">
            <w:pPr>
              <w:jc w:val="center"/>
            </w:pPr>
            <w:r>
              <w:t>1</w:t>
            </w:r>
          </w:p>
        </w:tc>
        <w:tc>
          <w:tcPr>
            <w:tcW w:w="2079" w:type="dxa"/>
          </w:tcPr>
          <w:p w:rsidR="00CC6399" w:rsidRDefault="00CC6399" w:rsidP="008E55B6">
            <w:pPr>
              <w:jc w:val="center"/>
            </w:pPr>
            <w:r>
              <w:t>0</w:t>
            </w:r>
          </w:p>
        </w:tc>
      </w:tr>
      <w:tr w:rsidR="00CC6399" w:rsidTr="008E55B6">
        <w:tc>
          <w:tcPr>
            <w:tcW w:w="2079" w:type="dxa"/>
          </w:tcPr>
          <w:p w:rsidR="00CC6399" w:rsidRDefault="00CC6399" w:rsidP="008E55B6">
            <w:r>
              <w:t xml:space="preserve">Основы духовно-нравственной </w:t>
            </w:r>
            <w:r>
              <w:lastRenderedPageBreak/>
              <w:t>культуры народов России</w:t>
            </w:r>
          </w:p>
        </w:tc>
        <w:tc>
          <w:tcPr>
            <w:tcW w:w="2079" w:type="dxa"/>
          </w:tcPr>
          <w:p w:rsidR="00CC6399" w:rsidRDefault="00CC6399" w:rsidP="008E55B6">
            <w:r>
              <w:lastRenderedPageBreak/>
              <w:t xml:space="preserve">Основы духовно-нравственной </w:t>
            </w:r>
            <w:r>
              <w:lastRenderedPageBreak/>
              <w:t>культуры народов России</w:t>
            </w:r>
          </w:p>
        </w:tc>
        <w:tc>
          <w:tcPr>
            <w:tcW w:w="2079" w:type="dxa"/>
          </w:tcPr>
          <w:p w:rsidR="00CC6399" w:rsidRDefault="00CC6399" w:rsidP="008E55B6">
            <w:pPr>
              <w:jc w:val="center"/>
            </w:pPr>
            <w:r>
              <w:lastRenderedPageBreak/>
              <w:t>1</w:t>
            </w:r>
          </w:p>
        </w:tc>
        <w:tc>
          <w:tcPr>
            <w:tcW w:w="2079" w:type="dxa"/>
          </w:tcPr>
          <w:p w:rsidR="00CC6399" w:rsidRPr="00255767" w:rsidRDefault="00CC6399" w:rsidP="008E55B6">
            <w:pPr>
              <w:jc w:val="center"/>
            </w:pPr>
            <w:r w:rsidRPr="00255767">
              <w:t>1</w:t>
            </w:r>
          </w:p>
        </w:tc>
        <w:tc>
          <w:tcPr>
            <w:tcW w:w="2079" w:type="dxa"/>
          </w:tcPr>
          <w:p w:rsidR="00CC6399" w:rsidRDefault="00CC6399" w:rsidP="008E55B6">
            <w:pPr>
              <w:jc w:val="center"/>
            </w:pPr>
            <w:r>
              <w:t>0</w:t>
            </w:r>
          </w:p>
        </w:tc>
        <w:tc>
          <w:tcPr>
            <w:tcW w:w="2079" w:type="dxa"/>
          </w:tcPr>
          <w:p w:rsidR="00CC6399" w:rsidRDefault="00CC6399" w:rsidP="008E55B6">
            <w:pPr>
              <w:jc w:val="center"/>
            </w:pPr>
            <w:r>
              <w:t>0</w:t>
            </w:r>
          </w:p>
        </w:tc>
        <w:tc>
          <w:tcPr>
            <w:tcW w:w="2079" w:type="dxa"/>
          </w:tcPr>
          <w:p w:rsidR="00CC6399" w:rsidRDefault="00CC6399" w:rsidP="008E55B6">
            <w:pPr>
              <w:jc w:val="center"/>
            </w:pPr>
            <w:r>
              <w:t>0</w:t>
            </w:r>
          </w:p>
        </w:tc>
      </w:tr>
      <w:tr w:rsidR="00CC6399" w:rsidTr="008E55B6">
        <w:tc>
          <w:tcPr>
            <w:tcW w:w="4158" w:type="dxa"/>
            <w:gridSpan w:val="2"/>
            <w:shd w:val="clear" w:color="auto" w:fill="00FF00"/>
          </w:tcPr>
          <w:p w:rsidR="00CC6399" w:rsidRDefault="00CC6399" w:rsidP="008E55B6">
            <w:r>
              <w:lastRenderedPageBreak/>
              <w:t>Итого</w:t>
            </w:r>
          </w:p>
        </w:tc>
        <w:tc>
          <w:tcPr>
            <w:tcW w:w="2079" w:type="dxa"/>
            <w:shd w:val="clear" w:color="auto" w:fill="00FF00"/>
          </w:tcPr>
          <w:p w:rsidR="00CC6399" w:rsidRDefault="00CC6399" w:rsidP="008E55B6">
            <w:pPr>
              <w:jc w:val="center"/>
            </w:pPr>
            <w:r>
              <w:t>29</w:t>
            </w:r>
          </w:p>
        </w:tc>
        <w:tc>
          <w:tcPr>
            <w:tcW w:w="2079" w:type="dxa"/>
            <w:shd w:val="clear" w:color="auto" w:fill="00FF00"/>
          </w:tcPr>
          <w:p w:rsidR="00CC6399" w:rsidRPr="00255767" w:rsidRDefault="00CC6399" w:rsidP="008E55B6">
            <w:pPr>
              <w:jc w:val="center"/>
            </w:pPr>
            <w:r w:rsidRPr="00255767">
              <w:t>30</w:t>
            </w:r>
          </w:p>
        </w:tc>
        <w:tc>
          <w:tcPr>
            <w:tcW w:w="2079" w:type="dxa"/>
            <w:shd w:val="clear" w:color="auto" w:fill="00FF00"/>
          </w:tcPr>
          <w:p w:rsidR="00CC6399" w:rsidRDefault="00CC6399" w:rsidP="008E55B6">
            <w:pPr>
              <w:jc w:val="center"/>
            </w:pPr>
            <w:r>
              <w:t>32</w:t>
            </w:r>
          </w:p>
        </w:tc>
        <w:tc>
          <w:tcPr>
            <w:tcW w:w="2079" w:type="dxa"/>
            <w:shd w:val="clear" w:color="auto" w:fill="00FF00"/>
          </w:tcPr>
          <w:p w:rsidR="00CC6399" w:rsidRDefault="00CC6399" w:rsidP="008E55B6">
            <w:pPr>
              <w:jc w:val="center"/>
            </w:pPr>
            <w:r>
              <w:t>33</w:t>
            </w:r>
          </w:p>
        </w:tc>
        <w:tc>
          <w:tcPr>
            <w:tcW w:w="2079" w:type="dxa"/>
            <w:shd w:val="clear" w:color="auto" w:fill="00FF00"/>
          </w:tcPr>
          <w:p w:rsidR="00CC6399" w:rsidRDefault="00CC6399" w:rsidP="008E55B6">
            <w:pPr>
              <w:jc w:val="center"/>
            </w:pPr>
            <w:r>
              <w:t>33</w:t>
            </w:r>
          </w:p>
        </w:tc>
      </w:tr>
      <w:tr w:rsidR="00CC6399" w:rsidTr="008E55B6">
        <w:tc>
          <w:tcPr>
            <w:tcW w:w="4158" w:type="dxa"/>
            <w:gridSpan w:val="2"/>
            <w:shd w:val="clear" w:color="auto" w:fill="00FF00"/>
          </w:tcPr>
          <w:p w:rsidR="00CC6399" w:rsidRDefault="00CC6399" w:rsidP="008E55B6">
            <w:r>
              <w:t>ИТОГО недельная нагрузка</w:t>
            </w:r>
          </w:p>
        </w:tc>
        <w:tc>
          <w:tcPr>
            <w:tcW w:w="2079" w:type="dxa"/>
            <w:shd w:val="clear" w:color="auto" w:fill="00FF00"/>
          </w:tcPr>
          <w:p w:rsidR="00CC6399" w:rsidRDefault="00CC6399" w:rsidP="008E55B6">
            <w:pPr>
              <w:jc w:val="center"/>
            </w:pPr>
            <w:r>
              <w:t>29</w:t>
            </w:r>
          </w:p>
        </w:tc>
        <w:tc>
          <w:tcPr>
            <w:tcW w:w="2079" w:type="dxa"/>
            <w:shd w:val="clear" w:color="auto" w:fill="00FF00"/>
          </w:tcPr>
          <w:p w:rsidR="00CC6399" w:rsidRPr="00255767" w:rsidRDefault="00CC6399" w:rsidP="008E55B6">
            <w:pPr>
              <w:jc w:val="center"/>
            </w:pPr>
            <w:r w:rsidRPr="00255767">
              <w:t>30</w:t>
            </w:r>
          </w:p>
        </w:tc>
        <w:tc>
          <w:tcPr>
            <w:tcW w:w="2079" w:type="dxa"/>
            <w:shd w:val="clear" w:color="auto" w:fill="00FF00"/>
          </w:tcPr>
          <w:p w:rsidR="00CC6399" w:rsidRDefault="00CC6399" w:rsidP="008E55B6">
            <w:pPr>
              <w:jc w:val="center"/>
            </w:pPr>
            <w:r>
              <w:t>32</w:t>
            </w:r>
          </w:p>
        </w:tc>
        <w:tc>
          <w:tcPr>
            <w:tcW w:w="2079" w:type="dxa"/>
            <w:shd w:val="clear" w:color="auto" w:fill="00FF00"/>
          </w:tcPr>
          <w:p w:rsidR="00CC6399" w:rsidRDefault="00CC6399" w:rsidP="008E55B6">
            <w:pPr>
              <w:jc w:val="center"/>
            </w:pPr>
            <w:r>
              <w:t>33</w:t>
            </w:r>
          </w:p>
        </w:tc>
        <w:tc>
          <w:tcPr>
            <w:tcW w:w="2079" w:type="dxa"/>
            <w:shd w:val="clear" w:color="auto" w:fill="00FF00"/>
          </w:tcPr>
          <w:p w:rsidR="00CC6399" w:rsidRDefault="00CC6399" w:rsidP="008E55B6">
            <w:pPr>
              <w:jc w:val="center"/>
            </w:pPr>
            <w:r>
              <w:t>33</w:t>
            </w:r>
          </w:p>
        </w:tc>
      </w:tr>
      <w:tr w:rsidR="00CC6399" w:rsidTr="008E55B6">
        <w:tc>
          <w:tcPr>
            <w:tcW w:w="4158" w:type="dxa"/>
            <w:gridSpan w:val="2"/>
            <w:shd w:val="clear" w:color="auto" w:fill="FCE3FC"/>
          </w:tcPr>
          <w:p w:rsidR="00CC6399" w:rsidRDefault="00CC6399" w:rsidP="008E55B6">
            <w:r>
              <w:t>Количество учебных недель</w:t>
            </w:r>
          </w:p>
        </w:tc>
        <w:tc>
          <w:tcPr>
            <w:tcW w:w="2079" w:type="dxa"/>
            <w:shd w:val="clear" w:color="auto" w:fill="FCE3FC"/>
          </w:tcPr>
          <w:p w:rsidR="00CC6399" w:rsidRDefault="00CC6399" w:rsidP="008E55B6">
            <w:pPr>
              <w:jc w:val="center"/>
            </w:pPr>
            <w:r>
              <w:t>34</w:t>
            </w:r>
          </w:p>
        </w:tc>
        <w:tc>
          <w:tcPr>
            <w:tcW w:w="2079" w:type="dxa"/>
            <w:shd w:val="clear" w:color="auto" w:fill="FCE3FC"/>
          </w:tcPr>
          <w:p w:rsidR="00CC6399" w:rsidRPr="00255767" w:rsidRDefault="00CC6399" w:rsidP="008E55B6">
            <w:pPr>
              <w:jc w:val="center"/>
            </w:pPr>
            <w:r w:rsidRPr="00255767">
              <w:t>34</w:t>
            </w:r>
          </w:p>
        </w:tc>
        <w:tc>
          <w:tcPr>
            <w:tcW w:w="2079" w:type="dxa"/>
            <w:shd w:val="clear" w:color="auto" w:fill="FCE3FC"/>
          </w:tcPr>
          <w:p w:rsidR="00CC6399" w:rsidRDefault="00CC6399" w:rsidP="008E55B6">
            <w:pPr>
              <w:jc w:val="center"/>
            </w:pPr>
            <w:r>
              <w:t>34</w:t>
            </w:r>
          </w:p>
        </w:tc>
        <w:tc>
          <w:tcPr>
            <w:tcW w:w="2079" w:type="dxa"/>
            <w:shd w:val="clear" w:color="auto" w:fill="FCE3FC"/>
          </w:tcPr>
          <w:p w:rsidR="00CC6399" w:rsidRDefault="00CC6399" w:rsidP="008E55B6">
            <w:pPr>
              <w:jc w:val="center"/>
            </w:pPr>
            <w:r>
              <w:t>34</w:t>
            </w:r>
          </w:p>
        </w:tc>
        <w:tc>
          <w:tcPr>
            <w:tcW w:w="2079" w:type="dxa"/>
            <w:shd w:val="clear" w:color="auto" w:fill="FCE3FC"/>
          </w:tcPr>
          <w:p w:rsidR="00CC6399" w:rsidRDefault="00CC6399" w:rsidP="008E55B6">
            <w:pPr>
              <w:jc w:val="center"/>
            </w:pPr>
            <w:r>
              <w:t>34</w:t>
            </w:r>
          </w:p>
        </w:tc>
      </w:tr>
      <w:tr w:rsidR="00CC6399" w:rsidTr="008E55B6">
        <w:tc>
          <w:tcPr>
            <w:tcW w:w="4158" w:type="dxa"/>
            <w:gridSpan w:val="2"/>
            <w:shd w:val="clear" w:color="auto" w:fill="FCE3FC"/>
          </w:tcPr>
          <w:p w:rsidR="00CC6399" w:rsidRDefault="00CC6399" w:rsidP="008E55B6">
            <w:r>
              <w:t>Всего часов в год</w:t>
            </w:r>
          </w:p>
        </w:tc>
        <w:tc>
          <w:tcPr>
            <w:tcW w:w="2079" w:type="dxa"/>
            <w:shd w:val="clear" w:color="auto" w:fill="FCE3FC"/>
          </w:tcPr>
          <w:p w:rsidR="00CC6399" w:rsidRDefault="00CC6399" w:rsidP="008E55B6">
            <w:pPr>
              <w:jc w:val="center"/>
            </w:pPr>
            <w:r>
              <w:t>986</w:t>
            </w:r>
          </w:p>
        </w:tc>
        <w:tc>
          <w:tcPr>
            <w:tcW w:w="2079" w:type="dxa"/>
            <w:shd w:val="clear" w:color="auto" w:fill="FCE3FC"/>
          </w:tcPr>
          <w:p w:rsidR="00CC6399" w:rsidRPr="00255767" w:rsidRDefault="00CC6399" w:rsidP="008E55B6">
            <w:pPr>
              <w:jc w:val="center"/>
            </w:pPr>
            <w:r w:rsidRPr="00255767">
              <w:t>1020</w:t>
            </w:r>
          </w:p>
        </w:tc>
        <w:tc>
          <w:tcPr>
            <w:tcW w:w="2079" w:type="dxa"/>
            <w:shd w:val="clear" w:color="auto" w:fill="FCE3FC"/>
          </w:tcPr>
          <w:p w:rsidR="00CC6399" w:rsidRDefault="00CC6399" w:rsidP="008E55B6">
            <w:pPr>
              <w:jc w:val="center"/>
            </w:pPr>
            <w:r>
              <w:t>1088</w:t>
            </w:r>
          </w:p>
        </w:tc>
        <w:tc>
          <w:tcPr>
            <w:tcW w:w="2079" w:type="dxa"/>
            <w:shd w:val="clear" w:color="auto" w:fill="FCE3FC"/>
          </w:tcPr>
          <w:p w:rsidR="00CC6399" w:rsidRDefault="00CC6399" w:rsidP="008E55B6">
            <w:pPr>
              <w:jc w:val="center"/>
            </w:pPr>
            <w:r>
              <w:t>1122</w:t>
            </w:r>
          </w:p>
        </w:tc>
        <w:tc>
          <w:tcPr>
            <w:tcW w:w="2079" w:type="dxa"/>
            <w:shd w:val="clear" w:color="auto" w:fill="FCE3FC"/>
          </w:tcPr>
          <w:p w:rsidR="00CC6399" w:rsidRDefault="00CC6399" w:rsidP="008E55B6">
            <w:pPr>
              <w:jc w:val="center"/>
            </w:pPr>
            <w:r>
              <w:t>1122</w:t>
            </w:r>
          </w:p>
        </w:tc>
      </w:tr>
    </w:tbl>
    <w:p w:rsidR="00CC6399" w:rsidRDefault="00CC6399" w:rsidP="00CC6399">
      <w:r>
        <w:br w:type="page"/>
      </w:r>
      <w:r>
        <w:rPr>
          <w:b/>
          <w:sz w:val="32"/>
        </w:rPr>
        <w:lastRenderedPageBreak/>
        <w:t>План внеурочной деятельности (недельный)</w:t>
      </w:r>
    </w:p>
    <w:p w:rsidR="00CC6399" w:rsidRDefault="00CC6399" w:rsidP="00CC6399">
      <w:r>
        <w:t>МБОУ СОШ  д. Москово муниципального района Учалинский район</w:t>
      </w:r>
    </w:p>
    <w:tbl>
      <w:tblPr>
        <w:tblStyle w:val="af"/>
        <w:tblW w:w="0" w:type="auto"/>
        <w:tblLook w:val="04A0"/>
      </w:tblPr>
      <w:tblGrid>
        <w:gridCol w:w="2348"/>
        <w:gridCol w:w="1270"/>
        <w:gridCol w:w="1302"/>
        <w:gridCol w:w="979"/>
        <w:gridCol w:w="979"/>
      </w:tblGrid>
      <w:tr w:rsidR="00CC6399" w:rsidTr="008E55B6">
        <w:tc>
          <w:tcPr>
            <w:tcW w:w="4158" w:type="dxa"/>
            <w:vMerge w:val="restart"/>
            <w:shd w:val="clear" w:color="auto" w:fill="D9D9D9"/>
          </w:tcPr>
          <w:p w:rsidR="00CC6399" w:rsidRDefault="00CC6399" w:rsidP="008E55B6">
            <w:r>
              <w:rPr>
                <w:b/>
              </w:rPr>
              <w:t>Учебные курсы</w:t>
            </w:r>
          </w:p>
          <w:p w:rsidR="00CC6399" w:rsidRDefault="00CC6399" w:rsidP="008E55B6"/>
        </w:tc>
        <w:tc>
          <w:tcPr>
            <w:tcW w:w="10395" w:type="dxa"/>
            <w:gridSpan w:val="4"/>
            <w:shd w:val="clear" w:color="auto" w:fill="D9D9D9"/>
          </w:tcPr>
          <w:p w:rsidR="00CC6399" w:rsidRDefault="00CC6399" w:rsidP="008E55B6">
            <w:pPr>
              <w:jc w:val="center"/>
            </w:pPr>
            <w:r>
              <w:rPr>
                <w:b/>
              </w:rPr>
              <w:t>Количество часов в неделю</w:t>
            </w:r>
          </w:p>
        </w:tc>
      </w:tr>
      <w:tr w:rsidR="00CC6399" w:rsidTr="008E55B6">
        <w:tc>
          <w:tcPr>
            <w:tcW w:w="4158" w:type="dxa"/>
            <w:vMerge/>
          </w:tcPr>
          <w:p w:rsidR="00CC6399" w:rsidRDefault="00CC6399" w:rsidP="008E55B6"/>
        </w:tc>
        <w:tc>
          <w:tcPr>
            <w:tcW w:w="2896" w:type="dxa"/>
            <w:shd w:val="clear" w:color="auto" w:fill="D9D9D9"/>
          </w:tcPr>
          <w:p w:rsidR="00CC6399" w:rsidRDefault="00CC6399" w:rsidP="008E55B6">
            <w:pPr>
              <w:jc w:val="center"/>
            </w:pPr>
            <w:r>
              <w:rPr>
                <w:b/>
              </w:rPr>
              <w:t>5а,6а</w:t>
            </w:r>
          </w:p>
        </w:tc>
        <w:tc>
          <w:tcPr>
            <w:tcW w:w="3341" w:type="dxa"/>
            <w:shd w:val="clear" w:color="auto" w:fill="D9D9D9"/>
          </w:tcPr>
          <w:p w:rsidR="00CC6399" w:rsidRDefault="00CC6399" w:rsidP="008E55B6">
            <w:pPr>
              <w:jc w:val="center"/>
            </w:pPr>
            <w:r>
              <w:rPr>
                <w:b/>
              </w:rPr>
              <w:t>7а</w:t>
            </w:r>
          </w:p>
        </w:tc>
        <w:tc>
          <w:tcPr>
            <w:tcW w:w="2079" w:type="dxa"/>
            <w:shd w:val="clear" w:color="auto" w:fill="D9D9D9"/>
          </w:tcPr>
          <w:p w:rsidR="00CC6399" w:rsidRDefault="00CC6399" w:rsidP="008E55B6">
            <w:pPr>
              <w:jc w:val="center"/>
            </w:pPr>
            <w:r>
              <w:rPr>
                <w:b/>
              </w:rPr>
              <w:t>8а</w:t>
            </w:r>
          </w:p>
        </w:tc>
        <w:tc>
          <w:tcPr>
            <w:tcW w:w="2079" w:type="dxa"/>
            <w:shd w:val="clear" w:color="auto" w:fill="D9D9D9"/>
          </w:tcPr>
          <w:p w:rsidR="00CC6399" w:rsidRDefault="00CC6399" w:rsidP="008E55B6">
            <w:pPr>
              <w:jc w:val="center"/>
            </w:pPr>
            <w:r>
              <w:rPr>
                <w:b/>
              </w:rPr>
              <w:t>9а</w:t>
            </w:r>
          </w:p>
        </w:tc>
      </w:tr>
      <w:tr w:rsidR="00CC6399" w:rsidTr="008E55B6">
        <w:tc>
          <w:tcPr>
            <w:tcW w:w="4158" w:type="dxa"/>
          </w:tcPr>
          <w:p w:rsidR="00CC6399" w:rsidRDefault="00CC6399" w:rsidP="008E55B6">
            <w:r>
              <w:t>Разговоры о важном</w:t>
            </w:r>
          </w:p>
        </w:tc>
        <w:tc>
          <w:tcPr>
            <w:tcW w:w="2896" w:type="dxa"/>
          </w:tcPr>
          <w:p w:rsidR="00CC6399" w:rsidRDefault="00CC6399" w:rsidP="008E55B6">
            <w:pPr>
              <w:jc w:val="center"/>
            </w:pPr>
            <w:r>
              <w:t>0.25</w:t>
            </w:r>
          </w:p>
        </w:tc>
        <w:tc>
          <w:tcPr>
            <w:tcW w:w="3341" w:type="dxa"/>
          </w:tcPr>
          <w:p w:rsidR="00CC6399" w:rsidRDefault="00CC6399" w:rsidP="008E55B6">
            <w:pPr>
              <w:jc w:val="center"/>
            </w:pPr>
            <w:r>
              <w:t>0.25</w:t>
            </w:r>
          </w:p>
        </w:tc>
        <w:tc>
          <w:tcPr>
            <w:tcW w:w="2079" w:type="dxa"/>
          </w:tcPr>
          <w:p w:rsidR="00CC6399" w:rsidRDefault="00CC6399" w:rsidP="008E55B6">
            <w:pPr>
              <w:jc w:val="center"/>
            </w:pPr>
            <w:r>
              <w:t>0.25</w:t>
            </w:r>
          </w:p>
        </w:tc>
        <w:tc>
          <w:tcPr>
            <w:tcW w:w="2079" w:type="dxa"/>
          </w:tcPr>
          <w:p w:rsidR="00CC6399" w:rsidRDefault="00CC6399" w:rsidP="008E55B6">
            <w:pPr>
              <w:jc w:val="center"/>
            </w:pPr>
            <w:r>
              <w:t>0.25</w:t>
            </w:r>
          </w:p>
        </w:tc>
      </w:tr>
      <w:tr w:rsidR="00CC6399" w:rsidTr="008E55B6">
        <w:tc>
          <w:tcPr>
            <w:tcW w:w="4158" w:type="dxa"/>
          </w:tcPr>
          <w:p w:rsidR="00CC6399" w:rsidRDefault="00CC6399" w:rsidP="008E55B6">
            <w:r>
              <w:t>Финансовая грамотность</w:t>
            </w:r>
          </w:p>
        </w:tc>
        <w:tc>
          <w:tcPr>
            <w:tcW w:w="2896" w:type="dxa"/>
          </w:tcPr>
          <w:p w:rsidR="00CC6399" w:rsidRDefault="00CC6399" w:rsidP="008E55B6">
            <w:pPr>
              <w:jc w:val="center"/>
            </w:pPr>
            <w:r>
              <w:t>0.25</w:t>
            </w:r>
          </w:p>
        </w:tc>
        <w:tc>
          <w:tcPr>
            <w:tcW w:w="3341" w:type="dxa"/>
          </w:tcPr>
          <w:p w:rsidR="00CC6399" w:rsidRDefault="00CC6399" w:rsidP="008E55B6">
            <w:pPr>
              <w:jc w:val="center"/>
            </w:pPr>
            <w:r>
              <w:t>0.25</w:t>
            </w:r>
          </w:p>
        </w:tc>
        <w:tc>
          <w:tcPr>
            <w:tcW w:w="2079" w:type="dxa"/>
          </w:tcPr>
          <w:p w:rsidR="00CC6399" w:rsidRDefault="00CC6399" w:rsidP="008E55B6">
            <w:pPr>
              <w:jc w:val="center"/>
            </w:pPr>
            <w:r>
              <w:t>0.25</w:t>
            </w:r>
          </w:p>
        </w:tc>
        <w:tc>
          <w:tcPr>
            <w:tcW w:w="2079" w:type="dxa"/>
          </w:tcPr>
          <w:p w:rsidR="00CC6399" w:rsidRDefault="00CC6399" w:rsidP="008E55B6">
            <w:pPr>
              <w:jc w:val="center"/>
            </w:pPr>
            <w:r>
              <w:t>0.25</w:t>
            </w:r>
          </w:p>
        </w:tc>
      </w:tr>
      <w:tr w:rsidR="00CC6399" w:rsidTr="008E55B6">
        <w:tc>
          <w:tcPr>
            <w:tcW w:w="4158" w:type="dxa"/>
          </w:tcPr>
          <w:p w:rsidR="00CC6399" w:rsidRDefault="00CC6399" w:rsidP="008E55B6">
            <w:r>
              <w:t>Физическая культура</w:t>
            </w:r>
          </w:p>
        </w:tc>
        <w:tc>
          <w:tcPr>
            <w:tcW w:w="2896" w:type="dxa"/>
          </w:tcPr>
          <w:p w:rsidR="00CC6399" w:rsidRDefault="00CC6399" w:rsidP="008E55B6">
            <w:pPr>
              <w:jc w:val="center"/>
            </w:pPr>
            <w:r>
              <w:t>1</w:t>
            </w:r>
          </w:p>
        </w:tc>
        <w:tc>
          <w:tcPr>
            <w:tcW w:w="3341" w:type="dxa"/>
          </w:tcPr>
          <w:p w:rsidR="00CC6399" w:rsidRDefault="00CC6399" w:rsidP="008E55B6">
            <w:pPr>
              <w:jc w:val="center"/>
            </w:pPr>
            <w:r>
              <w:t>1</w:t>
            </w:r>
          </w:p>
        </w:tc>
        <w:tc>
          <w:tcPr>
            <w:tcW w:w="2079" w:type="dxa"/>
          </w:tcPr>
          <w:p w:rsidR="00CC6399" w:rsidRDefault="00CC6399" w:rsidP="008E55B6">
            <w:pPr>
              <w:jc w:val="center"/>
            </w:pPr>
            <w:r>
              <w:t>1</w:t>
            </w:r>
          </w:p>
        </w:tc>
        <w:tc>
          <w:tcPr>
            <w:tcW w:w="2079" w:type="dxa"/>
          </w:tcPr>
          <w:p w:rsidR="00CC6399" w:rsidRDefault="00CC6399" w:rsidP="008E55B6">
            <w:pPr>
              <w:jc w:val="center"/>
            </w:pPr>
            <w:r>
              <w:t>0</w:t>
            </w:r>
          </w:p>
        </w:tc>
      </w:tr>
      <w:tr w:rsidR="00CC6399" w:rsidTr="008E55B6">
        <w:tc>
          <w:tcPr>
            <w:tcW w:w="4158" w:type="dxa"/>
          </w:tcPr>
          <w:p w:rsidR="00CC6399" w:rsidRDefault="00CC6399" w:rsidP="008E55B6">
            <w:r>
              <w:t>Технология</w:t>
            </w:r>
          </w:p>
        </w:tc>
        <w:tc>
          <w:tcPr>
            <w:tcW w:w="2896" w:type="dxa"/>
          </w:tcPr>
          <w:p w:rsidR="00CC6399" w:rsidRDefault="00CC6399" w:rsidP="008E55B6">
            <w:pPr>
              <w:jc w:val="center"/>
            </w:pPr>
            <w:r>
              <w:t>1</w:t>
            </w:r>
          </w:p>
        </w:tc>
        <w:tc>
          <w:tcPr>
            <w:tcW w:w="3341" w:type="dxa"/>
          </w:tcPr>
          <w:p w:rsidR="00CC6399" w:rsidRDefault="00CC6399" w:rsidP="008E55B6">
            <w:pPr>
              <w:jc w:val="center"/>
            </w:pPr>
            <w:r>
              <w:t>1</w:t>
            </w:r>
          </w:p>
        </w:tc>
        <w:tc>
          <w:tcPr>
            <w:tcW w:w="2079" w:type="dxa"/>
          </w:tcPr>
          <w:p w:rsidR="00CC6399" w:rsidRDefault="00CC6399" w:rsidP="008E55B6">
            <w:pPr>
              <w:jc w:val="center"/>
            </w:pPr>
            <w:r>
              <w:t>0</w:t>
            </w:r>
          </w:p>
        </w:tc>
        <w:tc>
          <w:tcPr>
            <w:tcW w:w="2079" w:type="dxa"/>
          </w:tcPr>
          <w:p w:rsidR="00CC6399" w:rsidRDefault="00CC6399" w:rsidP="008E55B6">
            <w:pPr>
              <w:jc w:val="center"/>
            </w:pPr>
            <w:r>
              <w:t>0</w:t>
            </w:r>
          </w:p>
        </w:tc>
      </w:tr>
      <w:tr w:rsidR="00CC6399" w:rsidTr="008E55B6">
        <w:tc>
          <w:tcPr>
            <w:tcW w:w="4158" w:type="dxa"/>
          </w:tcPr>
          <w:p w:rsidR="00CC6399" w:rsidRDefault="00CC6399" w:rsidP="008E55B6">
            <w:r>
              <w:t>Семьеведение</w:t>
            </w:r>
          </w:p>
        </w:tc>
        <w:tc>
          <w:tcPr>
            <w:tcW w:w="2896" w:type="dxa"/>
          </w:tcPr>
          <w:p w:rsidR="00CC6399" w:rsidRDefault="00CC6399" w:rsidP="008E55B6">
            <w:pPr>
              <w:jc w:val="center"/>
            </w:pPr>
            <w:r>
              <w:t>0</w:t>
            </w:r>
          </w:p>
        </w:tc>
        <w:tc>
          <w:tcPr>
            <w:tcW w:w="3341" w:type="dxa"/>
          </w:tcPr>
          <w:p w:rsidR="00CC6399" w:rsidRDefault="00CC6399" w:rsidP="008E55B6">
            <w:pPr>
              <w:jc w:val="center"/>
            </w:pPr>
            <w:r>
              <w:t>0</w:t>
            </w:r>
          </w:p>
        </w:tc>
        <w:tc>
          <w:tcPr>
            <w:tcW w:w="2079" w:type="dxa"/>
          </w:tcPr>
          <w:p w:rsidR="00CC6399" w:rsidRDefault="00CC6399" w:rsidP="008E55B6">
            <w:pPr>
              <w:jc w:val="center"/>
            </w:pPr>
            <w:r>
              <w:t>1</w:t>
            </w:r>
          </w:p>
        </w:tc>
        <w:tc>
          <w:tcPr>
            <w:tcW w:w="2079" w:type="dxa"/>
          </w:tcPr>
          <w:p w:rsidR="00CC6399" w:rsidRDefault="00CC6399" w:rsidP="008E55B6">
            <w:pPr>
              <w:jc w:val="center"/>
            </w:pPr>
            <w:r>
              <w:t>0</w:t>
            </w:r>
          </w:p>
        </w:tc>
      </w:tr>
      <w:tr w:rsidR="00CC6399" w:rsidTr="008E55B6">
        <w:tc>
          <w:tcPr>
            <w:tcW w:w="4158" w:type="dxa"/>
          </w:tcPr>
          <w:p w:rsidR="00CC6399" w:rsidRDefault="00CC6399" w:rsidP="008E55B6">
            <w:r>
              <w:t>Вероятность и статистика</w:t>
            </w:r>
          </w:p>
        </w:tc>
        <w:tc>
          <w:tcPr>
            <w:tcW w:w="2896" w:type="dxa"/>
          </w:tcPr>
          <w:p w:rsidR="00CC6399" w:rsidRDefault="00CC6399" w:rsidP="008E55B6">
            <w:pPr>
              <w:jc w:val="center"/>
            </w:pPr>
            <w:r>
              <w:t>0</w:t>
            </w:r>
          </w:p>
        </w:tc>
        <w:tc>
          <w:tcPr>
            <w:tcW w:w="3341" w:type="dxa"/>
          </w:tcPr>
          <w:p w:rsidR="00CC6399" w:rsidRDefault="00CC6399" w:rsidP="008E55B6">
            <w:pPr>
              <w:jc w:val="center"/>
            </w:pPr>
            <w:r>
              <w:t>0</w:t>
            </w:r>
          </w:p>
        </w:tc>
        <w:tc>
          <w:tcPr>
            <w:tcW w:w="2079" w:type="dxa"/>
          </w:tcPr>
          <w:p w:rsidR="00CC6399" w:rsidRDefault="00CC6399" w:rsidP="008E55B6">
            <w:pPr>
              <w:jc w:val="center"/>
            </w:pPr>
            <w:r>
              <w:t>1</w:t>
            </w:r>
          </w:p>
        </w:tc>
        <w:tc>
          <w:tcPr>
            <w:tcW w:w="2079" w:type="dxa"/>
          </w:tcPr>
          <w:p w:rsidR="00CC6399" w:rsidRDefault="00CC6399" w:rsidP="008E55B6">
            <w:pPr>
              <w:jc w:val="center"/>
            </w:pPr>
            <w:r>
              <w:t>0</w:t>
            </w:r>
          </w:p>
        </w:tc>
      </w:tr>
      <w:tr w:rsidR="00CC6399" w:rsidTr="008E55B6">
        <w:tc>
          <w:tcPr>
            <w:tcW w:w="4158" w:type="dxa"/>
          </w:tcPr>
          <w:p w:rsidR="00CC6399" w:rsidRDefault="00CC6399" w:rsidP="008E55B6">
            <w:r>
              <w:t>"Россия - мои горизонты" (профминимум)</w:t>
            </w:r>
          </w:p>
        </w:tc>
        <w:tc>
          <w:tcPr>
            <w:tcW w:w="2896" w:type="dxa"/>
          </w:tcPr>
          <w:p w:rsidR="00CC6399" w:rsidRDefault="00CC6399" w:rsidP="008E55B6">
            <w:pPr>
              <w:jc w:val="center"/>
            </w:pPr>
            <w:r>
              <w:t>0</w:t>
            </w:r>
          </w:p>
        </w:tc>
        <w:tc>
          <w:tcPr>
            <w:tcW w:w="3341" w:type="dxa"/>
          </w:tcPr>
          <w:p w:rsidR="00CC6399" w:rsidRDefault="00CC6399" w:rsidP="008E55B6">
            <w:pPr>
              <w:jc w:val="center"/>
            </w:pPr>
            <w:r>
              <w:t>0.25</w:t>
            </w:r>
          </w:p>
        </w:tc>
        <w:tc>
          <w:tcPr>
            <w:tcW w:w="2079" w:type="dxa"/>
          </w:tcPr>
          <w:p w:rsidR="00CC6399" w:rsidRDefault="00CC6399" w:rsidP="008E55B6">
            <w:pPr>
              <w:jc w:val="center"/>
            </w:pPr>
            <w:r>
              <w:t>0.25</w:t>
            </w:r>
          </w:p>
        </w:tc>
        <w:tc>
          <w:tcPr>
            <w:tcW w:w="2079" w:type="dxa"/>
          </w:tcPr>
          <w:p w:rsidR="00CC6399" w:rsidRDefault="00CC6399" w:rsidP="008E55B6">
            <w:pPr>
              <w:jc w:val="center"/>
            </w:pPr>
            <w:r>
              <w:t>0.5</w:t>
            </w:r>
          </w:p>
        </w:tc>
      </w:tr>
      <w:tr w:rsidR="00CC6399" w:rsidTr="008E55B6">
        <w:tc>
          <w:tcPr>
            <w:tcW w:w="4158" w:type="dxa"/>
          </w:tcPr>
          <w:p w:rsidR="00CC6399" w:rsidRDefault="00CC6399" w:rsidP="008E55B6">
            <w:r>
              <w:t>"Словескник"</w:t>
            </w:r>
          </w:p>
        </w:tc>
        <w:tc>
          <w:tcPr>
            <w:tcW w:w="2896" w:type="dxa"/>
          </w:tcPr>
          <w:p w:rsidR="00CC6399" w:rsidRDefault="00CC6399" w:rsidP="008E55B6">
            <w:pPr>
              <w:jc w:val="center"/>
            </w:pPr>
            <w:r>
              <w:t>0</w:t>
            </w:r>
          </w:p>
        </w:tc>
        <w:tc>
          <w:tcPr>
            <w:tcW w:w="3341" w:type="dxa"/>
          </w:tcPr>
          <w:p w:rsidR="00CC6399" w:rsidRDefault="00CC6399" w:rsidP="008E55B6">
            <w:pPr>
              <w:jc w:val="center"/>
            </w:pPr>
            <w:r>
              <w:t>0</w:t>
            </w:r>
          </w:p>
        </w:tc>
        <w:tc>
          <w:tcPr>
            <w:tcW w:w="2079" w:type="dxa"/>
          </w:tcPr>
          <w:p w:rsidR="00CC6399" w:rsidRDefault="00CC6399" w:rsidP="008E55B6">
            <w:pPr>
              <w:jc w:val="center"/>
            </w:pPr>
            <w:r>
              <w:t>0</w:t>
            </w:r>
          </w:p>
        </w:tc>
        <w:tc>
          <w:tcPr>
            <w:tcW w:w="2079" w:type="dxa"/>
          </w:tcPr>
          <w:p w:rsidR="00CC6399" w:rsidRDefault="00CC6399" w:rsidP="008E55B6">
            <w:pPr>
              <w:jc w:val="center"/>
            </w:pPr>
            <w:r>
              <w:t>1</w:t>
            </w:r>
          </w:p>
        </w:tc>
      </w:tr>
      <w:tr w:rsidR="00CC6399" w:rsidTr="008E55B6">
        <w:tc>
          <w:tcPr>
            <w:tcW w:w="4158" w:type="dxa"/>
          </w:tcPr>
          <w:p w:rsidR="00CC6399" w:rsidRDefault="00CC6399" w:rsidP="008E55B6">
            <w:r>
              <w:t>"Юный математик"</w:t>
            </w:r>
          </w:p>
        </w:tc>
        <w:tc>
          <w:tcPr>
            <w:tcW w:w="2896" w:type="dxa"/>
          </w:tcPr>
          <w:p w:rsidR="00CC6399" w:rsidRDefault="00CC6399" w:rsidP="008E55B6">
            <w:pPr>
              <w:jc w:val="center"/>
            </w:pPr>
            <w:r>
              <w:t>0</w:t>
            </w:r>
          </w:p>
        </w:tc>
        <w:tc>
          <w:tcPr>
            <w:tcW w:w="3341" w:type="dxa"/>
          </w:tcPr>
          <w:p w:rsidR="00CC6399" w:rsidRDefault="00CC6399" w:rsidP="008E55B6">
            <w:pPr>
              <w:jc w:val="center"/>
            </w:pPr>
            <w:r>
              <w:t>0</w:t>
            </w:r>
          </w:p>
        </w:tc>
        <w:tc>
          <w:tcPr>
            <w:tcW w:w="2079" w:type="dxa"/>
          </w:tcPr>
          <w:p w:rsidR="00CC6399" w:rsidRDefault="00CC6399" w:rsidP="008E55B6">
            <w:pPr>
              <w:jc w:val="center"/>
            </w:pPr>
            <w:r>
              <w:t>0</w:t>
            </w:r>
          </w:p>
        </w:tc>
        <w:tc>
          <w:tcPr>
            <w:tcW w:w="2079" w:type="dxa"/>
          </w:tcPr>
          <w:p w:rsidR="00CC6399" w:rsidRDefault="00CC6399" w:rsidP="008E55B6">
            <w:pPr>
              <w:jc w:val="center"/>
            </w:pPr>
            <w:r>
              <w:t>1</w:t>
            </w:r>
          </w:p>
        </w:tc>
      </w:tr>
      <w:tr w:rsidR="00CC6399" w:rsidTr="008E55B6">
        <w:tc>
          <w:tcPr>
            <w:tcW w:w="4158" w:type="dxa"/>
          </w:tcPr>
          <w:p w:rsidR="00CC6399" w:rsidRDefault="00CC6399" w:rsidP="008E55B6">
            <w:r>
              <w:t>"Я познаю мир"</w:t>
            </w:r>
          </w:p>
        </w:tc>
        <w:tc>
          <w:tcPr>
            <w:tcW w:w="2896" w:type="dxa"/>
          </w:tcPr>
          <w:p w:rsidR="00CC6399" w:rsidRDefault="00CC6399" w:rsidP="008E55B6">
            <w:pPr>
              <w:jc w:val="center"/>
            </w:pPr>
            <w:r>
              <w:t>0</w:t>
            </w:r>
          </w:p>
        </w:tc>
        <w:tc>
          <w:tcPr>
            <w:tcW w:w="3341" w:type="dxa"/>
          </w:tcPr>
          <w:p w:rsidR="00CC6399" w:rsidRDefault="00CC6399" w:rsidP="008E55B6">
            <w:pPr>
              <w:jc w:val="center"/>
            </w:pPr>
            <w:r>
              <w:t>0</w:t>
            </w:r>
          </w:p>
        </w:tc>
        <w:tc>
          <w:tcPr>
            <w:tcW w:w="2079" w:type="dxa"/>
          </w:tcPr>
          <w:p w:rsidR="00CC6399" w:rsidRDefault="00CC6399" w:rsidP="008E55B6">
            <w:pPr>
              <w:jc w:val="center"/>
            </w:pPr>
            <w:r>
              <w:t>0</w:t>
            </w:r>
          </w:p>
        </w:tc>
        <w:tc>
          <w:tcPr>
            <w:tcW w:w="2079" w:type="dxa"/>
          </w:tcPr>
          <w:p w:rsidR="00CC6399" w:rsidRDefault="00CC6399" w:rsidP="008E55B6">
            <w:pPr>
              <w:jc w:val="center"/>
            </w:pPr>
            <w:r>
              <w:t>1</w:t>
            </w:r>
          </w:p>
        </w:tc>
      </w:tr>
      <w:tr w:rsidR="00CC6399" w:rsidTr="008E55B6">
        <w:tc>
          <w:tcPr>
            <w:tcW w:w="4158" w:type="dxa"/>
          </w:tcPr>
          <w:p w:rsidR="00CC6399" w:rsidRDefault="00CC6399" w:rsidP="008E55B6">
            <w:r>
              <w:t>"Информатик"</w:t>
            </w:r>
          </w:p>
        </w:tc>
        <w:tc>
          <w:tcPr>
            <w:tcW w:w="2896" w:type="dxa"/>
          </w:tcPr>
          <w:p w:rsidR="00CC6399" w:rsidRDefault="00CC6399" w:rsidP="008E55B6">
            <w:pPr>
              <w:jc w:val="center"/>
            </w:pPr>
            <w:r>
              <w:t>0</w:t>
            </w:r>
          </w:p>
        </w:tc>
        <w:tc>
          <w:tcPr>
            <w:tcW w:w="3341" w:type="dxa"/>
          </w:tcPr>
          <w:p w:rsidR="00CC6399" w:rsidRDefault="00CC6399" w:rsidP="008E55B6">
            <w:pPr>
              <w:jc w:val="center"/>
            </w:pPr>
            <w:r>
              <w:t>0</w:t>
            </w:r>
          </w:p>
        </w:tc>
        <w:tc>
          <w:tcPr>
            <w:tcW w:w="2079" w:type="dxa"/>
          </w:tcPr>
          <w:p w:rsidR="00CC6399" w:rsidRDefault="00CC6399" w:rsidP="008E55B6">
            <w:pPr>
              <w:jc w:val="center"/>
            </w:pPr>
            <w:r>
              <w:t>0</w:t>
            </w:r>
          </w:p>
        </w:tc>
        <w:tc>
          <w:tcPr>
            <w:tcW w:w="2079" w:type="dxa"/>
          </w:tcPr>
          <w:p w:rsidR="00CC6399" w:rsidRDefault="00CC6399" w:rsidP="008E55B6">
            <w:pPr>
              <w:jc w:val="center"/>
            </w:pPr>
            <w:r>
              <w:t>1</w:t>
            </w:r>
          </w:p>
        </w:tc>
      </w:tr>
      <w:tr w:rsidR="00CC6399" w:rsidTr="008E55B6">
        <w:tc>
          <w:tcPr>
            <w:tcW w:w="4158" w:type="dxa"/>
          </w:tcPr>
          <w:p w:rsidR="00CC6399" w:rsidRDefault="00CC6399" w:rsidP="008E55B6">
            <w:r>
              <w:t>Народная культура</w:t>
            </w:r>
          </w:p>
        </w:tc>
        <w:tc>
          <w:tcPr>
            <w:tcW w:w="2896" w:type="dxa"/>
          </w:tcPr>
          <w:p w:rsidR="00CC6399" w:rsidRDefault="00CC6399" w:rsidP="008E55B6">
            <w:pPr>
              <w:jc w:val="center"/>
            </w:pPr>
            <w:r>
              <w:t>0</w:t>
            </w:r>
          </w:p>
        </w:tc>
        <w:tc>
          <w:tcPr>
            <w:tcW w:w="3341" w:type="dxa"/>
          </w:tcPr>
          <w:p w:rsidR="00CC6399" w:rsidRDefault="00CC6399" w:rsidP="008E55B6">
            <w:pPr>
              <w:jc w:val="center"/>
            </w:pPr>
            <w:r>
              <w:t>0.5</w:t>
            </w:r>
          </w:p>
        </w:tc>
        <w:tc>
          <w:tcPr>
            <w:tcW w:w="2079" w:type="dxa"/>
          </w:tcPr>
          <w:p w:rsidR="00CC6399" w:rsidRDefault="00CC6399" w:rsidP="008E55B6">
            <w:pPr>
              <w:jc w:val="center"/>
            </w:pPr>
            <w:r>
              <w:t>0</w:t>
            </w:r>
          </w:p>
        </w:tc>
        <w:tc>
          <w:tcPr>
            <w:tcW w:w="2079" w:type="dxa"/>
          </w:tcPr>
          <w:p w:rsidR="00CC6399" w:rsidRDefault="00CC6399" w:rsidP="008E55B6">
            <w:pPr>
              <w:jc w:val="center"/>
            </w:pPr>
            <w:r>
              <w:t>0</w:t>
            </w:r>
          </w:p>
        </w:tc>
      </w:tr>
      <w:tr w:rsidR="00CC6399" w:rsidTr="008E55B6">
        <w:tc>
          <w:tcPr>
            <w:tcW w:w="4158" w:type="dxa"/>
            <w:shd w:val="clear" w:color="auto" w:fill="00FF00"/>
          </w:tcPr>
          <w:p w:rsidR="00CC6399" w:rsidRDefault="00CC6399" w:rsidP="008E55B6">
            <w:r>
              <w:t>ИТОГО недельная нагрузка</w:t>
            </w:r>
          </w:p>
        </w:tc>
        <w:tc>
          <w:tcPr>
            <w:tcW w:w="2896" w:type="dxa"/>
            <w:shd w:val="clear" w:color="auto" w:fill="00FF00"/>
          </w:tcPr>
          <w:p w:rsidR="00CC6399" w:rsidRDefault="00CC6399" w:rsidP="008E55B6">
            <w:pPr>
              <w:jc w:val="center"/>
            </w:pPr>
            <w:r>
              <w:t>2.5</w:t>
            </w:r>
          </w:p>
        </w:tc>
        <w:tc>
          <w:tcPr>
            <w:tcW w:w="3341" w:type="dxa"/>
            <w:shd w:val="clear" w:color="auto" w:fill="00FF00"/>
          </w:tcPr>
          <w:p w:rsidR="00CC6399" w:rsidRDefault="00CC6399" w:rsidP="008E55B6">
            <w:pPr>
              <w:jc w:val="center"/>
            </w:pPr>
            <w:r>
              <w:t>3.25</w:t>
            </w:r>
          </w:p>
        </w:tc>
        <w:tc>
          <w:tcPr>
            <w:tcW w:w="2079" w:type="dxa"/>
            <w:shd w:val="clear" w:color="auto" w:fill="00FF00"/>
          </w:tcPr>
          <w:p w:rsidR="00CC6399" w:rsidRDefault="00CC6399" w:rsidP="008E55B6">
            <w:pPr>
              <w:jc w:val="center"/>
            </w:pPr>
            <w:r>
              <w:t>3.75</w:t>
            </w:r>
          </w:p>
        </w:tc>
        <w:tc>
          <w:tcPr>
            <w:tcW w:w="2079" w:type="dxa"/>
            <w:shd w:val="clear" w:color="auto" w:fill="00FF00"/>
          </w:tcPr>
          <w:p w:rsidR="00CC6399" w:rsidRDefault="00CC6399" w:rsidP="008E55B6">
            <w:pPr>
              <w:jc w:val="center"/>
            </w:pPr>
            <w:r>
              <w:t>5</w:t>
            </w:r>
          </w:p>
        </w:tc>
      </w:tr>
    </w:tbl>
    <w:p w:rsidR="00CC6399" w:rsidRDefault="00CC6399" w:rsidP="00CC6399"/>
    <w:p w:rsidR="00CC6399" w:rsidRDefault="00CC6399">
      <w:pPr>
        <w:sectPr w:rsidR="00CC6399">
          <w:footerReference w:type="default" r:id="rId612"/>
          <w:pgSz w:w="7830" w:h="12020" w:code="6"/>
          <w:pgMar w:top="600" w:right="459" w:bottom="860" w:left="709" w:header="0" w:footer="661" w:gutter="0"/>
          <w:cols w:space="720"/>
        </w:sectPr>
      </w:pPr>
    </w:p>
    <w:p w:rsidR="00745E1F" w:rsidRDefault="00745E1F">
      <w:pPr>
        <w:sectPr w:rsidR="00745E1F">
          <w:footerReference w:type="default" r:id="rId613"/>
          <w:pgSz w:w="7830" w:h="12020" w:code="6"/>
          <w:pgMar w:top="600" w:right="0" w:bottom="780" w:left="260" w:header="0" w:footer="581" w:gutter="0"/>
          <w:cols w:space="720"/>
        </w:sectPr>
      </w:pPr>
      <w:bookmarkStart w:id="116" w:name="3.3._КАЛЕНДАРНЫЙ_ПЛАН_ВОСПИТАТЕЛЬНОЙ_РАБ"/>
      <w:bookmarkStart w:id="117" w:name="_bookmark77"/>
      <w:bookmarkEnd w:id="116"/>
      <w:bookmarkEnd w:id="117"/>
    </w:p>
    <w:p w:rsidR="00745E1F" w:rsidRDefault="00D148D9" w:rsidP="00267C23">
      <w:pPr>
        <w:pStyle w:val="Heading1"/>
        <w:numPr>
          <w:ilvl w:val="1"/>
          <w:numId w:val="53"/>
        </w:numPr>
        <w:tabs>
          <w:tab w:val="left" w:pos="806"/>
        </w:tabs>
        <w:spacing w:before="73" w:line="240" w:lineRule="auto"/>
        <w:ind w:right="776"/>
      </w:pPr>
      <w:bookmarkStart w:id="118" w:name="3.4._ХАРАКТЕРИСТИКА_УСЛОВИЙ_РЕАЛИЗАЦИИ_П"/>
      <w:bookmarkEnd w:id="118"/>
      <w:r>
        <w:lastRenderedPageBreak/>
        <w:t>ХАРАКТЕРИСТИКА УСЛОВИЙ РЕАЛИЗАЦИИ ПРОГРАММЫ ОСНОВНОГО ОБЩЕГО ОБРАЗОВАНИЯ В СООТВЕТСТВИИ С ТРЕБОВАНИЯМИ ФГОС ООО</w:t>
      </w:r>
    </w:p>
    <w:p w:rsidR="00745E1F" w:rsidRDefault="00D148D9">
      <w:pPr>
        <w:pStyle w:val="a3"/>
        <w:ind w:left="452" w:right="711" w:firstLine="240"/>
      </w:pPr>
      <w:r>
        <w:t xml:space="preserve">Система условий реализации программы основного общего образования, </w:t>
      </w:r>
      <w:r w:rsidR="00101C88">
        <w:t>созданная в МБОУ СОШ д. Москово</w:t>
      </w:r>
      <w:r>
        <w:t xml:space="preserve"> соответствует требованиям ФГОС ООО и направлена на:</w:t>
      </w:r>
    </w:p>
    <w:p w:rsidR="00745E1F" w:rsidRDefault="00D148D9" w:rsidP="00267C23">
      <w:pPr>
        <w:pStyle w:val="a5"/>
        <w:numPr>
          <w:ilvl w:val="2"/>
          <w:numId w:val="53"/>
        </w:numPr>
        <w:tabs>
          <w:tab w:val="left" w:pos="1173"/>
        </w:tabs>
        <w:ind w:right="708"/>
        <w:rPr>
          <w:sz w:val="20"/>
        </w:rPr>
      </w:pPr>
      <w:r>
        <w:rPr>
          <w:sz w:val="20"/>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745E1F" w:rsidRDefault="00D148D9" w:rsidP="00267C23">
      <w:pPr>
        <w:pStyle w:val="a5"/>
        <w:numPr>
          <w:ilvl w:val="2"/>
          <w:numId w:val="53"/>
        </w:numPr>
        <w:tabs>
          <w:tab w:val="left" w:pos="1173"/>
        </w:tabs>
        <w:ind w:right="710"/>
        <w:rPr>
          <w:sz w:val="20"/>
        </w:rPr>
      </w:pPr>
      <w:r>
        <w:rPr>
          <w:sz w:val="20"/>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45E1F" w:rsidRDefault="00D148D9" w:rsidP="00267C23">
      <w:pPr>
        <w:pStyle w:val="a5"/>
        <w:numPr>
          <w:ilvl w:val="2"/>
          <w:numId w:val="53"/>
        </w:numPr>
        <w:tabs>
          <w:tab w:val="left" w:pos="1173"/>
        </w:tabs>
        <w:ind w:right="710"/>
        <w:rPr>
          <w:sz w:val="20"/>
        </w:rPr>
      </w:pPr>
      <w:r>
        <w:rPr>
          <w:sz w:val="20"/>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745E1F" w:rsidRDefault="00D148D9" w:rsidP="00267C23">
      <w:pPr>
        <w:pStyle w:val="a5"/>
        <w:numPr>
          <w:ilvl w:val="2"/>
          <w:numId w:val="53"/>
        </w:numPr>
        <w:tabs>
          <w:tab w:val="left" w:pos="1173"/>
        </w:tabs>
        <w:ind w:right="709"/>
        <w:rPr>
          <w:sz w:val="20"/>
        </w:rPr>
      </w:pPr>
      <w:r>
        <w:rPr>
          <w:sz w:val="20"/>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rsidR="00745E1F" w:rsidRDefault="00D148D9" w:rsidP="00267C23">
      <w:pPr>
        <w:pStyle w:val="a5"/>
        <w:numPr>
          <w:ilvl w:val="2"/>
          <w:numId w:val="53"/>
        </w:numPr>
        <w:tabs>
          <w:tab w:val="left" w:pos="1173"/>
        </w:tabs>
        <w:ind w:right="709"/>
        <w:rPr>
          <w:sz w:val="20"/>
        </w:rPr>
      </w:pPr>
      <w:r>
        <w:rPr>
          <w:sz w:val="20"/>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45E1F" w:rsidRDefault="00D148D9" w:rsidP="00267C23">
      <w:pPr>
        <w:pStyle w:val="a5"/>
        <w:numPr>
          <w:ilvl w:val="2"/>
          <w:numId w:val="53"/>
        </w:numPr>
        <w:tabs>
          <w:tab w:val="left" w:pos="1173"/>
        </w:tabs>
        <w:ind w:right="709"/>
        <w:rPr>
          <w:sz w:val="20"/>
        </w:rPr>
      </w:pPr>
      <w:r>
        <w:rPr>
          <w:sz w:val="20"/>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745E1F" w:rsidRDefault="00D148D9" w:rsidP="00267C23">
      <w:pPr>
        <w:pStyle w:val="a5"/>
        <w:numPr>
          <w:ilvl w:val="2"/>
          <w:numId w:val="53"/>
        </w:numPr>
        <w:tabs>
          <w:tab w:val="left" w:pos="1173"/>
        </w:tabs>
        <w:ind w:right="710"/>
        <w:rPr>
          <w:sz w:val="20"/>
        </w:rPr>
      </w:pPr>
      <w:r>
        <w:rPr>
          <w:sz w:val="20"/>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745E1F" w:rsidRDefault="00D148D9" w:rsidP="00267C23">
      <w:pPr>
        <w:pStyle w:val="a5"/>
        <w:numPr>
          <w:ilvl w:val="2"/>
          <w:numId w:val="53"/>
        </w:numPr>
        <w:tabs>
          <w:tab w:val="left" w:pos="1173"/>
        </w:tabs>
        <w:ind w:right="708"/>
        <w:rPr>
          <w:sz w:val="20"/>
        </w:rPr>
      </w:pPr>
      <w:r>
        <w:rPr>
          <w:sz w:val="20"/>
        </w:rPr>
        <w:t>формирование у обучающихся опыта самостоятельной образовательной, общественной, проектной, учебно-</w:t>
      </w:r>
    </w:p>
    <w:p w:rsidR="00745E1F" w:rsidRDefault="00745E1F">
      <w:pPr>
        <w:jc w:val="both"/>
        <w:rPr>
          <w:sz w:val="20"/>
        </w:rPr>
        <w:sectPr w:rsidR="00745E1F">
          <w:footerReference w:type="default" r:id="rId614"/>
          <w:pgSz w:w="7830" w:h="12020" w:code="6"/>
          <w:pgMar w:top="520" w:right="0" w:bottom="780" w:left="260" w:header="0" w:footer="581" w:gutter="0"/>
          <w:cols w:space="720"/>
        </w:sectPr>
      </w:pPr>
    </w:p>
    <w:p w:rsidR="00745E1F" w:rsidRDefault="00D148D9">
      <w:pPr>
        <w:pStyle w:val="a3"/>
        <w:spacing w:before="68"/>
        <w:ind w:left="1172" w:right="708"/>
      </w:pPr>
      <w:r>
        <w:lastRenderedPageBreak/>
        <w:t>исследовательской, спортивно-оздоровительной и творческой деятельности;</w:t>
      </w:r>
    </w:p>
    <w:p w:rsidR="00745E1F" w:rsidRDefault="00D148D9" w:rsidP="00267C23">
      <w:pPr>
        <w:pStyle w:val="a5"/>
        <w:numPr>
          <w:ilvl w:val="2"/>
          <w:numId w:val="53"/>
        </w:numPr>
        <w:tabs>
          <w:tab w:val="left" w:pos="1173"/>
        </w:tabs>
        <w:ind w:right="711"/>
        <w:rPr>
          <w:sz w:val="20"/>
        </w:rPr>
      </w:pPr>
      <w:r>
        <w:rPr>
          <w:sz w:val="20"/>
        </w:rPr>
        <w:t>формирование у обучающихся экологической грамотности, навыков здорового и безопасного для человека и окружающей его среды образа жизни;</w:t>
      </w:r>
    </w:p>
    <w:p w:rsidR="00745E1F" w:rsidRDefault="00D148D9" w:rsidP="00267C23">
      <w:pPr>
        <w:pStyle w:val="a5"/>
        <w:numPr>
          <w:ilvl w:val="2"/>
          <w:numId w:val="53"/>
        </w:numPr>
        <w:tabs>
          <w:tab w:val="left" w:pos="1173"/>
        </w:tabs>
        <w:ind w:right="712"/>
        <w:rPr>
          <w:sz w:val="20"/>
        </w:rPr>
      </w:pPr>
      <w:r>
        <w:rPr>
          <w:sz w:val="20"/>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45E1F" w:rsidRDefault="00D148D9" w:rsidP="00267C23">
      <w:pPr>
        <w:pStyle w:val="a5"/>
        <w:numPr>
          <w:ilvl w:val="2"/>
          <w:numId w:val="53"/>
        </w:numPr>
        <w:tabs>
          <w:tab w:val="left" w:pos="1173"/>
        </w:tabs>
        <w:ind w:right="708"/>
        <w:rPr>
          <w:sz w:val="20"/>
        </w:rPr>
      </w:pPr>
      <w:r>
        <w:rPr>
          <w:sz w:val="20"/>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745E1F" w:rsidRDefault="00D148D9" w:rsidP="00267C23">
      <w:pPr>
        <w:pStyle w:val="a5"/>
        <w:numPr>
          <w:ilvl w:val="2"/>
          <w:numId w:val="53"/>
        </w:numPr>
        <w:tabs>
          <w:tab w:val="left" w:pos="1173"/>
          <w:tab w:val="left" w:pos="2893"/>
          <w:tab w:val="left" w:pos="4429"/>
          <w:tab w:val="left" w:pos="5189"/>
        </w:tabs>
        <w:ind w:right="710"/>
        <w:rPr>
          <w:sz w:val="20"/>
        </w:rPr>
      </w:pPr>
      <w:r>
        <w:rPr>
          <w:sz w:val="20"/>
        </w:rPr>
        <w:t>эффективное использования профессионального и творческого потенциала педагогических и руководящих работников Организации,</w:t>
      </w:r>
      <w:r>
        <w:rPr>
          <w:sz w:val="20"/>
        </w:rPr>
        <w:tab/>
        <w:t>повышения</w:t>
      </w:r>
      <w:r>
        <w:rPr>
          <w:sz w:val="20"/>
        </w:rPr>
        <w:tab/>
        <w:t>их</w:t>
      </w:r>
      <w:r>
        <w:rPr>
          <w:sz w:val="20"/>
        </w:rPr>
        <w:tab/>
        <w:t>профессиональной, коммуникативной, информационной и правовой компетентности;</w:t>
      </w:r>
    </w:p>
    <w:p w:rsidR="00745E1F" w:rsidRDefault="00D148D9" w:rsidP="00267C23">
      <w:pPr>
        <w:pStyle w:val="a5"/>
        <w:numPr>
          <w:ilvl w:val="2"/>
          <w:numId w:val="53"/>
        </w:numPr>
        <w:tabs>
          <w:tab w:val="left" w:pos="1173"/>
        </w:tabs>
        <w:spacing w:before="2"/>
        <w:ind w:right="710"/>
        <w:rPr>
          <w:sz w:val="20"/>
        </w:rPr>
      </w:pPr>
      <w:r>
        <w:rPr>
          <w:sz w:val="20"/>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745E1F" w:rsidRDefault="00D148D9" w:rsidP="00267C23">
      <w:pPr>
        <w:pStyle w:val="a5"/>
        <w:numPr>
          <w:ilvl w:val="2"/>
          <w:numId w:val="53"/>
        </w:numPr>
        <w:tabs>
          <w:tab w:val="left" w:pos="1173"/>
        </w:tabs>
        <w:ind w:right="709"/>
        <w:rPr>
          <w:sz w:val="20"/>
        </w:rPr>
      </w:pPr>
      <w:r>
        <w:rPr>
          <w:sz w:val="20"/>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hyperlink w:anchor="_bookmark80" w:history="1">
        <w:r>
          <w:rPr>
            <w:sz w:val="20"/>
            <w:vertAlign w:val="superscript"/>
          </w:rPr>
          <w:t>1</w:t>
        </w:r>
      </w:hyperlink>
      <w:r>
        <w:rPr>
          <w:sz w:val="20"/>
        </w:rPr>
        <w:t>.</w:t>
      </w:r>
    </w:p>
    <w:p w:rsidR="00745E1F" w:rsidRDefault="00D148D9" w:rsidP="00267C23">
      <w:pPr>
        <w:pStyle w:val="Heading1"/>
        <w:numPr>
          <w:ilvl w:val="2"/>
          <w:numId w:val="52"/>
        </w:numPr>
        <w:tabs>
          <w:tab w:val="left" w:pos="955"/>
        </w:tabs>
        <w:spacing w:before="2" w:line="240" w:lineRule="auto"/>
        <w:ind w:right="1613"/>
      </w:pPr>
      <w:bookmarkStart w:id="119" w:name="3.4.1._Описание_кадровых_условий_реализа"/>
      <w:bookmarkStart w:id="120" w:name="_bookmark79"/>
      <w:bookmarkEnd w:id="119"/>
      <w:bookmarkEnd w:id="120"/>
      <w:r>
        <w:t>Описание кадровых условий реализации основной образовательной программы основного общего образования</w:t>
      </w:r>
    </w:p>
    <w:p w:rsidR="00745E1F" w:rsidRDefault="00D148D9">
      <w:pPr>
        <w:pStyle w:val="a3"/>
        <w:ind w:left="452" w:right="712" w:firstLine="240"/>
      </w:pPr>
      <w:r>
        <w:t xml:space="preserve">Для обеспечения реализации программы основного общего </w:t>
      </w:r>
      <w:r w:rsidR="00101C88">
        <w:t>образования МБОУ СОШ д. Москово</w:t>
      </w:r>
      <w: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45E1F" w:rsidRDefault="00D148D9">
      <w:pPr>
        <w:pStyle w:val="a3"/>
        <w:spacing w:line="230" w:lineRule="exact"/>
        <w:ind w:left="692"/>
      </w:pPr>
      <w:r>
        <w:t>Обеспеченность кадровыми условиями включает в себя:</w:t>
      </w:r>
    </w:p>
    <w:p w:rsidR="00745E1F" w:rsidRDefault="00D148D9" w:rsidP="00267C23">
      <w:pPr>
        <w:pStyle w:val="a5"/>
        <w:numPr>
          <w:ilvl w:val="3"/>
          <w:numId w:val="52"/>
        </w:numPr>
        <w:tabs>
          <w:tab w:val="left" w:pos="1173"/>
        </w:tabs>
        <w:ind w:right="711"/>
        <w:rPr>
          <w:sz w:val="20"/>
        </w:rPr>
      </w:pPr>
      <w:r>
        <w:rPr>
          <w:sz w:val="20"/>
        </w:rPr>
        <w:t xml:space="preserve">укомплектованность </w:t>
      </w:r>
      <w:r w:rsidR="00CE485C">
        <w:t xml:space="preserve">школы </w:t>
      </w:r>
      <w:r>
        <w:rPr>
          <w:sz w:val="20"/>
        </w:rPr>
        <w:t>педагогическими, руководящими и иными работниками;</w:t>
      </w:r>
    </w:p>
    <w:p w:rsidR="00745E1F" w:rsidRDefault="00D148D9" w:rsidP="00267C23">
      <w:pPr>
        <w:pStyle w:val="a5"/>
        <w:numPr>
          <w:ilvl w:val="3"/>
          <w:numId w:val="52"/>
        </w:numPr>
        <w:tabs>
          <w:tab w:val="left" w:pos="1173"/>
        </w:tabs>
        <w:ind w:right="710"/>
        <w:rPr>
          <w:sz w:val="20"/>
        </w:rPr>
      </w:pPr>
      <w:r>
        <w:rPr>
          <w:sz w:val="20"/>
        </w:rPr>
        <w:t xml:space="preserve">уровень квалификации педагогических и иных работников </w:t>
      </w:r>
      <w:r w:rsidR="00CE485C">
        <w:t xml:space="preserve">школы, </w:t>
      </w:r>
      <w:r>
        <w:rPr>
          <w:sz w:val="20"/>
        </w:rPr>
        <w:t>участвующими в реализации основной образовательной программы и создании условий для ее разработки и реализации;</w:t>
      </w:r>
    </w:p>
    <w:p w:rsidR="00745E1F" w:rsidRDefault="00D148D9" w:rsidP="00267C23">
      <w:pPr>
        <w:pStyle w:val="a5"/>
        <w:numPr>
          <w:ilvl w:val="3"/>
          <w:numId w:val="52"/>
        </w:numPr>
        <w:tabs>
          <w:tab w:val="left" w:pos="1173"/>
        </w:tabs>
        <w:ind w:right="711"/>
        <w:rPr>
          <w:sz w:val="20"/>
        </w:rPr>
      </w:pPr>
      <w:r>
        <w:rPr>
          <w:sz w:val="20"/>
        </w:rPr>
        <w:t xml:space="preserve">непрерывность профессионального развития педагогических работников </w:t>
      </w:r>
    </w:p>
    <w:p w:rsidR="00745E1F" w:rsidRDefault="00745E1F">
      <w:pPr>
        <w:pStyle w:val="a3"/>
        <w:spacing w:before="11"/>
        <w:jc w:val="left"/>
        <w:rPr>
          <w:sz w:val="25"/>
        </w:rPr>
      </w:pPr>
    </w:p>
    <w:p w:rsidR="00745E1F" w:rsidRDefault="00745E1F">
      <w:pPr>
        <w:jc w:val="both"/>
        <w:rPr>
          <w:sz w:val="16"/>
        </w:rPr>
        <w:sectPr w:rsidR="00745E1F">
          <w:footerReference w:type="default" r:id="rId615"/>
          <w:pgSz w:w="7830" w:h="12020" w:code="6"/>
          <w:pgMar w:top="520" w:right="0" w:bottom="860" w:left="260" w:header="0" w:footer="661" w:gutter="0"/>
          <w:cols w:space="720"/>
        </w:sectPr>
      </w:pPr>
      <w:bookmarkStart w:id="121" w:name="_bookmark80"/>
      <w:bookmarkEnd w:id="121"/>
    </w:p>
    <w:p w:rsidR="00745E1F" w:rsidRDefault="00D148D9">
      <w:pPr>
        <w:pStyle w:val="a3"/>
        <w:spacing w:before="68"/>
        <w:ind w:left="1172" w:right="709"/>
      </w:pPr>
      <w:r>
        <w:lastRenderedPageBreak/>
        <w:t>реализующей образовательную программу основного общего образования.</w:t>
      </w:r>
    </w:p>
    <w:p w:rsidR="00745E1F" w:rsidRDefault="00D148D9">
      <w:pPr>
        <w:pStyle w:val="a3"/>
        <w:ind w:left="452" w:right="710" w:firstLine="240"/>
      </w:pPr>
      <w:r>
        <w:t xml:space="preserve">Укомплектованность МБОУ СОШ </w:t>
      </w:r>
      <w:r w:rsidR="00CE485C">
        <w:t xml:space="preserve">д. Москово </w:t>
      </w:r>
      <w:r>
        <w:t>педагогическими, руководящими</w:t>
      </w:r>
      <w:r w:rsidR="00CE485C">
        <w:t xml:space="preserve"> и иными работниками характери</w:t>
      </w:r>
      <w:r>
        <w:t>зируется замещением 100% вакансий, имеющихся в соответствии с утвержденным штатным расписанием.</w:t>
      </w:r>
    </w:p>
    <w:p w:rsidR="00745E1F" w:rsidRDefault="00D148D9">
      <w:pPr>
        <w:pStyle w:val="a3"/>
        <w:spacing w:before="1"/>
        <w:ind w:left="452" w:right="711" w:firstLine="240"/>
      </w:pPr>
      <w:r>
        <w:t xml:space="preserve">Уровень квалификации педагогических и иных </w:t>
      </w:r>
      <w:r w:rsidR="00CE485C">
        <w:t xml:space="preserve">работников школы, </w:t>
      </w:r>
      <w:r>
        <w:t xml:space="preserve">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45E1F" w:rsidRDefault="00D148D9">
      <w:pPr>
        <w:pStyle w:val="a3"/>
        <w:ind w:left="452" w:right="710" w:firstLine="240"/>
      </w:pPr>
      <w: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МБОУ СОШ </w:t>
      </w:r>
      <w:r w:rsidR="00CE485C">
        <w:t xml:space="preserve">д. Москово </w:t>
      </w:r>
      <w:r>
        <w:t>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745E1F" w:rsidRDefault="00D148D9">
      <w:pPr>
        <w:pStyle w:val="a3"/>
        <w:spacing w:before="1"/>
        <w:ind w:left="452" w:right="711" w:firstLine="240"/>
      </w:pPr>
      <w:r>
        <w:t xml:space="preserve">Уровень квалификации педагогических и иных работников </w:t>
      </w:r>
      <w:r w:rsidR="00CE485C">
        <w:t xml:space="preserve">школы, </w:t>
      </w:r>
      <w:r>
        <w:t>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745E1F" w:rsidRDefault="00D148D9">
      <w:pPr>
        <w:pStyle w:val="a3"/>
        <w:ind w:left="452" w:right="710" w:firstLine="240"/>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w:t>
      </w:r>
      <w:r w:rsidR="00CE485C">
        <w:t>школой.</w:t>
      </w:r>
    </w:p>
    <w:p w:rsidR="00745E1F" w:rsidRDefault="00D148D9">
      <w:pPr>
        <w:pStyle w:val="a3"/>
        <w:spacing w:before="1"/>
        <w:ind w:left="452" w:right="710" w:firstLine="240"/>
      </w:pPr>
      <w: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w:t>
      </w:r>
      <w:r w:rsidR="00CE485C">
        <w:t xml:space="preserve">школы, </w:t>
      </w:r>
      <w:r>
        <w:t>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745E1F" w:rsidRDefault="00D148D9">
      <w:pPr>
        <w:pStyle w:val="a3"/>
        <w:ind w:left="452" w:right="709" w:firstLine="240"/>
      </w:pPr>
      <w:r>
        <w:t>Уровень квалификации педагогических и иных работников, участвующих в реализации настоящей основной образовательной</w:t>
      </w:r>
    </w:p>
    <w:p w:rsidR="00745E1F" w:rsidRDefault="00745E1F">
      <w:pPr>
        <w:sectPr w:rsidR="00745E1F">
          <w:footerReference w:type="default" r:id="rId616"/>
          <w:pgSz w:w="7830" w:h="12020" w:code="6"/>
          <w:pgMar w:top="520" w:right="0" w:bottom="860" w:left="260" w:header="0" w:footer="661" w:gutter="0"/>
          <w:cols w:space="720"/>
        </w:sectPr>
      </w:pPr>
    </w:p>
    <w:p w:rsidR="00745E1F" w:rsidRDefault="00D148D9">
      <w:pPr>
        <w:pStyle w:val="a3"/>
        <w:spacing w:before="68"/>
        <w:ind w:left="452"/>
      </w:pPr>
      <w:r>
        <w:lastRenderedPageBreak/>
        <w:t>программы и создании условий для ее разработки и реализации:</w:t>
      </w:r>
    </w:p>
    <w:p w:rsidR="00745E1F" w:rsidRDefault="00D148D9">
      <w:pPr>
        <w:pStyle w:val="a3"/>
        <w:spacing w:before="5"/>
        <w:ind w:left="452" w:right="707" w:firstLine="240"/>
      </w:pPr>
      <w:r>
        <w:rPr>
          <w:b/>
        </w:rPr>
        <w:t xml:space="preserve">Профессиональное развитие и повышение квалификации педагогических работников. </w:t>
      </w:r>
      <w:r>
        <w:t xml:space="preserve">Основным условием формирования и наращивания необходимого и достаточного кадрового потенциала МБОУ СОШ </w:t>
      </w:r>
      <w:r w:rsidR="00CE485C">
        <w:t xml:space="preserve">д. Москово </w:t>
      </w:r>
      <w: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745E1F" w:rsidRDefault="00D148D9">
      <w:pPr>
        <w:pStyle w:val="a3"/>
        <w:ind w:left="452" w:right="708" w:firstLine="240"/>
      </w:pPr>
      <w:r>
        <w:t xml:space="preserve">Непрерывность профессионального развития педагогических и иных работников </w:t>
      </w:r>
      <w:r w:rsidR="00CE485C">
        <w:t xml:space="preserve">школы, </w:t>
      </w:r>
      <w:r>
        <w:t>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745E1F" w:rsidRDefault="00D148D9">
      <w:pPr>
        <w:pStyle w:val="a3"/>
        <w:ind w:left="452" w:right="713" w:firstLine="240"/>
      </w:pPr>
      <w:r>
        <w:t>При этом могут быть использованы различные образовательные организации, имеющие соответствующую лицензию.</w:t>
      </w:r>
    </w:p>
    <w:p w:rsidR="00745E1F" w:rsidRDefault="00D148D9">
      <w:pPr>
        <w:pStyle w:val="a3"/>
        <w:ind w:left="452" w:right="707" w:firstLine="240"/>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45E1F" w:rsidRDefault="00D148D9">
      <w:pPr>
        <w:pStyle w:val="a3"/>
        <w:ind w:left="452" w:right="712" w:firstLine="240"/>
      </w:pPr>
      <w:r>
        <w:t>Ожидаемый результат повышения квалификации — профессиональная готовность работников образования к реализации ФГОС ООО:</w:t>
      </w:r>
    </w:p>
    <w:p w:rsidR="00745E1F" w:rsidRDefault="00D148D9">
      <w:pPr>
        <w:pStyle w:val="a3"/>
        <w:ind w:left="692" w:right="713" w:hanging="241"/>
      </w:pPr>
      <w:r>
        <w:t>—обеспечение оптимального вхождения работников образования в систему ценностей современного образования;</w:t>
      </w:r>
    </w:p>
    <w:p w:rsidR="00745E1F" w:rsidRDefault="00D148D9">
      <w:pPr>
        <w:pStyle w:val="a3"/>
        <w:ind w:left="693" w:right="709" w:hanging="241"/>
      </w:pPr>
      <w: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45E1F" w:rsidRDefault="00D148D9">
      <w:pPr>
        <w:pStyle w:val="a3"/>
        <w:ind w:left="693" w:right="711" w:hanging="241"/>
      </w:pPr>
      <w:r>
        <w:t>—овладение учебно-методическими и информационно-методическими ресурсами, необходимыми для успешного решения задач ФГОС ООО.</w:t>
      </w:r>
    </w:p>
    <w:p w:rsidR="00745E1F" w:rsidRDefault="00D148D9">
      <w:pPr>
        <w:pStyle w:val="a3"/>
        <w:ind w:left="453" w:right="709" w:firstLine="240"/>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745E1F" w:rsidRDefault="00D148D9">
      <w:pPr>
        <w:pStyle w:val="a3"/>
        <w:ind w:left="453" w:right="710" w:firstLine="240"/>
      </w:pPr>
      <w:r>
        <w:t>Актуальные вопросы реализации программы основного общего образования рассматриваются методическими объединениями, действующими в МБОУ СОШ</w:t>
      </w:r>
      <w:r w:rsidR="00CE485C">
        <w:t xml:space="preserve"> д. Москово </w:t>
      </w:r>
      <w:r>
        <w:t>,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45E1F" w:rsidRDefault="00745E1F">
      <w:pPr>
        <w:pStyle w:val="a3"/>
        <w:spacing w:before="3"/>
        <w:jc w:val="left"/>
      </w:pPr>
    </w:p>
    <w:p w:rsidR="00745E1F" w:rsidRDefault="00D148D9" w:rsidP="00267C23">
      <w:pPr>
        <w:pStyle w:val="Heading1"/>
        <w:numPr>
          <w:ilvl w:val="2"/>
          <w:numId w:val="52"/>
        </w:numPr>
        <w:tabs>
          <w:tab w:val="left" w:pos="955"/>
        </w:tabs>
        <w:spacing w:line="240" w:lineRule="auto"/>
        <w:ind w:left="453" w:right="715"/>
      </w:pPr>
      <w:bookmarkStart w:id="122" w:name="3.4.2._Описание_психолого-педагогических"/>
      <w:bookmarkStart w:id="123" w:name="_bookmark81"/>
      <w:bookmarkEnd w:id="122"/>
      <w:bookmarkEnd w:id="123"/>
      <w:r>
        <w:t>Описание психолого-педагогических условий реализации основной образовательной программы основного общего образования</w:t>
      </w:r>
    </w:p>
    <w:p w:rsidR="00745E1F" w:rsidRDefault="00D148D9">
      <w:pPr>
        <w:pStyle w:val="a3"/>
        <w:ind w:left="452" w:right="709" w:firstLine="237"/>
      </w:pPr>
      <w:r>
        <w:t>Психолого-педагогические условия, созданные в</w:t>
      </w:r>
      <w:r w:rsidR="00CE485C">
        <w:t xml:space="preserve"> школе</w:t>
      </w:r>
      <w:r>
        <w:t>, обеспечивают исполнение требований</w:t>
      </w:r>
    </w:p>
    <w:p w:rsidR="00745E1F" w:rsidRDefault="00745E1F">
      <w:pPr>
        <w:jc w:val="both"/>
        <w:rPr>
          <w:rFonts w:ascii="Microsoft Sans Serif" w:hAnsi="Microsoft Sans Serif"/>
          <w:sz w:val="15"/>
        </w:rPr>
        <w:sectPr w:rsidR="00745E1F">
          <w:footerReference w:type="default" r:id="rId617"/>
          <w:pgSz w:w="7830" w:h="12020" w:code="6"/>
          <w:pgMar w:top="520" w:right="0" w:bottom="280" w:left="260" w:header="0" w:footer="0" w:gutter="0"/>
          <w:cols w:space="720"/>
        </w:sectPr>
      </w:pPr>
    </w:p>
    <w:p w:rsidR="00745E1F" w:rsidRDefault="00D148D9">
      <w:pPr>
        <w:pStyle w:val="a3"/>
        <w:spacing w:before="68"/>
        <w:ind w:left="452" w:right="711"/>
      </w:pPr>
      <w:r>
        <w:lastRenderedPageBreak/>
        <w:t>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745E1F" w:rsidRDefault="00D148D9">
      <w:pPr>
        <w:pStyle w:val="a3"/>
        <w:ind w:left="452" w:right="709" w:firstLine="237"/>
      </w:pPr>
      <w: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745E1F" w:rsidRDefault="00D148D9">
      <w:pPr>
        <w:pStyle w:val="a3"/>
        <w:ind w:left="452" w:right="711" w:firstLine="237"/>
      </w:pPr>
      <w: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745E1F" w:rsidRDefault="00D148D9">
      <w:pPr>
        <w:pStyle w:val="a3"/>
        <w:spacing w:before="1"/>
        <w:ind w:left="452" w:right="712" w:firstLine="237"/>
      </w:pPr>
      <w: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745E1F" w:rsidRDefault="00D148D9">
      <w:pPr>
        <w:pStyle w:val="a3"/>
        <w:ind w:left="452" w:right="708" w:firstLine="237"/>
      </w:pPr>
      <w:r>
        <w:t>профилактику формирования у обучающихся девиантных форм поведения, агрессии и повышенной тревожности.</w:t>
      </w:r>
    </w:p>
    <w:p w:rsidR="00745E1F" w:rsidRDefault="00D148D9">
      <w:pPr>
        <w:pStyle w:val="a3"/>
        <w:ind w:left="452" w:right="707" w:firstLine="240"/>
      </w:pPr>
      <w:r>
        <w:t xml:space="preserve">В процессе реализации основной образовательной программы основного общего образования МБОУ СОШ </w:t>
      </w:r>
      <w:r w:rsidR="00CE485C">
        <w:t xml:space="preserve">д. Москово </w:t>
      </w:r>
      <w: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rsidR="00745E1F" w:rsidRDefault="00D148D9">
      <w:pPr>
        <w:pStyle w:val="a3"/>
        <w:ind w:left="692" w:right="710" w:hanging="241"/>
      </w:pPr>
      <w:r>
        <w:t>—сохранение и укрепление психологического благополучия и психического здоровья обучающихся;</w:t>
      </w:r>
    </w:p>
    <w:p w:rsidR="00745E1F" w:rsidRDefault="00D148D9">
      <w:pPr>
        <w:pStyle w:val="a3"/>
        <w:spacing w:before="1"/>
        <w:ind w:left="452" w:right="711" w:hanging="1"/>
      </w:pPr>
      <w:r>
        <w:t>—поддержка и сопровождение детско-родительских отношений; — формирование ценности здоровья и безопасного образа жизни; — дифференциация и индивидуализация обучения и воспитания с учетом особенностей когнитивного и эмоционального развития обучающихся;</w:t>
      </w:r>
    </w:p>
    <w:p w:rsidR="00745E1F" w:rsidRDefault="00D148D9">
      <w:pPr>
        <w:pStyle w:val="a3"/>
        <w:ind w:left="693" w:right="688" w:hanging="241"/>
        <w:jc w:val="left"/>
      </w:pPr>
      <w:r>
        <w:t>—мониторинг возможностей и способностей обучающихся, выявление, поддержка и сопровождение одаренных детей, обучающихся с ОВЗ;</w:t>
      </w:r>
    </w:p>
    <w:p w:rsidR="00745E1F" w:rsidRDefault="00D148D9">
      <w:pPr>
        <w:pStyle w:val="a3"/>
        <w:tabs>
          <w:tab w:val="left" w:pos="1789"/>
          <w:tab w:val="left" w:pos="2862"/>
          <w:tab w:val="left" w:pos="3529"/>
          <w:tab w:val="left" w:pos="5166"/>
        </w:tabs>
        <w:ind w:left="693" w:right="711" w:hanging="241"/>
        <w:jc w:val="left"/>
      </w:pPr>
      <w:r>
        <w:t>—создание</w:t>
      </w:r>
      <w:r>
        <w:tab/>
        <w:t>условий</w:t>
      </w:r>
      <w:r>
        <w:tab/>
        <w:t>для</w:t>
      </w:r>
      <w:r>
        <w:tab/>
        <w:t>последующего</w:t>
      </w:r>
      <w:r>
        <w:tab/>
        <w:t>профессионального самоопределения;</w:t>
      </w:r>
    </w:p>
    <w:p w:rsidR="00745E1F" w:rsidRDefault="00D148D9">
      <w:pPr>
        <w:pStyle w:val="a3"/>
        <w:spacing w:before="1"/>
        <w:ind w:left="693" w:right="285" w:hanging="241"/>
        <w:jc w:val="left"/>
      </w:pPr>
      <w:r>
        <w:t>—формирование коммуникативных навыков в разновозрастной среде и среде сверстников;</w:t>
      </w:r>
    </w:p>
    <w:p w:rsidR="00745E1F" w:rsidRDefault="00D148D9">
      <w:pPr>
        <w:pStyle w:val="a3"/>
        <w:spacing w:line="229" w:lineRule="exact"/>
        <w:ind w:left="453"/>
        <w:jc w:val="left"/>
      </w:pPr>
      <w:r>
        <w:t>—поддержка детских объединений, ученического самоуправления;</w:t>
      </w:r>
    </w:p>
    <w:p w:rsidR="00745E1F" w:rsidRDefault="00D148D9">
      <w:pPr>
        <w:pStyle w:val="a3"/>
        <w:tabs>
          <w:tab w:val="left" w:pos="2322"/>
          <w:tab w:val="left" w:pos="4218"/>
          <w:tab w:val="left" w:pos="5449"/>
          <w:tab w:val="left" w:pos="6757"/>
        </w:tabs>
        <w:spacing w:before="1"/>
        <w:ind w:left="453"/>
        <w:jc w:val="left"/>
      </w:pPr>
      <w:r>
        <w:t>—формирование</w:t>
      </w:r>
      <w:r>
        <w:tab/>
        <w:t>психологической</w:t>
      </w:r>
      <w:r>
        <w:tab/>
        <w:t>культуры</w:t>
      </w:r>
      <w:r>
        <w:tab/>
        <w:t>поведения</w:t>
      </w:r>
      <w:r>
        <w:tab/>
        <w:t>в</w:t>
      </w:r>
    </w:p>
    <w:p w:rsidR="00745E1F" w:rsidRDefault="00745E1F">
      <w:pPr>
        <w:jc w:val="center"/>
        <w:rPr>
          <w:rFonts w:ascii="Arial" w:hAnsi="Arial"/>
          <w:sz w:val="18"/>
        </w:rPr>
        <w:sectPr w:rsidR="00745E1F">
          <w:footerReference w:type="default" r:id="rId618"/>
          <w:pgSz w:w="7830" w:h="12020" w:code="6"/>
          <w:pgMar w:top="520" w:right="0" w:bottom="280" w:left="260" w:header="0" w:footer="0" w:gutter="0"/>
          <w:cols w:space="720"/>
        </w:sectPr>
      </w:pPr>
    </w:p>
    <w:p w:rsidR="00745E1F" w:rsidRDefault="00D148D9">
      <w:pPr>
        <w:pStyle w:val="a3"/>
        <w:spacing w:before="68"/>
        <w:ind w:left="692"/>
      </w:pPr>
      <w:r>
        <w:lastRenderedPageBreak/>
        <w:t>информационной среде;</w:t>
      </w:r>
    </w:p>
    <w:p w:rsidR="00745E1F" w:rsidRDefault="00D148D9">
      <w:pPr>
        <w:pStyle w:val="a3"/>
        <w:spacing w:before="1" w:line="229" w:lineRule="exact"/>
        <w:ind w:left="452"/>
      </w:pPr>
      <w:r>
        <w:t>—развитие психологической культуры в области использования ИКТ;</w:t>
      </w:r>
    </w:p>
    <w:p w:rsidR="00745E1F" w:rsidRDefault="00D148D9">
      <w:pPr>
        <w:pStyle w:val="a3"/>
        <w:tabs>
          <w:tab w:val="left" w:pos="2490"/>
          <w:tab w:val="left" w:pos="4578"/>
        </w:tabs>
        <w:ind w:left="452" w:right="707" w:firstLine="240"/>
      </w:pPr>
      <w:r>
        <w:t>В процессе реализации основной образовательной программы осуществляется</w:t>
      </w:r>
      <w:r>
        <w:tab/>
        <w:t>индивидуальное</w:t>
      </w:r>
      <w:r>
        <w:tab/>
        <w:t>психолого-педагогическое сопровождение всех участников образовательных отношений, в том числе:</w:t>
      </w:r>
    </w:p>
    <w:p w:rsidR="00745E1F" w:rsidRDefault="00D148D9">
      <w:pPr>
        <w:pStyle w:val="a3"/>
        <w:spacing w:before="1"/>
        <w:ind w:left="693" w:right="709" w:hanging="241"/>
      </w:pPr>
      <w: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745E1F" w:rsidRDefault="00D148D9">
      <w:pPr>
        <w:pStyle w:val="a3"/>
        <w:ind w:left="693" w:right="709" w:hanging="241"/>
      </w:pPr>
      <w:r>
        <w:t>—обучающихся, проявляющих индивидуальные способности, и одаренных (указать при наличии);</w:t>
      </w:r>
    </w:p>
    <w:p w:rsidR="00745E1F" w:rsidRDefault="00D148D9">
      <w:pPr>
        <w:pStyle w:val="a3"/>
        <w:ind w:left="453"/>
      </w:pPr>
      <w:r>
        <w:t>—обучающихся с ОВЗ (указать при наличии);</w:t>
      </w:r>
    </w:p>
    <w:p w:rsidR="00745E1F" w:rsidRDefault="00D148D9">
      <w:pPr>
        <w:pStyle w:val="a3"/>
        <w:ind w:left="693" w:right="710" w:hanging="240"/>
      </w:pPr>
      <w:r>
        <w:t>—педагогических, учебно-вспомогательных и иных</w:t>
      </w:r>
      <w:r w:rsidR="00CE485C">
        <w:t xml:space="preserve"> работников МБОУ СОШ д. Москово</w:t>
      </w:r>
      <w:r>
        <w:t>, обеспечивающих реализацию программы основного общего образования (указать при наличии);</w:t>
      </w:r>
    </w:p>
    <w:p w:rsidR="00745E1F" w:rsidRDefault="00D148D9">
      <w:pPr>
        <w:pStyle w:val="a3"/>
        <w:ind w:left="693" w:right="709" w:hanging="241"/>
      </w:pPr>
      <w:r>
        <w:t>—родителей (законных представителей) несовершеннолетних обучающихся (указать при наличии).</w:t>
      </w:r>
    </w:p>
    <w:p w:rsidR="00745E1F" w:rsidRDefault="00D148D9">
      <w:pPr>
        <w:pStyle w:val="a3"/>
        <w:ind w:left="453" w:right="710" w:firstLine="240"/>
      </w:pPr>
      <w: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rsidR="00745E1F" w:rsidRDefault="00745E1F">
      <w:pPr>
        <w:pStyle w:val="a3"/>
        <w:spacing w:before="5"/>
        <w:jc w:val="left"/>
      </w:pPr>
    </w:p>
    <w:p w:rsidR="00745E1F" w:rsidRDefault="00D148D9" w:rsidP="00267C23">
      <w:pPr>
        <w:pStyle w:val="Heading1"/>
        <w:numPr>
          <w:ilvl w:val="2"/>
          <w:numId w:val="52"/>
        </w:numPr>
        <w:tabs>
          <w:tab w:val="left" w:pos="955"/>
        </w:tabs>
        <w:spacing w:line="240" w:lineRule="auto"/>
        <w:ind w:right="1613"/>
      </w:pPr>
      <w:bookmarkStart w:id="124" w:name="3.4.3._Финансово-экономические_условия_р"/>
      <w:bookmarkStart w:id="125" w:name="_bookmark82"/>
      <w:bookmarkEnd w:id="124"/>
      <w:bookmarkEnd w:id="125"/>
      <w:r>
        <w:t>Финансово-экономические условия реализации образовательной программы основного общего образования</w:t>
      </w:r>
    </w:p>
    <w:p w:rsidR="00745E1F" w:rsidRDefault="00D148D9">
      <w:pPr>
        <w:pStyle w:val="a3"/>
        <w:ind w:left="452" w:right="707" w:firstLine="240"/>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w:t>
      </w:r>
      <w:r w:rsidR="00CE485C">
        <w:t>ом задании школы.</w:t>
      </w:r>
    </w:p>
    <w:p w:rsidR="00745E1F" w:rsidRDefault="00D148D9">
      <w:pPr>
        <w:pStyle w:val="a3"/>
        <w:ind w:left="452" w:right="712" w:firstLine="240"/>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745E1F" w:rsidRDefault="00D148D9">
      <w:pPr>
        <w:pStyle w:val="a3"/>
        <w:ind w:left="452" w:right="708" w:firstLine="240"/>
      </w:pPr>
      <w: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745E1F" w:rsidRDefault="00D148D9">
      <w:pPr>
        <w:pStyle w:val="a3"/>
        <w:ind w:left="452" w:right="711" w:firstLine="240"/>
      </w:pPr>
      <w:r>
        <w:t>Обеспечение государственных гарантий реализации прав на получение общедоступного и бесплатного основного общего образования в</w:t>
      </w:r>
      <w:r w:rsidR="00CE485C">
        <w:t xml:space="preserve"> школе</w:t>
      </w:r>
      <w:r>
        <w:t xml:space="preserve"> осуществляется в соответствии с нормативами, определяемыми органами государственной власти субъектов Российской Федерации.</w:t>
      </w:r>
    </w:p>
    <w:p w:rsidR="00745E1F" w:rsidRDefault="00D148D9">
      <w:pPr>
        <w:pStyle w:val="a3"/>
        <w:ind w:left="451" w:right="712" w:firstLine="240"/>
      </w:pPr>
      <w:r>
        <w:t>При этом формирование и утверждение нормативов финансирования государственной (муниципальной) услуги по реализации программ</w:t>
      </w:r>
    </w:p>
    <w:p w:rsidR="00745E1F" w:rsidRDefault="00745E1F">
      <w:pPr>
        <w:jc w:val="both"/>
        <w:rPr>
          <w:rFonts w:ascii="Microsoft Sans Serif" w:hAnsi="Microsoft Sans Serif"/>
          <w:sz w:val="15"/>
        </w:rPr>
        <w:sectPr w:rsidR="00745E1F">
          <w:footerReference w:type="default" r:id="rId619"/>
          <w:pgSz w:w="7830" w:h="12020" w:code="6"/>
          <w:pgMar w:top="520" w:right="0" w:bottom="280" w:left="260" w:header="0" w:footer="0" w:gutter="0"/>
          <w:cols w:space="720"/>
        </w:sectPr>
      </w:pPr>
    </w:p>
    <w:p w:rsidR="00745E1F" w:rsidRDefault="00D148D9">
      <w:pPr>
        <w:pStyle w:val="a3"/>
        <w:spacing w:before="68"/>
        <w:ind w:left="452" w:right="710"/>
      </w:pPr>
      <w:r>
        <w:lastRenderedPageBreak/>
        <w:t>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745E1F" w:rsidRDefault="00D148D9">
      <w:pPr>
        <w:pStyle w:val="a3"/>
        <w:spacing w:before="1"/>
        <w:ind w:left="452" w:right="709" w:firstLine="240"/>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745E1F" w:rsidRDefault="00D148D9">
      <w:pPr>
        <w:pStyle w:val="a5"/>
        <w:numPr>
          <w:ilvl w:val="0"/>
          <w:numId w:val="2"/>
        </w:numPr>
        <w:tabs>
          <w:tab w:val="left" w:pos="1173"/>
        </w:tabs>
        <w:ind w:right="711"/>
        <w:rPr>
          <w:sz w:val="20"/>
        </w:rPr>
      </w:pPr>
      <w:r>
        <w:rPr>
          <w:sz w:val="20"/>
        </w:rPr>
        <w:t>расходы на оплату труда работников, участвующих в разработке и реализации образовательной программы основного общего образования;</w:t>
      </w:r>
    </w:p>
    <w:p w:rsidR="00745E1F" w:rsidRDefault="00D148D9">
      <w:pPr>
        <w:pStyle w:val="a5"/>
        <w:numPr>
          <w:ilvl w:val="0"/>
          <w:numId w:val="2"/>
        </w:numPr>
        <w:tabs>
          <w:tab w:val="left" w:pos="1173"/>
        </w:tabs>
        <w:ind w:right="713"/>
        <w:rPr>
          <w:sz w:val="20"/>
        </w:rPr>
      </w:pPr>
      <w:r>
        <w:rPr>
          <w:sz w:val="20"/>
        </w:rPr>
        <w:t>расходы на приобретение учебников и учебных пособий, средств обучения;</w:t>
      </w:r>
    </w:p>
    <w:p w:rsidR="00745E1F" w:rsidRDefault="00D148D9">
      <w:pPr>
        <w:pStyle w:val="a5"/>
        <w:numPr>
          <w:ilvl w:val="0"/>
          <w:numId w:val="2"/>
        </w:numPr>
        <w:tabs>
          <w:tab w:val="left" w:pos="1173"/>
        </w:tabs>
        <w:ind w:right="710"/>
        <w:rPr>
          <w:sz w:val="20"/>
        </w:rPr>
      </w:pPr>
      <w:r>
        <w:rPr>
          <w:sz w:val="20"/>
        </w:rPr>
        <w:t>прочие расходы (за исключением расходов на содержание зданий и оплату коммунальных услуг, осуществляемых из местных бюджетов).</w:t>
      </w:r>
    </w:p>
    <w:p w:rsidR="00745E1F" w:rsidRDefault="00D148D9">
      <w:pPr>
        <w:pStyle w:val="a3"/>
        <w:ind w:left="452" w:right="709" w:firstLine="240"/>
      </w:pPr>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w:t>
      </w:r>
      <w:r w:rsidR="00CE485C">
        <w:t xml:space="preserve">школы, </w:t>
      </w:r>
      <w:r>
        <w:t>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45E1F" w:rsidRDefault="00D148D9">
      <w:pPr>
        <w:pStyle w:val="a3"/>
        <w:spacing w:before="2"/>
        <w:ind w:left="452" w:right="710" w:firstLine="240"/>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w:t>
      </w:r>
      <w:r w:rsidR="00CE485C">
        <w:t xml:space="preserve">учающихся к МБОУ СОШ д. Москово </w:t>
      </w:r>
      <w:r>
        <w:t xml:space="preserve"> и развитием сетевого взаимодействия для</w:t>
      </w:r>
    </w:p>
    <w:p w:rsidR="00745E1F" w:rsidRDefault="00745E1F">
      <w:pPr>
        <w:sectPr w:rsidR="00745E1F">
          <w:footerReference w:type="default" r:id="rId620"/>
          <w:pgSz w:w="7830" w:h="12020" w:code="6"/>
          <w:pgMar w:top="520" w:right="0" w:bottom="860" w:left="260" w:header="0" w:footer="661" w:gutter="0"/>
          <w:cols w:space="720"/>
        </w:sectPr>
      </w:pPr>
    </w:p>
    <w:p w:rsidR="00745E1F" w:rsidRDefault="00D148D9">
      <w:pPr>
        <w:pStyle w:val="a3"/>
        <w:spacing w:before="68"/>
        <w:ind w:left="452" w:right="710"/>
      </w:pPr>
      <w:r>
        <w:lastRenderedPageBreak/>
        <w:t>реализации основной образовательной программы общего образования (при наличии этих расходов).</w:t>
      </w:r>
    </w:p>
    <w:p w:rsidR="00745E1F" w:rsidRDefault="00D148D9">
      <w:pPr>
        <w:pStyle w:val="a3"/>
        <w:ind w:left="452" w:right="710" w:firstLine="240"/>
      </w:pPr>
      <w:r>
        <w:t xml:space="preserve">МБОУ СОШ </w:t>
      </w:r>
      <w:r w:rsidR="00CE485C">
        <w:t xml:space="preserve">д. Москово </w:t>
      </w:r>
      <w:r>
        <w:t>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w:t>
      </w:r>
      <w:r w:rsidR="00CE485C">
        <w:t>язанных с учебной деятельностью)</w:t>
      </w:r>
    </w:p>
    <w:p w:rsidR="00745E1F" w:rsidRDefault="00D148D9">
      <w:pPr>
        <w:pStyle w:val="a3"/>
        <w:spacing w:before="2"/>
        <w:ind w:left="452" w:right="709" w:firstLine="240"/>
      </w:pPr>
      <w:r>
        <w:t>При разработке программы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745E1F" w:rsidRDefault="00D148D9">
      <w:pPr>
        <w:pStyle w:val="a3"/>
        <w:ind w:left="452" w:right="708" w:firstLine="240"/>
      </w:pPr>
      <w: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 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w:t>
      </w:r>
      <w:r w:rsidR="00CE485C">
        <w:t>школа.</w:t>
      </w:r>
    </w:p>
    <w:p w:rsidR="00745E1F" w:rsidRDefault="00D148D9">
      <w:pPr>
        <w:pStyle w:val="a3"/>
        <w:ind w:left="452" w:right="711" w:firstLine="240"/>
      </w:pPr>
      <w:r>
        <w:t xml:space="preserve">В связи с требованиями ФГОС ООО при расчете регионального норматива должны учитываться затраты рабочего времени педагогических работников МБОУ СОШ </w:t>
      </w:r>
      <w:r w:rsidR="00CE485C">
        <w:t xml:space="preserve">д. Москово </w:t>
      </w:r>
      <w:r>
        <w:t>на урочную и внеурочную деятельность.</w:t>
      </w:r>
    </w:p>
    <w:p w:rsidR="00745E1F" w:rsidRDefault="00D148D9">
      <w:pPr>
        <w:pStyle w:val="a3"/>
        <w:ind w:left="452" w:right="712" w:firstLine="240"/>
      </w:pPr>
      <w:r>
        <w:t>Формирование фонда оплаты труда осуществляется в пределах объема средств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w:t>
      </w:r>
    </w:p>
    <w:p w:rsidR="00745E1F" w:rsidRDefault="00745E1F">
      <w:pPr>
        <w:sectPr w:rsidR="00745E1F">
          <w:footerReference w:type="default" r:id="rId621"/>
          <w:pgSz w:w="7830" w:h="12020" w:code="6"/>
          <w:pgMar w:top="520" w:right="0" w:bottom="860" w:left="260" w:header="0" w:footer="661" w:gutter="0"/>
          <w:cols w:space="720"/>
        </w:sectPr>
      </w:pPr>
    </w:p>
    <w:p w:rsidR="00745E1F" w:rsidRDefault="00D148D9">
      <w:pPr>
        <w:pStyle w:val="a3"/>
        <w:spacing w:before="68"/>
        <w:ind w:left="452"/>
      </w:pPr>
      <w:r>
        <w:lastRenderedPageBreak/>
        <w:t>положение об оплате труда работников образовательной организации.</w:t>
      </w:r>
    </w:p>
    <w:p w:rsidR="00745E1F" w:rsidRDefault="00D148D9">
      <w:pPr>
        <w:pStyle w:val="a3"/>
        <w:spacing w:before="1"/>
        <w:ind w:left="452" w:right="708" w:firstLine="240"/>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745E1F" w:rsidRDefault="00D148D9">
      <w:pPr>
        <w:pStyle w:val="a3"/>
        <w:spacing w:before="1" w:line="229" w:lineRule="exact"/>
        <w:ind w:left="692"/>
      </w:pPr>
      <w:r>
        <w:t xml:space="preserve">МБОУ СОШ </w:t>
      </w:r>
      <w:r w:rsidR="00CE485C">
        <w:t xml:space="preserve">д. Москово </w:t>
      </w:r>
      <w:r>
        <w:t>самостоятельно определяет:</w:t>
      </w:r>
    </w:p>
    <w:p w:rsidR="00745E1F" w:rsidRDefault="00D148D9">
      <w:pPr>
        <w:pStyle w:val="a5"/>
        <w:numPr>
          <w:ilvl w:val="0"/>
          <w:numId w:val="2"/>
        </w:numPr>
        <w:tabs>
          <w:tab w:val="left" w:pos="1173"/>
        </w:tabs>
        <w:ind w:right="711"/>
        <w:rPr>
          <w:sz w:val="20"/>
        </w:rPr>
      </w:pPr>
      <w:r>
        <w:rPr>
          <w:sz w:val="20"/>
        </w:rPr>
        <w:t>соотношение базовой и стимулирующей части фонда оплаты труда;</w:t>
      </w:r>
    </w:p>
    <w:p w:rsidR="00745E1F" w:rsidRDefault="00D148D9">
      <w:pPr>
        <w:pStyle w:val="a5"/>
        <w:numPr>
          <w:ilvl w:val="0"/>
          <w:numId w:val="2"/>
        </w:numPr>
        <w:tabs>
          <w:tab w:val="left" w:pos="1173"/>
        </w:tabs>
        <w:ind w:right="710"/>
        <w:rPr>
          <w:sz w:val="20"/>
        </w:rPr>
      </w:pPr>
      <w:r>
        <w:rPr>
          <w:sz w:val="20"/>
        </w:rPr>
        <w:t>соотношение фонда оплаты труда руководящего, педагогического, инженерно-технического, административно- хозяйственного, производственного, учебно-вспомогательного и иного персонала;</w:t>
      </w:r>
    </w:p>
    <w:p w:rsidR="00745E1F" w:rsidRDefault="00D148D9">
      <w:pPr>
        <w:pStyle w:val="a5"/>
        <w:numPr>
          <w:ilvl w:val="0"/>
          <w:numId w:val="2"/>
        </w:numPr>
        <w:tabs>
          <w:tab w:val="left" w:pos="1173"/>
        </w:tabs>
        <w:ind w:right="712"/>
        <w:rPr>
          <w:sz w:val="20"/>
        </w:rPr>
      </w:pPr>
      <w:r>
        <w:rPr>
          <w:sz w:val="20"/>
        </w:rPr>
        <w:t>соотношение общей и специальной частей внутри базовой части фонда оплаты труда;</w:t>
      </w:r>
    </w:p>
    <w:p w:rsidR="00745E1F" w:rsidRDefault="00D148D9">
      <w:pPr>
        <w:pStyle w:val="a5"/>
        <w:numPr>
          <w:ilvl w:val="0"/>
          <w:numId w:val="2"/>
        </w:numPr>
        <w:tabs>
          <w:tab w:val="left" w:pos="1173"/>
        </w:tabs>
        <w:ind w:right="711"/>
        <w:rPr>
          <w:sz w:val="20"/>
        </w:rPr>
      </w:pPr>
      <w:r>
        <w:rPr>
          <w:sz w:val="20"/>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45E1F" w:rsidRDefault="00D148D9">
      <w:pPr>
        <w:pStyle w:val="a3"/>
        <w:ind w:left="452" w:right="710" w:firstLine="240"/>
      </w:pPr>
      <w:r>
        <w:t xml:space="preserve">В распределении стимулирующей части фонда оплаты труда учитывается мнение коллегиальных органов управления МБОУ СОШ </w:t>
      </w:r>
      <w:r w:rsidR="00CE485C">
        <w:t xml:space="preserve">д. Москово </w:t>
      </w:r>
      <w:r>
        <w:t>выборного органа первичной профсоюзной организации.</w:t>
      </w:r>
    </w:p>
    <w:p w:rsidR="00745E1F" w:rsidRDefault="00D148D9">
      <w:pPr>
        <w:pStyle w:val="a3"/>
        <w:spacing w:before="2"/>
        <w:ind w:left="452" w:right="709" w:firstLine="240"/>
      </w:pPr>
      <w: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745E1F" w:rsidRDefault="00D148D9">
      <w:pPr>
        <w:pStyle w:val="a3"/>
        <w:spacing w:before="1" w:line="229" w:lineRule="exact"/>
        <w:ind w:left="692"/>
      </w:pPr>
      <w:r>
        <w:t>Взаимодействие осуществляется:</w:t>
      </w:r>
    </w:p>
    <w:p w:rsidR="00745E1F" w:rsidRDefault="00D148D9">
      <w:pPr>
        <w:pStyle w:val="a5"/>
        <w:numPr>
          <w:ilvl w:val="0"/>
          <w:numId w:val="2"/>
        </w:numPr>
        <w:tabs>
          <w:tab w:val="left" w:pos="1173"/>
          <w:tab w:val="left" w:pos="3677"/>
          <w:tab w:val="left" w:pos="5371"/>
        </w:tabs>
        <w:ind w:right="709"/>
        <w:rPr>
          <w:sz w:val="20"/>
        </w:rPr>
      </w:pPr>
      <w:r>
        <w:rPr>
          <w:sz w:val="20"/>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w:t>
      </w:r>
      <w:r>
        <w:t>МБОУ СОШ</w:t>
      </w:r>
      <w:r w:rsidR="00D90589">
        <w:t xml:space="preserve"> д. Москово</w:t>
      </w:r>
      <w:r>
        <w:rPr>
          <w:sz w:val="20"/>
        </w:rPr>
        <w:tab/>
        <w:t>(организации</w:t>
      </w:r>
      <w:r>
        <w:rPr>
          <w:sz w:val="20"/>
        </w:rPr>
        <w:tab/>
        <w:t>дополнительного образования, клуба, спортивного комплекса и др.);</w:t>
      </w:r>
    </w:p>
    <w:p w:rsidR="00745E1F" w:rsidRDefault="00D148D9">
      <w:pPr>
        <w:pStyle w:val="a5"/>
        <w:numPr>
          <w:ilvl w:val="0"/>
          <w:numId w:val="2"/>
        </w:numPr>
        <w:tabs>
          <w:tab w:val="left" w:pos="1173"/>
        </w:tabs>
        <w:ind w:right="714"/>
        <w:rPr>
          <w:sz w:val="20"/>
        </w:rPr>
      </w:pPr>
      <w:r>
        <w:rPr>
          <w:sz w:val="20"/>
        </w:rPr>
        <w:t>за счет выделения ставок педагогов дополнительного образования, которые обеспечивают реализацию для</w:t>
      </w:r>
    </w:p>
    <w:p w:rsidR="00745E1F" w:rsidRDefault="00745E1F">
      <w:pPr>
        <w:jc w:val="center"/>
        <w:rPr>
          <w:rFonts w:ascii="Arial" w:hAnsi="Arial"/>
          <w:sz w:val="18"/>
        </w:rPr>
        <w:sectPr w:rsidR="00745E1F">
          <w:footerReference w:type="default" r:id="rId622"/>
          <w:pgSz w:w="7830" w:h="12020" w:code="6"/>
          <w:pgMar w:top="520" w:right="0" w:bottom="280" w:left="260" w:header="0" w:footer="0" w:gutter="0"/>
          <w:cols w:space="720"/>
        </w:sectPr>
      </w:pPr>
    </w:p>
    <w:p w:rsidR="00745E1F" w:rsidRDefault="00D148D9">
      <w:pPr>
        <w:pStyle w:val="a3"/>
        <w:spacing w:before="68"/>
        <w:ind w:left="1172" w:right="712"/>
      </w:pPr>
      <w:r>
        <w:lastRenderedPageBreak/>
        <w:t>обучающихся образовательной организации широкого спектра программ внеурочной деятельности.</w:t>
      </w:r>
    </w:p>
    <w:p w:rsidR="00745E1F" w:rsidRDefault="00D148D9">
      <w:pPr>
        <w:pStyle w:val="a3"/>
        <w:ind w:left="452" w:right="709" w:firstLine="240"/>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745E1F" w:rsidRDefault="00D148D9">
      <w:pPr>
        <w:pStyle w:val="a3"/>
        <w:ind w:left="452" w:right="708" w:firstLine="240"/>
      </w:pPr>
      <w: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45E1F" w:rsidRDefault="00D148D9">
      <w:pPr>
        <w:pStyle w:val="a3"/>
        <w:spacing w:before="1"/>
        <w:ind w:left="452" w:right="710" w:firstLine="240"/>
      </w:pPr>
      <w: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45E1F" w:rsidRDefault="00D148D9">
      <w:pPr>
        <w:pStyle w:val="a3"/>
        <w:spacing w:before="1"/>
        <w:ind w:left="452" w:right="709" w:firstLine="240"/>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45E1F" w:rsidRDefault="00745E1F">
      <w:pPr>
        <w:pStyle w:val="a3"/>
        <w:spacing w:before="4"/>
        <w:jc w:val="left"/>
      </w:pPr>
    </w:p>
    <w:p w:rsidR="00745E1F" w:rsidRPr="00B44F29" w:rsidRDefault="00D148D9" w:rsidP="00B44F29">
      <w:pPr>
        <w:pStyle w:val="TOC1"/>
      </w:pPr>
      <w:r w:rsidRPr="00B44F29">
        <w:t>Материально-техническое и учебно-методическое обеспечение программы основного общего образования</w:t>
      </w:r>
    </w:p>
    <w:p w:rsidR="00927F83" w:rsidRPr="00B44F29" w:rsidRDefault="00927F83" w:rsidP="00B44F29">
      <w:pPr>
        <w:pStyle w:val="TOC1"/>
        <w:rPr>
          <w:b/>
          <w:color w:val="404040"/>
        </w:rPr>
      </w:pPr>
      <w:r w:rsidRPr="00B44F29">
        <w:rPr>
          <w:b/>
          <w:color w:val="404040"/>
        </w:rPr>
        <w:t>3.2. Система условий реализации основной образовательной программы</w:t>
      </w:r>
    </w:p>
    <w:p w:rsidR="00927F83" w:rsidRPr="00B44F29" w:rsidRDefault="00927F83" w:rsidP="00B44F29">
      <w:pPr>
        <w:pStyle w:val="TOC1"/>
        <w:rPr>
          <w:b/>
          <w:i/>
          <w:color w:val="404040"/>
        </w:rPr>
      </w:pPr>
      <w:bookmarkStart w:id="126" w:name="_Toc414553286"/>
      <w:r w:rsidRPr="00B44F29">
        <w:rPr>
          <w:b/>
          <w:i/>
          <w:color w:val="404040"/>
        </w:rPr>
        <w:t xml:space="preserve">3.2.1. Описание кадровых условий реализации основной образовательной программы основного общего образования </w:t>
      </w:r>
      <w:bookmarkEnd w:id="126"/>
    </w:p>
    <w:p w:rsidR="00927F83" w:rsidRPr="00B44F29" w:rsidRDefault="00927F83" w:rsidP="00B44F29">
      <w:pPr>
        <w:pStyle w:val="TOC1"/>
        <w:rPr>
          <w:color w:val="404040"/>
        </w:rPr>
      </w:pPr>
      <w:r w:rsidRPr="00B44F29">
        <w:rPr>
          <w:color w:val="404040"/>
        </w:rPr>
        <w:t xml:space="preserve">МБОУ СОШ Д. Москово укомплектована кадрами, имеющими </w:t>
      </w:r>
      <w:r w:rsidRPr="00B44F29">
        <w:rPr>
          <w:color w:val="404040"/>
        </w:rPr>
        <w:lastRenderedPageBreak/>
        <w:t>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927F83" w:rsidRPr="00B44F29" w:rsidRDefault="00927F83" w:rsidP="00B44F29">
      <w:pPr>
        <w:pStyle w:val="TOC1"/>
        <w:rPr>
          <w:color w:val="404040"/>
          <w:lang w:eastAsia="en-US"/>
        </w:rPr>
      </w:pPr>
      <w:r w:rsidRPr="00B44F29">
        <w:rPr>
          <w:color w:val="404040"/>
        </w:rPr>
        <w:t>Укомплектованность педагогическими, руководящими и иными работниками – 100%.</w:t>
      </w:r>
    </w:p>
    <w:p w:rsidR="00927F83" w:rsidRPr="00B44F29" w:rsidRDefault="00927F83" w:rsidP="00B44F29">
      <w:pPr>
        <w:pStyle w:val="TOC1"/>
        <w:rPr>
          <w:color w:val="404040"/>
        </w:rPr>
      </w:pPr>
      <w:r w:rsidRPr="00B44F29">
        <w:rPr>
          <w:color w:val="404040"/>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927F83" w:rsidRPr="00B44F29" w:rsidRDefault="00927F83" w:rsidP="00B44F29">
      <w:pPr>
        <w:pStyle w:val="TOC1"/>
        <w:rPr>
          <w:color w:val="404040"/>
        </w:rPr>
      </w:pPr>
      <w:r w:rsidRPr="00B44F29">
        <w:rPr>
          <w:color w:val="404040"/>
        </w:rPr>
        <w:t>Аттестация педагогических работников в соответствии с Федеральным законом «Об образовании в Российской</w:t>
      </w:r>
      <w:r w:rsidRPr="00B44F29">
        <w:rPr>
          <w:color w:val="404040"/>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927F83" w:rsidRPr="00B44F29" w:rsidRDefault="00927F83" w:rsidP="00B44F29">
      <w:pPr>
        <w:pStyle w:val="TOC1"/>
        <w:rPr>
          <w:color w:val="404040"/>
        </w:rPr>
      </w:pPr>
      <w:r w:rsidRPr="00B44F29">
        <w:rPr>
          <w:color w:val="404040"/>
        </w:rPr>
        <w:t>МБОУ СОШ д. Москово укомплектована вспомогательным педагогическим персоналом:</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7"/>
      </w:tblGrid>
      <w:tr w:rsidR="00095E00" w:rsidRPr="00B44F29" w:rsidTr="00095E00">
        <w:tc>
          <w:tcPr>
            <w:tcW w:w="1337" w:type="dxa"/>
            <w:tcBorders>
              <w:top w:val="single" w:sz="4" w:space="0" w:color="auto"/>
              <w:left w:val="single" w:sz="4" w:space="0" w:color="auto"/>
              <w:bottom w:val="single" w:sz="4" w:space="0" w:color="auto"/>
              <w:right w:val="single" w:sz="4" w:space="0" w:color="auto"/>
            </w:tcBorders>
            <w:hideMark/>
          </w:tcPr>
          <w:p w:rsidR="00095E00" w:rsidRPr="00B44F29" w:rsidRDefault="00095E00" w:rsidP="00B44F29">
            <w:pPr>
              <w:pStyle w:val="TOC1"/>
              <w:rPr>
                <w:color w:val="404040"/>
              </w:rPr>
            </w:pPr>
          </w:p>
        </w:tc>
      </w:tr>
    </w:tbl>
    <w:p w:rsidR="00927F83" w:rsidRPr="00B44F29" w:rsidRDefault="00927F83" w:rsidP="00B44F29">
      <w:pPr>
        <w:pStyle w:val="TOC1"/>
        <w:rPr>
          <w:color w:val="404040"/>
          <w:lang w:eastAsia="en-US"/>
        </w:rPr>
      </w:pPr>
      <w:r w:rsidRPr="00B44F29">
        <w:rPr>
          <w:color w:val="404040"/>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27F83" w:rsidRPr="00B44F29" w:rsidRDefault="00927F83" w:rsidP="00B44F29">
      <w:pPr>
        <w:pStyle w:val="TOC1"/>
        <w:rPr>
          <w:color w:val="404040"/>
        </w:rPr>
      </w:pPr>
      <w:r w:rsidRPr="00B44F29">
        <w:rPr>
          <w:color w:val="404040"/>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927F83" w:rsidRPr="00B44F29" w:rsidRDefault="00927F83" w:rsidP="00B44F29">
      <w:pPr>
        <w:pStyle w:val="TOC1"/>
        <w:rPr>
          <w:color w:val="404040"/>
        </w:rPr>
      </w:pPr>
      <w:r w:rsidRPr="00B44F29">
        <w:rPr>
          <w:color w:val="404040"/>
        </w:rPr>
        <w:t xml:space="preserve">Для достижения результатов основной образовательной программы в ходе ее реализации предполагается оценка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927F83" w:rsidRPr="00B44F29" w:rsidRDefault="00927F83" w:rsidP="00B44F29">
      <w:pPr>
        <w:pStyle w:val="TOC1"/>
        <w:rPr>
          <w:color w:val="404040"/>
        </w:rPr>
      </w:pPr>
      <w:r w:rsidRPr="00B44F29">
        <w:rPr>
          <w:color w:val="404040"/>
        </w:rPr>
        <w:lastRenderedPageBreak/>
        <w:t>Ожидаемый результат повышения квалификации – профессиональная готовность работников образования к реализации ФГОС ООО:</w:t>
      </w:r>
    </w:p>
    <w:p w:rsidR="00927F83" w:rsidRPr="00B44F29" w:rsidRDefault="00927F83" w:rsidP="00B44F29">
      <w:pPr>
        <w:pStyle w:val="TOC1"/>
        <w:rPr>
          <w:color w:val="404040"/>
        </w:rPr>
      </w:pPr>
      <w:r w:rsidRPr="00B44F29">
        <w:rPr>
          <w:color w:val="404040"/>
        </w:rPr>
        <w:t>обеспечение оптимального вхождения работников образования в систему ценностей современного образования;</w:t>
      </w:r>
    </w:p>
    <w:p w:rsidR="00927F83" w:rsidRPr="00B44F29" w:rsidRDefault="00927F83" w:rsidP="00B44F29">
      <w:pPr>
        <w:pStyle w:val="TOC1"/>
        <w:rPr>
          <w:color w:val="404040"/>
        </w:rPr>
      </w:pPr>
      <w:r w:rsidRPr="00B44F29">
        <w:rPr>
          <w:color w:val="404040"/>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27F83" w:rsidRPr="00B44F29" w:rsidRDefault="00927F83" w:rsidP="00B44F29">
      <w:pPr>
        <w:pStyle w:val="TOC1"/>
        <w:rPr>
          <w:color w:val="404040"/>
        </w:rPr>
      </w:pPr>
      <w:r w:rsidRPr="00B44F29">
        <w:rPr>
          <w:color w:val="404040"/>
        </w:rPr>
        <w:t>овладение учебно-методическими и информационно-методическими ресурсами, необходимыми для успешного решения задач ФГОС ООО.</w:t>
      </w:r>
    </w:p>
    <w:p w:rsidR="00927F83" w:rsidRPr="00B44F29" w:rsidRDefault="00927F83" w:rsidP="00B44F29">
      <w:pPr>
        <w:pStyle w:val="TOC1"/>
        <w:rPr>
          <w:color w:val="404040"/>
        </w:rPr>
      </w:pPr>
    </w:p>
    <w:p w:rsidR="00927F83" w:rsidRPr="00B44F29" w:rsidRDefault="00927F83" w:rsidP="00B44F29">
      <w:pPr>
        <w:pStyle w:val="TOC1"/>
        <w:rPr>
          <w:color w:val="404040"/>
        </w:rPr>
      </w:pPr>
      <w:r w:rsidRPr="00B44F29">
        <w:rPr>
          <w:color w:val="404040"/>
        </w:rPr>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Ведется планомерная работа ШМО.</w:t>
      </w:r>
    </w:p>
    <w:p w:rsidR="00927F83" w:rsidRPr="00B44F29" w:rsidRDefault="00927F83" w:rsidP="00B44F29">
      <w:pPr>
        <w:pStyle w:val="TOC1"/>
        <w:rPr>
          <w:color w:val="404040"/>
        </w:rPr>
      </w:pPr>
      <w:bookmarkStart w:id="127" w:name="_Toc410654077"/>
      <w:bookmarkStart w:id="128" w:name="_Toc414553287"/>
      <w:bookmarkStart w:id="129" w:name="_Toc409691737"/>
    </w:p>
    <w:p w:rsidR="00927F83" w:rsidRPr="00B44F29" w:rsidRDefault="00927F83" w:rsidP="00B44F29">
      <w:pPr>
        <w:pStyle w:val="TOC1"/>
        <w:rPr>
          <w:b/>
          <w:i/>
          <w:color w:val="404040"/>
        </w:rPr>
      </w:pPr>
      <w:r w:rsidRPr="00B44F29">
        <w:rPr>
          <w:b/>
          <w:i/>
          <w:color w:val="404040"/>
        </w:rPr>
        <w:t>3.2.2. Психолого-педагогические условия реализации основной</w:t>
      </w:r>
      <w:bookmarkEnd w:id="127"/>
      <w:r w:rsidRPr="00B44F29">
        <w:rPr>
          <w:b/>
          <w:i/>
          <w:color w:val="404040"/>
        </w:rPr>
        <w:t xml:space="preserve"> </w:t>
      </w:r>
      <w:bookmarkStart w:id="130" w:name="_Toc410654078"/>
      <w:r w:rsidRPr="00B44F29">
        <w:rPr>
          <w:b/>
          <w:i/>
          <w:color w:val="404040"/>
        </w:rPr>
        <w:t>образовательной программы основного общего образования</w:t>
      </w:r>
      <w:bookmarkEnd w:id="128"/>
      <w:bookmarkEnd w:id="129"/>
      <w:bookmarkEnd w:id="130"/>
    </w:p>
    <w:p w:rsidR="00927F83" w:rsidRPr="00B44F29" w:rsidRDefault="00927F83" w:rsidP="00B44F29">
      <w:pPr>
        <w:pStyle w:val="TOC1"/>
        <w:rPr>
          <w:color w:val="404040"/>
        </w:rPr>
      </w:pPr>
      <w:r w:rsidRPr="00B44F29">
        <w:rPr>
          <w:color w:val="404040"/>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927F83" w:rsidRPr="00B44F29" w:rsidRDefault="00927F83" w:rsidP="00B44F29">
      <w:pPr>
        <w:pStyle w:val="TOC1"/>
        <w:rPr>
          <w:color w:val="404040"/>
        </w:rPr>
      </w:pPr>
      <w:r w:rsidRPr="00B44F29">
        <w:rPr>
          <w:color w:val="404040"/>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927F83" w:rsidRPr="00B44F29" w:rsidRDefault="00927F83" w:rsidP="00B44F29">
      <w:pPr>
        <w:pStyle w:val="TOC1"/>
        <w:rPr>
          <w:color w:val="404040"/>
        </w:rPr>
      </w:pPr>
      <w:r w:rsidRPr="00B44F29">
        <w:rPr>
          <w:color w:val="404040"/>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927F83" w:rsidRPr="00B44F29" w:rsidRDefault="00927F83" w:rsidP="00B44F29">
      <w:pPr>
        <w:pStyle w:val="TOC1"/>
        <w:rPr>
          <w:color w:val="404040"/>
        </w:rPr>
      </w:pPr>
      <w:r w:rsidRPr="00B44F29">
        <w:rPr>
          <w:color w:val="404040"/>
        </w:rPr>
        <w:t>формирование и развитие психолого-педагогической компетентности участников образовательного процесса.</w:t>
      </w:r>
    </w:p>
    <w:p w:rsidR="00927F83" w:rsidRPr="00B44F29" w:rsidRDefault="00927F83" w:rsidP="00B44F29">
      <w:pPr>
        <w:pStyle w:val="TOC1"/>
        <w:rPr>
          <w:color w:val="404040"/>
        </w:rPr>
      </w:pPr>
      <w:r w:rsidRPr="00B44F29">
        <w:rPr>
          <w:color w:val="404040"/>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927F83" w:rsidRPr="00B44F29" w:rsidRDefault="00927F83" w:rsidP="00B44F29">
      <w:pPr>
        <w:pStyle w:val="TOC1"/>
        <w:rPr>
          <w:color w:val="404040"/>
        </w:rPr>
      </w:pPr>
      <w:r w:rsidRPr="00B44F29">
        <w:rPr>
          <w:color w:val="404040"/>
        </w:rPr>
        <w:lastRenderedPageBreak/>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927F83" w:rsidRPr="00B44F29" w:rsidRDefault="00927F83" w:rsidP="00B44F29">
      <w:pPr>
        <w:pStyle w:val="TOC1"/>
        <w:rPr>
          <w:color w:val="404040"/>
        </w:rPr>
      </w:pPr>
      <w:r w:rsidRPr="00B44F29">
        <w:rPr>
          <w:color w:val="404040"/>
        </w:rPr>
        <w:t>Основными формами психолого-педагогического сопровождения могут выступать:</w:t>
      </w:r>
    </w:p>
    <w:p w:rsidR="00927F83" w:rsidRPr="00B44F29" w:rsidRDefault="00927F83" w:rsidP="00B44F29">
      <w:pPr>
        <w:pStyle w:val="TOC1"/>
        <w:rPr>
          <w:color w:val="404040"/>
        </w:rPr>
      </w:pPr>
      <w:r w:rsidRPr="00B44F29">
        <w:rPr>
          <w:color w:val="404040"/>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927F83" w:rsidRPr="00B44F29" w:rsidRDefault="00927F83" w:rsidP="00B44F29">
      <w:pPr>
        <w:pStyle w:val="TOC1"/>
        <w:rPr>
          <w:color w:val="404040"/>
        </w:rPr>
      </w:pPr>
      <w:r w:rsidRPr="00B44F29">
        <w:rPr>
          <w:color w:val="404040"/>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927F83" w:rsidRPr="00B44F29" w:rsidRDefault="00927F83" w:rsidP="00B44F29">
      <w:pPr>
        <w:pStyle w:val="TOC1"/>
        <w:rPr>
          <w:color w:val="404040"/>
        </w:rPr>
      </w:pPr>
      <w:r w:rsidRPr="00B44F29">
        <w:rPr>
          <w:color w:val="404040"/>
        </w:rPr>
        <w:t>профилактика, экспертиза, развивающая работа, просвещение, коррекционная работа, осуществляемая в течение всего учебного времени.</w:t>
      </w:r>
    </w:p>
    <w:p w:rsidR="00927F83" w:rsidRPr="00B44F29" w:rsidRDefault="00927F83" w:rsidP="00B44F29">
      <w:pPr>
        <w:pStyle w:val="TOC1"/>
        <w:rPr>
          <w:color w:val="404040"/>
        </w:rPr>
      </w:pPr>
      <w:r w:rsidRPr="00B44F29">
        <w:rPr>
          <w:color w:val="404040"/>
        </w:rPr>
        <w:t>К основным направлениям психолого-педагогического сопровождения можно отнести:</w:t>
      </w:r>
    </w:p>
    <w:p w:rsidR="00927F83" w:rsidRPr="00B44F29" w:rsidRDefault="00927F83" w:rsidP="00B44F29">
      <w:pPr>
        <w:pStyle w:val="TOC1"/>
        <w:rPr>
          <w:color w:val="404040"/>
        </w:rPr>
      </w:pPr>
      <w:r w:rsidRPr="00B44F29">
        <w:rPr>
          <w:color w:val="404040"/>
        </w:rPr>
        <w:t>сохранение и укрепление психологического здоровья;</w:t>
      </w:r>
    </w:p>
    <w:p w:rsidR="00927F83" w:rsidRPr="00B44F29" w:rsidRDefault="00927F83" w:rsidP="00B44F29">
      <w:pPr>
        <w:pStyle w:val="TOC1"/>
        <w:rPr>
          <w:color w:val="404040"/>
        </w:rPr>
      </w:pPr>
      <w:r w:rsidRPr="00B44F29">
        <w:rPr>
          <w:color w:val="404040"/>
        </w:rPr>
        <w:t>мониторинг возможностей и способностей обучающихся;</w:t>
      </w:r>
    </w:p>
    <w:p w:rsidR="00927F83" w:rsidRPr="00B44F29" w:rsidRDefault="00927F83" w:rsidP="00B44F29">
      <w:pPr>
        <w:pStyle w:val="TOC1"/>
        <w:rPr>
          <w:color w:val="404040"/>
        </w:rPr>
      </w:pPr>
      <w:r w:rsidRPr="00B44F29">
        <w:rPr>
          <w:color w:val="404040"/>
        </w:rPr>
        <w:t>психолого-педагогическую поддержку участников олимпиадного движения;</w:t>
      </w:r>
    </w:p>
    <w:p w:rsidR="00927F83" w:rsidRPr="00B44F29" w:rsidRDefault="00927F83" w:rsidP="00B44F29">
      <w:pPr>
        <w:pStyle w:val="TOC1"/>
        <w:rPr>
          <w:color w:val="404040"/>
        </w:rPr>
      </w:pPr>
      <w:r w:rsidRPr="00B44F29">
        <w:rPr>
          <w:color w:val="404040"/>
        </w:rPr>
        <w:t>формирование у обучающихся понимания ценности здоровья и безопасного образа жизни;</w:t>
      </w:r>
    </w:p>
    <w:p w:rsidR="00927F83" w:rsidRPr="00B44F29" w:rsidRDefault="00927F83" w:rsidP="00B44F29">
      <w:pPr>
        <w:pStyle w:val="TOC1"/>
        <w:rPr>
          <w:color w:val="404040"/>
        </w:rPr>
      </w:pPr>
      <w:r w:rsidRPr="00B44F29">
        <w:rPr>
          <w:color w:val="404040"/>
        </w:rPr>
        <w:t>развитие экологической культуры;</w:t>
      </w:r>
    </w:p>
    <w:p w:rsidR="00927F83" w:rsidRPr="00B44F29" w:rsidRDefault="00927F83" w:rsidP="00B44F29">
      <w:pPr>
        <w:pStyle w:val="TOC1"/>
        <w:rPr>
          <w:color w:val="404040"/>
        </w:rPr>
      </w:pPr>
      <w:r w:rsidRPr="00B44F29">
        <w:rPr>
          <w:color w:val="404040"/>
        </w:rPr>
        <w:t>выявление и поддержку детей с особыми образовательными потребностями и особыми возможностями здоровья;</w:t>
      </w:r>
    </w:p>
    <w:p w:rsidR="00927F83" w:rsidRPr="00B44F29" w:rsidRDefault="00927F83" w:rsidP="00B44F29">
      <w:pPr>
        <w:pStyle w:val="TOC1"/>
        <w:rPr>
          <w:color w:val="404040"/>
        </w:rPr>
      </w:pPr>
      <w:r w:rsidRPr="00B44F29">
        <w:rPr>
          <w:color w:val="404040"/>
        </w:rPr>
        <w:t>формирование коммуникативных навыков в разновозрастной среде и среде сверстников;</w:t>
      </w:r>
    </w:p>
    <w:p w:rsidR="00927F83" w:rsidRPr="00B44F29" w:rsidRDefault="00927F83" w:rsidP="00B44F29">
      <w:pPr>
        <w:pStyle w:val="TOC1"/>
        <w:rPr>
          <w:color w:val="404040"/>
        </w:rPr>
      </w:pPr>
      <w:r w:rsidRPr="00B44F29">
        <w:rPr>
          <w:color w:val="404040"/>
        </w:rPr>
        <w:t>поддержку детских объединений и ученического самоуправления;</w:t>
      </w:r>
    </w:p>
    <w:p w:rsidR="00927F83" w:rsidRPr="00B44F29" w:rsidRDefault="00927F83" w:rsidP="00B44F29">
      <w:pPr>
        <w:pStyle w:val="TOC1"/>
        <w:rPr>
          <w:color w:val="404040"/>
        </w:rPr>
      </w:pPr>
      <w:r w:rsidRPr="00B44F29">
        <w:rPr>
          <w:color w:val="404040"/>
        </w:rPr>
        <w:t>выявление и поддержку детей, проявивших выдающиеся способности.</w:t>
      </w:r>
    </w:p>
    <w:p w:rsidR="00927F83" w:rsidRPr="00B44F29" w:rsidRDefault="00927F83" w:rsidP="00B44F29">
      <w:pPr>
        <w:pStyle w:val="TOC1"/>
        <w:rPr>
          <w:color w:val="404040"/>
        </w:rPr>
      </w:pPr>
      <w:r w:rsidRPr="00B44F29">
        <w:rPr>
          <w:color w:val="404040"/>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927F83" w:rsidRPr="00B44F29" w:rsidRDefault="00927F83" w:rsidP="00B44F29">
      <w:pPr>
        <w:pStyle w:val="TOC1"/>
        <w:rPr>
          <w:color w:val="404040"/>
        </w:rPr>
      </w:pPr>
      <w:bookmarkStart w:id="131" w:name="_Toc410654079"/>
      <w:bookmarkStart w:id="132" w:name="_Toc414553288"/>
      <w:bookmarkStart w:id="133" w:name="_Toc409691738"/>
    </w:p>
    <w:p w:rsidR="00927F83" w:rsidRPr="00B44F29" w:rsidRDefault="00927F83" w:rsidP="00B44F29">
      <w:pPr>
        <w:pStyle w:val="TOC1"/>
        <w:rPr>
          <w:b/>
          <w:i/>
          <w:color w:val="404040"/>
        </w:rPr>
      </w:pPr>
      <w:r w:rsidRPr="00B44F29">
        <w:rPr>
          <w:b/>
          <w:i/>
          <w:color w:val="404040"/>
        </w:rPr>
        <w:t>3.2.3. Финансово-экономические условия реализации образовательной</w:t>
      </w:r>
      <w:bookmarkEnd w:id="131"/>
      <w:r w:rsidRPr="00B44F29">
        <w:rPr>
          <w:b/>
          <w:i/>
          <w:color w:val="404040"/>
        </w:rPr>
        <w:t xml:space="preserve">  </w:t>
      </w:r>
      <w:bookmarkStart w:id="134" w:name="_Toc410654080"/>
      <w:r w:rsidRPr="00B44F29">
        <w:rPr>
          <w:b/>
          <w:i/>
          <w:color w:val="404040"/>
        </w:rPr>
        <w:t>программы основного общего образования</w:t>
      </w:r>
      <w:bookmarkEnd w:id="132"/>
      <w:bookmarkEnd w:id="133"/>
      <w:bookmarkEnd w:id="134"/>
    </w:p>
    <w:p w:rsidR="00927F83" w:rsidRPr="00B44F29" w:rsidRDefault="00927F83" w:rsidP="00B44F29">
      <w:pPr>
        <w:pStyle w:val="TOC1"/>
        <w:rPr>
          <w:color w:val="404040"/>
        </w:rPr>
      </w:pPr>
      <w:r w:rsidRPr="00B44F29">
        <w:rPr>
          <w:color w:val="404040"/>
        </w:rPr>
        <w:t xml:space="preserve">Финансовое обеспечение реализации образовательной программы </w:t>
      </w:r>
      <w:r w:rsidRPr="00B44F29">
        <w:rPr>
          <w:color w:val="404040"/>
        </w:rPr>
        <w:lastRenderedPageBreak/>
        <w:t xml:space="preserve">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27F83" w:rsidRPr="00B44F29" w:rsidRDefault="00927F83" w:rsidP="00B44F29">
      <w:pPr>
        <w:pStyle w:val="TOC1"/>
        <w:rPr>
          <w:color w:val="404040"/>
        </w:rPr>
      </w:pPr>
      <w:r w:rsidRPr="00B44F29">
        <w:rPr>
          <w:color w:val="404040"/>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27F83" w:rsidRPr="00B44F29" w:rsidRDefault="00927F83" w:rsidP="00B44F29">
      <w:pPr>
        <w:pStyle w:val="TOC1"/>
        <w:rPr>
          <w:color w:val="404040"/>
        </w:rPr>
      </w:pPr>
      <w:r w:rsidRPr="00B44F29">
        <w:rPr>
          <w:color w:val="404040"/>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27F83" w:rsidRPr="00B44F29" w:rsidRDefault="00927F83" w:rsidP="00B44F29">
      <w:pPr>
        <w:pStyle w:val="TOC1"/>
        <w:rPr>
          <w:color w:val="404040"/>
        </w:rPr>
      </w:pPr>
      <w:r w:rsidRPr="00B44F29">
        <w:rPr>
          <w:color w:val="404040"/>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27F83" w:rsidRPr="00B44F29" w:rsidRDefault="00927F83" w:rsidP="00B44F29">
      <w:pPr>
        <w:pStyle w:val="TOC1"/>
        <w:rPr>
          <w:color w:val="404040"/>
        </w:rPr>
      </w:pPr>
      <w:r w:rsidRPr="00B44F29">
        <w:rPr>
          <w:color w:val="404040"/>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927F83" w:rsidRPr="00B44F29" w:rsidRDefault="00927F83" w:rsidP="00B44F29">
      <w:pPr>
        <w:pStyle w:val="TOC1"/>
        <w:rPr>
          <w:color w:val="404040"/>
        </w:rPr>
      </w:pPr>
      <w:r w:rsidRPr="00B44F29">
        <w:rPr>
          <w:color w:val="404040"/>
        </w:rPr>
        <w:t>расходы на оплату труда работников, реализующих образовательную программу основного общего образования;</w:t>
      </w:r>
    </w:p>
    <w:p w:rsidR="00927F83" w:rsidRPr="00B44F29" w:rsidRDefault="00927F83" w:rsidP="00B44F29">
      <w:pPr>
        <w:pStyle w:val="TOC1"/>
        <w:rPr>
          <w:color w:val="404040"/>
        </w:rPr>
      </w:pPr>
      <w:r w:rsidRPr="00B44F29">
        <w:rPr>
          <w:color w:val="404040"/>
        </w:rPr>
        <w:t>расходы на приобретение учебников и учебных пособий, средств обучения, игр, игрушек;</w:t>
      </w:r>
    </w:p>
    <w:p w:rsidR="00927F83" w:rsidRPr="00B44F29" w:rsidRDefault="00927F83" w:rsidP="00B44F29">
      <w:pPr>
        <w:pStyle w:val="TOC1"/>
        <w:rPr>
          <w:color w:val="404040"/>
        </w:rPr>
      </w:pPr>
      <w:r w:rsidRPr="00B44F29">
        <w:rPr>
          <w:color w:val="404040"/>
        </w:rPr>
        <w:t>прочие расходы (за исключением расходов на содержание зданий и оплату коммунальных услуг, осуществляемых из местных бюджетов).</w:t>
      </w:r>
    </w:p>
    <w:p w:rsidR="00927F83" w:rsidRPr="00B44F29" w:rsidRDefault="00927F83" w:rsidP="00B44F29">
      <w:pPr>
        <w:pStyle w:val="TOC1"/>
        <w:rPr>
          <w:color w:val="404040"/>
        </w:rPr>
      </w:pPr>
      <w:r w:rsidRPr="00B44F29">
        <w:rPr>
          <w:color w:val="404040"/>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w:t>
      </w:r>
      <w:r w:rsidRPr="00B44F29">
        <w:rPr>
          <w:color w:val="404040"/>
        </w:rPr>
        <w:lastRenderedPageBreak/>
        <w:t xml:space="preserve">соответствии с образовательными стандартами, в расчете на одного обучающегося, если иное не установлено законодательством. </w:t>
      </w:r>
    </w:p>
    <w:p w:rsidR="00927F83" w:rsidRPr="00B44F29" w:rsidRDefault="00927F83" w:rsidP="00B44F29">
      <w:pPr>
        <w:pStyle w:val="TOC1"/>
        <w:rPr>
          <w:color w:val="404040"/>
        </w:rPr>
      </w:pPr>
      <w:r w:rsidRPr="00B44F29">
        <w:rPr>
          <w:color w:val="404040"/>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927F83" w:rsidRPr="00B44F29" w:rsidRDefault="00927F83" w:rsidP="00B44F29">
      <w:pPr>
        <w:pStyle w:val="TOC1"/>
        <w:rPr>
          <w:color w:val="404040"/>
        </w:rPr>
      </w:pPr>
      <w:r w:rsidRPr="00B44F29">
        <w:rPr>
          <w:color w:val="404040"/>
        </w:rPr>
        <w:t xml:space="preserve">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27F83" w:rsidRPr="00B44F29" w:rsidRDefault="00927F83" w:rsidP="00B44F29">
      <w:pPr>
        <w:pStyle w:val="TOC1"/>
        <w:rPr>
          <w:color w:val="404040"/>
        </w:rPr>
      </w:pPr>
      <w:bookmarkStart w:id="135" w:name="_Toc410654081"/>
      <w:bookmarkStart w:id="136" w:name="_Toc414553289"/>
      <w:bookmarkStart w:id="137" w:name="_Toc409691739"/>
    </w:p>
    <w:p w:rsidR="00927F83" w:rsidRPr="00B44F29" w:rsidRDefault="00927F83" w:rsidP="00B44F29">
      <w:pPr>
        <w:pStyle w:val="TOC1"/>
        <w:rPr>
          <w:b/>
          <w:i/>
          <w:color w:val="404040"/>
        </w:rPr>
      </w:pPr>
      <w:r w:rsidRPr="00B44F29">
        <w:rPr>
          <w:b/>
          <w:i/>
          <w:color w:val="404040"/>
        </w:rPr>
        <w:t>3.2.4. Материально-технические условия реализации основной</w:t>
      </w:r>
      <w:bookmarkEnd w:id="135"/>
      <w:r w:rsidRPr="00B44F29">
        <w:rPr>
          <w:b/>
          <w:i/>
          <w:color w:val="404040"/>
        </w:rPr>
        <w:t xml:space="preserve"> </w:t>
      </w:r>
      <w:bookmarkStart w:id="138" w:name="_Toc410654082"/>
      <w:r w:rsidRPr="00B44F29">
        <w:rPr>
          <w:b/>
          <w:i/>
          <w:color w:val="404040"/>
        </w:rPr>
        <w:t>образовательной программы</w:t>
      </w:r>
      <w:bookmarkEnd w:id="136"/>
      <w:bookmarkEnd w:id="137"/>
      <w:bookmarkEnd w:id="138"/>
    </w:p>
    <w:p w:rsidR="00927F83" w:rsidRPr="00B44F29" w:rsidRDefault="00927F83" w:rsidP="00B44F29">
      <w:pPr>
        <w:pStyle w:val="TOC1"/>
        <w:rPr>
          <w:color w:val="404040"/>
        </w:rPr>
      </w:pPr>
      <w:r w:rsidRPr="00B44F29">
        <w:rPr>
          <w:color w:val="404040"/>
        </w:rPr>
        <w:t xml:space="preserve">Материально-техническая база МБОУ СОШ д. Москово приведена в соответствие с задачами по обеспечению реализации основной образовательной программы. </w:t>
      </w:r>
    </w:p>
    <w:p w:rsidR="00927F83" w:rsidRPr="00B44F29" w:rsidRDefault="00927F83" w:rsidP="00B44F29">
      <w:pPr>
        <w:pStyle w:val="TOC1"/>
        <w:rPr>
          <w:color w:val="404040"/>
        </w:rPr>
      </w:pPr>
      <w:r w:rsidRPr="00B44F29">
        <w:rPr>
          <w:color w:val="404040"/>
        </w:rPr>
        <w:t>Имеется оборудованная учебная мастерская, столовая, спортплощадка, пришкольный учебно-опытный участок, библиотека. Оборудован 1 компьютерный класс на 8 учебных мест, персональных ноутбуков 7, 1 класс оборудован мультипроктором и мультимедийной доской. Школа оборудована школьной мебелью и учебно-наглядными пособиями. Современный этап развития образования связан с широким использованием современных информационно – коммуникационных технологий и возможностей, представляемых глобальной сетью Интернет. Современное оборудование, освоенное нашими педагогами, позволяет создать новые обучающие системы, которые помогут подняться ребёнку на более высокий уровень личностного становления.</w:t>
      </w:r>
    </w:p>
    <w:p w:rsidR="00927F83" w:rsidRPr="00B44F29" w:rsidRDefault="00927F83" w:rsidP="00B44F29">
      <w:pPr>
        <w:pStyle w:val="TOC1"/>
        <w:rPr>
          <w:color w:val="404040"/>
        </w:rPr>
      </w:pPr>
      <w:r w:rsidRPr="00B44F29">
        <w:rPr>
          <w:color w:val="404040"/>
        </w:rPr>
        <w:t>Имеющаяся учебно-материальная база соответствует целям и задачам образовательного процесса.</w:t>
      </w:r>
    </w:p>
    <w:p w:rsidR="00927F83" w:rsidRPr="00B44F29" w:rsidRDefault="00927F83" w:rsidP="00B44F29">
      <w:pPr>
        <w:pStyle w:val="TOC1"/>
        <w:rPr>
          <w:bCs/>
          <w:color w:val="404040"/>
        </w:rPr>
      </w:pPr>
      <w:r w:rsidRPr="00B44F29">
        <w:rPr>
          <w:color w:val="404040"/>
        </w:rPr>
        <w:t xml:space="preserve">         В школе соблюдаются тепловой и температурный режим, своевременно проводится влажная уборка. Все обучающиеся школы получают бесплатное горячее питание. </w:t>
      </w:r>
      <w:r w:rsidRPr="00B44F29">
        <w:rPr>
          <w:bCs/>
          <w:color w:val="404040"/>
        </w:rPr>
        <w:t>Питанием в школе охвачено 100 % детей, организовано льготное питание для обучающихся соответствующих категорий. Имеется спортивный зал, пришкольная спортивная площадка, в наличии спортивное оборудование.</w:t>
      </w:r>
    </w:p>
    <w:p w:rsidR="00927F83" w:rsidRPr="00B44F29" w:rsidRDefault="00927F83" w:rsidP="00B44F29">
      <w:pPr>
        <w:pStyle w:val="TOC1"/>
        <w:rPr>
          <w:bCs/>
          <w:color w:val="404040"/>
        </w:rPr>
      </w:pPr>
      <w:r w:rsidRPr="00B44F29">
        <w:rPr>
          <w:bCs/>
          <w:color w:val="404040"/>
        </w:rPr>
        <w:t xml:space="preserve">         В школе созданы необходимые условия пожарной безопасности и охраны труда:</w:t>
      </w:r>
    </w:p>
    <w:p w:rsidR="00927F83" w:rsidRPr="00B44F29" w:rsidRDefault="00927F83" w:rsidP="00B44F29">
      <w:pPr>
        <w:pStyle w:val="TOC1"/>
        <w:rPr>
          <w:bCs/>
          <w:color w:val="404040"/>
        </w:rPr>
      </w:pPr>
      <w:r w:rsidRPr="00B44F29">
        <w:rPr>
          <w:bCs/>
          <w:color w:val="404040"/>
        </w:rPr>
        <w:t>- назначен ответственный за проведение мероприятий по ТБ, ППБ, который проводит инструктажи.</w:t>
      </w:r>
    </w:p>
    <w:p w:rsidR="00927F83" w:rsidRPr="00B44F29" w:rsidRDefault="00927F83" w:rsidP="00B44F29">
      <w:pPr>
        <w:pStyle w:val="TOC1"/>
        <w:rPr>
          <w:bCs/>
          <w:color w:val="404040"/>
        </w:rPr>
      </w:pPr>
      <w:r w:rsidRPr="00B44F29">
        <w:rPr>
          <w:bCs/>
          <w:color w:val="404040"/>
        </w:rPr>
        <w:lastRenderedPageBreak/>
        <w:t>- проводятся тренировки по эвакуации обучающихся, сотрудников на случай возникновения пожара.</w:t>
      </w:r>
    </w:p>
    <w:p w:rsidR="00927F83" w:rsidRPr="00B44F29" w:rsidRDefault="00927F83" w:rsidP="00B44F29">
      <w:pPr>
        <w:pStyle w:val="TOC1"/>
        <w:rPr>
          <w:bCs/>
          <w:color w:val="404040"/>
        </w:rPr>
      </w:pPr>
      <w:r w:rsidRPr="00B44F29">
        <w:rPr>
          <w:bCs/>
          <w:color w:val="404040"/>
        </w:rPr>
        <w:t>- школа  укомплектована  первичными средствами пожаротушения.</w:t>
      </w:r>
    </w:p>
    <w:p w:rsidR="00927F83" w:rsidRPr="00B44F29" w:rsidRDefault="00927F83" w:rsidP="00B44F29">
      <w:pPr>
        <w:pStyle w:val="TOC1"/>
        <w:rPr>
          <w:bCs/>
          <w:color w:val="404040"/>
        </w:rPr>
      </w:pPr>
      <w:r w:rsidRPr="00B44F29">
        <w:rPr>
          <w:bCs/>
          <w:color w:val="404040"/>
        </w:rPr>
        <w:t>- проведены мероприятия по обеспечению пожарной безопасности.</w:t>
      </w:r>
    </w:p>
    <w:p w:rsidR="00927F83" w:rsidRPr="00B44F29" w:rsidRDefault="00927F83" w:rsidP="00B44F29">
      <w:pPr>
        <w:pStyle w:val="TOC1"/>
        <w:rPr>
          <w:bCs/>
          <w:color w:val="404040"/>
        </w:rPr>
      </w:pPr>
      <w:r w:rsidRPr="00B44F29">
        <w:rPr>
          <w:bCs/>
          <w:color w:val="404040"/>
        </w:rPr>
        <w:t>- оформлены стенды по  ОТ, ТБ, пожарной безопасности, антитеррористической безопасности.</w:t>
      </w:r>
    </w:p>
    <w:p w:rsidR="00927F83" w:rsidRPr="00B44F29" w:rsidRDefault="00927F83" w:rsidP="00B44F29">
      <w:pPr>
        <w:pStyle w:val="TOC1"/>
        <w:rPr>
          <w:bCs/>
          <w:color w:val="404040"/>
        </w:rPr>
      </w:pPr>
      <w:r w:rsidRPr="00B44F29">
        <w:rPr>
          <w:bCs/>
          <w:color w:val="404040"/>
        </w:rPr>
        <w:t>- разработаны инструктажи по пожарной безопасности.</w:t>
      </w:r>
    </w:p>
    <w:p w:rsidR="00927F83" w:rsidRPr="00B44F29" w:rsidRDefault="00927F83" w:rsidP="00B44F29">
      <w:pPr>
        <w:pStyle w:val="TOC1"/>
        <w:rPr>
          <w:bCs/>
          <w:color w:val="404040"/>
        </w:rPr>
      </w:pPr>
      <w:r w:rsidRPr="00B44F29">
        <w:rPr>
          <w:bCs/>
          <w:color w:val="404040"/>
        </w:rPr>
        <w:t xml:space="preserve">- установлена автоматическая установка пожарной сигнализации.     </w:t>
      </w:r>
      <w:bookmarkStart w:id="139" w:name="_Toc410654083"/>
      <w:bookmarkStart w:id="140" w:name="_Toc414553290"/>
      <w:bookmarkStart w:id="141" w:name="_Toc409691740"/>
    </w:p>
    <w:p w:rsidR="00927F83" w:rsidRPr="00B44F29" w:rsidRDefault="00927F83" w:rsidP="00B44F29">
      <w:pPr>
        <w:pStyle w:val="TOC1"/>
        <w:rPr>
          <w:b/>
          <w:i/>
          <w:color w:val="404040"/>
        </w:rPr>
      </w:pPr>
      <w:r w:rsidRPr="00B44F29">
        <w:rPr>
          <w:b/>
          <w:i/>
          <w:color w:val="404040"/>
        </w:rPr>
        <w:t>3.2.5. Информационно-методические условия реализации основной</w:t>
      </w:r>
      <w:bookmarkEnd w:id="139"/>
      <w:r w:rsidRPr="00B44F29">
        <w:rPr>
          <w:b/>
          <w:i/>
          <w:color w:val="404040"/>
        </w:rPr>
        <w:t xml:space="preserve"> </w:t>
      </w:r>
      <w:bookmarkStart w:id="142" w:name="_Toc410654084"/>
      <w:r w:rsidRPr="00B44F29">
        <w:rPr>
          <w:b/>
          <w:i/>
          <w:color w:val="404040"/>
        </w:rPr>
        <w:t>образовательной программы основного общего образования</w:t>
      </w:r>
      <w:bookmarkEnd w:id="140"/>
      <w:bookmarkEnd w:id="141"/>
      <w:bookmarkEnd w:id="142"/>
    </w:p>
    <w:p w:rsidR="00927F83" w:rsidRPr="00B44F29" w:rsidRDefault="00927F83" w:rsidP="00B44F29">
      <w:pPr>
        <w:pStyle w:val="TOC1"/>
        <w:rPr>
          <w:color w:val="404040"/>
        </w:rPr>
      </w:pPr>
      <w:r w:rsidRPr="00B44F29">
        <w:rPr>
          <w:rStyle w:val="dash041e005f0431005f044b005f0447005f043d005f044b005f0439005f005fchar1char1"/>
          <w:bCs/>
          <w:color w:val="404040"/>
        </w:rPr>
        <w:t>Информационно-методические условия реализации основной образовательной программы общего образования</w:t>
      </w:r>
      <w:r w:rsidRPr="00B44F29">
        <w:rPr>
          <w:rStyle w:val="dash041e005f0431005f044b005f0447005f043d005f044b005f0439005f005fchar1char1"/>
          <w:b/>
          <w:bCs/>
          <w:color w:val="404040"/>
        </w:rPr>
        <w:t xml:space="preserve"> </w:t>
      </w:r>
      <w:r w:rsidRPr="00B44F29">
        <w:rPr>
          <w:rStyle w:val="dash041e005f0431005f044b005f0447005f043d005f044b005f0439005f005fchar1char1"/>
          <w:color w:val="404040"/>
        </w:rPr>
        <w:t xml:space="preserve">должны обеспечиваться современной информационно-образовательной средой. </w:t>
      </w:r>
    </w:p>
    <w:p w:rsidR="00927F83" w:rsidRPr="00B44F29" w:rsidRDefault="00927F83" w:rsidP="00B44F29">
      <w:pPr>
        <w:pStyle w:val="TOC1"/>
        <w:rPr>
          <w:color w:val="404040"/>
        </w:rPr>
      </w:pPr>
      <w:r w:rsidRPr="00B44F29">
        <w:rPr>
          <w:rStyle w:val="dash041e005f0431005f044b005f0447005f043d005f044b005f0439005f005fchar1char1"/>
          <w:bCs/>
          <w:color w:val="404040"/>
        </w:rPr>
        <w:t>Информационно-образовательная среда образовательного учреждения</w:t>
      </w:r>
      <w:r w:rsidRPr="00B44F29">
        <w:rPr>
          <w:rStyle w:val="dash041e005f0431005f044b005f0447005f043d005f044b005f0439005f005fchar1char1"/>
          <w:color w:val="404040"/>
        </w:rPr>
        <w:t xml:space="preserve">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27F83" w:rsidRPr="00B44F29" w:rsidRDefault="00927F83" w:rsidP="00B44F29">
      <w:pPr>
        <w:pStyle w:val="TOC1"/>
        <w:rPr>
          <w:color w:val="404040"/>
        </w:rPr>
      </w:pPr>
      <w:r w:rsidRPr="00B44F29">
        <w:rPr>
          <w:rStyle w:val="dash041e005f0431005f044b005f0447005f043d005f044b005f0439005f005fchar1char1"/>
          <w:color w:val="404040"/>
        </w:rPr>
        <w:t xml:space="preserve">Информационно-образовательная  среда образовательного учреждения должна обеспечивать: </w:t>
      </w:r>
    </w:p>
    <w:p w:rsidR="00927F83" w:rsidRPr="00B44F29" w:rsidRDefault="00927F83" w:rsidP="00B44F29">
      <w:pPr>
        <w:pStyle w:val="TOC1"/>
        <w:rPr>
          <w:color w:val="404040"/>
        </w:rPr>
      </w:pPr>
      <w:r w:rsidRPr="00B44F29">
        <w:rPr>
          <w:rStyle w:val="dash0410005f0431005f0437005f0430005f0446005f0020005f0441005f043f005f0438005f0441005f043a005f0430005f005fchar1char1"/>
          <w:color w:val="404040"/>
        </w:rPr>
        <w:t>информационно-методическую поддержку образовательного  процесса;</w:t>
      </w:r>
    </w:p>
    <w:p w:rsidR="00927F83" w:rsidRPr="00B44F29" w:rsidRDefault="00927F83" w:rsidP="00B44F29">
      <w:pPr>
        <w:pStyle w:val="TOC1"/>
        <w:rPr>
          <w:color w:val="404040"/>
        </w:rPr>
      </w:pPr>
      <w:r w:rsidRPr="00B44F29">
        <w:rPr>
          <w:rStyle w:val="dash041e005f0431005f044b005f0447005f043d005f044b005f0439005f005fchar1char1"/>
          <w:color w:val="404040"/>
        </w:rPr>
        <w:t>планирование образовательного процесса и его ресурсного  обеспечения;</w:t>
      </w:r>
    </w:p>
    <w:p w:rsidR="00927F83" w:rsidRPr="00B44F29" w:rsidRDefault="00927F83" w:rsidP="00B44F29">
      <w:pPr>
        <w:pStyle w:val="TOC1"/>
        <w:rPr>
          <w:color w:val="404040"/>
        </w:rPr>
      </w:pPr>
      <w:r w:rsidRPr="00B44F29">
        <w:rPr>
          <w:rStyle w:val="dash041e005f0431005f044b005f0447005f043d005f044b005f0439005f005fchar1char1"/>
          <w:color w:val="404040"/>
        </w:rPr>
        <w:t>мониторинг и фиксацию хода и результатов образовательного процесса;</w:t>
      </w:r>
    </w:p>
    <w:p w:rsidR="00927F83" w:rsidRPr="00B44F29" w:rsidRDefault="00927F83" w:rsidP="00B44F29">
      <w:pPr>
        <w:pStyle w:val="TOC1"/>
        <w:rPr>
          <w:color w:val="404040"/>
        </w:rPr>
      </w:pPr>
      <w:r w:rsidRPr="00B44F29">
        <w:rPr>
          <w:rStyle w:val="dash041e005f0431005f044b005f0447005f043d005f044b005f0439005f005fchar1char1"/>
          <w:color w:val="404040"/>
        </w:rPr>
        <w:t>мониторинг здоровья обучающихся;</w:t>
      </w:r>
    </w:p>
    <w:p w:rsidR="00927F83" w:rsidRPr="00B44F29" w:rsidRDefault="00927F83" w:rsidP="00B44F29">
      <w:pPr>
        <w:pStyle w:val="TOC1"/>
        <w:rPr>
          <w:color w:val="404040"/>
        </w:rPr>
      </w:pPr>
      <w:r w:rsidRPr="00B44F29">
        <w:rPr>
          <w:rStyle w:val="dash041e005f0431005f044b005f0447005f043d005f044b005f0439005f005fchar1char1"/>
          <w:color w:val="404040"/>
        </w:rPr>
        <w:t>современные процедуры создания, поиска, сбора, анализа, обработки, хранения и представления информации;</w:t>
      </w:r>
    </w:p>
    <w:p w:rsidR="00927F83" w:rsidRPr="00B44F29" w:rsidRDefault="00927F83" w:rsidP="00B44F29">
      <w:pPr>
        <w:pStyle w:val="TOC1"/>
        <w:rPr>
          <w:color w:val="404040"/>
        </w:rPr>
      </w:pPr>
      <w:r w:rsidRPr="00B44F29">
        <w:rPr>
          <w:rStyle w:val="dash041e005f0431005f044b005f0447005f043d005f044b005f0439005f005fchar1char1"/>
          <w:color w:val="404040"/>
        </w:rPr>
        <w:t xml:space="preserve">дистанционное взаимодействие всех участников образовательного процесса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 </w:t>
      </w:r>
    </w:p>
    <w:p w:rsidR="00927F83" w:rsidRPr="00B44F29" w:rsidRDefault="00927F83" w:rsidP="00B44F29">
      <w:pPr>
        <w:pStyle w:val="TOC1"/>
        <w:rPr>
          <w:color w:val="404040"/>
        </w:rPr>
      </w:pPr>
      <w:r w:rsidRPr="00B44F29">
        <w:rPr>
          <w:rStyle w:val="dash041e005f0431005f044b005f0447005f043d005f044b005f0439005f005fchar1char1"/>
          <w:color w:val="404040"/>
        </w:rPr>
        <w:t>дистанционное взаимодействие образовательного учреждения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обеспечения безопасности жизнедеятельности.</w:t>
      </w:r>
    </w:p>
    <w:p w:rsidR="00927F83" w:rsidRPr="00B44F29" w:rsidRDefault="00927F83" w:rsidP="00B44F29">
      <w:pPr>
        <w:pStyle w:val="TOC1"/>
        <w:rPr>
          <w:rStyle w:val="dash041e005f0431005f044b005f0447005f043d005f044b005f0439005f005fchar1char1"/>
        </w:rPr>
      </w:pPr>
      <w:r w:rsidRPr="00B44F29">
        <w:rPr>
          <w:rStyle w:val="dash041e005f0431005f044b005f0447005f043d005f044b005f0439005f005fchar1char1"/>
          <w:color w:val="404040"/>
        </w:rPr>
        <w:t xml:space="preserve">Эффективное использование информационно-образовательной среды </w:t>
      </w:r>
      <w:r w:rsidRPr="00B44F29">
        <w:rPr>
          <w:rStyle w:val="dash041e005f0431005f044b005f0447005f043d005f044b005f0439005f005fchar1char1"/>
          <w:color w:val="404040"/>
        </w:rPr>
        <w:lastRenderedPageBreak/>
        <w:t xml:space="preserve">обеспечивается компетентностью сотрудников школы в решении профессиональных задач с применением ИКТ, а также наличие служб поддержки применения ИКТ. </w:t>
      </w:r>
    </w:p>
    <w:p w:rsidR="00927F83" w:rsidRPr="00B44F29" w:rsidRDefault="00927F83" w:rsidP="00B44F29">
      <w:pPr>
        <w:pStyle w:val="TOC1"/>
      </w:pPr>
      <w:r w:rsidRPr="00B44F29">
        <w:rPr>
          <w:rStyle w:val="dash041e005f0431005f044b005f0447005f043d005f044b005f0439005f005fchar1char1"/>
          <w:color w:val="404040"/>
        </w:rPr>
        <w:t>Функционирование информационно-образовательной среды соответствует законодательству Российской Федерации.</w:t>
      </w:r>
    </w:p>
    <w:p w:rsidR="00927F83" w:rsidRPr="00B44F29" w:rsidRDefault="00927F83" w:rsidP="00B44F29">
      <w:pPr>
        <w:pStyle w:val="TOC1"/>
        <w:rPr>
          <w:color w:val="404040"/>
        </w:rPr>
      </w:pPr>
      <w:r w:rsidRPr="00B44F29">
        <w:rPr>
          <w:rStyle w:val="dash041e005f0431005f044b005f0447005f043d005f044b005f0439005f005fchar1char1"/>
          <w:color w:val="404040"/>
        </w:rPr>
        <w:t>В сети интернет разработан  школьный сайт , имеется внутренняя (локальная) сеть, участники образовательного процесса имеют постоянный и устойчивый доступ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
    <w:p w:rsidR="00927F83" w:rsidRPr="00B44F29" w:rsidRDefault="00927F83" w:rsidP="00B44F29">
      <w:pPr>
        <w:pStyle w:val="TOC1"/>
        <w:rPr>
          <w:color w:val="404040"/>
        </w:rPr>
      </w:pPr>
      <w:r w:rsidRPr="00B44F29">
        <w:rPr>
          <w:rStyle w:val="dash041e005f0431005f044b005f0447005f043d005f044b005f0439005f005fchar1char1"/>
          <w:color w:val="404040"/>
        </w:rPr>
        <w:t>Учебно-методическое и информационное обеспечение реализации основной образовательной программы основного общего образования МБОУ СОШ д.Москово обеспечивает:</w:t>
      </w:r>
    </w:p>
    <w:p w:rsidR="00927F83" w:rsidRPr="00B44F29" w:rsidRDefault="00927F83" w:rsidP="00B44F29">
      <w:pPr>
        <w:pStyle w:val="TOC1"/>
        <w:rPr>
          <w:color w:val="404040"/>
        </w:rPr>
      </w:pPr>
      <w:r w:rsidRPr="00B44F29">
        <w:rPr>
          <w:rStyle w:val="dash041e005f0431005f044b005f0447005f043d005f044b005f0439005f005fchar1char1"/>
          <w:color w:val="404040"/>
        </w:rP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(имеется доступ к электронным учебным материалам и образовательным ресурсам Интернета);</w:t>
      </w:r>
    </w:p>
    <w:p w:rsidR="00927F83" w:rsidRPr="00B44F29" w:rsidRDefault="00927F83" w:rsidP="00B44F29">
      <w:pPr>
        <w:pStyle w:val="TOC1"/>
        <w:rPr>
          <w:color w:val="404040"/>
        </w:rPr>
      </w:pPr>
      <w:r w:rsidRPr="00B44F29">
        <w:rPr>
          <w:rStyle w:val="dash041e005f0431005f044b005f0447005f043d005f044b005f0439005f005fchar1char1"/>
          <w:color w:val="404040"/>
        </w:rPr>
        <w:t>укомплектованность печатными и электронными информационно- 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 дополнительной литературой.</w:t>
      </w:r>
    </w:p>
    <w:p w:rsidR="00927F83" w:rsidRPr="00B44F29" w:rsidRDefault="00927F83" w:rsidP="00B44F29">
      <w:pPr>
        <w:pStyle w:val="TOC1"/>
        <w:rPr>
          <w:color w:val="404040"/>
        </w:rPr>
      </w:pPr>
      <w:r w:rsidRPr="00B44F29">
        <w:rPr>
          <w:rStyle w:val="dash041e005f0431005f044b005f0447005f043d005f044b005f0439005f005fchar1char1"/>
          <w:color w:val="404040"/>
        </w:rPr>
        <w:t>Фонд дополнительной литературы включает: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27F83" w:rsidRPr="00B44F29" w:rsidRDefault="00927F83" w:rsidP="00B44F29">
      <w:pPr>
        <w:pStyle w:val="TOC1"/>
        <w:rPr>
          <w:rFonts w:eastAsia="@Arial Unicode MS"/>
          <w:color w:val="404040"/>
        </w:rPr>
      </w:pPr>
    </w:p>
    <w:p w:rsidR="00927F83" w:rsidRPr="00B44F29" w:rsidRDefault="00927F83" w:rsidP="00B44F29">
      <w:pPr>
        <w:pStyle w:val="TOC1"/>
        <w:rPr>
          <w:b/>
          <w:i/>
          <w:color w:val="404040"/>
          <w:lang w:eastAsia="en-US"/>
        </w:rPr>
      </w:pPr>
      <w:r w:rsidRPr="00B44F29">
        <w:rPr>
          <w:b/>
          <w:i/>
          <w:color w:val="404040"/>
        </w:rPr>
        <w:t xml:space="preserve">3.2.6. Механизмы достижения целевых ориентиров в системе условий </w:t>
      </w:r>
    </w:p>
    <w:p w:rsidR="00927F83" w:rsidRPr="00B44F29" w:rsidRDefault="00927F83" w:rsidP="00B44F29">
      <w:pPr>
        <w:pStyle w:val="TOC1"/>
        <w:rPr>
          <w:color w:val="404040"/>
        </w:rPr>
      </w:pPr>
      <w:r w:rsidRPr="00B44F29">
        <w:rPr>
          <w:color w:val="404040"/>
        </w:rPr>
        <w:t xml:space="preserve">        Основным  механизмом достижения целевых ориентиров в системе условий является четкое взаимодействие всех участников образовательной деятельности.</w:t>
      </w:r>
    </w:p>
    <w:p w:rsidR="00927F83" w:rsidRPr="00B44F29" w:rsidRDefault="00927F83" w:rsidP="00B44F29">
      <w:pPr>
        <w:pStyle w:val="TOC1"/>
        <w:rPr>
          <w:color w:val="404040"/>
        </w:rPr>
      </w:pPr>
      <w:r w:rsidRPr="00B44F29">
        <w:rPr>
          <w:color w:val="404040"/>
        </w:rPr>
        <w:t xml:space="preserve">         Проведение комплексных мониторинговых исследований результатов и эффективности образовательной деятельности  отражено в анализе работы  за год.</w:t>
      </w:r>
    </w:p>
    <w:p w:rsidR="00927F83" w:rsidRPr="00B44F29" w:rsidRDefault="00927F83" w:rsidP="00B44F29">
      <w:pPr>
        <w:pStyle w:val="TOC1"/>
        <w:rPr>
          <w:color w:val="404040"/>
        </w:rPr>
      </w:pPr>
      <w:r w:rsidRPr="00B44F29">
        <w:rPr>
          <w:color w:val="404040"/>
        </w:rPr>
        <w:lastRenderedPageBreak/>
        <w:t>План работы МБОУ СОШ д. Москово способствует своевременному принятию управленческих решений, организации работы с родителями (законными представителями), профессиональному росту учителя.</w:t>
      </w:r>
    </w:p>
    <w:p w:rsidR="00927F83" w:rsidRPr="00B44F29" w:rsidRDefault="00927F83" w:rsidP="00B44F29">
      <w:pPr>
        <w:pStyle w:val="TOC1"/>
        <w:rPr>
          <w:color w:val="404040"/>
        </w:rPr>
      </w:pPr>
      <w:r w:rsidRPr="00B44F29">
        <w:rPr>
          <w:color w:val="404040"/>
        </w:rPr>
        <w:t xml:space="preserve">         В Учреждении разработан план мероприятий по введению ФГОС ООО, сформированы творческие группы, позволяющие  накапливать методический материал, информировать педагогов и родителей (законных представителей) о  проводимой работе, повышать уровень квалификации педагогов.</w:t>
      </w:r>
    </w:p>
    <w:p w:rsidR="00927F83" w:rsidRPr="00B44F29" w:rsidRDefault="00927F83" w:rsidP="00B44F29">
      <w:pPr>
        <w:pStyle w:val="TOC1"/>
        <w:rPr>
          <w:color w:val="4040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6"/>
        <w:gridCol w:w="38"/>
        <w:gridCol w:w="2497"/>
        <w:gridCol w:w="2705"/>
      </w:tblGrid>
      <w:tr w:rsidR="00927F83" w:rsidRPr="00B44F29" w:rsidTr="00927F83">
        <w:tc>
          <w:tcPr>
            <w:tcW w:w="3190" w:type="dxa"/>
            <w:gridSpan w:val="2"/>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color w:val="404040"/>
                <w:lang w:eastAsia="en-US"/>
              </w:rPr>
            </w:pPr>
            <w:r w:rsidRPr="00B44F29">
              <w:rPr>
                <w:b/>
                <w:color w:val="404040"/>
              </w:rPr>
              <w:t>Управленческие шаги</w:t>
            </w:r>
          </w:p>
        </w:tc>
        <w:tc>
          <w:tcPr>
            <w:tcW w:w="3190"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color w:val="404040"/>
                <w:lang w:eastAsia="en-US"/>
              </w:rPr>
            </w:pPr>
            <w:r w:rsidRPr="00B44F29">
              <w:rPr>
                <w:b/>
                <w:color w:val="404040"/>
              </w:rPr>
              <w:t>задачи</w:t>
            </w:r>
          </w:p>
        </w:tc>
        <w:tc>
          <w:tcPr>
            <w:tcW w:w="3191"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color w:val="404040"/>
                <w:lang w:eastAsia="en-US"/>
              </w:rPr>
            </w:pPr>
            <w:r w:rsidRPr="00B44F29">
              <w:rPr>
                <w:b/>
                <w:color w:val="404040"/>
              </w:rPr>
              <w:t>Результат</w:t>
            </w:r>
          </w:p>
        </w:tc>
      </w:tr>
      <w:tr w:rsidR="00927F83" w:rsidRPr="00B44F29" w:rsidTr="00927F83">
        <w:tc>
          <w:tcPr>
            <w:tcW w:w="9571" w:type="dxa"/>
            <w:gridSpan w:val="4"/>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color w:val="404040"/>
                <w:lang w:eastAsia="en-US"/>
              </w:rPr>
            </w:pPr>
            <w:r w:rsidRPr="00B44F29">
              <w:rPr>
                <w:b/>
                <w:color w:val="404040"/>
              </w:rPr>
              <w:t>Механизм «Планирование»</w:t>
            </w:r>
          </w:p>
        </w:tc>
      </w:tr>
      <w:tr w:rsidR="00927F83" w:rsidRPr="00B44F29" w:rsidTr="00927F83">
        <w:tc>
          <w:tcPr>
            <w:tcW w:w="3190" w:type="dxa"/>
            <w:gridSpan w:val="2"/>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1.Анализ системы условий существующих в МБОУ СОШ д. Москово</w:t>
            </w:r>
          </w:p>
        </w:tc>
        <w:tc>
          <w:tcPr>
            <w:tcW w:w="3190"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Определене исходного уровня. Определение параметров для необходимых изменений.</w:t>
            </w:r>
          </w:p>
        </w:tc>
        <w:tc>
          <w:tcPr>
            <w:tcW w:w="3191"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Написание раздела ООП ООО «Система условий  реализации основной образовательной программы»</w:t>
            </w:r>
          </w:p>
        </w:tc>
      </w:tr>
      <w:tr w:rsidR="00927F83" w:rsidRPr="00B44F29" w:rsidTr="00927F83">
        <w:tc>
          <w:tcPr>
            <w:tcW w:w="3190" w:type="dxa"/>
            <w:gridSpan w:val="2"/>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2. Составление сетевого графика (дорожной карты) по созданию системы условий</w:t>
            </w:r>
          </w:p>
        </w:tc>
        <w:tc>
          <w:tcPr>
            <w:tcW w:w="3190"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Наметить сроки и создания необходимых условий реализации ФГОС ООО</w:t>
            </w:r>
          </w:p>
        </w:tc>
        <w:tc>
          <w:tcPr>
            <w:tcW w:w="3191"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Составлен сетевой график (дорожная карта) по созданию системы условий реализации ООП ООО</w:t>
            </w:r>
          </w:p>
        </w:tc>
      </w:tr>
      <w:tr w:rsidR="00927F83" w:rsidRPr="00B44F29" w:rsidTr="00927F83">
        <w:tc>
          <w:tcPr>
            <w:tcW w:w="9571" w:type="dxa"/>
            <w:gridSpan w:val="4"/>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color w:val="404040"/>
                <w:lang w:eastAsia="en-US"/>
              </w:rPr>
            </w:pPr>
            <w:r w:rsidRPr="00B44F29">
              <w:rPr>
                <w:b/>
                <w:color w:val="404040"/>
              </w:rPr>
              <w:t>Механизм «Организация»</w:t>
            </w:r>
          </w:p>
        </w:tc>
      </w:tr>
      <w:tr w:rsidR="00927F83" w:rsidRPr="00B44F29" w:rsidTr="00927F83">
        <w:tc>
          <w:tcPr>
            <w:tcW w:w="3085"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1.Отработка механизмов взаимодействия между участниками образовательных отношений</w:t>
            </w:r>
          </w:p>
        </w:tc>
        <w:tc>
          <w:tcPr>
            <w:tcW w:w="3295" w:type="dxa"/>
            <w:gridSpan w:val="2"/>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Создание конкретных механизмов взаимодействия, обратной связи  между участниками образовательных отношений</w:t>
            </w:r>
          </w:p>
        </w:tc>
        <w:tc>
          <w:tcPr>
            <w:tcW w:w="3191"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Создание комфортной среды в Учреждении для учащихся и педагогов.</w:t>
            </w:r>
          </w:p>
        </w:tc>
      </w:tr>
      <w:tr w:rsidR="00927F83" w:rsidRPr="00B44F29" w:rsidTr="00927F83">
        <w:tc>
          <w:tcPr>
            <w:tcW w:w="3085"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 xml:space="preserve">2.Проведение различного </w:t>
            </w:r>
            <w:r w:rsidRPr="00B44F29">
              <w:rPr>
                <w:color w:val="404040"/>
              </w:rPr>
              <w:lastRenderedPageBreak/>
              <w:t>уровня совещаний по реализации ООП ООО</w:t>
            </w:r>
          </w:p>
        </w:tc>
        <w:tc>
          <w:tcPr>
            <w:tcW w:w="3295" w:type="dxa"/>
            <w:gridSpan w:val="2"/>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lastRenderedPageBreak/>
              <w:t xml:space="preserve">Учет мнений участников </w:t>
            </w:r>
            <w:r w:rsidRPr="00B44F29">
              <w:rPr>
                <w:color w:val="404040"/>
              </w:rPr>
              <w:lastRenderedPageBreak/>
              <w:t xml:space="preserve">образовательных отношений. </w:t>
            </w:r>
          </w:p>
          <w:p w:rsidR="00927F83" w:rsidRPr="00B44F29" w:rsidRDefault="00927F83" w:rsidP="00B44F29">
            <w:pPr>
              <w:pStyle w:val="TOC1"/>
              <w:rPr>
                <w:color w:val="404040"/>
                <w:lang w:eastAsia="en-US"/>
              </w:rPr>
            </w:pPr>
            <w:r w:rsidRPr="00B44F29">
              <w:rPr>
                <w:color w:val="404040"/>
              </w:rPr>
              <w:t>Обеспечение доступности, открытости Учреждения.</w:t>
            </w:r>
          </w:p>
        </w:tc>
        <w:tc>
          <w:tcPr>
            <w:tcW w:w="3191"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lastRenderedPageBreak/>
              <w:t xml:space="preserve">Достижение высокого </w:t>
            </w:r>
            <w:r w:rsidRPr="00B44F29">
              <w:rPr>
                <w:color w:val="404040"/>
              </w:rPr>
              <w:lastRenderedPageBreak/>
              <w:t>качества обучения.</w:t>
            </w:r>
          </w:p>
        </w:tc>
      </w:tr>
      <w:tr w:rsidR="00927F83" w:rsidRPr="00B44F29" w:rsidTr="00927F83">
        <w:tc>
          <w:tcPr>
            <w:tcW w:w="3085"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lastRenderedPageBreak/>
              <w:t xml:space="preserve">3.Разработка системы мотивации и стимулирования педагогов. </w:t>
            </w:r>
          </w:p>
        </w:tc>
        <w:tc>
          <w:tcPr>
            <w:tcW w:w="3295" w:type="dxa"/>
            <w:gridSpan w:val="2"/>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Создание благоприятной мотивационной среды для реализации ООП ООО.</w:t>
            </w:r>
          </w:p>
        </w:tc>
        <w:tc>
          <w:tcPr>
            <w:tcW w:w="3191"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Профессиональный и творческий рост педагогов.</w:t>
            </w:r>
          </w:p>
        </w:tc>
      </w:tr>
      <w:tr w:rsidR="00927F83" w:rsidRPr="00B44F29" w:rsidTr="00927F83">
        <w:tc>
          <w:tcPr>
            <w:tcW w:w="9571" w:type="dxa"/>
            <w:gridSpan w:val="4"/>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color w:val="404040"/>
                <w:lang w:eastAsia="en-US"/>
              </w:rPr>
            </w:pPr>
            <w:r w:rsidRPr="00B44F29">
              <w:rPr>
                <w:b/>
                <w:color w:val="404040"/>
              </w:rPr>
              <w:t>Механизм «Контроль»</w:t>
            </w:r>
          </w:p>
        </w:tc>
      </w:tr>
      <w:tr w:rsidR="00927F83" w:rsidRPr="00B44F29" w:rsidTr="00927F83">
        <w:tc>
          <w:tcPr>
            <w:tcW w:w="3085"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1. Выполнение сетевого графика по созданию системы условий через распледеление обязазанностей по контролю между участниками рабочей группы</w:t>
            </w:r>
          </w:p>
        </w:tc>
        <w:tc>
          <w:tcPr>
            <w:tcW w:w="3295" w:type="dxa"/>
            <w:gridSpan w:val="2"/>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Создание эффективной системы контроля.</w:t>
            </w:r>
          </w:p>
        </w:tc>
        <w:tc>
          <w:tcPr>
            <w:tcW w:w="3191"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Достижение необходимых изменений, выполнение нормативных требований по созданию системы условий реализации ООП ООО.</w:t>
            </w:r>
          </w:p>
        </w:tc>
      </w:tr>
      <w:tr w:rsidR="00927F83" w:rsidRPr="00B44F29" w:rsidTr="00927F83">
        <w:tc>
          <w:tcPr>
            <w:tcW w:w="3085"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Диагностика эффективности внедрения педагогический процедур, направленных на достижение ожидаемого результата</w:t>
            </w:r>
          </w:p>
        </w:tc>
        <w:tc>
          <w:tcPr>
            <w:tcW w:w="3295" w:type="dxa"/>
            <w:gridSpan w:val="2"/>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Создание пакета диагностик.</w:t>
            </w:r>
          </w:p>
        </w:tc>
        <w:tc>
          <w:tcPr>
            <w:tcW w:w="3191"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Достижение высокого уровня обучения.</w:t>
            </w:r>
          </w:p>
        </w:tc>
      </w:tr>
      <w:tr w:rsidR="00927F83" w:rsidRPr="00B44F29" w:rsidTr="00927F83">
        <w:tc>
          <w:tcPr>
            <w:tcW w:w="3085"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t xml:space="preserve">Подбор </w:t>
            </w:r>
            <w:r w:rsidRPr="00B44F29">
              <w:rPr>
                <w:color w:val="404040"/>
              </w:rPr>
              <w:lastRenderedPageBreak/>
              <w:t>диагностических методик для формирования целостной системы отслеживания качества выполнения ООП ООО</w:t>
            </w:r>
          </w:p>
        </w:tc>
        <w:tc>
          <w:tcPr>
            <w:tcW w:w="3295" w:type="dxa"/>
            <w:gridSpan w:val="2"/>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lastRenderedPageBreak/>
              <w:t xml:space="preserve">Пакет </w:t>
            </w:r>
            <w:r w:rsidRPr="00B44F29">
              <w:rPr>
                <w:color w:val="404040"/>
              </w:rPr>
              <w:lastRenderedPageBreak/>
              <w:t>инструментария.</w:t>
            </w:r>
          </w:p>
        </w:tc>
        <w:tc>
          <w:tcPr>
            <w:tcW w:w="3191"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lang w:eastAsia="en-US"/>
              </w:rPr>
            </w:pPr>
            <w:r w:rsidRPr="00B44F29">
              <w:rPr>
                <w:color w:val="404040"/>
              </w:rPr>
              <w:lastRenderedPageBreak/>
              <w:t xml:space="preserve">Формирование </w:t>
            </w:r>
            <w:r w:rsidRPr="00B44F29">
              <w:rPr>
                <w:color w:val="404040"/>
              </w:rPr>
              <w:lastRenderedPageBreak/>
              <w:t>целостного аналитического материала.</w:t>
            </w:r>
          </w:p>
        </w:tc>
      </w:tr>
    </w:tbl>
    <w:p w:rsidR="00927F83" w:rsidRPr="00B44F29" w:rsidRDefault="00927F83" w:rsidP="00B44F29">
      <w:pPr>
        <w:pStyle w:val="TOC1"/>
        <w:rPr>
          <w:b/>
          <w:color w:val="404040"/>
          <w:lang w:eastAsia="en-US"/>
        </w:rPr>
      </w:pPr>
    </w:p>
    <w:p w:rsidR="00927F83" w:rsidRPr="00B44F29" w:rsidRDefault="00927F83" w:rsidP="00B44F29">
      <w:pPr>
        <w:pStyle w:val="TOC1"/>
        <w:rPr>
          <w:b/>
          <w:color w:val="404040"/>
        </w:rPr>
      </w:pPr>
      <w:r w:rsidRPr="00B44F29">
        <w:rPr>
          <w:b/>
          <w:color w:val="404040"/>
        </w:rPr>
        <w:t>3.2.8. Контроль за состоянием  системы условий реализации основной образовательной программы основного общего образования МБОУ СОШ д. Москово</w:t>
      </w:r>
    </w:p>
    <w:p w:rsidR="00927F83" w:rsidRPr="00B44F29" w:rsidRDefault="00927F83" w:rsidP="00B44F29">
      <w:pPr>
        <w:pStyle w:val="TOC1"/>
        <w:rPr>
          <w:color w:val="404040"/>
        </w:rPr>
      </w:pPr>
      <w:r w:rsidRPr="00B44F29">
        <w:rPr>
          <w:color w:val="404040"/>
        </w:rPr>
        <w:t xml:space="preserve">Контроль за состоянием системы условий реализации ООП ООО осуществляться на основе внутришкольного контроля и системы образовательного мониторинга. В содержательном плане образовательный мониторинг отражает следующие стороны функционирования школы: контингент обучающихся, его движение: поступление в ОУ, перевод, окончание; учебно-воспитательную деятельность: образовательные программы, проведение занятий, успеваемость, научно-методическая работа, дополнительные образовательные услуги; фонды, обеспечение функций организации, осуществляющей образовательную деятельность: обеспеченность учебниками, дополнительной литературой и пособиями, средствами обучения; состояние персонала организации: тарификация преподавательского состава, обеспеченность вспомогательным персоналом; инфраструктура учреждения. </w:t>
      </w:r>
    </w:p>
    <w:p w:rsidR="00927F83" w:rsidRPr="00B44F29" w:rsidRDefault="00927F83" w:rsidP="00B44F29">
      <w:pPr>
        <w:pStyle w:val="TOC1"/>
        <w:rPr>
          <w:color w:val="404040"/>
        </w:rPr>
      </w:pPr>
      <w:r w:rsidRPr="00B44F29">
        <w:rPr>
          <w:b/>
          <w:color w:val="404040"/>
        </w:rPr>
        <w:t>Мониторинг педагогических кадров в школе</w:t>
      </w:r>
      <w:r w:rsidRPr="00B44F29">
        <w:rPr>
          <w:color w:val="404040"/>
        </w:rPr>
        <w:t xml:space="preserve">: - повышение квалификации педагогических кадров (по предметам, по учителям); - участие в реализации Программы развития школы (по разделам программы, по учителям); работа над индивидуальной методической темой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участие в инновационной деятельности школы (тема реализуемого проекта, результативность либо ожидаемые результаты); реализация образовательных программ (развивающего обучения, углубленного изучения отдельных предметов, программ профильного обучения); аттестация педагогических кадров. </w:t>
      </w:r>
    </w:p>
    <w:p w:rsidR="00927F83" w:rsidRPr="00B44F29" w:rsidRDefault="00927F83" w:rsidP="00B44F29">
      <w:pPr>
        <w:pStyle w:val="TOC1"/>
        <w:rPr>
          <w:color w:val="404040"/>
        </w:rPr>
      </w:pPr>
      <w:r w:rsidRPr="00B44F29">
        <w:rPr>
          <w:b/>
          <w:color w:val="404040"/>
        </w:rPr>
        <w:t>Мониторинг ресурсного обеспечения образовательной деятельности</w:t>
      </w:r>
      <w:r w:rsidRPr="00B44F29">
        <w:rPr>
          <w:color w:val="404040"/>
        </w:rPr>
        <w:t xml:space="preserve"> в школе: - кадровое обеспечение: потребность в кадрах; текучесть кадров. - учебно-методическое обеспечение: укомплектованность учебных кабинетов дидактическими материалами; содержание медиатеки школы; материально-техническое обеспечение; оснащение учебной мебелью; </w:t>
      </w:r>
      <w:r w:rsidRPr="00B44F29">
        <w:rPr>
          <w:color w:val="404040"/>
        </w:rPr>
        <w:lastRenderedPageBreak/>
        <w:t>оснащение демонстрационным оборудованием; оснащение компьютерной техникой; оснащение наглядными пособиями; оснащение аудио и видеотехникой; оснащение оргтехникой; комплектование библиотечного фонда.</w:t>
      </w:r>
    </w:p>
    <w:p w:rsidR="00927F83" w:rsidRPr="00B44F29" w:rsidRDefault="00927F83" w:rsidP="00B44F29">
      <w:pPr>
        <w:pStyle w:val="TOC1"/>
        <w:rPr>
          <w:color w:val="404040"/>
        </w:rPr>
      </w:pPr>
      <w:r w:rsidRPr="00B44F29">
        <w:rPr>
          <w:b/>
          <w:color w:val="404040"/>
        </w:rPr>
        <w:t>Мониторинг образовательной деятельности</w:t>
      </w:r>
      <w:r w:rsidRPr="00B44F29">
        <w:rPr>
          <w:color w:val="404040"/>
        </w:rPr>
        <w:t xml:space="preserve"> в школе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w:t>
      </w:r>
      <w:r w:rsidRPr="00B44F29">
        <w:rPr>
          <w:b/>
          <w:color w:val="404040"/>
        </w:rPr>
        <w:t>мониторинг педагогических кадров</w:t>
      </w:r>
      <w:r w:rsidRPr="00B44F29">
        <w:rPr>
          <w:color w:val="404040"/>
        </w:rPr>
        <w:t xml:space="preserve">; мониторинг ресурсного обеспечения образовательной деятельности; мониторинг изменений в образовательной деятельности. </w:t>
      </w:r>
    </w:p>
    <w:p w:rsidR="00927F83" w:rsidRPr="00B44F29" w:rsidRDefault="00927F83" w:rsidP="00B44F29">
      <w:pPr>
        <w:pStyle w:val="TOC1"/>
        <w:rPr>
          <w:color w:val="404040"/>
        </w:rPr>
      </w:pPr>
      <w:r w:rsidRPr="00B44F29">
        <w:rPr>
          <w:b/>
          <w:color w:val="404040"/>
        </w:rPr>
        <w:t>Мониторинг состояния и качества функционирования образовательной системы</w:t>
      </w:r>
      <w:r w:rsidRPr="00B44F29">
        <w:rPr>
          <w:color w:val="404040"/>
        </w:rPr>
        <w:t xml:space="preserve"> школы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и обучающихся условиями организации образовательной деятельности в школе; занятость обучающихся в системе дополнительного образования; организация внеурочной деятельности обучающихся; количество обращений родителей (их законных представителей) и обучающихся по вопросам функционирования школы.   </w:t>
      </w:r>
    </w:p>
    <w:p w:rsidR="00927F83" w:rsidRPr="00B44F29" w:rsidRDefault="00927F83" w:rsidP="00B44F29">
      <w:pPr>
        <w:pStyle w:val="TOC1"/>
        <w:rPr>
          <w:color w:val="404040"/>
        </w:rPr>
      </w:pPr>
      <w:r w:rsidRPr="00B44F29">
        <w:rPr>
          <w:b/>
          <w:color w:val="404040"/>
        </w:rPr>
        <w:t>Мониторинг учебных достижений обучающихся</w:t>
      </w:r>
      <w:r w:rsidRPr="00B44F29">
        <w:rPr>
          <w:color w:val="404040"/>
        </w:rPr>
        <w:t xml:space="preserve"> в школе: внутришкольное инспектирование (график ВШК); диагностика уровня обученности; результаты промежуточной аттестации (по четвертям, по полугодиям, за год); качество знаний по предметам (по четвертям, по полугодиям, за год); работа с неуспевающими обучающимися; уровень социально-психологической адаптации личности; достижения обучающихся в различных сферах деятельности (портфель достижений учащегося). </w:t>
      </w:r>
    </w:p>
    <w:p w:rsidR="00927F83" w:rsidRPr="00B44F29" w:rsidRDefault="00927F83" w:rsidP="00B44F29">
      <w:pPr>
        <w:pStyle w:val="TOC1"/>
        <w:rPr>
          <w:color w:val="404040"/>
        </w:rPr>
      </w:pPr>
      <w:r w:rsidRPr="00B44F29">
        <w:rPr>
          <w:b/>
          <w:color w:val="404040"/>
        </w:rPr>
        <w:t>Мониторинг физического развития и состояния здоровья обучающихся</w:t>
      </w:r>
      <w:r w:rsidRPr="00B44F29">
        <w:rPr>
          <w:color w:val="404040"/>
        </w:rPr>
        <w:t xml:space="preserve"> школы: распределение учащихся по группам здоровья; количество дней, пропущенных по болезни; занятость учащихся в спортивных секциях (по классам, по школе); организация мероприятий, направленных на совершенствование физического развития и поддержания здоровья обучающихся. </w:t>
      </w:r>
    </w:p>
    <w:p w:rsidR="00927F83" w:rsidRPr="00B44F29" w:rsidRDefault="00927F83" w:rsidP="00B44F29">
      <w:pPr>
        <w:pStyle w:val="TOC1"/>
        <w:rPr>
          <w:color w:val="404040"/>
        </w:rPr>
      </w:pPr>
      <w:r w:rsidRPr="00B44F29">
        <w:rPr>
          <w:b/>
          <w:color w:val="404040"/>
        </w:rPr>
        <w:t>Мониторинг воспитательной системы</w:t>
      </w:r>
      <w:r w:rsidRPr="00B44F29">
        <w:rPr>
          <w:color w:val="404040"/>
        </w:rPr>
        <w:t xml:space="preserve"> в школе: реализация программы духовно- нравственного воспитания; реализация программы экологической культуры, здорового и безопасного образа жизни; уровень воспитательных систем по классам; занятость в системе дополнительного образования; выполнение обучающимися Устава школы; организация и </w:t>
      </w:r>
      <w:r w:rsidRPr="00B44F29">
        <w:rPr>
          <w:color w:val="404040"/>
        </w:rPr>
        <w:lastRenderedPageBreak/>
        <w:t xml:space="preserve">участие в работе детских объединений; развитие ученического самоуправления (на уровне класса, на уровне школы); работа с обучающимися, находящимися в трудной жизненной ситуации; уровень воспитанности обучающихся. </w:t>
      </w:r>
    </w:p>
    <w:p w:rsidR="00927F83" w:rsidRPr="00B44F29" w:rsidRDefault="00927F83" w:rsidP="00B44F29">
      <w:pPr>
        <w:pStyle w:val="TOC1"/>
        <w:rPr>
          <w:color w:val="404040"/>
        </w:rPr>
      </w:pPr>
      <w:r w:rsidRPr="00B44F29">
        <w:rPr>
          <w:color w:val="404040"/>
        </w:rPr>
        <w:t xml:space="preserve">     Результаты деятельности в внутришкольной системы оценки качества образования  (ВСОКО) предназначены для использования педагогическим советом школы, администрацией, всеми участниками образовательных отношений, а также экспертными комиссиями при проведении процедур лицензирования, аккредитации школы, аттестации работников школы.  По      результатам      мониторинговых      исследований      разрабатываются методические рекомендации, принимаются управленческие решения, осуществляется перспективное планирование и прогнозирование развития школы.</w:t>
      </w:r>
    </w:p>
    <w:p w:rsidR="00927F83" w:rsidRPr="00B44F29" w:rsidRDefault="00927F83" w:rsidP="00B44F29">
      <w:pPr>
        <w:pStyle w:val="TOC1"/>
        <w:rPr>
          <w:color w:val="404040"/>
        </w:rPr>
      </w:pPr>
      <w:r w:rsidRPr="00B44F29">
        <w:rPr>
          <w:color w:val="404040"/>
        </w:rPr>
        <w:t>Итоги мониторинга оформляются в виде схем,  таблиц; отражаются      в      справочно-аналитических      материалах, содержащих конкретные, реально выполнимые рекомендации.</w:t>
      </w:r>
    </w:p>
    <w:p w:rsidR="00927F83" w:rsidRPr="00B44F29" w:rsidRDefault="00927F83" w:rsidP="00B44F29">
      <w:pPr>
        <w:pStyle w:val="TOC1"/>
        <w:rPr>
          <w:color w:val="404040"/>
        </w:rPr>
      </w:pPr>
      <w:r w:rsidRPr="00B44F29">
        <w:rPr>
          <w:color w:val="404040"/>
        </w:rPr>
        <w:t>Представим данный материал в виде таблицы:</w:t>
      </w:r>
    </w:p>
    <w:p w:rsidR="00927F83" w:rsidRPr="00B44F29" w:rsidRDefault="00927F83" w:rsidP="00B44F29">
      <w:pPr>
        <w:pStyle w:val="TOC1"/>
        <w:rPr>
          <w:rFonts w:ascii="Calibri" w:hAnsi="Calibri"/>
          <w:b/>
          <w:color w:val="404040"/>
        </w:rPr>
      </w:pPr>
      <w:r w:rsidRPr="00B44F29">
        <w:rPr>
          <w:b/>
          <w:color w:val="404040"/>
        </w:rPr>
        <w:t>Объекты мониторинга и характеризующие их показатели ВСОКО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0"/>
        <w:gridCol w:w="2051"/>
        <w:gridCol w:w="1968"/>
        <w:gridCol w:w="1477"/>
      </w:tblGrid>
      <w:tr w:rsidR="00927F83" w:rsidRPr="00B44F29" w:rsidTr="00927F83">
        <w:trPr>
          <w:trHeight w:val="385"/>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i/>
                <w:color w:val="404040"/>
              </w:rPr>
            </w:pPr>
            <w:r w:rsidRPr="00B44F29">
              <w:rPr>
                <w:b/>
                <w:i/>
                <w:color w:val="404040"/>
              </w:rPr>
              <w:t>Объекты мониторинга</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i/>
                <w:color w:val="404040"/>
              </w:rPr>
            </w:pPr>
            <w:r w:rsidRPr="00B44F29">
              <w:rPr>
                <w:b/>
                <w:i/>
                <w:color w:val="404040"/>
              </w:rPr>
              <w:t>Показатели</w:t>
            </w:r>
          </w:p>
        </w:tc>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i/>
                <w:color w:val="404040"/>
              </w:rPr>
            </w:pPr>
            <w:r w:rsidRPr="00B44F29">
              <w:rPr>
                <w:b/>
                <w:i/>
                <w:color w:val="404040"/>
              </w:rPr>
              <w:t>Методы оценки</w:t>
            </w:r>
          </w:p>
        </w:tc>
        <w:tc>
          <w:tcPr>
            <w:tcW w:w="1462"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i/>
                <w:color w:val="404040"/>
              </w:rPr>
            </w:pPr>
            <w:r w:rsidRPr="00B44F29">
              <w:rPr>
                <w:b/>
                <w:i/>
                <w:color w:val="404040"/>
              </w:rPr>
              <w:t>Сроки</w:t>
            </w:r>
          </w:p>
        </w:tc>
      </w:tr>
      <w:tr w:rsidR="00927F83" w:rsidRPr="00B44F29" w:rsidTr="00927F83">
        <w:trPr>
          <w:trHeight w:val="367"/>
        </w:trPr>
        <w:tc>
          <w:tcPr>
            <w:tcW w:w="9997" w:type="dxa"/>
            <w:gridSpan w:val="4"/>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i/>
                <w:color w:val="404040"/>
              </w:rPr>
            </w:pPr>
            <w:r w:rsidRPr="00B44F29">
              <w:rPr>
                <w:b/>
                <w:i/>
                <w:color w:val="404040"/>
              </w:rPr>
              <w:t>Условия</w:t>
            </w:r>
          </w:p>
        </w:tc>
      </w:tr>
      <w:tr w:rsidR="00927F83" w:rsidRPr="00B44F29" w:rsidTr="00927F83">
        <w:trPr>
          <w:trHeight w:val="385"/>
        </w:trPr>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b/>
                <w:color w:val="404040"/>
              </w:rPr>
            </w:pPr>
            <w:r w:rsidRPr="00B44F29">
              <w:rPr>
                <w:b/>
                <w:color w:val="404040"/>
              </w:rPr>
              <w:t xml:space="preserve">Кадровые условия </w:t>
            </w:r>
            <w:r w:rsidRPr="00B44F29">
              <w:rPr>
                <w:b/>
                <w:color w:val="404040"/>
              </w:rPr>
              <w:tab/>
            </w:r>
          </w:p>
          <w:p w:rsidR="00927F83" w:rsidRPr="00B44F29" w:rsidRDefault="00927F83" w:rsidP="00B44F29">
            <w:pPr>
              <w:pStyle w:val="TOC1"/>
              <w:rPr>
                <w:color w:val="404040"/>
              </w:rPr>
            </w:pP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Укомплектованность педагогическими кадрами, имеющими необходимую квалификацию, по предмету учебног</w:t>
            </w:r>
            <w:r w:rsidRPr="00B44F29">
              <w:rPr>
                <w:color w:val="404040"/>
              </w:rPr>
              <w:lastRenderedPageBreak/>
              <w:t>о плана.</w:t>
            </w:r>
          </w:p>
          <w:p w:rsidR="00927F83" w:rsidRPr="00B44F29" w:rsidRDefault="00927F83" w:rsidP="00B44F29">
            <w:pPr>
              <w:pStyle w:val="TOC1"/>
              <w:rPr>
                <w:color w:val="404040"/>
              </w:rPr>
            </w:pPr>
            <w:r w:rsidRPr="00B44F29">
              <w:rPr>
                <w:color w:val="404040"/>
              </w:rPr>
              <w:t>Доля педагогических работников, имеющих первую квалификационную категорию.</w:t>
            </w:r>
          </w:p>
          <w:p w:rsidR="00927F83" w:rsidRPr="00B44F29" w:rsidRDefault="00927F83" w:rsidP="00B44F29">
            <w:pPr>
              <w:pStyle w:val="TOC1"/>
              <w:rPr>
                <w:color w:val="404040"/>
              </w:rPr>
            </w:pPr>
            <w:r w:rsidRPr="00B44F29">
              <w:rPr>
                <w:color w:val="404040"/>
              </w:rPr>
              <w:t>Доля педагогических работников, имеющих высшую квалификационную категорию.</w:t>
            </w:r>
          </w:p>
          <w:p w:rsidR="00927F83" w:rsidRPr="00B44F29" w:rsidRDefault="00927F83" w:rsidP="00B44F29">
            <w:pPr>
              <w:pStyle w:val="TOC1"/>
              <w:rPr>
                <w:color w:val="404040"/>
              </w:rPr>
            </w:pPr>
            <w:r w:rsidRPr="00B44F29">
              <w:rPr>
                <w:color w:val="404040"/>
              </w:rPr>
              <w:t>Доля педагогических работников, прошедших курсы повышения квалификации.</w:t>
            </w:r>
          </w:p>
          <w:p w:rsidR="00927F83" w:rsidRPr="00B44F29" w:rsidRDefault="00927F83" w:rsidP="00B44F29">
            <w:pPr>
              <w:pStyle w:val="TOC1"/>
              <w:rPr>
                <w:color w:val="404040"/>
              </w:rPr>
            </w:pPr>
            <w:r w:rsidRPr="00B44F29">
              <w:rPr>
                <w:color w:val="404040"/>
              </w:rPr>
              <w:t>Доля педагогических работни</w:t>
            </w:r>
            <w:r w:rsidRPr="00B44F29">
              <w:rPr>
                <w:color w:val="404040"/>
              </w:rPr>
              <w:lastRenderedPageBreak/>
              <w:t>ков, получивших поощрения в различных конкурсах, конференциях.</w:t>
            </w:r>
          </w:p>
          <w:p w:rsidR="00927F83" w:rsidRPr="00B44F29" w:rsidRDefault="00927F83" w:rsidP="00B44F29">
            <w:pPr>
              <w:pStyle w:val="TOC1"/>
              <w:rPr>
                <w:color w:val="404040"/>
              </w:rPr>
            </w:pPr>
            <w:r w:rsidRPr="00B44F29">
              <w:rPr>
                <w:color w:val="404040"/>
              </w:rPr>
              <w:t xml:space="preserve"> Доля педагогических работников, имеющих методические разработки, печатные работы, проводящих мастер-классы.</w:t>
            </w:r>
          </w:p>
        </w:tc>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Экспертиза</w:t>
            </w: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Конец учебного года</w:t>
            </w:r>
          </w:p>
          <w:p w:rsidR="00927F83" w:rsidRPr="00B44F29" w:rsidRDefault="00927F83" w:rsidP="00B44F29">
            <w:pPr>
              <w:pStyle w:val="TOC1"/>
              <w:rPr>
                <w:color w:val="404040"/>
              </w:rPr>
            </w:pPr>
          </w:p>
        </w:tc>
      </w:tr>
      <w:tr w:rsidR="00927F83" w:rsidRPr="00B44F29" w:rsidTr="00927F83">
        <w:trPr>
          <w:trHeight w:val="385"/>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b/>
                <w:color w:val="404040"/>
              </w:rPr>
              <w:lastRenderedPageBreak/>
              <w:t>Психолого-педагогическиеусловия.</w:t>
            </w:r>
            <w:r w:rsidRPr="00B44F29">
              <w:rPr>
                <w:color w:val="404040"/>
              </w:rPr>
              <w:t xml:space="preserve"> Психологический климат в школе</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Доля учеников, родителей и педагогов, высказавшихся о психологическом климате (данные собира</w:t>
            </w:r>
            <w:r w:rsidRPr="00B44F29">
              <w:rPr>
                <w:color w:val="404040"/>
              </w:rPr>
              <w:lastRenderedPageBreak/>
              <w:t>ются по классам).</w:t>
            </w:r>
            <w:r w:rsidRPr="00B44F29">
              <w:rPr>
                <w:color w:val="404040"/>
              </w:rPr>
              <w:tab/>
            </w:r>
          </w:p>
        </w:tc>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Анонимное анкетирование</w:t>
            </w:r>
            <w:r w:rsidRPr="00B44F29">
              <w:rPr>
                <w:color w:val="404040"/>
              </w:rPr>
              <w:tab/>
            </w:r>
          </w:p>
          <w:p w:rsidR="00927F83" w:rsidRPr="00B44F29" w:rsidRDefault="00927F83" w:rsidP="00B44F29">
            <w:pPr>
              <w:pStyle w:val="TOC1"/>
              <w:rPr>
                <w:color w:val="404040"/>
              </w:rPr>
            </w:pPr>
          </w:p>
          <w:p w:rsidR="00927F83" w:rsidRPr="00B44F29" w:rsidRDefault="00927F83" w:rsidP="00B44F29">
            <w:pPr>
              <w:pStyle w:val="TOC1"/>
              <w:rPr>
                <w:color w:val="404040"/>
              </w:rPr>
            </w:pP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Конец учебного год</w:t>
            </w:r>
            <w:r w:rsidRPr="00B44F29">
              <w:rPr>
                <w:color w:val="404040"/>
              </w:rPr>
              <w:lastRenderedPageBreak/>
              <w:t>а</w:t>
            </w:r>
          </w:p>
          <w:p w:rsidR="00927F83" w:rsidRPr="00B44F29" w:rsidRDefault="00927F83" w:rsidP="00B44F29">
            <w:pPr>
              <w:pStyle w:val="TOC1"/>
              <w:rPr>
                <w:color w:val="404040"/>
              </w:rPr>
            </w:pPr>
          </w:p>
        </w:tc>
      </w:tr>
      <w:tr w:rsidR="00927F83" w:rsidRPr="00B44F29" w:rsidTr="00927F83">
        <w:trPr>
          <w:trHeight w:val="385"/>
        </w:trPr>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b/>
                <w:color w:val="404040"/>
              </w:rPr>
            </w:pPr>
            <w:r w:rsidRPr="00B44F29">
              <w:rPr>
                <w:b/>
                <w:color w:val="404040"/>
              </w:rPr>
              <w:lastRenderedPageBreak/>
              <w:t>Материально-технические условия</w:t>
            </w:r>
            <w:r w:rsidRPr="00B44F29">
              <w:rPr>
                <w:b/>
                <w:color w:val="404040"/>
              </w:rPr>
              <w:tab/>
            </w:r>
          </w:p>
          <w:p w:rsidR="00927F83" w:rsidRPr="00B44F29" w:rsidRDefault="00927F83" w:rsidP="00B44F29">
            <w:pPr>
              <w:pStyle w:val="TOC1"/>
              <w:rPr>
                <w:color w:val="404040"/>
              </w:rPr>
            </w:pP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Соответствие материально-технического обеспечения требованиям ФГОС.</w:t>
            </w:r>
          </w:p>
        </w:tc>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Удовлетворенность родителей.</w:t>
            </w:r>
            <w:r w:rsidRPr="00B44F29">
              <w:rPr>
                <w:color w:val="404040"/>
              </w:rPr>
              <w:tab/>
            </w:r>
          </w:p>
          <w:p w:rsidR="00927F83" w:rsidRPr="00B44F29" w:rsidRDefault="00927F83" w:rsidP="00B44F29">
            <w:pPr>
              <w:pStyle w:val="TOC1"/>
              <w:rPr>
                <w:color w:val="404040"/>
              </w:rPr>
            </w:pPr>
            <w:r w:rsidRPr="00B44F29">
              <w:rPr>
                <w:color w:val="404040"/>
              </w:rPr>
              <w:t>Экспертиза,</w:t>
            </w:r>
          </w:p>
          <w:p w:rsidR="00927F83" w:rsidRPr="00B44F29" w:rsidRDefault="00927F83" w:rsidP="00B44F29">
            <w:pPr>
              <w:pStyle w:val="TOC1"/>
              <w:rPr>
                <w:color w:val="404040"/>
              </w:rPr>
            </w:pPr>
            <w:r w:rsidRPr="00B44F29">
              <w:rPr>
                <w:color w:val="404040"/>
              </w:rPr>
              <w:t>анкетирование</w:t>
            </w:r>
            <w:r w:rsidRPr="00B44F29">
              <w:rPr>
                <w:color w:val="404040"/>
              </w:rPr>
              <w:tab/>
            </w:r>
          </w:p>
        </w:tc>
        <w:tc>
          <w:tcPr>
            <w:tcW w:w="1462"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 xml:space="preserve">Начало и конец </w:t>
            </w:r>
          </w:p>
          <w:p w:rsidR="00927F83" w:rsidRPr="00B44F29" w:rsidRDefault="00927F83" w:rsidP="00B44F29">
            <w:pPr>
              <w:pStyle w:val="TOC1"/>
              <w:rPr>
                <w:color w:val="404040"/>
              </w:rPr>
            </w:pPr>
            <w:r w:rsidRPr="00B44F29">
              <w:rPr>
                <w:color w:val="404040"/>
              </w:rPr>
              <w:t>учебного года</w:t>
            </w:r>
          </w:p>
        </w:tc>
      </w:tr>
      <w:tr w:rsidR="00927F83" w:rsidRPr="00B44F29" w:rsidTr="00927F83">
        <w:trPr>
          <w:trHeight w:val="385"/>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color w:val="404040"/>
              </w:rPr>
            </w:pPr>
            <w:r w:rsidRPr="00B44F29">
              <w:rPr>
                <w:b/>
                <w:color w:val="404040"/>
              </w:rPr>
              <w:t xml:space="preserve">Информационно-методические условия </w:t>
            </w:r>
            <w:r w:rsidRPr="00B44F29">
              <w:rPr>
                <w:color w:val="404040"/>
              </w:rPr>
              <w:t>(включая средства ИКТ)</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Соответствие информационно-методических условий требованиям ФГОС.</w:t>
            </w:r>
          </w:p>
        </w:tc>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Удовлетворенность родителей.</w:t>
            </w:r>
            <w:r w:rsidRPr="00B44F29">
              <w:rPr>
                <w:color w:val="404040"/>
              </w:rPr>
              <w:tab/>
            </w:r>
          </w:p>
          <w:p w:rsidR="00927F83" w:rsidRPr="00B44F29" w:rsidRDefault="00927F83" w:rsidP="00B44F29">
            <w:pPr>
              <w:pStyle w:val="TOC1"/>
              <w:rPr>
                <w:color w:val="404040"/>
              </w:rPr>
            </w:pPr>
            <w:r w:rsidRPr="00B44F29">
              <w:rPr>
                <w:color w:val="404040"/>
              </w:rPr>
              <w:t>Экспертиза,</w:t>
            </w:r>
          </w:p>
          <w:p w:rsidR="00927F83" w:rsidRPr="00B44F29" w:rsidRDefault="00927F83" w:rsidP="00B44F29">
            <w:pPr>
              <w:pStyle w:val="TOC1"/>
              <w:rPr>
                <w:color w:val="404040"/>
              </w:rPr>
            </w:pPr>
            <w:r w:rsidRPr="00B44F29">
              <w:rPr>
                <w:color w:val="404040"/>
              </w:rPr>
              <w:t>анкетирование</w:t>
            </w: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Конец учебного года</w:t>
            </w:r>
          </w:p>
          <w:p w:rsidR="00927F83" w:rsidRPr="00B44F29" w:rsidRDefault="00927F83" w:rsidP="00B44F29">
            <w:pPr>
              <w:pStyle w:val="TOC1"/>
              <w:rPr>
                <w:color w:val="404040"/>
              </w:rPr>
            </w:pPr>
          </w:p>
        </w:tc>
      </w:tr>
      <w:tr w:rsidR="00927F83" w:rsidRPr="00B44F29" w:rsidTr="00927F83">
        <w:trPr>
          <w:trHeight w:val="385"/>
        </w:trPr>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Санитарно-гигиенические и эстетические условия</w:t>
            </w:r>
            <w:r w:rsidRPr="00B44F29">
              <w:rPr>
                <w:color w:val="404040"/>
              </w:rPr>
              <w:tab/>
            </w:r>
          </w:p>
          <w:p w:rsidR="00927F83" w:rsidRPr="00B44F29" w:rsidRDefault="00927F83" w:rsidP="00B44F29">
            <w:pPr>
              <w:pStyle w:val="TOC1"/>
              <w:rPr>
                <w:color w:val="404040"/>
              </w:rPr>
            </w:pP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Доля учеников и родителей (законных представителей), положительно высказавшихся о санитарно-гигиенических и эстетических условиях в школе.</w:t>
            </w:r>
          </w:p>
        </w:tc>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Анонимное анкетирование</w:t>
            </w:r>
            <w:r w:rsidRPr="00B44F29">
              <w:rPr>
                <w:color w:val="404040"/>
              </w:rPr>
              <w:tab/>
            </w:r>
          </w:p>
          <w:p w:rsidR="00927F83" w:rsidRPr="00B44F29" w:rsidRDefault="00927F83" w:rsidP="00B44F29">
            <w:pPr>
              <w:pStyle w:val="TOC1"/>
              <w:rPr>
                <w:color w:val="404040"/>
              </w:rPr>
            </w:pP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 xml:space="preserve">Начало и конец </w:t>
            </w:r>
          </w:p>
          <w:p w:rsidR="00927F83" w:rsidRPr="00B44F29" w:rsidRDefault="00927F83" w:rsidP="00B44F29">
            <w:pPr>
              <w:pStyle w:val="TOC1"/>
              <w:rPr>
                <w:color w:val="404040"/>
              </w:rPr>
            </w:pPr>
            <w:r w:rsidRPr="00B44F29">
              <w:rPr>
                <w:color w:val="404040"/>
              </w:rPr>
              <w:t>учебного года</w:t>
            </w:r>
          </w:p>
          <w:p w:rsidR="00927F83" w:rsidRPr="00B44F29" w:rsidRDefault="00927F83" w:rsidP="00B44F29">
            <w:pPr>
              <w:pStyle w:val="TOC1"/>
              <w:rPr>
                <w:color w:val="404040"/>
              </w:rPr>
            </w:pPr>
          </w:p>
        </w:tc>
      </w:tr>
      <w:tr w:rsidR="00927F83" w:rsidRPr="00B44F29" w:rsidTr="00927F83">
        <w:trPr>
          <w:trHeight w:val="385"/>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Медицинское сопровождение и общественное питание;</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 xml:space="preserve">Доля учеников и родителей (законных представителей), положительно высказавшихся о медицинском </w:t>
            </w:r>
            <w:r w:rsidRPr="00B44F29">
              <w:rPr>
                <w:color w:val="404040"/>
              </w:rPr>
              <w:lastRenderedPageBreak/>
              <w:t>сопровождении и общественном питании.</w:t>
            </w:r>
          </w:p>
        </w:tc>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Анонимное анкетирование</w:t>
            </w:r>
            <w:r w:rsidRPr="00B44F29">
              <w:rPr>
                <w:color w:val="404040"/>
              </w:rPr>
              <w:tab/>
            </w:r>
          </w:p>
          <w:p w:rsidR="00927F83" w:rsidRPr="00B44F29" w:rsidRDefault="00927F83" w:rsidP="00B44F29">
            <w:pPr>
              <w:pStyle w:val="TOC1"/>
              <w:rPr>
                <w:color w:val="404040"/>
              </w:rPr>
            </w:pP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Конец учебного года</w:t>
            </w:r>
          </w:p>
          <w:p w:rsidR="00927F83" w:rsidRPr="00B44F29" w:rsidRDefault="00927F83" w:rsidP="00B44F29">
            <w:pPr>
              <w:pStyle w:val="TOC1"/>
              <w:rPr>
                <w:color w:val="404040"/>
              </w:rPr>
            </w:pPr>
          </w:p>
        </w:tc>
      </w:tr>
      <w:tr w:rsidR="00927F83" w:rsidRPr="00B44F29" w:rsidTr="00927F83">
        <w:trPr>
          <w:trHeight w:val="385"/>
        </w:trPr>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Документооборот и нормативно-правовое обеспечение</w:t>
            </w:r>
            <w:r w:rsidRPr="00B44F29">
              <w:rPr>
                <w:color w:val="404040"/>
              </w:rPr>
              <w:tab/>
            </w:r>
          </w:p>
          <w:p w:rsidR="00927F83" w:rsidRPr="00B44F29" w:rsidRDefault="00927F83" w:rsidP="00B44F29">
            <w:pPr>
              <w:pStyle w:val="TOC1"/>
              <w:rPr>
                <w:color w:val="404040"/>
              </w:rPr>
            </w:pP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Соответствие требованиям к документообороту.</w:t>
            </w:r>
          </w:p>
          <w:p w:rsidR="00927F83" w:rsidRPr="00B44F29" w:rsidRDefault="00927F83" w:rsidP="00B44F29">
            <w:pPr>
              <w:pStyle w:val="TOC1"/>
              <w:rPr>
                <w:color w:val="404040"/>
              </w:rPr>
            </w:pPr>
            <w:r w:rsidRPr="00B44F29">
              <w:rPr>
                <w:color w:val="404040"/>
              </w:rPr>
              <w:t xml:space="preserve"> Полнота нормативно-правового обеспечения.</w:t>
            </w:r>
          </w:p>
        </w:tc>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Экспертиза</w:t>
            </w:r>
            <w:r w:rsidRPr="00B44F29">
              <w:rPr>
                <w:color w:val="404040"/>
              </w:rPr>
              <w:tab/>
            </w:r>
          </w:p>
          <w:p w:rsidR="00927F83" w:rsidRPr="00B44F29" w:rsidRDefault="00927F83" w:rsidP="00B44F29">
            <w:pPr>
              <w:pStyle w:val="TOC1"/>
              <w:rPr>
                <w:color w:val="404040"/>
              </w:rPr>
            </w:pPr>
            <w:r w:rsidRPr="00B44F29">
              <w:rPr>
                <w:color w:val="404040"/>
              </w:rPr>
              <w:t>Зам. директора по УВР</w:t>
            </w:r>
          </w:p>
          <w:p w:rsidR="00927F83" w:rsidRPr="00B44F29" w:rsidRDefault="00927F83" w:rsidP="00B44F29">
            <w:pPr>
              <w:pStyle w:val="TOC1"/>
              <w:rPr>
                <w:color w:val="404040"/>
              </w:rPr>
            </w:pP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Конец учебного года</w:t>
            </w:r>
          </w:p>
          <w:p w:rsidR="00927F83" w:rsidRPr="00B44F29" w:rsidRDefault="00927F83" w:rsidP="00B44F29">
            <w:pPr>
              <w:pStyle w:val="TOC1"/>
              <w:rPr>
                <w:color w:val="404040"/>
              </w:rPr>
            </w:pPr>
          </w:p>
        </w:tc>
      </w:tr>
      <w:tr w:rsidR="00927F83" w:rsidRPr="00B44F29" w:rsidTr="00927F83">
        <w:trPr>
          <w:trHeight w:val="185"/>
        </w:trPr>
        <w:tc>
          <w:tcPr>
            <w:tcW w:w="9997" w:type="dxa"/>
            <w:gridSpan w:val="4"/>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i/>
                <w:color w:val="404040"/>
              </w:rPr>
            </w:pPr>
            <w:r w:rsidRPr="00B44F29">
              <w:rPr>
                <w:b/>
                <w:i/>
                <w:color w:val="404040"/>
              </w:rPr>
              <w:t>Результаты</w:t>
            </w:r>
          </w:p>
        </w:tc>
      </w:tr>
      <w:tr w:rsidR="00927F83" w:rsidRPr="00B44F29" w:rsidTr="00927F83">
        <w:trPr>
          <w:trHeight w:val="1549"/>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Предметные результаты обучения</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Для каждого предмета учебного плана определяется:</w:t>
            </w:r>
          </w:p>
          <w:p w:rsidR="00927F83" w:rsidRPr="00B44F29" w:rsidRDefault="00927F83" w:rsidP="00B44F29">
            <w:pPr>
              <w:pStyle w:val="TOC1"/>
              <w:rPr>
                <w:color w:val="404040"/>
              </w:rPr>
            </w:pPr>
            <w:r w:rsidRPr="00B44F29">
              <w:rPr>
                <w:color w:val="404040"/>
              </w:rPr>
              <w:t xml:space="preserve">- доля неуспевающих, </w:t>
            </w:r>
          </w:p>
          <w:p w:rsidR="00927F83" w:rsidRPr="00B44F29" w:rsidRDefault="00927F83" w:rsidP="00B44F29">
            <w:pPr>
              <w:pStyle w:val="TOC1"/>
              <w:rPr>
                <w:color w:val="404040"/>
              </w:rPr>
            </w:pPr>
            <w:r w:rsidRPr="00B44F29">
              <w:rPr>
                <w:color w:val="404040"/>
              </w:rPr>
              <w:t xml:space="preserve">- доля обучающихся на «4» и «5», </w:t>
            </w:r>
          </w:p>
          <w:p w:rsidR="00927F83" w:rsidRPr="00B44F29" w:rsidRDefault="00927F83" w:rsidP="00B44F29">
            <w:pPr>
              <w:pStyle w:val="TOC1"/>
              <w:rPr>
                <w:color w:val="404040"/>
              </w:rPr>
            </w:pPr>
            <w:r w:rsidRPr="00B44F29">
              <w:rPr>
                <w:color w:val="404040"/>
              </w:rPr>
              <w:lastRenderedPageBreak/>
              <w:t>- средний процент выполнения заданий административных контрольных работ (в т.ч. проводимых в системе мониторингов качества образования МЦКО,  и др.).</w:t>
            </w:r>
          </w:p>
          <w:p w:rsidR="00927F83" w:rsidRPr="00B44F29" w:rsidRDefault="00927F83" w:rsidP="00B44F29">
            <w:pPr>
              <w:pStyle w:val="TOC1"/>
              <w:rPr>
                <w:color w:val="404040"/>
              </w:rPr>
            </w:pPr>
            <w:r w:rsidRPr="00B44F29">
              <w:rPr>
                <w:color w:val="404040"/>
              </w:rPr>
              <w:t xml:space="preserve"> Сравнение с данными независимой диагностики для части предметов.</w:t>
            </w:r>
          </w:p>
        </w:tc>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Промежуточный и итоговый контроль</w:t>
            </w: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 xml:space="preserve">По итогам полугодия </w:t>
            </w:r>
          </w:p>
          <w:p w:rsidR="00927F83" w:rsidRPr="00B44F29" w:rsidRDefault="00927F83" w:rsidP="00B44F29">
            <w:pPr>
              <w:pStyle w:val="TOC1"/>
              <w:rPr>
                <w:color w:val="404040"/>
              </w:rPr>
            </w:pPr>
          </w:p>
        </w:tc>
      </w:tr>
      <w:tr w:rsidR="00927F83" w:rsidRPr="00B44F29" w:rsidTr="00927F83">
        <w:trPr>
          <w:trHeight w:val="1571"/>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Метапредметные результаты обучения</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 xml:space="preserve">Уровень освоения планируемых </w:t>
            </w:r>
            <w:r w:rsidRPr="00B44F29">
              <w:rPr>
                <w:color w:val="404040"/>
              </w:rPr>
              <w:lastRenderedPageBreak/>
              <w:t>метапредметных результатов в соответствии с перечнем из образовательной программы школы (высокий, средний, низкий).</w:t>
            </w:r>
          </w:p>
          <w:p w:rsidR="00927F83" w:rsidRPr="00B44F29" w:rsidRDefault="00927F83" w:rsidP="00B44F29">
            <w:pPr>
              <w:pStyle w:val="TOC1"/>
              <w:rPr>
                <w:color w:val="404040"/>
              </w:rPr>
            </w:pPr>
            <w:r w:rsidRPr="00B44F29">
              <w:rPr>
                <w:color w:val="404040"/>
              </w:rPr>
              <w:t>Сравнение с данными независимой диагностики.</w:t>
            </w:r>
          </w:p>
        </w:tc>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Промежуточный и итоговый контро</w:t>
            </w:r>
            <w:r w:rsidRPr="00B44F29">
              <w:rPr>
                <w:color w:val="404040"/>
              </w:rPr>
              <w:lastRenderedPageBreak/>
              <w:t>ль</w:t>
            </w:r>
            <w:r w:rsidRPr="00B44F29">
              <w:rPr>
                <w:color w:val="404040"/>
              </w:rPr>
              <w:tab/>
            </w: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По итог</w:t>
            </w:r>
            <w:r w:rsidRPr="00B44F29">
              <w:rPr>
                <w:color w:val="404040"/>
              </w:rPr>
              <w:lastRenderedPageBreak/>
              <w:t xml:space="preserve">ам полугодия </w:t>
            </w:r>
          </w:p>
          <w:p w:rsidR="00927F83" w:rsidRPr="00B44F29" w:rsidRDefault="00927F83" w:rsidP="00B44F29">
            <w:pPr>
              <w:pStyle w:val="TOC1"/>
              <w:rPr>
                <w:color w:val="404040"/>
              </w:rPr>
            </w:pPr>
          </w:p>
        </w:tc>
      </w:tr>
      <w:tr w:rsidR="00927F83" w:rsidRPr="00B44F29" w:rsidTr="00927F83">
        <w:trPr>
          <w:trHeight w:val="1171"/>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Личностные результаты (мотивация, самооценка, нравственно-этическая ориентация)</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Уровень сформированности планируемых личностных результатов в соответствии с перечнем из образов</w:t>
            </w:r>
            <w:r w:rsidRPr="00B44F29">
              <w:rPr>
                <w:color w:val="404040"/>
              </w:rPr>
              <w:lastRenderedPageBreak/>
              <w:t>ательной программы школы (высокий, средний, низкий). Сравнение с данными независимой диагностики.</w:t>
            </w:r>
          </w:p>
        </w:tc>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Мониторинговое исследование</w:t>
            </w: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По итогам полугод</w:t>
            </w:r>
            <w:r w:rsidRPr="00B44F29">
              <w:rPr>
                <w:color w:val="404040"/>
              </w:rPr>
              <w:lastRenderedPageBreak/>
              <w:t xml:space="preserve">ия </w:t>
            </w:r>
          </w:p>
          <w:p w:rsidR="00927F83" w:rsidRPr="00B44F29" w:rsidRDefault="00927F83" w:rsidP="00B44F29">
            <w:pPr>
              <w:pStyle w:val="TOC1"/>
              <w:rPr>
                <w:color w:val="404040"/>
              </w:rPr>
            </w:pPr>
          </w:p>
        </w:tc>
      </w:tr>
      <w:tr w:rsidR="00927F83" w:rsidRPr="00B44F29" w:rsidTr="00927F83">
        <w:trPr>
          <w:trHeight w:val="985"/>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Здоровье обучающихся</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Динамика в доле учащихся, имеющих отклонение в здоровье.</w:t>
            </w:r>
          </w:p>
          <w:p w:rsidR="00927F83" w:rsidRPr="00B44F29" w:rsidRDefault="00927F83" w:rsidP="00B44F29">
            <w:pPr>
              <w:pStyle w:val="TOC1"/>
              <w:rPr>
                <w:color w:val="404040"/>
              </w:rPr>
            </w:pPr>
            <w:r w:rsidRPr="00B44F29">
              <w:rPr>
                <w:color w:val="404040"/>
              </w:rPr>
              <w:t>Доля обучающихся, которые занимаются спортом.</w:t>
            </w:r>
          </w:p>
          <w:p w:rsidR="00927F83" w:rsidRPr="00B44F29" w:rsidRDefault="00927F83" w:rsidP="00B44F29">
            <w:pPr>
              <w:pStyle w:val="TOC1"/>
              <w:rPr>
                <w:color w:val="404040"/>
              </w:rPr>
            </w:pPr>
            <w:r w:rsidRPr="00B44F29">
              <w:rPr>
                <w:color w:val="404040"/>
              </w:rPr>
              <w:t xml:space="preserve"> Процент пропусков </w:t>
            </w:r>
            <w:r w:rsidRPr="00B44F29">
              <w:rPr>
                <w:color w:val="404040"/>
              </w:rPr>
              <w:lastRenderedPageBreak/>
              <w:t>уроков по болезни.</w:t>
            </w:r>
          </w:p>
        </w:tc>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Наблюдение, работа  с документацией</w:t>
            </w: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p>
          <w:p w:rsidR="00927F83" w:rsidRPr="00B44F29" w:rsidRDefault="00927F83" w:rsidP="00B44F29">
            <w:pPr>
              <w:pStyle w:val="TOC1"/>
              <w:rPr>
                <w:color w:val="404040"/>
              </w:rPr>
            </w:pPr>
            <w:r w:rsidRPr="00B44F29">
              <w:rPr>
                <w:color w:val="404040"/>
              </w:rPr>
              <w:t>В течение года</w:t>
            </w:r>
          </w:p>
        </w:tc>
      </w:tr>
      <w:tr w:rsidR="00927F83" w:rsidRPr="00B44F29" w:rsidTr="00927F83">
        <w:trPr>
          <w:trHeight w:val="2357"/>
        </w:trPr>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Достижения обучающихся на конкурсах, соревнованиях, олимпиадах</w:t>
            </w:r>
            <w:r w:rsidRPr="00B44F29">
              <w:rPr>
                <w:color w:val="404040"/>
              </w:rPr>
              <w:tab/>
            </w:r>
          </w:p>
          <w:p w:rsidR="00927F83" w:rsidRPr="00B44F29" w:rsidRDefault="00927F83" w:rsidP="00B44F29">
            <w:pPr>
              <w:pStyle w:val="TOC1"/>
              <w:rPr>
                <w:color w:val="404040"/>
              </w:rPr>
            </w:pP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 xml:space="preserve">Доля участвовавших в конкурсах, олимпиадах по предметам на уровне: ОУ, района, области,  России, международном.        </w:t>
            </w:r>
          </w:p>
          <w:p w:rsidR="00927F83" w:rsidRPr="00B44F29" w:rsidRDefault="00927F83" w:rsidP="00B44F29">
            <w:pPr>
              <w:pStyle w:val="TOC1"/>
              <w:rPr>
                <w:color w:val="404040"/>
              </w:rPr>
            </w:pPr>
            <w:r w:rsidRPr="00B44F29">
              <w:rPr>
                <w:color w:val="404040"/>
              </w:rPr>
              <w:t>Доля победителей (призеров) на каждом уровне.</w:t>
            </w:r>
          </w:p>
          <w:p w:rsidR="00927F83" w:rsidRPr="00B44F29" w:rsidRDefault="00927F83" w:rsidP="00B44F29">
            <w:pPr>
              <w:pStyle w:val="TOC1"/>
              <w:rPr>
                <w:color w:val="404040"/>
              </w:rPr>
            </w:pPr>
            <w:r w:rsidRPr="00B44F29">
              <w:rPr>
                <w:color w:val="404040"/>
              </w:rPr>
              <w:t>Доля,  участвовавших в спортивных соревнованиях на каждом уровне.</w:t>
            </w:r>
          </w:p>
          <w:p w:rsidR="00927F83" w:rsidRPr="00B44F29" w:rsidRDefault="00927F83" w:rsidP="00B44F29">
            <w:pPr>
              <w:pStyle w:val="TOC1"/>
              <w:rPr>
                <w:color w:val="404040"/>
              </w:rPr>
            </w:pPr>
            <w:r w:rsidRPr="00B44F29">
              <w:rPr>
                <w:color w:val="404040"/>
              </w:rPr>
              <w:t xml:space="preserve">Доля победителей </w:t>
            </w:r>
            <w:r w:rsidRPr="00B44F29">
              <w:rPr>
                <w:color w:val="404040"/>
              </w:rPr>
              <w:lastRenderedPageBreak/>
              <w:t>спортивных соревнований на каждом уровне.</w:t>
            </w:r>
          </w:p>
        </w:tc>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Наблюдение, работа с документацией</w:t>
            </w:r>
            <w:r w:rsidRPr="00B44F29">
              <w:rPr>
                <w:color w:val="404040"/>
              </w:rPr>
              <w:tab/>
            </w:r>
          </w:p>
          <w:p w:rsidR="00927F83" w:rsidRPr="00B44F29" w:rsidRDefault="00927F83" w:rsidP="00B44F29">
            <w:pPr>
              <w:pStyle w:val="TOC1"/>
              <w:rPr>
                <w:color w:val="404040"/>
              </w:rPr>
            </w:pPr>
          </w:p>
        </w:tc>
        <w:tc>
          <w:tcPr>
            <w:tcW w:w="1462"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В течение года</w:t>
            </w:r>
          </w:p>
        </w:tc>
      </w:tr>
      <w:tr w:rsidR="00927F83" w:rsidRPr="00B44F29" w:rsidTr="00927F83">
        <w:trPr>
          <w:trHeight w:val="985"/>
        </w:trPr>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Удовлетворённость родителей качеством образовательных результатов</w:t>
            </w:r>
            <w:r w:rsidRPr="00B44F29">
              <w:rPr>
                <w:color w:val="404040"/>
              </w:rPr>
              <w:tab/>
            </w:r>
          </w:p>
          <w:p w:rsidR="00927F83" w:rsidRPr="00B44F29" w:rsidRDefault="00927F83" w:rsidP="00B44F29">
            <w:pPr>
              <w:pStyle w:val="TOC1"/>
              <w:rPr>
                <w:color w:val="404040"/>
              </w:rPr>
            </w:pP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Доля родителей (законных представителей), положительно высказавшихся по каждому предмету и отдельно о личностных и метапредметных результатах обучения.</w:t>
            </w:r>
            <w:r w:rsidRPr="00B44F29">
              <w:rPr>
                <w:color w:val="404040"/>
              </w:rPr>
              <w:tab/>
            </w:r>
          </w:p>
        </w:tc>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Анонимное анкетирование</w:t>
            </w:r>
          </w:p>
        </w:tc>
        <w:tc>
          <w:tcPr>
            <w:tcW w:w="1462"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3 раза в год</w:t>
            </w:r>
          </w:p>
        </w:tc>
      </w:tr>
      <w:tr w:rsidR="00927F83" w:rsidRPr="00B44F29" w:rsidTr="00927F83">
        <w:trPr>
          <w:trHeight w:val="185"/>
        </w:trPr>
        <w:tc>
          <w:tcPr>
            <w:tcW w:w="9997" w:type="dxa"/>
            <w:gridSpan w:val="4"/>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b/>
                <w:i/>
                <w:color w:val="404040"/>
              </w:rPr>
            </w:pPr>
            <w:r w:rsidRPr="00B44F29">
              <w:rPr>
                <w:b/>
                <w:i/>
                <w:color w:val="404040"/>
              </w:rPr>
              <w:t xml:space="preserve"> Реализация образовательного процесса</w:t>
            </w:r>
          </w:p>
        </w:tc>
      </w:tr>
      <w:tr w:rsidR="00927F83" w:rsidRPr="00B44F29" w:rsidTr="00927F83">
        <w:trPr>
          <w:trHeight w:val="185"/>
        </w:trPr>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 xml:space="preserve">Основные образовательные программы </w:t>
            </w:r>
            <w:r w:rsidRPr="00B44F29">
              <w:rPr>
                <w:color w:val="404040"/>
              </w:rPr>
              <w:tab/>
            </w:r>
          </w:p>
          <w:p w:rsidR="00927F83" w:rsidRPr="00B44F29" w:rsidRDefault="00927F83" w:rsidP="00B44F29">
            <w:pPr>
              <w:pStyle w:val="TOC1"/>
              <w:rPr>
                <w:color w:val="404040"/>
              </w:rPr>
            </w:pP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 xml:space="preserve">Соответствие образовательной </w:t>
            </w:r>
            <w:r w:rsidRPr="00B44F29">
              <w:rPr>
                <w:color w:val="404040"/>
              </w:rPr>
              <w:lastRenderedPageBreak/>
              <w:t>программы ФГОС и контингенту обучающихся.</w:t>
            </w:r>
            <w:r w:rsidRPr="00B44F29">
              <w:rPr>
                <w:color w:val="404040"/>
              </w:rPr>
              <w:tab/>
            </w:r>
          </w:p>
        </w:tc>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Экспертиза</w:t>
            </w:r>
            <w:r w:rsidRPr="00B44F29">
              <w:rPr>
                <w:color w:val="404040"/>
              </w:rPr>
              <w:tab/>
            </w:r>
          </w:p>
          <w:p w:rsidR="00927F83" w:rsidRPr="00B44F29" w:rsidRDefault="00927F83" w:rsidP="00B44F29">
            <w:pPr>
              <w:pStyle w:val="TOC1"/>
              <w:rPr>
                <w:color w:val="404040"/>
              </w:rPr>
            </w:pPr>
            <w:r w:rsidRPr="00B44F29">
              <w:rPr>
                <w:color w:val="404040"/>
              </w:rPr>
              <w:t>Зам. директ</w:t>
            </w:r>
            <w:r w:rsidRPr="00B44F29">
              <w:rPr>
                <w:color w:val="404040"/>
              </w:rPr>
              <w:lastRenderedPageBreak/>
              <w:t>ора по УВР</w:t>
            </w:r>
          </w:p>
          <w:p w:rsidR="00927F83" w:rsidRPr="00B44F29" w:rsidRDefault="00927F83" w:rsidP="00B44F29">
            <w:pPr>
              <w:pStyle w:val="TOC1"/>
              <w:rPr>
                <w:color w:val="404040"/>
              </w:rPr>
            </w:pP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Начал</w:t>
            </w:r>
            <w:r w:rsidRPr="00B44F29">
              <w:rPr>
                <w:color w:val="404040"/>
              </w:rPr>
              <w:lastRenderedPageBreak/>
              <w:t>о</w:t>
            </w:r>
          </w:p>
          <w:p w:rsidR="00927F83" w:rsidRPr="00B44F29" w:rsidRDefault="00927F83" w:rsidP="00B44F29">
            <w:pPr>
              <w:pStyle w:val="TOC1"/>
              <w:rPr>
                <w:color w:val="404040"/>
              </w:rPr>
            </w:pPr>
            <w:r w:rsidRPr="00B44F29">
              <w:rPr>
                <w:color w:val="404040"/>
              </w:rPr>
              <w:t>учебного года</w:t>
            </w:r>
          </w:p>
          <w:p w:rsidR="00927F83" w:rsidRPr="00B44F29" w:rsidRDefault="00927F83" w:rsidP="00B44F29">
            <w:pPr>
              <w:pStyle w:val="TOC1"/>
              <w:rPr>
                <w:color w:val="404040"/>
              </w:rPr>
            </w:pPr>
          </w:p>
        </w:tc>
      </w:tr>
      <w:tr w:rsidR="00927F83" w:rsidRPr="00B44F29" w:rsidTr="00927F83">
        <w:trPr>
          <w:trHeight w:val="199"/>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Дополнительные образовательные программы</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 xml:space="preserve">   Статистические данные о запросах и пожеланиях со стороны родителей и обучающихся.</w:t>
            </w:r>
          </w:p>
          <w:p w:rsidR="00927F83" w:rsidRPr="00B44F29" w:rsidRDefault="00927F83" w:rsidP="00B44F29">
            <w:pPr>
              <w:pStyle w:val="TOC1"/>
              <w:rPr>
                <w:color w:val="404040"/>
              </w:rPr>
            </w:pPr>
            <w:r w:rsidRPr="00B44F29">
              <w:rPr>
                <w:color w:val="404040"/>
              </w:rPr>
              <w:t xml:space="preserve"> Доля  обучающихся, занимающихся по программам дополнительного образования.</w:t>
            </w:r>
            <w:r w:rsidRPr="00B44F29">
              <w:rPr>
                <w:color w:val="404040"/>
              </w:rPr>
              <w:tab/>
            </w:r>
          </w:p>
        </w:tc>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Анонимное анкетирование</w:t>
            </w:r>
            <w:r w:rsidRPr="00B44F29">
              <w:rPr>
                <w:color w:val="404040"/>
              </w:rPr>
              <w:tab/>
            </w:r>
          </w:p>
          <w:p w:rsidR="00927F83" w:rsidRPr="00B44F29" w:rsidRDefault="00927F83" w:rsidP="00B44F29">
            <w:pPr>
              <w:pStyle w:val="TOC1"/>
              <w:rPr>
                <w:color w:val="404040"/>
              </w:rPr>
            </w:pP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По итогам года</w:t>
            </w:r>
          </w:p>
          <w:p w:rsidR="00927F83" w:rsidRPr="00B44F29" w:rsidRDefault="00927F83" w:rsidP="00B44F29">
            <w:pPr>
              <w:pStyle w:val="TOC1"/>
              <w:rPr>
                <w:color w:val="404040"/>
              </w:rPr>
            </w:pPr>
          </w:p>
        </w:tc>
      </w:tr>
      <w:tr w:rsidR="00927F83" w:rsidRPr="00B44F29" w:rsidTr="00927F83">
        <w:trPr>
          <w:trHeight w:val="185"/>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Реализация учебных планов и рабочих программ</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Соответствие учебных планов и рабочих программ ФГОС.</w:t>
            </w:r>
          </w:p>
        </w:tc>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Экспертиза</w:t>
            </w:r>
            <w:r w:rsidRPr="00B44F29">
              <w:rPr>
                <w:color w:val="404040"/>
              </w:rPr>
              <w:tab/>
            </w:r>
          </w:p>
          <w:p w:rsidR="00927F83" w:rsidRPr="00B44F29" w:rsidRDefault="00927F83" w:rsidP="00B44F29">
            <w:pPr>
              <w:pStyle w:val="TOC1"/>
              <w:rPr>
                <w:color w:val="404040"/>
              </w:rPr>
            </w:pPr>
            <w:r w:rsidRPr="00B44F29">
              <w:rPr>
                <w:color w:val="404040"/>
              </w:rPr>
              <w:t>Зам. директора по УВР</w:t>
            </w:r>
          </w:p>
        </w:tc>
        <w:tc>
          <w:tcPr>
            <w:tcW w:w="1462"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rFonts w:eastAsia="Calibri"/>
                <w:color w:val="404040"/>
              </w:rPr>
            </w:pPr>
            <w:r w:rsidRPr="00B44F29">
              <w:rPr>
                <w:color w:val="404040"/>
              </w:rPr>
              <w:t>Начало</w:t>
            </w:r>
          </w:p>
          <w:p w:rsidR="00927F83" w:rsidRPr="00B44F29" w:rsidRDefault="00927F83" w:rsidP="00B44F29">
            <w:pPr>
              <w:pStyle w:val="TOC1"/>
              <w:rPr>
                <w:color w:val="404040"/>
              </w:rPr>
            </w:pPr>
            <w:r w:rsidRPr="00B44F29">
              <w:rPr>
                <w:color w:val="404040"/>
              </w:rPr>
              <w:t>учебного года</w:t>
            </w:r>
          </w:p>
        </w:tc>
      </w:tr>
      <w:tr w:rsidR="00927F83" w:rsidRPr="00B44F29" w:rsidTr="00927F83">
        <w:trPr>
          <w:trHeight w:val="185"/>
        </w:trPr>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ac"/>
              <w:rPr>
                <w:rFonts w:eastAsia="Calibri"/>
              </w:rPr>
            </w:pPr>
            <w:r w:rsidRPr="00B44F29">
              <w:t>Качество уроков и индивидуальной работы с обучающимися</w:t>
            </w:r>
            <w:r w:rsidRPr="00B44F29">
              <w:tab/>
            </w:r>
          </w:p>
          <w:p w:rsidR="00927F83" w:rsidRPr="00B44F29" w:rsidRDefault="00927F83" w:rsidP="00B44F29">
            <w:pPr>
              <w:pStyle w:val="TOC1"/>
              <w:rPr>
                <w:color w:val="404040"/>
              </w:rPr>
            </w:pP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Число взаимопосещений уроков учителями. Для каждого класса число часов дополнительных занятий с отстающими.</w:t>
            </w:r>
          </w:p>
        </w:tc>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Экспертиза наблюдение</w:t>
            </w:r>
            <w:r w:rsidRPr="00B44F29">
              <w:rPr>
                <w:color w:val="404040"/>
              </w:rPr>
              <w:tab/>
            </w:r>
          </w:p>
          <w:p w:rsidR="00927F83" w:rsidRPr="00B44F29" w:rsidRDefault="00927F83" w:rsidP="00B44F29">
            <w:pPr>
              <w:pStyle w:val="TOC1"/>
              <w:rPr>
                <w:color w:val="404040"/>
              </w:rPr>
            </w:pP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По итогам года</w:t>
            </w:r>
          </w:p>
          <w:p w:rsidR="00927F83" w:rsidRPr="00B44F29" w:rsidRDefault="00927F83" w:rsidP="00B44F29">
            <w:pPr>
              <w:pStyle w:val="TOC1"/>
              <w:rPr>
                <w:color w:val="404040"/>
              </w:rPr>
            </w:pPr>
          </w:p>
        </w:tc>
      </w:tr>
      <w:tr w:rsidR="00927F83" w:rsidRPr="00B44F29" w:rsidTr="00927F83">
        <w:trPr>
          <w:trHeight w:val="185"/>
        </w:trPr>
        <w:tc>
          <w:tcPr>
            <w:tcW w:w="2566"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 xml:space="preserve">Качество внеурочной деятельности (включая классное </w:t>
            </w:r>
            <w:r w:rsidRPr="00B44F29">
              <w:rPr>
                <w:color w:val="404040"/>
              </w:rPr>
              <w:lastRenderedPageBreak/>
              <w:t>руководство);</w:t>
            </w: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lastRenderedPageBreak/>
              <w:t>Доля родителей (законных представителей</w:t>
            </w:r>
            <w:r w:rsidRPr="00B44F29">
              <w:rPr>
                <w:color w:val="404040"/>
              </w:rPr>
              <w:lastRenderedPageBreak/>
              <w:t>) каждого класса, положительно высказавшихся по каждому предмету и отдельно о классном руководстве.</w:t>
            </w:r>
          </w:p>
        </w:tc>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Анонимное анкетирование</w:t>
            </w:r>
            <w:r w:rsidRPr="00B44F29">
              <w:rPr>
                <w:color w:val="404040"/>
              </w:rPr>
              <w:tab/>
            </w:r>
          </w:p>
          <w:p w:rsidR="00927F83" w:rsidRPr="00B44F29" w:rsidRDefault="00927F83" w:rsidP="00B44F29">
            <w:pPr>
              <w:pStyle w:val="TOC1"/>
              <w:rPr>
                <w:color w:val="404040"/>
              </w:rPr>
            </w:pP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По итога</w:t>
            </w:r>
            <w:r w:rsidRPr="00B44F29">
              <w:rPr>
                <w:color w:val="404040"/>
              </w:rPr>
              <w:lastRenderedPageBreak/>
              <w:t>м года</w:t>
            </w:r>
          </w:p>
          <w:p w:rsidR="00927F83" w:rsidRPr="00B44F29" w:rsidRDefault="00927F83" w:rsidP="00B44F29">
            <w:pPr>
              <w:pStyle w:val="TOC1"/>
              <w:rPr>
                <w:color w:val="404040"/>
              </w:rPr>
            </w:pPr>
          </w:p>
        </w:tc>
      </w:tr>
      <w:tr w:rsidR="00927F83" w:rsidRPr="00B44F29" w:rsidTr="00927F83">
        <w:trPr>
          <w:trHeight w:val="3174"/>
        </w:trPr>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Удовлетворённость учеников и их родителей уроками и условиями в школе</w:t>
            </w:r>
            <w:r w:rsidRPr="00B44F29">
              <w:rPr>
                <w:color w:val="404040"/>
              </w:rPr>
              <w:tab/>
            </w:r>
          </w:p>
          <w:p w:rsidR="00927F83" w:rsidRPr="00B44F29" w:rsidRDefault="00927F83" w:rsidP="00B44F29">
            <w:pPr>
              <w:pStyle w:val="TOC1"/>
              <w:rPr>
                <w:color w:val="404040"/>
              </w:rPr>
            </w:pPr>
          </w:p>
        </w:tc>
        <w:tc>
          <w:tcPr>
            <w:tcW w:w="3403" w:type="dxa"/>
            <w:tcBorders>
              <w:top w:val="single" w:sz="4" w:space="0" w:color="auto"/>
              <w:left w:val="single" w:sz="4" w:space="0" w:color="auto"/>
              <w:bottom w:val="single" w:sz="4" w:space="0" w:color="auto"/>
              <w:right w:val="single" w:sz="4" w:space="0" w:color="auto"/>
            </w:tcBorders>
            <w:hideMark/>
          </w:tcPr>
          <w:p w:rsidR="00927F83" w:rsidRPr="00B44F29" w:rsidRDefault="00927F83" w:rsidP="00B44F29">
            <w:pPr>
              <w:pStyle w:val="TOC1"/>
              <w:rPr>
                <w:color w:val="404040"/>
              </w:rPr>
            </w:pPr>
            <w:r w:rsidRPr="00B44F29">
              <w:rPr>
                <w:color w:val="404040"/>
              </w:rPr>
              <w:t xml:space="preserve">Доля учеников и их родителей (законных представителей) каждого класса, положительно высказавшихся по каждому предмету и отдельно о различных </w:t>
            </w:r>
            <w:r w:rsidRPr="00B44F29">
              <w:rPr>
                <w:color w:val="404040"/>
              </w:rPr>
              <w:lastRenderedPageBreak/>
              <w:t>видах условий жизнедеятельности школы.</w:t>
            </w:r>
          </w:p>
        </w:tc>
        <w:tc>
          <w:tcPr>
            <w:tcW w:w="2566"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lastRenderedPageBreak/>
              <w:t>Анонимное анкетирование</w:t>
            </w:r>
            <w:r w:rsidRPr="00B44F29">
              <w:rPr>
                <w:color w:val="404040"/>
              </w:rPr>
              <w:tab/>
            </w:r>
          </w:p>
          <w:p w:rsidR="00927F83" w:rsidRPr="00B44F29" w:rsidRDefault="00927F83" w:rsidP="00B44F29">
            <w:pPr>
              <w:pStyle w:val="TOC1"/>
              <w:rPr>
                <w:color w:val="404040"/>
              </w:rPr>
            </w:pPr>
          </w:p>
        </w:tc>
        <w:tc>
          <w:tcPr>
            <w:tcW w:w="1462" w:type="dxa"/>
            <w:tcBorders>
              <w:top w:val="single" w:sz="4" w:space="0" w:color="auto"/>
              <w:left w:val="single" w:sz="4" w:space="0" w:color="auto"/>
              <w:bottom w:val="single" w:sz="4" w:space="0" w:color="auto"/>
              <w:right w:val="single" w:sz="4" w:space="0" w:color="auto"/>
            </w:tcBorders>
          </w:tcPr>
          <w:p w:rsidR="00927F83" w:rsidRPr="00B44F29" w:rsidRDefault="00927F83" w:rsidP="00B44F29">
            <w:pPr>
              <w:pStyle w:val="TOC1"/>
              <w:rPr>
                <w:rFonts w:eastAsia="Calibri"/>
                <w:color w:val="404040"/>
              </w:rPr>
            </w:pPr>
            <w:r w:rsidRPr="00B44F29">
              <w:rPr>
                <w:color w:val="404040"/>
              </w:rPr>
              <w:t>По итогам года</w:t>
            </w:r>
          </w:p>
          <w:p w:rsidR="00927F83" w:rsidRPr="00B44F29" w:rsidRDefault="00927F83" w:rsidP="00B44F29">
            <w:pPr>
              <w:pStyle w:val="TOC1"/>
              <w:rPr>
                <w:color w:val="404040"/>
              </w:rPr>
            </w:pPr>
          </w:p>
        </w:tc>
      </w:tr>
    </w:tbl>
    <w:p w:rsidR="00745E1F" w:rsidRDefault="00745E1F">
      <w:pPr>
        <w:pStyle w:val="a3"/>
        <w:spacing w:before="1"/>
        <w:jc w:val="left"/>
        <w:rPr>
          <w:b/>
        </w:rPr>
      </w:pPr>
    </w:p>
    <w:p w:rsidR="00745E1F" w:rsidRDefault="00D148D9">
      <w:pPr>
        <w:pStyle w:val="Heading1"/>
        <w:spacing w:before="1" w:line="240" w:lineRule="auto"/>
        <w:ind w:left="452" w:right="1078"/>
        <w:jc w:val="left"/>
      </w:pPr>
      <w:r>
        <w:t>Материально-технические условия реализации основной образовательной программы основного общего образования</w:t>
      </w:r>
    </w:p>
    <w:p w:rsidR="00745E1F" w:rsidRDefault="00D148D9">
      <w:pPr>
        <w:pStyle w:val="a3"/>
        <w:ind w:left="452" w:right="710" w:firstLine="240"/>
      </w:pPr>
      <w:r>
        <w:t>Материально-технические условия реализации основной образовательной программы основного общего образования должны</w:t>
      </w:r>
    </w:p>
    <w:p w:rsidR="00745E1F" w:rsidRDefault="00745E1F">
      <w:pPr>
        <w:pStyle w:val="a3"/>
        <w:spacing w:before="9"/>
        <w:jc w:val="left"/>
        <w:rPr>
          <w:sz w:val="9"/>
        </w:rPr>
      </w:pPr>
    </w:p>
    <w:p w:rsidR="00745E1F" w:rsidRDefault="00745E1F">
      <w:pPr>
        <w:rPr>
          <w:sz w:val="16"/>
        </w:rPr>
        <w:sectPr w:rsidR="00745E1F">
          <w:footerReference w:type="default" r:id="rId623"/>
          <w:pgSz w:w="7830" w:h="12020" w:code="6"/>
          <w:pgMar w:top="520" w:right="0" w:bottom="860" w:left="260" w:header="0" w:footer="661" w:gutter="0"/>
          <w:cols w:space="720"/>
        </w:sectPr>
      </w:pPr>
      <w:bookmarkStart w:id="143" w:name="_bookmark83"/>
      <w:bookmarkEnd w:id="143"/>
    </w:p>
    <w:p w:rsidR="00745E1F" w:rsidRDefault="00D148D9">
      <w:pPr>
        <w:pStyle w:val="a3"/>
        <w:spacing w:before="68"/>
        <w:ind w:left="452"/>
        <w:jc w:val="left"/>
      </w:pPr>
      <w:r>
        <w:lastRenderedPageBreak/>
        <w:t>обеспечивать:</w:t>
      </w:r>
    </w:p>
    <w:p w:rsidR="00745E1F" w:rsidRDefault="00D148D9">
      <w:pPr>
        <w:pStyle w:val="a5"/>
        <w:numPr>
          <w:ilvl w:val="0"/>
          <w:numId w:val="1"/>
        </w:numPr>
        <w:tabs>
          <w:tab w:val="left" w:pos="1173"/>
        </w:tabs>
        <w:spacing w:before="1"/>
        <w:ind w:right="710"/>
        <w:rPr>
          <w:sz w:val="20"/>
        </w:rPr>
      </w:pPr>
      <w:r>
        <w:rPr>
          <w:sz w:val="20"/>
        </w:rPr>
        <w:t>возможность достижения обучающимися результатов освоения основной образовательной программы основного общего образования;</w:t>
      </w:r>
    </w:p>
    <w:p w:rsidR="00745E1F" w:rsidRDefault="00D148D9">
      <w:pPr>
        <w:pStyle w:val="a5"/>
        <w:numPr>
          <w:ilvl w:val="0"/>
          <w:numId w:val="1"/>
        </w:numPr>
        <w:tabs>
          <w:tab w:val="left" w:pos="1173"/>
        </w:tabs>
        <w:spacing w:line="229" w:lineRule="exact"/>
        <w:ind w:hanging="361"/>
        <w:rPr>
          <w:sz w:val="20"/>
        </w:rPr>
      </w:pPr>
      <w:r>
        <w:rPr>
          <w:sz w:val="20"/>
        </w:rPr>
        <w:t>безопасность и комфортность организации учебного процесса;</w:t>
      </w:r>
    </w:p>
    <w:p w:rsidR="00745E1F" w:rsidRDefault="00D148D9">
      <w:pPr>
        <w:pStyle w:val="a5"/>
        <w:numPr>
          <w:ilvl w:val="0"/>
          <w:numId w:val="1"/>
        </w:numPr>
        <w:tabs>
          <w:tab w:val="left" w:pos="1173"/>
        </w:tabs>
        <w:ind w:right="709"/>
        <w:rPr>
          <w:sz w:val="20"/>
        </w:rPr>
      </w:pPr>
      <w:r>
        <w:rPr>
          <w:sz w:val="20"/>
        </w:rPr>
        <w:t>соблюдение санитарно-эпидемиологических, санитарно- 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745E1F" w:rsidRDefault="00D148D9">
      <w:pPr>
        <w:pStyle w:val="a5"/>
        <w:numPr>
          <w:ilvl w:val="0"/>
          <w:numId w:val="1"/>
        </w:numPr>
        <w:tabs>
          <w:tab w:val="left" w:pos="1173"/>
        </w:tabs>
        <w:ind w:right="709"/>
        <w:rPr>
          <w:sz w:val="20"/>
        </w:rPr>
      </w:pPr>
      <w:r>
        <w:rPr>
          <w:sz w:val="20"/>
        </w:rPr>
        <w:t>возможность для беспрепятственного доступа всех участников образовательного процесса к объектам инфраструктуры организации, осуществляющей образовательную деятельность.</w:t>
      </w:r>
    </w:p>
    <w:p w:rsidR="00745E1F" w:rsidRDefault="00D90589">
      <w:pPr>
        <w:pStyle w:val="a3"/>
        <w:ind w:left="452" w:right="710" w:firstLine="240"/>
      </w:pPr>
      <w:r>
        <w:t>В МБОУ СОШ д. Москово</w:t>
      </w:r>
      <w:r w:rsidR="00D148D9">
        <w:t xml:space="preserve"> закрепляются локальными актами перечни оснащения и оборудования, обеспечивающие учебный процесс.</w:t>
      </w:r>
    </w:p>
    <w:p w:rsidR="00745E1F" w:rsidRDefault="00D148D9">
      <w:pPr>
        <w:pStyle w:val="a3"/>
        <w:spacing w:before="1"/>
        <w:ind w:left="452" w:right="710" w:firstLine="240"/>
      </w:pPr>
      <w: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w:t>
      </w:r>
      <w:r w:rsidR="00672F83">
        <w:t>едерации</w:t>
      </w:r>
      <w:r>
        <w:t>, а также соответствующие приказы и методические рекомендации, в том числе:</w:t>
      </w:r>
    </w:p>
    <w:p w:rsidR="00745E1F" w:rsidRDefault="00D148D9">
      <w:pPr>
        <w:pStyle w:val="a5"/>
        <w:numPr>
          <w:ilvl w:val="0"/>
          <w:numId w:val="1"/>
        </w:numPr>
        <w:tabs>
          <w:tab w:val="left" w:pos="1173"/>
        </w:tabs>
        <w:spacing w:before="1"/>
        <w:ind w:right="712"/>
        <w:rPr>
          <w:sz w:val="20"/>
        </w:rPr>
      </w:pPr>
      <w:r>
        <w:rPr>
          <w:sz w:val="20"/>
        </w:rPr>
        <w:t>СП 2.4.3648-20 «Санитарно-эпидемиологические требования к организациям воспитания и обучения, отдыха и оздоровления детей и молодежи»;</w:t>
      </w:r>
    </w:p>
    <w:p w:rsidR="00745E1F" w:rsidRDefault="00D148D9">
      <w:pPr>
        <w:pStyle w:val="a5"/>
        <w:numPr>
          <w:ilvl w:val="0"/>
          <w:numId w:val="1"/>
        </w:numPr>
        <w:tabs>
          <w:tab w:val="left" w:pos="1166"/>
        </w:tabs>
        <w:ind w:left="1165" w:right="712" w:hanging="356"/>
        <w:rPr>
          <w:sz w:val="20"/>
        </w:rPr>
      </w:pPr>
      <w:r>
        <w:rPr>
          <w:sz w:val="20"/>
        </w:rPr>
        <w:t>СанПиН 1.2.3685-21 «Гигиенические нормативы и требования к обеспечению безопасности и (или) безвредности для человека факторов среды обитания»;</w:t>
      </w:r>
    </w:p>
    <w:p w:rsidR="00745E1F" w:rsidRDefault="00D148D9">
      <w:pPr>
        <w:pStyle w:val="a5"/>
        <w:numPr>
          <w:ilvl w:val="0"/>
          <w:numId w:val="1"/>
        </w:numPr>
        <w:tabs>
          <w:tab w:val="left" w:pos="1166"/>
        </w:tabs>
        <w:ind w:left="1165" w:right="712" w:hanging="356"/>
        <w:rPr>
          <w:sz w:val="20"/>
        </w:rPr>
      </w:pPr>
      <w:r>
        <w:rPr>
          <w:sz w:val="20"/>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745E1F" w:rsidRDefault="00D148D9">
      <w:pPr>
        <w:pStyle w:val="a5"/>
        <w:numPr>
          <w:ilvl w:val="0"/>
          <w:numId w:val="1"/>
        </w:numPr>
        <w:tabs>
          <w:tab w:val="left" w:pos="1173"/>
          <w:tab w:val="left" w:pos="3104"/>
          <w:tab w:val="left" w:pos="4774"/>
          <w:tab w:val="left" w:pos="5837"/>
          <w:tab w:val="left" w:pos="6757"/>
        </w:tabs>
        <w:spacing w:before="1"/>
        <w:ind w:right="709"/>
        <w:rPr>
          <w:sz w:val="20"/>
        </w:rPr>
      </w:pPr>
      <w:r>
        <w:rPr>
          <w:sz w:val="20"/>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w:t>
      </w:r>
      <w:r>
        <w:rPr>
          <w:sz w:val="20"/>
        </w:rPr>
        <w:tab/>
        <w:t>потребности)</w:t>
      </w:r>
      <w:r>
        <w:rPr>
          <w:sz w:val="20"/>
        </w:rPr>
        <w:tab/>
        <w:t>новых</w:t>
      </w:r>
      <w:r>
        <w:rPr>
          <w:sz w:val="20"/>
        </w:rPr>
        <w:tab/>
        <w:t>мест</w:t>
      </w:r>
      <w:r>
        <w:rPr>
          <w:sz w:val="20"/>
        </w:rPr>
        <w:tab/>
        <w:t>в общеобразовательных организациях, критериев его формирования и требований к функциональному оснащению, а</w:t>
      </w:r>
    </w:p>
    <w:p w:rsidR="00745E1F" w:rsidRDefault="00745E1F">
      <w:pPr>
        <w:jc w:val="both"/>
        <w:rPr>
          <w:sz w:val="20"/>
        </w:rPr>
        <w:sectPr w:rsidR="00745E1F">
          <w:footerReference w:type="default" r:id="rId624"/>
          <w:pgSz w:w="7830" w:h="12020" w:code="6"/>
          <w:pgMar w:top="520" w:right="0" w:bottom="860" w:left="260" w:header="0" w:footer="661" w:gutter="0"/>
          <w:cols w:space="720"/>
        </w:sectPr>
      </w:pPr>
    </w:p>
    <w:p w:rsidR="00745E1F" w:rsidRDefault="00D148D9">
      <w:pPr>
        <w:pStyle w:val="a3"/>
        <w:spacing w:before="68"/>
        <w:ind w:left="1172" w:right="706"/>
      </w:pPr>
      <w:r>
        <w:lastRenderedPageBreak/>
        <w:t>также норматива стоимости оснащения одного места обучающегося указанными средствами обучения и воспитания» (зарегистрирован 25.12.2019 № 56982);</w:t>
      </w:r>
    </w:p>
    <w:p w:rsidR="00745E1F" w:rsidRDefault="00D148D9">
      <w:pPr>
        <w:pStyle w:val="a5"/>
        <w:numPr>
          <w:ilvl w:val="0"/>
          <w:numId w:val="1"/>
        </w:numPr>
        <w:tabs>
          <w:tab w:val="left" w:pos="1173"/>
        </w:tabs>
        <w:ind w:right="709"/>
        <w:rPr>
          <w:sz w:val="20"/>
        </w:rPr>
      </w:pPr>
      <w:r>
        <w:rPr>
          <w:sz w:val="20"/>
        </w:rPr>
        <w:t xml:space="preserve">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МБОУ СОШ </w:t>
      </w:r>
      <w:r w:rsidR="00101C88">
        <w:rPr>
          <w:sz w:val="20"/>
        </w:rPr>
        <w:t>д. Москово</w:t>
      </w:r>
    </w:p>
    <w:p w:rsidR="00745E1F" w:rsidRDefault="00D148D9">
      <w:pPr>
        <w:pStyle w:val="a3"/>
        <w:ind w:left="452" w:right="713" w:firstLine="239"/>
      </w:pPr>
      <w:r>
        <w:t>В зона</w:t>
      </w:r>
      <w:r w:rsidR="00101C88">
        <w:t>льную структуру МБОУ СОШ д. Москово</w:t>
      </w:r>
      <w:r>
        <w:t xml:space="preserve"> включены:</w:t>
      </w:r>
    </w:p>
    <w:p w:rsidR="00745E1F" w:rsidRDefault="00D148D9">
      <w:pPr>
        <w:pStyle w:val="a5"/>
        <w:numPr>
          <w:ilvl w:val="0"/>
          <w:numId w:val="1"/>
        </w:numPr>
        <w:tabs>
          <w:tab w:val="left" w:pos="1173"/>
        </w:tabs>
        <w:ind w:right="709"/>
        <w:rPr>
          <w:sz w:val="20"/>
        </w:rPr>
      </w:pPr>
      <w:r>
        <w:rPr>
          <w:sz w:val="20"/>
        </w:rPr>
        <w:t>участки (территории) с целесообразным набором оснащенных зон;</w:t>
      </w:r>
    </w:p>
    <w:p w:rsidR="00745E1F" w:rsidRDefault="00D148D9">
      <w:pPr>
        <w:pStyle w:val="a5"/>
        <w:numPr>
          <w:ilvl w:val="0"/>
          <w:numId w:val="1"/>
        </w:numPr>
        <w:tabs>
          <w:tab w:val="left" w:pos="1173"/>
        </w:tabs>
        <w:spacing w:before="1"/>
        <w:ind w:left="1173"/>
        <w:rPr>
          <w:sz w:val="20"/>
        </w:rPr>
      </w:pPr>
      <w:r>
        <w:rPr>
          <w:sz w:val="20"/>
        </w:rPr>
        <w:t>входная зона;</w:t>
      </w:r>
    </w:p>
    <w:p w:rsidR="00745E1F" w:rsidRDefault="00672F83">
      <w:pPr>
        <w:pStyle w:val="a5"/>
        <w:numPr>
          <w:ilvl w:val="0"/>
          <w:numId w:val="1"/>
        </w:numPr>
        <w:tabs>
          <w:tab w:val="left" w:pos="1173"/>
        </w:tabs>
        <w:spacing w:before="1"/>
        <w:ind w:right="714"/>
        <w:rPr>
          <w:sz w:val="20"/>
        </w:rPr>
      </w:pPr>
      <w:r>
        <w:rPr>
          <w:sz w:val="20"/>
        </w:rPr>
        <w:t>учебные классы, мастерская</w:t>
      </w:r>
      <w:r w:rsidR="00D148D9">
        <w:rPr>
          <w:sz w:val="20"/>
        </w:rPr>
        <w:t>;</w:t>
      </w:r>
    </w:p>
    <w:p w:rsidR="00745E1F" w:rsidRDefault="00D148D9">
      <w:pPr>
        <w:pStyle w:val="a5"/>
        <w:numPr>
          <w:ilvl w:val="0"/>
          <w:numId w:val="1"/>
        </w:numPr>
        <w:tabs>
          <w:tab w:val="left" w:pos="1172"/>
          <w:tab w:val="left" w:pos="1173"/>
        </w:tabs>
        <w:ind w:right="715"/>
        <w:jc w:val="left"/>
        <w:rPr>
          <w:sz w:val="20"/>
        </w:rPr>
      </w:pPr>
      <w:r>
        <w:rPr>
          <w:sz w:val="20"/>
        </w:rPr>
        <w:t xml:space="preserve">библиотека с рабочими зонами: книгохранилищем, медиатекой, </w:t>
      </w:r>
    </w:p>
    <w:p w:rsidR="00745E1F" w:rsidRDefault="00D148D9">
      <w:pPr>
        <w:pStyle w:val="a5"/>
        <w:numPr>
          <w:ilvl w:val="0"/>
          <w:numId w:val="1"/>
        </w:numPr>
        <w:tabs>
          <w:tab w:val="left" w:pos="1172"/>
          <w:tab w:val="left" w:pos="1173"/>
        </w:tabs>
        <w:spacing w:before="1"/>
        <w:ind w:hanging="361"/>
        <w:jc w:val="left"/>
        <w:rPr>
          <w:sz w:val="20"/>
        </w:rPr>
      </w:pPr>
      <w:r>
        <w:rPr>
          <w:sz w:val="20"/>
        </w:rPr>
        <w:t>актовый зал;</w:t>
      </w:r>
    </w:p>
    <w:p w:rsidR="00745E1F" w:rsidRDefault="00672F83">
      <w:pPr>
        <w:pStyle w:val="a5"/>
        <w:numPr>
          <w:ilvl w:val="0"/>
          <w:numId w:val="1"/>
        </w:numPr>
        <w:tabs>
          <w:tab w:val="left" w:pos="1172"/>
          <w:tab w:val="left" w:pos="1173"/>
        </w:tabs>
        <w:spacing w:before="1" w:line="229" w:lineRule="exact"/>
        <w:ind w:hanging="361"/>
        <w:jc w:val="left"/>
        <w:rPr>
          <w:sz w:val="20"/>
        </w:rPr>
      </w:pPr>
      <w:r>
        <w:rPr>
          <w:sz w:val="20"/>
        </w:rPr>
        <w:t>спортивные сооружения (</w:t>
      </w:r>
      <w:r w:rsidR="00D148D9">
        <w:rPr>
          <w:sz w:val="20"/>
        </w:rPr>
        <w:t xml:space="preserve"> спортивная площадка);</w:t>
      </w:r>
    </w:p>
    <w:p w:rsidR="00745E1F" w:rsidRDefault="00D148D9">
      <w:pPr>
        <w:pStyle w:val="a5"/>
        <w:numPr>
          <w:ilvl w:val="0"/>
          <w:numId w:val="1"/>
        </w:numPr>
        <w:tabs>
          <w:tab w:val="left" w:pos="1172"/>
          <w:tab w:val="left" w:pos="1173"/>
        </w:tabs>
        <w:spacing w:line="229" w:lineRule="exact"/>
        <w:ind w:hanging="361"/>
        <w:jc w:val="left"/>
        <w:rPr>
          <w:sz w:val="20"/>
        </w:rPr>
      </w:pPr>
      <w:r>
        <w:rPr>
          <w:sz w:val="20"/>
        </w:rPr>
        <w:t>пищевой блок;</w:t>
      </w:r>
    </w:p>
    <w:p w:rsidR="00745E1F" w:rsidRDefault="00D148D9">
      <w:pPr>
        <w:pStyle w:val="a5"/>
        <w:numPr>
          <w:ilvl w:val="0"/>
          <w:numId w:val="1"/>
        </w:numPr>
        <w:tabs>
          <w:tab w:val="left" w:pos="1172"/>
          <w:tab w:val="left" w:pos="1173"/>
        </w:tabs>
        <w:ind w:hanging="361"/>
        <w:jc w:val="left"/>
        <w:rPr>
          <w:sz w:val="20"/>
        </w:rPr>
      </w:pPr>
      <w:r>
        <w:rPr>
          <w:sz w:val="20"/>
        </w:rPr>
        <w:t>санитарные узлы (туалеты);</w:t>
      </w:r>
    </w:p>
    <w:p w:rsidR="00745E1F" w:rsidRDefault="00D148D9" w:rsidP="00672F83">
      <w:pPr>
        <w:pStyle w:val="a5"/>
        <w:tabs>
          <w:tab w:val="left" w:pos="1172"/>
          <w:tab w:val="left" w:pos="1173"/>
        </w:tabs>
        <w:spacing w:before="1"/>
        <w:ind w:left="811" w:right="1626" w:firstLine="0"/>
        <w:jc w:val="left"/>
        <w:rPr>
          <w:sz w:val="20"/>
        </w:rPr>
      </w:pPr>
      <w:r>
        <w:rPr>
          <w:sz w:val="20"/>
        </w:rPr>
        <w:t>Состав и площади помещений предоставляют условия для:</w:t>
      </w:r>
    </w:p>
    <w:p w:rsidR="00745E1F" w:rsidRDefault="00D148D9">
      <w:pPr>
        <w:pStyle w:val="a5"/>
        <w:numPr>
          <w:ilvl w:val="0"/>
          <w:numId w:val="1"/>
        </w:numPr>
        <w:tabs>
          <w:tab w:val="left" w:pos="1173"/>
        </w:tabs>
        <w:ind w:right="712"/>
        <w:rPr>
          <w:sz w:val="20"/>
        </w:rPr>
      </w:pPr>
      <w:r>
        <w:rPr>
          <w:sz w:val="20"/>
        </w:rPr>
        <w:t>основного общего образования согласно избранным направлениям учебного плана в соответствии с ФГОС ООО;</w:t>
      </w:r>
    </w:p>
    <w:p w:rsidR="00745E1F" w:rsidRDefault="00D148D9">
      <w:pPr>
        <w:pStyle w:val="a5"/>
        <w:numPr>
          <w:ilvl w:val="0"/>
          <w:numId w:val="1"/>
        </w:numPr>
        <w:tabs>
          <w:tab w:val="left" w:pos="1173"/>
        </w:tabs>
        <w:ind w:right="713"/>
        <w:rPr>
          <w:sz w:val="20"/>
        </w:rPr>
      </w:pPr>
      <w:r>
        <w:rPr>
          <w:sz w:val="20"/>
        </w:rPr>
        <w:t>организации режима труда и отдыха участников образовательного процесса;</w:t>
      </w:r>
    </w:p>
    <w:p w:rsidR="00672F83" w:rsidRPr="00672F83" w:rsidRDefault="00D148D9" w:rsidP="00672F83">
      <w:pPr>
        <w:pStyle w:val="a5"/>
        <w:numPr>
          <w:ilvl w:val="0"/>
          <w:numId w:val="1"/>
        </w:numPr>
        <w:tabs>
          <w:tab w:val="left" w:pos="1173"/>
        </w:tabs>
        <w:spacing w:line="230" w:lineRule="exact"/>
        <w:ind w:left="692" w:right="709"/>
      </w:pPr>
      <w:r>
        <w:rPr>
          <w:sz w:val="20"/>
        </w:rPr>
        <w:t>размещения в кабинетах</w:t>
      </w:r>
      <w:r w:rsidR="00672F83">
        <w:rPr>
          <w:sz w:val="20"/>
        </w:rPr>
        <w:t xml:space="preserve"> необходимых комплектов мебели </w:t>
      </w:r>
      <w:r>
        <w:rPr>
          <w:sz w:val="20"/>
        </w:rPr>
        <w:t>и учебного оборудования, отвечающих специфике учебно-вос</w:t>
      </w:r>
      <w:r w:rsidR="00672F83">
        <w:rPr>
          <w:sz w:val="20"/>
        </w:rPr>
        <w:t xml:space="preserve">питательного процесса </w:t>
      </w:r>
      <w:r>
        <w:rPr>
          <w:sz w:val="20"/>
        </w:rPr>
        <w:t xml:space="preserve"> </w:t>
      </w:r>
    </w:p>
    <w:p w:rsidR="00745E1F" w:rsidRDefault="00745E1F">
      <w:pPr>
        <w:rPr>
          <w:sz w:val="20"/>
        </w:rPr>
        <w:sectPr w:rsidR="00745E1F">
          <w:footerReference w:type="default" r:id="rId625"/>
          <w:pgSz w:w="7830" w:h="12020" w:code="6"/>
          <w:pgMar w:top="520" w:right="0" w:bottom="860" w:left="260" w:header="0" w:footer="661" w:gutter="0"/>
          <w:cols w:space="720"/>
        </w:sectPr>
      </w:pPr>
    </w:p>
    <w:p w:rsidR="00745E1F" w:rsidRDefault="00672F83">
      <w:pPr>
        <w:pStyle w:val="a5"/>
        <w:numPr>
          <w:ilvl w:val="0"/>
          <w:numId w:val="1"/>
        </w:numPr>
        <w:tabs>
          <w:tab w:val="left" w:pos="1172"/>
          <w:tab w:val="left" w:pos="1173"/>
        </w:tabs>
        <w:ind w:left="692" w:right="1430" w:firstLine="119"/>
        <w:jc w:val="left"/>
        <w:rPr>
          <w:sz w:val="20"/>
        </w:rPr>
      </w:pPr>
      <w:r>
        <w:rPr>
          <w:sz w:val="20"/>
        </w:rPr>
        <w:lastRenderedPageBreak/>
        <w:t>Учебные классы</w:t>
      </w:r>
      <w:r w:rsidR="00D148D9">
        <w:rPr>
          <w:sz w:val="20"/>
        </w:rPr>
        <w:t xml:space="preserve"> включают следующие зоны:</w:t>
      </w:r>
    </w:p>
    <w:p w:rsidR="00745E1F" w:rsidRDefault="00D148D9">
      <w:pPr>
        <w:pStyle w:val="a5"/>
        <w:numPr>
          <w:ilvl w:val="0"/>
          <w:numId w:val="1"/>
        </w:numPr>
        <w:tabs>
          <w:tab w:val="left" w:pos="1172"/>
          <w:tab w:val="left" w:pos="1173"/>
        </w:tabs>
        <w:spacing w:before="1"/>
        <w:ind w:right="711"/>
        <w:jc w:val="left"/>
        <w:rPr>
          <w:sz w:val="20"/>
        </w:rPr>
      </w:pPr>
      <w:r>
        <w:rPr>
          <w:sz w:val="20"/>
        </w:rPr>
        <w:t>рабочее место учителя с пространством для размещения часто используемого оснащения;</w:t>
      </w:r>
    </w:p>
    <w:p w:rsidR="00745E1F" w:rsidRDefault="00D148D9">
      <w:pPr>
        <w:pStyle w:val="a5"/>
        <w:numPr>
          <w:ilvl w:val="0"/>
          <w:numId w:val="1"/>
        </w:numPr>
        <w:tabs>
          <w:tab w:val="left" w:pos="1172"/>
          <w:tab w:val="left" w:pos="1173"/>
        </w:tabs>
        <w:spacing w:before="1" w:line="229" w:lineRule="exact"/>
        <w:ind w:hanging="361"/>
        <w:jc w:val="left"/>
        <w:rPr>
          <w:sz w:val="20"/>
        </w:rPr>
      </w:pPr>
      <w:r>
        <w:rPr>
          <w:sz w:val="20"/>
        </w:rPr>
        <w:t>рабочую зону учащихся с местом для размещения личных вещей;</w:t>
      </w:r>
    </w:p>
    <w:p w:rsidR="00745E1F" w:rsidRDefault="00D148D9">
      <w:pPr>
        <w:pStyle w:val="a5"/>
        <w:numPr>
          <w:ilvl w:val="0"/>
          <w:numId w:val="1"/>
        </w:numPr>
        <w:tabs>
          <w:tab w:val="left" w:pos="1172"/>
          <w:tab w:val="left" w:pos="1173"/>
          <w:tab w:val="left" w:pos="2626"/>
          <w:tab w:val="left" w:pos="3224"/>
          <w:tab w:val="left" w:pos="4561"/>
          <w:tab w:val="left" w:pos="4974"/>
          <w:tab w:val="left" w:pos="6071"/>
        </w:tabs>
        <w:ind w:right="712"/>
        <w:jc w:val="left"/>
        <w:rPr>
          <w:sz w:val="20"/>
        </w:rPr>
      </w:pPr>
      <w:r>
        <w:rPr>
          <w:sz w:val="20"/>
        </w:rPr>
        <w:t>пространство</w:t>
      </w:r>
      <w:r>
        <w:rPr>
          <w:sz w:val="20"/>
        </w:rPr>
        <w:tab/>
        <w:t>для</w:t>
      </w:r>
      <w:r>
        <w:rPr>
          <w:sz w:val="20"/>
        </w:rPr>
        <w:tab/>
        <w:t>размещения</w:t>
      </w:r>
      <w:r>
        <w:rPr>
          <w:sz w:val="20"/>
        </w:rPr>
        <w:tab/>
        <w:t>и</w:t>
      </w:r>
      <w:r>
        <w:rPr>
          <w:sz w:val="20"/>
        </w:rPr>
        <w:tab/>
        <w:t>хранения</w:t>
      </w:r>
      <w:r>
        <w:rPr>
          <w:sz w:val="20"/>
        </w:rPr>
        <w:tab/>
        <w:t>учебного оборудования;</w:t>
      </w:r>
    </w:p>
    <w:p w:rsidR="00745E1F" w:rsidRDefault="00D148D9">
      <w:pPr>
        <w:pStyle w:val="a5"/>
        <w:numPr>
          <w:ilvl w:val="0"/>
          <w:numId w:val="1"/>
        </w:numPr>
        <w:tabs>
          <w:tab w:val="left" w:pos="1172"/>
          <w:tab w:val="left" w:pos="1173"/>
        </w:tabs>
        <w:ind w:hanging="361"/>
        <w:jc w:val="left"/>
        <w:rPr>
          <w:sz w:val="20"/>
        </w:rPr>
      </w:pPr>
      <w:r>
        <w:rPr>
          <w:sz w:val="20"/>
        </w:rPr>
        <w:t>демонстрационную зону.</w:t>
      </w:r>
    </w:p>
    <w:p w:rsidR="00745E1F" w:rsidRDefault="00D148D9">
      <w:pPr>
        <w:pStyle w:val="a3"/>
        <w:spacing w:before="1"/>
        <w:ind w:left="452" w:right="710" w:firstLine="240"/>
      </w:pPr>
      <w: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745E1F" w:rsidRDefault="00D148D9">
      <w:pPr>
        <w:pStyle w:val="a3"/>
        <w:spacing w:line="229" w:lineRule="exact"/>
        <w:ind w:left="692"/>
      </w:pPr>
      <w:r>
        <w:t>Компонентами оснащения учебного кабинета являются:</w:t>
      </w:r>
    </w:p>
    <w:p w:rsidR="00745E1F" w:rsidRDefault="00D148D9">
      <w:pPr>
        <w:pStyle w:val="a5"/>
        <w:numPr>
          <w:ilvl w:val="0"/>
          <w:numId w:val="1"/>
        </w:numPr>
        <w:tabs>
          <w:tab w:val="left" w:pos="1172"/>
          <w:tab w:val="left" w:pos="1173"/>
        </w:tabs>
        <w:ind w:hanging="361"/>
        <w:jc w:val="left"/>
        <w:rPr>
          <w:sz w:val="20"/>
        </w:rPr>
      </w:pPr>
      <w:r>
        <w:rPr>
          <w:sz w:val="20"/>
        </w:rPr>
        <w:t>школьная мебель;</w:t>
      </w:r>
    </w:p>
    <w:p w:rsidR="00745E1F" w:rsidRDefault="00D148D9">
      <w:pPr>
        <w:pStyle w:val="a5"/>
        <w:numPr>
          <w:ilvl w:val="0"/>
          <w:numId w:val="1"/>
        </w:numPr>
        <w:tabs>
          <w:tab w:val="left" w:pos="1172"/>
          <w:tab w:val="left" w:pos="1173"/>
        </w:tabs>
        <w:spacing w:before="1"/>
        <w:ind w:hanging="361"/>
        <w:jc w:val="left"/>
        <w:rPr>
          <w:sz w:val="20"/>
        </w:rPr>
      </w:pPr>
      <w:r>
        <w:rPr>
          <w:sz w:val="20"/>
        </w:rPr>
        <w:t>технические средства;</w:t>
      </w:r>
    </w:p>
    <w:p w:rsidR="00745E1F" w:rsidRDefault="00D148D9">
      <w:pPr>
        <w:pStyle w:val="a5"/>
        <w:numPr>
          <w:ilvl w:val="0"/>
          <w:numId w:val="1"/>
        </w:numPr>
        <w:tabs>
          <w:tab w:val="left" w:pos="1171"/>
          <w:tab w:val="left" w:pos="1172"/>
        </w:tabs>
        <w:ind w:left="735" w:right="3524" w:firstLine="76"/>
        <w:jc w:val="left"/>
        <w:rPr>
          <w:sz w:val="20"/>
        </w:rPr>
      </w:pPr>
      <w:r>
        <w:rPr>
          <w:sz w:val="20"/>
        </w:rPr>
        <w:t>учебно-методические материалы. В базовый комплект мебели входят:</w:t>
      </w:r>
    </w:p>
    <w:p w:rsidR="00745E1F" w:rsidRDefault="00D148D9">
      <w:pPr>
        <w:pStyle w:val="a5"/>
        <w:numPr>
          <w:ilvl w:val="0"/>
          <w:numId w:val="1"/>
        </w:numPr>
        <w:tabs>
          <w:tab w:val="left" w:pos="1171"/>
          <w:tab w:val="left" w:pos="1172"/>
        </w:tabs>
        <w:ind w:left="1171"/>
        <w:jc w:val="left"/>
        <w:rPr>
          <w:sz w:val="20"/>
        </w:rPr>
      </w:pPr>
      <w:r>
        <w:rPr>
          <w:sz w:val="20"/>
        </w:rPr>
        <w:t>доска классная;</w:t>
      </w:r>
    </w:p>
    <w:p w:rsidR="00745E1F" w:rsidRDefault="00D148D9">
      <w:pPr>
        <w:pStyle w:val="a5"/>
        <w:numPr>
          <w:ilvl w:val="0"/>
          <w:numId w:val="1"/>
        </w:numPr>
        <w:tabs>
          <w:tab w:val="left" w:pos="1171"/>
          <w:tab w:val="left" w:pos="1172"/>
        </w:tabs>
        <w:spacing w:before="1"/>
        <w:ind w:left="1171"/>
        <w:jc w:val="left"/>
        <w:rPr>
          <w:sz w:val="20"/>
        </w:rPr>
      </w:pPr>
      <w:r>
        <w:rPr>
          <w:sz w:val="20"/>
        </w:rPr>
        <w:t>стол учителя;</w:t>
      </w:r>
    </w:p>
    <w:p w:rsidR="00745E1F" w:rsidRDefault="00D148D9">
      <w:pPr>
        <w:pStyle w:val="a5"/>
        <w:numPr>
          <w:ilvl w:val="0"/>
          <w:numId w:val="1"/>
        </w:numPr>
        <w:tabs>
          <w:tab w:val="left" w:pos="1171"/>
          <w:tab w:val="left" w:pos="1172"/>
        </w:tabs>
        <w:spacing w:line="229" w:lineRule="exact"/>
        <w:ind w:left="1171"/>
        <w:jc w:val="left"/>
        <w:rPr>
          <w:sz w:val="20"/>
        </w:rPr>
      </w:pPr>
      <w:r>
        <w:rPr>
          <w:sz w:val="20"/>
        </w:rPr>
        <w:t>стул учителя</w:t>
      </w:r>
    </w:p>
    <w:p w:rsidR="00745E1F" w:rsidRDefault="00D148D9">
      <w:pPr>
        <w:pStyle w:val="a5"/>
        <w:numPr>
          <w:ilvl w:val="0"/>
          <w:numId w:val="1"/>
        </w:numPr>
        <w:tabs>
          <w:tab w:val="left" w:pos="1171"/>
          <w:tab w:val="left" w:pos="1172"/>
        </w:tabs>
        <w:spacing w:line="229" w:lineRule="exact"/>
        <w:ind w:left="1171"/>
        <w:jc w:val="left"/>
        <w:rPr>
          <w:sz w:val="20"/>
        </w:rPr>
      </w:pPr>
      <w:r>
        <w:rPr>
          <w:sz w:val="20"/>
        </w:rPr>
        <w:t>столы ученические (регулируемые по высоте);</w:t>
      </w:r>
    </w:p>
    <w:p w:rsidR="00745E1F" w:rsidRDefault="00D148D9">
      <w:pPr>
        <w:pStyle w:val="a5"/>
        <w:numPr>
          <w:ilvl w:val="0"/>
          <w:numId w:val="1"/>
        </w:numPr>
        <w:tabs>
          <w:tab w:val="left" w:pos="1171"/>
          <w:tab w:val="left" w:pos="1172"/>
        </w:tabs>
        <w:spacing w:before="1"/>
        <w:ind w:left="1171"/>
        <w:jc w:val="left"/>
        <w:rPr>
          <w:sz w:val="20"/>
        </w:rPr>
      </w:pPr>
      <w:r>
        <w:rPr>
          <w:sz w:val="20"/>
        </w:rPr>
        <w:t>стулья ученические (регулируемые по высоте);</w:t>
      </w:r>
    </w:p>
    <w:p w:rsidR="00745E1F" w:rsidRDefault="00D148D9">
      <w:pPr>
        <w:pStyle w:val="a5"/>
        <w:numPr>
          <w:ilvl w:val="0"/>
          <w:numId w:val="1"/>
        </w:numPr>
        <w:tabs>
          <w:tab w:val="left" w:pos="1171"/>
          <w:tab w:val="left" w:pos="1172"/>
        </w:tabs>
        <w:ind w:left="1171"/>
        <w:jc w:val="left"/>
        <w:rPr>
          <w:sz w:val="20"/>
        </w:rPr>
      </w:pPr>
      <w:r>
        <w:rPr>
          <w:sz w:val="20"/>
        </w:rPr>
        <w:t>шкаф для хранения учебных пособий;</w:t>
      </w:r>
    </w:p>
    <w:p w:rsidR="00745E1F" w:rsidRDefault="00D148D9">
      <w:pPr>
        <w:pStyle w:val="a3"/>
        <w:ind w:left="451" w:right="710" w:firstLine="240"/>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w:t>
      </w:r>
    </w:p>
    <w:p w:rsidR="00745E1F" w:rsidRDefault="00D148D9">
      <w:pPr>
        <w:pStyle w:val="a3"/>
        <w:spacing w:line="229" w:lineRule="exact"/>
        <w:ind w:left="691"/>
      </w:pPr>
      <w:r>
        <w:t>В базовый комплект технических средств входят:</w:t>
      </w:r>
    </w:p>
    <w:p w:rsidR="00745E1F" w:rsidRDefault="00D148D9">
      <w:pPr>
        <w:pStyle w:val="a5"/>
        <w:numPr>
          <w:ilvl w:val="0"/>
          <w:numId w:val="1"/>
        </w:numPr>
        <w:tabs>
          <w:tab w:val="left" w:pos="1171"/>
          <w:tab w:val="left" w:pos="1172"/>
        </w:tabs>
        <w:spacing w:before="1"/>
        <w:ind w:left="1171" w:hanging="361"/>
        <w:jc w:val="left"/>
        <w:rPr>
          <w:sz w:val="20"/>
        </w:rPr>
      </w:pPr>
      <w:r>
        <w:rPr>
          <w:sz w:val="20"/>
        </w:rPr>
        <w:t>компьютер/ноутбук с периферией;</w:t>
      </w:r>
    </w:p>
    <w:p w:rsidR="00745E1F" w:rsidRPr="00672F83" w:rsidRDefault="00D148D9" w:rsidP="00672F83">
      <w:pPr>
        <w:pStyle w:val="a5"/>
        <w:numPr>
          <w:ilvl w:val="0"/>
          <w:numId w:val="1"/>
        </w:numPr>
        <w:tabs>
          <w:tab w:val="left" w:pos="1171"/>
          <w:tab w:val="left" w:pos="1172"/>
        </w:tabs>
        <w:ind w:left="1171" w:hanging="361"/>
        <w:jc w:val="left"/>
        <w:rPr>
          <w:sz w:val="20"/>
        </w:rPr>
      </w:pPr>
      <w:r>
        <w:rPr>
          <w:sz w:val="20"/>
        </w:rPr>
        <w:t>сетевой фильтр;</w:t>
      </w:r>
    </w:p>
    <w:p w:rsidR="00745E1F" w:rsidRDefault="00672F83">
      <w:pPr>
        <w:pStyle w:val="a3"/>
        <w:ind w:left="451" w:right="712" w:firstLine="240"/>
      </w:pPr>
      <w:r>
        <w:t>В учебном</w:t>
      </w:r>
      <w:r w:rsidR="00D148D9">
        <w:t xml:space="preserve"> ка</w:t>
      </w:r>
      <w:r>
        <w:t>бинете информатики предусматрено</w:t>
      </w:r>
      <w:r w:rsidR="00D148D9">
        <w:t xml:space="preserve"> наличие специализированной мебели.</w:t>
      </w:r>
    </w:p>
    <w:p w:rsidR="00745E1F" w:rsidRDefault="00745E1F">
      <w:pPr>
        <w:pStyle w:val="a3"/>
        <w:spacing w:before="10"/>
        <w:jc w:val="left"/>
        <w:rPr>
          <w:sz w:val="19"/>
        </w:rPr>
      </w:pPr>
    </w:p>
    <w:p w:rsidR="00745E1F" w:rsidRDefault="00672F83">
      <w:pPr>
        <w:pStyle w:val="a3"/>
        <w:ind w:left="451" w:right="710" w:firstLine="240"/>
      </w:pPr>
      <w:r>
        <w:t>Спортивный зал и</w:t>
      </w:r>
      <w:r w:rsidR="00D148D9">
        <w:t xml:space="preserve"> помещение для хранения спортивного инвентаря, в соответствии с рабочей программой, утвержденной</w:t>
      </w:r>
    </w:p>
    <w:p w:rsidR="00745E1F" w:rsidRDefault="00745E1F">
      <w:pPr>
        <w:sectPr w:rsidR="00745E1F">
          <w:footerReference w:type="default" r:id="rId626"/>
          <w:pgSz w:w="7830" w:h="12020" w:code="6"/>
          <w:pgMar w:top="520" w:right="0" w:bottom="860" w:left="260" w:header="0" w:footer="661" w:gutter="0"/>
          <w:cols w:space="720"/>
        </w:sectPr>
      </w:pPr>
    </w:p>
    <w:p w:rsidR="00745E1F" w:rsidRDefault="00D148D9">
      <w:pPr>
        <w:pStyle w:val="a3"/>
        <w:spacing w:before="68"/>
        <w:ind w:left="452"/>
        <w:jc w:val="left"/>
      </w:pPr>
      <w:r>
        <w:lastRenderedPageBreak/>
        <w:t>организацией, оснащается:</w:t>
      </w:r>
    </w:p>
    <w:p w:rsidR="00745E1F" w:rsidRDefault="00D148D9">
      <w:pPr>
        <w:pStyle w:val="a5"/>
        <w:numPr>
          <w:ilvl w:val="0"/>
          <w:numId w:val="1"/>
        </w:numPr>
        <w:tabs>
          <w:tab w:val="left" w:pos="1172"/>
          <w:tab w:val="left" w:pos="1173"/>
        </w:tabs>
        <w:spacing w:before="1"/>
        <w:ind w:right="715"/>
        <w:jc w:val="left"/>
        <w:rPr>
          <w:sz w:val="20"/>
        </w:rPr>
      </w:pPr>
      <w:r>
        <w:rPr>
          <w:sz w:val="20"/>
        </w:rPr>
        <w:t>инвентарем и оборудованием для проведения занятий по физической культуре и спортивным играм;</w:t>
      </w:r>
    </w:p>
    <w:p w:rsidR="00745E1F" w:rsidRDefault="00D148D9">
      <w:pPr>
        <w:pStyle w:val="a5"/>
        <w:numPr>
          <w:ilvl w:val="0"/>
          <w:numId w:val="1"/>
        </w:numPr>
        <w:tabs>
          <w:tab w:val="left" w:pos="1172"/>
          <w:tab w:val="left" w:pos="1173"/>
        </w:tabs>
        <w:ind w:hanging="361"/>
        <w:jc w:val="left"/>
        <w:rPr>
          <w:sz w:val="20"/>
        </w:rPr>
      </w:pPr>
      <w:r>
        <w:rPr>
          <w:sz w:val="20"/>
        </w:rPr>
        <w:t>комплектом скамеек.</w:t>
      </w:r>
    </w:p>
    <w:p w:rsidR="00745E1F" w:rsidRDefault="00D148D9">
      <w:pPr>
        <w:pStyle w:val="a3"/>
        <w:spacing w:before="1"/>
        <w:ind w:left="452" w:firstLine="240"/>
        <w:jc w:val="left"/>
      </w:pPr>
      <w:r>
        <w:t>Библиотека включает:</w:t>
      </w:r>
    </w:p>
    <w:p w:rsidR="00745E1F" w:rsidRDefault="00D148D9">
      <w:pPr>
        <w:pStyle w:val="a5"/>
        <w:numPr>
          <w:ilvl w:val="0"/>
          <w:numId w:val="1"/>
        </w:numPr>
        <w:tabs>
          <w:tab w:val="left" w:pos="1172"/>
          <w:tab w:val="left" w:pos="1173"/>
        </w:tabs>
        <w:spacing w:before="1" w:line="229" w:lineRule="exact"/>
        <w:ind w:hanging="361"/>
        <w:jc w:val="left"/>
        <w:rPr>
          <w:sz w:val="20"/>
        </w:rPr>
      </w:pPr>
      <w:r>
        <w:rPr>
          <w:sz w:val="20"/>
        </w:rPr>
        <w:t xml:space="preserve">стол библиотекаря, </w:t>
      </w:r>
      <w:r w:rsidR="00672F83">
        <w:rPr>
          <w:sz w:val="20"/>
        </w:rPr>
        <w:t xml:space="preserve">стул </w:t>
      </w:r>
      <w:r>
        <w:rPr>
          <w:sz w:val="20"/>
        </w:rPr>
        <w:t>библиотекаря;</w:t>
      </w:r>
    </w:p>
    <w:p w:rsidR="00745E1F" w:rsidRDefault="00D148D9">
      <w:pPr>
        <w:pStyle w:val="a5"/>
        <w:numPr>
          <w:ilvl w:val="0"/>
          <w:numId w:val="1"/>
        </w:numPr>
        <w:tabs>
          <w:tab w:val="left" w:pos="1172"/>
          <w:tab w:val="left" w:pos="1173"/>
        </w:tabs>
        <w:ind w:right="711"/>
        <w:jc w:val="left"/>
        <w:rPr>
          <w:sz w:val="20"/>
        </w:rPr>
      </w:pPr>
      <w:r>
        <w:rPr>
          <w:sz w:val="20"/>
        </w:rPr>
        <w:t>стеллажи библиотечные для хранения и демонстрации печатных и медиапособий, художественной литературы;</w:t>
      </w:r>
    </w:p>
    <w:p w:rsidR="00745E1F" w:rsidRDefault="00D148D9">
      <w:pPr>
        <w:pStyle w:val="a5"/>
        <w:numPr>
          <w:ilvl w:val="0"/>
          <w:numId w:val="1"/>
        </w:numPr>
        <w:tabs>
          <w:tab w:val="left" w:pos="1172"/>
          <w:tab w:val="left" w:pos="1173"/>
        </w:tabs>
        <w:ind w:hanging="361"/>
        <w:jc w:val="left"/>
        <w:rPr>
          <w:sz w:val="20"/>
        </w:rPr>
      </w:pPr>
      <w:r>
        <w:rPr>
          <w:sz w:val="20"/>
        </w:rPr>
        <w:t>стол для выдачи учебных изданий;</w:t>
      </w:r>
    </w:p>
    <w:p w:rsidR="00745E1F" w:rsidRDefault="00D148D9">
      <w:pPr>
        <w:pStyle w:val="a5"/>
        <w:numPr>
          <w:ilvl w:val="0"/>
          <w:numId w:val="1"/>
        </w:numPr>
        <w:tabs>
          <w:tab w:val="left" w:pos="1172"/>
          <w:tab w:val="left" w:pos="1173"/>
        </w:tabs>
        <w:ind w:hanging="361"/>
        <w:jc w:val="left"/>
        <w:rPr>
          <w:sz w:val="20"/>
        </w:rPr>
      </w:pPr>
      <w:r>
        <w:rPr>
          <w:sz w:val="20"/>
        </w:rPr>
        <w:t>шкаф для читательских формуляров;</w:t>
      </w:r>
    </w:p>
    <w:p w:rsidR="00745E1F" w:rsidRDefault="00D148D9">
      <w:pPr>
        <w:pStyle w:val="a5"/>
        <w:numPr>
          <w:ilvl w:val="0"/>
          <w:numId w:val="1"/>
        </w:numPr>
        <w:tabs>
          <w:tab w:val="left" w:pos="1171"/>
          <w:tab w:val="left" w:pos="1172"/>
        </w:tabs>
        <w:spacing w:before="1"/>
        <w:ind w:left="1171" w:hanging="361"/>
        <w:jc w:val="left"/>
        <w:rPr>
          <w:sz w:val="20"/>
        </w:rPr>
      </w:pPr>
      <w:r>
        <w:rPr>
          <w:sz w:val="20"/>
        </w:rPr>
        <w:t>картотеку;</w:t>
      </w:r>
    </w:p>
    <w:p w:rsidR="00745E1F" w:rsidRDefault="00D148D9">
      <w:pPr>
        <w:pStyle w:val="a5"/>
        <w:numPr>
          <w:ilvl w:val="0"/>
          <w:numId w:val="1"/>
        </w:numPr>
        <w:tabs>
          <w:tab w:val="left" w:pos="1171"/>
          <w:tab w:val="left" w:pos="1172"/>
        </w:tabs>
        <w:ind w:left="1171" w:right="711"/>
        <w:jc w:val="left"/>
        <w:rPr>
          <w:sz w:val="20"/>
        </w:rPr>
      </w:pPr>
      <w:r>
        <w:rPr>
          <w:sz w:val="20"/>
        </w:rPr>
        <w:t xml:space="preserve">столы ученические </w:t>
      </w:r>
    </w:p>
    <w:p w:rsidR="00745E1F" w:rsidRDefault="00D148D9">
      <w:pPr>
        <w:pStyle w:val="a5"/>
        <w:numPr>
          <w:ilvl w:val="0"/>
          <w:numId w:val="1"/>
        </w:numPr>
        <w:tabs>
          <w:tab w:val="left" w:pos="1171"/>
          <w:tab w:val="left" w:pos="1172"/>
        </w:tabs>
        <w:spacing w:line="229" w:lineRule="exact"/>
        <w:ind w:left="1171" w:hanging="361"/>
        <w:jc w:val="left"/>
        <w:rPr>
          <w:sz w:val="20"/>
        </w:rPr>
      </w:pPr>
      <w:r>
        <w:rPr>
          <w:sz w:val="20"/>
        </w:rPr>
        <w:t>стулья ученические, регулируемые по высоте;</w:t>
      </w:r>
    </w:p>
    <w:p w:rsidR="00745E1F" w:rsidRDefault="00D148D9">
      <w:pPr>
        <w:pStyle w:val="a5"/>
        <w:numPr>
          <w:ilvl w:val="0"/>
          <w:numId w:val="1"/>
        </w:numPr>
        <w:tabs>
          <w:tab w:val="left" w:pos="1172"/>
        </w:tabs>
        <w:spacing w:before="1"/>
        <w:ind w:left="1171" w:right="711"/>
        <w:rPr>
          <w:sz w:val="20"/>
        </w:rPr>
      </w:pPr>
      <w:r>
        <w:rPr>
          <w:sz w:val="20"/>
        </w:rPr>
        <w:t>технические средства обучения</w:t>
      </w:r>
      <w:r w:rsidR="00672F83">
        <w:rPr>
          <w:sz w:val="20"/>
        </w:rPr>
        <w:t xml:space="preserve">: ноутбук, </w:t>
      </w:r>
      <w:r>
        <w:rPr>
          <w:sz w:val="20"/>
        </w:rPr>
        <w:t>копи</w:t>
      </w:r>
      <w:r w:rsidR="00672F83">
        <w:rPr>
          <w:sz w:val="20"/>
        </w:rPr>
        <w:t xml:space="preserve">ровально- множительная техника, </w:t>
      </w:r>
      <w:r>
        <w:rPr>
          <w:sz w:val="20"/>
        </w:rPr>
        <w:t xml:space="preserve">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745E1F" w:rsidRDefault="00745E1F">
      <w:pPr>
        <w:pStyle w:val="a3"/>
        <w:ind w:left="451" w:right="710" w:firstLine="239"/>
      </w:pPr>
    </w:p>
    <w:p w:rsidR="00745E1F" w:rsidRDefault="00D148D9">
      <w:pPr>
        <w:pStyle w:val="a3"/>
        <w:ind w:left="451" w:right="710" w:firstLine="240"/>
      </w:pPr>
      <w: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745E1F" w:rsidSect="00745E1F">
      <w:footerReference w:type="default" r:id="rId627"/>
      <w:pgSz w:w="7830" w:h="12020" w:code="6"/>
      <w:pgMar w:top="520" w:right="0" w:bottom="860" w:left="260" w:header="0" w:footer="66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27D" w:rsidRDefault="005A227D" w:rsidP="00745E1F">
      <w:r>
        <w:separator/>
      </w:r>
    </w:p>
  </w:endnote>
  <w:endnote w:type="continuationSeparator" w:id="1">
    <w:p w:rsidR="005A227D" w:rsidRDefault="005A227D" w:rsidP="00745E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NewtonCSanPin">
    <w:altName w:val="Times New Roman"/>
    <w:charset w:val="CC"/>
    <w:family w:val="roman"/>
    <w:pitch w:val="variable"/>
    <w:sig w:usb0="00000000" w:usb1="00000000" w:usb2="00000000" w:usb3="00000000" w:csb0="00000000" w:csb1="00000000"/>
  </w:font>
  <w:font w:name="Minion Pro">
    <w:panose1 w:val="00000000000000000000"/>
    <w:charset w:val="00"/>
    <w:family w:val="roman"/>
    <w:notTrueType/>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Е">
    <w:altName w:val="Calibri"/>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 o:spid="_x0000_m1152" coordsize="21600,21600" o:spt="1" path="m,l,21600r21600,l21600,xe">
          <v:stroke joinstyle="round"/>
          <v:path gradientshapeok="f" o:connecttype="segments"/>
        </v:shapetype>
      </w:pict>
    </w:r>
    <w:r>
      <w:pict>
        <v:shape id="_x0000_s2678" type="#3" style="position:absolute;margin-left:25.5pt;margin-top:417pt;width:199.5pt;height:9pt;z-index:2516582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385EA6">
                <w:pPr>
                  <w:spacing w:before="14"/>
                  <w:ind w:left="60"/>
                  <w:rPr>
                    <w:rFonts w:ascii="Microsoft Sans Serif" w:hAnsi="Microsoft Sans Serif"/>
                    <w:sz w:val="15"/>
                  </w:rPr>
                </w:pPr>
                <w:r>
                  <w:fldChar w:fldCharType="begin"/>
                </w:r>
                <w:r w:rsidR="00927F83">
                  <w:rPr>
                    <w:rFonts w:ascii="Arial" w:hAnsi="Arial"/>
                    <w:b/>
                    <w:color w:val="221E1F"/>
                    <w:sz w:val="18"/>
                  </w:rPr>
                  <w:instrText xml:space="preserve"> PAGE </w:instrText>
                </w:r>
                <w:r>
                  <w:fldChar w:fldCharType="separate"/>
                </w:r>
                <w:r w:rsidR="004770DF">
                  <w:rPr>
                    <w:rFonts w:ascii="Arial" w:hAnsi="Arial"/>
                    <w:b/>
                    <w:noProof/>
                    <w:color w:val="221E1F"/>
                    <w:sz w:val="18"/>
                  </w:rPr>
                  <w:t>4</w:t>
                </w:r>
                <w:r>
                  <w:fldChar w:fldCharType="end"/>
                </w:r>
                <w:r w:rsidR="00927F83">
                  <w:rPr>
                    <w:rFonts w:ascii="Microsoft Sans Serif" w:hAnsi="Microsoft Sans Serif"/>
                    <w:color w:val="221E1F"/>
                    <w:sz w:val="15"/>
                  </w:rPr>
                  <w:t>Основная образовательная программа основного общего образования</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1" o:spid="_x0000_m1143" coordsize="21600,21600" o:spt="1" path="m,l,21600r21600,l21600,xe">
          <v:stroke joinstyle="round"/>
          <v:path gradientshapeok="f" o:connecttype="segments"/>
        </v:shapetype>
      </w:pict>
    </w:r>
    <w:r>
      <w:pict>
        <v:shape id="_x0000_s2669" type="#21" style="position:absolute;margin-left:24.75pt;margin-top:422.25pt;width:9pt;height:9pt;z-index:2516674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30</w:t>
                </w:r>
              </w:p>
            </w:txbxContent>
          </v:textbox>
          <w10:wrap anchorx="page" anchory="page"/>
        </v:shape>
      </w:pict>
    </w:r>
    <w:r>
      <w:pict>
        <v:shapetype id="23" o:spid="_x0000_m1142" coordsize="21600,21600" o:spt="1" path="m,l,21600r21600,l21600,xe">
          <v:stroke joinstyle="round"/>
          <v:path gradientshapeok="f" o:connecttype="segments"/>
        </v:shapetype>
      </w:pict>
    </w:r>
    <w:r>
      <w:pict>
        <v:shape id="_x0000_s2668" type="#23" style="position:absolute;margin-left:212.25pt;margin-top:423pt;width:1in;height:7.5pt;z-index:2516684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5" o:spid="_x0000_m1141" coordsize="21600,21600" o:spt="1" path="m,l,21600r21600,l21600,xe">
          <v:stroke joinstyle="round"/>
          <v:path gradientshapeok="f" o:connecttype="segments"/>
        </v:shapetype>
      </w:pict>
    </w:r>
    <w:r>
      <w:pict>
        <v:shape id="_x0000_s2667" type="#25" style="position:absolute;margin-left:258.75pt;margin-top:416.25pt;width:9pt;height:9pt;z-index:2516695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31</w:t>
                </w:r>
              </w:p>
            </w:txbxContent>
          </v:textbox>
          <w10:wrap anchorx="page" anchory="page"/>
        </v:shape>
      </w:pict>
    </w:r>
    <w:r>
      <w:pict>
        <v:shapetype id="27" o:spid="_x0000_m1140" coordsize="21600,21600" o:spt="1" path="m,l,21600r21600,l21600,xe">
          <v:stroke joinstyle="round"/>
          <v:path gradientshapeok="f" o:connecttype="segments"/>
        </v:shapetype>
      </w:pict>
    </w:r>
    <w:r>
      <w:pict>
        <v:shape id="_x0000_s2666" type="#27" style="position:absolute;margin-left:27pt;margin-top:417.75pt;width:80.25pt;height:7.5pt;z-index:2516705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9" o:spid="_x0000_m1139" coordsize="21600,21600" o:spt="1" path="m,l,21600r21600,l21600,xe">
          <v:stroke joinstyle="round"/>
          <v:path gradientshapeok="f" o:connecttype="segments"/>
        </v:shapetype>
      </w:pict>
    </w:r>
    <w:r>
      <w:pict>
        <v:shape id="_x0000_s2665" type="#29" style="position:absolute;margin-left:24.75pt;margin-top:422.25pt;width:9pt;height:9pt;z-index:2516715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32</w:t>
                </w:r>
              </w:p>
            </w:txbxContent>
          </v:textbox>
          <w10:wrap anchorx="page" anchory="page"/>
        </v:shape>
      </w:pict>
    </w:r>
    <w:r>
      <w:pict>
        <v:shapetype id="31" o:spid="_x0000_m1138" coordsize="21600,21600" o:spt="1" path="m,l,21600r21600,l21600,xe">
          <v:stroke joinstyle="round"/>
          <v:path gradientshapeok="f" o:connecttype="segments"/>
        </v:shapetype>
      </w:pict>
    </w:r>
    <w:r>
      <w:pict>
        <v:shape id="_x0000_s2664" type="#31" style="position:absolute;margin-left:212.25pt;margin-top:423pt;width:1in;height:7.5pt;z-index:2516725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3" o:spid="_x0000_m1137" coordsize="21600,21600" o:spt="1" path="m,l,21600r21600,l21600,xe">
          <v:stroke joinstyle="round"/>
          <v:path gradientshapeok="f" o:connecttype="segments"/>
        </v:shapetype>
      </w:pict>
    </w:r>
    <w:r>
      <w:pict>
        <v:shape id="_x0000_s2663" type="#33" style="position:absolute;margin-left:258.75pt;margin-top:416.25pt;width:9pt;height:9pt;z-index:2516736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33</w:t>
                </w:r>
              </w:p>
            </w:txbxContent>
          </v:textbox>
          <w10:wrap anchorx="page" anchory="page"/>
        </v:shape>
      </w:pict>
    </w:r>
    <w:r>
      <w:pict>
        <v:shapetype id="35" o:spid="_x0000_m1136" coordsize="21600,21600" o:spt="1" path="m,l,21600r21600,l21600,xe">
          <v:stroke joinstyle="round"/>
          <v:path gradientshapeok="f" o:connecttype="segments"/>
        </v:shapetype>
      </w:pict>
    </w:r>
    <w:r>
      <w:pict>
        <v:shape id="_x0000_s2662" type="#35" style="position:absolute;margin-left:27pt;margin-top:417.75pt;width:80.25pt;height:7.5pt;z-index:2516746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01" o:spid="_x0000_m1069" coordsize="21600,21600" o:spt="1" path="m,l,21600r21600,l21600,xe">
          <v:stroke joinstyle="round"/>
          <v:path gradientshapeok="f" o:connecttype="segments"/>
        </v:shapetype>
      </w:pict>
    </w:r>
    <w:r>
      <w:pict>
        <v:shape id="_x0000_s2515" type="#201" style="position:absolute;margin-left:253.5pt;margin-top:418.5pt;width:12.75pt;height:9pt;z-index:2517432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271</w:t>
                </w:r>
              </w:p>
            </w:txbxContent>
          </v:textbox>
          <w10:wrap anchorx="page" anchory="page"/>
        </v:shape>
      </w:pict>
    </w:r>
    <w:r>
      <w:pict>
        <v:shapetype id="203" o:spid="_x0000_m1068" coordsize="21600,21600" o:spt="1" path="m,l,21600r21600,l21600,xe">
          <v:stroke joinstyle="round"/>
          <v:path gradientshapeok="f" o:connecttype="segments"/>
        </v:shapetype>
      </w:pict>
    </w:r>
    <w:r>
      <w:pict>
        <v:shape id="_x0000_s2514" type="#203" style="position:absolute;margin-left:27.75pt;margin-top:419.25pt;width:64.5pt;height:7.5pt;z-index:2517442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05" o:spid="_x0000_m1067" coordsize="21600,21600" o:spt="1" path="m,l,21600r21600,l21600,xe">
          <v:stroke joinstyle="round"/>
          <v:path gradientshapeok="f" o:connecttype="segments"/>
        </v:shapetype>
      </w:pict>
    </w:r>
    <w:r>
      <w:pict>
        <v:shape id="_x0000_s2513" type="#205" style="position:absolute;margin-left:24.75pt;margin-top:422.25pt;width:12.75pt;height:9pt;z-index:2517452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272</w:t>
                </w:r>
              </w:p>
            </w:txbxContent>
          </v:textbox>
          <w10:wrap anchorx="page" anchory="page"/>
        </v:shape>
      </w:pict>
    </w:r>
    <w:r>
      <w:pict>
        <v:shapetype id="207" o:spid="_x0000_m1066" coordsize="21600,21600" o:spt="1" path="m,l,21600r21600,l21600,xe">
          <v:stroke joinstyle="round"/>
          <v:path gradientshapeok="f" o:connecttype="segments"/>
        </v:shapetype>
      </w:pict>
    </w:r>
    <w:r>
      <w:pict>
        <v:shape id="_x0000_s2512" type="#207" style="position:absolute;margin-left:212.25pt;margin-top:423pt;width:53.25pt;height:7.5pt;z-index:2517463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09" o:spid="_x0000_m1065" coordsize="21600,21600" o:spt="1" path="m,l,21600r21600,l21600,xe">
          <v:stroke joinstyle="round"/>
          <v:path gradientshapeok="f" o:connecttype="segments"/>
        </v:shapetype>
      </w:pict>
    </w:r>
    <w:r>
      <w:pict>
        <v:shape id="_x0000_s2510" type="#209" style="position:absolute;margin-left:253.5pt;margin-top:418.5pt;width:12.75pt;height:9pt;z-index:2517473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273</w:t>
                </w:r>
              </w:p>
            </w:txbxContent>
          </v:textbox>
          <w10:wrap anchorx="page" anchory="page"/>
        </v:shape>
      </w:pict>
    </w:r>
    <w:r>
      <w:pict>
        <v:shapetype id="211" o:spid="_x0000_m1064" coordsize="21600,21600" o:spt="1" path="m,l,21600r21600,l21600,xe">
          <v:stroke joinstyle="round"/>
          <v:path gradientshapeok="f" o:connecttype="segments"/>
        </v:shapetype>
      </w:pict>
    </w:r>
    <w:r>
      <w:pict>
        <v:shape id="_x0000_s2509" type="#211" style="position:absolute;margin-left:27.75pt;margin-top:419.25pt;width:64.5pt;height:7.5pt;z-index:2517483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13" o:spid="_x0000_m1063" coordsize="21600,21600" o:spt="1" path="m,l,21600r21600,l21600,xe">
          <v:stroke joinstyle="round"/>
          <v:path gradientshapeok="f" o:connecttype="segments"/>
        </v:shapetype>
      </w:pict>
    </w:r>
    <w:r>
      <w:pict>
        <v:shape id="_x0000_s2508" type="#213" style="position:absolute;margin-left:24.75pt;margin-top:422.25pt;width:12.75pt;height:9pt;z-index:2517493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274</w:t>
                </w:r>
              </w:p>
            </w:txbxContent>
          </v:textbox>
          <w10:wrap anchorx="page" anchory="page"/>
        </v:shape>
      </w:pict>
    </w:r>
    <w:r>
      <w:pict>
        <v:shapetype id="215" o:spid="_x0000_m1062" coordsize="21600,21600" o:spt="1" path="m,l,21600r21600,l21600,xe">
          <v:stroke joinstyle="round"/>
          <v:path gradientshapeok="f" o:connecttype="segments"/>
        </v:shapetype>
      </w:pict>
    </w:r>
    <w:r>
      <w:pict>
        <v:shape id="_x0000_s2507" type="#215" style="position:absolute;margin-left:212.25pt;margin-top:423pt;width:53.25pt;height:7.5pt;z-index:2517504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17" o:spid="_x0000_m1061" coordsize="21600,21600" o:spt="1" path="m,l,21600r21600,l21600,xe">
          <v:stroke joinstyle="round"/>
          <v:path gradientshapeok="f" o:connecttype="segments"/>
        </v:shapetype>
      </w:pict>
    </w:r>
    <w:r>
      <w:pict>
        <v:shape id="_x0000_s2506" type="#217" style="position:absolute;margin-left:253.5pt;margin-top:418.5pt;width:12.75pt;height:9pt;z-index:2517514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275</w:t>
                </w:r>
              </w:p>
            </w:txbxContent>
          </v:textbox>
          <w10:wrap anchorx="page" anchory="page"/>
        </v:shape>
      </w:pict>
    </w:r>
    <w:r>
      <w:pict>
        <v:shapetype id="219" o:spid="_x0000_m1060" coordsize="21600,21600" o:spt="1" path="m,l,21600r21600,l21600,xe">
          <v:stroke joinstyle="round"/>
          <v:path gradientshapeok="f" o:connecttype="segments"/>
        </v:shapetype>
      </w:pict>
    </w:r>
    <w:r>
      <w:pict>
        <v:shape id="_x0000_s2505" type="#219" style="position:absolute;margin-left:27.75pt;margin-top:419.25pt;width:64.5pt;height:7.5pt;z-index:2517524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21" o:spid="_x0000_m1059" coordsize="21600,21600" o:spt="1" path="m,l,21600r21600,l21600,xe">
          <v:stroke joinstyle="round"/>
          <v:path gradientshapeok="f" o:connecttype="segments"/>
        </v:shapetype>
      </w:pict>
    </w:r>
    <w:r>
      <w:pict>
        <v:shape id="_x0000_s2504" type="#221" style="position:absolute;margin-left:24.75pt;margin-top:422.25pt;width:12.75pt;height:9pt;z-index:2517534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276</w:t>
                </w:r>
              </w:p>
            </w:txbxContent>
          </v:textbox>
          <w10:wrap anchorx="page" anchory="page"/>
        </v:shape>
      </w:pict>
    </w:r>
    <w:r>
      <w:pict>
        <v:shapetype id="223" o:spid="_x0000_m1058" coordsize="21600,21600" o:spt="1" path="m,l,21600r21600,l21600,xe">
          <v:stroke joinstyle="round"/>
          <v:path gradientshapeok="f" o:connecttype="segments"/>
        </v:shapetype>
      </w:pict>
    </w:r>
    <w:r>
      <w:pict>
        <v:shape id="_x0000_s2503" type="#223" style="position:absolute;margin-left:212.25pt;margin-top:423pt;width:53.25pt;height:7.5pt;z-index:2517544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25" o:spid="_x0000_m1057" coordsize="21600,21600" o:spt="1" path="m,l,21600r21600,l21600,xe">
          <v:stroke joinstyle="round"/>
          <v:path gradientshapeok="f" o:connecttype="segments"/>
        </v:shapetype>
      </w:pict>
    </w:r>
    <w:r>
      <w:pict>
        <v:shape id="_x0000_s2502" type="#225" style="position:absolute;margin-left:253.5pt;margin-top:418.5pt;width:12.75pt;height:9pt;z-index:2517555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277</w:t>
                </w:r>
              </w:p>
            </w:txbxContent>
          </v:textbox>
          <w10:wrap anchorx="page" anchory="page"/>
        </v:shape>
      </w:pict>
    </w:r>
    <w:r>
      <w:pict>
        <v:shapetype id="227" o:spid="_x0000_m1056" coordsize="21600,21600" o:spt="1" path="m,l,21600r21600,l21600,xe">
          <v:stroke joinstyle="round"/>
          <v:path gradientshapeok="f" o:connecttype="segments"/>
        </v:shapetype>
      </w:pict>
    </w:r>
    <w:r>
      <w:pict>
        <v:shape id="_x0000_s2501" type="#227" style="position:absolute;margin-left:27.75pt;margin-top:419.25pt;width:64.5pt;height:7.5pt;z-index:2517565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29" o:spid="_x0000_m1055" coordsize="21600,21600" o:spt="1" path="m,l,21600r21600,l21600,xe">
          <v:stroke joinstyle="round"/>
          <v:path gradientshapeok="f" o:connecttype="segments"/>
        </v:shapetype>
      </w:pict>
    </w:r>
    <w:r>
      <w:pict>
        <v:shape id="_x0000_s2500" type="#229" style="position:absolute;margin-left:24.75pt;margin-top:422.25pt;width:12.75pt;height:9pt;z-index:2517575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278</w:t>
                </w:r>
              </w:p>
            </w:txbxContent>
          </v:textbox>
          <w10:wrap anchorx="page" anchory="page"/>
        </v:shape>
      </w:pict>
    </w:r>
    <w:r>
      <w:pict>
        <v:shapetype id="231" o:spid="_x0000_m1054" coordsize="21600,21600" o:spt="1" path="m,l,21600r21600,l21600,xe">
          <v:stroke joinstyle="round"/>
          <v:path gradientshapeok="f" o:connecttype="segments"/>
        </v:shapetype>
      </w:pict>
    </w:r>
    <w:r>
      <w:pict>
        <v:shape id="_x0000_s2499" type="#231" style="position:absolute;margin-left:212.25pt;margin-top:423pt;width:53.25pt;height:7.5pt;z-index:2517585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33" o:spid="_x0000_m1053" coordsize="21600,21600" o:spt="1" path="m,l,21600r21600,l21600,xe">
          <v:stroke joinstyle="round"/>
          <v:path gradientshapeok="f" o:connecttype="segments"/>
        </v:shapetype>
      </w:pict>
    </w:r>
    <w:r>
      <w:pict>
        <v:shape id="_x0000_s2498" type="#233" style="position:absolute;margin-left:24.75pt;margin-top:422.25pt;width:12.75pt;height:9pt;z-index:2517596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280</w:t>
                </w:r>
              </w:p>
            </w:txbxContent>
          </v:textbox>
          <w10:wrap anchorx="page" anchory="page"/>
        </v:shape>
      </w:pict>
    </w:r>
    <w:r>
      <w:pict>
        <v:shapetype id="235" o:spid="_x0000_m1052" coordsize="21600,21600" o:spt="1" path="m,l,21600r21600,l21600,xe">
          <v:stroke joinstyle="round"/>
          <v:path gradientshapeok="f" o:connecttype="segments"/>
        </v:shapetype>
      </w:pict>
    </w:r>
    <w:r>
      <w:pict>
        <v:shape id="_x0000_s2497" type="#235" style="position:absolute;margin-left:212.25pt;margin-top:423pt;width:53.25pt;height:7.5pt;z-index:2517606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37" o:spid="_x0000_m1051" coordsize="21600,21600" o:spt="1" path="m,l,21600r21600,l21600,xe">
          <v:stroke joinstyle="round"/>
          <v:path gradientshapeok="f" o:connecttype="segments"/>
        </v:shapetype>
      </w:pict>
    </w:r>
    <w:r>
      <w:pict>
        <v:shape id="_x0000_s2496" type="#237" style="position:absolute;margin-left:253.5pt;margin-top:418.5pt;width:12.75pt;height:9pt;z-index:2517616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281</w:t>
                </w:r>
              </w:p>
            </w:txbxContent>
          </v:textbox>
          <w10:wrap anchorx="page" anchory="page"/>
        </v:shape>
      </w:pict>
    </w:r>
    <w:r>
      <w:pict>
        <v:shapetype id="239" o:spid="_x0000_m1050" coordsize="21600,21600" o:spt="1" path="m,l,21600r21600,l21600,xe">
          <v:stroke joinstyle="round"/>
          <v:path gradientshapeok="f" o:connecttype="segments"/>
        </v:shapetype>
      </w:pict>
    </w:r>
    <w:r>
      <w:pict>
        <v:shape id="_x0000_s2495" type="#239" style="position:absolute;margin-left:27.75pt;margin-top:419.25pt;width:64.5pt;height:7.5pt;z-index:2517626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41" o:spid="_x0000_m1049" coordsize="21600,21600" o:spt="1" path="m,l,21600r21600,l21600,xe">
          <v:stroke joinstyle="round"/>
          <v:path gradientshapeok="f" o:connecttype="segments"/>
        </v:shapetype>
      </w:pict>
    </w:r>
    <w:r>
      <w:pict>
        <v:shape id="_x0000_s2494" type="#241" style="position:absolute;margin-left:24.75pt;margin-top:422.25pt;width:12.75pt;height:9pt;z-index:2517637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282</w:t>
                </w:r>
              </w:p>
            </w:txbxContent>
          </v:textbox>
          <w10:wrap anchorx="page" anchory="page"/>
        </v:shape>
      </w:pict>
    </w:r>
    <w:r>
      <w:pict>
        <v:shapetype id="243" o:spid="_x0000_m1048" coordsize="21600,21600" o:spt="1" path="m,l,21600r21600,l21600,xe">
          <v:stroke joinstyle="round"/>
          <v:path gradientshapeok="f" o:connecttype="segments"/>
        </v:shapetype>
      </w:pict>
    </w:r>
    <w:r>
      <w:pict>
        <v:shape id="_x0000_s2493" type="#243" style="position:absolute;margin-left:212.25pt;margin-top:423pt;width:53.25pt;height:7.5pt;z-index:2517647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45" o:spid="_x0000_m1047" coordsize="21600,21600" o:spt="1" path="m,l,21600r21600,l21600,xe">
          <v:stroke joinstyle="round"/>
          <v:path gradientshapeok="f" o:connecttype="segments"/>
        </v:shapetype>
      </w:pict>
    </w:r>
    <w:r>
      <w:pict>
        <v:shape id="_x0000_s2492" type="#245" style="position:absolute;margin-left:253.5pt;margin-top:418.5pt;width:12.75pt;height:9pt;z-index:2517657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285</w:t>
                </w:r>
              </w:p>
            </w:txbxContent>
          </v:textbox>
          <w10:wrap anchorx="page" anchory="page"/>
        </v:shape>
      </w:pict>
    </w:r>
    <w:r>
      <w:pict>
        <v:shapetype id="247" o:spid="_x0000_m1046" coordsize="21600,21600" o:spt="1" path="m,l,21600r21600,l21600,xe">
          <v:stroke joinstyle="round"/>
          <v:path gradientshapeok="f" o:connecttype="segments"/>
        </v:shapetype>
      </w:pict>
    </w:r>
    <w:r>
      <w:pict>
        <v:shape id="_x0000_s2491" type="#247" style="position:absolute;margin-left:27.75pt;margin-top:419.25pt;width:64.5pt;height:7.5pt;z-index:2517667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49" o:spid="_x0000_m1045" coordsize="21600,21600" o:spt="1" path="m,l,21600r21600,l21600,xe">
          <v:stroke joinstyle="round"/>
          <v:path gradientshapeok="f" o:connecttype="segments"/>
        </v:shapetype>
      </w:pict>
    </w:r>
    <w:r>
      <w:pict>
        <v:shape id="_x0000_s2490" type="#249" style="position:absolute;margin-left:24.75pt;margin-top:422.25pt;width:12.75pt;height:9pt;z-index:2517678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286</w:t>
                </w:r>
              </w:p>
            </w:txbxContent>
          </v:textbox>
          <w10:wrap anchorx="page" anchory="page"/>
        </v:shape>
      </w:pict>
    </w:r>
    <w:r>
      <w:pict>
        <v:shapetype id="251" o:spid="_x0000_m1044" coordsize="21600,21600" o:spt="1" path="m,l,21600r21600,l21600,xe">
          <v:stroke joinstyle="round"/>
          <v:path gradientshapeok="f" o:connecttype="segments"/>
        </v:shapetype>
      </w:pict>
    </w:r>
    <w:r>
      <w:pict>
        <v:shape id="_x0000_s2489" type="#251" style="position:absolute;margin-left:212.25pt;margin-top:423pt;width:53.25pt;height:7.5pt;z-index:2517688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53" o:spid="_x0000_m1043" coordsize="21600,21600" o:spt="1" path="m,l,21600r21600,l21600,xe">
          <v:stroke joinstyle="round"/>
          <v:path gradientshapeok="f" o:connecttype="segments"/>
        </v:shapetype>
      </w:pict>
    </w:r>
    <w:r>
      <w:pict>
        <v:shape id="_x0000_s2488" type="#253" style="position:absolute;margin-left:253.5pt;margin-top:418.5pt;width:12.75pt;height:9pt;z-index:2517698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287</w:t>
                </w:r>
              </w:p>
            </w:txbxContent>
          </v:textbox>
          <w10:wrap anchorx="page" anchory="page"/>
        </v:shape>
      </w:pict>
    </w:r>
    <w:r>
      <w:pict>
        <v:shapetype id="255" o:spid="_x0000_m1042" coordsize="21600,21600" o:spt="1" path="m,l,21600r21600,l21600,xe">
          <v:stroke joinstyle="round"/>
          <v:path gradientshapeok="f" o:connecttype="segments"/>
        </v:shapetype>
      </w:pict>
    </w:r>
    <w:r>
      <w:pict>
        <v:shape id="_x0000_s2487" type="#255" style="position:absolute;margin-left:27.75pt;margin-top:419.25pt;width:64.5pt;height:7.5pt;z-index:2517708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57" o:spid="_x0000_m1041" coordsize="21600,21600" o:spt="1" path="m,l,21600r21600,l21600,xe">
          <v:stroke joinstyle="round"/>
          <v:path gradientshapeok="f" o:connecttype="segments"/>
        </v:shapetype>
      </w:pict>
    </w:r>
    <w:r>
      <w:pict>
        <v:shape id="_x0000_s2486" type="#257" style="position:absolute;margin-left:24.75pt;margin-top:422.25pt;width:12.75pt;height:9pt;z-index:2517719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294</w:t>
                </w:r>
              </w:p>
            </w:txbxContent>
          </v:textbox>
          <w10:wrap anchorx="page" anchory="page"/>
        </v:shape>
      </w:pict>
    </w:r>
    <w:r>
      <w:pict>
        <v:shapetype id="259" o:spid="_x0000_m1040" coordsize="21600,21600" o:spt="1" path="m,l,21600r21600,l21600,xe">
          <v:stroke joinstyle="round"/>
          <v:path gradientshapeok="f" o:connecttype="segments"/>
        </v:shapetype>
      </w:pict>
    </w:r>
    <w:r>
      <w:pict>
        <v:shape id="_x0000_s2485" type="#259" style="position:absolute;margin-left:212.25pt;margin-top:423pt;width:53.25pt;height:7.5pt;z-index:2517729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61" o:spid="_x0000_m1039" coordsize="21600,21600" o:spt="1" path="m,l,21600r21600,l21600,xe">
          <v:stroke joinstyle="round"/>
          <v:path gradientshapeok="f" o:connecttype="segments"/>
        </v:shapetype>
      </w:pict>
    </w:r>
    <w:r>
      <w:pict>
        <v:shape id="_x0000_s2484" type="#261" style="position:absolute;margin-left:253.5pt;margin-top:418.5pt;width:12.75pt;height:9pt;z-index:2517739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295</w:t>
                </w:r>
              </w:p>
            </w:txbxContent>
          </v:textbox>
          <w10:wrap anchorx="page" anchory="page"/>
        </v:shape>
      </w:pict>
    </w:r>
    <w:r>
      <w:pict>
        <v:shapetype id="263" o:spid="_x0000_m1038" coordsize="21600,21600" o:spt="1" path="m,l,21600r21600,l21600,xe">
          <v:stroke joinstyle="round"/>
          <v:path gradientshapeok="f" o:connecttype="segments"/>
        </v:shapetype>
      </w:pict>
    </w:r>
    <w:r>
      <w:pict>
        <v:shape id="_x0000_s2483" type="#263" style="position:absolute;margin-left:27.75pt;margin-top:419.25pt;width:64.5pt;height:7.5pt;z-index:2517749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65" o:spid="_x0000_m1037" coordsize="21600,21600" o:spt="1" path="m,l,21600r21600,l21600,xe">
          <v:stroke joinstyle="round"/>
          <v:path gradientshapeok="f" o:connecttype="segments"/>
        </v:shapetype>
      </w:pict>
    </w:r>
    <w:r>
      <w:pict>
        <v:shape id="_x0000_s2482" type="#265" style="position:absolute;margin-left:24.75pt;margin-top:422.25pt;width:12.75pt;height:9pt;z-index:2517760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296</w:t>
                </w:r>
              </w:p>
            </w:txbxContent>
          </v:textbox>
          <w10:wrap anchorx="page" anchory="page"/>
        </v:shape>
      </w:pict>
    </w:r>
    <w:r>
      <w:pict>
        <v:shapetype id="267" o:spid="_x0000_m1036" coordsize="21600,21600" o:spt="1" path="m,l,21600r21600,l21600,xe">
          <v:stroke joinstyle="round"/>
          <v:path gradientshapeok="f" o:connecttype="segments"/>
        </v:shapetype>
      </w:pict>
    </w:r>
    <w:r>
      <w:pict>
        <v:shape id="_x0000_s2481" type="#267" style="position:absolute;margin-left:212.25pt;margin-top:423pt;width:53.25pt;height:7.5pt;z-index:2517770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69" o:spid="_x0000_m1035" coordsize="21600,21600" o:spt="1" path="m,l,21600r21600,l21600,xe">
          <v:stroke joinstyle="round"/>
          <v:path gradientshapeok="f" o:connecttype="segments"/>
        </v:shapetype>
      </w:pict>
    </w:r>
    <w:r>
      <w:pict>
        <v:shape id="_x0000_s2480" type="#269" style="position:absolute;margin-left:24.75pt;margin-top:422.25pt;width:12.75pt;height:9pt;z-index:2517780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298</w:t>
                </w:r>
              </w:p>
            </w:txbxContent>
          </v:textbox>
          <w10:wrap anchorx="page" anchory="page"/>
        </v:shape>
      </w:pict>
    </w:r>
    <w:r>
      <w:pict>
        <v:shapetype id="271" o:spid="_x0000_m1034" coordsize="21600,21600" o:spt="1" path="m,l,21600r21600,l21600,xe">
          <v:stroke joinstyle="round"/>
          <v:path gradientshapeok="f" o:connecttype="segments"/>
        </v:shapetype>
      </w:pict>
    </w:r>
    <w:r>
      <w:pict>
        <v:shape id="_x0000_s2479" type="#271" style="position:absolute;margin-left:212.25pt;margin-top:423pt;width:53.25pt;height:7.5pt;z-index:2517790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73" o:spid="_x0000_m1033" coordsize="21600,21600" o:spt="1" path="m,l,21600r21600,l21600,xe">
          <v:stroke joinstyle="round"/>
          <v:path gradientshapeok="f" o:connecttype="segments"/>
        </v:shapetype>
      </w:pict>
    </w:r>
    <w:r>
      <w:pict>
        <v:shape id="_x0000_s2478" type="#273" style="position:absolute;margin-left:253.5pt;margin-top:418.5pt;width:12.75pt;height:9pt;z-index:2517800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299</w:t>
                </w:r>
              </w:p>
            </w:txbxContent>
          </v:textbox>
          <w10:wrap anchorx="page" anchory="page"/>
        </v:shape>
      </w:pict>
    </w:r>
    <w:r>
      <w:pict>
        <v:shapetype id="275" o:spid="_x0000_m1032" coordsize="21600,21600" o:spt="1" path="m,l,21600r21600,l21600,xe">
          <v:stroke joinstyle="round"/>
          <v:path gradientshapeok="f" o:connecttype="segments"/>
        </v:shapetype>
      </w:pict>
    </w:r>
    <w:r>
      <w:pict>
        <v:shape id="_x0000_s2477" type="#275" style="position:absolute;margin-left:27.75pt;margin-top:419.25pt;width:64.5pt;height:7.5pt;z-index:2517811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77" o:spid="_x0000_m1031" coordsize="21600,21600" o:spt="1" path="m,l,21600r21600,l21600,xe">
          <v:stroke joinstyle="round"/>
          <v:path gradientshapeok="f" o:connecttype="segments"/>
        </v:shapetype>
      </w:pict>
    </w:r>
    <w:r>
      <w:pict>
        <v:shape id="_x0000_s2476" type="#277" style="position:absolute;margin-left:24.75pt;margin-top:422.25pt;width:12.75pt;height:9pt;z-index:2517821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300</w:t>
                </w:r>
              </w:p>
            </w:txbxContent>
          </v:textbox>
          <w10:wrap anchorx="page" anchory="page"/>
        </v:shape>
      </w:pict>
    </w:r>
    <w:r>
      <w:pict>
        <v:shapetype id="279" o:spid="_x0000_m1030" coordsize="21600,21600" o:spt="1" path="m,l,21600r21600,l21600,xe">
          <v:stroke joinstyle="round"/>
          <v:path gradientshapeok="f" o:connecttype="segments"/>
        </v:shapetype>
      </w:pict>
    </w:r>
    <w:r>
      <w:pict>
        <v:shape id="_x0000_s2475" type="#279" style="position:absolute;margin-left:212.25pt;margin-top:423pt;width:53.25pt;height:7.5pt;z-index:2517831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81" o:spid="_x0000_m1029" coordsize="21600,21600" o:spt="1" path="m,l,21600r21600,l21600,xe">
          <v:stroke joinstyle="round"/>
          <v:path gradientshapeok="f" o:connecttype="segments"/>
        </v:shapetype>
      </w:pict>
    </w:r>
    <w:r>
      <w:pict>
        <v:shape id="_x0000_s2474" type="#281" style="position:absolute;margin-left:24.75pt;margin-top:422.25pt;width:12.75pt;height:9pt;z-index:2517841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304</w:t>
                </w:r>
              </w:p>
            </w:txbxContent>
          </v:textbox>
          <w10:wrap anchorx="page" anchory="page"/>
        </v:shape>
      </w:pict>
    </w:r>
    <w:r>
      <w:pict>
        <v:shapetype id="283" o:spid="_x0000_m1028" coordsize="21600,21600" o:spt="1" path="m,l,21600r21600,l21600,xe">
          <v:stroke joinstyle="round"/>
          <v:path gradientshapeok="f" o:connecttype="segments"/>
        </v:shapetype>
      </w:pict>
    </w:r>
    <w:r>
      <w:pict>
        <v:shape id="_x0000_s2473" type="#283" style="position:absolute;margin-left:212.25pt;margin-top:423pt;width:53.25pt;height:7.5pt;z-index:2517852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85" o:spid="_x0000_m1027" coordsize="21600,21600" o:spt="1" path="m,l,21600r21600,l21600,xe">
          <v:stroke joinstyle="round"/>
          <v:path gradientshapeok="f" o:connecttype="segments"/>
        </v:shapetype>
      </w:pict>
    </w:r>
    <w:r>
      <w:pict>
        <v:shape id="_x0000_s2472" type="#285" style="position:absolute;margin-left:253.5pt;margin-top:418.5pt;width:12.75pt;height:9pt;z-index:2517862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305</w:t>
                </w:r>
              </w:p>
            </w:txbxContent>
          </v:textbox>
          <w10:wrap anchorx="page" anchory="page"/>
        </v:shape>
      </w:pict>
    </w:r>
    <w:r>
      <w:pict>
        <v:shapetype id="287" o:spid="_x0000_m1026" coordsize="21600,21600" o:spt="1" path="m,l,21600r21600,l21600,xe">
          <v:stroke joinstyle="round"/>
          <v:path gradientshapeok="f" o:connecttype="segments"/>
        </v:shapetype>
      </w:pict>
    </w:r>
    <w:r>
      <w:pict>
        <v:shape id="_x0000_s2471" type="#287" style="position:absolute;margin-left:27.75pt;margin-top:419.25pt;width:64.5pt;height:7.5pt;z-index:2517872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89" o:spid="_x0000_m1025" coordsize="21600,21600" o:spt="1" path="m,l,21600r21600,l21600,xe">
          <v:stroke joinstyle="round"/>
          <v:path gradientshapeok="f" o:connecttype="segments"/>
        </v:shapetype>
      </w:pict>
    </w:r>
    <w:r>
      <w:pict>
        <v:shape id="_x0000_s2470" type="#289" style="position:absolute;margin-left:24.75pt;margin-top:422.25pt;width:12.75pt;height:9pt;z-index:2517882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306</w:t>
                </w:r>
              </w:p>
            </w:txbxContent>
          </v:textbox>
          <w10:wrap anchorx="page" anchory="page"/>
        </v:shape>
      </w:pict>
    </w:r>
    <w:r>
      <w:pict>
        <v:shapetype id="291" o:spid="_x0000_m3071" coordsize="21600,21600" o:spt="1" path="m,l,21600r21600,l21600,xe">
          <v:stroke joinstyle="round"/>
          <v:path gradientshapeok="f" o:connecttype="segments"/>
        </v:shapetype>
      </w:pict>
    </w:r>
    <w:r>
      <w:pict>
        <v:shape id="_x0000_s2469" type="#291" style="position:absolute;margin-left:212.25pt;margin-top:423pt;width:53.25pt;height:7.5pt;z-index:2517893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93" o:spid="_x0000_m3070" coordsize="21600,21600" o:spt="1" path="m,l,21600r21600,l21600,xe">
          <v:stroke joinstyle="round"/>
          <v:path gradientshapeok="f" o:connecttype="segments"/>
        </v:shapetype>
      </w:pict>
    </w:r>
    <w:r>
      <w:pict>
        <v:shape id="_x0000_s2468" type="#293" style="position:absolute;margin-left:253.5pt;margin-top:418.5pt;width:12.75pt;height:9pt;z-index:2517903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307</w:t>
                </w:r>
              </w:p>
            </w:txbxContent>
          </v:textbox>
          <w10:wrap anchorx="page" anchory="page"/>
        </v:shape>
      </w:pict>
    </w:r>
    <w:r>
      <w:pict>
        <v:shapetype id="295" o:spid="_x0000_m3069" coordsize="21600,21600" o:spt="1" path="m,l,21600r21600,l21600,xe">
          <v:stroke joinstyle="round"/>
          <v:path gradientshapeok="f" o:connecttype="segments"/>
        </v:shapetype>
      </w:pict>
    </w:r>
    <w:r>
      <w:pict>
        <v:shape id="_x0000_s2467" type="#295" style="position:absolute;margin-left:27.75pt;margin-top:419.25pt;width:64.5pt;height:7.5pt;z-index:2517913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7" o:spid="_x0000_m1135" coordsize="21600,21600" o:spt="1" path="m,l,21600r21600,l21600,xe">
          <v:stroke joinstyle="round"/>
          <v:path gradientshapeok="f" o:connecttype="segments"/>
        </v:shapetype>
      </w:pict>
    </w:r>
    <w:r>
      <w:pict>
        <v:shape id="_x0000_s2661" type="#37" style="position:absolute;margin-left:24.75pt;margin-top:422.25pt;width:9pt;height:9pt;z-index:2516756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38</w:t>
                </w:r>
              </w:p>
            </w:txbxContent>
          </v:textbox>
          <w10:wrap anchorx="page" anchory="page"/>
        </v:shape>
      </w:pict>
    </w:r>
    <w:r>
      <w:pict>
        <v:shapetype id="39" o:spid="_x0000_m1134" coordsize="21600,21600" o:spt="1" path="m,l,21600r21600,l21600,xe">
          <v:stroke joinstyle="round"/>
          <v:path gradientshapeok="f" o:connecttype="segments"/>
        </v:shapetype>
      </w:pict>
    </w:r>
    <w:r>
      <w:pict>
        <v:shape id="_x0000_s2660" type="#39" style="position:absolute;margin-left:212.25pt;margin-top:423pt;width:1in;height:7.5pt;z-index:2516766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297" o:spid="_x0000_m3068" coordsize="21600,21600" o:spt="1" path="m,l,21600r21600,l21600,xe">
          <v:stroke joinstyle="round"/>
          <v:path gradientshapeok="f" o:connecttype="segments"/>
        </v:shapetype>
      </w:pict>
    </w:r>
    <w:r>
      <w:pict>
        <v:shape id="_x0000_s2466" type="#297" style="position:absolute;margin-left:24.75pt;margin-top:422.25pt;width:12.75pt;height:9pt;z-index:2517923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314</w:t>
                </w:r>
              </w:p>
            </w:txbxContent>
          </v:textbox>
          <w10:wrap anchorx="page" anchory="page"/>
        </v:shape>
      </w:pict>
    </w:r>
    <w:r>
      <w:pict>
        <v:shapetype id="299" o:spid="_x0000_m3067" coordsize="21600,21600" o:spt="1" path="m,l,21600r21600,l21600,xe">
          <v:stroke joinstyle="round"/>
          <v:path gradientshapeok="f" o:connecttype="segments"/>
        </v:shapetype>
      </w:pict>
    </w:r>
    <w:r>
      <w:pict>
        <v:shape id="_x0000_s2465" type="#299" style="position:absolute;margin-left:212.25pt;margin-top:423pt;width:53.25pt;height:7.5pt;z-index:2517934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01" o:spid="_x0000_m3066" coordsize="21600,21600" o:spt="1" path="m,l,21600r21600,l21600,xe">
          <v:stroke joinstyle="round"/>
          <v:path gradientshapeok="f" o:connecttype="segments"/>
        </v:shapetype>
      </w:pict>
    </w:r>
    <w:r>
      <w:pict>
        <v:shape id="_x0000_s2464" type="#301" style="position:absolute;margin-left:253.5pt;margin-top:418.5pt;width:12.75pt;height:9pt;z-index:2517944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315</w:t>
                </w:r>
              </w:p>
            </w:txbxContent>
          </v:textbox>
          <w10:wrap anchorx="page" anchory="page"/>
        </v:shape>
      </w:pict>
    </w:r>
    <w:r>
      <w:pict>
        <v:shapetype id="303" o:spid="_x0000_m3065" coordsize="21600,21600" o:spt="1" path="m,l,21600r21600,l21600,xe">
          <v:stroke joinstyle="round"/>
          <v:path gradientshapeok="f" o:connecttype="segments"/>
        </v:shapetype>
      </w:pict>
    </w:r>
    <w:r>
      <w:pict>
        <v:shape id="_x0000_s2463" type="#303" style="position:absolute;margin-left:27.75pt;margin-top:419.25pt;width:64.5pt;height:7.5pt;z-index:2517954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ИСТОРИЯ. 5—9 классы</w:t>
                </w:r>
              </w:p>
            </w:txbxContent>
          </v:textbox>
          <w10:wrap anchorx="page" anchory="page"/>
        </v:shape>
      </w:pict>
    </w:r>
  </w:p>
</w:ftr>
</file>

<file path=word/footer1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05" o:spid="_x0000_m3064" coordsize="21600,21600" o:spt="1" path="m,l,21600r21600,l21600,xe">
          <v:stroke joinstyle="round"/>
          <v:path gradientshapeok="f" o:connecttype="segments"/>
        </v:shapetype>
      </w:pict>
    </w:r>
    <w:r>
      <w:pict>
        <v:shape id="_x0000_s2462" type="#305" style="position:absolute;margin-left:24.75pt;margin-top:422.25pt;width:12.75pt;height:9pt;z-index:251796480;mso-wrap-distance-left:9pt;mso-wrap-distance-top:0;mso-wrap-distance-right:9pt;mso-wrap-distance-bottom:0;mso-position-horizontal:absolute;mso-position-horizontal-relative:page;mso-position-vertical:absolute;mso-position-vertical-relative:page" o:allowincell="t" stroked="f">
          <v:textbox style="mso-next-textbox:#_x0000_s2462" inset="0,0,0,0">
            <w:txbxContent>
              <w:p w:rsidR="00927F83" w:rsidRDefault="00927F83">
                <w:pPr>
                  <w:spacing w:before="14"/>
                  <w:ind w:left="20"/>
                  <w:rPr>
                    <w:rFonts w:ascii="Arial" w:hAnsi="Arial"/>
                    <w:b/>
                    <w:sz w:val="18"/>
                  </w:rPr>
                </w:pPr>
                <w:r>
                  <w:rPr>
                    <w:rFonts w:ascii="Arial" w:hAnsi="Arial"/>
                    <w:b/>
                    <w:color w:val="221E1F"/>
                    <w:sz w:val="18"/>
                  </w:rPr>
                  <w:t>316</w:t>
                </w:r>
              </w:p>
            </w:txbxContent>
          </v:textbox>
          <w10:wrap anchorx="page" anchory="page"/>
        </v:shape>
      </w:pict>
    </w:r>
    <w:r>
      <w:pict>
        <v:shapetype id="307" o:spid="_x0000_m3063" coordsize="21600,21600" o:spt="1" path="m,l,21600r21600,l21600,xe">
          <v:stroke joinstyle="round"/>
          <v:path gradientshapeok="f" o:connecttype="segments"/>
        </v:shapetype>
      </w:pict>
    </w:r>
    <w:r>
      <w:pict>
        <v:shape id="_x0000_s2461" type="#307" style="position:absolute;margin-left:212.25pt;margin-top:423pt;width:53.25pt;height:7.5pt;z-index:251797504;mso-wrap-distance-left:9pt;mso-wrap-distance-top:0;mso-wrap-distance-right:9pt;mso-wrap-distance-bottom:0;mso-position-horizontal:absolute;mso-position-horizontal-relative:page;mso-position-vertical:absolute;mso-position-vertical-relative:page" o:allowincell="t" stroked="f">
          <v:textbox style="mso-next-textbox:#_x0000_s2461"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09" o:spid="_x0000_m3062" coordsize="21600,21600" o:spt="1" path="m,l,21600r21600,l21600,xe">
          <v:stroke joinstyle="round"/>
          <v:path gradientshapeok="f" o:connecttype="segments"/>
        </v:shapetype>
      </w:pict>
    </w:r>
    <w:r>
      <w:pict>
        <v:shape id="_x0000_s2460" type="#309" style="position:absolute;margin-left:253.5pt;margin-top:421.5pt;width:12.75pt;height:9pt;z-index:2517985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317</w:t>
                </w:r>
              </w:p>
            </w:txbxContent>
          </v:textbox>
          <w10:wrap anchorx="page" anchory="page"/>
        </v:shape>
      </w:pict>
    </w:r>
    <w:r>
      <w:pict>
        <v:shapetype id="311" o:spid="_x0000_m3061" coordsize="21600,21600" o:spt="1" path="m,l,21600r21600,l21600,xe">
          <v:stroke joinstyle="round"/>
          <v:path gradientshapeok="f" o:connecttype="segments"/>
        </v:shapetype>
      </w:pict>
    </w:r>
    <w:r>
      <w:pict>
        <v:shape id="_x0000_s2459" type="#311" style="position:absolute;margin-left:27pt;margin-top:422.25pt;width:92.25pt;height:7.5pt;z-index:2517995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ОБЩЕСТВОЗНАНИЕ. 6—9 классы</w:t>
                </w:r>
              </w:p>
            </w:txbxContent>
          </v:textbox>
          <w10:wrap anchorx="page" anchory="page"/>
        </v:shape>
      </w:pict>
    </w:r>
  </w:p>
</w:ftr>
</file>

<file path=word/footer1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13" o:spid="_x0000_m3060" coordsize="21600,21600" o:spt="1" path="m,l,21600r21600,l21600,xe">
          <v:stroke joinstyle="round"/>
          <v:path gradientshapeok="f" o:connecttype="segments"/>
        </v:shapetype>
      </w:pict>
    </w:r>
    <w:r>
      <w:pict>
        <v:shape id="_x0000_s2458" type="#313" style="position:absolute;margin-left:24.75pt;margin-top:422.25pt;width:12.75pt;height:9pt;z-index:2518005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318</w:t>
                </w:r>
              </w:p>
            </w:txbxContent>
          </v:textbox>
          <w10:wrap anchorx="page" anchory="page"/>
        </v:shape>
      </w:pict>
    </w:r>
    <w:r>
      <w:pict>
        <v:shapetype id="315" o:spid="_x0000_m3059" coordsize="21600,21600" o:spt="1" path="m,l,21600r21600,l21600,xe">
          <v:stroke joinstyle="round"/>
          <v:path gradientshapeok="f" o:connecttype="segments"/>
        </v:shapetype>
      </w:pict>
    </w:r>
    <w:r>
      <w:pict>
        <v:shape id="_x0000_s2457" type="#315" style="position:absolute;margin-left:212.25pt;margin-top:423pt;width:53.25pt;height:7.5pt;z-index:2518016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17" o:spid="_x0000_m3058" coordsize="21600,21600" o:spt="1" path="m,l,21600r21600,l21600,xe">
          <v:stroke joinstyle="round"/>
          <v:path gradientshapeok="f" o:connecttype="segments"/>
        </v:shapetype>
      </w:pict>
    </w:r>
    <w:r>
      <w:pict>
        <v:shape id="_x0000_s2456" type="#317" style="position:absolute;margin-left:253.5pt;margin-top:421.5pt;width:12.75pt;height:9pt;z-index:2518026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319</w:t>
                </w:r>
              </w:p>
            </w:txbxContent>
          </v:textbox>
          <w10:wrap anchorx="page" anchory="page"/>
        </v:shape>
      </w:pict>
    </w:r>
    <w:r>
      <w:pict>
        <v:shapetype id="319" o:spid="_x0000_m3057" coordsize="21600,21600" o:spt="1" path="m,l,21600r21600,l21600,xe">
          <v:stroke joinstyle="round"/>
          <v:path gradientshapeok="f" o:connecttype="segments"/>
        </v:shapetype>
      </w:pict>
    </w:r>
    <w:r>
      <w:pict>
        <v:shape id="_x0000_s2455" type="#319" style="position:absolute;margin-left:27pt;margin-top:422.25pt;width:92.25pt;height:7.5pt;z-index:2518036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ОБЩЕСТВОЗНАНИЕ. 6—9 классы</w:t>
                </w:r>
              </w:p>
            </w:txbxContent>
          </v:textbox>
          <w10:wrap anchorx="page" anchory="page"/>
        </v:shape>
      </w:pict>
    </w:r>
  </w:p>
</w:ftr>
</file>

<file path=word/footer1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1" o:spid="_x0000_m1133" coordsize="21600,21600" o:spt="1" path="m,l,21600r21600,l21600,xe">
          <v:stroke joinstyle="round"/>
          <v:path gradientshapeok="f" o:connecttype="segments"/>
        </v:shapetype>
      </w:pict>
    </w:r>
    <w:r>
      <w:pict>
        <v:shape id="_x0000_s2659" type="#41" style="position:absolute;margin-left:258.75pt;margin-top:416.25pt;width:9pt;height:9pt;z-index:2516776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39</w:t>
                </w:r>
              </w:p>
            </w:txbxContent>
          </v:textbox>
          <w10:wrap anchorx="page" anchory="page"/>
        </v:shape>
      </w:pict>
    </w:r>
    <w:r>
      <w:pict>
        <v:shapetype id="43" o:spid="_x0000_m1132" coordsize="21600,21600" o:spt="1" path="m,l,21600r21600,l21600,xe">
          <v:stroke joinstyle="round"/>
          <v:path gradientshapeok="f" o:connecttype="segments"/>
        </v:shapetype>
      </w:pict>
    </w:r>
    <w:r>
      <w:pict>
        <v:shape id="_x0000_s2658" type="#43" style="position:absolute;margin-left:27pt;margin-top:417.75pt;width:80.25pt;height:7.5pt;z-index:2516787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1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21" o:spid="_x0000_m3056" coordsize="21600,21600" o:spt="1" path="m,l,21600r21600,l21600,xe">
          <v:stroke joinstyle="round"/>
          <v:path gradientshapeok="f" o:connecttype="segments"/>
        </v:shapetype>
      </w:pict>
    </w:r>
    <w:r>
      <w:pict>
        <v:shape id="_x0000_s2454" type="#321" style="position:absolute;margin-left:24.75pt;margin-top:422.25pt;width:12.75pt;height:9pt;z-index:2518046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322</w:t>
                </w:r>
              </w:p>
            </w:txbxContent>
          </v:textbox>
          <w10:wrap anchorx="page" anchory="page"/>
        </v:shape>
      </w:pict>
    </w:r>
    <w:r>
      <w:pict>
        <v:shapetype id="323" o:spid="_x0000_m3055" coordsize="21600,21600" o:spt="1" path="m,l,21600r21600,l21600,xe">
          <v:stroke joinstyle="round"/>
          <v:path gradientshapeok="f" o:connecttype="segments"/>
        </v:shapetype>
      </w:pict>
    </w:r>
    <w:r>
      <w:pict>
        <v:shape id="_x0000_s2453" type="#323" style="position:absolute;margin-left:212.25pt;margin-top:423pt;width:53.25pt;height:7.5pt;z-index:2518056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25" o:spid="_x0000_m3054" coordsize="21600,21600" o:spt="1" path="m,l,21600r21600,l21600,xe">
          <v:stroke joinstyle="round"/>
          <v:path gradientshapeok="f" o:connecttype="segments"/>
        </v:shapetype>
      </w:pict>
    </w:r>
    <w:r>
      <w:pict>
        <v:shape id="_x0000_s2452" type="#325" style="position:absolute;margin-left:253.5pt;margin-top:421.5pt;width:12.75pt;height:9pt;z-index:2518067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323</w:t>
                </w:r>
              </w:p>
            </w:txbxContent>
          </v:textbox>
          <w10:wrap anchorx="page" anchory="page"/>
        </v:shape>
      </w:pict>
    </w:r>
    <w:r>
      <w:pict>
        <v:shapetype id="327" o:spid="_x0000_m3053" coordsize="21600,21600" o:spt="1" path="m,l,21600r21600,l21600,xe">
          <v:stroke joinstyle="round"/>
          <v:path gradientshapeok="f" o:connecttype="segments"/>
        </v:shapetype>
      </w:pict>
    </w:r>
    <w:r>
      <w:pict>
        <v:shape id="_x0000_s2451" type="#327" style="position:absolute;margin-left:27pt;margin-top:422.25pt;width:92.25pt;height:7.5pt;z-index:2518077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ОБЩЕСТВОЗНАНИЕ. 6—9 классы</w:t>
                </w:r>
              </w:p>
            </w:txbxContent>
          </v:textbox>
          <w10:wrap anchorx="page" anchory="page"/>
        </v:shape>
      </w:pict>
    </w:r>
  </w:p>
</w:ftr>
</file>

<file path=word/footer1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29" o:spid="_x0000_m3052" coordsize="21600,21600" o:spt="1" path="m,l,21600r21600,l21600,xe">
          <v:stroke joinstyle="round"/>
          <v:path gradientshapeok="f" o:connecttype="segments"/>
        </v:shapetype>
      </w:pict>
    </w:r>
    <w:r>
      <w:pict>
        <v:shape id="_x0000_s2450" type="#329" style="position:absolute;margin-left:24.75pt;margin-top:422.25pt;width:12.75pt;height:9pt;z-index:2518087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324</w:t>
                </w:r>
              </w:p>
            </w:txbxContent>
          </v:textbox>
          <w10:wrap anchorx="page" anchory="page"/>
        </v:shape>
      </w:pict>
    </w:r>
    <w:r>
      <w:pict>
        <v:shapetype id="331" o:spid="_x0000_m3051" coordsize="21600,21600" o:spt="1" path="m,l,21600r21600,l21600,xe">
          <v:stroke joinstyle="round"/>
          <v:path gradientshapeok="f" o:connecttype="segments"/>
        </v:shapetype>
      </w:pict>
    </w:r>
    <w:r>
      <w:pict>
        <v:shape id="_x0000_s2449" type="#331" style="position:absolute;margin-left:212.25pt;margin-top:423pt;width:53.25pt;height:7.5pt;z-index:2518097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1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1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 o:spid="_x0000_m1151" coordsize="21600,21600" o:spt="1" path="m,l,21600r21600,l21600,xe">
          <v:stroke joinstyle="round"/>
          <v:path gradientshapeok="f" o:connecttype="segments"/>
        </v:shapetype>
      </w:pict>
    </w:r>
    <w:r>
      <w:pict>
        <v:shape id="_x0000_s2677" type="#5" style="position:absolute;margin-left:24.75pt;margin-top:422.25pt;width:9pt;height:9pt;z-index:2516592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22</w:t>
                </w:r>
              </w:p>
            </w:txbxContent>
          </v:textbox>
          <w10:wrap anchorx="page" anchory="page"/>
        </v:shape>
      </w:pict>
    </w:r>
    <w:r>
      <w:pict>
        <v:shapetype id="7" o:spid="_x0000_m1150" coordsize="21600,21600" o:spt="1" path="m,l,21600r21600,l21600,xe">
          <v:stroke joinstyle="round"/>
          <v:path gradientshapeok="f" o:connecttype="segments"/>
        </v:shapetype>
      </w:pict>
    </w:r>
    <w:r>
      <w:pict>
        <v:shape id="_x0000_s2676" type="#7" style="position:absolute;margin-left:212.25pt;margin-top:423pt;width:1in;height:7.5pt;z-index:2516602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5" o:spid="_x0000_m1131" coordsize="21600,21600" o:spt="1" path="m,l,21600r21600,l21600,xe">
          <v:stroke joinstyle="round"/>
          <v:path gradientshapeok="f" o:connecttype="segments"/>
        </v:shapetype>
      </w:pict>
    </w:r>
    <w:r>
      <w:pict>
        <v:shape id="_x0000_s2657" type="#45" style="position:absolute;margin-left:24.75pt;margin-top:422.25pt;width:9pt;height:9pt;z-index:2516797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40</w:t>
                </w:r>
              </w:p>
            </w:txbxContent>
          </v:textbox>
          <w10:wrap anchorx="page" anchory="page"/>
        </v:shape>
      </w:pict>
    </w:r>
    <w:r>
      <w:pict>
        <v:shapetype id="47" o:spid="_x0000_m1130" coordsize="21600,21600" o:spt="1" path="m,l,21600r21600,l21600,xe">
          <v:stroke joinstyle="round"/>
          <v:path gradientshapeok="f" o:connecttype="segments"/>
        </v:shapetype>
      </w:pict>
    </w:r>
    <w:r>
      <w:pict>
        <v:shape id="_x0000_s2656" type="#47" style="position:absolute;margin-left:212.25pt;margin-top:423pt;width:1in;height:7.5pt;z-index:2516807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33" o:spid="_x0000_m3050" coordsize="21600,21600" o:spt="1" path="m,l,21600r21600,l21600,xe">
          <v:stroke joinstyle="round"/>
          <v:path gradientshapeok="f" o:connecttype="segments"/>
        </v:shapetype>
      </w:pict>
    </w:r>
    <w:r>
      <w:pict>
        <v:shape id="_x0000_s2448" type="#333" style="position:absolute;margin-left:24.75pt;margin-top:422.25pt;width:12.75pt;height:9pt;z-index:2518108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332</w:t>
                </w:r>
              </w:p>
            </w:txbxContent>
          </v:textbox>
          <w10:wrap anchorx="page" anchory="page"/>
        </v:shape>
      </w:pict>
    </w:r>
    <w:r>
      <w:pict>
        <v:shapetype id="335" o:spid="_x0000_m3049" coordsize="21600,21600" o:spt="1" path="m,l,21600r21600,l21600,xe">
          <v:stroke joinstyle="round"/>
          <v:path gradientshapeok="f" o:connecttype="segments"/>
        </v:shapetype>
      </w:pict>
    </w:r>
    <w:r>
      <w:pict>
        <v:shape id="_x0000_s2447" type="#335" style="position:absolute;margin-left:212.25pt;margin-top:423pt;width:53.25pt;height:7.5pt;z-index:2518118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37" o:spid="_x0000_m3048" coordsize="21600,21600" o:spt="1" path="m,l,21600r21600,l21600,xe">
          <v:stroke joinstyle="round"/>
          <v:path gradientshapeok="f" o:connecttype="segments"/>
        </v:shapetype>
      </w:pict>
    </w:r>
    <w:r>
      <w:pict>
        <v:shape id="_x0000_s2446" type="#337" style="position:absolute;margin-left:253.5pt;margin-top:421.5pt;width:12.75pt;height:9pt;z-index:2518128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333</w:t>
                </w:r>
              </w:p>
            </w:txbxContent>
          </v:textbox>
          <w10:wrap anchorx="page" anchory="page"/>
        </v:shape>
      </w:pict>
    </w:r>
    <w:r>
      <w:pict>
        <v:shapetype id="339" o:spid="_x0000_m3047" coordsize="21600,21600" o:spt="1" path="m,l,21600r21600,l21600,xe">
          <v:stroke joinstyle="round"/>
          <v:path gradientshapeok="f" o:connecttype="segments"/>
        </v:shapetype>
      </w:pict>
    </w:r>
    <w:r>
      <w:pict>
        <v:shape id="_x0000_s2445" type="#339" style="position:absolute;margin-left:27pt;margin-top:422.25pt;width:92.25pt;height:7.5pt;z-index:2518138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ОБЩЕСТВОЗНАНИЕ. 6—9 классы</w:t>
                </w:r>
              </w:p>
            </w:txbxContent>
          </v:textbox>
          <w10:wrap anchorx="page" anchory="page"/>
        </v:shape>
      </w:pict>
    </w:r>
  </w:p>
</w:ftr>
</file>

<file path=word/footer2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41" o:spid="_x0000_m3046" coordsize="21600,21600" o:spt="1" path="m,l,21600r21600,l21600,xe">
          <v:stroke joinstyle="round"/>
          <v:path gradientshapeok="f" o:connecttype="segments"/>
        </v:shapetype>
      </w:pict>
    </w:r>
    <w:r>
      <w:pict>
        <v:shape id="_x0000_s2444" type="#341" style="position:absolute;margin-left:24.75pt;margin-top:422.25pt;width:12.75pt;height:9pt;z-index:2518149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334</w:t>
                </w:r>
              </w:p>
            </w:txbxContent>
          </v:textbox>
          <w10:wrap anchorx="page" anchory="page"/>
        </v:shape>
      </w:pict>
    </w:r>
    <w:r>
      <w:pict>
        <v:shapetype id="343" o:spid="_x0000_m3045" coordsize="21600,21600" o:spt="1" path="m,l,21600r21600,l21600,xe">
          <v:stroke joinstyle="round"/>
          <v:path gradientshapeok="f" o:connecttype="segments"/>
        </v:shapetype>
      </w:pict>
    </w:r>
    <w:r>
      <w:pict>
        <v:shape id="_x0000_s2443" type="#343" style="position:absolute;margin-left:212.25pt;margin-top:423pt;width:53.25pt;height:7.5pt;z-index:2518159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45" o:spid="_x0000_m3044" coordsize="21600,21600" o:spt="1" path="m,l,21600r21600,l21600,xe">
          <v:stroke joinstyle="round"/>
          <v:path gradientshapeok="f" o:connecttype="segments"/>
        </v:shapetype>
      </w:pict>
    </w:r>
    <w:r>
      <w:pict>
        <v:shape id="_x0000_s2442" type="#345" style="position:absolute;margin-left:253.5pt;margin-top:421.5pt;width:12.75pt;height:9pt;z-index:2518169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335</w:t>
                </w:r>
              </w:p>
            </w:txbxContent>
          </v:textbox>
          <w10:wrap anchorx="page" anchory="page"/>
        </v:shape>
      </w:pict>
    </w:r>
    <w:r>
      <w:pict>
        <v:shapetype id="347" o:spid="_x0000_m3043" coordsize="21600,21600" o:spt="1" path="m,l,21600r21600,l21600,xe">
          <v:stroke joinstyle="round"/>
          <v:path gradientshapeok="f" o:connecttype="segments"/>
        </v:shapetype>
      </w:pict>
    </w:r>
    <w:r>
      <w:pict>
        <v:shape id="_x0000_s2441" type="#347" style="position:absolute;margin-left:27pt;margin-top:422.25pt;width:92.25pt;height:7.5pt;z-index:2518179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ОБЩЕСТВОЗНАНИЕ. 6—9 классы</w:t>
                </w:r>
              </w:p>
            </w:txbxContent>
          </v:textbox>
          <w10:wrap anchorx="page" anchory="page"/>
        </v:shape>
      </w:pict>
    </w:r>
  </w:p>
</w:ftr>
</file>

<file path=word/footer2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49" o:spid="_x0000_m3042" coordsize="21600,21600" o:spt="1" path="m,l,21600r21600,l21600,xe">
          <v:stroke joinstyle="round"/>
          <v:path gradientshapeok="f" o:connecttype="segments"/>
        </v:shapetype>
      </w:pict>
    </w:r>
    <w:r>
      <w:pict>
        <v:shape id="_x0000_s2440" type="#349" style="position:absolute;margin-left:24.75pt;margin-top:422.25pt;width:12.75pt;height:9pt;z-index:2518190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336</w:t>
                </w:r>
              </w:p>
            </w:txbxContent>
          </v:textbox>
          <w10:wrap anchorx="page" anchory="page"/>
        </v:shape>
      </w:pict>
    </w:r>
    <w:r>
      <w:pict>
        <v:shapetype id="351" o:spid="_x0000_m3041" coordsize="21600,21600" o:spt="1" path="m,l,21600r21600,l21600,xe">
          <v:stroke joinstyle="round"/>
          <v:path gradientshapeok="f" o:connecttype="segments"/>
        </v:shapetype>
      </w:pict>
    </w:r>
    <w:r>
      <w:pict>
        <v:shape id="_x0000_s2439" type="#351" style="position:absolute;margin-left:212.25pt;margin-top:423pt;width:53.25pt;height:7.5pt;z-index:2518200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9" o:spid="_x0000_m1129" coordsize="21600,21600" o:spt="1" path="m,l,21600r21600,l21600,xe">
          <v:stroke joinstyle="round"/>
          <v:path gradientshapeok="f" o:connecttype="segments"/>
        </v:shapetype>
      </w:pict>
    </w:r>
    <w:r>
      <w:pict>
        <v:shape id="_x0000_s2655" type="#49" style="position:absolute;margin-left:258.75pt;margin-top:416.25pt;width:9pt;height:9pt;z-index:2516817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41</w:t>
                </w:r>
              </w:p>
            </w:txbxContent>
          </v:textbox>
          <w10:wrap anchorx="page" anchory="page"/>
        </v:shape>
      </w:pict>
    </w:r>
    <w:r>
      <w:pict>
        <v:shapetype id="51" o:spid="_x0000_m1128" coordsize="21600,21600" o:spt="1" path="m,l,21600r21600,l21600,xe">
          <v:stroke joinstyle="round"/>
          <v:path gradientshapeok="f" o:connecttype="segments"/>
        </v:shapetype>
      </w:pict>
    </w:r>
    <w:r>
      <w:pict>
        <v:shape id="_x0000_s2654" type="#51" style="position:absolute;margin-left:27pt;margin-top:417.75pt;width:80.25pt;height:7.5pt;z-index:2516828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2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53" o:spid="_x0000_m3040" coordsize="21600,21600" o:spt="1" path="m,l,21600r21600,l21600,xe">
          <v:stroke joinstyle="round"/>
          <v:path gradientshapeok="f" o:connecttype="segments"/>
        </v:shapetype>
      </w:pict>
    </w:r>
    <w:r>
      <w:pict>
        <v:shape id="_x0000_s2438" type="#353" style="position:absolute;margin-left:24.75pt;margin-top:422.25pt;width:12.75pt;height:9pt;z-index:2518210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348</w:t>
                </w:r>
              </w:p>
            </w:txbxContent>
          </v:textbox>
          <w10:wrap anchorx="page" anchory="page"/>
        </v:shape>
      </w:pict>
    </w:r>
    <w:r>
      <w:pict>
        <v:shapetype id="355" o:spid="_x0000_m3039" coordsize="21600,21600" o:spt="1" path="m,l,21600r21600,l21600,xe">
          <v:stroke joinstyle="round"/>
          <v:path gradientshapeok="f" o:connecttype="segments"/>
        </v:shapetype>
      </w:pict>
    </w:r>
    <w:r>
      <w:pict>
        <v:shape id="_x0000_s2437" type="#355" style="position:absolute;margin-left:212.25pt;margin-top:423pt;width:53.25pt;height:7.5pt;z-index:2518220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57" o:spid="_x0000_m3038" coordsize="21600,21600" o:spt="1" path="m,l,21600r21600,l21600,xe">
          <v:stroke joinstyle="round"/>
          <v:path gradientshapeok="f" o:connecttype="segments"/>
        </v:shapetype>
      </w:pict>
    </w:r>
    <w:r>
      <w:pict>
        <v:shape id="_x0000_s2436" type="#357" style="position:absolute;margin-left:253.5pt;margin-top:421.5pt;width:12.75pt;height:9pt;z-index:2518231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349</w:t>
                </w:r>
              </w:p>
            </w:txbxContent>
          </v:textbox>
          <w10:wrap anchorx="page" anchory="page"/>
        </v:shape>
      </w:pict>
    </w:r>
    <w:r>
      <w:pict>
        <v:shapetype id="359" o:spid="_x0000_m3037" coordsize="21600,21600" o:spt="1" path="m,l,21600r21600,l21600,xe">
          <v:stroke joinstyle="round"/>
          <v:path gradientshapeok="f" o:connecttype="segments"/>
        </v:shapetype>
      </w:pict>
    </w:r>
    <w:r>
      <w:pict>
        <v:shape id="_x0000_s2435" type="#359" style="position:absolute;margin-left:27pt;margin-top:422.25pt;width:92.25pt;height:7.5pt;z-index:2518241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ОБЩЕСТВОЗНАНИЕ. 6—9 классы</w:t>
                </w:r>
              </w:p>
            </w:txbxContent>
          </v:textbox>
          <w10:wrap anchorx="page" anchory="page"/>
        </v:shape>
      </w:pict>
    </w:r>
  </w:p>
</w:ftr>
</file>

<file path=word/footer2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61" o:spid="_x0000_m3036" coordsize="21600,21600" o:spt="1" path="m,l,21600r21600,l21600,xe">
          <v:stroke joinstyle="round"/>
          <v:path gradientshapeok="f" o:connecttype="segments"/>
        </v:shapetype>
      </w:pict>
    </w:r>
    <w:r>
      <w:pict>
        <v:shape id="_x0000_s2434" type="#361" style="position:absolute;margin-left:24.75pt;margin-top:422.25pt;width:12.75pt;height:9pt;z-index:2518251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350</w:t>
                </w:r>
              </w:p>
            </w:txbxContent>
          </v:textbox>
          <w10:wrap anchorx="page" anchory="page"/>
        </v:shape>
      </w:pict>
    </w:r>
    <w:r>
      <w:pict>
        <v:shapetype id="363" o:spid="_x0000_m3035" coordsize="21600,21600" o:spt="1" path="m,l,21600r21600,l21600,xe">
          <v:stroke joinstyle="round"/>
          <v:path gradientshapeok="f" o:connecttype="segments"/>
        </v:shapetype>
      </w:pict>
    </w:r>
    <w:r>
      <w:pict>
        <v:shape id="_x0000_s2433" type="#363" style="position:absolute;margin-left:212.25pt;margin-top:423pt;width:53.25pt;height:7.5pt;z-index:2518261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65" o:spid="_x0000_m3034" coordsize="21600,21600" o:spt="1" path="m,l,21600r21600,l21600,xe">
          <v:stroke joinstyle="round"/>
          <v:path gradientshapeok="f" o:connecttype="segments"/>
        </v:shapetype>
      </w:pict>
    </w:r>
    <w:r>
      <w:pict>
        <v:shape id="_x0000_s2432" type="#365" style="position:absolute;margin-left:252.75pt;margin-top:420.75pt;width:12.75pt;height:9pt;z-index:2518272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351</w:t>
                </w:r>
              </w:p>
            </w:txbxContent>
          </v:textbox>
          <w10:wrap anchorx="page" anchory="page"/>
        </v:shape>
      </w:pict>
    </w:r>
    <w:r>
      <w:pict>
        <v:shapetype id="367" o:spid="_x0000_m3033" coordsize="21600,21600" o:spt="1" path="m,l,21600r21600,l21600,xe">
          <v:stroke joinstyle="round"/>
          <v:path gradientshapeok="f" o:connecttype="segments"/>
        </v:shapetype>
      </w:pict>
    </w:r>
    <w:r>
      <w:pict>
        <v:shape id="_x0000_s2431" type="#367" style="position:absolute;margin-left:27pt;margin-top:421.5pt;width:70.5pt;height:7.5pt;z-index:2518282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ГЕОГРАФИЯ. 5—9 классы</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69" o:spid="_x0000_m3032" coordsize="21600,21600" o:spt="1" path="m,l,21600r21600,l21600,xe">
          <v:stroke joinstyle="round"/>
          <v:path gradientshapeok="f" o:connecttype="segments"/>
        </v:shapetype>
      </w:pict>
    </w:r>
    <w:r>
      <w:pict>
        <v:shape id="_x0000_s2430" type="#369" style="position:absolute;margin-left:24.75pt;margin-top:422.25pt;width:12.75pt;height:9pt;z-index:2518292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352</w:t>
                </w:r>
              </w:p>
            </w:txbxContent>
          </v:textbox>
          <w10:wrap anchorx="page" anchory="page"/>
        </v:shape>
      </w:pict>
    </w:r>
    <w:r>
      <w:pict>
        <v:shapetype id="371" o:spid="_x0000_m3031" coordsize="21600,21600" o:spt="1" path="m,l,21600r21600,l21600,xe">
          <v:stroke joinstyle="round"/>
          <v:path gradientshapeok="f" o:connecttype="segments"/>
        </v:shapetype>
      </w:pict>
    </w:r>
    <w:r>
      <w:pict>
        <v:shape id="_x0000_s2429" type="#371" style="position:absolute;margin-left:212.25pt;margin-top:423pt;width:53.25pt;height:7.5pt;z-index:2518302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73" o:spid="_x0000_m3030" coordsize="21600,21600" o:spt="1" path="m,l,21600r21600,l21600,xe">
          <v:stroke joinstyle="round"/>
          <v:path gradientshapeok="f" o:connecttype="segments"/>
        </v:shapetype>
      </w:pict>
    </w:r>
    <w:r>
      <w:pict>
        <v:shape id="_x0000_s2428" type="#373" style="position:absolute;margin-left:252.75pt;margin-top:420.75pt;width:12.75pt;height:9pt;z-index:2518312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353</w:t>
                </w:r>
              </w:p>
            </w:txbxContent>
          </v:textbox>
          <w10:wrap anchorx="page" anchory="page"/>
        </v:shape>
      </w:pict>
    </w:r>
    <w:r>
      <w:pict>
        <v:shapetype id="375" o:spid="_x0000_m3029" coordsize="21600,21600" o:spt="1" path="m,l,21600r21600,l21600,xe">
          <v:stroke joinstyle="round"/>
          <v:path gradientshapeok="f" o:connecttype="segments"/>
        </v:shapetype>
      </w:pict>
    </w:r>
    <w:r>
      <w:pict>
        <v:shape id="_x0000_s2427" type="#375" style="position:absolute;margin-left:27pt;margin-top:421.5pt;width:70.5pt;height:7.5pt;z-index:2518323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ГЕОГРАФИЯ. 5—9 классы</w:t>
                </w:r>
              </w:p>
            </w:txbxContent>
          </v:textbox>
          <w10:wrap anchorx="page" anchory="page"/>
        </v:shape>
      </w:pict>
    </w:r>
  </w:p>
</w:ftr>
</file>

<file path=word/footer2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77" o:spid="_x0000_m3028" coordsize="21600,21600" o:spt="1" path="m,l,21600r21600,l21600,xe">
          <v:stroke joinstyle="round"/>
          <v:path gradientshapeok="f" o:connecttype="segments"/>
        </v:shapetype>
      </w:pict>
    </w:r>
    <w:r>
      <w:pict>
        <v:shape id="_x0000_s2426" type="#377" style="position:absolute;margin-left:24.75pt;margin-top:422.25pt;width:12.75pt;height:9pt;z-index:2518333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354</w:t>
                </w:r>
              </w:p>
            </w:txbxContent>
          </v:textbox>
          <w10:wrap anchorx="page" anchory="page"/>
        </v:shape>
      </w:pict>
    </w:r>
    <w:r>
      <w:pict>
        <v:shapetype id="379" o:spid="_x0000_m3027" coordsize="21600,21600" o:spt="1" path="m,l,21600r21600,l21600,xe">
          <v:stroke joinstyle="round"/>
          <v:path gradientshapeok="f" o:connecttype="segments"/>
        </v:shapetype>
      </w:pict>
    </w:r>
    <w:r>
      <w:pict>
        <v:shape id="_x0000_s2425" type="#379" style="position:absolute;margin-left:212.25pt;margin-top:423pt;width:53.25pt;height:7.5pt;z-index:2518343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81" o:spid="_x0000_m3026" coordsize="21600,21600" o:spt="1" path="m,l,21600r21600,l21600,xe">
          <v:stroke joinstyle="round"/>
          <v:path gradientshapeok="f" o:connecttype="segments"/>
        </v:shapetype>
      </w:pict>
    </w:r>
    <w:r>
      <w:pict>
        <v:shape id="_x0000_s2424" type="#381" style="position:absolute;margin-left:252.75pt;margin-top:420.75pt;width:12.75pt;height:9pt;z-index:2518353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355</w:t>
                </w:r>
              </w:p>
            </w:txbxContent>
          </v:textbox>
          <w10:wrap anchorx="page" anchory="page"/>
        </v:shape>
      </w:pict>
    </w:r>
    <w:r>
      <w:pict>
        <v:shapetype id="383" o:spid="_x0000_m3025" coordsize="21600,21600" o:spt="1" path="m,l,21600r21600,l21600,xe">
          <v:stroke joinstyle="round"/>
          <v:path gradientshapeok="f" o:connecttype="segments"/>
        </v:shapetype>
      </w:pict>
    </w:r>
    <w:r>
      <w:pict>
        <v:shape id="_x0000_s2423" type="#383" style="position:absolute;margin-left:27pt;margin-top:421.5pt;width:70.5pt;height:7.5pt;z-index:2518364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ГЕОГРАФИЯ. 5—9 классы</w:t>
                </w:r>
              </w:p>
            </w:txbxContent>
          </v:textbox>
          <w10:wrap anchorx="page" anchory="page"/>
        </v:shape>
      </w:pict>
    </w:r>
  </w:p>
</w:ftr>
</file>

<file path=word/footer2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85" o:spid="_x0000_m3024" coordsize="21600,21600" o:spt="1" path="m,l,21600r21600,l21600,xe">
          <v:stroke joinstyle="round"/>
          <v:path gradientshapeok="f" o:connecttype="segments"/>
        </v:shapetype>
      </w:pict>
    </w:r>
    <w:r>
      <w:pict>
        <v:shape id="_x0000_s2422" type="#385" style="position:absolute;margin-left:24.75pt;margin-top:422.25pt;width:12.75pt;height:9pt;z-index:2518374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356</w:t>
                </w:r>
              </w:p>
            </w:txbxContent>
          </v:textbox>
          <w10:wrap anchorx="page" anchory="page"/>
        </v:shape>
      </w:pict>
    </w:r>
    <w:r>
      <w:pict>
        <v:shapetype id="387" o:spid="_x0000_m3023" coordsize="21600,21600" o:spt="1" path="m,l,21600r21600,l21600,xe">
          <v:stroke joinstyle="round"/>
          <v:path gradientshapeok="f" o:connecttype="segments"/>
        </v:shapetype>
      </w:pict>
    </w:r>
    <w:r>
      <w:pict>
        <v:shape id="_x0000_s2421" type="#387" style="position:absolute;margin-left:212.25pt;margin-top:423pt;width:53.25pt;height:7.5pt;z-index:2518384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3" o:spid="_x0000_m1127" coordsize="21600,21600" o:spt="1" path="m,l,21600r21600,l21600,xe">
          <v:stroke joinstyle="round"/>
          <v:path gradientshapeok="f" o:connecttype="segments"/>
        </v:shapetype>
      </w:pict>
    </w:r>
    <w:r>
      <w:pict>
        <v:shape id="_x0000_s2653" type="#53" style="position:absolute;margin-left:258.75pt;margin-top:416.25pt;width:9pt;height:9pt;z-index:2516838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43</w:t>
                </w:r>
              </w:p>
            </w:txbxContent>
          </v:textbox>
          <w10:wrap anchorx="page" anchory="page"/>
        </v:shape>
      </w:pict>
    </w:r>
    <w:r>
      <w:pict>
        <v:shapetype id="55" o:spid="_x0000_m1126" coordsize="21600,21600" o:spt="1" path="m,l,21600r21600,l21600,xe">
          <v:stroke joinstyle="round"/>
          <v:path gradientshapeok="f" o:connecttype="segments"/>
        </v:shapetype>
      </w:pict>
    </w:r>
    <w:r>
      <w:pict>
        <v:shape id="_x0000_s2652" type="#55" style="position:absolute;margin-left:27pt;margin-top:417.75pt;width:80.25pt;height:7.5pt;z-index:2516848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2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89" o:spid="_x0000_m3022" coordsize="21600,21600" o:spt="1" path="m,l,21600r21600,l21600,xe">
          <v:stroke joinstyle="round"/>
          <v:path gradientshapeok="f" o:connecttype="segments"/>
        </v:shapetype>
      </w:pict>
    </w:r>
    <w:r>
      <w:pict>
        <v:shape id="_x0000_s2420" type="#389" style="position:absolute;margin-left:24.75pt;margin-top:422.25pt;width:12.75pt;height:9pt;z-index:2518394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364</w:t>
                </w:r>
              </w:p>
            </w:txbxContent>
          </v:textbox>
          <w10:wrap anchorx="page" anchory="page"/>
        </v:shape>
      </w:pict>
    </w:r>
    <w:r>
      <w:pict>
        <v:shapetype id="391" o:spid="_x0000_m3021" coordsize="21600,21600" o:spt="1" path="m,l,21600r21600,l21600,xe">
          <v:stroke joinstyle="round"/>
          <v:path gradientshapeok="f" o:connecttype="segments"/>
        </v:shapetype>
      </w:pict>
    </w:r>
    <w:r>
      <w:pict>
        <v:shape id="_x0000_s2419" type="#391" style="position:absolute;margin-left:212.25pt;margin-top:423pt;width:53.25pt;height:7.5pt;z-index:2518405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93" o:spid="_x0000_m3020" coordsize="21600,21600" o:spt="1" path="m,l,21600r21600,l21600,xe">
          <v:stroke joinstyle="round"/>
          <v:path gradientshapeok="f" o:connecttype="segments"/>
        </v:shapetype>
      </w:pict>
    </w:r>
    <w:r>
      <w:pict>
        <v:shape id="_x0000_s2418" type="#393" style="position:absolute;margin-left:252.75pt;margin-top:420.75pt;width:12.75pt;height:9pt;z-index:2518415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365</w:t>
                </w:r>
              </w:p>
            </w:txbxContent>
          </v:textbox>
          <w10:wrap anchorx="page" anchory="page"/>
        </v:shape>
      </w:pict>
    </w:r>
    <w:r>
      <w:pict>
        <v:shapetype id="395" o:spid="_x0000_m3019" coordsize="21600,21600" o:spt="1" path="m,l,21600r21600,l21600,xe">
          <v:stroke joinstyle="round"/>
          <v:path gradientshapeok="f" o:connecttype="segments"/>
        </v:shapetype>
      </w:pict>
    </w:r>
    <w:r>
      <w:pict>
        <v:shape id="_x0000_s2417" type="#395" style="position:absolute;margin-left:27pt;margin-top:421.5pt;width:70.5pt;height:7.5pt;z-index:2518425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ГЕОГРАФИЯ. 5—9 классы</w:t>
                </w:r>
              </w:p>
            </w:txbxContent>
          </v:textbox>
          <w10:wrap anchorx="page" anchory="page"/>
        </v:shape>
      </w:pict>
    </w:r>
  </w:p>
</w:ftr>
</file>

<file path=word/footer2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397" o:spid="_x0000_m3018" coordsize="21600,21600" o:spt="1" path="m,l,21600r21600,l21600,xe">
          <v:stroke joinstyle="round"/>
          <v:path gradientshapeok="f" o:connecttype="segments"/>
        </v:shapetype>
      </w:pict>
    </w:r>
    <w:r>
      <w:pict>
        <v:shape id="_x0000_s2416" type="#397" style="position:absolute;margin-left:24.75pt;margin-top:422.25pt;width:12.75pt;height:9pt;z-index:2518435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366</w:t>
                </w:r>
              </w:p>
            </w:txbxContent>
          </v:textbox>
          <w10:wrap anchorx="page" anchory="page"/>
        </v:shape>
      </w:pict>
    </w:r>
    <w:r>
      <w:pict>
        <v:shapetype id="399" o:spid="_x0000_m3017" coordsize="21600,21600" o:spt="1" path="m,l,21600r21600,l21600,xe">
          <v:stroke joinstyle="round"/>
          <v:path gradientshapeok="f" o:connecttype="segments"/>
        </v:shapetype>
      </w:pict>
    </w:r>
    <w:r>
      <w:pict>
        <v:shape id="_x0000_s2415" type="#399" style="position:absolute;margin-left:212.25pt;margin-top:423pt;width:53.25pt;height:7.5pt;z-index:2518446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01" o:spid="_x0000_m3016" coordsize="21600,21600" o:spt="1" path="m,l,21600r21600,l21600,xe">
          <v:stroke joinstyle="round"/>
          <v:path gradientshapeok="f" o:connecttype="segments"/>
        </v:shapetype>
      </w:pict>
    </w:r>
    <w:r>
      <w:pict>
        <v:shape id="_x0000_s2414" type="#401" style="position:absolute;margin-left:24.75pt;margin-top:422.25pt;width:12.75pt;height:9pt;z-index:2518456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368</w:t>
                </w:r>
              </w:p>
            </w:txbxContent>
          </v:textbox>
          <w10:wrap anchorx="page" anchory="page"/>
        </v:shape>
      </w:pict>
    </w:r>
    <w:r>
      <w:pict>
        <v:shapetype id="403" o:spid="_x0000_m3015" coordsize="21600,21600" o:spt="1" path="m,l,21600r21600,l21600,xe">
          <v:stroke joinstyle="round"/>
          <v:path gradientshapeok="f" o:connecttype="segments"/>
        </v:shapetype>
      </w:pict>
    </w:r>
    <w:r>
      <w:pict>
        <v:shape id="_x0000_s2413" type="#403" style="position:absolute;margin-left:212.25pt;margin-top:423pt;width:53.25pt;height:7.5pt;z-index:2518466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05" o:spid="_x0000_m3014" coordsize="21600,21600" o:spt="1" path="m,l,21600r21600,l21600,xe">
          <v:stroke joinstyle="round"/>
          <v:path gradientshapeok="f" o:connecttype="segments"/>
        </v:shapetype>
      </w:pict>
    </w:r>
    <w:r>
      <w:pict>
        <v:shape id="_x0000_s2412" type="#405" style="position:absolute;margin-left:252.75pt;margin-top:420.75pt;width:12.75pt;height:9pt;z-index:2518476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369</w:t>
                </w:r>
              </w:p>
            </w:txbxContent>
          </v:textbox>
          <w10:wrap anchorx="page" anchory="page"/>
        </v:shape>
      </w:pict>
    </w:r>
    <w:r>
      <w:pict>
        <v:shapetype id="407" o:spid="_x0000_m3013" coordsize="21600,21600" o:spt="1" path="m,l,21600r21600,l21600,xe">
          <v:stroke joinstyle="round"/>
          <v:path gradientshapeok="f" o:connecttype="segments"/>
        </v:shapetype>
      </w:pict>
    </w:r>
    <w:r>
      <w:pict>
        <v:shape id="_x0000_s2411" type="#407" style="position:absolute;margin-left:27pt;margin-top:421.5pt;width:70.5pt;height:7.5pt;z-index:2518487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ГЕОГРАФИЯ. 5—9 классы</w:t>
                </w:r>
              </w:p>
            </w:txbxContent>
          </v:textbox>
          <w10:wrap anchorx="page" anchory="page"/>
        </v:shape>
      </w:pict>
    </w:r>
  </w:p>
</w:ftr>
</file>

<file path=word/footer2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09" o:spid="_x0000_m3012" coordsize="21600,21600" o:spt="1" path="m,l,21600r21600,l21600,xe">
          <v:stroke joinstyle="round"/>
          <v:path gradientshapeok="f" o:connecttype="segments"/>
        </v:shapetype>
      </w:pict>
    </w:r>
    <w:r>
      <w:pict>
        <v:shape id="_x0000_s2410" type="#409" style="position:absolute;margin-left:24.75pt;margin-top:422.25pt;width:12.75pt;height:9pt;z-index:2518497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370</w:t>
                </w:r>
              </w:p>
            </w:txbxContent>
          </v:textbox>
          <w10:wrap anchorx="page" anchory="page"/>
        </v:shape>
      </w:pict>
    </w:r>
    <w:r>
      <w:pict>
        <v:shapetype id="411" o:spid="_x0000_m3011" coordsize="21600,21600" o:spt="1" path="m,l,21600r21600,l21600,xe">
          <v:stroke joinstyle="round"/>
          <v:path gradientshapeok="f" o:connecttype="segments"/>
        </v:shapetype>
      </w:pict>
    </w:r>
    <w:r>
      <w:pict>
        <v:shape id="_x0000_s2409" type="#411" style="position:absolute;margin-left:212.25pt;margin-top:423pt;width:53.25pt;height:7.5pt;z-index:2518507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7" o:spid="_x0000_m1125" coordsize="21600,21600" o:spt="1" path="m,l,21600r21600,l21600,xe">
          <v:stroke joinstyle="round"/>
          <v:path gradientshapeok="f" o:connecttype="segments"/>
        </v:shapetype>
      </w:pict>
    </w:r>
    <w:r>
      <w:pict>
        <v:shape id="_x0000_s2651" type="#57" style="position:absolute;margin-left:24.75pt;margin-top:422.25pt;width:9pt;height:9pt;z-index:2516858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44</w:t>
                </w:r>
              </w:p>
            </w:txbxContent>
          </v:textbox>
          <w10:wrap anchorx="page" anchory="page"/>
        </v:shape>
      </w:pict>
    </w:r>
    <w:r>
      <w:pict>
        <v:shapetype id="59" o:spid="_x0000_m1124" coordsize="21600,21600" o:spt="1" path="m,l,21600r21600,l21600,xe">
          <v:stroke joinstyle="round"/>
          <v:path gradientshapeok="f" o:connecttype="segments"/>
        </v:shapetype>
      </w:pict>
    </w:r>
    <w:r>
      <w:pict>
        <v:shape id="_x0000_s2650" type="#59" style="position:absolute;margin-left:212.25pt;margin-top:423pt;width:1in;height:7.5pt;z-index:2516869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13" o:spid="_x0000_m3010" coordsize="21600,21600" o:spt="1" path="m,l,21600r21600,l21600,xe">
          <v:stroke joinstyle="round"/>
          <v:path gradientshapeok="f" o:connecttype="segments"/>
        </v:shapetype>
      </w:pict>
    </w:r>
    <w:r>
      <w:pict>
        <v:shape id="_x0000_s2408" type="#413" style="position:absolute;margin-left:24.75pt;margin-top:422.25pt;width:12.75pt;height:9pt;z-index:2518517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372</w:t>
                </w:r>
              </w:p>
            </w:txbxContent>
          </v:textbox>
          <w10:wrap anchorx="page" anchory="page"/>
        </v:shape>
      </w:pict>
    </w:r>
    <w:r>
      <w:pict>
        <v:shapetype id="415" o:spid="_x0000_m3009" coordsize="21600,21600" o:spt="1" path="m,l,21600r21600,l21600,xe">
          <v:stroke joinstyle="round"/>
          <v:path gradientshapeok="f" o:connecttype="segments"/>
        </v:shapetype>
      </w:pict>
    </w:r>
    <w:r>
      <w:pict>
        <v:shape id="_x0000_s2407" type="#415" style="position:absolute;margin-left:212.25pt;margin-top:423pt;width:53.25pt;height:7.5pt;z-index:2518528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17" o:spid="_x0000_m3008" coordsize="21600,21600" o:spt="1" path="m,l,21600r21600,l21600,xe">
          <v:stroke joinstyle="round"/>
          <v:path gradientshapeok="f" o:connecttype="segments"/>
        </v:shapetype>
      </w:pict>
    </w:r>
    <w:r>
      <w:pict>
        <v:shape id="_x0000_s2406" type="#417" style="position:absolute;margin-left:252.75pt;margin-top:420.75pt;width:12.75pt;height:9pt;z-index:2518538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373</w:t>
                </w:r>
              </w:p>
            </w:txbxContent>
          </v:textbox>
          <w10:wrap anchorx="page" anchory="page"/>
        </v:shape>
      </w:pict>
    </w:r>
    <w:r>
      <w:pict>
        <v:shapetype id="419" o:spid="_x0000_m3007" coordsize="21600,21600" o:spt="1" path="m,l,21600r21600,l21600,xe">
          <v:stroke joinstyle="round"/>
          <v:path gradientshapeok="f" o:connecttype="segments"/>
        </v:shapetype>
      </w:pict>
    </w:r>
    <w:r>
      <w:pict>
        <v:shape id="_x0000_s2405" type="#419" style="position:absolute;margin-left:27pt;margin-top:421.5pt;width:70.5pt;height:7.5pt;z-index:2518548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ГЕОГРАФИЯ. 5—9 классы</w:t>
                </w:r>
              </w:p>
            </w:txbxContent>
          </v:textbox>
          <w10:wrap anchorx="page" anchory="page"/>
        </v:shape>
      </w:pict>
    </w:r>
  </w:p>
</w:ftr>
</file>

<file path=word/footer2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21" o:spid="_x0000_m3006" coordsize="21600,21600" o:spt="1" path="m,l,21600r21600,l21600,xe">
          <v:stroke joinstyle="round"/>
          <v:path gradientshapeok="f" o:connecttype="segments"/>
        </v:shapetype>
      </w:pict>
    </w:r>
    <w:r>
      <w:pict>
        <v:shape id="_x0000_s2404" type="#421" style="position:absolute;margin-left:24.75pt;margin-top:422.25pt;width:12.75pt;height:9pt;z-index:2518558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374</w:t>
                </w:r>
              </w:p>
            </w:txbxContent>
          </v:textbox>
          <w10:wrap anchorx="page" anchory="page"/>
        </v:shape>
      </w:pict>
    </w:r>
    <w:r>
      <w:pict>
        <v:shapetype id="423" o:spid="_x0000_m3005" coordsize="21600,21600" o:spt="1" path="m,l,21600r21600,l21600,xe">
          <v:stroke joinstyle="round"/>
          <v:path gradientshapeok="f" o:connecttype="segments"/>
        </v:shapetype>
      </w:pict>
    </w:r>
    <w:r>
      <w:pict>
        <v:shape id="_x0000_s2403" type="#423" style="position:absolute;margin-left:212.25pt;margin-top:423pt;width:53.25pt;height:7.5pt;z-index:2518568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1" o:spid="_x0000_m1123" coordsize="21600,21600" o:spt="1" path="m,l,21600r21600,l21600,xe">
          <v:stroke joinstyle="round"/>
          <v:path gradientshapeok="f" o:connecttype="segments"/>
        </v:shapetype>
      </w:pict>
    </w:r>
    <w:r>
      <w:pict>
        <v:shape id="_x0000_s2649" type="#61" style="position:absolute;margin-left:258.75pt;margin-top:416.25pt;width:9pt;height:9pt;z-index:2516879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45</w:t>
                </w:r>
              </w:p>
            </w:txbxContent>
          </v:textbox>
          <w10:wrap anchorx="page" anchory="page"/>
        </v:shape>
      </w:pict>
    </w:r>
    <w:r>
      <w:pict>
        <v:shapetype id="63" o:spid="_x0000_m1122" coordsize="21600,21600" o:spt="1" path="m,l,21600r21600,l21600,xe">
          <v:stroke joinstyle="round"/>
          <v:path gradientshapeok="f" o:connecttype="segments"/>
        </v:shapetype>
      </w:pict>
    </w:r>
    <w:r>
      <w:pict>
        <v:shape id="_x0000_s2648" type="#63" style="position:absolute;margin-left:27pt;margin-top:417.75pt;width:80.25pt;height:7.5pt;z-index:2516889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2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25" o:spid="_x0000_m3004" coordsize="21600,21600" o:spt="1" path="m,l,21600r21600,l21600,xe">
          <v:stroke joinstyle="round"/>
          <v:path gradientshapeok="f" o:connecttype="segments"/>
        </v:shapetype>
      </w:pict>
    </w:r>
    <w:r>
      <w:pict>
        <v:shape id="_x0000_s2402" type="#425" style="position:absolute;margin-left:252.75pt;margin-top:420.75pt;width:12.75pt;height:9pt;z-index:2518579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383</w:t>
                </w:r>
              </w:p>
            </w:txbxContent>
          </v:textbox>
          <w10:wrap anchorx="page" anchory="page"/>
        </v:shape>
      </w:pict>
    </w:r>
    <w:r>
      <w:pict>
        <v:shapetype id="427" o:spid="_x0000_m3003" coordsize="21600,21600" o:spt="1" path="m,l,21600r21600,l21600,xe">
          <v:stroke joinstyle="round"/>
          <v:path gradientshapeok="f" o:connecttype="segments"/>
        </v:shapetype>
      </w:pict>
    </w:r>
    <w:r>
      <w:pict>
        <v:shape id="_x0000_s2401" type="#427" style="position:absolute;margin-left:27pt;margin-top:421.5pt;width:70.5pt;height:7.5pt;z-index:2518589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ГЕОГРАФИЯ. 5—9 классы</w:t>
                </w:r>
              </w:p>
            </w:txbxContent>
          </v:textbox>
          <w10:wrap anchorx="page" anchory="page"/>
        </v:shape>
      </w:pict>
    </w:r>
  </w:p>
</w:ftr>
</file>

<file path=word/footer2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29" o:spid="_x0000_m3002" coordsize="21600,21600" o:spt="1" path="m,l,21600r21600,l21600,xe">
          <v:stroke joinstyle="round"/>
          <v:path gradientshapeok="f" o:connecttype="segments"/>
        </v:shapetype>
      </w:pict>
    </w:r>
    <w:r>
      <w:pict>
        <v:shape id="_x0000_s2400" type="#429" style="position:absolute;margin-left:24.75pt;margin-top:422.25pt;width:12.75pt;height:9pt;z-index:2518599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384</w:t>
                </w:r>
              </w:p>
            </w:txbxContent>
          </v:textbox>
          <w10:wrap anchorx="page" anchory="page"/>
        </v:shape>
      </w:pict>
    </w:r>
    <w:r>
      <w:pict>
        <v:shapetype id="431" o:spid="_x0000_m3001" coordsize="21600,21600" o:spt="1" path="m,l,21600r21600,l21600,xe">
          <v:stroke joinstyle="round"/>
          <v:path gradientshapeok="f" o:connecttype="segments"/>
        </v:shapetype>
      </w:pict>
    </w:r>
    <w:r>
      <w:pict>
        <v:shape id="_x0000_s2399" type="#431" style="position:absolute;margin-left:212.25pt;margin-top:423pt;width:53.25pt;height:7.5pt;z-index:2518609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33" o:spid="_x0000_m3000" coordsize="21600,21600" o:spt="1" path="m,l,21600r21600,l21600,xe">
          <v:stroke joinstyle="round"/>
          <v:path gradientshapeok="f" o:connecttype="segments"/>
        </v:shapetype>
      </w:pict>
    </w:r>
    <w:r>
      <w:pict>
        <v:shape id="_x0000_s2398" type="#433" style="position:absolute;margin-left:27pt;margin-top:421.5pt;width:79.5pt;height:11pt;z-index:2518620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435" o:spid="_x0000_m2999" coordsize="21600,21600" o:spt="1" path="m,l,21600r21600,l21600,xe">
          <v:stroke joinstyle="round"/>
          <v:path gradientshapeok="f" o:connecttype="segments"/>
        </v:shapetype>
      </w:pict>
    </w:r>
    <w:r>
      <w:pict>
        <v:shape id="_x0000_s2397" type="#435" style="position:absolute;margin-left:254.25pt;margin-top:421.5pt;width:11.25pt;height:11pt;z-index:2518630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385</w:t>
                </w:r>
              </w:p>
            </w:txbxContent>
          </v:textbox>
          <w10:wrap anchorx="page" anchory="page"/>
        </v:shape>
      </w:pict>
    </w:r>
  </w:p>
</w:ftr>
</file>

<file path=word/footer2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37" o:spid="_x0000_m2998" coordsize="21600,21600" o:spt="1" path="m,l,21600r21600,l21600,xe">
          <v:stroke joinstyle="round"/>
          <v:path gradientshapeok="f" o:connecttype="segments"/>
        </v:shapetype>
      </w:pict>
    </w:r>
    <w:r>
      <w:pict>
        <v:shape id="_x0000_s2396" type="#437" style="position:absolute;margin-left:27pt;margin-top:421.5pt;width:79.5pt;height:11pt;z-index:2518640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439" o:spid="_x0000_m2997" coordsize="21600,21600" o:spt="1" path="m,l,21600r21600,l21600,xe">
          <v:stroke joinstyle="round"/>
          <v:path gradientshapeok="f" o:connecttype="segments"/>
        </v:shapetype>
      </w:pict>
    </w:r>
    <w:r>
      <w:pict>
        <v:shape id="_x0000_s2395" type="#439" style="position:absolute;margin-left:254.25pt;margin-top:421.5pt;width:11.25pt;height:11pt;z-index:2518650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387</w:t>
                </w:r>
              </w:p>
            </w:txbxContent>
          </v:textbox>
          <w10:wrap anchorx="page" anchory="page"/>
        </v:shape>
      </w:pict>
    </w:r>
  </w:p>
</w:ftr>
</file>

<file path=word/footer2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41" o:spid="_x0000_m2996" coordsize="21600,21600" o:spt="1" path="m,l,21600r21600,l21600,xe">
          <v:stroke joinstyle="round"/>
          <v:path gradientshapeok="f" o:connecttype="segments"/>
        </v:shapetype>
      </w:pict>
    </w:r>
    <w:r>
      <w:pict>
        <v:shape id="_x0000_s2394" type="#441" style="position:absolute;margin-left:24.75pt;margin-top:422.25pt;width:12.75pt;height:9pt;z-index:2518661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388</w:t>
                </w:r>
              </w:p>
            </w:txbxContent>
          </v:textbox>
          <w10:wrap anchorx="page" anchory="page"/>
        </v:shape>
      </w:pict>
    </w:r>
    <w:r>
      <w:pict>
        <v:shapetype id="443" o:spid="_x0000_m2995" coordsize="21600,21600" o:spt="1" path="m,l,21600r21600,l21600,xe">
          <v:stroke joinstyle="round"/>
          <v:path gradientshapeok="f" o:connecttype="segments"/>
        </v:shapetype>
      </w:pict>
    </w:r>
    <w:r>
      <w:pict>
        <v:shape id="_x0000_s2393" type="#443" style="position:absolute;margin-left:212.25pt;margin-top:423pt;width:53.25pt;height:7.5pt;z-index:2518671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45" o:spid="_x0000_m2994" coordsize="21600,21600" o:spt="1" path="m,l,21600r21600,l21600,xe">
          <v:stroke joinstyle="round"/>
          <v:path gradientshapeok="f" o:connecttype="segments"/>
        </v:shapetype>
      </w:pict>
    </w:r>
    <w:r>
      <w:pict>
        <v:shape id="_x0000_s2392" type="#445" style="position:absolute;margin-left:27pt;margin-top:421.5pt;width:79.5pt;height:11pt;z-index:2518681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447" o:spid="_x0000_m2993" coordsize="21600,21600" o:spt="1" path="m,l,21600r21600,l21600,xe">
          <v:stroke joinstyle="round"/>
          <v:path gradientshapeok="f" o:connecttype="segments"/>
        </v:shapetype>
      </w:pict>
    </w:r>
    <w:r>
      <w:pict>
        <v:shape id="_x0000_s2391" type="#447" style="position:absolute;margin-left:254.25pt;margin-top:421.5pt;width:11.25pt;height:11pt;z-index:2518691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389</w:t>
                </w:r>
              </w:p>
            </w:txbxContent>
          </v:textbox>
          <w10:wrap anchorx="page" anchory="page"/>
        </v:shape>
      </w:pict>
    </w:r>
  </w:p>
</w:ftr>
</file>

<file path=word/footer2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49" o:spid="_x0000_m2992" coordsize="21600,21600" o:spt="1" path="m,l,21600r21600,l21600,xe">
          <v:stroke joinstyle="round"/>
          <v:path gradientshapeok="f" o:connecttype="segments"/>
        </v:shapetype>
      </w:pict>
    </w:r>
    <w:r>
      <w:pict>
        <v:shape id="_x0000_s2390" type="#449" style="position:absolute;margin-left:24.75pt;margin-top:422.25pt;width:12.75pt;height:9pt;z-index:2518702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390</w:t>
                </w:r>
              </w:p>
            </w:txbxContent>
          </v:textbox>
          <w10:wrap anchorx="page" anchory="page"/>
        </v:shape>
      </w:pict>
    </w:r>
    <w:r>
      <w:pict>
        <v:shapetype id="451" o:spid="_x0000_m2991" coordsize="21600,21600" o:spt="1" path="m,l,21600r21600,l21600,xe">
          <v:stroke joinstyle="round"/>
          <v:path gradientshapeok="f" o:connecttype="segments"/>
        </v:shapetype>
      </w:pict>
    </w:r>
    <w:r>
      <w:pict>
        <v:shape id="_x0000_s2389" type="#451" style="position:absolute;margin-left:212.25pt;margin-top:423pt;width:53.25pt;height:7.5pt;z-index:2518712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53" o:spid="_x0000_m2990" coordsize="21600,21600" o:spt="1" path="m,l,21600r21600,l21600,xe">
          <v:stroke joinstyle="round"/>
          <v:path gradientshapeok="f" o:connecttype="segments"/>
        </v:shapetype>
      </w:pict>
    </w:r>
    <w:r>
      <w:pict>
        <v:shape id="_x0000_s2388" type="#453" style="position:absolute;margin-left:24.75pt;margin-top:422.25pt;width:12.75pt;height:9pt;z-index:2518722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392</w:t>
                </w:r>
              </w:p>
            </w:txbxContent>
          </v:textbox>
          <w10:wrap anchorx="page" anchory="page"/>
        </v:shape>
      </w:pict>
    </w:r>
    <w:r>
      <w:pict>
        <v:shapetype id="455" o:spid="_x0000_m2989" coordsize="21600,21600" o:spt="1" path="m,l,21600r21600,l21600,xe">
          <v:stroke joinstyle="round"/>
          <v:path gradientshapeok="f" o:connecttype="segments"/>
        </v:shapetype>
      </w:pict>
    </w:r>
    <w:r>
      <w:pict>
        <v:shape id="_x0000_s2387" type="#455" style="position:absolute;margin-left:212.25pt;margin-top:423pt;width:53.25pt;height:7.5pt;z-index:2518732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57" o:spid="_x0000_m2988" coordsize="21600,21600" o:spt="1" path="m,l,21600r21600,l21600,xe">
          <v:stroke joinstyle="round"/>
          <v:path gradientshapeok="f" o:connecttype="segments"/>
        </v:shapetype>
      </w:pict>
    </w:r>
    <w:r>
      <w:pict>
        <v:shape id="_x0000_s2386" type="#457" style="position:absolute;margin-left:27pt;margin-top:421.5pt;width:79.5pt;height:11pt;z-index:2518743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459" o:spid="_x0000_m2987" coordsize="21600,21600" o:spt="1" path="m,l,21600r21600,l21600,xe">
          <v:stroke joinstyle="round"/>
          <v:path gradientshapeok="f" o:connecttype="segments"/>
        </v:shapetype>
      </w:pict>
    </w:r>
    <w:r>
      <w:pict>
        <v:shape id="_x0000_s2385" type="#459" style="position:absolute;margin-left:254.25pt;margin-top:421.5pt;width:11.25pt;height:11pt;z-index:2518753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393</w:t>
                </w:r>
              </w:p>
            </w:txbxContent>
          </v:textbox>
          <w10:wrap anchorx="page" anchory="page"/>
        </v:shape>
      </w:pict>
    </w:r>
  </w:p>
</w:ftr>
</file>

<file path=word/footer2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61" o:spid="_x0000_m2986" coordsize="21600,21600" o:spt="1" path="m,l,21600r21600,l21600,xe">
          <v:stroke joinstyle="round"/>
          <v:path gradientshapeok="f" o:connecttype="segments"/>
        </v:shapetype>
      </w:pict>
    </w:r>
    <w:r>
      <w:pict>
        <v:shape id="_x0000_s2384" type="#461" style="position:absolute;margin-left:24.75pt;margin-top:422.25pt;width:12.75pt;height:9pt;z-index:2518763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394</w:t>
                </w:r>
              </w:p>
            </w:txbxContent>
          </v:textbox>
          <w10:wrap anchorx="page" anchory="page"/>
        </v:shape>
      </w:pict>
    </w:r>
    <w:r>
      <w:pict>
        <v:shapetype id="463" o:spid="_x0000_m2985" coordsize="21600,21600" o:spt="1" path="m,l,21600r21600,l21600,xe">
          <v:stroke joinstyle="round"/>
          <v:path gradientshapeok="f" o:connecttype="segments"/>
        </v:shapetype>
      </w:pict>
    </w:r>
    <w:r>
      <w:pict>
        <v:shape id="_x0000_s2383" type="#463" style="position:absolute;margin-left:212.25pt;margin-top:423pt;width:53.25pt;height:7.5pt;z-index:2518773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65" o:spid="_x0000_m2984" coordsize="21600,21600" o:spt="1" path="m,l,21600r21600,l21600,xe">
          <v:stroke joinstyle="round"/>
          <v:path gradientshapeok="f" o:connecttype="segments"/>
        </v:shapetype>
      </w:pict>
    </w:r>
    <w:r>
      <w:pict>
        <v:shape id="_x0000_s2382" type="#465" style="position:absolute;margin-left:27pt;margin-top:421.5pt;width:79.5pt;height:11pt;z-index:2518784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467" o:spid="_x0000_m2983" coordsize="21600,21600" o:spt="1" path="m,l,21600r21600,l21600,xe">
          <v:stroke joinstyle="round"/>
          <v:path gradientshapeok="f" o:connecttype="segments"/>
        </v:shapetype>
      </w:pict>
    </w:r>
    <w:r>
      <w:pict>
        <v:shape id="_x0000_s2381" type="#467" style="position:absolute;margin-left:254.25pt;margin-top:421.5pt;width:11.25pt;height:11pt;z-index:2518794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399</w:t>
                </w:r>
              </w:p>
            </w:txbxContent>
          </v:textbox>
          <w10:wrap anchorx="page" anchory="page"/>
        </v:shape>
      </w:pict>
    </w:r>
  </w:p>
</w:ftr>
</file>

<file path=word/footer2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69" o:spid="_x0000_m2982" coordsize="21600,21600" o:spt="1" path="m,l,21600r21600,l21600,xe">
          <v:stroke joinstyle="round"/>
          <v:path gradientshapeok="f" o:connecttype="segments"/>
        </v:shapetype>
      </w:pict>
    </w:r>
    <w:r>
      <w:pict>
        <v:shape id="_x0000_s2380" type="#469" style="position:absolute;margin-left:24.75pt;margin-top:422.25pt;width:12.75pt;height:9pt;z-index:2518804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400</w:t>
                </w:r>
              </w:p>
            </w:txbxContent>
          </v:textbox>
          <w10:wrap anchorx="page" anchory="page"/>
        </v:shape>
      </w:pict>
    </w:r>
    <w:r>
      <w:pict>
        <v:shapetype id="471" o:spid="_x0000_m2981" coordsize="21600,21600" o:spt="1" path="m,l,21600r21600,l21600,xe">
          <v:stroke joinstyle="round"/>
          <v:path gradientshapeok="f" o:connecttype="segments"/>
        </v:shapetype>
      </w:pict>
    </w:r>
    <w:r>
      <w:pict>
        <v:shape id="_x0000_s2379" type="#471" style="position:absolute;margin-left:212.25pt;margin-top:423pt;width:53.25pt;height:7.5pt;z-index:2518814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73" o:spid="_x0000_m2980" coordsize="21600,21600" o:spt="1" path="m,l,21600r21600,l21600,xe">
          <v:stroke joinstyle="round"/>
          <v:path gradientshapeok="f" o:connecttype="segments"/>
        </v:shapetype>
      </w:pict>
    </w:r>
    <w:r>
      <w:pict>
        <v:shape id="_x0000_s2378" type="#473" style="position:absolute;margin-left:24.75pt;margin-top:422.25pt;width:12.75pt;height:9pt;z-index:2518824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402</w:t>
                </w:r>
              </w:p>
            </w:txbxContent>
          </v:textbox>
          <w10:wrap anchorx="page" anchory="page"/>
        </v:shape>
      </w:pict>
    </w:r>
    <w:r>
      <w:pict>
        <v:shapetype id="475" o:spid="_x0000_m2979" coordsize="21600,21600" o:spt="1" path="m,l,21600r21600,l21600,xe">
          <v:stroke joinstyle="round"/>
          <v:path gradientshapeok="f" o:connecttype="segments"/>
        </v:shapetype>
      </w:pict>
    </w:r>
    <w:r>
      <w:pict>
        <v:shape id="_x0000_s2377" type="#475" style="position:absolute;margin-left:212.25pt;margin-top:423pt;width:53.25pt;height:7.5pt;z-index:2518835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77" o:spid="_x0000_m2978" coordsize="21600,21600" o:spt="1" path="m,l,21600r21600,l21600,xe">
          <v:stroke joinstyle="round"/>
          <v:path gradientshapeok="f" o:connecttype="segments"/>
        </v:shapetype>
      </w:pict>
    </w:r>
    <w:r>
      <w:pict>
        <v:shape id="_x0000_s2376" type="#477" style="position:absolute;margin-left:27pt;margin-top:421.5pt;width:79.5pt;height:11pt;z-index:2518845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479" o:spid="_x0000_m2977" coordsize="21600,21600" o:spt="1" path="m,l,21600r21600,l21600,xe">
          <v:stroke joinstyle="round"/>
          <v:path gradientshapeok="f" o:connecttype="segments"/>
        </v:shapetype>
      </w:pict>
    </w:r>
    <w:r>
      <w:pict>
        <v:shape id="_x0000_s2375" type="#479" style="position:absolute;margin-left:254.25pt;margin-top:421.5pt;width:11.25pt;height:11pt;z-index:2518855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403</w:t>
                </w:r>
              </w:p>
            </w:txbxContent>
          </v:textbox>
          <w10:wrap anchorx="page" anchory="page"/>
        </v:shape>
      </w:pict>
    </w:r>
  </w:p>
</w:ftr>
</file>

<file path=word/footer2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81" o:spid="_x0000_m2976" coordsize="21600,21600" o:spt="1" path="m,l,21600r21600,l21600,xe">
          <v:stroke joinstyle="round"/>
          <v:path gradientshapeok="f" o:connecttype="segments"/>
        </v:shapetype>
      </w:pict>
    </w:r>
    <w:r>
      <w:pict>
        <v:shape id="_x0000_s2374" type="#481" style="position:absolute;margin-left:24.75pt;margin-top:422.25pt;width:12.75pt;height:9pt;z-index:2518865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404</w:t>
                </w:r>
              </w:p>
            </w:txbxContent>
          </v:textbox>
          <w10:wrap anchorx="page" anchory="page"/>
        </v:shape>
      </w:pict>
    </w:r>
    <w:r>
      <w:pict>
        <v:shapetype id="483" o:spid="_x0000_m2975" coordsize="21600,21600" o:spt="1" path="m,l,21600r21600,l21600,xe">
          <v:stroke joinstyle="round"/>
          <v:path gradientshapeok="f" o:connecttype="segments"/>
        </v:shapetype>
      </w:pict>
    </w:r>
    <w:r>
      <w:pict>
        <v:shape id="_x0000_s2373" type="#483" style="position:absolute;margin-left:212.25pt;margin-top:423pt;width:53.25pt;height:7.5pt;z-index:2518876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85" o:spid="_x0000_m2974" coordsize="21600,21600" o:spt="1" path="m,l,21600r21600,l21600,xe">
          <v:stroke joinstyle="round"/>
          <v:path gradientshapeok="f" o:connecttype="segments"/>
        </v:shapetype>
      </w:pict>
    </w:r>
    <w:r>
      <w:pict>
        <v:shape id="_x0000_s2372" type="#485" style="position:absolute;margin-left:24.75pt;margin-top:422.25pt;width:12.75pt;height:9pt;z-index:2518886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406</w:t>
                </w:r>
              </w:p>
            </w:txbxContent>
          </v:textbox>
          <w10:wrap anchorx="page" anchory="page"/>
        </v:shape>
      </w:pict>
    </w:r>
    <w:r>
      <w:pict>
        <v:shapetype id="487" o:spid="_x0000_m2973" coordsize="21600,21600" o:spt="1" path="m,l,21600r21600,l21600,xe">
          <v:stroke joinstyle="round"/>
          <v:path gradientshapeok="f" o:connecttype="segments"/>
        </v:shapetype>
      </w:pict>
    </w:r>
    <w:r>
      <w:pict>
        <v:shape id="_x0000_s2371" type="#487" style="position:absolute;margin-left:212.25pt;margin-top:423pt;width:53.25pt;height:7.5pt;z-index:2518896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89" o:spid="_x0000_m2972" coordsize="21600,21600" o:spt="1" path="m,l,21600r21600,l21600,xe">
          <v:stroke joinstyle="round"/>
          <v:path gradientshapeok="f" o:connecttype="segments"/>
        </v:shapetype>
      </w:pict>
    </w:r>
    <w:r>
      <w:pict>
        <v:shape id="_x0000_s2370" type="#489" style="position:absolute;margin-left:27pt;margin-top:421.5pt;width:79.5pt;height:11pt;z-index:2518906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491" o:spid="_x0000_m2971" coordsize="21600,21600" o:spt="1" path="m,l,21600r21600,l21600,xe">
          <v:stroke joinstyle="round"/>
          <v:path gradientshapeok="f" o:connecttype="segments"/>
        </v:shapetype>
      </w:pict>
    </w:r>
    <w:r>
      <w:pict>
        <v:shape id="_x0000_s2369" type="#491" style="position:absolute;margin-left:254.25pt;margin-top:421.5pt;width:11.25pt;height:11pt;z-index:2518917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407</w:t>
                </w:r>
              </w:p>
            </w:txbxContent>
          </v:textbox>
          <w10:wrap anchorx="page" anchory="page"/>
        </v:shape>
      </w:pict>
    </w:r>
  </w:p>
</w:ftr>
</file>

<file path=word/footer2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95" o:spid="_x0000_m2970" coordsize="21600,21600" o:spt="1" path="m,l,21600r21600,l21600,xe">
          <v:stroke joinstyle="round"/>
          <v:path gradientshapeok="f" o:connecttype="segments"/>
        </v:shapetype>
      </w:pict>
    </w:r>
    <w:r>
      <w:pict>
        <v:shape id="_x0000_s2368" type="#495" style="position:absolute;margin-left:24.75pt;margin-top:422.25pt;width:12.75pt;height:9pt;z-index:2518927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408</w:t>
                </w:r>
              </w:p>
            </w:txbxContent>
          </v:textbox>
          <w10:wrap anchorx="page" anchory="page"/>
        </v:shape>
      </w:pict>
    </w:r>
    <w:r>
      <w:pict>
        <v:shapetype id="497" o:spid="_x0000_m2969" coordsize="21600,21600" o:spt="1" path="m,l,21600r21600,l21600,xe">
          <v:stroke joinstyle="round"/>
          <v:path gradientshapeok="f" o:connecttype="segments"/>
        </v:shapetype>
      </w:pict>
    </w:r>
    <w:r>
      <w:pict>
        <v:shape id="_x0000_s2367" type="#497" style="position:absolute;margin-left:212.25pt;margin-top:423pt;width:53.25pt;height:7.5pt;z-index:2518937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499" o:spid="_x0000_m2968" coordsize="21600,21600" o:spt="1" path="m,l,21600r21600,l21600,xe">
          <v:stroke joinstyle="round"/>
          <v:path gradientshapeok="f" o:connecttype="segments"/>
        </v:shapetype>
      </w:pict>
    </w:r>
    <w:r>
      <w:pict>
        <v:shape id="_x0000_s2366" type="#499" style="position:absolute;margin-left:27pt;margin-top:421.5pt;width:79.5pt;height:11pt;z-index:2518947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501" o:spid="_x0000_m2967" coordsize="21600,21600" o:spt="1" path="m,l,21600r21600,l21600,xe">
          <v:stroke joinstyle="round"/>
          <v:path gradientshapeok="f" o:connecttype="segments"/>
        </v:shapetype>
      </w:pict>
    </w:r>
    <w:r>
      <w:pict>
        <v:shape id="_x0000_s2365" type="#501" style="position:absolute;margin-left:254.25pt;margin-top:421.5pt;width:11.25pt;height:11pt;z-index:2518958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409</w:t>
                </w:r>
              </w:p>
            </w:txbxContent>
          </v:textbox>
          <w10:wrap anchorx="page" anchory="page"/>
        </v:shape>
      </w:pict>
    </w:r>
  </w:p>
</w:ftr>
</file>

<file path=word/footer2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03" o:spid="_x0000_m2966" coordsize="21600,21600" o:spt="1" path="m,l,21600r21600,l21600,xe">
          <v:stroke joinstyle="round"/>
          <v:path gradientshapeok="f" o:connecttype="segments"/>
        </v:shapetype>
      </w:pict>
    </w:r>
    <w:r>
      <w:pict>
        <v:shape id="_x0000_s2364" type="#503" style="position:absolute;margin-left:27pt;margin-top:421.5pt;width:79.5pt;height:11pt;z-index:2518968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505" o:spid="_x0000_m2965" coordsize="21600,21600" o:spt="1" path="m,l,21600r21600,l21600,xe">
          <v:stroke joinstyle="round"/>
          <v:path gradientshapeok="f" o:connecttype="segments"/>
        </v:shapetype>
      </w:pict>
    </w:r>
    <w:r>
      <w:pict>
        <v:shape id="_x0000_s2363" type="#505" style="position:absolute;margin-left:254.25pt;margin-top:421.5pt;width:11.25pt;height:11pt;z-index:2518978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411</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5" o:spid="_x0000_m1121" coordsize="21600,21600" o:spt="1" path="m,l,21600r21600,l21600,xe">
          <v:stroke joinstyle="round"/>
          <v:path gradientshapeok="f" o:connecttype="segments"/>
        </v:shapetype>
      </w:pict>
    </w:r>
    <w:r>
      <w:pict>
        <v:shape id="_x0000_s2647" type="#65" style="position:absolute;margin-left:24.75pt;margin-top:422.25pt;width:9pt;height:9pt;z-index:2516899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48</w:t>
                </w:r>
              </w:p>
            </w:txbxContent>
          </v:textbox>
          <w10:wrap anchorx="page" anchory="page"/>
        </v:shape>
      </w:pict>
    </w:r>
    <w:r>
      <w:pict>
        <v:shapetype id="67" o:spid="_x0000_m1120" coordsize="21600,21600" o:spt="1" path="m,l,21600r21600,l21600,xe">
          <v:stroke joinstyle="round"/>
          <v:path gradientshapeok="f" o:connecttype="segments"/>
        </v:shapetype>
      </w:pict>
    </w:r>
    <w:r>
      <w:pict>
        <v:shape id="_x0000_s2646" type="#67" style="position:absolute;margin-left:212.25pt;margin-top:423pt;width:1in;height:7.5pt;z-index:2516910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07" o:spid="_x0000_m2964" coordsize="21600,21600" o:spt="1" path="m,l,21600r21600,l21600,xe">
          <v:stroke joinstyle="round"/>
          <v:path gradientshapeok="f" o:connecttype="segments"/>
        </v:shapetype>
      </w:pict>
    </w:r>
    <w:r>
      <w:pict>
        <v:shape id="_x0000_s2362" type="#507" style="position:absolute;margin-left:24.75pt;margin-top:422.25pt;width:12.75pt;height:9pt;z-index:2518988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412</w:t>
                </w:r>
              </w:p>
            </w:txbxContent>
          </v:textbox>
          <w10:wrap anchorx="page" anchory="page"/>
        </v:shape>
      </w:pict>
    </w:r>
    <w:r>
      <w:pict>
        <v:shapetype id="509" o:spid="_x0000_m2963" coordsize="21600,21600" o:spt="1" path="m,l,21600r21600,l21600,xe">
          <v:stroke joinstyle="round"/>
          <v:path gradientshapeok="f" o:connecttype="segments"/>
        </v:shapetype>
      </w:pict>
    </w:r>
    <w:r>
      <w:pict>
        <v:shape id="_x0000_s2361" type="#509" style="position:absolute;margin-left:212.25pt;margin-top:423pt;width:53.25pt;height:7.5pt;z-index:2518999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11" o:spid="_x0000_m2962" coordsize="21600,21600" o:spt="1" path="m,l,21600r21600,l21600,xe">
          <v:stroke joinstyle="round"/>
          <v:path gradientshapeok="f" o:connecttype="segments"/>
        </v:shapetype>
      </w:pict>
    </w:r>
    <w:r>
      <w:pict>
        <v:shape id="_x0000_s2360" type="#511" style="position:absolute;margin-left:27pt;margin-top:421.5pt;width:79.5pt;height:11pt;z-index:2519009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513" o:spid="_x0000_m2961" coordsize="21600,21600" o:spt="1" path="m,l,21600r21600,l21600,xe">
          <v:stroke joinstyle="round"/>
          <v:path gradientshapeok="f" o:connecttype="segments"/>
        </v:shapetype>
      </w:pict>
    </w:r>
    <w:r>
      <w:pict>
        <v:shape id="_x0000_s2359" type="#513" style="position:absolute;margin-left:254.25pt;margin-top:421.5pt;width:11.25pt;height:11pt;z-index:2519019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413</w:t>
                </w:r>
              </w:p>
            </w:txbxContent>
          </v:textbox>
          <w10:wrap anchorx="page" anchory="page"/>
        </v:shape>
      </w:pict>
    </w:r>
  </w:p>
</w:ftr>
</file>

<file path=word/footer2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15" o:spid="_x0000_m2960" coordsize="21600,21600" o:spt="1" path="m,l,21600r21600,l21600,xe">
          <v:stroke joinstyle="round"/>
          <v:path gradientshapeok="f" o:connecttype="segments"/>
        </v:shapetype>
      </w:pict>
    </w:r>
    <w:r>
      <w:pict>
        <v:shape id="_x0000_s2358" type="#515" style="position:absolute;margin-left:27pt;margin-top:421.5pt;width:79.5pt;height:11pt;z-index:2519029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517" o:spid="_x0000_m2959" coordsize="21600,21600" o:spt="1" path="m,l,21600r21600,l21600,xe">
          <v:stroke joinstyle="round"/>
          <v:path gradientshapeok="f" o:connecttype="segments"/>
        </v:shapetype>
      </w:pict>
    </w:r>
    <w:r>
      <w:pict>
        <v:shape id="_x0000_s2357" type="#517" style="position:absolute;margin-left:254.25pt;margin-top:421.5pt;width:11.25pt;height:11pt;z-index:2519040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415</w:t>
                </w:r>
              </w:p>
            </w:txbxContent>
          </v:textbox>
          <w10:wrap anchorx="page" anchory="page"/>
        </v:shape>
      </w:pict>
    </w:r>
  </w:p>
</w:ftr>
</file>

<file path=word/footer2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19" o:spid="_x0000_m2958" coordsize="21600,21600" o:spt="1" path="m,l,21600r21600,l21600,xe">
          <v:stroke joinstyle="round"/>
          <v:path gradientshapeok="f" o:connecttype="segments"/>
        </v:shapetype>
      </w:pict>
    </w:r>
    <w:r>
      <w:pict>
        <v:shape id="_x0000_s2356" type="#519" style="position:absolute;margin-left:24.75pt;margin-top:422.25pt;width:12.75pt;height:9pt;z-index:2519050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416</w:t>
                </w:r>
              </w:p>
            </w:txbxContent>
          </v:textbox>
          <w10:wrap anchorx="page" anchory="page"/>
        </v:shape>
      </w:pict>
    </w:r>
    <w:r>
      <w:pict>
        <v:shapetype id="521" o:spid="_x0000_m2957" coordsize="21600,21600" o:spt="1" path="m,l,21600r21600,l21600,xe">
          <v:stroke joinstyle="round"/>
          <v:path gradientshapeok="f" o:connecttype="segments"/>
        </v:shapetype>
      </w:pict>
    </w:r>
    <w:r>
      <w:pict>
        <v:shape id="_x0000_s2355" type="#521" style="position:absolute;margin-left:212.25pt;margin-top:423pt;width:53.25pt;height:7.5pt;z-index:2519060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23" o:spid="_x0000_m2956" coordsize="21600,21600" o:spt="1" path="m,l,21600r21600,l21600,xe">
          <v:stroke joinstyle="round"/>
          <v:path gradientshapeok="f" o:connecttype="segments"/>
        </v:shapetype>
      </w:pict>
    </w:r>
    <w:r>
      <w:pict>
        <v:shape id="_x0000_s2354" type="#523" style="position:absolute;margin-left:27pt;margin-top:421.5pt;width:79.5pt;height:11pt;z-index:2519070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525" o:spid="_x0000_m2955" coordsize="21600,21600" o:spt="1" path="m,l,21600r21600,l21600,xe">
          <v:stroke joinstyle="round"/>
          <v:path gradientshapeok="f" o:connecttype="segments"/>
        </v:shapetype>
      </w:pict>
    </w:r>
    <w:r>
      <w:pict>
        <v:shape id="_x0000_s2353" type="#525" style="position:absolute;margin-left:254.25pt;margin-top:421.5pt;width:11.25pt;height:11pt;z-index:2519080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417</w:t>
                </w:r>
              </w:p>
            </w:txbxContent>
          </v:textbox>
          <w10:wrap anchorx="page" anchory="page"/>
        </v:shape>
      </w:pict>
    </w:r>
  </w:p>
</w:ftr>
</file>

<file path=word/footer2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27" o:spid="_x0000_m2954" coordsize="21600,21600" o:spt="1" path="m,l,21600r21600,l21600,xe">
          <v:stroke joinstyle="round"/>
          <v:path gradientshapeok="f" o:connecttype="segments"/>
        </v:shapetype>
      </w:pict>
    </w:r>
    <w:r>
      <w:pict>
        <v:shape id="_x0000_s2352" type="#527" style="position:absolute;margin-left:24.75pt;margin-top:422.25pt;width:12.75pt;height:9pt;z-index:2519091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418</w:t>
                </w:r>
              </w:p>
            </w:txbxContent>
          </v:textbox>
          <w10:wrap anchorx="page" anchory="page"/>
        </v:shape>
      </w:pict>
    </w:r>
    <w:r>
      <w:pict>
        <v:shapetype id="529" o:spid="_x0000_m2953" coordsize="21600,21600" o:spt="1" path="m,l,21600r21600,l21600,xe">
          <v:stroke joinstyle="round"/>
          <v:path gradientshapeok="f" o:connecttype="segments"/>
        </v:shapetype>
      </w:pict>
    </w:r>
    <w:r>
      <w:pict>
        <v:shape id="_x0000_s2351" type="#529" style="position:absolute;margin-left:212.25pt;margin-top:423pt;width:53.25pt;height:7.5pt;z-index:2519101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31" o:spid="_x0000_m2952" coordsize="21600,21600" o:spt="1" path="m,l,21600r21600,l21600,xe">
          <v:stroke joinstyle="round"/>
          <v:path gradientshapeok="f" o:connecttype="segments"/>
        </v:shapetype>
      </w:pict>
    </w:r>
    <w:r>
      <w:pict>
        <v:shape id="_x0000_s2350" type="#531" style="position:absolute;margin-left:27pt;margin-top:421.5pt;width:79.5pt;height:11pt;z-index:2519111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533" o:spid="_x0000_m2951" coordsize="21600,21600" o:spt="1" path="m,l,21600r21600,l21600,xe">
          <v:stroke joinstyle="round"/>
          <v:path gradientshapeok="f" o:connecttype="segments"/>
        </v:shapetype>
      </w:pict>
    </w:r>
    <w:r>
      <w:pict>
        <v:shape id="_x0000_s2349" type="#533" style="position:absolute;margin-left:254.25pt;margin-top:421.5pt;width:11.25pt;height:11pt;z-index:2519121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419</w:t>
                </w:r>
              </w:p>
            </w:txbxContent>
          </v:textbox>
          <w10:wrap anchorx="page" anchory="page"/>
        </v:shape>
      </w:pict>
    </w:r>
  </w:p>
</w:ftr>
</file>

<file path=word/footer2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35" o:spid="_x0000_m2950" coordsize="21600,21600" o:spt="1" path="m,l,21600r21600,l21600,xe">
          <v:stroke joinstyle="round"/>
          <v:path gradientshapeok="f" o:connecttype="segments"/>
        </v:shapetype>
      </w:pict>
    </w:r>
    <w:r>
      <w:pict>
        <v:shape id="_x0000_s2348" type="#535" style="position:absolute;margin-left:24.75pt;margin-top:422.25pt;width:12.75pt;height:9pt;z-index:2519132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420</w:t>
                </w:r>
              </w:p>
            </w:txbxContent>
          </v:textbox>
          <w10:wrap anchorx="page" anchory="page"/>
        </v:shape>
      </w:pict>
    </w:r>
    <w:r>
      <w:pict>
        <v:shapetype id="537" o:spid="_x0000_m2949" coordsize="21600,21600" o:spt="1" path="m,l,21600r21600,l21600,xe">
          <v:stroke joinstyle="round"/>
          <v:path gradientshapeok="f" o:connecttype="segments"/>
        </v:shapetype>
      </w:pict>
    </w:r>
    <w:r>
      <w:pict>
        <v:shape id="_x0000_s2347" type="#537" style="position:absolute;margin-left:212.25pt;margin-top:423pt;width:53.25pt;height:7.5pt;z-index:2519142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39" o:spid="_x0000_m2948" coordsize="21600,21600" o:spt="1" path="m,l,21600r21600,l21600,xe">
          <v:stroke joinstyle="round"/>
          <v:path gradientshapeok="f" o:connecttype="segments"/>
        </v:shapetype>
      </w:pict>
    </w:r>
    <w:r>
      <w:pict>
        <v:shape id="_x0000_s2346" type="#539" style="position:absolute;margin-left:27pt;margin-top:421.5pt;width:79.5pt;height:11pt;z-index:2519152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541" o:spid="_x0000_m2947" coordsize="21600,21600" o:spt="1" path="m,l,21600r21600,l21600,xe">
          <v:stroke joinstyle="round"/>
          <v:path gradientshapeok="f" o:connecttype="segments"/>
        </v:shapetype>
      </w:pict>
    </w:r>
    <w:r>
      <w:pict>
        <v:shape id="_x0000_s2345" type="#541" style="position:absolute;margin-left:254.25pt;margin-top:421.5pt;width:11.25pt;height:11pt;z-index:2519162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421</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9" o:spid="_x0000_m1119" coordsize="21600,21600" o:spt="1" path="m,l,21600r21600,l21600,xe">
          <v:stroke joinstyle="round"/>
          <v:path gradientshapeok="f" o:connecttype="segments"/>
        </v:shapetype>
      </w:pict>
    </w:r>
    <w:r>
      <w:pict>
        <v:shape id="_x0000_s2645" type="#69" style="position:absolute;margin-left:258.75pt;margin-top:416.25pt;width:9pt;height:9pt;z-index:2516920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49</w:t>
                </w:r>
              </w:p>
            </w:txbxContent>
          </v:textbox>
          <w10:wrap anchorx="page" anchory="page"/>
        </v:shape>
      </w:pict>
    </w:r>
    <w:r>
      <w:pict>
        <v:shapetype id="71" o:spid="_x0000_m1118" coordsize="21600,21600" o:spt="1" path="m,l,21600r21600,l21600,xe">
          <v:stroke joinstyle="round"/>
          <v:path gradientshapeok="f" o:connecttype="segments"/>
        </v:shapetype>
      </w:pict>
    </w:r>
    <w:r>
      <w:pict>
        <v:shape id="_x0000_s2644" type="#71" style="position:absolute;margin-left:27pt;margin-top:417.75pt;width:80.25pt;height:7.5pt;z-index:2516930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2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43" o:spid="_x0000_m2946" coordsize="21600,21600" o:spt="1" path="m,l,21600r21600,l21600,xe">
          <v:stroke joinstyle="round"/>
          <v:path gradientshapeok="f" o:connecttype="segments"/>
        </v:shapetype>
      </w:pict>
    </w:r>
    <w:r>
      <w:pict>
        <v:shape id="_x0000_s2344" type="#543" style="position:absolute;margin-left:24.75pt;margin-top:422.25pt;width:12.75pt;height:9pt;z-index:2519173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422</w:t>
                </w:r>
              </w:p>
            </w:txbxContent>
          </v:textbox>
          <w10:wrap anchorx="page" anchory="page"/>
        </v:shape>
      </w:pict>
    </w:r>
    <w:r>
      <w:pict>
        <v:shapetype id="545" o:spid="_x0000_m2945" coordsize="21600,21600" o:spt="1" path="m,l,21600r21600,l21600,xe">
          <v:stroke joinstyle="round"/>
          <v:path gradientshapeok="f" o:connecttype="segments"/>
        </v:shapetype>
      </w:pict>
    </w:r>
    <w:r>
      <w:pict>
        <v:shape id="_x0000_s2343" type="#545" style="position:absolute;margin-left:212.25pt;margin-top:423pt;width:53.25pt;height:7.5pt;z-index:2519183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47" o:spid="_x0000_m2944" coordsize="21600,21600" o:spt="1" path="m,l,21600r21600,l21600,xe">
          <v:stroke joinstyle="round"/>
          <v:path gradientshapeok="f" o:connecttype="segments"/>
        </v:shapetype>
      </w:pict>
    </w:r>
    <w:r>
      <w:pict>
        <v:shape id="_x0000_s2342" type="#547" style="position:absolute;margin-left:27pt;margin-top:421.5pt;width:79.5pt;height:11pt;z-index:2519193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6"/>
                  </w:rPr>
                </w:pPr>
                <w:r>
                  <w:rPr>
                    <w:rFonts w:ascii="Microsoft Sans Serif" w:hAnsi="Microsoft Sans Serif"/>
                    <w:color w:val="221F1F"/>
                    <w:sz w:val="16"/>
                  </w:rPr>
                  <w:t>МАТЕМАТИКА. 5—9 классы</w:t>
                </w:r>
              </w:p>
            </w:txbxContent>
          </v:textbox>
          <w10:wrap anchorx="page" anchory="page"/>
        </v:shape>
      </w:pict>
    </w:r>
    <w:r>
      <w:pict>
        <v:shapetype id="549" o:spid="_x0000_m2943" coordsize="21600,21600" o:spt="1" path="m,l,21600r21600,l21600,xe">
          <v:stroke joinstyle="round"/>
          <v:path gradientshapeok="f" o:connecttype="segments"/>
        </v:shapetype>
      </w:pict>
    </w:r>
    <w:r>
      <w:pict>
        <v:shape id="_x0000_s2341" type="#549" style="position:absolute;margin-left:254.25pt;margin-top:421.5pt;width:11.25pt;height:11pt;z-index:2519203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5"/>
                  <w:ind w:left="20"/>
                  <w:rPr>
                    <w:rFonts w:ascii="Arial" w:hAnsi="Arial"/>
                    <w:b/>
                    <w:sz w:val="16"/>
                  </w:rPr>
                </w:pPr>
                <w:r>
                  <w:rPr>
                    <w:rFonts w:ascii="Arial" w:hAnsi="Arial"/>
                    <w:b/>
                    <w:color w:val="221F1F"/>
                    <w:sz w:val="16"/>
                  </w:rPr>
                  <w:t>423</w:t>
                </w:r>
              </w:p>
            </w:txbxContent>
          </v:textbox>
          <w10:wrap anchorx="page" anchory="page"/>
        </v:shape>
      </w:pict>
    </w:r>
  </w:p>
</w:ftr>
</file>

<file path=word/footer2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51" o:spid="_x0000_m2942" coordsize="21600,21600" o:spt="1" path="m,l,21600r21600,l21600,xe">
          <v:stroke joinstyle="round"/>
          <v:path gradientshapeok="f" o:connecttype="segments"/>
        </v:shapetype>
      </w:pict>
    </w:r>
    <w:r>
      <w:pict>
        <v:shape id="_x0000_s2340" type="#551" style="position:absolute;margin-left:24.75pt;margin-top:422.25pt;width:12.75pt;height:9pt;z-index:2519214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424</w:t>
                </w:r>
              </w:p>
            </w:txbxContent>
          </v:textbox>
          <w10:wrap anchorx="page" anchory="page"/>
        </v:shape>
      </w:pict>
    </w:r>
    <w:r>
      <w:pict>
        <v:shapetype id="553" o:spid="_x0000_m2941" coordsize="21600,21600" o:spt="1" path="m,l,21600r21600,l21600,xe">
          <v:stroke joinstyle="round"/>
          <v:path gradientshapeok="f" o:connecttype="segments"/>
        </v:shapetype>
      </w:pict>
    </w:r>
    <w:r>
      <w:pict>
        <v:shape id="_x0000_s2339" type="#553" style="position:absolute;margin-left:212.25pt;margin-top:423pt;width:53.25pt;height:7.5pt;z-index:2519224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2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55" o:spid="_x0000_m2940" coordsize="21600,21600" o:spt="1" path="m,l,21600r21600,l21600,xe">
          <v:stroke joinstyle="round"/>
          <v:path gradientshapeok="f" o:connecttype="segments"/>
        </v:shapetype>
      </w:pict>
    </w:r>
    <w:r>
      <w:pict>
        <v:shape id="_x0000_s2338" type="#555" style="position:absolute;margin-left:24.75pt;margin-top:422.25pt;width:12.75pt;height:9pt;z-index:2519234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426</w:t>
                </w:r>
              </w:p>
            </w:txbxContent>
          </v:textbox>
          <w10:wrap anchorx="page" anchory="page"/>
        </v:shape>
      </w:pict>
    </w:r>
    <w:r>
      <w:pict>
        <v:shapetype id="557" o:spid="_x0000_m2939" coordsize="21600,21600" o:spt="1" path="m,l,21600r21600,l21600,xe">
          <v:stroke joinstyle="round"/>
          <v:path gradientshapeok="f" o:connecttype="segments"/>
        </v:shapetype>
      </w:pict>
    </w:r>
    <w:r>
      <w:pict>
        <v:shape id="_x0000_s2337" type="#557" style="position:absolute;margin-left:212.25pt;margin-top:423pt;width:53.25pt;height:7.5pt;z-index:2519244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59" o:spid="_x0000_m2938" coordsize="21600,21600" o:spt="1" path="m,l,21600r21600,l21600,xe">
          <v:stroke joinstyle="round"/>
          <v:path gradientshapeok="f" o:connecttype="segments"/>
        </v:shapetype>
      </w:pict>
    </w:r>
    <w:r>
      <w:pict>
        <v:shape id="_x0000_s2336" type="#559" style="position:absolute;margin-left:252.75pt;margin-top:420.75pt;width:12.75pt;height:9pt;z-index:2519255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427</w:t>
                </w:r>
              </w:p>
            </w:txbxContent>
          </v:textbox>
          <w10:wrap anchorx="page" anchory="page"/>
        </v:shape>
      </w:pict>
    </w:r>
    <w:r>
      <w:pict>
        <v:shapetype id="561" o:spid="_x0000_m2937" coordsize="21600,21600" o:spt="1" path="m,l,21600r21600,l21600,xe">
          <v:stroke joinstyle="round"/>
          <v:path gradientshapeok="f" o:connecttype="segments"/>
        </v:shapetype>
      </w:pict>
    </w:r>
    <w:r>
      <w:pict>
        <v:shape id="_x0000_s2335" type="#561" style="position:absolute;margin-left:27pt;margin-top:422.25pt;width:79.5pt;height:7.5pt;z-index:2519265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ИНФОРМАТИКА. 7—9 классы</w:t>
                </w:r>
              </w:p>
            </w:txbxContent>
          </v:textbox>
          <w10:wrap anchorx="page" anchory="page"/>
        </v:shape>
      </w:pict>
    </w:r>
  </w:p>
</w:ftr>
</file>

<file path=word/footer2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63" o:spid="_x0000_m2936" coordsize="21600,21600" o:spt="1" path="m,l,21600r21600,l21600,xe">
          <v:stroke joinstyle="round"/>
          <v:path gradientshapeok="f" o:connecttype="segments"/>
        </v:shapetype>
      </w:pict>
    </w:r>
    <w:r>
      <w:pict>
        <v:shape id="_x0000_s2334" type="#563" style="position:absolute;margin-left:24.75pt;margin-top:422.25pt;width:12.75pt;height:9pt;z-index:2519275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428</w:t>
                </w:r>
              </w:p>
            </w:txbxContent>
          </v:textbox>
          <w10:wrap anchorx="page" anchory="page"/>
        </v:shape>
      </w:pict>
    </w:r>
    <w:r>
      <w:pict>
        <v:shapetype id="565" o:spid="_x0000_m2935" coordsize="21600,21600" o:spt="1" path="m,l,21600r21600,l21600,xe">
          <v:stroke joinstyle="round"/>
          <v:path gradientshapeok="f" o:connecttype="segments"/>
        </v:shapetype>
      </w:pict>
    </w:r>
    <w:r>
      <w:pict>
        <v:shape id="_x0000_s2333" type="#565" style="position:absolute;margin-left:212.25pt;margin-top:423pt;width:53.25pt;height:7.5pt;z-index:2519285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67" o:spid="_x0000_m2934" coordsize="21600,21600" o:spt="1" path="m,l,21600r21600,l21600,xe">
          <v:stroke joinstyle="round"/>
          <v:path gradientshapeok="f" o:connecttype="segments"/>
        </v:shapetype>
      </w:pict>
    </w:r>
    <w:r>
      <w:pict>
        <v:shape id="_x0000_s2332" type="#567" style="position:absolute;margin-left:252.75pt;margin-top:420.75pt;width:12.75pt;height:9pt;z-index:2519296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429</w:t>
                </w:r>
              </w:p>
            </w:txbxContent>
          </v:textbox>
          <w10:wrap anchorx="page" anchory="page"/>
        </v:shape>
      </w:pict>
    </w:r>
    <w:r>
      <w:pict>
        <v:shapetype id="569" o:spid="_x0000_m2933" coordsize="21600,21600" o:spt="1" path="m,l,21600r21600,l21600,xe">
          <v:stroke joinstyle="round"/>
          <v:path gradientshapeok="f" o:connecttype="segments"/>
        </v:shapetype>
      </w:pict>
    </w:r>
    <w:r>
      <w:pict>
        <v:shape id="_x0000_s2331" type="#569" style="position:absolute;margin-left:27pt;margin-top:422.25pt;width:79.5pt;height:7.5pt;z-index:2519306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ИНФОРМАТИКА. 7—9 классы</w:t>
                </w:r>
              </w:p>
            </w:txbxContent>
          </v:textbox>
          <w10:wrap anchorx="page" anchory="page"/>
        </v:shape>
      </w:pict>
    </w:r>
  </w:p>
</w:ftr>
</file>

<file path=word/footer2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71" o:spid="_x0000_m2932" coordsize="21600,21600" o:spt="1" path="m,l,21600r21600,l21600,xe">
          <v:stroke joinstyle="round"/>
          <v:path gradientshapeok="f" o:connecttype="segments"/>
        </v:shapetype>
      </w:pict>
    </w:r>
    <w:r>
      <w:pict>
        <v:shape id="_x0000_s2330" type="#571" style="position:absolute;margin-left:24.75pt;margin-top:422.25pt;width:12.75pt;height:9pt;z-index:2519316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430</w:t>
                </w:r>
              </w:p>
            </w:txbxContent>
          </v:textbox>
          <w10:wrap anchorx="page" anchory="page"/>
        </v:shape>
      </w:pict>
    </w:r>
    <w:r>
      <w:pict>
        <v:shapetype id="573" o:spid="_x0000_m2931" coordsize="21600,21600" o:spt="1" path="m,l,21600r21600,l21600,xe">
          <v:stroke joinstyle="round"/>
          <v:path gradientshapeok="f" o:connecttype="segments"/>
        </v:shapetype>
      </w:pict>
    </w:r>
    <w:r>
      <w:pict>
        <v:shape id="_x0000_s2329" type="#573" style="position:absolute;margin-left:212.25pt;margin-top:423pt;width:53.25pt;height:7.5pt;z-index:2519326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2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 o:spid="_x0000_m1149" coordsize="21600,21600" o:spt="1" path="m,l,21600r21600,l21600,xe">
          <v:stroke joinstyle="round"/>
          <v:path gradientshapeok="f" o:connecttype="segments"/>
        </v:shapetype>
      </w:pict>
    </w:r>
    <w:r>
      <w:pict>
        <v:shape id="_x0000_s2675" type="#9" style="position:absolute;margin-left:258.75pt;margin-top:416.25pt;width:9pt;height:9pt;z-index:2516613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23</w:t>
                </w:r>
              </w:p>
            </w:txbxContent>
          </v:textbox>
          <w10:wrap anchorx="page" anchory="page"/>
        </v:shape>
      </w:pict>
    </w:r>
    <w:r>
      <w:pict>
        <v:shapetype id="11" o:spid="_x0000_m1148" coordsize="21600,21600" o:spt="1" path="m,l,21600r21600,l21600,xe">
          <v:stroke joinstyle="round"/>
          <v:path gradientshapeok="f" o:connecttype="segments"/>
        </v:shapetype>
      </w:pict>
    </w:r>
    <w:r>
      <w:pict>
        <v:shape id="_x0000_s2674" type="#11" style="position:absolute;margin-left:27pt;margin-top:417.75pt;width:80.25pt;height:7.5pt;z-index:2516623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75" o:spid="_x0000_m2930" coordsize="21600,21600" o:spt="1" path="m,l,21600r21600,l21600,xe">
          <v:stroke joinstyle="round"/>
          <v:path gradientshapeok="f" o:connecttype="segments"/>
        </v:shapetype>
      </w:pict>
    </w:r>
    <w:r>
      <w:pict>
        <v:shape id="_x0000_s2328" type="#575" style="position:absolute;margin-left:252.75pt;margin-top:420.75pt;width:12.75pt;height:9pt;z-index:2519336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433</w:t>
                </w:r>
              </w:p>
            </w:txbxContent>
          </v:textbox>
          <w10:wrap anchorx="page" anchory="page"/>
        </v:shape>
      </w:pict>
    </w:r>
    <w:r>
      <w:pict>
        <v:shapetype id="577" o:spid="_x0000_m2929" coordsize="21600,21600" o:spt="1" path="m,l,21600r21600,l21600,xe">
          <v:stroke joinstyle="round"/>
          <v:path gradientshapeok="f" o:connecttype="segments"/>
        </v:shapetype>
      </w:pict>
    </w:r>
    <w:r>
      <w:pict>
        <v:shape id="_x0000_s2327" type="#577" style="position:absolute;margin-left:27pt;margin-top:422.25pt;width:79.5pt;height:7.5pt;z-index:2519347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ИНФОРМАТИКА. 7—9 классы</w:t>
                </w:r>
              </w:p>
            </w:txbxContent>
          </v:textbox>
          <w10:wrap anchorx="page" anchory="page"/>
        </v:shape>
      </w:pict>
    </w:r>
  </w:p>
</w:ftr>
</file>

<file path=word/footer3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79" o:spid="_x0000_m2928" coordsize="21600,21600" o:spt="1" path="m,l,21600r21600,l21600,xe">
          <v:stroke joinstyle="round"/>
          <v:path gradientshapeok="f" o:connecttype="segments"/>
        </v:shapetype>
      </w:pict>
    </w:r>
    <w:r>
      <w:pict>
        <v:shape id="_x0000_s2326" type="#579" style="position:absolute;margin-left:24.75pt;margin-top:422.25pt;width:12.75pt;height:9pt;z-index:2519357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434</w:t>
                </w:r>
              </w:p>
            </w:txbxContent>
          </v:textbox>
          <w10:wrap anchorx="page" anchory="page"/>
        </v:shape>
      </w:pict>
    </w:r>
    <w:r>
      <w:pict>
        <v:shapetype id="581" o:spid="_x0000_m2927" coordsize="21600,21600" o:spt="1" path="m,l,21600r21600,l21600,xe">
          <v:stroke joinstyle="round"/>
          <v:path gradientshapeok="f" o:connecttype="segments"/>
        </v:shapetype>
      </w:pict>
    </w:r>
    <w:r>
      <w:pict>
        <v:shape id="_x0000_s2325" type="#581" style="position:absolute;margin-left:212.25pt;margin-top:423pt;width:53.25pt;height:7.5pt;z-index:2519367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83" o:spid="_x0000_m2926" coordsize="21600,21600" o:spt="1" path="m,l,21600r21600,l21600,xe">
          <v:stroke joinstyle="round"/>
          <v:path gradientshapeok="f" o:connecttype="segments"/>
        </v:shapetype>
      </w:pict>
    </w:r>
    <w:r>
      <w:pict>
        <v:shape id="_x0000_s2324" type="#583" style="position:absolute;margin-left:252.75pt;margin-top:420.75pt;width:12.75pt;height:9pt;z-index:2519377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435</w:t>
                </w:r>
              </w:p>
            </w:txbxContent>
          </v:textbox>
          <w10:wrap anchorx="page" anchory="page"/>
        </v:shape>
      </w:pict>
    </w:r>
    <w:r>
      <w:pict>
        <v:shapetype id="585" o:spid="_x0000_m2925" coordsize="21600,21600" o:spt="1" path="m,l,21600r21600,l21600,xe">
          <v:stroke joinstyle="round"/>
          <v:path gradientshapeok="f" o:connecttype="segments"/>
        </v:shapetype>
      </w:pict>
    </w:r>
    <w:r>
      <w:pict>
        <v:shape id="_x0000_s2323" type="#585" style="position:absolute;margin-left:27pt;margin-top:422.25pt;width:79.5pt;height:7.5pt;z-index:2519388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ИНФОРМАТИКА. 7—9 классы</w:t>
                </w:r>
              </w:p>
            </w:txbxContent>
          </v:textbox>
          <w10:wrap anchorx="page" anchory="page"/>
        </v:shape>
      </w:pict>
    </w:r>
  </w:p>
</w:ftr>
</file>

<file path=word/footer3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87" o:spid="_x0000_m2924" coordsize="21600,21600" o:spt="1" path="m,l,21600r21600,l21600,xe">
          <v:stroke joinstyle="round"/>
          <v:path gradientshapeok="f" o:connecttype="segments"/>
        </v:shapetype>
      </w:pict>
    </w:r>
    <w:r>
      <w:pict>
        <v:shape id="_x0000_s2322" type="#587" style="position:absolute;margin-left:24.75pt;margin-top:422.25pt;width:12.75pt;height:9pt;z-index:2519398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436</w:t>
                </w:r>
              </w:p>
            </w:txbxContent>
          </v:textbox>
          <w10:wrap anchorx="page" anchory="page"/>
        </v:shape>
      </w:pict>
    </w:r>
    <w:r>
      <w:pict>
        <v:shapetype id="589" o:spid="_x0000_m2923" coordsize="21600,21600" o:spt="1" path="m,l,21600r21600,l21600,xe">
          <v:stroke joinstyle="round"/>
          <v:path gradientshapeok="f" o:connecttype="segments"/>
        </v:shapetype>
      </w:pict>
    </w:r>
    <w:r>
      <w:pict>
        <v:shape id="_x0000_s2321" type="#589" style="position:absolute;margin-left:212.25pt;margin-top:423pt;width:53.25pt;height:7.5pt;z-index:2519408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91" o:spid="_x0000_m2922" coordsize="21600,21600" o:spt="1" path="m,l,21600r21600,l21600,xe">
          <v:stroke joinstyle="round"/>
          <v:path gradientshapeok="f" o:connecttype="segments"/>
        </v:shapetype>
      </w:pict>
    </w:r>
    <w:r>
      <w:pict>
        <v:shape id="_x0000_s2320" type="#591" style="position:absolute;margin-left:252.75pt;margin-top:420.75pt;width:12.75pt;height:9pt;z-index:2519418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437</w:t>
                </w:r>
              </w:p>
            </w:txbxContent>
          </v:textbox>
          <w10:wrap anchorx="page" anchory="page"/>
        </v:shape>
      </w:pict>
    </w:r>
    <w:r>
      <w:pict>
        <v:shapetype id="593" o:spid="_x0000_m2921" coordsize="21600,21600" o:spt="1" path="m,l,21600r21600,l21600,xe">
          <v:stroke joinstyle="round"/>
          <v:path gradientshapeok="f" o:connecttype="segments"/>
        </v:shapetype>
      </w:pict>
    </w:r>
    <w:r>
      <w:pict>
        <v:shape id="_x0000_s2319" type="#593" style="position:absolute;margin-left:27pt;margin-top:422.25pt;width:79.5pt;height:7.5pt;z-index:2519429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ИНФОРМАТИКА. 7—9 классы</w:t>
                </w:r>
              </w:p>
            </w:txbxContent>
          </v:textbox>
          <w10:wrap anchorx="page" anchory="page"/>
        </v:shape>
      </w:pict>
    </w:r>
  </w:p>
</w:ftr>
</file>

<file path=word/footer3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95" o:spid="_x0000_m2920" coordsize="21600,21600" o:spt="1" path="m,l,21600r21600,l21600,xe">
          <v:stroke joinstyle="round"/>
          <v:path gradientshapeok="f" o:connecttype="segments"/>
        </v:shapetype>
      </w:pict>
    </w:r>
    <w:r>
      <w:pict>
        <v:shape id="_x0000_s2318" type="#595" style="position:absolute;margin-left:252.75pt;margin-top:420.75pt;width:12.75pt;height:9pt;z-index:2519439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441</w:t>
                </w:r>
              </w:p>
            </w:txbxContent>
          </v:textbox>
          <w10:wrap anchorx="page" anchory="page"/>
        </v:shape>
      </w:pict>
    </w:r>
    <w:r>
      <w:pict>
        <v:shapetype id="597" o:spid="_x0000_m2919" coordsize="21600,21600" o:spt="1" path="m,l,21600r21600,l21600,xe">
          <v:stroke joinstyle="round"/>
          <v:path gradientshapeok="f" o:connecttype="segments"/>
        </v:shapetype>
      </w:pict>
    </w:r>
    <w:r>
      <w:pict>
        <v:shape id="_x0000_s2317" type="#597" style="position:absolute;margin-left:27pt;margin-top:422.25pt;width:79.5pt;height:7.5pt;z-index:2519449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ИНФОРМАТИКА. 7—9 классы</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599" o:spid="_x0000_m2918" coordsize="21600,21600" o:spt="1" path="m,l,21600r21600,l21600,xe">
          <v:stroke joinstyle="round"/>
          <v:path gradientshapeok="f" o:connecttype="segments"/>
        </v:shapetype>
      </w:pict>
    </w:r>
    <w:r>
      <w:pict>
        <v:shape id="_x0000_s2316" type="#599" style="position:absolute;margin-left:24.75pt;margin-top:422.25pt;width:12.75pt;height:9pt;z-index:2519459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442</w:t>
                </w:r>
              </w:p>
            </w:txbxContent>
          </v:textbox>
          <w10:wrap anchorx="page" anchory="page"/>
        </v:shape>
      </w:pict>
    </w:r>
    <w:r>
      <w:pict>
        <v:shapetype id="601" o:spid="_x0000_m2917" coordsize="21600,21600" o:spt="1" path="m,l,21600r21600,l21600,xe">
          <v:stroke joinstyle="round"/>
          <v:path gradientshapeok="f" o:connecttype="segments"/>
        </v:shapetype>
      </w:pict>
    </w:r>
    <w:r>
      <w:pict>
        <v:shape id="_x0000_s2315" type="#601" style="position:absolute;margin-left:212.25pt;margin-top:423pt;width:53.25pt;height:7.5pt;z-index:2519470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03" o:spid="_x0000_m2916" coordsize="21600,21600" o:spt="1" path="m,l,21600r21600,l21600,xe">
          <v:stroke joinstyle="round"/>
          <v:path gradientshapeok="f" o:connecttype="segments"/>
        </v:shapetype>
      </w:pict>
    </w:r>
    <w:r>
      <w:pict>
        <v:shape id="_x0000_s2314" type="#603" style="position:absolute;margin-left:252.75pt;margin-top:419.25pt;width:12.75pt;height:9pt;z-index:2519480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443</w:t>
                </w:r>
              </w:p>
            </w:txbxContent>
          </v:textbox>
          <w10:wrap anchorx="page" anchory="page"/>
        </v:shape>
      </w:pict>
    </w:r>
    <w:r>
      <w:pict>
        <v:shapetype id="605" o:spid="_x0000_m2915" coordsize="21600,21600" o:spt="1" path="m,l,21600r21600,l21600,xe">
          <v:stroke joinstyle="round"/>
          <v:path gradientshapeok="f" o:connecttype="segments"/>
        </v:shapetype>
      </w:pict>
    </w:r>
    <w:r>
      <w:pict>
        <v:shape id="_x0000_s2313" type="#605" style="position:absolute;margin-left:27pt;margin-top:420pt;width:67.5pt;height:7.5pt;z-index:2519490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7—9 классы</w:t>
                </w:r>
              </w:p>
            </w:txbxContent>
          </v:textbox>
          <w10:wrap anchorx="page" anchory="page"/>
        </v:shape>
      </w:pict>
    </w:r>
  </w:p>
</w:ftr>
</file>

<file path=word/footer3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07" o:spid="_x0000_m2914" coordsize="21600,21600" o:spt="1" path="m,l,21600r21600,l21600,xe">
          <v:stroke joinstyle="round"/>
          <v:path gradientshapeok="f" o:connecttype="segments"/>
        </v:shapetype>
      </w:pict>
    </w:r>
    <w:r>
      <w:pict>
        <v:shape id="_x0000_s2312" type="#607" style="position:absolute;margin-left:24.75pt;margin-top:422.25pt;width:12.75pt;height:9pt;z-index:2519500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444</w:t>
                </w:r>
              </w:p>
            </w:txbxContent>
          </v:textbox>
          <w10:wrap anchorx="page" anchory="page"/>
        </v:shape>
      </w:pict>
    </w:r>
    <w:r>
      <w:pict>
        <v:shapetype id="609" o:spid="_x0000_m2913" coordsize="21600,21600" o:spt="1" path="m,l,21600r21600,l21600,xe">
          <v:stroke joinstyle="round"/>
          <v:path gradientshapeok="f" o:connecttype="segments"/>
        </v:shapetype>
      </w:pict>
    </w:r>
    <w:r>
      <w:pict>
        <v:shape id="_x0000_s2311" type="#609" style="position:absolute;margin-left:212.25pt;margin-top:423pt;width:53.25pt;height:7.5pt;z-index:2519511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11" o:spid="_x0000_m2912" coordsize="21600,21600" o:spt="1" path="m,l,21600r21600,l21600,xe">
          <v:stroke joinstyle="round"/>
          <v:path gradientshapeok="f" o:connecttype="segments"/>
        </v:shapetype>
      </w:pict>
    </w:r>
    <w:r>
      <w:pict>
        <v:shape id="_x0000_s2310" type="#611" style="position:absolute;margin-left:252.75pt;margin-top:419.25pt;width:12.75pt;height:9pt;z-index:2519521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445</w:t>
                </w:r>
              </w:p>
            </w:txbxContent>
          </v:textbox>
          <w10:wrap anchorx="page" anchory="page"/>
        </v:shape>
      </w:pict>
    </w:r>
    <w:r>
      <w:pict>
        <v:shapetype id="613" o:spid="_x0000_m2911" coordsize="21600,21600" o:spt="1" path="m,l,21600r21600,l21600,xe">
          <v:stroke joinstyle="round"/>
          <v:path gradientshapeok="f" o:connecttype="segments"/>
        </v:shapetype>
      </w:pict>
    </w:r>
    <w:r>
      <w:pict>
        <v:shape id="_x0000_s2309" type="#613" style="position:absolute;margin-left:27pt;margin-top:420pt;width:67.5pt;height:7.5pt;z-index:2519531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7—9 классы</w:t>
                </w:r>
              </w:p>
            </w:txbxContent>
          </v:textbox>
          <w10:wrap anchorx="page" anchory="page"/>
        </v:shape>
      </w:pict>
    </w:r>
  </w:p>
</w:ftr>
</file>

<file path=word/footer3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15" o:spid="_x0000_m2910" coordsize="21600,21600" o:spt="1" path="m,l,21600r21600,l21600,xe">
          <v:stroke joinstyle="round"/>
          <v:path gradientshapeok="f" o:connecttype="segments"/>
        </v:shapetype>
      </w:pict>
    </w:r>
    <w:r>
      <w:pict>
        <v:shape id="_x0000_s2308" type="#615" style="position:absolute;margin-left:24.75pt;margin-top:422.25pt;width:12.75pt;height:9pt;z-index:2519541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446</w:t>
                </w:r>
              </w:p>
            </w:txbxContent>
          </v:textbox>
          <w10:wrap anchorx="page" anchory="page"/>
        </v:shape>
      </w:pict>
    </w:r>
    <w:r>
      <w:pict>
        <v:shapetype id="617" o:spid="_x0000_m2909" coordsize="21600,21600" o:spt="1" path="m,l,21600r21600,l21600,xe">
          <v:stroke joinstyle="round"/>
          <v:path gradientshapeok="f" o:connecttype="segments"/>
        </v:shapetype>
      </w:pict>
    </w:r>
    <w:r>
      <w:pict>
        <v:shape id="_x0000_s2307" type="#617" style="position:absolute;margin-left:212.25pt;margin-top:423pt;width:53.25pt;height:7.5pt;z-index:2519552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19" o:spid="_x0000_m2908" coordsize="21600,21600" o:spt="1" path="m,l,21600r21600,l21600,xe">
          <v:stroke joinstyle="round"/>
          <v:path gradientshapeok="f" o:connecttype="segments"/>
        </v:shapetype>
      </w:pict>
    </w:r>
    <w:r>
      <w:pict>
        <v:shape id="_x0000_s2306" type="#619" style="position:absolute;margin-left:252.75pt;margin-top:419.25pt;width:12.75pt;height:9pt;z-index:2519562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447</w:t>
                </w:r>
              </w:p>
            </w:txbxContent>
          </v:textbox>
          <w10:wrap anchorx="page" anchory="page"/>
        </v:shape>
      </w:pict>
    </w:r>
    <w:r>
      <w:pict>
        <v:shapetype id="621" o:spid="_x0000_m2907" coordsize="21600,21600" o:spt="1" path="m,l,21600r21600,l21600,xe">
          <v:stroke joinstyle="round"/>
          <v:path gradientshapeok="f" o:connecttype="segments"/>
        </v:shapetype>
      </w:pict>
    </w:r>
    <w:r>
      <w:pict>
        <v:shape id="_x0000_s2305" type="#621" style="position:absolute;margin-left:27pt;margin-top:420pt;width:67.5pt;height:7.5pt;z-index:2519572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7—9 классы</w:t>
                </w:r>
              </w:p>
            </w:txbxContent>
          </v:textbox>
          <w10:wrap anchorx="page" anchory="page"/>
        </v:shape>
      </w:pict>
    </w:r>
  </w:p>
</w:ftr>
</file>

<file path=word/footer3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23" o:spid="_x0000_m2906" coordsize="21600,21600" o:spt="1" path="m,l,21600r21600,l21600,xe">
          <v:stroke joinstyle="round"/>
          <v:path gradientshapeok="f" o:connecttype="segments"/>
        </v:shapetype>
      </w:pict>
    </w:r>
    <w:r>
      <w:pict>
        <v:shape id="_x0000_s2304" type="#623" style="position:absolute;margin-left:24.75pt;margin-top:422.25pt;width:12.75pt;height:9pt;z-index:2519582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448</w:t>
                </w:r>
              </w:p>
            </w:txbxContent>
          </v:textbox>
          <w10:wrap anchorx="page" anchory="page"/>
        </v:shape>
      </w:pict>
    </w:r>
    <w:r>
      <w:pict>
        <v:shapetype id="625" o:spid="_x0000_m2905" coordsize="21600,21600" o:spt="1" path="m,l,21600r21600,l21600,xe">
          <v:stroke joinstyle="round"/>
          <v:path gradientshapeok="f" o:connecttype="segments"/>
        </v:shapetype>
      </w:pict>
    </w:r>
    <w:r>
      <w:pict>
        <v:shape id="_x0000_s2303" type="#625" style="position:absolute;margin-left:212.25pt;margin-top:423pt;width:53.25pt;height:7.5pt;z-index:2519592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27" o:spid="_x0000_m2904" coordsize="21600,21600" o:spt="1" path="m,l,21600r21600,l21600,xe">
          <v:stroke joinstyle="round"/>
          <v:path gradientshapeok="f" o:connecttype="segments"/>
        </v:shapetype>
      </w:pict>
    </w:r>
    <w:r>
      <w:pict>
        <v:shape id="_x0000_s2302" type="#627" style="position:absolute;margin-left:252.75pt;margin-top:419.25pt;width:12.75pt;height:9pt;z-index:2519603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449</w:t>
                </w:r>
              </w:p>
            </w:txbxContent>
          </v:textbox>
          <w10:wrap anchorx="page" anchory="page"/>
        </v:shape>
      </w:pict>
    </w:r>
    <w:r>
      <w:pict>
        <v:shapetype id="629" o:spid="_x0000_m2903" coordsize="21600,21600" o:spt="1" path="m,l,21600r21600,l21600,xe">
          <v:stroke joinstyle="round"/>
          <v:path gradientshapeok="f" o:connecttype="segments"/>
        </v:shapetype>
      </w:pict>
    </w:r>
    <w:r>
      <w:pict>
        <v:shape id="_x0000_s2301" type="#629" style="position:absolute;margin-left:27pt;margin-top:420pt;width:67.5pt;height:7.5pt;z-index:2519613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7—9 классы</w:t>
                </w:r>
              </w:p>
            </w:txbxContent>
          </v:textbox>
          <w10:wrap anchorx="page" anchory="page"/>
        </v:shape>
      </w:pict>
    </w:r>
  </w:p>
</w:ftr>
</file>

<file path=word/footer3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31" o:spid="_x0000_m2902" coordsize="21600,21600" o:spt="1" path="m,l,21600r21600,l21600,xe">
          <v:stroke joinstyle="round"/>
          <v:path gradientshapeok="f" o:connecttype="segments"/>
        </v:shapetype>
      </w:pict>
    </w:r>
    <w:r>
      <w:pict>
        <v:shape id="_x0000_s2300" type="#631" style="position:absolute;margin-left:24.75pt;margin-top:422.25pt;width:12.75pt;height:9pt;z-index:2519623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450</w:t>
                </w:r>
              </w:p>
            </w:txbxContent>
          </v:textbox>
          <w10:wrap anchorx="page" anchory="page"/>
        </v:shape>
      </w:pict>
    </w:r>
    <w:r>
      <w:pict>
        <v:shapetype id="633" o:spid="_x0000_m2901" coordsize="21600,21600" o:spt="1" path="m,l,21600r21600,l21600,xe">
          <v:stroke joinstyle="round"/>
          <v:path gradientshapeok="f" o:connecttype="segments"/>
        </v:shapetype>
      </w:pict>
    </w:r>
    <w:r>
      <w:pict>
        <v:shape id="_x0000_s2299" type="#633" style="position:absolute;margin-left:212.25pt;margin-top:423pt;width:53.25pt;height:7.5pt;z-index:2519633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35" o:spid="_x0000_m2900" coordsize="21600,21600" o:spt="1" path="m,l,21600r21600,l21600,xe">
          <v:stroke joinstyle="round"/>
          <v:path gradientshapeok="f" o:connecttype="segments"/>
        </v:shapetype>
      </w:pict>
    </w:r>
    <w:r>
      <w:pict>
        <v:shape id="_x0000_s2298" type="#635" style="position:absolute;margin-left:24.75pt;margin-top:422.25pt;width:12.75pt;height:9pt;z-index:2519644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452</w:t>
                </w:r>
              </w:p>
            </w:txbxContent>
          </v:textbox>
          <w10:wrap anchorx="page" anchory="page"/>
        </v:shape>
      </w:pict>
    </w:r>
    <w:r>
      <w:pict>
        <v:shapetype id="637" o:spid="_x0000_m2899" coordsize="21600,21600" o:spt="1" path="m,l,21600r21600,l21600,xe">
          <v:stroke joinstyle="round"/>
          <v:path gradientshapeok="f" o:connecttype="segments"/>
        </v:shapetype>
      </w:pict>
    </w:r>
    <w:r>
      <w:pict>
        <v:shape id="_x0000_s2297" type="#637" style="position:absolute;margin-left:212.25pt;margin-top:423pt;width:53.25pt;height:7.5pt;z-index:2519654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39" o:spid="_x0000_m2898" coordsize="21600,21600" o:spt="1" path="m,l,21600r21600,l21600,xe">
          <v:stroke joinstyle="round"/>
          <v:path gradientshapeok="f" o:connecttype="segments"/>
        </v:shapetype>
      </w:pict>
    </w:r>
    <w:r>
      <w:pict>
        <v:shape id="_x0000_s2296" type="#639" style="position:absolute;margin-left:252.75pt;margin-top:419.25pt;width:12.75pt;height:9pt;z-index:2519664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453</w:t>
                </w:r>
              </w:p>
            </w:txbxContent>
          </v:textbox>
          <w10:wrap anchorx="page" anchory="page"/>
        </v:shape>
      </w:pict>
    </w:r>
    <w:r>
      <w:pict>
        <v:shapetype id="641" o:spid="_x0000_m2897" coordsize="21600,21600" o:spt="1" path="m,l,21600r21600,l21600,xe">
          <v:stroke joinstyle="round"/>
          <v:path gradientshapeok="f" o:connecttype="segments"/>
        </v:shapetype>
      </w:pict>
    </w:r>
    <w:r>
      <w:pict>
        <v:shape id="_x0000_s2295" type="#641" style="position:absolute;margin-left:27pt;margin-top:420pt;width:67.5pt;height:7.5pt;z-index:2519674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7—9 классы</w:t>
                </w:r>
              </w:p>
            </w:txbxContent>
          </v:textbox>
          <w10:wrap anchorx="page" anchory="page"/>
        </v:shape>
      </w:pict>
    </w:r>
  </w:p>
</w:ftr>
</file>

<file path=word/footer3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43" o:spid="_x0000_m2896" coordsize="21600,21600" o:spt="1" path="m,l,21600r21600,l21600,xe">
          <v:stroke joinstyle="round"/>
          <v:path gradientshapeok="f" o:connecttype="segments"/>
        </v:shapetype>
      </w:pict>
    </w:r>
    <w:r>
      <w:pict>
        <v:shape id="_x0000_s2294" type="#643" style="position:absolute;margin-left:24.75pt;margin-top:422.25pt;width:12.75pt;height:9pt;z-index:2519685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454</w:t>
                </w:r>
              </w:p>
            </w:txbxContent>
          </v:textbox>
          <w10:wrap anchorx="page" anchory="page"/>
        </v:shape>
      </w:pict>
    </w:r>
    <w:r>
      <w:pict>
        <v:shapetype id="645" o:spid="_x0000_m2895" coordsize="21600,21600" o:spt="1" path="m,l,21600r21600,l21600,xe">
          <v:stroke joinstyle="round"/>
          <v:path gradientshapeok="f" o:connecttype="segments"/>
        </v:shapetype>
      </w:pict>
    </w:r>
    <w:r>
      <w:pict>
        <v:shape id="_x0000_s2293" type="#645" style="position:absolute;margin-left:212.25pt;margin-top:423pt;width:53.25pt;height:7.5pt;z-index:2519695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47" o:spid="_x0000_m2894" coordsize="21600,21600" o:spt="1" path="m,l,21600r21600,l21600,xe">
          <v:stroke joinstyle="round"/>
          <v:path gradientshapeok="f" o:connecttype="segments"/>
        </v:shapetype>
      </w:pict>
    </w:r>
    <w:r>
      <w:pict>
        <v:shape id="_x0000_s2292" type="#647" style="position:absolute;margin-left:24.75pt;margin-top:422.25pt;width:12.75pt;height:9pt;z-index:2519705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458</w:t>
                </w:r>
              </w:p>
            </w:txbxContent>
          </v:textbox>
          <w10:wrap anchorx="page" anchory="page"/>
        </v:shape>
      </w:pict>
    </w:r>
    <w:r>
      <w:pict>
        <v:shapetype id="649" o:spid="_x0000_m2893" coordsize="21600,21600" o:spt="1" path="m,l,21600r21600,l21600,xe">
          <v:stroke joinstyle="round"/>
          <v:path gradientshapeok="f" o:connecttype="segments"/>
        </v:shapetype>
      </w:pict>
    </w:r>
    <w:r>
      <w:pict>
        <v:shape id="_x0000_s2291" type="#649" style="position:absolute;margin-left:212.25pt;margin-top:423pt;width:53.25pt;height:7.5pt;z-index:2519715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51" o:spid="_x0000_m2892" coordsize="21600,21600" o:spt="1" path="m,l,21600r21600,l21600,xe">
          <v:stroke joinstyle="round"/>
          <v:path gradientshapeok="f" o:connecttype="segments"/>
        </v:shapetype>
      </w:pict>
    </w:r>
    <w:r>
      <w:pict>
        <v:shape id="_x0000_s2290" type="#651" style="position:absolute;margin-left:252.75pt;margin-top:419.25pt;width:12.75pt;height:9pt;z-index:2519726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459</w:t>
                </w:r>
              </w:p>
            </w:txbxContent>
          </v:textbox>
          <w10:wrap anchorx="page" anchory="page"/>
        </v:shape>
      </w:pict>
    </w:r>
    <w:r>
      <w:pict>
        <v:shapetype id="653" o:spid="_x0000_m2891" coordsize="21600,21600" o:spt="1" path="m,l,21600r21600,l21600,xe">
          <v:stroke joinstyle="round"/>
          <v:path gradientshapeok="f" o:connecttype="segments"/>
        </v:shapetype>
      </w:pict>
    </w:r>
    <w:r>
      <w:pict>
        <v:shape id="_x0000_s2289" type="#653" style="position:absolute;margin-left:27pt;margin-top:420pt;width:67.5pt;height:7.5pt;z-index:2519736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7—9 классы</w:t>
                </w:r>
              </w:p>
            </w:txbxContent>
          </v:textbox>
          <w10:wrap anchorx="page" anchory="page"/>
        </v:shape>
      </w:pict>
    </w:r>
  </w:p>
</w:ftr>
</file>

<file path=word/footer3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55" o:spid="_x0000_m2890" coordsize="21600,21600" o:spt="1" path="m,l,21600r21600,l21600,xe">
          <v:stroke joinstyle="round"/>
          <v:path gradientshapeok="f" o:connecttype="segments"/>
        </v:shapetype>
      </w:pict>
    </w:r>
    <w:r>
      <w:pict>
        <v:shape id="_x0000_s2288" type="#655" style="position:absolute;margin-left:24.75pt;margin-top:422.25pt;width:12.75pt;height:9pt;z-index:2519746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460</w:t>
                </w:r>
              </w:p>
            </w:txbxContent>
          </v:textbox>
          <w10:wrap anchorx="page" anchory="page"/>
        </v:shape>
      </w:pict>
    </w:r>
    <w:r>
      <w:pict>
        <v:shapetype id="657" o:spid="_x0000_m2889" coordsize="21600,21600" o:spt="1" path="m,l,21600r21600,l21600,xe">
          <v:stroke joinstyle="round"/>
          <v:path gradientshapeok="f" o:connecttype="segments"/>
        </v:shapetype>
      </w:pict>
    </w:r>
    <w:r>
      <w:pict>
        <v:shape id="_x0000_s2287" type="#657" style="position:absolute;margin-left:212.25pt;margin-top:423pt;width:53.25pt;height:7.5pt;z-index:2519756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59" o:spid="_x0000_m2888" coordsize="21600,21600" o:spt="1" path="m,l,21600r21600,l21600,xe">
          <v:stroke joinstyle="round"/>
          <v:path gradientshapeok="f" o:connecttype="segments"/>
        </v:shapetype>
      </w:pict>
    </w:r>
    <w:r>
      <w:pict>
        <v:shape id="_x0000_s2286" type="#659" style="position:absolute;margin-left:24.75pt;margin-top:422.25pt;width:12.75pt;height:9pt;z-index:2519767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468</w:t>
                </w:r>
              </w:p>
            </w:txbxContent>
          </v:textbox>
          <w10:wrap anchorx="page" anchory="page"/>
        </v:shape>
      </w:pict>
    </w:r>
    <w:r>
      <w:pict>
        <v:shapetype id="661" o:spid="_x0000_m2887" coordsize="21600,21600" o:spt="1" path="m,l,21600r21600,l21600,xe">
          <v:stroke joinstyle="round"/>
          <v:path gradientshapeok="f" o:connecttype="segments"/>
        </v:shapetype>
      </w:pict>
    </w:r>
    <w:r>
      <w:pict>
        <v:shape id="_x0000_s2285" type="#661" style="position:absolute;margin-left:212.25pt;margin-top:423pt;width:53.25pt;height:7.5pt;z-index:2519777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63" o:spid="_x0000_m2886" coordsize="21600,21600" o:spt="1" path="m,l,21600r21600,l21600,xe">
          <v:stroke joinstyle="round"/>
          <v:path gradientshapeok="f" o:connecttype="segments"/>
        </v:shapetype>
      </w:pict>
    </w:r>
    <w:r>
      <w:pict>
        <v:shape id="_x0000_s2284" type="#663" style="position:absolute;margin-left:252.75pt;margin-top:419.25pt;width:12.75pt;height:9pt;z-index:2519787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469</w:t>
                </w:r>
              </w:p>
            </w:txbxContent>
          </v:textbox>
          <w10:wrap anchorx="page" anchory="page"/>
        </v:shape>
      </w:pict>
    </w:r>
    <w:r>
      <w:pict>
        <v:shapetype id="665" o:spid="_x0000_m2885" coordsize="21600,21600" o:spt="1" path="m,l,21600r21600,l21600,xe">
          <v:stroke joinstyle="round"/>
          <v:path gradientshapeok="f" o:connecttype="segments"/>
        </v:shapetype>
      </w:pict>
    </w:r>
    <w:r>
      <w:pict>
        <v:shape id="_x0000_s2283" type="#665" style="position:absolute;margin-left:27pt;margin-top:420pt;width:67.5pt;height:7.5pt;z-index:2519797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7—9 классы</w:t>
                </w:r>
              </w:p>
            </w:txbxContent>
          </v:textbox>
          <w10:wrap anchorx="page" anchory="page"/>
        </v:shape>
      </w:pict>
    </w:r>
  </w:p>
</w:ftr>
</file>

<file path=word/footer3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67" o:spid="_x0000_m2884" coordsize="21600,21600" o:spt="1" path="m,l,21600r21600,l21600,xe">
          <v:stroke joinstyle="round"/>
          <v:path gradientshapeok="f" o:connecttype="segments"/>
        </v:shapetype>
      </w:pict>
    </w:r>
    <w:r>
      <w:pict>
        <v:shape id="_x0000_s2282" type="#667" style="position:absolute;margin-left:24.75pt;margin-top:422.25pt;width:12.75pt;height:9pt;z-index:2519808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470</w:t>
                </w:r>
              </w:p>
            </w:txbxContent>
          </v:textbox>
          <w10:wrap anchorx="page" anchory="page"/>
        </v:shape>
      </w:pict>
    </w:r>
    <w:r>
      <w:pict>
        <v:shapetype id="669" o:spid="_x0000_m2883" coordsize="21600,21600" o:spt="1" path="m,l,21600r21600,l21600,xe">
          <v:stroke joinstyle="round"/>
          <v:path gradientshapeok="f" o:connecttype="segments"/>
        </v:shapetype>
      </w:pict>
    </w:r>
    <w:r>
      <w:pict>
        <v:shape id="_x0000_s2281" type="#669" style="position:absolute;margin-left:212.25pt;margin-top:423pt;width:53.25pt;height:7.5pt;z-index:2519818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71" o:spid="_x0000_m2882" coordsize="21600,21600" o:spt="1" path="m,l,21600r21600,l21600,xe">
          <v:stroke joinstyle="round"/>
          <v:path gradientshapeok="f" o:connecttype="segments"/>
        </v:shapetype>
      </w:pict>
    </w:r>
    <w:r>
      <w:pict>
        <v:shape id="_x0000_s2280" type="#671" style="position:absolute;margin-left:252.75pt;margin-top:419.25pt;width:12.75pt;height:9pt;z-index:2519828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471</w:t>
                </w:r>
              </w:p>
            </w:txbxContent>
          </v:textbox>
          <w10:wrap anchorx="page" anchory="page"/>
        </v:shape>
      </w:pict>
    </w:r>
    <w:r>
      <w:pict>
        <v:shapetype id="673" o:spid="_x0000_m2881" coordsize="21600,21600" o:spt="1" path="m,l,21600r21600,l21600,xe">
          <v:stroke joinstyle="round"/>
          <v:path gradientshapeok="f" o:connecttype="segments"/>
        </v:shapetype>
      </w:pict>
    </w:r>
    <w:r>
      <w:pict>
        <v:shape id="_x0000_s2279" type="#673" style="position:absolute;margin-left:27pt;margin-top:420.75pt;width:60.75pt;height:7.5pt;z-index:2519838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5—9 классы</w:t>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75" o:spid="_x0000_m2880" coordsize="21600,21600" o:spt="1" path="m,l,21600r21600,l21600,xe">
          <v:stroke joinstyle="round"/>
          <v:path gradientshapeok="f" o:connecttype="segments"/>
        </v:shapetype>
      </w:pict>
    </w:r>
    <w:r>
      <w:pict>
        <v:shape id="_x0000_s2278" type="#675" style="position:absolute;margin-left:24.75pt;margin-top:422.25pt;width:12.75pt;height:9pt;z-index:2519848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472</w:t>
                </w:r>
              </w:p>
            </w:txbxContent>
          </v:textbox>
          <w10:wrap anchorx="page" anchory="page"/>
        </v:shape>
      </w:pict>
    </w:r>
    <w:r>
      <w:pict>
        <v:shapetype id="677" o:spid="_x0000_m2879" coordsize="21600,21600" o:spt="1" path="m,l,21600r21600,l21600,xe">
          <v:stroke joinstyle="round"/>
          <v:path gradientshapeok="f" o:connecttype="segments"/>
        </v:shapetype>
      </w:pict>
    </w:r>
    <w:r>
      <w:pict>
        <v:shape id="_x0000_s2277" type="#677" style="position:absolute;margin-left:212.25pt;margin-top:423pt;width:53.25pt;height:7.5pt;z-index:2519859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79" o:spid="_x0000_m2878" coordsize="21600,21600" o:spt="1" path="m,l,21600r21600,l21600,xe">
          <v:stroke joinstyle="round"/>
          <v:path gradientshapeok="f" o:connecttype="segments"/>
        </v:shapetype>
      </w:pict>
    </w:r>
    <w:r>
      <w:pict>
        <v:shape id="_x0000_s2276" type="#679" style="position:absolute;margin-left:252.75pt;margin-top:419.25pt;width:12.75pt;height:9pt;z-index:2519869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473</w:t>
                </w:r>
              </w:p>
            </w:txbxContent>
          </v:textbox>
          <w10:wrap anchorx="page" anchory="page"/>
        </v:shape>
      </w:pict>
    </w:r>
    <w:r>
      <w:pict>
        <v:shapetype id="681" o:spid="_x0000_m2877" coordsize="21600,21600" o:spt="1" path="m,l,21600r21600,l21600,xe">
          <v:stroke joinstyle="round"/>
          <v:path gradientshapeok="f" o:connecttype="segments"/>
        </v:shapetype>
      </w:pict>
    </w:r>
    <w:r>
      <w:pict>
        <v:shape id="_x0000_s2275" type="#681" style="position:absolute;margin-left:27pt;margin-top:420.75pt;width:60.75pt;height:7.5pt;z-index:2519879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5—9 классы</w:t>
                </w:r>
              </w:p>
            </w:txbxContent>
          </v:textbox>
          <w10:wrap anchorx="page" anchory="page"/>
        </v:shape>
      </w:pict>
    </w:r>
  </w:p>
</w:ftr>
</file>

<file path=word/footer3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3" o:spid="_x0000_m1117" coordsize="21600,21600" o:spt="1" path="m,l,21600r21600,l21600,xe">
          <v:stroke joinstyle="round"/>
          <v:path gradientshapeok="f" o:connecttype="segments"/>
        </v:shapetype>
      </w:pict>
    </w:r>
    <w:r>
      <w:pict>
        <v:shape id="_x0000_s2643" type="#73" style="position:absolute;margin-left:258.75pt;margin-top:416.25pt;width:9pt;height:9pt;z-index:2516940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55</w:t>
                </w:r>
              </w:p>
            </w:txbxContent>
          </v:textbox>
          <w10:wrap anchorx="page" anchory="page"/>
        </v:shape>
      </w:pict>
    </w:r>
    <w:r>
      <w:pict>
        <v:shapetype id="75" o:spid="_x0000_m1116" coordsize="21600,21600" o:spt="1" path="m,l,21600r21600,l21600,xe">
          <v:stroke joinstyle="round"/>
          <v:path gradientshapeok="f" o:connecttype="segments"/>
        </v:shapetype>
      </w:pict>
    </w:r>
    <w:r>
      <w:pict>
        <v:shape id="_x0000_s2642" type="#75" style="position:absolute;margin-left:27pt;margin-top:417.75pt;width:80.25pt;height:7.5pt;z-index:2516951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3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83" o:spid="_x0000_m2876" coordsize="21600,21600" o:spt="1" path="m,l,21600r21600,l21600,xe">
          <v:stroke joinstyle="round"/>
          <v:path gradientshapeok="f" o:connecttype="segments"/>
        </v:shapetype>
      </w:pict>
    </w:r>
    <w:r>
      <w:pict>
        <v:shape id="_x0000_s2274" type="#683" style="position:absolute;margin-left:24.75pt;margin-top:422.25pt;width:12.75pt;height:9pt;z-index:2519889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488</w:t>
                </w:r>
              </w:p>
            </w:txbxContent>
          </v:textbox>
          <w10:wrap anchorx="page" anchory="page"/>
        </v:shape>
      </w:pict>
    </w:r>
    <w:r>
      <w:pict>
        <v:shapetype id="685" o:spid="_x0000_m2875" coordsize="21600,21600" o:spt="1" path="m,l,21600r21600,l21600,xe">
          <v:stroke joinstyle="round"/>
          <v:path gradientshapeok="f" o:connecttype="segments"/>
        </v:shapetype>
      </w:pict>
    </w:r>
    <w:r>
      <w:pict>
        <v:shape id="_x0000_s2273" type="#685" style="position:absolute;margin-left:212.25pt;margin-top:423pt;width:53.25pt;height:7.5pt;z-index:2519900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87" o:spid="_x0000_m2874" coordsize="21600,21600" o:spt="1" path="m,l,21600r21600,l21600,xe">
          <v:stroke joinstyle="round"/>
          <v:path gradientshapeok="f" o:connecttype="segments"/>
        </v:shapetype>
      </w:pict>
    </w:r>
    <w:r>
      <w:pict>
        <v:shape id="_x0000_s2272" type="#687" style="position:absolute;margin-left:252.75pt;margin-top:419.25pt;width:12.75pt;height:9pt;z-index:2519910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489</w:t>
                </w:r>
              </w:p>
            </w:txbxContent>
          </v:textbox>
          <w10:wrap anchorx="page" anchory="page"/>
        </v:shape>
      </w:pict>
    </w:r>
    <w:r>
      <w:pict>
        <v:shapetype id="689" o:spid="_x0000_m2873" coordsize="21600,21600" o:spt="1" path="m,l,21600r21600,l21600,xe">
          <v:stroke joinstyle="round"/>
          <v:path gradientshapeok="f" o:connecttype="segments"/>
        </v:shapetype>
      </w:pict>
    </w:r>
    <w:r>
      <w:pict>
        <v:shape id="_x0000_s2271" type="#689" style="position:absolute;margin-left:27pt;margin-top:420.75pt;width:60.75pt;height:7.5pt;z-index:2519920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5—9 классы</w:t>
                </w:r>
              </w:p>
            </w:txbxContent>
          </v:textbox>
          <w10:wrap anchorx="page" anchory="page"/>
        </v:shape>
      </w:pict>
    </w:r>
  </w:p>
</w:ftr>
</file>

<file path=word/footer3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91" o:spid="_x0000_m2872" coordsize="21600,21600" o:spt="1" path="m,l,21600r21600,l21600,xe">
          <v:stroke joinstyle="round"/>
          <v:path gradientshapeok="f" o:connecttype="segments"/>
        </v:shapetype>
      </w:pict>
    </w:r>
    <w:r>
      <w:pict>
        <v:shape id="_x0000_s2270" type="#691" style="position:absolute;margin-left:24.75pt;margin-top:422.25pt;width:12.75pt;height:9pt;z-index:2519930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490</w:t>
                </w:r>
              </w:p>
            </w:txbxContent>
          </v:textbox>
          <w10:wrap anchorx="page" anchory="page"/>
        </v:shape>
      </w:pict>
    </w:r>
    <w:r>
      <w:pict>
        <v:shapetype id="693" o:spid="_x0000_m2871" coordsize="21600,21600" o:spt="1" path="m,l,21600r21600,l21600,xe">
          <v:stroke joinstyle="round"/>
          <v:path gradientshapeok="f" o:connecttype="segments"/>
        </v:shapetype>
      </w:pict>
    </w:r>
    <w:r>
      <w:pict>
        <v:shape id="_x0000_s2269" type="#693" style="position:absolute;margin-left:212.25pt;margin-top:423pt;width:53.25pt;height:7.5pt;z-index:2519941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95" o:spid="_x0000_m2870" coordsize="21600,21600" o:spt="1" path="m,l,21600r21600,l21600,xe">
          <v:stroke joinstyle="round"/>
          <v:path gradientshapeok="f" o:connecttype="segments"/>
        </v:shapetype>
      </w:pict>
    </w:r>
    <w:r>
      <w:pict>
        <v:shape id="_x0000_s2268" type="#695" style="position:absolute;margin-left:252.75pt;margin-top:419.25pt;width:12.75pt;height:9pt;z-index:2519951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491</w:t>
                </w:r>
              </w:p>
            </w:txbxContent>
          </v:textbox>
          <w10:wrap anchorx="page" anchory="page"/>
        </v:shape>
      </w:pict>
    </w:r>
    <w:r>
      <w:pict>
        <v:shapetype id="697" o:spid="_x0000_m2869" coordsize="21600,21600" o:spt="1" path="m,l,21600r21600,l21600,xe">
          <v:stroke joinstyle="round"/>
          <v:path gradientshapeok="f" o:connecttype="segments"/>
        </v:shapetype>
      </w:pict>
    </w:r>
    <w:r>
      <w:pict>
        <v:shape id="_x0000_s2267" type="#697" style="position:absolute;margin-left:27pt;margin-top:420.75pt;width:60.75pt;height:7.5pt;z-index:2519961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5—9 классы</w:t>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7" o:spid="_x0000_m1115" coordsize="21600,21600" o:spt="1" path="m,l,21600r21600,l21600,xe">
          <v:stroke joinstyle="round"/>
          <v:path gradientshapeok="f" o:connecttype="segments"/>
        </v:shapetype>
      </w:pict>
    </w:r>
    <w:r>
      <w:pict>
        <v:shape id="_x0000_s2641" type="#77" style="position:absolute;margin-left:24.75pt;margin-top:422.25pt;width:9pt;height:9pt;z-index:2516961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56</w:t>
                </w:r>
              </w:p>
            </w:txbxContent>
          </v:textbox>
          <w10:wrap anchorx="page" anchory="page"/>
        </v:shape>
      </w:pict>
    </w:r>
    <w:r>
      <w:pict>
        <v:shapetype id="79" o:spid="_x0000_m1114" coordsize="21600,21600" o:spt="1" path="m,l,21600r21600,l21600,xe">
          <v:stroke joinstyle="round"/>
          <v:path gradientshapeok="f" o:connecttype="segments"/>
        </v:shapetype>
      </w:pict>
    </w:r>
    <w:r>
      <w:pict>
        <v:shape id="_x0000_s2640" type="#79" style="position:absolute;margin-left:212.25pt;margin-top:423pt;width:1in;height:7.5pt;z-index:2516971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699" o:spid="_x0000_m2868" coordsize="21600,21600" o:spt="1" path="m,l,21600r21600,l21600,xe">
          <v:stroke joinstyle="round"/>
          <v:path gradientshapeok="f" o:connecttype="segments"/>
        </v:shapetype>
      </w:pict>
    </w:r>
    <w:r>
      <w:pict>
        <v:shape id="_x0000_s2266" type="#699" style="position:absolute;margin-left:24.75pt;margin-top:422.25pt;width:12.75pt;height:9pt;z-index:2519971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492</w:t>
                </w:r>
              </w:p>
            </w:txbxContent>
          </v:textbox>
          <w10:wrap anchorx="page" anchory="page"/>
        </v:shape>
      </w:pict>
    </w:r>
    <w:r>
      <w:pict>
        <v:shapetype id="701" o:spid="_x0000_m2867" coordsize="21600,21600" o:spt="1" path="m,l,21600r21600,l21600,xe">
          <v:stroke joinstyle="round"/>
          <v:path gradientshapeok="f" o:connecttype="segments"/>
        </v:shapetype>
      </w:pict>
    </w:r>
    <w:r>
      <w:pict>
        <v:shape id="_x0000_s2265" type="#701" style="position:absolute;margin-left:212.25pt;margin-top:423pt;width:53.25pt;height:7.5pt;z-index:2519982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03" o:spid="_x0000_m2866" coordsize="21600,21600" o:spt="1" path="m,l,21600r21600,l21600,xe">
          <v:stroke joinstyle="round"/>
          <v:path gradientshapeok="f" o:connecttype="segments"/>
        </v:shapetype>
      </w:pict>
    </w:r>
    <w:r>
      <w:pict>
        <v:shape id="_x0000_s2264" type="#703" style="position:absolute;margin-left:252.75pt;margin-top:419.25pt;width:12.75pt;height:9pt;z-index:2519992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503</w:t>
                </w:r>
              </w:p>
            </w:txbxContent>
          </v:textbox>
          <w10:wrap anchorx="page" anchory="page"/>
        </v:shape>
      </w:pict>
    </w:r>
    <w:r>
      <w:pict>
        <v:shapetype id="705" o:spid="_x0000_m2865" coordsize="21600,21600" o:spt="1" path="m,l,21600r21600,l21600,xe">
          <v:stroke joinstyle="round"/>
          <v:path gradientshapeok="f" o:connecttype="segments"/>
        </v:shapetype>
      </w:pict>
    </w:r>
    <w:r>
      <w:pict>
        <v:shape id="_x0000_s2263" type="#705" style="position:absolute;margin-left:27pt;margin-top:420.75pt;width:60.75pt;height:7.5pt;z-index:2520002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Биология. 5—9 классы</w:t>
                </w:r>
              </w:p>
            </w:txbxContent>
          </v:textbox>
          <w10:wrap anchorx="page" anchory="page"/>
        </v:shape>
      </w:pict>
    </w:r>
  </w:p>
</w:ftr>
</file>

<file path=word/footer3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07" o:spid="_x0000_m2864" coordsize="21600,21600" o:spt="1" path="m,l,21600r21600,l21600,xe">
          <v:stroke joinstyle="round"/>
          <v:path gradientshapeok="f" o:connecttype="segments"/>
        </v:shapetype>
      </w:pict>
    </w:r>
    <w:r>
      <w:pict>
        <v:shape id="_x0000_s2262" type="#707" style="position:absolute;margin-left:24.75pt;margin-top:422.25pt;width:12.75pt;height:9pt;z-index:2520012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504</w:t>
                </w:r>
              </w:p>
            </w:txbxContent>
          </v:textbox>
          <w10:wrap anchorx="page" anchory="page"/>
        </v:shape>
      </w:pict>
    </w:r>
    <w:r>
      <w:pict>
        <v:shapetype id="709" o:spid="_x0000_m2863" coordsize="21600,21600" o:spt="1" path="m,l,21600r21600,l21600,xe">
          <v:stroke joinstyle="round"/>
          <v:path gradientshapeok="f" o:connecttype="segments"/>
        </v:shapetype>
      </w:pict>
    </w:r>
    <w:r>
      <w:pict>
        <v:shape id="_x0000_s2261" type="#709" style="position:absolute;margin-left:212.25pt;margin-top:423pt;width:53.25pt;height:7.5pt;z-index:2520023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11" o:spid="_x0000_m2862" coordsize="21600,21600" o:spt="1" path="m,l,21600r21600,l21600,xe">
          <v:stroke joinstyle="round"/>
          <v:path gradientshapeok="f" o:connecttype="segments"/>
        </v:shapetype>
      </w:pict>
    </w:r>
    <w:r>
      <w:pict>
        <v:shape id="_x0000_s2260" type="#711" style="position:absolute;margin-left:252.75pt;margin-top:417pt;width:12.75pt;height:9pt;z-index:2520033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505</w:t>
                </w:r>
              </w:p>
            </w:txbxContent>
          </v:textbox>
          <w10:wrap anchorx="page" anchory="page"/>
        </v:shape>
      </w:pict>
    </w:r>
    <w:r>
      <w:pict>
        <v:shapetype id="713" o:spid="_x0000_m2861" coordsize="21600,21600" o:spt="1" path="m,l,21600r21600,l21600,xe">
          <v:stroke joinstyle="round"/>
          <v:path gradientshapeok="f" o:connecttype="segments"/>
        </v:shapetype>
      </w:pict>
    </w:r>
    <w:r>
      <w:pict>
        <v:shape id="_x0000_s2259" type="#713" style="position:absolute;margin-left:26.25pt;margin-top:417.75pt;width:57pt;height:7.5pt;z-index:2520043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ХИМИЯ. 8—9 классы</w:t>
                </w:r>
              </w:p>
            </w:txbxContent>
          </v:textbox>
          <w10:wrap anchorx="page" anchory="page"/>
        </v:shape>
      </w:pict>
    </w:r>
  </w:p>
</w:ftr>
</file>

<file path=word/footer3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15" o:spid="_x0000_m2860" coordsize="21600,21600" o:spt="1" path="m,l,21600r21600,l21600,xe">
          <v:stroke joinstyle="round"/>
          <v:path gradientshapeok="f" o:connecttype="segments"/>
        </v:shapetype>
      </w:pict>
    </w:r>
    <w:r>
      <w:pict>
        <v:shape id="_x0000_s2258" type="#715" style="position:absolute;margin-left:24.75pt;margin-top:422.25pt;width:12.75pt;height:9pt;z-index:2520053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508</w:t>
                </w:r>
              </w:p>
            </w:txbxContent>
          </v:textbox>
          <w10:wrap anchorx="page" anchory="page"/>
        </v:shape>
      </w:pict>
    </w:r>
    <w:r>
      <w:pict>
        <v:shapetype id="717" o:spid="_x0000_m2859" coordsize="21600,21600" o:spt="1" path="m,l,21600r21600,l21600,xe">
          <v:stroke joinstyle="round"/>
          <v:path gradientshapeok="f" o:connecttype="segments"/>
        </v:shapetype>
      </w:pict>
    </w:r>
    <w:r>
      <w:pict>
        <v:shape id="_x0000_s2257" type="#717" style="position:absolute;margin-left:212.25pt;margin-top:423pt;width:53.25pt;height:7.5pt;z-index:2520064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19" o:spid="_x0000_m2858" coordsize="21600,21600" o:spt="1" path="m,l,21600r21600,l21600,xe">
          <v:stroke joinstyle="round"/>
          <v:path gradientshapeok="f" o:connecttype="segments"/>
        </v:shapetype>
      </w:pict>
    </w:r>
    <w:r>
      <w:pict>
        <v:shape id="_x0000_s2256" type="#719" style="position:absolute;margin-left:252.75pt;margin-top:417pt;width:12.75pt;height:9pt;z-index:2520074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509</w:t>
                </w:r>
              </w:p>
            </w:txbxContent>
          </v:textbox>
          <w10:wrap anchorx="page" anchory="page"/>
        </v:shape>
      </w:pict>
    </w:r>
    <w:r>
      <w:pict>
        <v:shapetype id="721" o:spid="_x0000_m2857" coordsize="21600,21600" o:spt="1" path="m,l,21600r21600,l21600,xe">
          <v:stroke joinstyle="round"/>
          <v:path gradientshapeok="f" o:connecttype="segments"/>
        </v:shapetype>
      </w:pict>
    </w:r>
    <w:r>
      <w:pict>
        <v:shape id="_x0000_s2255" type="#721" style="position:absolute;margin-left:26.25pt;margin-top:417.75pt;width:57pt;height:7.5pt;z-index:2520084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ХИМИЯ. 8—9 классы</w:t>
                </w:r>
              </w:p>
            </w:txbxContent>
          </v:textbox>
          <w10:wrap anchorx="page" anchory="page"/>
        </v:shape>
      </w:pict>
    </w:r>
  </w:p>
</w:ftr>
</file>

<file path=word/footer3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23" o:spid="_x0000_m2856" coordsize="21600,21600" o:spt="1" path="m,l,21600r21600,l21600,xe">
          <v:stroke joinstyle="round"/>
          <v:path gradientshapeok="f" o:connecttype="segments"/>
        </v:shapetype>
      </w:pict>
    </w:r>
    <w:r>
      <w:pict>
        <v:shape id="_x0000_s2254" type="#723" style="position:absolute;margin-left:24.75pt;margin-top:422.25pt;width:12.75pt;height:9pt;z-index:2520094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510</w:t>
                </w:r>
              </w:p>
            </w:txbxContent>
          </v:textbox>
          <w10:wrap anchorx="page" anchory="page"/>
        </v:shape>
      </w:pict>
    </w:r>
    <w:r>
      <w:pict>
        <v:shapetype id="725" o:spid="_x0000_m2855" coordsize="21600,21600" o:spt="1" path="m,l,21600r21600,l21600,xe">
          <v:stroke joinstyle="round"/>
          <v:path gradientshapeok="f" o:connecttype="segments"/>
        </v:shapetype>
      </w:pict>
    </w:r>
    <w:r>
      <w:pict>
        <v:shape id="_x0000_s2253" type="#725" style="position:absolute;margin-left:212.25pt;margin-top:423pt;width:53.25pt;height:7.5pt;z-index:2520104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27" o:spid="_x0000_m2854" coordsize="21600,21600" o:spt="1" path="m,l,21600r21600,l21600,xe">
          <v:stroke joinstyle="round"/>
          <v:path gradientshapeok="f" o:connecttype="segments"/>
        </v:shapetype>
      </w:pict>
    </w:r>
    <w:r>
      <w:pict>
        <v:shape id="_x0000_s2252" type="#727" style="position:absolute;margin-left:252.75pt;margin-top:417pt;width:12.75pt;height:9pt;z-index:2520115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511</w:t>
                </w:r>
              </w:p>
            </w:txbxContent>
          </v:textbox>
          <w10:wrap anchorx="page" anchory="page"/>
        </v:shape>
      </w:pict>
    </w:r>
    <w:r>
      <w:pict>
        <v:shapetype id="729" o:spid="_x0000_m2853" coordsize="21600,21600" o:spt="1" path="m,l,21600r21600,l21600,xe">
          <v:stroke joinstyle="round"/>
          <v:path gradientshapeok="f" o:connecttype="segments"/>
        </v:shapetype>
      </w:pict>
    </w:r>
    <w:r>
      <w:pict>
        <v:shape id="_x0000_s2251" type="#729" style="position:absolute;margin-left:26.25pt;margin-top:417.75pt;width:57pt;height:7.5pt;z-index:2520125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ХИМИЯ. 8—9 классы</w:t>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31" o:spid="_x0000_m2852" coordsize="21600,21600" o:spt="1" path="m,l,21600r21600,l21600,xe">
          <v:stroke joinstyle="round"/>
          <v:path gradientshapeok="f" o:connecttype="segments"/>
        </v:shapetype>
      </w:pict>
    </w:r>
    <w:r>
      <w:pict>
        <v:shape id="_x0000_s2250" type="#731" style="position:absolute;margin-left:24.75pt;margin-top:422.25pt;width:12.75pt;height:9pt;z-index:2520135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512</w:t>
                </w:r>
              </w:p>
            </w:txbxContent>
          </v:textbox>
          <w10:wrap anchorx="page" anchory="page"/>
        </v:shape>
      </w:pict>
    </w:r>
    <w:r>
      <w:pict>
        <v:shapetype id="733" o:spid="_x0000_m2851" coordsize="21600,21600" o:spt="1" path="m,l,21600r21600,l21600,xe">
          <v:stroke joinstyle="round"/>
          <v:path gradientshapeok="f" o:connecttype="segments"/>
        </v:shapetype>
      </w:pict>
    </w:r>
    <w:r>
      <w:pict>
        <v:shape id="_x0000_s2249" type="#733" style="position:absolute;margin-left:212.25pt;margin-top:423pt;width:53.25pt;height:7.5pt;z-index:2520145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35" o:spid="_x0000_m2850" coordsize="21600,21600" o:spt="1" path="m,l,21600r21600,l21600,xe">
          <v:stroke joinstyle="round"/>
          <v:path gradientshapeok="f" o:connecttype="segments"/>
        </v:shapetype>
      </w:pict>
    </w:r>
    <w:r>
      <w:pict>
        <v:shape id="_x0000_s2248" type="#735" style="position:absolute;margin-left:24.75pt;margin-top:422.25pt;width:12.75pt;height:9pt;z-index:2520156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516</w:t>
                </w:r>
              </w:p>
            </w:txbxContent>
          </v:textbox>
          <w10:wrap anchorx="page" anchory="page"/>
        </v:shape>
      </w:pict>
    </w:r>
    <w:r>
      <w:pict>
        <v:shapetype id="737" o:spid="_x0000_m2849" coordsize="21600,21600" o:spt="1" path="m,l,21600r21600,l21600,xe">
          <v:stroke joinstyle="round"/>
          <v:path gradientshapeok="f" o:connecttype="segments"/>
        </v:shapetype>
      </w:pict>
    </w:r>
    <w:r>
      <w:pict>
        <v:shape id="_x0000_s2247" type="#737" style="position:absolute;margin-left:212.25pt;margin-top:423pt;width:53.25pt;height:7.5pt;z-index:2520166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39" o:spid="_x0000_m2848" coordsize="21600,21600" o:spt="1" path="m,l,21600r21600,l21600,xe">
          <v:stroke joinstyle="round"/>
          <v:path gradientshapeok="f" o:connecttype="segments"/>
        </v:shapetype>
      </w:pict>
    </w:r>
    <w:r>
      <w:pict>
        <v:shape id="_x0000_s2246" type="#739" style="position:absolute;margin-left:252.75pt;margin-top:417pt;width:12.75pt;height:9pt;z-index:2520176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517</w:t>
                </w:r>
              </w:p>
            </w:txbxContent>
          </v:textbox>
          <w10:wrap anchorx="page" anchory="page"/>
        </v:shape>
      </w:pict>
    </w:r>
    <w:r>
      <w:pict>
        <v:shapetype id="741" o:spid="_x0000_m2847" coordsize="21600,21600" o:spt="1" path="m,l,21600r21600,l21600,xe">
          <v:stroke joinstyle="round"/>
          <v:path gradientshapeok="f" o:connecttype="segments"/>
        </v:shapetype>
      </w:pict>
    </w:r>
    <w:r>
      <w:pict>
        <v:shape id="_x0000_s2245" type="#741" style="position:absolute;margin-left:26.25pt;margin-top:417.75pt;width:57pt;height:7.5pt;z-index:2520186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ХИМИЯ. 8—9 классы</w:t>
                </w:r>
              </w:p>
            </w:txbxContent>
          </v:textbox>
          <w10:wrap anchorx="page" anchory="page"/>
        </v:shape>
      </w:pict>
    </w:r>
  </w:p>
</w:ftr>
</file>

<file path=word/footer3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43" o:spid="_x0000_m2846" coordsize="21600,21600" o:spt="1" path="m,l,21600r21600,l21600,xe">
          <v:stroke joinstyle="round"/>
          <v:path gradientshapeok="f" o:connecttype="segments"/>
        </v:shapetype>
      </w:pict>
    </w:r>
    <w:r>
      <w:pict>
        <v:shape id="_x0000_s2244" type="#743" style="position:absolute;margin-left:24.75pt;margin-top:422.25pt;width:12.75pt;height:9pt;z-index:2520197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518</w:t>
                </w:r>
              </w:p>
            </w:txbxContent>
          </v:textbox>
          <w10:wrap anchorx="page" anchory="page"/>
        </v:shape>
      </w:pict>
    </w:r>
    <w:r>
      <w:pict>
        <v:shapetype id="745" o:spid="_x0000_m2845" coordsize="21600,21600" o:spt="1" path="m,l,21600r21600,l21600,xe">
          <v:stroke joinstyle="round"/>
          <v:path gradientshapeok="f" o:connecttype="segments"/>
        </v:shapetype>
      </w:pict>
    </w:r>
    <w:r>
      <w:pict>
        <v:shape id="_x0000_s2243" type="#745" style="position:absolute;margin-left:212.25pt;margin-top:423pt;width:53.25pt;height:7.5pt;z-index:2520207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3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47" o:spid="_x0000_m2844" coordsize="21600,21600" o:spt="1" path="m,l,21600r21600,l21600,xe">
          <v:stroke joinstyle="round"/>
          <v:path gradientshapeok="f" o:connecttype="segments"/>
        </v:shapetype>
      </w:pict>
    </w:r>
    <w:r>
      <w:pict>
        <v:shape id="_x0000_s2242" type="#747" style="position:absolute;margin-left:24.75pt;margin-top:422.25pt;width:12.75pt;height:9pt;z-index:2520217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524</w:t>
                </w:r>
              </w:p>
            </w:txbxContent>
          </v:textbox>
          <w10:wrap anchorx="page" anchory="page"/>
        </v:shape>
      </w:pict>
    </w:r>
    <w:r>
      <w:pict>
        <v:shapetype id="749" o:spid="_x0000_m2843" coordsize="21600,21600" o:spt="1" path="m,l,21600r21600,l21600,xe">
          <v:stroke joinstyle="round"/>
          <v:path gradientshapeok="f" o:connecttype="segments"/>
        </v:shapetype>
      </w:pict>
    </w:r>
    <w:r>
      <w:pict>
        <v:shape id="_x0000_s2241" type="#749" style="position:absolute;margin-left:212.25pt;margin-top:423pt;width:53.25pt;height:7.5pt;z-index:2520227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51" o:spid="_x0000_m2842" coordsize="21600,21600" o:spt="1" path="m,l,21600r21600,l21600,xe">
          <v:stroke joinstyle="round"/>
          <v:path gradientshapeok="f" o:connecttype="segments"/>
        </v:shapetype>
      </w:pict>
    </w:r>
    <w:r>
      <w:pict>
        <v:shape id="_x0000_s2240" type="#751" style="position:absolute;margin-left:252.75pt;margin-top:417pt;width:12.75pt;height:9pt;z-index:2520238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525</w:t>
                </w:r>
              </w:p>
            </w:txbxContent>
          </v:textbox>
          <w10:wrap anchorx="page" anchory="page"/>
        </v:shape>
      </w:pict>
    </w:r>
    <w:r>
      <w:pict>
        <v:shapetype id="753" o:spid="_x0000_m2841" coordsize="21600,21600" o:spt="1" path="m,l,21600r21600,l21600,xe">
          <v:stroke joinstyle="round"/>
          <v:path gradientshapeok="f" o:connecttype="segments"/>
        </v:shapetype>
      </w:pict>
    </w:r>
    <w:r>
      <w:pict>
        <v:shape id="_x0000_s2239" type="#753" style="position:absolute;margin-left:26.25pt;margin-top:417.75pt;width:57pt;height:7.5pt;z-index:2520248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ХИМИЯ. 8—9 классы</w:t>
                </w:r>
              </w:p>
            </w:txbxContent>
          </v:textbox>
          <w10:wrap anchorx="page" anchory="page"/>
        </v:shape>
      </w:pict>
    </w:r>
  </w:p>
</w:ftr>
</file>

<file path=word/footer3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55" o:spid="_x0000_m2840" coordsize="21600,21600" o:spt="1" path="m,l,21600r21600,l21600,xe">
          <v:stroke joinstyle="round"/>
          <v:path gradientshapeok="f" o:connecttype="segments"/>
        </v:shapetype>
      </w:pict>
    </w:r>
    <w:r>
      <w:pict>
        <v:shape id="_x0000_s2238" type="#755" style="position:absolute;margin-left:24.75pt;margin-top:422.25pt;width:12.75pt;height:9pt;z-index:2520258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526</w:t>
                </w:r>
              </w:p>
            </w:txbxContent>
          </v:textbox>
          <w10:wrap anchorx="page" anchory="page"/>
        </v:shape>
      </w:pict>
    </w:r>
    <w:r>
      <w:pict>
        <v:shapetype id="757" o:spid="_x0000_m2839" coordsize="21600,21600" o:spt="1" path="m,l,21600r21600,l21600,xe">
          <v:stroke joinstyle="round"/>
          <v:path gradientshapeok="f" o:connecttype="segments"/>
        </v:shapetype>
      </w:pict>
    </w:r>
    <w:r>
      <w:pict>
        <v:shape id="_x0000_s2237" type="#757" style="position:absolute;margin-left:212.25pt;margin-top:423pt;width:53.25pt;height:7.5pt;z-index:2520268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59" o:spid="_x0000_m2838" coordsize="21600,21600" o:spt="1" path="m,l,21600r21600,l21600,xe">
          <v:stroke joinstyle="round"/>
          <v:path gradientshapeok="f" o:connecttype="segments"/>
        </v:shapetype>
      </w:pict>
    </w:r>
    <w:r>
      <w:pict>
        <v:shape id="_x0000_s2236" type="#759" style="position:absolute;margin-left:252.75pt;margin-top:422.25pt;width:12.75pt;height:9pt;z-index:2520279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527</w:t>
                </w:r>
              </w:p>
            </w:txbxContent>
          </v:textbox>
          <w10:wrap anchorx="page" anchory="page"/>
        </v:shape>
      </w:pict>
    </w:r>
    <w:r>
      <w:pict>
        <v:shapetype id="761" o:spid="_x0000_m2837" coordsize="21600,21600" o:spt="1" path="m,l,21600r21600,l21600,xe">
          <v:stroke joinstyle="round"/>
          <v:path gradientshapeok="f" o:connecttype="segments"/>
        </v:shapetype>
      </w:pict>
    </w:r>
    <w:r>
      <w:pict>
        <v:shape id="_x0000_s2235" type="#761" style="position:absolute;margin-left:27pt;margin-top:423pt;width:129.75pt;height:7.5pt;z-index:2520289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ИЗОБРАЗИТЕЛЬНОЕ ИСКУССТВО. 5—7 классы</w:t>
                </w:r>
              </w:p>
            </w:txbxContent>
          </v:textbox>
          <w10:wrap anchorx="page" anchory="page"/>
        </v:shape>
      </w:pict>
    </w:r>
  </w:p>
</w:ftr>
</file>

<file path=word/footer3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63" o:spid="_x0000_m2836" coordsize="21600,21600" o:spt="1" path="m,l,21600r21600,l21600,xe">
          <v:stroke joinstyle="round"/>
          <v:path gradientshapeok="f" o:connecttype="segments"/>
        </v:shapetype>
      </w:pict>
    </w:r>
    <w:r>
      <w:pict>
        <v:shape id="_x0000_s2234" type="#763" style="position:absolute;margin-left:24.75pt;margin-top:422.25pt;width:12.75pt;height:9pt;z-index:2520299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528</w:t>
                </w:r>
              </w:p>
            </w:txbxContent>
          </v:textbox>
          <w10:wrap anchorx="page" anchory="page"/>
        </v:shape>
      </w:pict>
    </w:r>
    <w:r>
      <w:pict>
        <v:shapetype id="765" o:spid="_x0000_m2835" coordsize="21600,21600" o:spt="1" path="m,l,21600r21600,l21600,xe">
          <v:stroke joinstyle="round"/>
          <v:path gradientshapeok="f" o:connecttype="segments"/>
        </v:shapetype>
      </w:pict>
    </w:r>
    <w:r>
      <w:pict>
        <v:shape id="_x0000_s2233" type="#765" style="position:absolute;margin-left:212.25pt;margin-top:423pt;width:53.25pt;height:7.5pt;z-index:2520309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67" o:spid="_x0000_m2834" coordsize="21600,21600" o:spt="1" path="m,l,21600r21600,l21600,xe">
          <v:stroke joinstyle="round"/>
          <v:path gradientshapeok="f" o:connecttype="segments"/>
        </v:shapetype>
      </w:pict>
    </w:r>
    <w:r>
      <w:pict>
        <v:shape id="_x0000_s2232" type="#767" style="position:absolute;margin-left:252.75pt;margin-top:422.25pt;width:12.75pt;height:9pt;z-index:2520320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529</w:t>
                </w:r>
              </w:p>
            </w:txbxContent>
          </v:textbox>
          <w10:wrap anchorx="page" anchory="page"/>
        </v:shape>
      </w:pict>
    </w:r>
    <w:r>
      <w:pict>
        <v:shapetype id="769" o:spid="_x0000_m2833" coordsize="21600,21600" o:spt="1" path="m,l,21600r21600,l21600,xe">
          <v:stroke joinstyle="round"/>
          <v:path gradientshapeok="f" o:connecttype="segments"/>
        </v:shapetype>
      </w:pict>
    </w:r>
    <w:r>
      <w:pict>
        <v:shape id="_x0000_s2231" type="#769" style="position:absolute;margin-left:27pt;margin-top:423pt;width:129.75pt;height:7.5pt;z-index:2520330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ИЗОБРАЗИТЕЛЬНОЕ ИСКУССТВО. 5—7 классы</w:t>
                </w:r>
              </w:p>
            </w:txbxContent>
          </v:textbox>
          <w10:wrap anchorx="page" anchory="page"/>
        </v:shape>
      </w:pict>
    </w:r>
  </w:p>
</w:ftr>
</file>

<file path=word/footer3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71" o:spid="_x0000_m2832" coordsize="21600,21600" o:spt="1" path="m,l,21600r21600,l21600,xe">
          <v:stroke joinstyle="round"/>
          <v:path gradientshapeok="f" o:connecttype="segments"/>
        </v:shapetype>
      </w:pict>
    </w:r>
    <w:r>
      <w:pict>
        <v:shape id="_x0000_s2230" type="#771" style="position:absolute;margin-left:24.75pt;margin-top:422.25pt;width:12.75pt;height:9pt;z-index:2520340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530</w:t>
                </w:r>
              </w:p>
            </w:txbxContent>
          </v:textbox>
          <w10:wrap anchorx="page" anchory="page"/>
        </v:shape>
      </w:pict>
    </w:r>
    <w:r>
      <w:pict>
        <v:shapetype id="773" o:spid="_x0000_m2831" coordsize="21600,21600" o:spt="1" path="m,l,21600r21600,l21600,xe">
          <v:stroke joinstyle="round"/>
          <v:path gradientshapeok="f" o:connecttype="segments"/>
        </v:shapetype>
      </w:pict>
    </w:r>
    <w:r>
      <w:pict>
        <v:shape id="_x0000_s2229" type="#773" style="position:absolute;margin-left:212.25pt;margin-top:423pt;width:53.25pt;height:7.5pt;z-index:2520350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3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75" o:spid="_x0000_m2830" coordsize="21600,21600" o:spt="1" path="m,l,21600r21600,l21600,xe">
          <v:stroke joinstyle="round"/>
          <v:path gradientshapeok="f" o:connecttype="segments"/>
        </v:shapetype>
      </w:pict>
    </w:r>
    <w:r>
      <w:pict>
        <v:shape id="_x0000_s2228" type="#775" style="position:absolute;margin-left:252.75pt;margin-top:422.25pt;width:12.75pt;height:9pt;z-index:2520360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541</w:t>
                </w:r>
              </w:p>
            </w:txbxContent>
          </v:textbox>
          <w10:wrap anchorx="page" anchory="page"/>
        </v:shape>
      </w:pict>
    </w:r>
    <w:r>
      <w:pict>
        <v:shapetype id="777" o:spid="_x0000_m2829" coordsize="21600,21600" o:spt="1" path="m,l,21600r21600,l21600,xe">
          <v:stroke joinstyle="round"/>
          <v:path gradientshapeok="f" o:connecttype="segments"/>
        </v:shapetype>
      </w:pict>
    </w:r>
    <w:r>
      <w:pict>
        <v:shape id="_x0000_s2227" type="#777" style="position:absolute;margin-left:27pt;margin-top:423pt;width:129.75pt;height:7.5pt;z-index:2520371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ИЗОБРАЗИТЕЛЬНОЕ ИСКУССТВО. 5—7 классы</w:t>
                </w: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79" o:spid="_x0000_m2828" coordsize="21600,21600" o:spt="1" path="m,l,21600r21600,l21600,xe">
          <v:stroke joinstyle="round"/>
          <v:path gradientshapeok="f" o:connecttype="segments"/>
        </v:shapetype>
      </w:pict>
    </w:r>
    <w:r>
      <w:pict>
        <v:shape id="_x0000_s2226" type="#779" style="position:absolute;margin-left:24.75pt;margin-top:422.25pt;width:12.75pt;height:9pt;z-index:2520381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542</w:t>
                </w:r>
              </w:p>
            </w:txbxContent>
          </v:textbox>
          <w10:wrap anchorx="page" anchory="page"/>
        </v:shape>
      </w:pict>
    </w:r>
    <w:r>
      <w:pict>
        <v:shapetype id="781" o:spid="_x0000_m2827" coordsize="21600,21600" o:spt="1" path="m,l,21600r21600,l21600,xe">
          <v:stroke joinstyle="round"/>
          <v:path gradientshapeok="f" o:connecttype="segments"/>
        </v:shapetype>
      </w:pict>
    </w:r>
    <w:r>
      <w:pict>
        <v:shape id="_x0000_s2225" type="#781" style="position:absolute;margin-left:212.25pt;margin-top:423pt;width:53.25pt;height:7.5pt;z-index:2520391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83" o:spid="_x0000_m2826" coordsize="21600,21600" o:spt="1" path="m,l,21600r21600,l21600,xe">
          <v:stroke joinstyle="round"/>
          <v:path gradientshapeok="f" o:connecttype="segments"/>
        </v:shapetype>
      </w:pict>
    </w:r>
    <w:r>
      <w:pict>
        <v:shape id="_x0000_s2224" type="#783" style="position:absolute;margin-left:252.75pt;margin-top:422.25pt;width:12.75pt;height:9pt;z-index:2520401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543</w:t>
                </w:r>
              </w:p>
            </w:txbxContent>
          </v:textbox>
          <w10:wrap anchorx="page" anchory="page"/>
        </v:shape>
      </w:pict>
    </w:r>
    <w:r>
      <w:pict>
        <v:shapetype id="785" o:spid="_x0000_m2825" coordsize="21600,21600" o:spt="1" path="m,l,21600r21600,l21600,xe">
          <v:stroke joinstyle="round"/>
          <v:path gradientshapeok="f" o:connecttype="segments"/>
        </v:shapetype>
      </w:pict>
    </w:r>
    <w:r>
      <w:pict>
        <v:shape id="_x0000_s2223" type="#785" style="position:absolute;margin-left:27pt;margin-top:423pt;width:129.75pt;height:7.5pt;z-index:2520412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ИЗОБРАЗИТЕЛЬНОЕ ИСКУССТВО. 5—7 классы</w:t>
                </w:r>
              </w:p>
            </w:txbxContent>
          </v:textbox>
          <w10:wrap anchorx="page" anchory="page"/>
        </v:shape>
      </w:pict>
    </w:r>
  </w:p>
</w:ftr>
</file>

<file path=word/footer4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87" o:spid="_x0000_m2824" coordsize="21600,21600" o:spt="1" path="m,l,21600r21600,l21600,xe">
          <v:stroke joinstyle="round"/>
          <v:path gradientshapeok="f" o:connecttype="segments"/>
        </v:shapetype>
      </w:pict>
    </w:r>
    <w:r>
      <w:pict>
        <v:shape id="_x0000_s2222" type="#787" style="position:absolute;margin-left:24.75pt;margin-top:422.25pt;width:12.75pt;height:9pt;z-index:2520422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544</w:t>
                </w:r>
              </w:p>
            </w:txbxContent>
          </v:textbox>
          <w10:wrap anchorx="page" anchory="page"/>
        </v:shape>
      </w:pict>
    </w:r>
    <w:r>
      <w:pict>
        <v:shapetype id="789" o:spid="_x0000_m2823" coordsize="21600,21600" o:spt="1" path="m,l,21600r21600,l21600,xe">
          <v:stroke joinstyle="round"/>
          <v:path gradientshapeok="f" o:connecttype="segments"/>
        </v:shapetype>
      </w:pict>
    </w:r>
    <w:r>
      <w:pict>
        <v:shape id="_x0000_s2221" type="#789" style="position:absolute;margin-left:212.25pt;margin-top:423pt;width:53.25pt;height:7.5pt;z-index:2520432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91" o:spid="_x0000_m2822" coordsize="21600,21600" o:spt="1" path="m,l,21600r21600,l21600,xe">
          <v:stroke joinstyle="round"/>
          <v:path gradientshapeok="f" o:connecttype="segments"/>
        </v:shapetype>
      </w:pict>
    </w:r>
    <w:r>
      <w:pict>
        <v:shape id="_x0000_s2220" type="#791" style="position:absolute;margin-left:252.75pt;margin-top:422.25pt;width:12.75pt;height:9pt;z-index:2520442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545</w:t>
                </w:r>
              </w:p>
            </w:txbxContent>
          </v:textbox>
          <w10:wrap anchorx="page" anchory="page"/>
        </v:shape>
      </w:pict>
    </w:r>
    <w:r>
      <w:pict>
        <v:shapetype id="793" o:spid="_x0000_m2821" coordsize="21600,21600" o:spt="1" path="m,l,21600r21600,l21600,xe">
          <v:stroke joinstyle="round"/>
          <v:path gradientshapeok="f" o:connecttype="segments"/>
        </v:shapetype>
      </w:pict>
    </w:r>
    <w:r>
      <w:pict>
        <v:shape id="_x0000_s2219" type="#793" style="position:absolute;margin-left:27pt;margin-top:423pt;width:129.75pt;height:7.5pt;z-index:2520453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ИЗОБРАЗИТЕЛЬНОЕ ИСКУССТВО. 5—7 классы</w:t>
                </w:r>
              </w:p>
            </w:txbxContent>
          </v:textbox>
          <w10:wrap anchorx="page" anchory="page"/>
        </v:shape>
      </w:pict>
    </w:r>
  </w:p>
</w:ftr>
</file>

<file path=word/footer4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95" o:spid="_x0000_m2820" coordsize="21600,21600" o:spt="1" path="m,l,21600r21600,l21600,xe">
          <v:stroke joinstyle="round"/>
          <v:path gradientshapeok="f" o:connecttype="segments"/>
        </v:shapetype>
      </w:pict>
    </w:r>
    <w:r>
      <w:pict>
        <v:shape id="_x0000_s2218" type="#795" style="position:absolute;margin-left:24.75pt;margin-top:422.25pt;width:12.75pt;height:9pt;z-index:2520463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546</w:t>
                </w:r>
              </w:p>
            </w:txbxContent>
          </v:textbox>
          <w10:wrap anchorx="page" anchory="page"/>
        </v:shape>
      </w:pict>
    </w:r>
    <w:r>
      <w:pict>
        <v:shapetype id="797" o:spid="_x0000_m2819" coordsize="21600,21600" o:spt="1" path="m,l,21600r21600,l21600,xe">
          <v:stroke joinstyle="round"/>
          <v:path gradientshapeok="f" o:connecttype="segments"/>
        </v:shapetype>
      </w:pict>
    </w:r>
    <w:r>
      <w:pict>
        <v:shape id="_x0000_s2217" type="#797" style="position:absolute;margin-left:212.25pt;margin-top:423pt;width:53.25pt;height:7.5pt;z-index:2520473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799" o:spid="_x0000_m2818" coordsize="21600,21600" o:spt="1" path="m,l,21600r21600,l21600,xe">
          <v:stroke joinstyle="round"/>
          <v:path gradientshapeok="f" o:connecttype="segments"/>
        </v:shapetype>
      </w:pict>
    </w:r>
    <w:r>
      <w:pict>
        <v:shape id="_x0000_s2216" type="#799" style="position:absolute;margin-left:24.75pt;margin-top:422.25pt;width:12.75pt;height:9pt;z-index:2520483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552</w:t>
                </w:r>
              </w:p>
            </w:txbxContent>
          </v:textbox>
          <w10:wrap anchorx="page" anchory="page"/>
        </v:shape>
      </w:pict>
    </w:r>
    <w:r>
      <w:pict>
        <v:shapetype id="801" o:spid="_x0000_m2817" coordsize="21600,21600" o:spt="1" path="m,l,21600r21600,l21600,xe">
          <v:stroke joinstyle="round"/>
          <v:path gradientshapeok="f" o:connecttype="segments"/>
        </v:shapetype>
      </w:pict>
    </w:r>
    <w:r>
      <w:pict>
        <v:shape id="_x0000_s2215" type="#801" style="position:absolute;margin-left:212.25pt;margin-top:423pt;width:53.25pt;height:7.5pt;z-index:2520494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03" o:spid="_x0000_m2816" coordsize="21600,21600" o:spt="1" path="m,l,21600r21600,l21600,xe">
          <v:stroke joinstyle="round"/>
          <v:path gradientshapeok="f" o:connecttype="segments"/>
        </v:shapetype>
      </w:pict>
    </w:r>
    <w:r>
      <w:pict>
        <v:shape id="_x0000_s2214" type="#803" style="position:absolute;margin-left:252.75pt;margin-top:422.25pt;width:12.75pt;height:9pt;z-index:2520504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553</w:t>
                </w:r>
              </w:p>
            </w:txbxContent>
          </v:textbox>
          <w10:wrap anchorx="page" anchory="page"/>
        </v:shape>
      </w:pict>
    </w:r>
    <w:r>
      <w:pict>
        <v:shapetype id="805" o:spid="_x0000_m2815" coordsize="21600,21600" o:spt="1" path="m,l,21600r21600,l21600,xe">
          <v:stroke joinstyle="round"/>
          <v:path gradientshapeok="f" o:connecttype="segments"/>
        </v:shapetype>
      </w:pict>
    </w:r>
    <w:r>
      <w:pict>
        <v:shape id="_x0000_s2213" type="#805" style="position:absolute;margin-left:27pt;margin-top:423pt;width:129.75pt;height:7.5pt;z-index:2520514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ИЗОБРАЗИТЕЛЬНОЕ ИСКУССТВО. 5—7 классы</w:t>
                </w:r>
              </w:p>
            </w:txbxContent>
          </v:textbox>
          <w10:wrap anchorx="page" anchory="page"/>
        </v:shape>
      </w:pict>
    </w:r>
  </w:p>
</w:ftr>
</file>

<file path=word/footer4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07" o:spid="_x0000_m2814" coordsize="21600,21600" o:spt="1" path="m,l,21600r21600,l21600,xe">
          <v:stroke joinstyle="round"/>
          <v:path gradientshapeok="f" o:connecttype="segments"/>
        </v:shapetype>
      </w:pict>
    </w:r>
    <w:r>
      <w:pict>
        <v:shape id="_x0000_s2212" type="#807" style="position:absolute;margin-left:24.75pt;margin-top:422.25pt;width:12.75pt;height:9pt;z-index:2520524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554</w:t>
                </w:r>
              </w:p>
            </w:txbxContent>
          </v:textbox>
          <w10:wrap anchorx="page" anchory="page"/>
        </v:shape>
      </w:pict>
    </w:r>
    <w:r>
      <w:pict>
        <v:shapetype id="809" o:spid="_x0000_m2813" coordsize="21600,21600" o:spt="1" path="m,l,21600r21600,l21600,xe">
          <v:stroke joinstyle="round"/>
          <v:path gradientshapeok="f" o:connecttype="segments"/>
        </v:shapetype>
      </w:pict>
    </w:r>
    <w:r>
      <w:pict>
        <v:shape id="_x0000_s2211" type="#809" style="position:absolute;margin-left:212.25pt;margin-top:423pt;width:53.25pt;height:7.5pt;z-index:2520535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11" o:spid="_x0000_m2812" coordsize="21600,21600" o:spt="1" path="m,l,21600r21600,l21600,xe">
          <v:stroke joinstyle="round"/>
          <v:path gradientshapeok="f" o:connecttype="segments"/>
        </v:shapetype>
      </w:pict>
    </w:r>
    <w:r>
      <w:pict>
        <v:shape id="_x0000_s2210" type="#811" style="position:absolute;margin-left:252.75pt;margin-top:422.25pt;width:12.75pt;height:9pt;z-index:2520545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555</w:t>
                </w:r>
              </w:p>
            </w:txbxContent>
          </v:textbox>
          <w10:wrap anchorx="page" anchory="page"/>
        </v:shape>
      </w:pict>
    </w:r>
    <w:r>
      <w:pict>
        <v:shapetype id="813" o:spid="_x0000_m2811" coordsize="21600,21600" o:spt="1" path="m,l,21600r21600,l21600,xe">
          <v:stroke joinstyle="round"/>
          <v:path gradientshapeok="f" o:connecttype="segments"/>
        </v:shapetype>
      </w:pict>
    </w:r>
    <w:r>
      <w:pict>
        <v:shape id="_x0000_s2209" type="#813" style="position:absolute;margin-left:27pt;margin-top:423pt;width:129.75pt;height:7.5pt;z-index:2520555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ИЗОБРАЗИТЕЛЬНОЕ ИСКУССТВО. 5—7 классы</w:t>
                </w:r>
              </w:p>
            </w:txbxContent>
          </v:textbox>
          <w10:wrap anchorx="page" anchory="page"/>
        </v:shape>
      </w:pict>
    </w:r>
  </w:p>
</w:ftr>
</file>

<file path=word/footer4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15" o:spid="_x0000_m2810" coordsize="21600,21600" o:spt="1" path="m,l,21600r21600,l21600,xe">
          <v:stroke joinstyle="round"/>
          <v:path gradientshapeok="f" o:connecttype="segments"/>
        </v:shapetype>
      </w:pict>
    </w:r>
    <w:r>
      <w:pict>
        <v:shape id="_x0000_s2208" type="#815" style="position:absolute;margin-left:24.75pt;margin-top:422.25pt;width:12.75pt;height:9pt;z-index:2520565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556</w:t>
                </w:r>
              </w:p>
            </w:txbxContent>
          </v:textbox>
          <w10:wrap anchorx="page" anchory="page"/>
        </v:shape>
      </w:pict>
    </w:r>
    <w:r>
      <w:pict>
        <v:shapetype id="817" o:spid="_x0000_m2809" coordsize="21600,21600" o:spt="1" path="m,l,21600r21600,l21600,xe">
          <v:stroke joinstyle="round"/>
          <v:path gradientshapeok="f" o:connecttype="segments"/>
        </v:shapetype>
      </w:pict>
    </w:r>
    <w:r>
      <w:pict>
        <v:shape id="_x0000_s2207" type="#817" style="position:absolute;margin-left:212.25pt;margin-top:423pt;width:53.25pt;height:7.5pt;z-index:2520576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19" o:spid="_x0000_m2808" coordsize="21600,21600" o:spt="1" path="m,l,21600r21600,l21600,xe">
          <v:stroke joinstyle="round"/>
          <v:path gradientshapeok="f" o:connecttype="segments"/>
        </v:shapetype>
      </w:pict>
    </w:r>
    <w:r>
      <w:pict>
        <v:shape id="_x0000_s2206" type="#819" style="position:absolute;margin-left:24.75pt;margin-top:422.25pt;width:12.75pt;height:9pt;z-index:2520586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560</w:t>
                </w:r>
              </w:p>
            </w:txbxContent>
          </v:textbox>
          <w10:wrap anchorx="page" anchory="page"/>
        </v:shape>
      </w:pict>
    </w:r>
    <w:r>
      <w:pict>
        <v:shapetype id="821" o:spid="_x0000_m2807" coordsize="21600,21600" o:spt="1" path="m,l,21600r21600,l21600,xe">
          <v:stroke joinstyle="round"/>
          <v:path gradientshapeok="f" o:connecttype="segments"/>
        </v:shapetype>
      </w:pict>
    </w:r>
    <w:r>
      <w:pict>
        <v:shape id="_x0000_s2205" type="#821" style="position:absolute;margin-left:212.25pt;margin-top:423pt;width:53.25pt;height:7.5pt;z-index:2520596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23" o:spid="_x0000_m2806" coordsize="21600,21600" o:spt="1" path="m,l,21600r21600,l21600,xe">
          <v:stroke joinstyle="round"/>
          <v:path gradientshapeok="f" o:connecttype="segments"/>
        </v:shapetype>
      </w:pict>
    </w:r>
    <w:r>
      <w:pict>
        <v:shape id="_x0000_s2204" type="#823" style="position:absolute;margin-left:252.75pt;margin-top:422.25pt;width:12.75pt;height:9pt;z-index:2520606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561</w:t>
                </w:r>
              </w:p>
            </w:txbxContent>
          </v:textbox>
          <w10:wrap anchorx="page" anchory="page"/>
        </v:shape>
      </w:pict>
    </w:r>
    <w:r>
      <w:pict>
        <v:shapetype id="825" o:spid="_x0000_m2805" coordsize="21600,21600" o:spt="1" path="m,l,21600r21600,l21600,xe">
          <v:stroke joinstyle="round"/>
          <v:path gradientshapeok="f" o:connecttype="segments"/>
        </v:shapetype>
      </w:pict>
    </w:r>
    <w:r>
      <w:pict>
        <v:shape id="_x0000_s2203" type="#825" style="position:absolute;margin-left:27pt;margin-top:423pt;width:129.75pt;height:7.5pt;z-index:2520616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ИЗОБРАЗИТЕЛЬНОЕ ИСКУССТВО. 5—7 классы</w:t>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27" o:spid="_x0000_m2804" coordsize="21600,21600" o:spt="1" path="m,l,21600r21600,l21600,xe">
          <v:stroke joinstyle="round"/>
          <v:path gradientshapeok="f" o:connecttype="segments"/>
        </v:shapetype>
      </w:pict>
    </w:r>
    <w:r>
      <w:pict>
        <v:shape id="_x0000_s2202" type="#827" style="position:absolute;margin-left:24.75pt;margin-top:422.25pt;width:12.75pt;height:9pt;z-index:2520627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562</w:t>
                </w:r>
              </w:p>
            </w:txbxContent>
          </v:textbox>
          <w10:wrap anchorx="page" anchory="page"/>
        </v:shape>
      </w:pict>
    </w:r>
    <w:r>
      <w:pict>
        <v:shapetype id="829" o:spid="_x0000_m2803" coordsize="21600,21600" o:spt="1" path="m,l,21600r21600,l21600,xe">
          <v:stroke joinstyle="round"/>
          <v:path gradientshapeok="f" o:connecttype="segments"/>
        </v:shapetype>
      </w:pict>
    </w:r>
    <w:r>
      <w:pict>
        <v:shape id="_x0000_s2201" type="#829" style="position:absolute;margin-left:212.25pt;margin-top:423pt;width:53.25pt;height:7.5pt;z-index:2520637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31" o:spid="_x0000_m2802" coordsize="21600,21600" o:spt="1" path="m,l,21600r21600,l21600,xe">
          <v:stroke joinstyle="round"/>
          <v:path gradientshapeok="f" o:connecttype="segments"/>
        </v:shapetype>
      </w:pict>
    </w:r>
    <w:r>
      <w:pict>
        <v:shape id="_x0000_s2200" type="#831" style="position:absolute;margin-left:252.75pt;margin-top:563pt;width:12.75pt;height:9pt;z-index:2520647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565</w:t>
                </w:r>
              </w:p>
            </w:txbxContent>
          </v:textbox>
          <w10:wrap anchorx="page" anchory="page"/>
        </v:shape>
      </w:pict>
    </w:r>
    <w:r>
      <w:pict>
        <v:shapetype id="833" o:spid="_x0000_m2801" coordsize="21600,21600" o:spt="1" path="m,l,21600r21600,l21600,xe">
          <v:stroke joinstyle="round"/>
          <v:path gradientshapeok="f" o:connecttype="segments"/>
        </v:shapetype>
      </w:pict>
    </w:r>
    <w:r>
      <w:pict>
        <v:shape id="_x0000_s2199" type="#833" style="position:absolute;margin-left:27pt;margin-top:423pt;width:60pt;height:7.5pt;z-index:2520657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МУЗЫКА. 5—8 классы</w:t>
                </w:r>
              </w:p>
            </w:txbxContent>
          </v:textbox>
          <w10:wrap anchorx="page" anchory="page"/>
        </v:shape>
      </w:pict>
    </w:r>
  </w:p>
</w:ftr>
</file>

<file path=word/footer4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35" o:spid="_x0000_m2800" coordsize="21600,21600" o:spt="1" path="m,l,21600r21600,l21600,xe">
          <v:stroke joinstyle="round"/>
          <v:path gradientshapeok="f" o:connecttype="segments"/>
        </v:shapetype>
      </w:pict>
    </w:r>
    <w:r>
      <w:pict>
        <v:shape id="_x0000_s2198" type="#835" style="position:absolute;margin-left:24.75pt;margin-top:422.25pt;width:12.75pt;height:9pt;z-index:2520668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566</w:t>
                </w:r>
              </w:p>
            </w:txbxContent>
          </v:textbox>
          <w10:wrap anchorx="page" anchory="page"/>
        </v:shape>
      </w:pict>
    </w:r>
    <w:r>
      <w:pict>
        <v:shapetype id="837" o:spid="_x0000_m2799" coordsize="21600,21600" o:spt="1" path="m,l,21600r21600,l21600,xe">
          <v:stroke joinstyle="round"/>
          <v:path gradientshapeok="f" o:connecttype="segments"/>
        </v:shapetype>
      </w:pict>
    </w:r>
    <w:r>
      <w:pict>
        <v:shape id="_x0000_s2197" type="#837" style="position:absolute;margin-left:212.25pt;margin-top:423pt;width:53.25pt;height:7.5pt;z-index:2520678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39" o:spid="_x0000_m2798" coordsize="21600,21600" o:spt="1" path="m,l,21600r21600,l21600,xe">
          <v:stroke joinstyle="round"/>
          <v:path gradientshapeok="f" o:connecttype="segments"/>
        </v:shapetype>
      </w:pict>
    </w:r>
    <w:r>
      <w:pict>
        <v:shape id="_x0000_s2196" type="#839" style="position:absolute;margin-left:252.75pt;margin-top:563pt;width:12.75pt;height:9pt;z-index:2520688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567</w:t>
                </w:r>
              </w:p>
            </w:txbxContent>
          </v:textbox>
          <w10:wrap anchorx="page" anchory="page"/>
        </v:shape>
      </w:pict>
    </w:r>
    <w:r>
      <w:pict>
        <v:shapetype id="841" o:spid="_x0000_m2797" coordsize="21600,21600" o:spt="1" path="m,l,21600r21600,l21600,xe">
          <v:stroke joinstyle="round"/>
          <v:path gradientshapeok="f" o:connecttype="segments"/>
        </v:shapetype>
      </w:pict>
    </w:r>
    <w:r>
      <w:pict>
        <v:shape id="_x0000_s2195" type="#841" style="position:absolute;margin-left:27pt;margin-top:423pt;width:60pt;height:7.5pt;z-index:2520698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МУЗЫКА. 5—8 классы</w:t>
                </w:r>
              </w:p>
            </w:txbxContent>
          </v:textbox>
          <w10:wrap anchorx="page" anchory="page"/>
        </v:shape>
      </w:pict>
    </w:r>
  </w:p>
</w:ftr>
</file>

<file path=word/footer4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99" o:spid="_x0000_m2796" coordsize="21600,21600" o:spt="1" path="m,l,21600r21600,l21600,xe">
          <v:stroke joinstyle="round"/>
          <v:path gradientshapeok="f" o:connecttype="segments"/>
        </v:shapetype>
      </w:pict>
    </w:r>
    <w:r>
      <w:pict>
        <v:shape id="_x0000_s2194" type="#899" style="position:absolute;margin-left:252.75pt;margin-top:422.25pt;width:12.75pt;height:9pt;z-index:2520709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607</w:t>
                </w:r>
              </w:p>
            </w:txbxContent>
          </v:textbox>
          <w10:wrap anchorx="page" anchory="page"/>
        </v:shape>
      </w:pict>
    </w:r>
    <w:r>
      <w:pict>
        <v:shapetype id="901" o:spid="_x0000_m2795" coordsize="21600,21600" o:spt="1" path="m,l,21600r21600,l21600,xe">
          <v:stroke joinstyle="round"/>
          <v:path gradientshapeok="f" o:connecttype="segments"/>
        </v:shapetype>
      </w:pict>
    </w:r>
    <w:r>
      <w:pict>
        <v:shape id="_x0000_s2193" type="#901" style="position:absolute;margin-left:27pt;margin-top:423pt;width:60pt;height:7.5pt;z-index:2520719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МУЗЫКА. 5—8 классы</w:t>
                </w:r>
              </w:p>
            </w:txbxContent>
          </v:textbox>
          <w10:wrap anchorx="page" anchory="page"/>
        </v:shape>
      </w:pict>
    </w:r>
  </w:p>
</w:ftr>
</file>

<file path=word/footer4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03" o:spid="_x0000_m2794" coordsize="21600,21600" o:spt="1" path="m,l,21600r21600,l21600,xe">
          <v:stroke joinstyle="round"/>
          <v:path gradientshapeok="f" o:connecttype="segments"/>
        </v:shapetype>
      </w:pict>
    </w:r>
    <w:r>
      <w:pict>
        <v:shape id="_x0000_s2192" type="#903" style="position:absolute;margin-left:27pt;margin-top:422.25pt;width:12.75pt;height:9pt;z-index:2520729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608</w:t>
                </w:r>
              </w:p>
            </w:txbxContent>
          </v:textbox>
          <w10:wrap anchorx="page" anchory="page"/>
        </v:shape>
      </w:pict>
    </w:r>
    <w:r>
      <w:pict>
        <v:shapetype id="905" o:spid="_x0000_m2793" coordsize="21600,21600" o:spt="1" path="m,l,21600r21600,l21600,xe">
          <v:stroke joinstyle="round"/>
          <v:path gradientshapeok="f" o:connecttype="segments"/>
        </v:shapetype>
      </w:pict>
    </w:r>
    <w:r>
      <w:pict>
        <v:shape id="_x0000_s2191" type="#905" style="position:absolute;margin-left:212.25pt;margin-top:423pt;width:53.25pt;height:7.5pt;z-index:2520739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07" o:spid="_x0000_m2792" coordsize="21600,21600" o:spt="1" path="m,l,21600r21600,l21600,xe">
          <v:stroke joinstyle="round"/>
          <v:path gradientshapeok="f" o:connecttype="segments"/>
        </v:shapetype>
      </w:pict>
    </w:r>
    <w:r>
      <w:pict>
        <v:shape id="_x0000_s2190" type="#907" style="position:absolute;margin-left:252.75pt;margin-top:422.25pt;width:12.75pt;height:9pt;z-index:2520750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609</w:t>
                </w:r>
              </w:p>
            </w:txbxContent>
          </v:textbox>
          <w10:wrap anchorx="page" anchory="page"/>
        </v:shape>
      </w:pict>
    </w:r>
    <w:r>
      <w:pict>
        <v:shapetype id="909" o:spid="_x0000_m2791" coordsize="21600,21600" o:spt="1" path="m,l,21600r21600,l21600,xe">
          <v:stroke joinstyle="round"/>
          <v:path gradientshapeok="f" o:connecttype="segments"/>
        </v:shapetype>
      </w:pict>
    </w:r>
    <w:r>
      <w:pict>
        <v:shape id="_x0000_s2189" type="#909" style="position:absolute;margin-left:27pt;margin-top:423pt;width:60pt;height:7.5pt;z-index:2520760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МУЗЫКА. 5—8 классы</w:t>
                </w:r>
              </w:p>
            </w:txbxContent>
          </v:textbox>
          <w10:wrap anchorx="page" anchory="page"/>
        </v:shape>
      </w:pict>
    </w:r>
  </w:p>
</w:ftr>
</file>

<file path=word/footer4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11" o:spid="_x0000_m2790" coordsize="21600,21600" o:spt="1" path="m,l,21600r21600,l21600,xe">
          <v:stroke joinstyle="round"/>
          <v:path gradientshapeok="f" o:connecttype="segments"/>
        </v:shapetype>
      </w:pict>
    </w:r>
    <w:r>
      <w:pict>
        <v:shape id="_x0000_s2188" type="#911" style="position:absolute;margin-left:27pt;margin-top:422.25pt;width:12.75pt;height:9pt;z-index:2520770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610</w:t>
                </w:r>
              </w:p>
            </w:txbxContent>
          </v:textbox>
          <w10:wrap anchorx="page" anchory="page"/>
        </v:shape>
      </w:pict>
    </w:r>
    <w:r>
      <w:pict>
        <v:shapetype id="913" o:spid="_x0000_m2789" coordsize="21600,21600" o:spt="1" path="m,l,21600r21600,l21600,xe">
          <v:stroke joinstyle="round"/>
          <v:path gradientshapeok="f" o:connecttype="segments"/>
        </v:shapetype>
      </w:pict>
    </w:r>
    <w:r>
      <w:pict>
        <v:shape id="_x0000_s2187" type="#913" style="position:absolute;margin-left:212.25pt;margin-top:423pt;width:53.25pt;height:7.5pt;z-index:2520780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15" o:spid="_x0000_m2788" coordsize="21600,21600" o:spt="1" path="m,l,21600r21600,l21600,xe">
          <v:stroke joinstyle="round"/>
          <v:path gradientshapeok="f" o:connecttype="segments"/>
        </v:shapetype>
      </w:pict>
    </w:r>
    <w:r>
      <w:pict>
        <v:shape id="_x0000_s2186" type="#915" style="position:absolute;margin-left:252.75pt;margin-top:417.75pt;width:12.75pt;height:9pt;z-index:2520791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611</w:t>
                </w:r>
              </w:p>
            </w:txbxContent>
          </v:textbox>
          <w10:wrap anchorx="page" anchory="page"/>
        </v:shape>
      </w:pict>
    </w:r>
    <w:r>
      <w:pict>
        <v:shapetype id="917" o:spid="_x0000_m2787" coordsize="21600,21600" o:spt="1" path="m,l,21600r21600,l21600,xe">
          <v:stroke joinstyle="round"/>
          <v:path gradientshapeok="f" o:connecttype="segments"/>
        </v:shapetype>
      </w:pict>
    </w:r>
    <w:r>
      <w:pict>
        <v:shape id="_x0000_s2185" type="#917" style="position:absolute;margin-left:26.25pt;margin-top:419.25pt;width:75pt;height:7.5pt;z-index:2520801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19" o:spid="_x0000_m2786" coordsize="21600,21600" o:spt="1" path="m,l,21600r21600,l21600,xe">
          <v:stroke joinstyle="round"/>
          <v:path gradientshapeok="f" o:connecttype="segments"/>
        </v:shapetype>
      </w:pict>
    </w:r>
    <w:r>
      <w:pict>
        <v:shape id="_x0000_s2184" type="#919" style="position:absolute;margin-left:27pt;margin-top:422.25pt;width:12.75pt;height:9pt;z-index:2520811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612</w:t>
                </w:r>
              </w:p>
            </w:txbxContent>
          </v:textbox>
          <w10:wrap anchorx="page" anchory="page"/>
        </v:shape>
      </w:pict>
    </w:r>
    <w:r>
      <w:pict>
        <v:shapetype id="921" o:spid="_x0000_m2785" coordsize="21600,21600" o:spt="1" path="m,l,21600r21600,l21600,xe">
          <v:stroke joinstyle="round"/>
          <v:path gradientshapeok="f" o:connecttype="segments"/>
        </v:shapetype>
      </w:pict>
    </w:r>
    <w:r>
      <w:pict>
        <v:shape id="_x0000_s2183" type="#921" style="position:absolute;margin-left:212.25pt;margin-top:423pt;width:53.25pt;height:7.5pt;z-index:2520821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23" o:spid="_x0000_m2784" coordsize="21600,21600" o:spt="1" path="m,l,21600r21600,l21600,xe">
          <v:stroke joinstyle="round"/>
          <v:path gradientshapeok="f" o:connecttype="segments"/>
        </v:shapetype>
      </w:pict>
    </w:r>
    <w:r>
      <w:pict>
        <v:shape id="_x0000_s2182" type="#923" style="position:absolute;margin-left:252.75pt;margin-top:417.75pt;width:12.75pt;height:9pt;z-index:2520832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613</w:t>
                </w:r>
              </w:p>
            </w:txbxContent>
          </v:textbox>
          <w10:wrap anchorx="page" anchory="page"/>
        </v:shape>
      </w:pict>
    </w:r>
    <w:r>
      <w:pict>
        <v:shapetype id="925" o:spid="_x0000_m2783" coordsize="21600,21600" o:spt="1" path="m,l,21600r21600,l21600,xe">
          <v:stroke joinstyle="round"/>
          <v:path gradientshapeok="f" o:connecttype="segments"/>
        </v:shapetype>
      </w:pict>
    </w:r>
    <w:r>
      <w:pict>
        <v:shape id="_x0000_s2181" type="#925" style="position:absolute;margin-left:26.25pt;margin-top:419.25pt;width:75pt;height:7.5pt;z-index:2520842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27" o:spid="_x0000_m2782" coordsize="21600,21600" o:spt="1" path="m,l,21600r21600,l21600,xe">
          <v:stroke joinstyle="round"/>
          <v:path gradientshapeok="f" o:connecttype="segments"/>
        </v:shapetype>
      </w:pict>
    </w:r>
    <w:r>
      <w:pict>
        <v:shape id="_x0000_s2180" type="#927" style="position:absolute;margin-left:27pt;margin-top:422.25pt;width:12.75pt;height:9pt;z-index:2520852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614</w:t>
                </w:r>
              </w:p>
            </w:txbxContent>
          </v:textbox>
          <w10:wrap anchorx="page" anchory="page"/>
        </v:shape>
      </w:pict>
    </w:r>
    <w:r>
      <w:pict>
        <v:shapetype id="929" o:spid="_x0000_m2781" coordsize="21600,21600" o:spt="1" path="m,l,21600r21600,l21600,xe">
          <v:stroke joinstyle="round"/>
          <v:path gradientshapeok="f" o:connecttype="segments"/>
        </v:shapetype>
      </w:pict>
    </w:r>
    <w:r>
      <w:pict>
        <v:shape id="_x0000_s2179" type="#929" style="position:absolute;margin-left:212.25pt;margin-top:423pt;width:53.25pt;height:7.5pt;z-index:2520862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4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31" o:spid="_x0000_m2780" coordsize="21600,21600" o:spt="1" path="m,l,21600r21600,l21600,xe">
          <v:stroke joinstyle="round"/>
          <v:path gradientshapeok="f" o:connecttype="segments"/>
        </v:shapetype>
      </w:pict>
    </w:r>
    <w:r>
      <w:pict>
        <v:shape id="_x0000_s2178" type="#931" style="position:absolute;margin-left:252.75pt;margin-top:417.75pt;width:12.75pt;height:9pt;z-index:2520872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615</w:t>
                </w:r>
              </w:p>
            </w:txbxContent>
          </v:textbox>
          <w10:wrap anchorx="page" anchory="page"/>
        </v:shape>
      </w:pict>
    </w:r>
    <w:r>
      <w:pict>
        <v:shapetype id="933" o:spid="_x0000_m2779" coordsize="21600,21600" o:spt="1" path="m,l,21600r21600,l21600,xe">
          <v:stroke joinstyle="round"/>
          <v:path gradientshapeok="f" o:connecttype="segments"/>
        </v:shapetype>
      </w:pict>
    </w:r>
    <w:r>
      <w:pict>
        <v:shape id="_x0000_s2177" type="#933" style="position:absolute;margin-left:26.25pt;margin-top:419.25pt;width:75pt;height:7.5pt;z-index:2520883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35" o:spid="_x0000_m2778" coordsize="21600,21600" o:spt="1" path="m,l,21600r21600,l21600,xe">
          <v:stroke joinstyle="round"/>
          <v:path gradientshapeok="f" o:connecttype="segments"/>
        </v:shapetype>
      </w:pict>
    </w:r>
    <w:r>
      <w:pict>
        <v:shape id="_x0000_s2176" type="#935" style="position:absolute;margin-left:27pt;margin-top:422.25pt;width:12.75pt;height:9pt;z-index:2520893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616</w:t>
                </w:r>
              </w:p>
            </w:txbxContent>
          </v:textbox>
          <w10:wrap anchorx="page" anchory="page"/>
        </v:shape>
      </w:pict>
    </w:r>
    <w:r>
      <w:pict>
        <v:shapetype id="937" o:spid="_x0000_m2777" coordsize="21600,21600" o:spt="1" path="m,l,21600r21600,l21600,xe">
          <v:stroke joinstyle="round"/>
          <v:path gradientshapeok="f" o:connecttype="segments"/>
        </v:shapetype>
      </w:pict>
    </w:r>
    <w:r>
      <w:pict>
        <v:shape id="_x0000_s2175" type="#937" style="position:absolute;margin-left:212.25pt;margin-top:423pt;width:53.25pt;height:7.5pt;z-index:2520903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39" o:spid="_x0000_m2776" coordsize="21600,21600" o:spt="1" path="m,l,21600r21600,l21600,xe">
          <v:stroke joinstyle="round"/>
          <v:path gradientshapeok="f" o:connecttype="segments"/>
        </v:shapetype>
      </w:pict>
    </w:r>
    <w:r>
      <w:pict>
        <v:shape id="_x0000_s2174" type="#939" style="position:absolute;margin-left:252.75pt;margin-top:417.75pt;width:12.75pt;height:9pt;z-index:2520913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617</w:t>
                </w:r>
              </w:p>
            </w:txbxContent>
          </v:textbox>
          <w10:wrap anchorx="page" anchory="page"/>
        </v:shape>
      </w:pict>
    </w:r>
    <w:r>
      <w:pict>
        <v:shapetype id="941" o:spid="_x0000_m2775" coordsize="21600,21600" o:spt="1" path="m,l,21600r21600,l21600,xe">
          <v:stroke joinstyle="round"/>
          <v:path gradientshapeok="f" o:connecttype="segments"/>
        </v:shapetype>
      </w:pict>
    </w:r>
    <w:r>
      <w:pict>
        <v:shape id="_x0000_s2173" type="#941" style="position:absolute;margin-left:26.25pt;margin-top:419.25pt;width:75pt;height:7.5pt;z-index:2520924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43" o:spid="_x0000_m2774" coordsize="21600,21600" o:spt="1" path="m,l,21600r21600,l21600,xe">
          <v:stroke joinstyle="round"/>
          <v:path gradientshapeok="f" o:connecttype="segments"/>
        </v:shapetype>
      </w:pict>
    </w:r>
    <w:r>
      <w:pict>
        <v:shape id="_x0000_s2172" type="#943" style="position:absolute;margin-left:27pt;margin-top:422.25pt;width:12.75pt;height:9pt;z-index:2520934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618</w:t>
                </w:r>
              </w:p>
            </w:txbxContent>
          </v:textbox>
          <w10:wrap anchorx="page" anchory="page"/>
        </v:shape>
      </w:pict>
    </w:r>
    <w:r>
      <w:pict>
        <v:shapetype id="945" o:spid="_x0000_m2773" coordsize="21600,21600" o:spt="1" path="m,l,21600r21600,l21600,xe">
          <v:stroke joinstyle="round"/>
          <v:path gradientshapeok="f" o:connecttype="segments"/>
        </v:shapetype>
      </w:pict>
    </w:r>
    <w:r>
      <w:pict>
        <v:shape id="_x0000_s2171" type="#945" style="position:absolute;margin-left:212.25pt;margin-top:423pt;width:53.25pt;height:7.5pt;z-index:2520944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47" o:spid="_x0000_m2772" coordsize="21600,21600" o:spt="1" path="m,l,21600r21600,l21600,xe">
          <v:stroke joinstyle="round"/>
          <v:path gradientshapeok="f" o:connecttype="segments"/>
        </v:shapetype>
      </w:pict>
    </w:r>
    <w:r>
      <w:pict>
        <v:shape id="_x0000_s2170" type="#947" style="position:absolute;margin-left:252.75pt;margin-top:417.75pt;width:12.75pt;height:9pt;z-index:2520954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619</w:t>
                </w:r>
              </w:p>
            </w:txbxContent>
          </v:textbox>
          <w10:wrap anchorx="page" anchory="page"/>
        </v:shape>
      </w:pict>
    </w:r>
    <w:r>
      <w:pict>
        <v:shapetype id="949" o:spid="_x0000_m2771" coordsize="21600,21600" o:spt="1" path="m,l,21600r21600,l21600,xe">
          <v:stroke joinstyle="round"/>
          <v:path gradientshapeok="f" o:connecttype="segments"/>
        </v:shapetype>
      </w:pict>
    </w:r>
    <w:r>
      <w:pict>
        <v:shape id="_x0000_s2169" type="#949" style="position:absolute;margin-left:26.25pt;margin-top:419.25pt;width:75pt;height:7.5pt;z-index:2520965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51" o:spid="_x0000_m2770" coordsize="21600,21600" o:spt="1" path="m,l,21600r21600,l21600,xe">
          <v:stroke joinstyle="round"/>
          <v:path gradientshapeok="f" o:connecttype="segments"/>
        </v:shapetype>
      </w:pict>
    </w:r>
    <w:r>
      <w:pict>
        <v:shape id="_x0000_s2168" type="#951" style="position:absolute;margin-left:27pt;margin-top:422.25pt;width:12.75pt;height:9pt;z-index:2520975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620</w:t>
                </w:r>
              </w:p>
            </w:txbxContent>
          </v:textbox>
          <w10:wrap anchorx="page" anchory="page"/>
        </v:shape>
      </w:pict>
    </w:r>
    <w:r>
      <w:pict>
        <v:shapetype id="953" o:spid="_x0000_m2769" coordsize="21600,21600" o:spt="1" path="m,l,21600r21600,l21600,xe">
          <v:stroke joinstyle="round"/>
          <v:path gradientshapeok="f" o:connecttype="segments"/>
        </v:shapetype>
      </w:pict>
    </w:r>
    <w:r>
      <w:pict>
        <v:shape id="_x0000_s2167" type="#953" style="position:absolute;margin-left:212.25pt;margin-top:423pt;width:53.25pt;height:7.5pt;z-index:2520985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55" o:spid="_x0000_m2768" coordsize="21600,21600" o:spt="1" path="m,l,21600r21600,l21600,xe">
          <v:stroke joinstyle="round"/>
          <v:path gradientshapeok="f" o:connecttype="segments"/>
        </v:shapetype>
      </w:pict>
    </w:r>
    <w:r>
      <w:pict>
        <v:shape id="_x0000_s2166" type="#955" style="position:absolute;margin-left:252.75pt;margin-top:417.75pt;width:12.75pt;height:9pt;z-index:2520995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621</w:t>
                </w:r>
              </w:p>
            </w:txbxContent>
          </v:textbox>
          <w10:wrap anchorx="page" anchory="page"/>
        </v:shape>
      </w:pict>
    </w:r>
    <w:r>
      <w:pict>
        <v:shapetype id="957" o:spid="_x0000_m2767" coordsize="21600,21600" o:spt="1" path="m,l,21600r21600,l21600,xe">
          <v:stroke joinstyle="round"/>
          <v:path gradientshapeok="f" o:connecttype="segments"/>
        </v:shapetype>
      </w:pict>
    </w:r>
    <w:r>
      <w:pict>
        <v:shape id="_x0000_s2165" type="#957" style="position:absolute;margin-left:26.25pt;margin-top:419.25pt;width:75pt;height:7.5pt;z-index:2521006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59" o:spid="_x0000_m2766" coordsize="21600,21600" o:spt="1" path="m,l,21600r21600,l21600,xe">
          <v:stroke joinstyle="round"/>
          <v:path gradientshapeok="f" o:connecttype="segments"/>
        </v:shapetype>
      </w:pict>
    </w:r>
    <w:r>
      <w:pict>
        <v:shape id="_x0000_s2164" type="#959" style="position:absolute;margin-left:27pt;margin-top:422.25pt;width:12.75pt;height:9pt;z-index:2521016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622</w:t>
                </w:r>
              </w:p>
            </w:txbxContent>
          </v:textbox>
          <w10:wrap anchorx="page" anchory="page"/>
        </v:shape>
      </w:pict>
    </w:r>
    <w:r>
      <w:pict>
        <v:shapetype id="961" o:spid="_x0000_m2765" coordsize="21600,21600" o:spt="1" path="m,l,21600r21600,l21600,xe">
          <v:stroke joinstyle="round"/>
          <v:path gradientshapeok="f" o:connecttype="segments"/>
        </v:shapetype>
      </w:pict>
    </w:r>
    <w:r>
      <w:pict>
        <v:shape id="_x0000_s2163" type="#961" style="position:absolute;margin-left:212.25pt;margin-top:423pt;width:53.25pt;height:7.5pt;z-index:2521026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63" o:spid="_x0000_m2764" coordsize="21600,21600" o:spt="1" path="m,l,21600r21600,l21600,xe">
          <v:stroke joinstyle="round"/>
          <v:path gradientshapeok="f" o:connecttype="segments"/>
        </v:shapetype>
      </w:pict>
    </w:r>
    <w:r>
      <w:pict>
        <v:shape id="_x0000_s2162" type="#963" style="position:absolute;margin-left:252.75pt;margin-top:417.75pt;width:12.75pt;height:9pt;z-index:2521036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623</w:t>
                </w:r>
              </w:p>
            </w:txbxContent>
          </v:textbox>
          <w10:wrap anchorx="page" anchory="page"/>
        </v:shape>
      </w:pict>
    </w:r>
    <w:r>
      <w:pict>
        <v:shapetype id="965" o:spid="_x0000_m2763" coordsize="21600,21600" o:spt="1" path="m,l,21600r21600,l21600,xe">
          <v:stroke joinstyle="round"/>
          <v:path gradientshapeok="f" o:connecttype="segments"/>
        </v:shapetype>
      </w:pict>
    </w:r>
    <w:r>
      <w:pict>
        <v:shape id="_x0000_s2161" type="#965" style="position:absolute;margin-left:26.25pt;margin-top:419.25pt;width:75pt;height:7.5pt;z-index:2521047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67" o:spid="_x0000_m2762" coordsize="21600,21600" o:spt="1" path="m,l,21600r21600,l21600,xe">
          <v:stroke joinstyle="round"/>
          <v:path gradientshapeok="f" o:connecttype="segments"/>
        </v:shapetype>
      </w:pict>
    </w:r>
    <w:r>
      <w:pict>
        <v:shape id="_x0000_s2160" type="#967" style="position:absolute;margin-left:27pt;margin-top:422.25pt;width:12.75pt;height:9pt;z-index:2521057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624</w:t>
                </w:r>
              </w:p>
            </w:txbxContent>
          </v:textbox>
          <w10:wrap anchorx="page" anchory="page"/>
        </v:shape>
      </w:pict>
    </w:r>
    <w:r>
      <w:pict>
        <v:shapetype id="969" o:spid="_x0000_m2761" coordsize="21600,21600" o:spt="1" path="m,l,21600r21600,l21600,xe">
          <v:stroke joinstyle="round"/>
          <v:path gradientshapeok="f" o:connecttype="segments"/>
        </v:shapetype>
      </w:pict>
    </w:r>
    <w:r>
      <w:pict>
        <v:shape id="_x0000_s2159" type="#969" style="position:absolute;margin-left:212.25pt;margin-top:423pt;width:53.25pt;height:7.5pt;z-index:2521067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1" o:spid="_x0000_m1113" coordsize="21600,21600" o:spt="1" path="m,l,21600r21600,l21600,xe">
          <v:stroke joinstyle="round"/>
          <v:path gradientshapeok="f" o:connecttype="segments"/>
        </v:shapetype>
      </w:pict>
    </w:r>
    <w:r>
      <w:pict>
        <v:shape id="_x0000_s2639" type="#81" style="position:absolute;margin-left:258.75pt;margin-top:416.25pt;width:9pt;height:9pt;z-index:2516981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69</w:t>
                </w:r>
              </w:p>
            </w:txbxContent>
          </v:textbox>
          <w10:wrap anchorx="page" anchory="page"/>
        </v:shape>
      </w:pict>
    </w:r>
    <w:r>
      <w:pict>
        <v:shapetype id="83" o:spid="_x0000_m1112" coordsize="21600,21600" o:spt="1" path="m,l,21600r21600,l21600,xe">
          <v:stroke joinstyle="round"/>
          <v:path gradientshapeok="f" o:connecttype="segments"/>
        </v:shapetype>
      </w:pict>
    </w:r>
    <w:r>
      <w:pict>
        <v:shape id="_x0000_s2638" type="#83" style="position:absolute;margin-left:27pt;margin-top:417.75pt;width:80.25pt;height:7.5pt;z-index:2516992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4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71" o:spid="_x0000_m2760" coordsize="21600,21600" o:spt="1" path="m,l,21600r21600,l21600,xe">
          <v:stroke joinstyle="round"/>
          <v:path gradientshapeok="f" o:connecttype="segments"/>
        </v:shapetype>
      </w:pict>
    </w:r>
    <w:r>
      <w:pict>
        <v:shape id="_x0000_s2158" type="#971" style="position:absolute;margin-left:252.75pt;margin-top:417.75pt;width:12.75pt;height:9pt;z-index:2521077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625</w:t>
                </w:r>
              </w:p>
            </w:txbxContent>
          </v:textbox>
          <w10:wrap anchorx="page" anchory="page"/>
        </v:shape>
      </w:pict>
    </w:r>
    <w:r>
      <w:pict>
        <v:shapetype id="973" o:spid="_x0000_m2759" coordsize="21600,21600" o:spt="1" path="m,l,21600r21600,l21600,xe">
          <v:stroke joinstyle="round"/>
          <v:path gradientshapeok="f" o:connecttype="segments"/>
        </v:shapetype>
      </w:pict>
    </w:r>
    <w:r>
      <w:pict>
        <v:shape id="_x0000_s2157" type="#973" style="position:absolute;margin-left:26.25pt;margin-top:419.25pt;width:75pt;height:7.5pt;z-index:2521088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75" o:spid="_x0000_m2758" coordsize="21600,21600" o:spt="1" path="m,l,21600r21600,l21600,xe">
          <v:stroke joinstyle="round"/>
          <v:path gradientshapeok="f" o:connecttype="segments"/>
        </v:shapetype>
      </w:pict>
    </w:r>
    <w:r>
      <w:pict>
        <v:shape id="_x0000_s2156" type="#975" style="position:absolute;margin-left:27pt;margin-top:422.25pt;width:12.75pt;height:9pt;z-index:2521098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626</w:t>
                </w:r>
              </w:p>
            </w:txbxContent>
          </v:textbox>
          <w10:wrap anchorx="page" anchory="page"/>
        </v:shape>
      </w:pict>
    </w:r>
    <w:r>
      <w:pict>
        <v:shapetype id="977" o:spid="_x0000_m2757" coordsize="21600,21600" o:spt="1" path="m,l,21600r21600,l21600,xe">
          <v:stroke joinstyle="round"/>
          <v:path gradientshapeok="f" o:connecttype="segments"/>
        </v:shapetype>
      </w:pict>
    </w:r>
    <w:r>
      <w:pict>
        <v:shape id="_x0000_s2155" type="#977" style="position:absolute;margin-left:212.25pt;margin-top:423pt;width:53.25pt;height:7.5pt;z-index:2521108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79" o:spid="_x0000_m2756" coordsize="21600,21600" o:spt="1" path="m,l,21600r21600,l21600,xe">
          <v:stroke joinstyle="round"/>
          <v:path gradientshapeok="f" o:connecttype="segments"/>
        </v:shapetype>
      </w:pict>
    </w:r>
    <w:r>
      <w:pict>
        <v:shape id="_x0000_s2154" type="#979" style="position:absolute;margin-left:252.75pt;margin-top:417.75pt;width:12.75pt;height:9pt;z-index:2521118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627</w:t>
                </w:r>
              </w:p>
            </w:txbxContent>
          </v:textbox>
          <w10:wrap anchorx="page" anchory="page"/>
        </v:shape>
      </w:pict>
    </w:r>
    <w:r>
      <w:pict>
        <v:shapetype id="981" o:spid="_x0000_m2755" coordsize="21600,21600" o:spt="1" path="m,l,21600r21600,l21600,xe">
          <v:stroke joinstyle="round"/>
          <v:path gradientshapeok="f" o:connecttype="segments"/>
        </v:shapetype>
      </w:pict>
    </w:r>
    <w:r>
      <w:pict>
        <v:shape id="_x0000_s2153" type="#981" style="position:absolute;margin-left:26.25pt;margin-top:419.25pt;width:75pt;height:7.5pt;z-index:2521128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83" o:spid="_x0000_m2754" coordsize="21600,21600" o:spt="1" path="m,l,21600r21600,l21600,xe">
          <v:stroke joinstyle="round"/>
          <v:path gradientshapeok="f" o:connecttype="segments"/>
        </v:shapetype>
      </w:pict>
    </w:r>
    <w:r>
      <w:pict>
        <v:shape id="_x0000_s2152" type="#983" style="position:absolute;margin-left:27pt;margin-top:422.25pt;width:12.75pt;height:9pt;z-index:2521139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628</w:t>
                </w:r>
              </w:p>
            </w:txbxContent>
          </v:textbox>
          <w10:wrap anchorx="page" anchory="page"/>
        </v:shape>
      </w:pict>
    </w:r>
    <w:r>
      <w:pict>
        <v:shapetype id="985" o:spid="_x0000_m2753" coordsize="21600,21600" o:spt="1" path="m,l,21600r21600,l21600,xe">
          <v:stroke joinstyle="round"/>
          <v:path gradientshapeok="f" o:connecttype="segments"/>
        </v:shapetype>
      </w:pict>
    </w:r>
    <w:r>
      <w:pict>
        <v:shape id="_x0000_s2151" type="#985" style="position:absolute;margin-left:212.25pt;margin-top:423pt;width:53.25pt;height:7.5pt;z-index:2521149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87" o:spid="_x0000_m2752" coordsize="21600,21600" o:spt="1" path="m,l,21600r21600,l21600,xe">
          <v:stroke joinstyle="round"/>
          <v:path gradientshapeok="f" o:connecttype="segments"/>
        </v:shapetype>
      </w:pict>
    </w:r>
    <w:r>
      <w:pict>
        <v:shape id="_x0000_s2150" type="#987" style="position:absolute;margin-left:252.75pt;margin-top:417.75pt;width:12.75pt;height:9pt;z-index:2521159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629</w:t>
                </w:r>
              </w:p>
            </w:txbxContent>
          </v:textbox>
          <w10:wrap anchorx="page" anchory="page"/>
        </v:shape>
      </w:pict>
    </w:r>
    <w:r>
      <w:pict>
        <v:shapetype id="989" o:spid="_x0000_m2751" coordsize="21600,21600" o:spt="1" path="m,l,21600r21600,l21600,xe">
          <v:stroke joinstyle="round"/>
          <v:path gradientshapeok="f" o:connecttype="segments"/>
        </v:shapetype>
      </w:pict>
    </w:r>
    <w:r>
      <w:pict>
        <v:shape id="_x0000_s2149" type="#989" style="position:absolute;margin-left:26.25pt;margin-top:419.25pt;width:75pt;height:7.5pt;z-index:2521169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91" o:spid="_x0000_m2750" coordsize="21600,21600" o:spt="1" path="m,l,21600r21600,l21600,xe">
          <v:stroke joinstyle="round"/>
          <v:path gradientshapeok="f" o:connecttype="segments"/>
        </v:shapetype>
      </w:pict>
    </w:r>
    <w:r>
      <w:pict>
        <v:shape id="_x0000_s2148" type="#991" style="position:absolute;margin-left:27pt;margin-top:422.25pt;width:12.75pt;height:9pt;z-index:2521180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630</w:t>
                </w:r>
              </w:p>
            </w:txbxContent>
          </v:textbox>
          <w10:wrap anchorx="page" anchory="page"/>
        </v:shape>
      </w:pict>
    </w:r>
    <w:r>
      <w:pict>
        <v:shapetype id="993" o:spid="_x0000_m2749" coordsize="21600,21600" o:spt="1" path="m,l,21600r21600,l21600,xe">
          <v:stroke joinstyle="round"/>
          <v:path gradientshapeok="f" o:connecttype="segments"/>
        </v:shapetype>
      </w:pict>
    </w:r>
    <w:r>
      <w:pict>
        <v:shape id="_x0000_s2147" type="#993" style="position:absolute;margin-left:212.25pt;margin-top:423pt;width:53.25pt;height:7.5pt;z-index:2521190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95" o:spid="_x0000_m2748" coordsize="21600,21600" o:spt="1" path="m,l,21600r21600,l21600,xe">
          <v:stroke joinstyle="round"/>
          <v:path gradientshapeok="f" o:connecttype="segments"/>
        </v:shapetype>
      </w:pict>
    </w:r>
    <w:r>
      <w:pict>
        <v:shape id="_x0000_s2146" type="#995" style="position:absolute;margin-left:252.75pt;margin-top:417.75pt;width:12.75pt;height:9pt;z-index:2521200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631</w:t>
                </w:r>
              </w:p>
            </w:txbxContent>
          </v:textbox>
          <w10:wrap anchorx="page" anchory="page"/>
        </v:shape>
      </w:pict>
    </w:r>
    <w:r>
      <w:pict>
        <v:shapetype id="997" o:spid="_x0000_m2747" coordsize="21600,21600" o:spt="1" path="m,l,21600r21600,l21600,xe">
          <v:stroke joinstyle="round"/>
          <v:path gradientshapeok="f" o:connecttype="segments"/>
        </v:shapetype>
      </w:pict>
    </w:r>
    <w:r>
      <w:pict>
        <v:shape id="_x0000_s2145" type="#997" style="position:absolute;margin-left:26.25pt;margin-top:419.25pt;width:75pt;height:7.5pt;z-index:2521210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99" o:spid="_x0000_m2746" coordsize="21600,21600" o:spt="1" path="m,l,21600r21600,l21600,xe">
          <v:stroke joinstyle="round"/>
          <v:path gradientshapeok="f" o:connecttype="segments"/>
        </v:shapetype>
      </w:pict>
    </w:r>
    <w:r>
      <w:pict>
        <v:shape id="_x0000_s2144" type="#999" style="position:absolute;margin-left:27pt;margin-top:422.25pt;width:12.75pt;height:9pt;z-index:2521221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632</w:t>
                </w:r>
              </w:p>
            </w:txbxContent>
          </v:textbox>
          <w10:wrap anchorx="page" anchory="page"/>
        </v:shape>
      </w:pict>
    </w:r>
    <w:r>
      <w:pict>
        <v:shapetype id="1001" o:spid="_x0000_m2745" coordsize="21600,21600" o:spt="1" path="m,l,21600r21600,l21600,xe">
          <v:stroke joinstyle="round"/>
          <v:path gradientshapeok="f" o:connecttype="segments"/>
        </v:shapetype>
      </w:pict>
    </w:r>
    <w:r>
      <w:pict>
        <v:shape id="_x0000_s2143" type="#1001" style="position:absolute;margin-left:212.25pt;margin-top:423pt;width:53.25pt;height:7.5pt;z-index:2521231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4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03" o:spid="_x0000_m2744" coordsize="21600,21600" o:spt="1" path="m,l,21600r21600,l21600,xe">
          <v:stroke joinstyle="round"/>
          <v:path gradientshapeok="f" o:connecttype="segments"/>
        </v:shapetype>
      </w:pict>
    </w:r>
    <w:r>
      <w:pict>
        <v:shape id="_x0000_s2142" type="#1003" style="position:absolute;margin-left:252.75pt;margin-top:417.75pt;width:12.75pt;height:9pt;z-index:2521241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633</w:t>
                </w:r>
              </w:p>
            </w:txbxContent>
          </v:textbox>
          <w10:wrap anchorx="page" anchory="page"/>
        </v:shape>
      </w:pict>
    </w:r>
    <w:r>
      <w:pict>
        <v:shapetype id="1005" o:spid="_x0000_m2743" coordsize="21600,21600" o:spt="1" path="m,l,21600r21600,l21600,xe">
          <v:stroke joinstyle="round"/>
          <v:path gradientshapeok="f" o:connecttype="segments"/>
        </v:shapetype>
      </w:pict>
    </w:r>
    <w:r>
      <w:pict>
        <v:shape id="_x0000_s2141" type="#1005" style="position:absolute;margin-left:26.25pt;margin-top:419.25pt;width:75pt;height:7.5pt;z-index:2521251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4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07" o:spid="_x0000_m2742" coordsize="21600,21600" o:spt="1" path="m,l,21600r21600,l21600,xe">
          <v:stroke joinstyle="round"/>
          <v:path gradientshapeok="f" o:connecttype="segments"/>
        </v:shapetype>
      </w:pict>
    </w:r>
    <w:r>
      <w:pict>
        <v:shape id="_x0000_s2140" type="#1007" style="position:absolute;margin-left:27pt;margin-top:422.25pt;width:12.75pt;height:9pt;z-index:2521262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634</w:t>
                </w:r>
              </w:p>
            </w:txbxContent>
          </v:textbox>
          <w10:wrap anchorx="page" anchory="page"/>
        </v:shape>
      </w:pict>
    </w:r>
    <w:r>
      <w:pict>
        <v:shapetype id="1009" o:spid="_x0000_m2741" coordsize="21600,21600" o:spt="1" path="m,l,21600r21600,l21600,xe">
          <v:stroke joinstyle="round"/>
          <v:path gradientshapeok="f" o:connecttype="segments"/>
        </v:shapetype>
      </w:pict>
    </w:r>
    <w:r>
      <w:pict>
        <v:shape id="_x0000_s2139" type="#1009" style="position:absolute;margin-left:212.25pt;margin-top:423pt;width:53.25pt;height:7.5pt;z-index:2521272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5" o:spid="_x0000_m1111" coordsize="21600,21600" o:spt="1" path="m,l,21600r21600,l21600,xe">
          <v:stroke joinstyle="round"/>
          <v:path gradientshapeok="f" o:connecttype="segments"/>
        </v:shapetype>
      </w:pict>
    </w:r>
    <w:r>
      <w:pict>
        <v:shape id="_x0000_s2637" type="#85" style="position:absolute;margin-left:24.75pt;margin-top:422.25pt;width:9pt;height:9pt;z-index:2517002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70</w:t>
                </w:r>
              </w:p>
            </w:txbxContent>
          </v:textbox>
          <w10:wrap anchorx="page" anchory="page"/>
        </v:shape>
      </w:pict>
    </w:r>
    <w:r>
      <w:pict>
        <v:shapetype id="87" o:spid="_x0000_m1110" coordsize="21600,21600" o:spt="1" path="m,l,21600r21600,l21600,xe">
          <v:stroke joinstyle="round"/>
          <v:path gradientshapeok="f" o:connecttype="segments"/>
        </v:shapetype>
      </w:pict>
    </w:r>
    <w:r>
      <w:pict>
        <v:shape id="_x0000_s2636" type="#87" style="position:absolute;margin-left:212.25pt;margin-top:423pt;width:1in;height:7.5pt;z-index:2517012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11" o:spid="_x0000_m2740" coordsize="21600,21600" o:spt="1" path="m,l,21600r21600,l21600,xe">
          <v:stroke joinstyle="round"/>
          <v:path gradientshapeok="f" o:connecttype="segments"/>
        </v:shapetype>
      </w:pict>
    </w:r>
    <w:r>
      <w:pict>
        <v:shape id="_x0000_s2138" type="#1011" style="position:absolute;margin-left:252.75pt;margin-top:417.75pt;width:12.75pt;height:9pt;z-index:2521282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635</w:t>
                </w:r>
              </w:p>
            </w:txbxContent>
          </v:textbox>
          <w10:wrap anchorx="page" anchory="page"/>
        </v:shape>
      </w:pict>
    </w:r>
    <w:r>
      <w:pict>
        <v:shapetype id="1013" o:spid="_x0000_m2739" coordsize="21600,21600" o:spt="1" path="m,l,21600r21600,l21600,xe">
          <v:stroke joinstyle="round"/>
          <v:path gradientshapeok="f" o:connecttype="segments"/>
        </v:shapetype>
      </w:pict>
    </w:r>
    <w:r>
      <w:pict>
        <v:shape id="_x0000_s2137" type="#1013" style="position:absolute;margin-left:26.25pt;margin-top:419.25pt;width:75pt;height:7.5pt;z-index:2521292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5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15" o:spid="_x0000_m2738" coordsize="21600,21600" o:spt="1" path="m,l,21600r21600,l21600,xe">
          <v:stroke joinstyle="round"/>
          <v:path gradientshapeok="f" o:connecttype="segments"/>
        </v:shapetype>
      </w:pict>
    </w:r>
    <w:r>
      <w:pict>
        <v:shape id="_x0000_s2136" type="#1015" style="position:absolute;margin-left:27pt;margin-top:422.25pt;width:12.75pt;height:9pt;z-index:2521303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636</w:t>
                </w:r>
              </w:p>
            </w:txbxContent>
          </v:textbox>
          <w10:wrap anchorx="page" anchory="page"/>
        </v:shape>
      </w:pict>
    </w:r>
    <w:r>
      <w:pict>
        <v:shapetype id="1017" o:spid="_x0000_m2737" coordsize="21600,21600" o:spt="1" path="m,l,21600r21600,l21600,xe">
          <v:stroke joinstyle="round"/>
          <v:path gradientshapeok="f" o:connecttype="segments"/>
        </v:shapetype>
      </w:pict>
    </w:r>
    <w:r>
      <w:pict>
        <v:shape id="_x0000_s2135" type="#1017" style="position:absolute;margin-left:212.25pt;margin-top:423pt;width:53.25pt;height:7.5pt;z-index:2521313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19" o:spid="_x0000_m2736" coordsize="21600,21600" o:spt="1" path="m,l,21600r21600,l21600,xe">
          <v:stroke joinstyle="round"/>
          <v:path gradientshapeok="f" o:connecttype="segments"/>
        </v:shapetype>
      </w:pict>
    </w:r>
    <w:r>
      <w:pict>
        <v:shape id="_x0000_s2134" type="#1019" style="position:absolute;margin-left:252.75pt;margin-top:417.75pt;width:12.75pt;height:9pt;z-index:2521323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637</w:t>
                </w:r>
              </w:p>
            </w:txbxContent>
          </v:textbox>
          <w10:wrap anchorx="page" anchory="page"/>
        </v:shape>
      </w:pict>
    </w:r>
    <w:r>
      <w:pict>
        <v:shapetype id="1021" o:spid="_x0000_m2735" coordsize="21600,21600" o:spt="1" path="m,l,21600r21600,l21600,xe">
          <v:stroke joinstyle="round"/>
          <v:path gradientshapeok="f" o:connecttype="segments"/>
        </v:shapetype>
      </w:pict>
    </w:r>
    <w:r>
      <w:pict>
        <v:shape id="_x0000_s2133" type="#1021" style="position:absolute;margin-left:26.25pt;margin-top:419.25pt;width:75pt;height:7.5pt;z-index:2521333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5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23" o:spid="_x0000_m2734" coordsize="21600,21600" o:spt="1" path="m,l,21600r21600,l21600,xe">
          <v:stroke joinstyle="round"/>
          <v:path gradientshapeok="f" o:connecttype="segments"/>
        </v:shapetype>
      </w:pict>
    </w:r>
    <w:r>
      <w:pict>
        <v:shape id="_x0000_s2132" type="#1023" style="position:absolute;margin-left:27pt;margin-top:422.25pt;width:12.75pt;height:9pt;z-index:2521344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638</w:t>
                </w:r>
              </w:p>
            </w:txbxContent>
          </v:textbox>
          <w10:wrap anchorx="page" anchory="page"/>
        </v:shape>
      </w:pict>
    </w:r>
    <w:r>
      <w:pict>
        <v:shapetype id="1025" o:spid="_x0000_m2733" coordsize="21600,21600" o:spt="1" path="m,l,21600r21600,l21600,xe">
          <v:stroke joinstyle="round"/>
          <v:path gradientshapeok="f" o:connecttype="segments"/>
        </v:shapetype>
      </w:pict>
    </w:r>
    <w:r>
      <w:pict>
        <v:shape id="_x0000_s2131" type="#1025" style="position:absolute;margin-left:212.25pt;margin-top:423pt;width:53.25pt;height:7.5pt;z-index:2521354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27" o:spid="_x0000_m2732" coordsize="21600,21600" o:spt="1" path="m,l,21600r21600,l21600,xe">
          <v:stroke joinstyle="round"/>
          <v:path gradientshapeok="f" o:connecttype="segments"/>
        </v:shapetype>
      </w:pict>
    </w:r>
    <w:r>
      <w:pict>
        <v:shape id="_x0000_s2130" type="#1027" style="position:absolute;margin-left:252.75pt;margin-top:417.75pt;width:12.75pt;height:9pt;z-index:2521364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639</w:t>
                </w:r>
              </w:p>
            </w:txbxContent>
          </v:textbox>
          <w10:wrap anchorx="page" anchory="page"/>
        </v:shape>
      </w:pict>
    </w:r>
    <w:r>
      <w:pict>
        <v:shapetype id="1029" o:spid="_x0000_m2731" coordsize="21600,21600" o:spt="1" path="m,l,21600r21600,l21600,xe">
          <v:stroke joinstyle="round"/>
          <v:path gradientshapeok="f" o:connecttype="segments"/>
        </v:shapetype>
      </w:pict>
    </w:r>
    <w:r>
      <w:pict>
        <v:shape id="_x0000_s2129" type="#1029" style="position:absolute;margin-left:26.25pt;margin-top:419.25pt;width:75pt;height:7.5pt;z-index:2521374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ТЕХНОЛОГИЯ. 5—9 классы</w:t>
                </w:r>
              </w:p>
            </w:txbxContent>
          </v:textbox>
          <w10:wrap anchorx="page" anchory="page"/>
        </v:shape>
      </w:pict>
    </w:r>
  </w:p>
</w:ftr>
</file>

<file path=word/footer5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31" o:spid="_x0000_m2730" coordsize="21600,21600" o:spt="1" path="m,l,21600r21600,l21600,xe">
          <v:stroke joinstyle="round"/>
          <v:path gradientshapeok="f" o:connecttype="segments"/>
        </v:shapetype>
      </w:pict>
    </w:r>
    <w:r>
      <w:pict>
        <v:shape id="_x0000_s2128" type="#1031" style="position:absolute;margin-left:27pt;margin-top:422.25pt;width:12.75pt;height:9pt;z-index:2521384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640</w:t>
                </w:r>
              </w:p>
            </w:txbxContent>
          </v:textbox>
          <w10:wrap anchorx="page" anchory="page"/>
        </v:shape>
      </w:pict>
    </w:r>
    <w:r>
      <w:pict>
        <v:shapetype id="1033" o:spid="_x0000_m2729" coordsize="21600,21600" o:spt="1" path="m,l,21600r21600,l21600,xe">
          <v:stroke joinstyle="round"/>
          <v:path gradientshapeok="f" o:connecttype="segments"/>
        </v:shapetype>
      </w:pict>
    </w:r>
    <w:r>
      <w:pict>
        <v:shape id="_x0000_s2127" type="#1033" style="position:absolute;margin-left:212.25pt;margin-top:423pt;width:53.25pt;height:7.5pt;z-index:2521395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89" o:spid="_x0000_m1109" coordsize="21600,21600" o:spt="1" path="m,l,21600r21600,l21600,xe">
          <v:stroke joinstyle="round"/>
          <v:path gradientshapeok="f" o:connecttype="segments"/>
        </v:shapetype>
      </w:pict>
    </w:r>
    <w:r>
      <w:pict>
        <v:shape id="_x0000_s2635" type="#89" style="position:absolute;margin-left:257.25pt;margin-top:417pt;width:9pt;height:9pt;z-index:2517022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71</w:t>
                </w:r>
              </w:p>
            </w:txbxContent>
          </v:textbox>
          <w10:wrap anchorx="page" anchory="page"/>
        </v:shape>
      </w:pict>
    </w:r>
    <w:r>
      <w:pict>
        <v:shapetype id="91" o:spid="_x0000_m1108" coordsize="21600,21600" o:spt="1" path="m,l,21600r21600,l21600,xe">
          <v:stroke joinstyle="round"/>
          <v:path gradientshapeok="f" o:connecttype="segments"/>
        </v:shapetype>
      </w:pict>
    </w:r>
    <w:r>
      <w:pict>
        <v:shape id="_x0000_s2634" type="#91" style="position:absolute;margin-left:26.25pt;margin-top:418.5pt;width:73.5pt;height:7.5pt;z-index:2517032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5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51" o:spid="_x0000_m2728" coordsize="21600,21600" o:spt="1" path="m,l,21600r21600,l21600,xe">
          <v:stroke joinstyle="round"/>
          <v:path gradientshapeok="f" o:connecttype="segments"/>
        </v:shapetype>
      </w:pict>
    </w:r>
    <w:r>
      <w:pict>
        <v:shape id="_x0000_s2126" type="#1051" style="position:absolute;margin-left:27pt;margin-top:417pt;width:12.75pt;height:9pt;z-index:2521405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656</w:t>
                </w:r>
              </w:p>
            </w:txbxContent>
          </v:textbox>
          <w10:wrap anchorx="page" anchory="page"/>
        </v:shape>
      </w:pict>
    </w:r>
    <w:r>
      <w:pict>
        <v:shapetype id="1053" o:spid="_x0000_m2727" coordsize="21600,21600" o:spt="1" path="m,l,21600r21600,l21600,xe">
          <v:stroke joinstyle="round"/>
          <v:path gradientshapeok="f" o:connecttype="segments"/>
        </v:shapetype>
      </w:pict>
    </w:r>
    <w:r>
      <w:pict>
        <v:shape id="_x0000_s2125" type="#1053" style="position:absolute;margin-left:213pt;margin-top:418.5pt;width:71pt;height:7.5pt;z-index:2521415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55" o:spid="_x0000_m2726" coordsize="21600,21600" o:spt="1" path="m,l,21600r21600,l21600,xe">
          <v:stroke joinstyle="round"/>
          <v:path gradientshapeok="f" o:connecttype="segments"/>
        </v:shapetype>
      </w:pict>
    </w:r>
    <w:r>
      <w:pict>
        <v:shape id="_x0000_s2124" type="#1055" style="position:absolute;margin-left:252.75pt;margin-top:417pt;width:12.75pt;height:9pt;z-index:2521425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657</w:t>
                </w:r>
              </w:p>
            </w:txbxContent>
          </v:textbox>
          <w10:wrap anchorx="page" anchory="page"/>
        </v:shape>
      </w:pict>
    </w:r>
    <w:r>
      <w:pict>
        <v:shapetype id="1057" o:spid="_x0000_m2725" coordsize="21600,21600" o:spt="1" path="m,l,21600r21600,l21600,xe">
          <v:stroke joinstyle="round"/>
          <v:path gradientshapeok="f" o:connecttype="segments"/>
        </v:shapetype>
      </w:pict>
    </w:r>
    <w:r>
      <w:pict>
        <v:shape id="_x0000_s2123" type="#1057" style="position:absolute;margin-left:27pt;margin-top:418.5pt;width:105pt;height:7.5pt;z-index:2521436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ФИЗИЧЕСКАЯ КУЛЬТУРА. 5—9 классы</w:t>
                </w:r>
              </w:p>
            </w:txbxContent>
          </v:textbox>
          <w10:wrap anchorx="page" anchory="page"/>
        </v:shape>
      </w:pict>
    </w:r>
  </w:p>
</w:ftr>
</file>

<file path=word/footer5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59" o:spid="_x0000_m2724" coordsize="21600,21600" o:spt="1" path="m,l,21600r21600,l21600,xe">
          <v:stroke joinstyle="round"/>
          <v:path gradientshapeok="f" o:connecttype="segments"/>
        </v:shapetype>
      </w:pict>
    </w:r>
    <w:r>
      <w:pict>
        <v:shape id="_x0000_s2122" type="#1059" style="position:absolute;margin-left:27pt;margin-top:417pt;width:12.75pt;height:9pt;z-index:2521446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658</w:t>
                </w:r>
              </w:p>
            </w:txbxContent>
          </v:textbox>
          <w10:wrap anchorx="page" anchory="page"/>
        </v:shape>
      </w:pict>
    </w:r>
    <w:r>
      <w:pict>
        <v:shapetype id="1061" o:spid="_x0000_m2723" coordsize="21600,21600" o:spt="1" path="m,l,21600r21600,l21600,xe">
          <v:stroke joinstyle="round"/>
          <v:path gradientshapeok="f" o:connecttype="segments"/>
        </v:shapetype>
      </w:pict>
    </w:r>
    <w:r>
      <w:pict>
        <v:shape id="_x0000_s2121" type="#1061" style="position:absolute;margin-left:213pt;margin-top:418.5pt;width:71pt;height:7.5pt;z-index:2521456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63" o:spid="_x0000_m2722" coordsize="21600,21600" o:spt="1" path="m,l,21600r21600,l21600,xe">
          <v:stroke joinstyle="round"/>
          <v:path gradientshapeok="f" o:connecttype="segments"/>
        </v:shapetype>
      </w:pict>
    </w:r>
    <w:r>
      <w:pict>
        <v:shape id="_x0000_s2120" type="#1063" style="position:absolute;margin-left:252.75pt;margin-top:417pt;width:12.75pt;height:9pt;z-index:2521466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659</w:t>
                </w:r>
              </w:p>
            </w:txbxContent>
          </v:textbox>
          <w10:wrap anchorx="page" anchory="page"/>
        </v:shape>
      </w:pict>
    </w:r>
    <w:r>
      <w:pict>
        <v:shapetype id="1065" o:spid="_x0000_m2721" coordsize="21600,21600" o:spt="1" path="m,l,21600r21600,l21600,xe">
          <v:stroke joinstyle="round"/>
          <v:path gradientshapeok="f" o:connecttype="segments"/>
        </v:shapetype>
      </w:pict>
    </w:r>
    <w:r>
      <w:pict>
        <v:shape id="_x0000_s2119" type="#1065" style="position:absolute;margin-left:27pt;margin-top:418.5pt;width:105pt;height:7.5pt;z-index:2521477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ФИЗИЧЕСКАЯ КУЛЬТУРА. 5—9 классы</w:t>
                </w:r>
              </w:p>
            </w:txbxContent>
          </v:textbox>
          <w10:wrap anchorx="page" anchory="page"/>
        </v:shape>
      </w:pict>
    </w:r>
  </w:p>
</w:ftr>
</file>

<file path=word/footer5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67" o:spid="_x0000_m2720" coordsize="21600,21600" o:spt="1" path="m,l,21600r21600,l21600,xe">
          <v:stroke joinstyle="round"/>
          <v:path gradientshapeok="f" o:connecttype="segments"/>
        </v:shapetype>
      </w:pict>
    </w:r>
    <w:r>
      <w:pict>
        <v:shape id="_x0000_s2118" type="#1067" style="position:absolute;margin-left:27pt;margin-top:417pt;width:12.75pt;height:9pt;z-index:2521487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660</w:t>
                </w:r>
              </w:p>
            </w:txbxContent>
          </v:textbox>
          <w10:wrap anchorx="page" anchory="page"/>
        </v:shape>
      </w:pict>
    </w:r>
    <w:r>
      <w:pict>
        <v:shapetype id="1069" o:spid="_x0000_m2719" coordsize="21600,21600" o:spt="1" path="m,l,21600r21600,l21600,xe">
          <v:stroke joinstyle="round"/>
          <v:path gradientshapeok="f" o:connecttype="segments"/>
        </v:shapetype>
      </w:pict>
    </w:r>
    <w:r>
      <w:pict>
        <v:shape id="_x0000_s2117" type="#1069" style="position:absolute;margin-left:213pt;margin-top:418.5pt;width:71pt;height:7.5pt;z-index:2521497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3" o:spid="_x0000_m1107" coordsize="21600,21600" o:spt="1" path="m,l,21600r21600,l21600,xe">
          <v:stroke joinstyle="round"/>
          <v:path gradientshapeok="f" o:connecttype="segments"/>
        </v:shapetype>
      </w:pict>
    </w:r>
    <w:r>
      <w:pict>
        <v:shape id="_x0000_s2633" type="#93" style="position:absolute;margin-left:257.25pt;margin-top:417pt;width:9pt;height:9pt;z-index:2517043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73</w:t>
                </w:r>
              </w:p>
            </w:txbxContent>
          </v:textbox>
          <w10:wrap anchorx="page" anchory="page"/>
        </v:shape>
      </w:pict>
    </w:r>
    <w:r>
      <w:pict>
        <v:shapetype id="95" o:spid="_x0000_m1106" coordsize="21600,21600" o:spt="1" path="m,l,21600r21600,l21600,xe">
          <v:stroke joinstyle="round"/>
          <v:path gradientshapeok="f" o:connecttype="segments"/>
        </v:shapetype>
      </w:pict>
    </w:r>
    <w:r>
      <w:pict>
        <v:shape id="_x0000_s2632" type="#95" style="position:absolute;margin-left:26.25pt;margin-top:418.5pt;width:73.5pt;height:7.5pt;z-index:2517053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5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71" o:spid="_x0000_m2718" coordsize="21600,21600" o:spt="1" path="m,l,21600r21600,l21600,xe">
          <v:stroke joinstyle="round"/>
          <v:path gradientshapeok="f" o:connecttype="segments"/>
        </v:shapetype>
      </w:pict>
    </w:r>
    <w:r>
      <w:pict>
        <v:shape id="_x0000_s2116" type="#1071" style="position:absolute;margin-left:252.75pt;margin-top:417pt;width:12.75pt;height:9pt;z-index:2521507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671</w:t>
                </w:r>
              </w:p>
            </w:txbxContent>
          </v:textbox>
          <w10:wrap anchorx="page" anchory="page"/>
        </v:shape>
      </w:pict>
    </w:r>
    <w:r>
      <w:pict>
        <v:shapetype id="1073" o:spid="_x0000_m2717" coordsize="21600,21600" o:spt="1" path="m,l,21600r21600,l21600,xe">
          <v:stroke joinstyle="round"/>
          <v:path gradientshapeok="f" o:connecttype="segments"/>
        </v:shapetype>
      </w:pict>
    </w:r>
    <w:r>
      <w:pict>
        <v:shape id="_x0000_s2115" type="#1073" style="position:absolute;margin-left:27pt;margin-top:418.5pt;width:105pt;height:7.5pt;z-index:2521518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ФИЗИЧЕСКАЯ КУЛЬТУРА. 5—9 классы</w:t>
                </w:r>
              </w:p>
            </w:txbxContent>
          </v:textbox>
          <w10:wrap anchorx="page" anchory="page"/>
        </v:shape>
      </w:pict>
    </w:r>
  </w:p>
</w:ftr>
</file>

<file path=word/footer5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75" o:spid="_x0000_m2716" coordsize="21600,21600" o:spt="1" path="m,l,21600r21600,l21600,xe">
          <v:stroke joinstyle="round"/>
          <v:path gradientshapeok="f" o:connecttype="segments"/>
        </v:shapetype>
      </w:pict>
    </w:r>
    <w:r>
      <w:pict>
        <v:shape id="_x0000_s2114" type="#1075" style="position:absolute;margin-left:27pt;margin-top:417pt;width:12.75pt;height:9pt;z-index:2521528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672</w:t>
                </w:r>
              </w:p>
            </w:txbxContent>
          </v:textbox>
          <w10:wrap anchorx="page" anchory="page"/>
        </v:shape>
      </w:pict>
    </w:r>
    <w:r>
      <w:pict>
        <v:shapetype id="1077" o:spid="_x0000_m2715" coordsize="21600,21600" o:spt="1" path="m,l,21600r21600,l21600,xe">
          <v:stroke joinstyle="round"/>
          <v:path gradientshapeok="f" o:connecttype="segments"/>
        </v:shapetype>
      </w:pict>
    </w:r>
    <w:r>
      <w:pict>
        <v:shape id="_x0000_s2113" type="#1077" style="position:absolute;margin-left:213pt;margin-top:418.5pt;width:71pt;height:7.5pt;z-index:2521538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79" o:spid="_x0000_m2714" coordsize="21600,21600" o:spt="1" path="m,l,21600r21600,l21600,xe">
          <v:stroke joinstyle="round"/>
          <v:path gradientshapeok="f" o:connecttype="segments"/>
        </v:shapetype>
      </w:pict>
    </w:r>
    <w:r>
      <w:pict>
        <v:shape id="_x0000_s2112" type="#1079" style="position:absolute;margin-left:252.75pt;margin-top:417pt;width:12.75pt;height:9pt;z-index:2521548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673</w:t>
                </w:r>
              </w:p>
            </w:txbxContent>
          </v:textbox>
          <w10:wrap anchorx="page" anchory="page"/>
        </v:shape>
      </w:pict>
    </w:r>
    <w:r>
      <w:pict>
        <v:shapetype id="1081" o:spid="_x0000_m2713" coordsize="21600,21600" o:spt="1" path="m,l,21600r21600,l21600,xe">
          <v:stroke joinstyle="round"/>
          <v:path gradientshapeok="f" o:connecttype="segments"/>
        </v:shapetype>
      </w:pict>
    </w:r>
    <w:r>
      <w:pict>
        <v:shape id="_x0000_s2111" type="#1081" style="position:absolute;margin-left:27pt;margin-top:418.5pt;width:105pt;height:7.5pt;z-index:2521559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ФИЗИЧЕСКАЯ КУЛЬТУРА. 5—9 классы</w:t>
                </w:r>
              </w:p>
            </w:txbxContent>
          </v:textbox>
          <w10:wrap anchorx="page" anchory="page"/>
        </v:shape>
      </w:pict>
    </w:r>
  </w:p>
</w:ftr>
</file>

<file path=word/footer5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83" o:spid="_x0000_m2712" coordsize="21600,21600" o:spt="1" path="m,l,21600r21600,l21600,xe">
          <v:stroke joinstyle="round"/>
          <v:path gradientshapeok="f" o:connecttype="segments"/>
        </v:shapetype>
      </w:pict>
    </w:r>
    <w:r>
      <w:pict>
        <v:shape id="_x0000_s2110" type="#1083" style="position:absolute;margin-left:252.75pt;margin-top:417pt;width:12.75pt;height:9pt;z-index:2521569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677</w:t>
                </w:r>
              </w:p>
            </w:txbxContent>
          </v:textbox>
          <w10:wrap anchorx="page" anchory="page"/>
        </v:shape>
      </w:pict>
    </w:r>
    <w:r>
      <w:pict>
        <v:shapetype id="1085" o:spid="_x0000_m2711" coordsize="21600,21600" o:spt="1" path="m,l,21600r21600,l21600,xe">
          <v:stroke joinstyle="round"/>
          <v:path gradientshapeok="f" o:connecttype="segments"/>
        </v:shapetype>
      </w:pict>
    </w:r>
    <w:r>
      <w:pict>
        <v:shape id="_x0000_s2109" type="#1085" style="position:absolute;margin-left:27pt;margin-top:418.5pt;width:105pt;height:7.5pt;z-index:2521579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ФИЗИЧЕСКАЯ КУЛЬТУРА. 5—9 классы</w:t>
                </w:r>
              </w:p>
            </w:txbxContent>
          </v:textbox>
          <w10:wrap anchorx="page" anchory="page"/>
        </v:shape>
      </w:pict>
    </w:r>
  </w:p>
</w:ftr>
</file>

<file path=word/footer5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87" o:spid="_x0000_m2710" coordsize="21600,21600" o:spt="1" path="m,l,21600r21600,l21600,xe">
          <v:stroke joinstyle="round"/>
          <v:path gradientshapeok="f" o:connecttype="segments"/>
        </v:shapetype>
      </w:pict>
    </w:r>
    <w:r>
      <w:pict>
        <v:shape id="_x0000_s2108" type="#1087" style="position:absolute;margin-left:27pt;margin-top:417pt;width:12.75pt;height:9pt;z-index:2521589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678</w:t>
                </w:r>
              </w:p>
            </w:txbxContent>
          </v:textbox>
          <w10:wrap anchorx="page" anchory="page"/>
        </v:shape>
      </w:pict>
    </w:r>
    <w:r>
      <w:pict>
        <v:shapetype id="1089" o:spid="_x0000_m2709" coordsize="21600,21600" o:spt="1" path="m,l,21600r21600,l21600,xe">
          <v:stroke joinstyle="round"/>
          <v:path gradientshapeok="f" o:connecttype="segments"/>
        </v:shapetype>
      </w:pict>
    </w:r>
    <w:r>
      <w:pict>
        <v:shape id="_x0000_s2107" type="#1089" style="position:absolute;margin-left:213pt;margin-top:418.5pt;width:71pt;height:7.5pt;z-index:2521600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97" o:spid="_x0000_m1105" coordsize="21600,21600" o:spt="1" path="m,l,21600r21600,l21600,xe">
          <v:stroke joinstyle="round"/>
          <v:path gradientshapeok="f" o:connecttype="segments"/>
        </v:shapetype>
      </w:pict>
    </w:r>
    <w:r>
      <w:pict>
        <v:shape id="_x0000_s2631" type="#97" style="position:absolute;margin-left:24.75pt;margin-top:422.25pt;width:9pt;height:9pt;z-index:2517063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74</w:t>
                </w:r>
              </w:p>
            </w:txbxContent>
          </v:textbox>
          <w10:wrap anchorx="page" anchory="page"/>
        </v:shape>
      </w:pict>
    </w:r>
    <w:r>
      <w:pict>
        <v:shapetype id="99" o:spid="_x0000_m1104" coordsize="21600,21600" o:spt="1" path="m,l,21600r21600,l21600,xe">
          <v:stroke joinstyle="round"/>
          <v:path gradientshapeok="f" o:connecttype="segments"/>
        </v:shapetype>
      </w:pict>
    </w:r>
    <w:r>
      <w:pict>
        <v:shape id="_x0000_s2630" type="#99" style="position:absolute;margin-left:212.25pt;margin-top:423pt;width:1in;height:7.5pt;z-index:2517073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91" o:spid="_x0000_m2708" coordsize="21600,21600" o:spt="1" path="m,l,21600r21600,l21600,xe">
          <v:stroke joinstyle="round"/>
          <v:path gradientshapeok="f" o:connecttype="segments"/>
        </v:shapetype>
      </w:pict>
    </w:r>
    <w:r>
      <w:pict>
        <v:shape id="_x0000_s2106" type="#1091" style="position:absolute;margin-left:252.75pt;margin-top:417pt;width:12.75pt;height:9pt;z-index:2521610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679</w:t>
                </w:r>
              </w:p>
            </w:txbxContent>
          </v:textbox>
          <w10:wrap anchorx="page" anchory="page"/>
        </v:shape>
      </w:pict>
    </w:r>
    <w:r>
      <w:pict>
        <v:shapetype id="1093" o:spid="_x0000_m2707" coordsize="21600,21600" o:spt="1" path="m,l,21600r21600,l21600,xe">
          <v:stroke joinstyle="round"/>
          <v:path gradientshapeok="f" o:connecttype="segments"/>
        </v:shapetype>
      </w:pict>
    </w:r>
    <w:r>
      <w:pict>
        <v:shape id="_x0000_s2105" type="#1093" style="position:absolute;margin-left:27pt;margin-top:418.5pt;width:105pt;height:7.5pt;z-index:2521620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ФИЗИЧЕСКАЯ КУЛЬТУРА. 5—9 классы</w:t>
                </w:r>
              </w:p>
            </w:txbxContent>
          </v:textbox>
          <w10:wrap anchorx="page" anchory="page"/>
        </v:shape>
      </w:pict>
    </w:r>
  </w:p>
</w:ftr>
</file>

<file path=word/footer5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95" o:spid="_x0000_m2706" coordsize="21600,21600" o:spt="1" path="m,l,21600r21600,l21600,xe">
          <v:stroke joinstyle="round"/>
          <v:path gradientshapeok="f" o:connecttype="segments"/>
        </v:shapetype>
      </w:pict>
    </w:r>
    <w:r>
      <w:pict>
        <v:shape id="_x0000_s2104" type="#1095" style="position:absolute;margin-left:27pt;margin-top:417pt;width:12.75pt;height:9pt;z-index:2521630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680</w:t>
                </w:r>
              </w:p>
            </w:txbxContent>
          </v:textbox>
          <w10:wrap anchorx="page" anchory="page"/>
        </v:shape>
      </w:pict>
    </w:r>
    <w:r>
      <w:pict>
        <v:shapetype id="1097" o:spid="_x0000_m2705" coordsize="21600,21600" o:spt="1" path="m,l,21600r21600,l21600,xe">
          <v:stroke joinstyle="round"/>
          <v:path gradientshapeok="f" o:connecttype="segments"/>
        </v:shapetype>
      </w:pict>
    </w:r>
    <w:r>
      <w:pict>
        <v:shape id="_x0000_s2103" type="#1097" style="position:absolute;margin-left:213pt;margin-top:418.5pt;width:71pt;height:7.5pt;z-index:2521640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99" o:spid="_x0000_m2704" coordsize="21600,21600" o:spt="1" path="m,l,21600r21600,l21600,xe">
          <v:stroke joinstyle="round"/>
          <v:path gradientshapeok="f" o:connecttype="segments"/>
        </v:shapetype>
      </w:pict>
    </w:r>
    <w:r>
      <w:pict>
        <v:shape id="_x0000_s2102" type="#1099" style="position:absolute;margin-left:252.75pt;margin-top:417pt;width:12.75pt;height:9pt;z-index:2521651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681</w:t>
                </w:r>
              </w:p>
            </w:txbxContent>
          </v:textbox>
          <w10:wrap anchorx="page" anchory="page"/>
        </v:shape>
      </w:pict>
    </w:r>
    <w:r>
      <w:pict>
        <v:shapetype id="1101" o:spid="_x0000_m2703" coordsize="21600,21600" o:spt="1" path="m,l,21600r21600,l21600,xe">
          <v:stroke joinstyle="round"/>
          <v:path gradientshapeok="f" o:connecttype="segments"/>
        </v:shapetype>
      </w:pict>
    </w:r>
    <w:r>
      <w:pict>
        <v:shape id="_x0000_s2101" type="#1101" style="position:absolute;margin-left:27pt;margin-top:418.5pt;width:105pt;height:7.5pt;z-index:2521661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ФИЗИЧЕСКАЯ КУЛЬТУРА. 5—9 классы</w:t>
                </w:r>
              </w:p>
            </w:txbxContent>
          </v:textbox>
          <w10:wrap anchorx="page" anchory="page"/>
        </v:shape>
      </w:pict>
    </w:r>
  </w:p>
</w:ftr>
</file>

<file path=word/footer5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03" o:spid="_x0000_m2702" coordsize="21600,21600" o:spt="1" path="m,l,21600r21600,l21600,xe">
          <v:stroke joinstyle="round"/>
          <v:path gradientshapeok="f" o:connecttype="segments"/>
        </v:shapetype>
      </w:pict>
    </w:r>
    <w:r>
      <w:pict>
        <v:shape id="_x0000_s2100" type="#1103" style="position:absolute;margin-left:27pt;margin-top:417pt;width:12.75pt;height:9pt;z-index:2521671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682</w:t>
                </w:r>
              </w:p>
            </w:txbxContent>
          </v:textbox>
          <w10:wrap anchorx="page" anchory="page"/>
        </v:shape>
      </w:pict>
    </w:r>
    <w:r>
      <w:pict>
        <v:shapetype id="1105" o:spid="_x0000_m2701" coordsize="21600,21600" o:spt="1" path="m,l,21600r21600,l21600,xe">
          <v:stroke joinstyle="round"/>
          <v:path gradientshapeok="f" o:connecttype="segments"/>
        </v:shapetype>
      </w:pict>
    </w:r>
    <w:r>
      <w:pict>
        <v:shape id="_x0000_s2099" type="#1105" style="position:absolute;margin-left:213pt;margin-top:418.5pt;width:71pt;height:7.5pt;z-index:2521681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07" o:spid="_x0000_m2700" coordsize="21600,21600" o:spt="1" path="m,l,21600r21600,l21600,xe">
          <v:stroke joinstyle="round"/>
          <v:path gradientshapeok="f" o:connecttype="segments"/>
        </v:shapetype>
      </w:pict>
    </w:r>
    <w:r>
      <w:pict>
        <v:shape id="_x0000_s2098" type="#1107" style="position:absolute;margin-left:27pt;margin-top:417pt;width:12.75pt;height:9pt;z-index:2521692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686</w:t>
                </w:r>
              </w:p>
            </w:txbxContent>
          </v:textbox>
          <w10:wrap anchorx="page" anchory="page"/>
        </v:shape>
      </w:pict>
    </w:r>
    <w:r>
      <w:pict>
        <v:shapetype id="1109" o:spid="_x0000_m2699" coordsize="21600,21600" o:spt="1" path="m,l,21600r21600,l21600,xe">
          <v:stroke joinstyle="round"/>
          <v:path gradientshapeok="f" o:connecttype="segments"/>
        </v:shapetype>
      </w:pict>
    </w:r>
    <w:r>
      <w:pict>
        <v:shape id="_x0000_s2097" type="#1109" style="position:absolute;margin-left:213pt;margin-top:418.5pt;width:71pt;height:7.5pt;z-index:2521702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11" o:spid="_x0000_m2698" coordsize="21600,21600" o:spt="1" path="m,l,21600r21600,l21600,xe">
          <v:stroke joinstyle="round"/>
          <v:path gradientshapeok="f" o:connecttype="segments"/>
        </v:shapetype>
      </w:pict>
    </w:r>
    <w:r>
      <w:pict>
        <v:shape id="_x0000_s2096" type="#1111" style="position:absolute;margin-left:27pt;margin-top:417pt;width:12.75pt;height:9pt;z-index:2521712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688</w:t>
                </w:r>
              </w:p>
            </w:txbxContent>
          </v:textbox>
          <w10:wrap anchorx="page" anchory="page"/>
        </v:shape>
      </w:pict>
    </w:r>
    <w:r>
      <w:pict>
        <v:shapetype id="1113" o:spid="_x0000_m2697" coordsize="21600,21600" o:spt="1" path="m,l,21600r21600,l21600,xe">
          <v:stroke joinstyle="round"/>
          <v:path gradientshapeok="f" o:connecttype="segments"/>
        </v:shapetype>
      </w:pict>
    </w:r>
    <w:r>
      <w:pict>
        <v:shape id="_x0000_s2095" type="#1113" style="position:absolute;margin-left:213pt;margin-top:418.5pt;width:71pt;height:7.5pt;z-index:2521722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1" o:spid="_x0000_m1103" coordsize="21600,21600" o:spt="1" path="m,l,21600r21600,l21600,xe">
          <v:stroke joinstyle="round"/>
          <v:path gradientshapeok="f" o:connecttype="segments"/>
        </v:shapetype>
      </w:pict>
    </w:r>
    <w:r>
      <w:pict>
        <v:shape id="_x0000_s2629" type="#101" style="position:absolute;margin-left:257.25pt;margin-top:417pt;width:9pt;height:9pt;z-index:2517084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75</w:t>
                </w:r>
              </w:p>
            </w:txbxContent>
          </v:textbox>
          <w10:wrap anchorx="page" anchory="page"/>
        </v:shape>
      </w:pict>
    </w:r>
    <w:r>
      <w:pict>
        <v:shapetype id="103" o:spid="_x0000_m1102" coordsize="21600,21600" o:spt="1" path="m,l,21600r21600,l21600,xe">
          <v:stroke joinstyle="round"/>
          <v:path gradientshapeok="f" o:connecttype="segments"/>
        </v:shapetype>
      </w:pict>
    </w:r>
    <w:r>
      <w:pict>
        <v:shape id="_x0000_s2628" type="#103" style="position:absolute;margin-left:26.25pt;margin-top:418.5pt;width:73.5pt;height:7.5pt;z-index:2517094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5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5" o:spid="_x0000_m1101" coordsize="21600,21600" o:spt="1" path="m,l,21600r21600,l21600,xe">
          <v:stroke joinstyle="round"/>
          <v:path gradientshapeok="f" o:connecttype="segments"/>
        </v:shapetype>
      </w:pict>
    </w:r>
    <w:r>
      <w:pict>
        <v:shape id="_x0000_s2627" type="#105" style="position:absolute;margin-left:24.75pt;margin-top:422.25pt;width:9pt;height:9pt;z-index:2517104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76</w:t>
                </w:r>
              </w:p>
            </w:txbxContent>
          </v:textbox>
          <w10:wrap anchorx="page" anchory="page"/>
        </v:shape>
      </w:pict>
    </w:r>
    <w:r>
      <w:pict>
        <v:shapetype id="107" o:spid="_x0000_m1100" coordsize="21600,21600" o:spt="1" path="m,l,21600r21600,l21600,xe">
          <v:stroke joinstyle="round"/>
          <v:path gradientshapeok="f" o:connecttype="segments"/>
        </v:shapetype>
      </w:pict>
    </w:r>
    <w:r>
      <w:pict>
        <v:shape id="_x0000_s2626" type="#107" style="position:absolute;margin-left:212.25pt;margin-top:423pt;width:1in;height:7.5pt;z-index:2517114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09" o:spid="_x0000_m1099" coordsize="21600,21600" o:spt="1" path="m,l,21600r21600,l21600,xe">
          <v:stroke joinstyle="round"/>
          <v:path gradientshapeok="f" o:connecttype="segments"/>
        </v:shapetype>
      </w:pict>
    </w:r>
    <w:r>
      <w:pict>
        <v:shape id="_x0000_s2625" type="#109" style="position:absolute;margin-left:257.25pt;margin-top:417pt;width:9pt;height:9pt;z-index:2517125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77</w:t>
                </w:r>
              </w:p>
            </w:txbxContent>
          </v:textbox>
          <w10:wrap anchorx="page" anchory="page"/>
        </v:shape>
      </w:pict>
    </w:r>
    <w:r>
      <w:pict>
        <v:shapetype id="111" o:spid="_x0000_m1098" coordsize="21600,21600" o:spt="1" path="m,l,21600r21600,l21600,xe">
          <v:stroke joinstyle="round"/>
          <v:path gradientshapeok="f" o:connecttype="segments"/>
        </v:shapetype>
      </w:pict>
    </w:r>
    <w:r>
      <w:pict>
        <v:shape id="_x0000_s2624" type="#111" style="position:absolute;margin-left:26.25pt;margin-top:418.5pt;width:73.5pt;height:7.5pt;z-index:2517135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5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3" o:spid="_x0000_m1097" coordsize="21600,21600" o:spt="1" path="m,l,21600r21600,l21600,xe">
          <v:stroke joinstyle="round"/>
          <v:path gradientshapeok="f" o:connecttype="segments"/>
        </v:shapetype>
      </w:pict>
    </w:r>
    <w:r>
      <w:pict>
        <v:shape id="_x0000_s2623" type="#113" style="position:absolute;margin-left:24.75pt;margin-top:422.25pt;width:9pt;height:9pt;z-index:2517145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78</w:t>
                </w:r>
              </w:p>
            </w:txbxContent>
          </v:textbox>
          <w10:wrap anchorx="page" anchory="page"/>
        </v:shape>
      </w:pict>
    </w:r>
    <w:r>
      <w:pict>
        <v:shapetype id="115" o:spid="_x0000_m1096" coordsize="21600,21600" o:spt="1" path="m,l,21600r21600,l21600,xe">
          <v:stroke joinstyle="round"/>
          <v:path gradientshapeok="f" o:connecttype="segments"/>
        </v:shapetype>
      </w:pict>
    </w:r>
    <w:r>
      <w:pict>
        <v:shape id="_x0000_s2622" type="#115" style="position:absolute;margin-left:212.25pt;margin-top:423pt;width:1in;height:7.5pt;z-index:2517155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5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7" o:spid="_x0000_m1095" coordsize="21600,21600" o:spt="1" path="m,l,21600r21600,l21600,xe">
          <v:stroke joinstyle="round"/>
          <v:path gradientshapeok="f" o:connecttype="segments"/>
        </v:shapetype>
      </w:pict>
    </w:r>
    <w:r>
      <w:pict>
        <v:shape id="_x0000_s2621" type="#117" style="position:absolute;margin-left:257.25pt;margin-top:417pt;width:9pt;height:9pt;z-index:2517166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79</w:t>
                </w:r>
              </w:p>
            </w:txbxContent>
          </v:textbox>
          <w10:wrap anchorx="page" anchory="page"/>
        </v:shape>
      </w:pict>
    </w:r>
    <w:r>
      <w:pict>
        <v:shapetype id="119" o:spid="_x0000_m1094" coordsize="21600,21600" o:spt="1" path="m,l,21600r21600,l21600,xe">
          <v:stroke joinstyle="round"/>
          <v:path gradientshapeok="f" o:connecttype="segments"/>
        </v:shapetype>
      </w:pict>
    </w:r>
    <w:r>
      <w:pict>
        <v:shape id="_x0000_s2620" type="#119" style="position:absolute;margin-left:26.25pt;margin-top:418.5pt;width:73.5pt;height:7.5pt;z-index:2517176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5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8952806"/>
      <w:docPartObj>
        <w:docPartGallery w:val="Page Numbers (Bottom of Page)"/>
        <w:docPartUnique/>
      </w:docPartObj>
    </w:sdtPr>
    <w:sdtContent>
      <w:p w:rsidR="00927F83" w:rsidRDefault="00385EA6">
        <w:pPr>
          <w:pStyle w:val="aa"/>
          <w:jc w:val="right"/>
        </w:pPr>
        <w:fldSimple w:instr="PAGE   \* MERGEFORMAT">
          <w:r w:rsidR="004770DF">
            <w:rPr>
              <w:noProof/>
            </w:rPr>
            <w:t>706</w:t>
          </w:r>
        </w:fldSimple>
      </w:p>
    </w:sdtContent>
  </w:sdt>
  <w:p w:rsidR="00927F83" w:rsidRDefault="00927F83">
    <w:pPr>
      <w:pStyle w:val="aa"/>
    </w:pPr>
  </w:p>
</w:ftr>
</file>

<file path=word/footer5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5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21" o:spid="_x0000_m1093" coordsize="21600,21600" o:spt="1" path="m,l,21600r21600,l21600,xe">
          <v:stroke joinstyle="round"/>
          <v:path gradientshapeok="f" o:connecttype="segments"/>
        </v:shapetype>
      </w:pict>
    </w:r>
    <w:r>
      <w:pict>
        <v:shape id="_x0000_s2619" type="#121" style="position:absolute;margin-left:24.75pt;margin-top:422.25pt;width:9pt;height:9pt;z-index:2517186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80</w:t>
                </w:r>
              </w:p>
            </w:txbxContent>
          </v:textbox>
          <w10:wrap anchorx="page" anchory="page"/>
        </v:shape>
      </w:pict>
    </w:r>
    <w:r>
      <w:pict>
        <v:shapetype id="123" o:spid="_x0000_m1092" coordsize="21600,21600" o:spt="1" path="m,l,21600r21600,l21600,xe">
          <v:stroke joinstyle="round"/>
          <v:path gradientshapeok="f" o:connecttype="segments"/>
        </v:shapetype>
      </w:pict>
    </w:r>
    <w:r>
      <w:pict>
        <v:shape id="_x0000_s2618" type="#123" style="position:absolute;margin-left:212.25pt;margin-top:423pt;width:1in;height:7.5pt;z-index:2517196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6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17" o:spid="_x0000_m2696" coordsize="21600,21600" o:spt="1" path="m,l,21600r21600,l21600,xe">
          <v:stroke joinstyle="round"/>
          <v:path gradientshapeok="f" o:connecttype="segments"/>
        </v:shapetype>
      </w:pict>
    </w:r>
    <w:r>
      <w:pict>
        <v:shape id="_x0000_s2087" type="#1117" style="position:absolute;margin-left:27pt;margin-top:417pt;width:12.75pt;height:9pt;z-index:2521733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802</w:t>
                </w:r>
              </w:p>
            </w:txbxContent>
          </v:textbox>
          <w10:wrap anchorx="page" anchory="page"/>
        </v:shape>
      </w:pict>
    </w:r>
    <w:r>
      <w:pict>
        <v:shapetype id="1119" o:spid="_x0000_m2695" coordsize="21600,21600" o:spt="1" path="m,l,21600r21600,l21600,xe">
          <v:stroke joinstyle="round"/>
          <v:path gradientshapeok="f" o:connecttype="segments"/>
        </v:shapetype>
      </w:pict>
    </w:r>
    <w:r>
      <w:pict>
        <v:shape id="_x0000_s2086" type="#1119" style="position:absolute;margin-left:55.5pt;margin-top:418.5pt;width:188.25pt;height:7.5pt;z-index:2521743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Основная образовательная программа основного общего образования</w:t>
                </w:r>
              </w:p>
            </w:txbxContent>
          </v:textbox>
          <w10:wrap anchorx="page" anchory="page"/>
        </v:shape>
      </w:pict>
    </w:r>
  </w:p>
</w:ftr>
</file>

<file path=word/footer6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47" o:spid="_x0000_m2694" coordsize="21600,21600" o:spt="1" path="m,l,21600r21600,l21600,xe">
          <v:stroke joinstyle="round"/>
          <v:path gradientshapeok="f" o:connecttype="segments"/>
        </v:shapetype>
      </w:pict>
    </w:r>
    <w:r>
      <w:pict>
        <v:shape id="_x0000_s2066" type="#1147" style="position:absolute;margin-left:27pt;margin-top:417pt;width:12.75pt;height:9pt;z-index:2521753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816</w:t>
                </w:r>
              </w:p>
            </w:txbxContent>
          </v:textbox>
          <w10:wrap anchorx="page" anchory="page"/>
        </v:shape>
      </w:pict>
    </w:r>
    <w:r>
      <w:pict>
        <v:shapetype id="1149" o:spid="_x0000_m2693" coordsize="21600,21600" o:spt="1" path="m,l,21600r21600,l21600,xe">
          <v:stroke joinstyle="round"/>
          <v:path gradientshapeok="f" o:connecttype="segments"/>
        </v:shapetype>
      </w:pict>
    </w:r>
    <w:r>
      <w:pict>
        <v:shape id="_x0000_s2065" type="#1149" style="position:absolute;margin-left:55.5pt;margin-top:418.5pt;width:188.25pt;height:7.5pt;z-index:2521763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Основная образовательная программа основного общего образования</w:t>
                </w:r>
              </w:p>
            </w:txbxContent>
          </v:textbox>
          <w10:wrap anchorx="page" anchory="page"/>
        </v:shape>
      </w:pict>
    </w:r>
  </w:p>
</w:ftr>
</file>

<file path=word/footer6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51" o:spid="_x0000_m2692" coordsize="21600,21600" o:spt="1" path="m,l,21600r21600,l21600,xe">
          <v:stroke joinstyle="round"/>
          <v:path gradientshapeok="f" o:connecttype="segments"/>
        </v:shapetype>
      </w:pict>
    </w:r>
    <w:r>
      <w:pict>
        <v:shape id="_x0000_s2064" type="#1151" style="position:absolute;margin-left:54pt;margin-top:417pt;width:201pt;height:9pt;z-index:2521774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Microsoft Sans Serif" w:hAnsi="Microsoft Sans Serif"/>
                    <w:color w:val="221E1F"/>
                    <w:sz w:val="15"/>
                  </w:rPr>
                  <w:t xml:space="preserve">Основная образовательная программа основного общего образования </w:t>
                </w:r>
                <w:r>
                  <w:rPr>
                    <w:rFonts w:ascii="Arial" w:hAnsi="Arial"/>
                    <w:b/>
                    <w:color w:val="221E1F"/>
                    <w:sz w:val="18"/>
                  </w:rPr>
                  <w:t>817</w:t>
                </w:r>
              </w:p>
            </w:txbxContent>
          </v:textbox>
          <w10:wrap anchorx="page" anchory="page"/>
        </v:shape>
      </w:pict>
    </w:r>
  </w:p>
</w:ftr>
</file>

<file path=word/footer6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53" o:spid="_x0000_m2691" coordsize="21600,21600" o:spt="1" path="m,l,21600r21600,l21600,xe">
          <v:stroke joinstyle="round"/>
          <v:path gradientshapeok="f" o:connecttype="segments"/>
        </v:shapetype>
      </w:pict>
    </w:r>
    <w:r>
      <w:pict>
        <v:shape id="_x0000_s2063" type="#1153" style="position:absolute;margin-left:27pt;margin-top:417pt;width:12.75pt;height:9pt;z-index:2521784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818</w:t>
                </w:r>
              </w:p>
            </w:txbxContent>
          </v:textbox>
          <w10:wrap anchorx="page" anchory="page"/>
        </v:shape>
      </w:pict>
    </w:r>
    <w:r>
      <w:pict>
        <v:shapetype id="1155" o:spid="_x0000_m2690" coordsize="21600,21600" o:spt="1" path="m,l,21600r21600,l21600,xe">
          <v:stroke joinstyle="round"/>
          <v:path gradientshapeok="f" o:connecttype="segments"/>
        </v:shapetype>
      </w:pict>
    </w:r>
    <w:r>
      <w:pict>
        <v:shape id="_x0000_s2062" type="#1155" style="position:absolute;margin-left:55.5pt;margin-top:418.5pt;width:188.25pt;height:7.5pt;z-index:25217945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Основная образовательная программа основного общего образования</w:t>
                </w:r>
              </w:p>
            </w:txbxContent>
          </v:textbox>
          <w10:wrap anchorx="page" anchory="page"/>
        </v:shape>
      </w:pict>
    </w:r>
  </w:p>
</w:ftr>
</file>

<file path=word/footer6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57" o:spid="_x0000_m2689" coordsize="21600,21600" o:spt="1" path="m,l,21600r21600,l21600,xe">
          <v:stroke joinstyle="round"/>
          <v:path gradientshapeok="f" o:connecttype="segments"/>
        </v:shapetype>
      </w:pict>
    </w:r>
    <w:r>
      <w:pict>
        <v:shape id="_x0000_s2061" type="#1157" style="position:absolute;margin-left:54pt;margin-top:417pt;width:201pt;height:9pt;z-index:25218048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Microsoft Sans Serif" w:hAnsi="Microsoft Sans Serif"/>
                    <w:color w:val="221E1F"/>
                    <w:sz w:val="15"/>
                  </w:rPr>
                  <w:t xml:space="preserve">Основная образовательная программа основного общего образования </w:t>
                </w:r>
                <w:r>
                  <w:rPr>
                    <w:rFonts w:ascii="Arial" w:hAnsi="Arial"/>
                    <w:b/>
                    <w:color w:val="221E1F"/>
                    <w:sz w:val="18"/>
                  </w:rPr>
                  <w:t>819</w:t>
                </w:r>
              </w:p>
            </w:txbxContent>
          </v:textbox>
          <w10:wrap anchorx="page" anchory="page"/>
        </v:shape>
      </w:pict>
    </w:r>
  </w:p>
</w:ftr>
</file>

<file path=word/footer6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25" o:spid="_x0000_m1091" coordsize="21600,21600" o:spt="1" path="m,l,21600r21600,l21600,xe">
          <v:stroke joinstyle="round"/>
          <v:path gradientshapeok="f" o:connecttype="segments"/>
        </v:shapetype>
      </w:pict>
    </w:r>
    <w:r>
      <w:pict>
        <v:shape id="_x0000_s2617" type="#125" style="position:absolute;margin-left:257.25pt;margin-top:417pt;width:9pt;height:9pt;z-index:2517207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81</w:t>
                </w:r>
              </w:p>
            </w:txbxContent>
          </v:textbox>
          <w10:wrap anchorx="page" anchory="page"/>
        </v:shape>
      </w:pict>
    </w:r>
    <w:r>
      <w:pict>
        <v:shapetype id="127" o:spid="_x0000_m1090" coordsize="21600,21600" o:spt="1" path="m,l,21600r21600,l21600,xe">
          <v:stroke joinstyle="round"/>
          <v:path gradientshapeok="f" o:connecttype="segments"/>
        </v:shapetype>
      </w:pict>
    </w:r>
    <w:r>
      <w:pict>
        <v:shape id="_x0000_s2616" type="#127" style="position:absolute;margin-left:26.25pt;margin-top:418.5pt;width:73.5pt;height:7.5pt;z-index:2517217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6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59" o:spid="_x0000_m2688" coordsize="21600,21600" o:spt="1" path="m,l,21600r21600,l21600,xe">
          <v:stroke joinstyle="round"/>
          <v:path gradientshapeok="f" o:connecttype="segments"/>
        </v:shapetype>
      </w:pict>
    </w:r>
    <w:r>
      <w:pict>
        <v:shape id="_x0000_s2060" type="#1159" style="position:absolute;margin-left:54pt;margin-top:417pt;width:201pt;height:9pt;z-index:25218150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Microsoft Sans Serif" w:hAnsi="Microsoft Sans Serif"/>
                    <w:color w:val="221E1F"/>
                    <w:sz w:val="15"/>
                  </w:rPr>
                  <w:t xml:space="preserve">Основная образовательная программа основного общего образования </w:t>
                </w:r>
                <w:r>
                  <w:rPr>
                    <w:rFonts w:ascii="Arial" w:hAnsi="Arial"/>
                    <w:b/>
                    <w:color w:val="221E1F"/>
                    <w:sz w:val="18"/>
                  </w:rPr>
                  <w:t>823</w:t>
                </w:r>
              </w:p>
            </w:txbxContent>
          </v:textbox>
          <w10:wrap anchorx="page" anchory="page"/>
        </v:shape>
      </w:pict>
    </w:r>
  </w:p>
</w:ftr>
</file>

<file path=word/footer6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61" o:spid="_x0000_m2687" coordsize="21600,21600" o:spt="1" path="m,l,21600r21600,l21600,xe">
          <v:stroke joinstyle="round"/>
          <v:path gradientshapeok="f" o:connecttype="segments"/>
        </v:shapetype>
      </w:pict>
    </w:r>
    <w:r>
      <w:pict>
        <v:shape id="_x0000_s2059" type="#1161" style="position:absolute;margin-left:27pt;margin-top:417pt;width:12.75pt;height:9pt;z-index:25218252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824</w:t>
                </w:r>
              </w:p>
            </w:txbxContent>
          </v:textbox>
          <w10:wrap anchorx="page" anchory="page"/>
        </v:shape>
      </w:pict>
    </w:r>
    <w:r>
      <w:pict>
        <v:shapetype id="1163" o:spid="_x0000_m2686" coordsize="21600,21600" o:spt="1" path="m,l,21600r21600,l21600,xe">
          <v:stroke joinstyle="round"/>
          <v:path gradientshapeok="f" o:connecttype="segments"/>
        </v:shapetype>
      </w:pict>
    </w:r>
    <w:r>
      <w:pict>
        <v:shape id="_x0000_s2058" type="#1163" style="position:absolute;margin-left:55.5pt;margin-top:418.5pt;width:188.25pt;height:7.5pt;z-index:2521835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Основная образовательная программа основного общего образования</w:t>
                </w:r>
              </w:p>
            </w:txbxContent>
          </v:textbox>
          <w10:wrap anchorx="page" anchory="page"/>
        </v:shape>
      </w:pict>
    </w:r>
  </w:p>
</w:ftr>
</file>

<file path=word/footer6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69" o:spid="_x0000_m2685" coordsize="21600,21600" o:spt="1" path="m,l,21600r21600,l21600,xe">
          <v:stroke joinstyle="round"/>
          <v:path gradientshapeok="f" o:connecttype="segments"/>
        </v:shapetype>
      </w:pict>
    </w:r>
    <w:r>
      <w:pict>
        <v:shape id="_x0000_s2055" type="#1169" style="position:absolute;margin-left:54pt;margin-top:417pt;width:201pt;height:9pt;z-index:2521845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Microsoft Sans Serif" w:hAnsi="Microsoft Sans Serif"/>
                    <w:color w:val="221E1F"/>
                    <w:sz w:val="15"/>
                  </w:rPr>
                  <w:t xml:space="preserve">Основная образовательная программа основного общего образования </w:t>
                </w:r>
                <w:r>
                  <w:rPr>
                    <w:rFonts w:ascii="Arial" w:hAnsi="Arial"/>
                    <w:b/>
                    <w:color w:val="221E1F"/>
                    <w:sz w:val="18"/>
                  </w:rPr>
                  <w:t>829</w:t>
                </w:r>
              </w:p>
            </w:txbxContent>
          </v:textbox>
          <w10:wrap anchorx="page" anchory="page"/>
        </v:shape>
      </w:pict>
    </w:r>
  </w:p>
</w:ftr>
</file>

<file path=word/footer6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71" o:spid="_x0000_m2684" coordsize="21600,21600" o:spt="1" path="m,l,21600r21600,l21600,xe">
          <v:stroke joinstyle="round"/>
          <v:path gradientshapeok="f" o:connecttype="segments"/>
        </v:shapetype>
      </w:pict>
    </w:r>
    <w:r>
      <w:pict>
        <v:shape id="_x0000_s2054" type="#1171" style="position:absolute;margin-left:27pt;margin-top:417pt;width:12.75pt;height:9pt;z-index:2521856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830</w:t>
                </w:r>
              </w:p>
            </w:txbxContent>
          </v:textbox>
          <w10:wrap anchorx="page" anchory="page"/>
        </v:shape>
      </w:pict>
    </w:r>
    <w:r>
      <w:pict>
        <v:shapetype id="1173" o:spid="_x0000_m2683" coordsize="21600,21600" o:spt="1" path="m,l,21600r21600,l21600,xe">
          <v:stroke joinstyle="round"/>
          <v:path gradientshapeok="f" o:connecttype="segments"/>
        </v:shapetype>
      </w:pict>
    </w:r>
    <w:r>
      <w:pict>
        <v:shape id="_x0000_s2053" type="#1173" style="position:absolute;margin-left:55.5pt;margin-top:418.5pt;width:188.25pt;height:7.5pt;z-index:2521866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Основная образовательная программа основного общего образования</w:t>
                </w:r>
              </w:p>
            </w:txbxContent>
          </v:textbox>
          <w10:wrap anchorx="page" anchory="page"/>
        </v:shape>
      </w:pict>
    </w:r>
  </w:p>
</w:ftr>
</file>

<file path=word/footer6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75" o:spid="_x0000_m2682" coordsize="21600,21600" o:spt="1" path="m,l,21600r21600,l21600,xe">
          <v:stroke joinstyle="round"/>
          <v:path gradientshapeok="f" o:connecttype="segments"/>
        </v:shapetype>
      </w:pict>
    </w:r>
    <w:r>
      <w:pict>
        <v:shape id="_x0000_s2052" type="#1175" style="position:absolute;margin-left:54pt;margin-top:417pt;width:201pt;height:9pt;z-index:252187648;mso-wrap-distance-left:9pt;mso-wrap-distance-top:0;mso-wrap-distance-right:9pt;mso-wrap-distance-bottom:0;mso-position-horizontal:absolute;mso-position-horizontal-relative:page;mso-position-vertical:absolute;mso-position-vertical-relative:page" o:allowincell="t" stroked="f">
          <v:textbox style="mso-next-textbox:#_x0000_s2052" inset="0,0,0,0">
            <w:txbxContent>
              <w:p w:rsidR="00927F83" w:rsidRDefault="00927F83">
                <w:pPr>
                  <w:spacing w:before="14"/>
                  <w:ind w:left="20"/>
                  <w:rPr>
                    <w:rFonts w:ascii="Arial" w:hAnsi="Arial"/>
                    <w:b/>
                    <w:sz w:val="18"/>
                  </w:rPr>
                </w:pPr>
                <w:r>
                  <w:rPr>
                    <w:rFonts w:ascii="Microsoft Sans Serif" w:hAnsi="Microsoft Sans Serif"/>
                    <w:color w:val="221E1F"/>
                    <w:sz w:val="15"/>
                  </w:rPr>
                  <w:t xml:space="preserve">Основная образовательная программа основного общего образования </w:t>
                </w:r>
                <w:r>
                  <w:rPr>
                    <w:rFonts w:ascii="Arial" w:hAnsi="Arial"/>
                    <w:b/>
                    <w:color w:val="221E1F"/>
                    <w:sz w:val="18"/>
                  </w:rPr>
                  <w:t>831</w:t>
                </w:r>
              </w:p>
            </w:txbxContent>
          </v:textbox>
          <w10:wrap anchorx="page" anchory="page"/>
        </v:shape>
      </w:pict>
    </w:r>
  </w:p>
</w:ftr>
</file>

<file path=word/footer6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77" o:spid="_x0000_m2681" coordsize="21600,21600" o:spt="1" path="m,l,21600r21600,l21600,xe">
          <v:stroke joinstyle="round"/>
          <v:path gradientshapeok="f" o:connecttype="segments"/>
        </v:shapetype>
      </w:pict>
    </w:r>
    <w:r>
      <w:pict>
        <v:shape id="_x0000_s2051" type="#1177" style="position:absolute;margin-left:27pt;margin-top:417pt;width:12.75pt;height:9pt;z-index:2521886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832</w:t>
                </w:r>
              </w:p>
            </w:txbxContent>
          </v:textbox>
          <w10:wrap anchorx="page" anchory="page"/>
        </v:shape>
      </w:pict>
    </w:r>
    <w:r>
      <w:pict>
        <v:shapetype id="1179" o:spid="_x0000_m2680" coordsize="21600,21600" o:spt="1" path="m,l,21600r21600,l21600,xe">
          <v:stroke joinstyle="round"/>
          <v:path gradientshapeok="f" o:connecttype="segments"/>
        </v:shapetype>
      </w:pict>
    </w:r>
    <w:r>
      <w:pict>
        <v:shape id="_x0000_s2050" type="#1179" style="position:absolute;margin-left:55.5pt;margin-top:418.5pt;width:188.25pt;height:7.5pt;z-index:2521896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Основная образовательная программа основного общего образования</w:t>
                </w:r>
              </w:p>
            </w:txbxContent>
          </v:textbox>
          <w10:wrap anchorx="page" anchory="page"/>
        </v:shape>
      </w:pict>
    </w:r>
  </w:p>
</w:ftr>
</file>

<file path=word/footer6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181" o:spid="_x0000_m2679" coordsize="21600,21600" o:spt="1" path="m,l,21600r21600,l21600,xe">
          <v:stroke joinstyle="round"/>
          <v:path gradientshapeok="f" o:connecttype="segments"/>
        </v:shapetype>
      </w:pict>
    </w:r>
    <w:r>
      <w:pict>
        <v:shape id="_x0000_s2049" type="#1181" style="position:absolute;margin-left:54pt;margin-top:417pt;width:201pt;height:9pt;z-index:2521907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Microsoft Sans Serif" w:hAnsi="Microsoft Sans Serif"/>
                    <w:color w:val="221E1F"/>
                    <w:sz w:val="15"/>
                  </w:rPr>
                  <w:t xml:space="preserve">Основная образовательная программа основного общего образования </w:t>
                </w:r>
                <w:r>
                  <w:rPr>
                    <w:rFonts w:ascii="Arial" w:hAnsi="Arial"/>
                    <w:b/>
                    <w:color w:val="221E1F"/>
                    <w:sz w:val="18"/>
                  </w:rPr>
                  <w:t>833</w:t>
                </w:r>
              </w:p>
            </w:txbxContent>
          </v:textbox>
          <w10:wrap anchorx="page" anchory="pag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29" o:spid="_x0000_m1089" coordsize="21600,21600" o:spt="1" path="m,l,21600r21600,l21600,xe">
          <v:stroke joinstyle="round"/>
          <v:path gradientshapeok="f" o:connecttype="segments"/>
        </v:shapetype>
      </w:pict>
    </w:r>
    <w:r>
      <w:pict>
        <v:shape id="_x0000_s2615" type="#129" style="position:absolute;margin-left:24.75pt;margin-top:422.25pt;width:9pt;height:9pt;z-index:25172275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82</w:t>
                </w:r>
              </w:p>
            </w:txbxContent>
          </v:textbox>
          <w10:wrap anchorx="page" anchory="page"/>
        </v:shape>
      </w:pict>
    </w:r>
    <w:r>
      <w:pict>
        <v:shapetype id="131" o:spid="_x0000_m1088" coordsize="21600,21600" o:spt="1" path="m,l,21600r21600,l21600,xe">
          <v:stroke joinstyle="round"/>
          <v:path gradientshapeok="f" o:connecttype="segments"/>
        </v:shapetype>
      </w:pict>
    </w:r>
    <w:r>
      <w:pict>
        <v:shape id="_x0000_s2614" type="#131" style="position:absolute;margin-left:212.25pt;margin-top:423pt;width:1in;height:7.5pt;z-index:25172377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33" o:spid="_x0000_m1087" coordsize="21600,21600" o:spt="1" path="m,l,21600r21600,l21600,xe">
          <v:stroke joinstyle="round"/>
          <v:path gradientshapeok="f" o:connecttype="segments"/>
        </v:shapetype>
      </w:pict>
    </w:r>
    <w:r>
      <w:pict>
        <v:shape id="_x0000_s2613" type="#133" style="position:absolute;margin-left:257.25pt;margin-top:417pt;width:9pt;height:9pt;z-index:25172480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83</w:t>
                </w:r>
              </w:p>
            </w:txbxContent>
          </v:textbox>
          <w10:wrap anchorx="page" anchory="page"/>
        </v:shape>
      </w:pict>
    </w:r>
    <w:r>
      <w:pict>
        <v:shapetype id="135" o:spid="_x0000_m1086" coordsize="21600,21600" o:spt="1" path="m,l,21600r21600,l21600,xe">
          <v:stroke joinstyle="round"/>
          <v:path gradientshapeok="f" o:connecttype="segments"/>
        </v:shapetype>
      </w:pict>
    </w:r>
    <w:r>
      <w:pict>
        <v:shape id="_x0000_s2612" type="#135" style="position:absolute;margin-left:26.25pt;margin-top:418.5pt;width:73.5pt;height:7.5pt;z-index:25172582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37" o:spid="_x0000_m1085" coordsize="21600,21600" o:spt="1" path="m,l,21600r21600,l21600,xe">
          <v:stroke joinstyle="round"/>
          <v:path gradientshapeok="f" o:connecttype="segments"/>
        </v:shapetype>
      </w:pict>
    </w:r>
    <w:r>
      <w:pict>
        <v:shape id="_x0000_s2611" type="#137" style="position:absolute;margin-left:24.75pt;margin-top:422.25pt;width:9pt;height:9pt;z-index:25172684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84</w:t>
                </w:r>
              </w:p>
            </w:txbxContent>
          </v:textbox>
          <w10:wrap anchorx="page" anchory="page"/>
        </v:shape>
      </w:pict>
    </w:r>
    <w:r>
      <w:pict>
        <v:shapetype id="139" o:spid="_x0000_m1084" coordsize="21600,21600" o:spt="1" path="m,l,21600r21600,l21600,xe">
          <v:stroke joinstyle="round"/>
          <v:path gradientshapeok="f" o:connecttype="segments"/>
        </v:shapetype>
      </w:pict>
    </w:r>
    <w:r>
      <w:pict>
        <v:shape id="_x0000_s2610" type="#139" style="position:absolute;margin-left:212.25pt;margin-top:423pt;width:1in;height:7.5pt;z-index:25172787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41" o:spid="_x0000_m1083" coordsize="21600,21600" o:spt="1" path="m,l,21600r21600,l21600,xe">
          <v:stroke joinstyle="round"/>
          <v:path gradientshapeok="f" o:connecttype="segments"/>
        </v:shapetype>
      </w:pict>
    </w:r>
    <w:r>
      <w:pict>
        <v:shape id="_x0000_s2609" type="#141" style="position:absolute;margin-left:257.25pt;margin-top:417pt;width:9pt;height:9pt;z-index:25172889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85</w:t>
                </w:r>
              </w:p>
            </w:txbxContent>
          </v:textbox>
          <w10:wrap anchorx="page" anchory="page"/>
        </v:shape>
      </w:pict>
    </w:r>
    <w:r>
      <w:pict>
        <v:shapetype id="143" o:spid="_x0000_m1082" coordsize="21600,21600" o:spt="1" path="m,l,21600r21600,l21600,xe">
          <v:stroke joinstyle="round"/>
          <v:path gradientshapeok="f" o:connecttype="segments"/>
        </v:shapetype>
      </w:pict>
    </w:r>
    <w:r>
      <w:pict>
        <v:shape id="_x0000_s2608" type="#143" style="position:absolute;margin-left:26.25pt;margin-top:418.5pt;width:73.5pt;height:7.5pt;z-index:25172992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45" o:spid="_x0000_m1081" coordsize="21600,21600" o:spt="1" path="m,l,21600r21600,l21600,xe">
          <v:stroke joinstyle="round"/>
          <v:path gradientshapeok="f" o:connecttype="segments"/>
        </v:shapetype>
      </w:pict>
    </w:r>
    <w:r>
      <w:pict>
        <v:shape id="_x0000_s2607" type="#145" style="position:absolute;margin-left:257.25pt;margin-top:417pt;width:9pt;height:9pt;z-index:25173094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89</w:t>
                </w:r>
              </w:p>
            </w:txbxContent>
          </v:textbox>
          <w10:wrap anchorx="page" anchory="page"/>
        </v:shape>
      </w:pict>
    </w:r>
    <w:r>
      <w:pict>
        <v:shapetype id="147" o:spid="_x0000_m1080" coordsize="21600,21600" o:spt="1" path="m,l,21600r21600,l21600,xe">
          <v:stroke joinstyle="round"/>
          <v:path gradientshapeok="f" o:connecttype="segments"/>
        </v:shapetype>
      </w:pict>
    </w:r>
    <w:r>
      <w:pict>
        <v:shape id="_x0000_s2606" type="#147" style="position:absolute;margin-left:26.25pt;margin-top:418.5pt;width:73.5pt;height:7.5pt;z-index:25173196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49" o:spid="_x0000_m1079" coordsize="21600,21600" o:spt="1" path="m,l,21600r21600,l21600,xe">
          <v:stroke joinstyle="round"/>
          <v:path gradientshapeok="f" o:connecttype="segments"/>
        </v:shapetype>
      </w:pict>
    </w:r>
    <w:r>
      <w:pict>
        <v:shape id="_x0000_s2605" type="#149" style="position:absolute;margin-left:24.75pt;margin-top:422.25pt;width:9pt;height:9pt;z-index:25173299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90</w:t>
                </w:r>
              </w:p>
            </w:txbxContent>
          </v:textbox>
          <w10:wrap anchorx="page" anchory="page"/>
        </v:shape>
      </w:pict>
    </w:r>
    <w:r>
      <w:pict>
        <v:shapetype id="151" o:spid="_x0000_m1078" coordsize="21600,21600" o:spt="1" path="m,l,21600r21600,l21600,xe">
          <v:stroke joinstyle="round"/>
          <v:path gradientshapeok="f" o:connecttype="segments"/>
        </v:shapetype>
      </w:pict>
    </w:r>
    <w:r>
      <w:pict>
        <v:shape id="_x0000_s2604" type="#151" style="position:absolute;margin-left:212.25pt;margin-top:423pt;width:1in;height:7.5pt;z-index:25173401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53" o:spid="_x0000_m1077" coordsize="21600,21600" o:spt="1" path="m,l,21600r21600,l21600,xe">
          <v:stroke joinstyle="round"/>
          <v:path gradientshapeok="f" o:connecttype="segments"/>
        </v:shapetype>
      </w:pict>
    </w:r>
    <w:r>
      <w:pict>
        <v:shape id="_x0000_s2603" type="#153" style="position:absolute;margin-left:257.25pt;margin-top:417pt;width:9pt;height:9pt;z-index:25173504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91</w:t>
                </w:r>
              </w:p>
            </w:txbxContent>
          </v:textbox>
          <w10:wrap anchorx="page" anchory="page"/>
        </v:shape>
      </w:pict>
    </w:r>
    <w:r>
      <w:pict>
        <v:shapetype id="155" o:spid="_x0000_m1076" coordsize="21600,21600" o:spt="1" path="m,l,21600r21600,l21600,xe">
          <v:stroke joinstyle="round"/>
          <v:path gradientshapeok="f" o:connecttype="segments"/>
        </v:shapetype>
      </w:pict>
    </w:r>
    <w:r>
      <w:pict>
        <v:shape id="_x0000_s2602" type="#155" style="position:absolute;margin-left:26.25pt;margin-top:418.5pt;width:73.5pt;height:7.5pt;z-index:25173606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3" o:spid="_x0000_m1147" coordsize="21600,21600" o:spt="1" path="m,l,21600r21600,l21600,xe">
          <v:stroke joinstyle="round"/>
          <v:path gradientshapeok="f" o:connecttype="segments"/>
        </v:shapetype>
      </w:pict>
    </w:r>
    <w:r>
      <w:pict>
        <v:shape id="_x0000_s2673" type="#13" style="position:absolute;margin-left:24.75pt;margin-top:422.25pt;width:9pt;height:9pt;z-index:2516633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28</w:t>
                </w:r>
              </w:p>
            </w:txbxContent>
          </v:textbox>
          <w10:wrap anchorx="page" anchory="page"/>
        </v:shape>
      </w:pict>
    </w:r>
    <w:r>
      <w:pict>
        <v:shapetype id="15" o:spid="_x0000_m1146" coordsize="21600,21600" o:spt="1" path="m,l,21600r21600,l21600,xe">
          <v:stroke joinstyle="round"/>
          <v:path gradientshapeok="f" o:connecttype="segments"/>
        </v:shapetype>
      </w:pict>
    </w:r>
    <w:r>
      <w:pict>
        <v:shape id="_x0000_s2672" type="#15" style="position:absolute;margin-left:212.25pt;margin-top:423pt;width:1in;height:7.5pt;z-index:2516643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57" o:spid="_x0000_m1075" coordsize="21600,21600" o:spt="1" path="m,l,21600r21600,l21600,xe">
          <v:stroke joinstyle="round"/>
          <v:path gradientshapeok="f" o:connecttype="segments"/>
        </v:shapetype>
      </w:pict>
    </w:r>
    <w:r>
      <w:pict>
        <v:shape id="_x0000_s2601" type="#157" style="position:absolute;margin-left:24.75pt;margin-top:422.25pt;width:12.75pt;height:9pt;z-index:25173708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102</w:t>
                </w:r>
              </w:p>
            </w:txbxContent>
          </v:textbox>
          <w10:wrap anchorx="page" anchory="page"/>
        </v:shape>
      </w:pict>
    </w:r>
    <w:r>
      <w:pict>
        <v:shapetype id="159" o:spid="_x0000_m1074" coordsize="21600,21600" o:spt="1" path="m,l,21600r21600,l21600,xe">
          <v:stroke joinstyle="round"/>
          <v:path gradientshapeok="f" o:connecttype="segments"/>
        </v:shapetype>
      </w:pict>
    </w:r>
    <w:r>
      <w:pict>
        <v:shape id="_x0000_s2600" type="#159" style="position:absolute;margin-left:212.25pt;margin-top:423pt;width:1in;height:7.5pt;z-index:25173811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61" o:spid="_x0000_m1073" coordsize="21600,21600" o:spt="1" path="m,l,21600r21600,l21600,xe">
          <v:stroke joinstyle="round"/>
          <v:path gradientshapeok="f" o:connecttype="segments"/>
        </v:shapetype>
      </w:pict>
    </w:r>
    <w:r>
      <w:pict>
        <v:shape id="_x0000_s2599" type="#161" style="position:absolute;margin-left:338pt;margin-top:417pt;width:12.75pt;height:9pt;z-index:251739136;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103</w:t>
                </w:r>
              </w:p>
            </w:txbxContent>
          </v:textbox>
          <w10:wrap anchorx="page" anchory="page"/>
        </v:shape>
      </w:pict>
    </w:r>
    <w:r>
      <w:pict>
        <v:shapetype id="163" o:spid="_x0000_m1072" coordsize="21600,21600" o:spt="1" path="m,l,21600r21600,l21600,xe">
          <v:stroke joinstyle="round"/>
          <v:path gradientshapeok="f" o:connecttype="segments"/>
        </v:shapetype>
      </w:pict>
    </w:r>
    <w:r>
      <w:pict>
        <v:shape id="_x0000_s2598" type="#163" style="position:absolute;margin-left:26.25pt;margin-top:418.5pt;width:73.5pt;height:7.5pt;z-index:251740160;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ЛИТЕРАТУРА. 5—9 классы</w:t>
                </w:r>
              </w:p>
            </w:txbxContent>
          </v:textbox>
          <w10:wrap anchorx="page" anchory="pag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65" o:spid="_x0000_m1071" coordsize="21600,21600" o:spt="1" path="m,l,21600r21600,l21600,xe">
          <v:stroke joinstyle="round"/>
          <v:path gradientshapeok="f" o:connecttype="segments"/>
        </v:shapetype>
      </w:pict>
    </w:r>
    <w:r>
      <w:pict>
        <v:shape id="_x0000_s2563" type="#165" style="position:absolute;margin-left:24.75pt;margin-top:422.25pt;width:12.75pt;height:9pt;z-index:251741184;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132</w:t>
                </w:r>
              </w:p>
            </w:txbxContent>
          </v:textbox>
          <w10:wrap anchorx="page" anchory="page"/>
        </v:shape>
      </w:pict>
    </w:r>
    <w:r>
      <w:pict>
        <v:shapetype id="167" o:spid="_x0000_m1070" coordsize="21600,21600" o:spt="1" path="m,l,21600r21600,l21600,xe">
          <v:stroke joinstyle="round"/>
          <v:path gradientshapeok="f" o:connecttype="segments"/>
        </v:shapetype>
      </w:pict>
    </w:r>
    <w:r>
      <w:pict>
        <v:shape id="_x0000_s2562" type="#167" style="position:absolute;margin-left:212.25pt;margin-top:423pt;width:1in;height:7.5pt;z-index:2517422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Рабочая программа</w:t>
                </w:r>
              </w:p>
            </w:txbxContent>
          </v:textbox>
          <w10:wrap anchorx="page" anchory="pag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385EA6">
    <w:pPr>
      <w:pStyle w:val="a3"/>
      <w:spacing w:line="14" w:lineRule="auto"/>
      <w:jc w:val="left"/>
    </w:pPr>
    <w:r>
      <w:pict>
        <v:shapetype id="17" o:spid="_x0000_m1145" coordsize="21600,21600" o:spt="1" path="m,l,21600r21600,l21600,xe">
          <v:stroke joinstyle="round"/>
          <v:path gradientshapeok="f" o:connecttype="segments"/>
        </v:shapetype>
      </w:pict>
    </w:r>
    <w:r>
      <w:pict>
        <v:shape id="_x0000_s2671" type="#17" style="position:absolute;margin-left:258.75pt;margin-top:416.25pt;width:9pt;height:9pt;z-index:251665408;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4"/>
                  <w:ind w:left="20"/>
                  <w:rPr>
                    <w:rFonts w:ascii="Arial" w:hAnsi="Arial"/>
                    <w:b/>
                    <w:sz w:val="18"/>
                  </w:rPr>
                </w:pPr>
                <w:r>
                  <w:rPr>
                    <w:rFonts w:ascii="Arial" w:hAnsi="Arial"/>
                    <w:b/>
                    <w:color w:val="221E1F"/>
                    <w:sz w:val="18"/>
                  </w:rPr>
                  <w:t>29</w:t>
                </w:r>
              </w:p>
            </w:txbxContent>
          </v:textbox>
          <w10:wrap anchorx="page" anchory="page"/>
        </v:shape>
      </w:pict>
    </w:r>
    <w:r>
      <w:pict>
        <v:shapetype id="19" o:spid="_x0000_m1144" coordsize="21600,21600" o:spt="1" path="m,l,21600r21600,l21600,xe">
          <v:stroke joinstyle="round"/>
          <v:path gradientshapeok="f" o:connecttype="segments"/>
        </v:shapetype>
      </w:pict>
    </w:r>
    <w:r>
      <w:pict>
        <v:shape id="_x0000_s2670" type="#19" style="position:absolute;margin-left:27pt;margin-top:417.75pt;width:80.25pt;height:7.5pt;z-index:251666432;mso-wrap-distance-left:9pt;mso-wrap-distance-top:0;mso-wrap-distance-right:9pt;mso-wrap-distance-bottom:0;mso-position-horizontal:absolute;mso-position-horizontal-relative:page;mso-position-vertical:absolute;mso-position-vertical-relative:page" o:allowincell="t" stroked="f">
          <v:textbox inset="0,0,0,0">
            <w:txbxContent>
              <w:p w:rsidR="00927F83" w:rsidRDefault="00927F83">
                <w:pPr>
                  <w:spacing w:before="18"/>
                  <w:ind w:left="20"/>
                  <w:rPr>
                    <w:rFonts w:ascii="Microsoft Sans Serif" w:hAnsi="Microsoft Sans Serif"/>
                    <w:sz w:val="15"/>
                  </w:rPr>
                </w:pPr>
                <w:r>
                  <w:rPr>
                    <w:rFonts w:ascii="Microsoft Sans Serif" w:hAnsi="Microsoft Sans Serif"/>
                    <w:color w:val="221E1F"/>
                    <w:sz w:val="15"/>
                  </w:rPr>
                  <w:t>РУССКИЙ ЯЗЫК. 5—9 классы</w:t>
                </w:r>
              </w:p>
            </w:txbxContent>
          </v:textbox>
          <w10:wrap anchorx="page" anchory="pag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F83" w:rsidRDefault="00927F83">
    <w:pPr>
      <w:pStyle w:val="a3"/>
      <w:spacing w:line="14" w:lineRule="auto"/>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27D" w:rsidRDefault="005A227D" w:rsidP="00745E1F">
      <w:r>
        <w:separator/>
      </w:r>
    </w:p>
  </w:footnote>
  <w:footnote w:type="continuationSeparator" w:id="1">
    <w:p w:rsidR="005A227D" w:rsidRDefault="005A227D" w:rsidP="00745E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2D01"/>
    <w:multiLevelType w:val="hybridMultilevel"/>
    <w:tmpl w:val="F356E51C"/>
    <w:lvl w:ilvl="0" w:tplc="A4E2F2FA">
      <w:start w:val="5"/>
      <w:numFmt w:val="decimal"/>
      <w:lvlText w:val="%1"/>
      <w:lvlJc w:val="left"/>
      <w:pPr>
        <w:ind w:left="586" w:hanging="152"/>
      </w:pPr>
      <w:rPr>
        <w:rFonts w:ascii="Times New Roman" w:hAnsi="Times New Roman"/>
        <w:b/>
        <w:sz w:val="20"/>
      </w:rPr>
    </w:lvl>
    <w:lvl w:ilvl="1" w:tplc="1076D6BC">
      <w:start w:val="1"/>
      <w:numFmt w:val="decimal"/>
      <w:lvlText w:val="%2."/>
      <w:lvlJc w:val="left"/>
      <w:pPr>
        <w:ind w:left="992" w:hanging="317"/>
      </w:pPr>
      <w:rPr>
        <w:rFonts w:ascii="Times New Roman" w:hAnsi="Times New Roman"/>
        <w:color w:val="221E1F"/>
        <w:sz w:val="20"/>
      </w:rPr>
    </w:lvl>
    <w:lvl w:ilvl="2" w:tplc="8D42BF6A">
      <w:start w:val="1"/>
      <w:numFmt w:val="bullet"/>
      <w:lvlText w:val="•"/>
      <w:lvlJc w:val="left"/>
      <w:pPr>
        <w:ind w:left="1727" w:hanging="317"/>
      </w:pPr>
    </w:lvl>
    <w:lvl w:ilvl="3" w:tplc="B7A4AEF4">
      <w:start w:val="1"/>
      <w:numFmt w:val="bullet"/>
      <w:lvlText w:val="•"/>
      <w:lvlJc w:val="left"/>
      <w:pPr>
        <w:ind w:left="2454" w:hanging="317"/>
      </w:pPr>
    </w:lvl>
    <w:lvl w:ilvl="4" w:tplc="3A0C4F7C">
      <w:start w:val="1"/>
      <w:numFmt w:val="bullet"/>
      <w:lvlText w:val="•"/>
      <w:lvlJc w:val="left"/>
      <w:pPr>
        <w:ind w:left="3181" w:hanging="317"/>
      </w:pPr>
    </w:lvl>
    <w:lvl w:ilvl="5" w:tplc="DFF0A4C4">
      <w:start w:val="1"/>
      <w:numFmt w:val="bullet"/>
      <w:lvlText w:val="•"/>
      <w:lvlJc w:val="left"/>
      <w:pPr>
        <w:ind w:left="3908" w:hanging="317"/>
      </w:pPr>
    </w:lvl>
    <w:lvl w:ilvl="6" w:tplc="8FA8B1EA">
      <w:start w:val="1"/>
      <w:numFmt w:val="bullet"/>
      <w:lvlText w:val="•"/>
      <w:lvlJc w:val="left"/>
      <w:pPr>
        <w:ind w:left="4635" w:hanging="317"/>
      </w:pPr>
    </w:lvl>
    <w:lvl w:ilvl="7" w:tplc="09C081F0">
      <w:start w:val="1"/>
      <w:numFmt w:val="bullet"/>
      <w:lvlText w:val="•"/>
      <w:lvlJc w:val="left"/>
      <w:pPr>
        <w:ind w:left="5362" w:hanging="317"/>
      </w:pPr>
    </w:lvl>
    <w:lvl w:ilvl="8" w:tplc="5F886B4E">
      <w:start w:val="1"/>
      <w:numFmt w:val="bullet"/>
      <w:lvlText w:val="•"/>
      <w:lvlJc w:val="left"/>
      <w:pPr>
        <w:ind w:left="6089" w:hanging="317"/>
      </w:pPr>
    </w:lvl>
  </w:abstractNum>
  <w:abstractNum w:abstractNumId="1">
    <w:nsid w:val="00A91064"/>
    <w:multiLevelType w:val="hybridMultilevel"/>
    <w:tmpl w:val="C98E0392"/>
    <w:lvl w:ilvl="0" w:tplc="A67E9B92">
      <w:start w:val="1"/>
      <w:numFmt w:val="decimal"/>
      <w:lvlText w:val="%1."/>
      <w:lvlJc w:val="left"/>
      <w:pPr>
        <w:ind w:left="946" w:hanging="284"/>
      </w:pPr>
      <w:rPr>
        <w:rFonts w:ascii="Times New Roman" w:hAnsi="Times New Roman"/>
        <w:color w:val="221E1F"/>
        <w:sz w:val="20"/>
      </w:rPr>
    </w:lvl>
    <w:lvl w:ilvl="1" w:tplc="D588390A">
      <w:start w:val="1"/>
      <w:numFmt w:val="bullet"/>
      <w:lvlText w:val="•"/>
      <w:lvlJc w:val="left"/>
      <w:pPr>
        <w:ind w:left="1600" w:hanging="284"/>
      </w:pPr>
    </w:lvl>
    <w:lvl w:ilvl="2" w:tplc="BAE4599E">
      <w:start w:val="1"/>
      <w:numFmt w:val="bullet"/>
      <w:lvlText w:val="•"/>
      <w:lvlJc w:val="left"/>
      <w:pPr>
        <w:ind w:left="2260" w:hanging="284"/>
      </w:pPr>
    </w:lvl>
    <w:lvl w:ilvl="3" w:tplc="9F5C1DEE">
      <w:start w:val="1"/>
      <w:numFmt w:val="bullet"/>
      <w:lvlText w:val="•"/>
      <w:lvlJc w:val="left"/>
      <w:pPr>
        <w:ind w:left="2921" w:hanging="284"/>
      </w:pPr>
    </w:lvl>
    <w:lvl w:ilvl="4" w:tplc="97C29ABE">
      <w:start w:val="1"/>
      <w:numFmt w:val="bullet"/>
      <w:lvlText w:val="•"/>
      <w:lvlJc w:val="left"/>
      <w:pPr>
        <w:ind w:left="3581" w:hanging="284"/>
      </w:pPr>
    </w:lvl>
    <w:lvl w:ilvl="5" w:tplc="0A5E15AA">
      <w:start w:val="1"/>
      <w:numFmt w:val="bullet"/>
      <w:lvlText w:val="•"/>
      <w:lvlJc w:val="left"/>
      <w:pPr>
        <w:ind w:left="4242" w:hanging="284"/>
      </w:pPr>
    </w:lvl>
    <w:lvl w:ilvl="6" w:tplc="918C3520">
      <w:start w:val="1"/>
      <w:numFmt w:val="bullet"/>
      <w:lvlText w:val="•"/>
      <w:lvlJc w:val="left"/>
      <w:pPr>
        <w:ind w:left="4902" w:hanging="284"/>
      </w:pPr>
    </w:lvl>
    <w:lvl w:ilvl="7" w:tplc="9BC681F4">
      <w:start w:val="1"/>
      <w:numFmt w:val="bullet"/>
      <w:lvlText w:val="•"/>
      <w:lvlJc w:val="left"/>
      <w:pPr>
        <w:ind w:left="5562" w:hanging="284"/>
      </w:pPr>
    </w:lvl>
    <w:lvl w:ilvl="8" w:tplc="0EFAE6AC">
      <w:start w:val="1"/>
      <w:numFmt w:val="bullet"/>
      <w:lvlText w:val="•"/>
      <w:lvlJc w:val="left"/>
      <w:pPr>
        <w:ind w:left="6223" w:hanging="284"/>
      </w:pPr>
    </w:lvl>
  </w:abstractNum>
  <w:abstractNum w:abstractNumId="2">
    <w:nsid w:val="01357CD1"/>
    <w:multiLevelType w:val="hybridMultilevel"/>
    <w:tmpl w:val="F7D2D078"/>
    <w:lvl w:ilvl="0" w:tplc="E9B45318">
      <w:start w:val="1"/>
      <w:numFmt w:val="bullet"/>
      <w:lvlText w:val="•"/>
      <w:lvlJc w:val="left"/>
      <w:pPr>
        <w:ind w:left="662" w:hanging="183"/>
      </w:pPr>
      <w:rPr>
        <w:rFonts w:ascii="Times New Roman" w:hAnsi="Times New Roman"/>
        <w:color w:val="221E1F"/>
        <w:sz w:val="20"/>
      </w:rPr>
    </w:lvl>
    <w:lvl w:ilvl="1" w:tplc="2F948EA0">
      <w:start w:val="1"/>
      <w:numFmt w:val="bullet"/>
      <w:lvlText w:val="•"/>
      <w:lvlJc w:val="left"/>
      <w:pPr>
        <w:ind w:left="1348" w:hanging="183"/>
      </w:pPr>
    </w:lvl>
    <w:lvl w:ilvl="2" w:tplc="166477FC">
      <w:start w:val="1"/>
      <w:numFmt w:val="bullet"/>
      <w:lvlText w:val="•"/>
      <w:lvlJc w:val="left"/>
      <w:pPr>
        <w:ind w:left="2036" w:hanging="183"/>
      </w:pPr>
    </w:lvl>
    <w:lvl w:ilvl="3" w:tplc="6002A5AA">
      <w:start w:val="1"/>
      <w:numFmt w:val="bullet"/>
      <w:lvlText w:val="•"/>
      <w:lvlJc w:val="left"/>
      <w:pPr>
        <w:ind w:left="2725" w:hanging="183"/>
      </w:pPr>
    </w:lvl>
    <w:lvl w:ilvl="4" w:tplc="1A7A0C32">
      <w:start w:val="1"/>
      <w:numFmt w:val="bullet"/>
      <w:lvlText w:val="•"/>
      <w:lvlJc w:val="left"/>
      <w:pPr>
        <w:ind w:left="3413" w:hanging="183"/>
      </w:pPr>
    </w:lvl>
    <w:lvl w:ilvl="5" w:tplc="56C2E59A">
      <w:start w:val="1"/>
      <w:numFmt w:val="bullet"/>
      <w:lvlText w:val="•"/>
      <w:lvlJc w:val="left"/>
      <w:pPr>
        <w:ind w:left="4102" w:hanging="183"/>
      </w:pPr>
    </w:lvl>
    <w:lvl w:ilvl="6" w:tplc="CD166386">
      <w:start w:val="1"/>
      <w:numFmt w:val="bullet"/>
      <w:lvlText w:val="•"/>
      <w:lvlJc w:val="left"/>
      <w:pPr>
        <w:ind w:left="4790" w:hanging="183"/>
      </w:pPr>
    </w:lvl>
    <w:lvl w:ilvl="7" w:tplc="6ED2DBA4">
      <w:start w:val="1"/>
      <w:numFmt w:val="bullet"/>
      <w:lvlText w:val="•"/>
      <w:lvlJc w:val="left"/>
      <w:pPr>
        <w:ind w:left="5478" w:hanging="183"/>
      </w:pPr>
    </w:lvl>
    <w:lvl w:ilvl="8" w:tplc="AF82C47E">
      <w:start w:val="1"/>
      <w:numFmt w:val="bullet"/>
      <w:lvlText w:val="•"/>
      <w:lvlJc w:val="left"/>
      <w:pPr>
        <w:ind w:left="6167" w:hanging="183"/>
      </w:pPr>
    </w:lvl>
  </w:abstractNum>
  <w:abstractNum w:abstractNumId="3">
    <w:nsid w:val="01D2758B"/>
    <w:multiLevelType w:val="hybridMultilevel"/>
    <w:tmpl w:val="76CE31DE"/>
    <w:lvl w:ilvl="0" w:tplc="221276B8">
      <w:start w:val="1"/>
      <w:numFmt w:val="bullet"/>
      <w:lvlText w:val=""/>
      <w:lvlJc w:val="left"/>
      <w:pPr>
        <w:ind w:left="1145" w:hanging="360"/>
      </w:pPr>
      <w:rPr>
        <w:rFonts w:ascii="Wingdings" w:hAnsi="Wingdings"/>
        <w:sz w:val="20"/>
      </w:rPr>
    </w:lvl>
    <w:lvl w:ilvl="1" w:tplc="E90405AE">
      <w:start w:val="1"/>
      <w:numFmt w:val="bullet"/>
      <w:lvlText w:val="•"/>
      <w:lvlJc w:val="left"/>
      <w:pPr>
        <w:ind w:left="1780" w:hanging="360"/>
      </w:pPr>
    </w:lvl>
    <w:lvl w:ilvl="2" w:tplc="3F32CC88">
      <w:start w:val="1"/>
      <w:numFmt w:val="bullet"/>
      <w:lvlText w:val="•"/>
      <w:lvlJc w:val="left"/>
      <w:pPr>
        <w:ind w:left="2420" w:hanging="360"/>
      </w:pPr>
    </w:lvl>
    <w:lvl w:ilvl="3" w:tplc="25DE0BE6">
      <w:start w:val="1"/>
      <w:numFmt w:val="bullet"/>
      <w:lvlText w:val="•"/>
      <w:lvlJc w:val="left"/>
      <w:pPr>
        <w:ind w:left="3061" w:hanging="360"/>
      </w:pPr>
    </w:lvl>
    <w:lvl w:ilvl="4" w:tplc="DE26DCD2">
      <w:start w:val="1"/>
      <w:numFmt w:val="bullet"/>
      <w:lvlText w:val="•"/>
      <w:lvlJc w:val="left"/>
      <w:pPr>
        <w:ind w:left="3701" w:hanging="360"/>
      </w:pPr>
    </w:lvl>
    <w:lvl w:ilvl="5" w:tplc="FCC01772">
      <w:start w:val="1"/>
      <w:numFmt w:val="bullet"/>
      <w:lvlText w:val="•"/>
      <w:lvlJc w:val="left"/>
      <w:pPr>
        <w:ind w:left="4342" w:hanging="360"/>
      </w:pPr>
    </w:lvl>
    <w:lvl w:ilvl="6" w:tplc="C1821820">
      <w:start w:val="1"/>
      <w:numFmt w:val="bullet"/>
      <w:lvlText w:val="•"/>
      <w:lvlJc w:val="left"/>
      <w:pPr>
        <w:ind w:left="4982" w:hanging="360"/>
      </w:pPr>
    </w:lvl>
    <w:lvl w:ilvl="7" w:tplc="FDEA8C54">
      <w:start w:val="1"/>
      <w:numFmt w:val="bullet"/>
      <w:lvlText w:val="•"/>
      <w:lvlJc w:val="left"/>
      <w:pPr>
        <w:ind w:left="5622" w:hanging="360"/>
      </w:pPr>
    </w:lvl>
    <w:lvl w:ilvl="8" w:tplc="F940CA94">
      <w:start w:val="1"/>
      <w:numFmt w:val="bullet"/>
      <w:lvlText w:val="•"/>
      <w:lvlJc w:val="left"/>
      <w:pPr>
        <w:ind w:left="6263" w:hanging="360"/>
      </w:pPr>
    </w:lvl>
  </w:abstractNum>
  <w:abstractNum w:abstractNumId="4">
    <w:nsid w:val="026F1039"/>
    <w:multiLevelType w:val="hybridMultilevel"/>
    <w:tmpl w:val="4B3A5D2E"/>
    <w:lvl w:ilvl="0" w:tplc="81DA06AA">
      <w:start w:val="1"/>
      <w:numFmt w:val="decimal"/>
      <w:lvlText w:val="%1)"/>
      <w:lvlJc w:val="left"/>
      <w:pPr>
        <w:ind w:left="420" w:hanging="464"/>
      </w:pPr>
      <w:rPr>
        <w:rFonts w:ascii="Times New Roman" w:hAnsi="Times New Roman"/>
        <w:i/>
        <w:sz w:val="20"/>
      </w:rPr>
    </w:lvl>
    <w:lvl w:ilvl="1" w:tplc="201E833C">
      <w:start w:val="1"/>
      <w:numFmt w:val="bullet"/>
      <w:lvlText w:val=""/>
      <w:lvlJc w:val="left"/>
      <w:pPr>
        <w:ind w:left="1140" w:hanging="360"/>
      </w:pPr>
      <w:rPr>
        <w:rFonts w:ascii="Wingdings" w:hAnsi="Wingdings"/>
        <w:sz w:val="20"/>
      </w:rPr>
    </w:lvl>
    <w:lvl w:ilvl="2" w:tplc="1070070A">
      <w:start w:val="1"/>
      <w:numFmt w:val="bullet"/>
      <w:lvlText w:val="•"/>
      <w:lvlJc w:val="left"/>
      <w:pPr>
        <w:ind w:left="1851" w:hanging="360"/>
      </w:pPr>
    </w:lvl>
    <w:lvl w:ilvl="3" w:tplc="681A04FE">
      <w:start w:val="1"/>
      <w:numFmt w:val="bullet"/>
      <w:lvlText w:val="•"/>
      <w:lvlJc w:val="left"/>
      <w:pPr>
        <w:ind w:left="2563" w:hanging="360"/>
      </w:pPr>
    </w:lvl>
    <w:lvl w:ilvl="4" w:tplc="E61A0AD6">
      <w:start w:val="1"/>
      <w:numFmt w:val="bullet"/>
      <w:lvlText w:val="•"/>
      <w:lvlJc w:val="left"/>
      <w:pPr>
        <w:ind w:left="3274" w:hanging="360"/>
      </w:pPr>
    </w:lvl>
    <w:lvl w:ilvl="5" w:tplc="2590819A">
      <w:start w:val="1"/>
      <w:numFmt w:val="bullet"/>
      <w:lvlText w:val="•"/>
      <w:lvlJc w:val="left"/>
      <w:pPr>
        <w:ind w:left="3986" w:hanging="360"/>
      </w:pPr>
    </w:lvl>
    <w:lvl w:ilvl="6" w:tplc="4F6097D2">
      <w:start w:val="1"/>
      <w:numFmt w:val="bullet"/>
      <w:lvlText w:val="•"/>
      <w:lvlJc w:val="left"/>
      <w:pPr>
        <w:ind w:left="4697" w:hanging="360"/>
      </w:pPr>
    </w:lvl>
    <w:lvl w:ilvl="7" w:tplc="DB62CF48">
      <w:start w:val="1"/>
      <w:numFmt w:val="bullet"/>
      <w:lvlText w:val="•"/>
      <w:lvlJc w:val="left"/>
      <w:pPr>
        <w:ind w:left="5409" w:hanging="360"/>
      </w:pPr>
    </w:lvl>
    <w:lvl w:ilvl="8" w:tplc="B9D6F18C">
      <w:start w:val="1"/>
      <w:numFmt w:val="bullet"/>
      <w:lvlText w:val="•"/>
      <w:lvlJc w:val="left"/>
      <w:pPr>
        <w:ind w:left="6120" w:hanging="360"/>
      </w:pPr>
    </w:lvl>
  </w:abstractNum>
  <w:abstractNum w:abstractNumId="5">
    <w:nsid w:val="03004AE7"/>
    <w:multiLevelType w:val="hybridMultilevel"/>
    <w:tmpl w:val="5830B142"/>
    <w:lvl w:ilvl="0" w:tplc="E480A762">
      <w:start w:val="1"/>
      <w:numFmt w:val="decimal"/>
      <w:lvlText w:val="%1."/>
      <w:lvlJc w:val="left"/>
      <w:pPr>
        <w:ind w:left="963" w:hanging="289"/>
      </w:pPr>
      <w:rPr>
        <w:rFonts w:ascii="Times New Roman" w:hAnsi="Times New Roman"/>
        <w:color w:val="221E1F"/>
        <w:sz w:val="20"/>
      </w:rPr>
    </w:lvl>
    <w:lvl w:ilvl="1" w:tplc="DA4C592C">
      <w:start w:val="1"/>
      <w:numFmt w:val="bullet"/>
      <w:lvlText w:val="•"/>
      <w:lvlJc w:val="left"/>
      <w:pPr>
        <w:ind w:left="1618" w:hanging="289"/>
      </w:pPr>
    </w:lvl>
    <w:lvl w:ilvl="2" w:tplc="4DA4F724">
      <w:start w:val="1"/>
      <w:numFmt w:val="bullet"/>
      <w:lvlText w:val="•"/>
      <w:lvlJc w:val="left"/>
      <w:pPr>
        <w:ind w:left="2276" w:hanging="289"/>
      </w:pPr>
    </w:lvl>
    <w:lvl w:ilvl="3" w:tplc="C45A42EC">
      <w:start w:val="1"/>
      <w:numFmt w:val="bullet"/>
      <w:lvlText w:val="•"/>
      <w:lvlJc w:val="left"/>
      <w:pPr>
        <w:ind w:left="2935" w:hanging="289"/>
      </w:pPr>
    </w:lvl>
    <w:lvl w:ilvl="4" w:tplc="CB9225B8">
      <w:start w:val="1"/>
      <w:numFmt w:val="bullet"/>
      <w:lvlText w:val="•"/>
      <w:lvlJc w:val="left"/>
      <w:pPr>
        <w:ind w:left="3593" w:hanging="289"/>
      </w:pPr>
    </w:lvl>
    <w:lvl w:ilvl="5" w:tplc="574EA50A">
      <w:start w:val="1"/>
      <w:numFmt w:val="bullet"/>
      <w:lvlText w:val="•"/>
      <w:lvlJc w:val="left"/>
      <w:pPr>
        <w:ind w:left="4252" w:hanging="289"/>
      </w:pPr>
    </w:lvl>
    <w:lvl w:ilvl="6" w:tplc="D854AEFA">
      <w:start w:val="1"/>
      <w:numFmt w:val="bullet"/>
      <w:lvlText w:val="•"/>
      <w:lvlJc w:val="left"/>
      <w:pPr>
        <w:ind w:left="4910" w:hanging="289"/>
      </w:pPr>
    </w:lvl>
    <w:lvl w:ilvl="7" w:tplc="543A8718">
      <w:start w:val="1"/>
      <w:numFmt w:val="bullet"/>
      <w:lvlText w:val="•"/>
      <w:lvlJc w:val="left"/>
      <w:pPr>
        <w:ind w:left="5568" w:hanging="289"/>
      </w:pPr>
    </w:lvl>
    <w:lvl w:ilvl="8" w:tplc="43463D0A">
      <w:start w:val="1"/>
      <w:numFmt w:val="bullet"/>
      <w:lvlText w:val="•"/>
      <w:lvlJc w:val="left"/>
      <w:pPr>
        <w:ind w:left="6227" w:hanging="289"/>
      </w:pPr>
    </w:lvl>
  </w:abstractNum>
  <w:abstractNum w:abstractNumId="6">
    <w:nsid w:val="03421B46"/>
    <w:multiLevelType w:val="hybridMultilevel"/>
    <w:tmpl w:val="5F4C79EA"/>
    <w:lvl w:ilvl="0" w:tplc="34C83DDC">
      <w:start w:val="3"/>
      <w:numFmt w:val="decimal"/>
      <w:lvlText w:val="%1"/>
      <w:lvlJc w:val="left"/>
      <w:pPr>
        <w:ind w:left="452" w:hanging="502"/>
      </w:pPr>
    </w:lvl>
    <w:lvl w:ilvl="1" w:tplc="75EEA2E0">
      <w:start w:val="1"/>
      <w:numFmt w:val="none"/>
      <w:lvlText w:val=""/>
      <w:lvlJc w:val="left"/>
      <w:pPr>
        <w:tabs>
          <w:tab w:val="left" w:pos="360"/>
        </w:tabs>
      </w:pPr>
    </w:lvl>
    <w:lvl w:ilvl="2" w:tplc="ECBC9910">
      <w:start w:val="1"/>
      <w:numFmt w:val="none"/>
      <w:lvlText w:val=""/>
      <w:lvlJc w:val="left"/>
      <w:pPr>
        <w:tabs>
          <w:tab w:val="left" w:pos="360"/>
        </w:tabs>
      </w:pPr>
    </w:lvl>
    <w:lvl w:ilvl="3" w:tplc="7AFC8C6C">
      <w:start w:val="1"/>
      <w:numFmt w:val="bullet"/>
      <w:lvlText w:val=""/>
      <w:lvlJc w:val="left"/>
      <w:pPr>
        <w:ind w:left="1172" w:hanging="360"/>
      </w:pPr>
      <w:rPr>
        <w:rFonts w:ascii="Wingdings" w:hAnsi="Wingdings"/>
        <w:sz w:val="20"/>
      </w:rPr>
    </w:lvl>
    <w:lvl w:ilvl="4" w:tplc="A0C65778">
      <w:start w:val="1"/>
      <w:numFmt w:val="bullet"/>
      <w:lvlText w:val="•"/>
      <w:lvlJc w:val="left"/>
      <w:pPr>
        <w:ind w:left="3308" w:hanging="360"/>
      </w:pPr>
    </w:lvl>
    <w:lvl w:ilvl="5" w:tplc="14345012">
      <w:start w:val="1"/>
      <w:numFmt w:val="bullet"/>
      <w:lvlText w:val="•"/>
      <w:lvlJc w:val="left"/>
      <w:pPr>
        <w:ind w:left="4017" w:hanging="360"/>
      </w:pPr>
    </w:lvl>
    <w:lvl w:ilvl="6" w:tplc="4B600B04">
      <w:start w:val="1"/>
      <w:numFmt w:val="bullet"/>
      <w:lvlText w:val="•"/>
      <w:lvlJc w:val="left"/>
      <w:pPr>
        <w:ind w:left="4726" w:hanging="360"/>
      </w:pPr>
    </w:lvl>
    <w:lvl w:ilvl="7" w:tplc="0248EBE0">
      <w:start w:val="1"/>
      <w:numFmt w:val="bullet"/>
      <w:lvlText w:val="•"/>
      <w:lvlJc w:val="left"/>
      <w:pPr>
        <w:ind w:left="5436" w:hanging="360"/>
      </w:pPr>
    </w:lvl>
    <w:lvl w:ilvl="8" w:tplc="6DF26628">
      <w:start w:val="1"/>
      <w:numFmt w:val="bullet"/>
      <w:lvlText w:val="•"/>
      <w:lvlJc w:val="left"/>
      <w:pPr>
        <w:ind w:left="6145" w:hanging="360"/>
      </w:pPr>
    </w:lvl>
  </w:abstractNum>
  <w:abstractNum w:abstractNumId="7">
    <w:nsid w:val="039F06F5"/>
    <w:multiLevelType w:val="hybridMultilevel"/>
    <w:tmpl w:val="BF9EBF18"/>
    <w:lvl w:ilvl="0" w:tplc="11006E7E">
      <w:start w:val="1"/>
      <w:numFmt w:val="decimal"/>
      <w:lvlText w:val="%1)"/>
      <w:lvlJc w:val="left"/>
      <w:pPr>
        <w:ind w:left="435" w:hanging="308"/>
      </w:pPr>
      <w:rPr>
        <w:rFonts w:ascii="Times New Roman" w:hAnsi="Times New Roman"/>
        <w:color w:val="221E1F"/>
        <w:sz w:val="20"/>
      </w:rPr>
    </w:lvl>
    <w:lvl w:ilvl="1" w:tplc="3B661B3C">
      <w:start w:val="1"/>
      <w:numFmt w:val="bullet"/>
      <w:lvlText w:val=""/>
      <w:lvlJc w:val="left"/>
      <w:pPr>
        <w:ind w:left="1155" w:hanging="360"/>
      </w:pPr>
      <w:rPr>
        <w:rFonts w:ascii="Wingdings" w:hAnsi="Wingdings"/>
        <w:sz w:val="20"/>
      </w:rPr>
    </w:lvl>
    <w:lvl w:ilvl="2" w:tplc="1DAEE6D2">
      <w:start w:val="1"/>
      <w:numFmt w:val="bullet"/>
      <w:lvlText w:val="•"/>
      <w:lvlJc w:val="left"/>
      <w:pPr>
        <w:ind w:left="1869" w:hanging="360"/>
      </w:pPr>
    </w:lvl>
    <w:lvl w:ilvl="3" w:tplc="A13ADF6E">
      <w:start w:val="1"/>
      <w:numFmt w:val="bullet"/>
      <w:lvlText w:val="•"/>
      <w:lvlJc w:val="left"/>
      <w:pPr>
        <w:ind w:left="2578" w:hanging="360"/>
      </w:pPr>
    </w:lvl>
    <w:lvl w:ilvl="4" w:tplc="052A680E">
      <w:start w:val="1"/>
      <w:numFmt w:val="bullet"/>
      <w:lvlText w:val="•"/>
      <w:lvlJc w:val="left"/>
      <w:pPr>
        <w:ind w:left="3288" w:hanging="360"/>
      </w:pPr>
    </w:lvl>
    <w:lvl w:ilvl="5" w:tplc="46C8BF86">
      <w:start w:val="1"/>
      <w:numFmt w:val="bullet"/>
      <w:lvlText w:val="•"/>
      <w:lvlJc w:val="left"/>
      <w:pPr>
        <w:ind w:left="3997" w:hanging="360"/>
      </w:pPr>
    </w:lvl>
    <w:lvl w:ilvl="6" w:tplc="E9C81D52">
      <w:start w:val="1"/>
      <w:numFmt w:val="bullet"/>
      <w:lvlText w:val="•"/>
      <w:lvlJc w:val="left"/>
      <w:pPr>
        <w:ind w:left="4706" w:hanging="360"/>
      </w:pPr>
    </w:lvl>
    <w:lvl w:ilvl="7" w:tplc="4756001A">
      <w:start w:val="1"/>
      <w:numFmt w:val="bullet"/>
      <w:lvlText w:val="•"/>
      <w:lvlJc w:val="left"/>
      <w:pPr>
        <w:ind w:left="5416" w:hanging="360"/>
      </w:pPr>
    </w:lvl>
    <w:lvl w:ilvl="8" w:tplc="23D292AC">
      <w:start w:val="1"/>
      <w:numFmt w:val="bullet"/>
      <w:lvlText w:val="•"/>
      <w:lvlJc w:val="left"/>
      <w:pPr>
        <w:ind w:left="6125" w:hanging="360"/>
      </w:pPr>
    </w:lvl>
  </w:abstractNum>
  <w:abstractNum w:abstractNumId="8">
    <w:nsid w:val="03D366E8"/>
    <w:multiLevelType w:val="hybridMultilevel"/>
    <w:tmpl w:val="DB54A950"/>
    <w:lvl w:ilvl="0" w:tplc="32A8AEA0">
      <w:start w:val="1"/>
      <w:numFmt w:val="bullet"/>
      <w:lvlText w:val=""/>
      <w:lvlJc w:val="left"/>
      <w:pPr>
        <w:ind w:left="1182" w:hanging="360"/>
      </w:pPr>
      <w:rPr>
        <w:rFonts w:ascii="Wingdings" w:hAnsi="Wingdings"/>
        <w:sz w:val="20"/>
      </w:rPr>
    </w:lvl>
    <w:lvl w:ilvl="1" w:tplc="9EA6EF9A">
      <w:start w:val="1"/>
      <w:numFmt w:val="bullet"/>
      <w:lvlText w:val="•"/>
      <w:lvlJc w:val="left"/>
      <w:pPr>
        <w:ind w:left="1818" w:hanging="360"/>
      </w:pPr>
    </w:lvl>
    <w:lvl w:ilvl="2" w:tplc="6A6419D8">
      <w:start w:val="1"/>
      <w:numFmt w:val="bullet"/>
      <w:lvlText w:val="•"/>
      <w:lvlJc w:val="left"/>
      <w:pPr>
        <w:ind w:left="2456" w:hanging="360"/>
      </w:pPr>
    </w:lvl>
    <w:lvl w:ilvl="3" w:tplc="EAFE94C6">
      <w:start w:val="1"/>
      <w:numFmt w:val="bullet"/>
      <w:lvlText w:val="•"/>
      <w:lvlJc w:val="left"/>
      <w:pPr>
        <w:ind w:left="3095" w:hanging="360"/>
      </w:pPr>
    </w:lvl>
    <w:lvl w:ilvl="4" w:tplc="F56238C6">
      <w:start w:val="1"/>
      <w:numFmt w:val="bullet"/>
      <w:lvlText w:val="•"/>
      <w:lvlJc w:val="left"/>
      <w:pPr>
        <w:ind w:left="3733" w:hanging="360"/>
      </w:pPr>
    </w:lvl>
    <w:lvl w:ilvl="5" w:tplc="8D0C8B34">
      <w:start w:val="1"/>
      <w:numFmt w:val="bullet"/>
      <w:lvlText w:val="•"/>
      <w:lvlJc w:val="left"/>
      <w:pPr>
        <w:ind w:left="4372" w:hanging="360"/>
      </w:pPr>
    </w:lvl>
    <w:lvl w:ilvl="6" w:tplc="EAD477E2">
      <w:start w:val="1"/>
      <w:numFmt w:val="bullet"/>
      <w:lvlText w:val="•"/>
      <w:lvlJc w:val="left"/>
      <w:pPr>
        <w:ind w:left="5010" w:hanging="360"/>
      </w:pPr>
    </w:lvl>
    <w:lvl w:ilvl="7" w:tplc="7E6675EC">
      <w:start w:val="1"/>
      <w:numFmt w:val="bullet"/>
      <w:lvlText w:val="•"/>
      <w:lvlJc w:val="left"/>
      <w:pPr>
        <w:ind w:left="5648" w:hanging="360"/>
      </w:pPr>
    </w:lvl>
    <w:lvl w:ilvl="8" w:tplc="76E234E6">
      <w:start w:val="1"/>
      <w:numFmt w:val="bullet"/>
      <w:lvlText w:val="•"/>
      <w:lvlJc w:val="left"/>
      <w:pPr>
        <w:ind w:left="6287" w:hanging="360"/>
      </w:pPr>
    </w:lvl>
  </w:abstractNum>
  <w:abstractNum w:abstractNumId="9">
    <w:nsid w:val="04FE40D7"/>
    <w:multiLevelType w:val="hybridMultilevel"/>
    <w:tmpl w:val="7C08D616"/>
    <w:lvl w:ilvl="0" w:tplc="A998BE7C">
      <w:start w:val="1"/>
      <w:numFmt w:val="bullet"/>
      <w:lvlText w:val=""/>
      <w:lvlJc w:val="left"/>
      <w:pPr>
        <w:ind w:left="1147" w:hanging="356"/>
      </w:pPr>
      <w:rPr>
        <w:rFonts w:ascii="Wingdings" w:hAnsi="Wingdings"/>
        <w:sz w:val="20"/>
      </w:rPr>
    </w:lvl>
    <w:lvl w:ilvl="1" w:tplc="28C2F31E">
      <w:start w:val="1"/>
      <w:numFmt w:val="bullet"/>
      <w:lvlText w:val="•"/>
      <w:lvlJc w:val="left"/>
      <w:pPr>
        <w:ind w:left="1780" w:hanging="356"/>
      </w:pPr>
    </w:lvl>
    <w:lvl w:ilvl="2" w:tplc="4A96AD08">
      <w:start w:val="1"/>
      <w:numFmt w:val="bullet"/>
      <w:lvlText w:val="•"/>
      <w:lvlJc w:val="left"/>
      <w:pPr>
        <w:ind w:left="2420" w:hanging="356"/>
      </w:pPr>
    </w:lvl>
    <w:lvl w:ilvl="3" w:tplc="B3A8B9C4">
      <w:start w:val="1"/>
      <w:numFmt w:val="bullet"/>
      <w:lvlText w:val="•"/>
      <w:lvlJc w:val="left"/>
      <w:pPr>
        <w:ind w:left="3061" w:hanging="356"/>
      </w:pPr>
    </w:lvl>
    <w:lvl w:ilvl="4" w:tplc="21F415E4">
      <w:start w:val="1"/>
      <w:numFmt w:val="bullet"/>
      <w:lvlText w:val="•"/>
      <w:lvlJc w:val="left"/>
      <w:pPr>
        <w:ind w:left="3701" w:hanging="356"/>
      </w:pPr>
    </w:lvl>
    <w:lvl w:ilvl="5" w:tplc="4AB0959A">
      <w:start w:val="1"/>
      <w:numFmt w:val="bullet"/>
      <w:lvlText w:val="•"/>
      <w:lvlJc w:val="left"/>
      <w:pPr>
        <w:ind w:left="4342" w:hanging="356"/>
      </w:pPr>
    </w:lvl>
    <w:lvl w:ilvl="6" w:tplc="9B4084D8">
      <w:start w:val="1"/>
      <w:numFmt w:val="bullet"/>
      <w:lvlText w:val="•"/>
      <w:lvlJc w:val="left"/>
      <w:pPr>
        <w:ind w:left="4982" w:hanging="356"/>
      </w:pPr>
    </w:lvl>
    <w:lvl w:ilvl="7" w:tplc="FB56C29A">
      <w:start w:val="1"/>
      <w:numFmt w:val="bullet"/>
      <w:lvlText w:val="•"/>
      <w:lvlJc w:val="left"/>
      <w:pPr>
        <w:ind w:left="5622" w:hanging="356"/>
      </w:pPr>
    </w:lvl>
    <w:lvl w:ilvl="8" w:tplc="2CDEA8F4">
      <w:start w:val="1"/>
      <w:numFmt w:val="bullet"/>
      <w:lvlText w:val="•"/>
      <w:lvlJc w:val="left"/>
      <w:pPr>
        <w:ind w:left="6263" w:hanging="356"/>
      </w:pPr>
    </w:lvl>
  </w:abstractNum>
  <w:abstractNum w:abstractNumId="10">
    <w:nsid w:val="050A02FC"/>
    <w:multiLevelType w:val="hybridMultilevel"/>
    <w:tmpl w:val="60E80726"/>
    <w:lvl w:ilvl="0" w:tplc="20AE0F9C">
      <w:start w:val="1"/>
      <w:numFmt w:val="decimal"/>
      <w:lvlText w:val="%1."/>
      <w:lvlJc w:val="left"/>
      <w:pPr>
        <w:ind w:left="430" w:hanging="289"/>
      </w:pPr>
      <w:rPr>
        <w:rFonts w:ascii="Times New Roman" w:hAnsi="Times New Roman"/>
        <w:color w:val="221E1F"/>
        <w:sz w:val="20"/>
      </w:rPr>
    </w:lvl>
    <w:lvl w:ilvl="1" w:tplc="10585D44">
      <w:start w:val="1"/>
      <w:numFmt w:val="bullet"/>
      <w:lvlText w:val="•"/>
      <w:lvlJc w:val="left"/>
      <w:pPr>
        <w:ind w:left="1150" w:hanging="289"/>
      </w:pPr>
    </w:lvl>
    <w:lvl w:ilvl="2" w:tplc="897CD556">
      <w:start w:val="1"/>
      <w:numFmt w:val="bullet"/>
      <w:lvlText w:val="•"/>
      <w:lvlJc w:val="left"/>
      <w:pPr>
        <w:ind w:left="1860" w:hanging="289"/>
      </w:pPr>
    </w:lvl>
    <w:lvl w:ilvl="3" w:tplc="CF3266F4">
      <w:start w:val="1"/>
      <w:numFmt w:val="bullet"/>
      <w:lvlText w:val="•"/>
      <w:lvlJc w:val="left"/>
      <w:pPr>
        <w:ind w:left="2571" w:hanging="289"/>
      </w:pPr>
    </w:lvl>
    <w:lvl w:ilvl="4" w:tplc="313419F8">
      <w:start w:val="1"/>
      <w:numFmt w:val="bullet"/>
      <w:lvlText w:val="•"/>
      <w:lvlJc w:val="left"/>
      <w:pPr>
        <w:ind w:left="3281" w:hanging="289"/>
      </w:pPr>
    </w:lvl>
    <w:lvl w:ilvl="5" w:tplc="C1D6D4CA">
      <w:start w:val="1"/>
      <w:numFmt w:val="bullet"/>
      <w:lvlText w:val="•"/>
      <w:lvlJc w:val="left"/>
      <w:pPr>
        <w:ind w:left="3992" w:hanging="289"/>
      </w:pPr>
    </w:lvl>
    <w:lvl w:ilvl="6" w:tplc="D25E0FF4">
      <w:start w:val="1"/>
      <w:numFmt w:val="bullet"/>
      <w:lvlText w:val="•"/>
      <w:lvlJc w:val="left"/>
      <w:pPr>
        <w:ind w:left="4702" w:hanging="289"/>
      </w:pPr>
    </w:lvl>
    <w:lvl w:ilvl="7" w:tplc="633A0480">
      <w:start w:val="1"/>
      <w:numFmt w:val="bullet"/>
      <w:lvlText w:val="•"/>
      <w:lvlJc w:val="left"/>
      <w:pPr>
        <w:ind w:left="5412" w:hanging="289"/>
      </w:pPr>
    </w:lvl>
    <w:lvl w:ilvl="8" w:tplc="E9202402">
      <w:start w:val="1"/>
      <w:numFmt w:val="bullet"/>
      <w:lvlText w:val="•"/>
      <w:lvlJc w:val="left"/>
      <w:pPr>
        <w:ind w:left="6123" w:hanging="289"/>
      </w:pPr>
    </w:lvl>
  </w:abstractNum>
  <w:abstractNum w:abstractNumId="11">
    <w:nsid w:val="06396AEB"/>
    <w:multiLevelType w:val="hybridMultilevel"/>
    <w:tmpl w:val="550054EE"/>
    <w:lvl w:ilvl="0" w:tplc="D0748D1E">
      <w:start w:val="1"/>
      <w:numFmt w:val="upperLetter"/>
      <w:lvlText w:val="%1."/>
      <w:lvlJc w:val="left"/>
      <w:pPr>
        <w:ind w:left="1035" w:hanging="365"/>
      </w:pPr>
      <w:rPr>
        <w:rFonts w:ascii="Times New Roman" w:hAnsi="Times New Roman"/>
        <w:b/>
        <w:color w:val="221E1F"/>
        <w:sz w:val="19"/>
      </w:rPr>
    </w:lvl>
    <w:lvl w:ilvl="1" w:tplc="47FAC77C">
      <w:start w:val="1"/>
      <w:numFmt w:val="bullet"/>
      <w:lvlText w:val="•"/>
      <w:lvlJc w:val="left"/>
      <w:pPr>
        <w:ind w:left="1690" w:hanging="365"/>
      </w:pPr>
    </w:lvl>
    <w:lvl w:ilvl="2" w:tplc="957C5C4E">
      <w:start w:val="1"/>
      <w:numFmt w:val="bullet"/>
      <w:lvlText w:val="•"/>
      <w:lvlJc w:val="left"/>
      <w:pPr>
        <w:ind w:left="2340" w:hanging="365"/>
      </w:pPr>
    </w:lvl>
    <w:lvl w:ilvl="3" w:tplc="9CA05388">
      <w:start w:val="1"/>
      <w:numFmt w:val="bullet"/>
      <w:lvlText w:val="•"/>
      <w:lvlJc w:val="left"/>
      <w:pPr>
        <w:ind w:left="2991" w:hanging="365"/>
      </w:pPr>
    </w:lvl>
    <w:lvl w:ilvl="4" w:tplc="E50CBF2E">
      <w:start w:val="1"/>
      <w:numFmt w:val="bullet"/>
      <w:lvlText w:val="•"/>
      <w:lvlJc w:val="left"/>
      <w:pPr>
        <w:ind w:left="3641" w:hanging="365"/>
      </w:pPr>
    </w:lvl>
    <w:lvl w:ilvl="5" w:tplc="F1A2949C">
      <w:start w:val="1"/>
      <w:numFmt w:val="bullet"/>
      <w:lvlText w:val="•"/>
      <w:lvlJc w:val="left"/>
      <w:pPr>
        <w:ind w:left="4292" w:hanging="365"/>
      </w:pPr>
    </w:lvl>
    <w:lvl w:ilvl="6" w:tplc="89CE3730">
      <w:start w:val="1"/>
      <w:numFmt w:val="bullet"/>
      <w:lvlText w:val="•"/>
      <w:lvlJc w:val="left"/>
      <w:pPr>
        <w:ind w:left="4942" w:hanging="365"/>
      </w:pPr>
    </w:lvl>
    <w:lvl w:ilvl="7" w:tplc="8AAED33C">
      <w:start w:val="1"/>
      <w:numFmt w:val="bullet"/>
      <w:lvlText w:val="•"/>
      <w:lvlJc w:val="left"/>
      <w:pPr>
        <w:ind w:left="5592" w:hanging="365"/>
      </w:pPr>
    </w:lvl>
    <w:lvl w:ilvl="8" w:tplc="4350D2FC">
      <w:start w:val="1"/>
      <w:numFmt w:val="bullet"/>
      <w:lvlText w:val="•"/>
      <w:lvlJc w:val="left"/>
      <w:pPr>
        <w:ind w:left="6243" w:hanging="365"/>
      </w:pPr>
    </w:lvl>
  </w:abstractNum>
  <w:abstractNum w:abstractNumId="12">
    <w:nsid w:val="071270A9"/>
    <w:multiLevelType w:val="hybridMultilevel"/>
    <w:tmpl w:val="BA76EBAE"/>
    <w:lvl w:ilvl="0" w:tplc="6E3EB4F6">
      <w:start w:val="8"/>
      <w:numFmt w:val="decimal"/>
      <w:lvlText w:val="%1"/>
      <w:lvlJc w:val="left"/>
      <w:pPr>
        <w:ind w:left="574" w:hanging="152"/>
      </w:pPr>
      <w:rPr>
        <w:rFonts w:ascii="Times New Roman" w:hAnsi="Times New Roman"/>
        <w:b/>
        <w:sz w:val="20"/>
      </w:rPr>
    </w:lvl>
    <w:lvl w:ilvl="1" w:tplc="D4F08158">
      <w:start w:val="1"/>
      <w:numFmt w:val="bullet"/>
      <w:lvlText w:val="•"/>
      <w:lvlJc w:val="left"/>
      <w:pPr>
        <w:ind w:left="1276" w:hanging="152"/>
      </w:pPr>
    </w:lvl>
    <w:lvl w:ilvl="2" w:tplc="868051A8">
      <w:start w:val="1"/>
      <w:numFmt w:val="bullet"/>
      <w:lvlText w:val="•"/>
      <w:lvlJc w:val="left"/>
      <w:pPr>
        <w:ind w:left="1972" w:hanging="152"/>
      </w:pPr>
    </w:lvl>
    <w:lvl w:ilvl="3" w:tplc="09F682F2">
      <w:start w:val="1"/>
      <w:numFmt w:val="bullet"/>
      <w:lvlText w:val="•"/>
      <w:lvlJc w:val="left"/>
      <w:pPr>
        <w:ind w:left="2669" w:hanging="152"/>
      </w:pPr>
    </w:lvl>
    <w:lvl w:ilvl="4" w:tplc="11380342">
      <w:start w:val="1"/>
      <w:numFmt w:val="bullet"/>
      <w:lvlText w:val="•"/>
      <w:lvlJc w:val="left"/>
      <w:pPr>
        <w:ind w:left="3365" w:hanging="152"/>
      </w:pPr>
    </w:lvl>
    <w:lvl w:ilvl="5" w:tplc="45A681EC">
      <w:start w:val="1"/>
      <w:numFmt w:val="bullet"/>
      <w:lvlText w:val="•"/>
      <w:lvlJc w:val="left"/>
      <w:pPr>
        <w:ind w:left="4062" w:hanging="152"/>
      </w:pPr>
    </w:lvl>
    <w:lvl w:ilvl="6" w:tplc="B6566E02">
      <w:start w:val="1"/>
      <w:numFmt w:val="bullet"/>
      <w:lvlText w:val="•"/>
      <w:lvlJc w:val="left"/>
      <w:pPr>
        <w:ind w:left="4758" w:hanging="152"/>
      </w:pPr>
    </w:lvl>
    <w:lvl w:ilvl="7" w:tplc="BB44D886">
      <w:start w:val="1"/>
      <w:numFmt w:val="bullet"/>
      <w:lvlText w:val="•"/>
      <w:lvlJc w:val="left"/>
      <w:pPr>
        <w:ind w:left="5454" w:hanging="152"/>
      </w:pPr>
    </w:lvl>
    <w:lvl w:ilvl="8" w:tplc="2720832C">
      <w:start w:val="1"/>
      <w:numFmt w:val="bullet"/>
      <w:lvlText w:val="•"/>
      <w:lvlJc w:val="left"/>
      <w:pPr>
        <w:ind w:left="6151" w:hanging="152"/>
      </w:pPr>
    </w:lvl>
  </w:abstractNum>
  <w:abstractNum w:abstractNumId="13">
    <w:nsid w:val="07197F36"/>
    <w:multiLevelType w:val="hybridMultilevel"/>
    <w:tmpl w:val="BED0E060"/>
    <w:lvl w:ilvl="0" w:tplc="C1F43F1A">
      <w:start w:val="1"/>
      <w:numFmt w:val="bullet"/>
      <w:lvlText w:val=""/>
      <w:lvlJc w:val="left"/>
      <w:pPr>
        <w:ind w:left="1167" w:hanging="360"/>
      </w:pPr>
      <w:rPr>
        <w:rFonts w:ascii="Wingdings" w:hAnsi="Wingdings"/>
        <w:sz w:val="20"/>
      </w:rPr>
    </w:lvl>
    <w:lvl w:ilvl="1" w:tplc="540498AA">
      <w:start w:val="1"/>
      <w:numFmt w:val="bullet"/>
      <w:lvlText w:val="•"/>
      <w:lvlJc w:val="left"/>
      <w:pPr>
        <w:ind w:left="1800" w:hanging="360"/>
      </w:pPr>
    </w:lvl>
    <w:lvl w:ilvl="2" w:tplc="4B28BE64">
      <w:start w:val="1"/>
      <w:numFmt w:val="bullet"/>
      <w:lvlText w:val="•"/>
      <w:lvlJc w:val="left"/>
      <w:pPr>
        <w:ind w:left="2440" w:hanging="360"/>
      </w:pPr>
    </w:lvl>
    <w:lvl w:ilvl="3" w:tplc="7DE889CC">
      <w:start w:val="1"/>
      <w:numFmt w:val="bullet"/>
      <w:lvlText w:val="•"/>
      <w:lvlJc w:val="left"/>
      <w:pPr>
        <w:ind w:left="3081" w:hanging="360"/>
      </w:pPr>
    </w:lvl>
    <w:lvl w:ilvl="4" w:tplc="BB08AD64">
      <w:start w:val="1"/>
      <w:numFmt w:val="bullet"/>
      <w:lvlText w:val="•"/>
      <w:lvlJc w:val="left"/>
      <w:pPr>
        <w:ind w:left="3721" w:hanging="360"/>
      </w:pPr>
    </w:lvl>
    <w:lvl w:ilvl="5" w:tplc="86841A9C">
      <w:start w:val="1"/>
      <w:numFmt w:val="bullet"/>
      <w:lvlText w:val="•"/>
      <w:lvlJc w:val="left"/>
      <w:pPr>
        <w:ind w:left="4362" w:hanging="360"/>
      </w:pPr>
    </w:lvl>
    <w:lvl w:ilvl="6" w:tplc="3E105046">
      <w:start w:val="1"/>
      <w:numFmt w:val="bullet"/>
      <w:lvlText w:val="•"/>
      <w:lvlJc w:val="left"/>
      <w:pPr>
        <w:ind w:left="5002" w:hanging="360"/>
      </w:pPr>
    </w:lvl>
    <w:lvl w:ilvl="7" w:tplc="0AF23E8C">
      <w:start w:val="1"/>
      <w:numFmt w:val="bullet"/>
      <w:lvlText w:val="•"/>
      <w:lvlJc w:val="left"/>
      <w:pPr>
        <w:ind w:left="5642" w:hanging="360"/>
      </w:pPr>
    </w:lvl>
    <w:lvl w:ilvl="8" w:tplc="E7E28E1E">
      <w:start w:val="1"/>
      <w:numFmt w:val="bullet"/>
      <w:lvlText w:val="•"/>
      <w:lvlJc w:val="left"/>
      <w:pPr>
        <w:ind w:left="6283" w:hanging="360"/>
      </w:pPr>
    </w:lvl>
  </w:abstractNum>
  <w:abstractNum w:abstractNumId="14">
    <w:nsid w:val="09647EBE"/>
    <w:multiLevelType w:val="hybridMultilevel"/>
    <w:tmpl w:val="4490DCFC"/>
    <w:lvl w:ilvl="0" w:tplc="598EF10C">
      <w:start w:val="1"/>
      <w:numFmt w:val="bullet"/>
      <w:lvlText w:val=""/>
      <w:lvlJc w:val="left"/>
      <w:pPr>
        <w:ind w:left="1159" w:hanging="360"/>
      </w:pPr>
      <w:rPr>
        <w:rFonts w:ascii="Wingdings" w:hAnsi="Wingdings"/>
        <w:sz w:val="20"/>
      </w:rPr>
    </w:lvl>
    <w:lvl w:ilvl="1" w:tplc="F424A90E">
      <w:start w:val="1"/>
      <w:numFmt w:val="bullet"/>
      <w:lvlText w:val="•"/>
      <w:lvlJc w:val="left"/>
      <w:pPr>
        <w:ind w:left="1798" w:hanging="360"/>
      </w:pPr>
    </w:lvl>
    <w:lvl w:ilvl="2" w:tplc="1096C17E">
      <w:start w:val="1"/>
      <w:numFmt w:val="bullet"/>
      <w:lvlText w:val="•"/>
      <w:lvlJc w:val="left"/>
      <w:pPr>
        <w:ind w:left="2436" w:hanging="360"/>
      </w:pPr>
    </w:lvl>
    <w:lvl w:ilvl="3" w:tplc="9916483A">
      <w:start w:val="1"/>
      <w:numFmt w:val="bullet"/>
      <w:lvlText w:val="•"/>
      <w:lvlJc w:val="left"/>
      <w:pPr>
        <w:ind w:left="3075" w:hanging="360"/>
      </w:pPr>
    </w:lvl>
    <w:lvl w:ilvl="4" w:tplc="2F0EADD4">
      <w:start w:val="1"/>
      <w:numFmt w:val="bullet"/>
      <w:lvlText w:val="•"/>
      <w:lvlJc w:val="left"/>
      <w:pPr>
        <w:ind w:left="3713" w:hanging="360"/>
      </w:pPr>
    </w:lvl>
    <w:lvl w:ilvl="5" w:tplc="2A60EB24">
      <w:start w:val="1"/>
      <w:numFmt w:val="bullet"/>
      <w:lvlText w:val="•"/>
      <w:lvlJc w:val="left"/>
      <w:pPr>
        <w:ind w:left="4352" w:hanging="360"/>
      </w:pPr>
    </w:lvl>
    <w:lvl w:ilvl="6" w:tplc="5CC09C7C">
      <w:start w:val="1"/>
      <w:numFmt w:val="bullet"/>
      <w:lvlText w:val="•"/>
      <w:lvlJc w:val="left"/>
      <w:pPr>
        <w:ind w:left="4990" w:hanging="360"/>
      </w:pPr>
    </w:lvl>
    <w:lvl w:ilvl="7" w:tplc="C766527C">
      <w:start w:val="1"/>
      <w:numFmt w:val="bullet"/>
      <w:lvlText w:val="•"/>
      <w:lvlJc w:val="left"/>
      <w:pPr>
        <w:ind w:left="5628" w:hanging="360"/>
      </w:pPr>
    </w:lvl>
    <w:lvl w:ilvl="8" w:tplc="CE762A9C">
      <w:start w:val="1"/>
      <w:numFmt w:val="bullet"/>
      <w:lvlText w:val="•"/>
      <w:lvlJc w:val="left"/>
      <w:pPr>
        <w:ind w:left="6267" w:hanging="360"/>
      </w:pPr>
    </w:lvl>
  </w:abstractNum>
  <w:abstractNum w:abstractNumId="15">
    <w:nsid w:val="0AB14C8E"/>
    <w:multiLevelType w:val="hybridMultilevel"/>
    <w:tmpl w:val="C62CFC70"/>
    <w:lvl w:ilvl="0" w:tplc="F10CFEE4">
      <w:start w:val="1"/>
      <w:numFmt w:val="bullet"/>
      <w:lvlText w:val=""/>
      <w:lvlJc w:val="left"/>
      <w:pPr>
        <w:ind w:left="1182" w:hanging="360"/>
      </w:pPr>
      <w:rPr>
        <w:rFonts w:ascii="Wingdings" w:hAnsi="Wingdings"/>
        <w:sz w:val="20"/>
      </w:rPr>
    </w:lvl>
    <w:lvl w:ilvl="1" w:tplc="F4B08FCE">
      <w:start w:val="1"/>
      <w:numFmt w:val="bullet"/>
      <w:lvlText w:val="•"/>
      <w:lvlJc w:val="left"/>
      <w:pPr>
        <w:ind w:left="1818" w:hanging="360"/>
      </w:pPr>
    </w:lvl>
    <w:lvl w:ilvl="2" w:tplc="495484AC">
      <w:start w:val="1"/>
      <w:numFmt w:val="bullet"/>
      <w:lvlText w:val="•"/>
      <w:lvlJc w:val="left"/>
      <w:pPr>
        <w:ind w:left="2456" w:hanging="360"/>
      </w:pPr>
    </w:lvl>
    <w:lvl w:ilvl="3" w:tplc="345E49D8">
      <w:start w:val="1"/>
      <w:numFmt w:val="bullet"/>
      <w:lvlText w:val="•"/>
      <w:lvlJc w:val="left"/>
      <w:pPr>
        <w:ind w:left="3095" w:hanging="360"/>
      </w:pPr>
    </w:lvl>
    <w:lvl w:ilvl="4" w:tplc="6A408DA8">
      <w:start w:val="1"/>
      <w:numFmt w:val="bullet"/>
      <w:lvlText w:val="•"/>
      <w:lvlJc w:val="left"/>
      <w:pPr>
        <w:ind w:left="3733" w:hanging="360"/>
      </w:pPr>
    </w:lvl>
    <w:lvl w:ilvl="5" w:tplc="0448A0EC">
      <w:start w:val="1"/>
      <w:numFmt w:val="bullet"/>
      <w:lvlText w:val="•"/>
      <w:lvlJc w:val="left"/>
      <w:pPr>
        <w:ind w:left="4372" w:hanging="360"/>
      </w:pPr>
    </w:lvl>
    <w:lvl w:ilvl="6" w:tplc="2FB20410">
      <w:start w:val="1"/>
      <w:numFmt w:val="bullet"/>
      <w:lvlText w:val="•"/>
      <w:lvlJc w:val="left"/>
      <w:pPr>
        <w:ind w:left="5010" w:hanging="360"/>
      </w:pPr>
    </w:lvl>
    <w:lvl w:ilvl="7" w:tplc="328A358C">
      <w:start w:val="1"/>
      <w:numFmt w:val="bullet"/>
      <w:lvlText w:val="•"/>
      <w:lvlJc w:val="left"/>
      <w:pPr>
        <w:ind w:left="5648" w:hanging="360"/>
      </w:pPr>
    </w:lvl>
    <w:lvl w:ilvl="8" w:tplc="BE14775A">
      <w:start w:val="1"/>
      <w:numFmt w:val="bullet"/>
      <w:lvlText w:val="•"/>
      <w:lvlJc w:val="left"/>
      <w:pPr>
        <w:ind w:left="6287" w:hanging="360"/>
      </w:pPr>
    </w:lvl>
  </w:abstractNum>
  <w:abstractNum w:abstractNumId="16">
    <w:nsid w:val="0AE351C1"/>
    <w:multiLevelType w:val="hybridMultilevel"/>
    <w:tmpl w:val="D520E808"/>
    <w:lvl w:ilvl="0" w:tplc="B20E5144">
      <w:start w:val="1"/>
      <w:numFmt w:val="bullet"/>
      <w:lvlText w:val=""/>
      <w:lvlJc w:val="left"/>
      <w:pPr>
        <w:ind w:left="1167" w:hanging="360"/>
      </w:pPr>
      <w:rPr>
        <w:rFonts w:ascii="Wingdings" w:hAnsi="Wingdings"/>
        <w:sz w:val="20"/>
      </w:rPr>
    </w:lvl>
    <w:lvl w:ilvl="1" w:tplc="29700590">
      <w:start w:val="1"/>
      <w:numFmt w:val="bullet"/>
      <w:lvlText w:val="•"/>
      <w:lvlJc w:val="left"/>
      <w:pPr>
        <w:ind w:left="1800" w:hanging="360"/>
      </w:pPr>
    </w:lvl>
    <w:lvl w:ilvl="2" w:tplc="E5B2A0D8">
      <w:start w:val="1"/>
      <w:numFmt w:val="bullet"/>
      <w:lvlText w:val="•"/>
      <w:lvlJc w:val="left"/>
      <w:pPr>
        <w:ind w:left="2440" w:hanging="360"/>
      </w:pPr>
    </w:lvl>
    <w:lvl w:ilvl="3" w:tplc="0EC4E6CC">
      <w:start w:val="1"/>
      <w:numFmt w:val="bullet"/>
      <w:lvlText w:val="•"/>
      <w:lvlJc w:val="left"/>
      <w:pPr>
        <w:ind w:left="3081" w:hanging="360"/>
      </w:pPr>
    </w:lvl>
    <w:lvl w:ilvl="4" w:tplc="C2443566">
      <w:start w:val="1"/>
      <w:numFmt w:val="bullet"/>
      <w:lvlText w:val="•"/>
      <w:lvlJc w:val="left"/>
      <w:pPr>
        <w:ind w:left="3721" w:hanging="360"/>
      </w:pPr>
    </w:lvl>
    <w:lvl w:ilvl="5" w:tplc="0A7CAF62">
      <w:start w:val="1"/>
      <w:numFmt w:val="bullet"/>
      <w:lvlText w:val="•"/>
      <w:lvlJc w:val="left"/>
      <w:pPr>
        <w:ind w:left="4362" w:hanging="360"/>
      </w:pPr>
    </w:lvl>
    <w:lvl w:ilvl="6" w:tplc="F59E5C84">
      <w:start w:val="1"/>
      <w:numFmt w:val="bullet"/>
      <w:lvlText w:val="•"/>
      <w:lvlJc w:val="left"/>
      <w:pPr>
        <w:ind w:left="5002" w:hanging="360"/>
      </w:pPr>
    </w:lvl>
    <w:lvl w:ilvl="7" w:tplc="D188D4B2">
      <w:start w:val="1"/>
      <w:numFmt w:val="bullet"/>
      <w:lvlText w:val="•"/>
      <w:lvlJc w:val="left"/>
      <w:pPr>
        <w:ind w:left="5642" w:hanging="360"/>
      </w:pPr>
    </w:lvl>
    <w:lvl w:ilvl="8" w:tplc="338E494E">
      <w:start w:val="1"/>
      <w:numFmt w:val="bullet"/>
      <w:lvlText w:val="•"/>
      <w:lvlJc w:val="left"/>
      <w:pPr>
        <w:ind w:left="6283" w:hanging="360"/>
      </w:pPr>
    </w:lvl>
  </w:abstractNum>
  <w:abstractNum w:abstractNumId="17">
    <w:nsid w:val="0B3C346B"/>
    <w:multiLevelType w:val="hybridMultilevel"/>
    <w:tmpl w:val="8ECE0572"/>
    <w:lvl w:ilvl="0" w:tplc="D2A498FE">
      <w:start w:val="1"/>
      <w:numFmt w:val="decimal"/>
      <w:lvlText w:val="%1"/>
      <w:lvlJc w:val="left"/>
      <w:pPr>
        <w:ind w:left="778" w:hanging="353"/>
      </w:pPr>
    </w:lvl>
    <w:lvl w:ilvl="1" w:tplc="D1FA1E1C">
      <w:start w:val="1"/>
      <w:numFmt w:val="none"/>
      <w:lvlText w:val=""/>
      <w:lvlJc w:val="left"/>
      <w:pPr>
        <w:tabs>
          <w:tab w:val="left" w:pos="360"/>
        </w:tabs>
      </w:pPr>
    </w:lvl>
    <w:lvl w:ilvl="2" w:tplc="627A3A60">
      <w:start w:val="1"/>
      <w:numFmt w:val="none"/>
      <w:lvlText w:val=""/>
      <w:lvlJc w:val="left"/>
      <w:pPr>
        <w:tabs>
          <w:tab w:val="left" w:pos="360"/>
        </w:tabs>
      </w:pPr>
    </w:lvl>
    <w:lvl w:ilvl="3" w:tplc="DEC4934E">
      <w:start w:val="1"/>
      <w:numFmt w:val="bullet"/>
      <w:lvlText w:val=""/>
      <w:lvlJc w:val="left"/>
      <w:pPr>
        <w:ind w:left="1145" w:hanging="360"/>
      </w:pPr>
      <w:rPr>
        <w:rFonts w:ascii="Wingdings" w:hAnsi="Wingdings"/>
        <w:sz w:val="20"/>
      </w:rPr>
    </w:lvl>
    <w:lvl w:ilvl="4" w:tplc="9AF06316">
      <w:start w:val="1"/>
      <w:numFmt w:val="bullet"/>
      <w:lvlText w:val="•"/>
      <w:lvlJc w:val="left"/>
      <w:pPr>
        <w:ind w:left="2054" w:hanging="360"/>
      </w:pPr>
    </w:lvl>
    <w:lvl w:ilvl="5" w:tplc="AFE0BF98">
      <w:start w:val="1"/>
      <w:numFmt w:val="bullet"/>
      <w:lvlText w:val="•"/>
      <w:lvlJc w:val="left"/>
      <w:pPr>
        <w:ind w:left="2969" w:hanging="360"/>
      </w:pPr>
    </w:lvl>
    <w:lvl w:ilvl="6" w:tplc="A60CB8F0">
      <w:start w:val="1"/>
      <w:numFmt w:val="bullet"/>
      <w:lvlText w:val="•"/>
      <w:lvlJc w:val="left"/>
      <w:pPr>
        <w:ind w:left="3884" w:hanging="360"/>
      </w:pPr>
    </w:lvl>
    <w:lvl w:ilvl="7" w:tplc="3F2873BE">
      <w:start w:val="1"/>
      <w:numFmt w:val="bullet"/>
      <w:lvlText w:val="•"/>
      <w:lvlJc w:val="left"/>
      <w:pPr>
        <w:ind w:left="4799" w:hanging="360"/>
      </w:pPr>
    </w:lvl>
    <w:lvl w:ilvl="8" w:tplc="B6D4697A">
      <w:start w:val="1"/>
      <w:numFmt w:val="bullet"/>
      <w:lvlText w:val="•"/>
      <w:lvlJc w:val="left"/>
      <w:pPr>
        <w:ind w:left="5714" w:hanging="360"/>
      </w:pPr>
    </w:lvl>
  </w:abstractNum>
  <w:abstractNum w:abstractNumId="18">
    <w:nsid w:val="0BA60DAA"/>
    <w:multiLevelType w:val="hybridMultilevel"/>
    <w:tmpl w:val="9222B1C6"/>
    <w:lvl w:ilvl="0" w:tplc="04ACB63C">
      <w:start w:val="1"/>
      <w:numFmt w:val="decimal"/>
      <w:lvlText w:val="%1."/>
      <w:lvlJc w:val="left"/>
      <w:pPr>
        <w:ind w:left="430" w:hanging="291"/>
      </w:pPr>
      <w:rPr>
        <w:rFonts w:ascii="Times New Roman" w:hAnsi="Times New Roman"/>
        <w:color w:val="221E1F"/>
        <w:sz w:val="20"/>
      </w:rPr>
    </w:lvl>
    <w:lvl w:ilvl="1" w:tplc="C7B62460">
      <w:start w:val="1"/>
      <w:numFmt w:val="bullet"/>
      <w:lvlText w:val="•"/>
      <w:lvlJc w:val="left"/>
      <w:pPr>
        <w:ind w:left="1150" w:hanging="291"/>
      </w:pPr>
    </w:lvl>
    <w:lvl w:ilvl="2" w:tplc="E46A5D94">
      <w:start w:val="1"/>
      <w:numFmt w:val="bullet"/>
      <w:lvlText w:val="•"/>
      <w:lvlJc w:val="left"/>
      <w:pPr>
        <w:ind w:left="1860" w:hanging="291"/>
      </w:pPr>
    </w:lvl>
    <w:lvl w:ilvl="3" w:tplc="4C3AB452">
      <w:start w:val="1"/>
      <w:numFmt w:val="bullet"/>
      <w:lvlText w:val="•"/>
      <w:lvlJc w:val="left"/>
      <w:pPr>
        <w:ind w:left="2571" w:hanging="291"/>
      </w:pPr>
    </w:lvl>
    <w:lvl w:ilvl="4" w:tplc="2604EB52">
      <w:start w:val="1"/>
      <w:numFmt w:val="bullet"/>
      <w:lvlText w:val="•"/>
      <w:lvlJc w:val="left"/>
      <w:pPr>
        <w:ind w:left="3281" w:hanging="291"/>
      </w:pPr>
    </w:lvl>
    <w:lvl w:ilvl="5" w:tplc="41C801E8">
      <w:start w:val="1"/>
      <w:numFmt w:val="bullet"/>
      <w:lvlText w:val="•"/>
      <w:lvlJc w:val="left"/>
      <w:pPr>
        <w:ind w:left="3992" w:hanging="291"/>
      </w:pPr>
    </w:lvl>
    <w:lvl w:ilvl="6" w:tplc="90A215F0">
      <w:start w:val="1"/>
      <w:numFmt w:val="bullet"/>
      <w:lvlText w:val="•"/>
      <w:lvlJc w:val="left"/>
      <w:pPr>
        <w:ind w:left="4702" w:hanging="291"/>
      </w:pPr>
    </w:lvl>
    <w:lvl w:ilvl="7" w:tplc="1B2E3122">
      <w:start w:val="1"/>
      <w:numFmt w:val="bullet"/>
      <w:lvlText w:val="•"/>
      <w:lvlJc w:val="left"/>
      <w:pPr>
        <w:ind w:left="5412" w:hanging="291"/>
      </w:pPr>
    </w:lvl>
    <w:lvl w:ilvl="8" w:tplc="42C601C8">
      <w:start w:val="1"/>
      <w:numFmt w:val="bullet"/>
      <w:lvlText w:val="•"/>
      <w:lvlJc w:val="left"/>
      <w:pPr>
        <w:ind w:left="6123" w:hanging="291"/>
      </w:pPr>
    </w:lvl>
  </w:abstractNum>
  <w:abstractNum w:abstractNumId="19">
    <w:nsid w:val="0BB96408"/>
    <w:multiLevelType w:val="hybridMultilevel"/>
    <w:tmpl w:val="59D6ECA0"/>
    <w:lvl w:ilvl="0" w:tplc="66A43786">
      <w:start w:val="1"/>
      <w:numFmt w:val="decimal"/>
      <w:lvlText w:val="%1."/>
      <w:lvlJc w:val="left"/>
      <w:pPr>
        <w:ind w:left="641" w:hanging="202"/>
      </w:pPr>
      <w:rPr>
        <w:rFonts w:ascii="Times New Roman" w:hAnsi="Times New Roman"/>
        <w:b/>
        <w:i/>
        <w:sz w:val="20"/>
      </w:rPr>
    </w:lvl>
    <w:lvl w:ilvl="1" w:tplc="90522A12">
      <w:start w:val="1"/>
      <w:numFmt w:val="bullet"/>
      <w:lvlText w:val=""/>
      <w:lvlJc w:val="left"/>
      <w:pPr>
        <w:ind w:left="1152" w:hanging="356"/>
      </w:pPr>
      <w:rPr>
        <w:rFonts w:ascii="Wingdings" w:hAnsi="Wingdings"/>
        <w:sz w:val="20"/>
      </w:rPr>
    </w:lvl>
    <w:lvl w:ilvl="2" w:tplc="3CE4563A">
      <w:start w:val="1"/>
      <w:numFmt w:val="bullet"/>
      <w:lvlText w:val="•"/>
      <w:lvlJc w:val="left"/>
      <w:pPr>
        <w:ind w:left="1869" w:hanging="356"/>
      </w:pPr>
    </w:lvl>
    <w:lvl w:ilvl="3" w:tplc="68F85FEC">
      <w:start w:val="1"/>
      <w:numFmt w:val="bullet"/>
      <w:lvlText w:val="•"/>
      <w:lvlJc w:val="left"/>
      <w:pPr>
        <w:ind w:left="2578" w:hanging="356"/>
      </w:pPr>
    </w:lvl>
    <w:lvl w:ilvl="4" w:tplc="67246882">
      <w:start w:val="1"/>
      <w:numFmt w:val="bullet"/>
      <w:lvlText w:val="•"/>
      <w:lvlJc w:val="left"/>
      <w:pPr>
        <w:ind w:left="3288" w:hanging="356"/>
      </w:pPr>
    </w:lvl>
    <w:lvl w:ilvl="5" w:tplc="A1386AF0">
      <w:start w:val="1"/>
      <w:numFmt w:val="bullet"/>
      <w:lvlText w:val="•"/>
      <w:lvlJc w:val="left"/>
      <w:pPr>
        <w:ind w:left="3997" w:hanging="356"/>
      </w:pPr>
    </w:lvl>
    <w:lvl w:ilvl="6" w:tplc="09A09182">
      <w:start w:val="1"/>
      <w:numFmt w:val="bullet"/>
      <w:lvlText w:val="•"/>
      <w:lvlJc w:val="left"/>
      <w:pPr>
        <w:ind w:left="4706" w:hanging="356"/>
      </w:pPr>
    </w:lvl>
    <w:lvl w:ilvl="7" w:tplc="CB16A5D4">
      <w:start w:val="1"/>
      <w:numFmt w:val="bullet"/>
      <w:lvlText w:val="•"/>
      <w:lvlJc w:val="left"/>
      <w:pPr>
        <w:ind w:left="5416" w:hanging="356"/>
      </w:pPr>
    </w:lvl>
    <w:lvl w:ilvl="8" w:tplc="6A00F544">
      <w:start w:val="1"/>
      <w:numFmt w:val="bullet"/>
      <w:lvlText w:val="•"/>
      <w:lvlJc w:val="left"/>
      <w:pPr>
        <w:ind w:left="6125" w:hanging="356"/>
      </w:pPr>
    </w:lvl>
  </w:abstractNum>
  <w:abstractNum w:abstractNumId="20">
    <w:nsid w:val="0C1656DD"/>
    <w:multiLevelType w:val="hybridMultilevel"/>
    <w:tmpl w:val="B638F504"/>
    <w:lvl w:ilvl="0" w:tplc="2FC86B14">
      <w:start w:val="1"/>
      <w:numFmt w:val="decimal"/>
      <w:lvlText w:val="%1."/>
      <w:lvlJc w:val="left"/>
      <w:pPr>
        <w:ind w:left="630" w:hanging="202"/>
      </w:pPr>
      <w:rPr>
        <w:rFonts w:ascii="Times New Roman" w:hAnsi="Times New Roman"/>
        <w:b/>
        <w:sz w:val="20"/>
      </w:rPr>
    </w:lvl>
    <w:lvl w:ilvl="1" w:tplc="7C147096">
      <w:start w:val="1"/>
      <w:numFmt w:val="decimal"/>
      <w:lvlText w:val="%2."/>
      <w:lvlJc w:val="left"/>
      <w:pPr>
        <w:ind w:left="956" w:hanging="288"/>
      </w:pPr>
      <w:rPr>
        <w:rFonts w:ascii="Courier New" w:hAnsi="Courier New"/>
        <w:sz w:val="18"/>
      </w:rPr>
    </w:lvl>
    <w:lvl w:ilvl="2" w:tplc="BDA04AB6">
      <w:start w:val="1"/>
      <w:numFmt w:val="bullet"/>
      <w:lvlText w:val="•"/>
      <w:lvlJc w:val="left"/>
      <w:pPr>
        <w:ind w:left="1693" w:hanging="288"/>
      </w:pPr>
    </w:lvl>
    <w:lvl w:ilvl="3" w:tplc="A3DA5A88">
      <w:start w:val="1"/>
      <w:numFmt w:val="bullet"/>
      <w:lvlText w:val="•"/>
      <w:lvlJc w:val="left"/>
      <w:pPr>
        <w:ind w:left="2427" w:hanging="288"/>
      </w:pPr>
    </w:lvl>
    <w:lvl w:ilvl="4" w:tplc="9C18D266">
      <w:start w:val="1"/>
      <w:numFmt w:val="bullet"/>
      <w:lvlText w:val="•"/>
      <w:lvlJc w:val="left"/>
      <w:pPr>
        <w:ind w:left="3161" w:hanging="288"/>
      </w:pPr>
    </w:lvl>
    <w:lvl w:ilvl="5" w:tplc="47723C10">
      <w:start w:val="1"/>
      <w:numFmt w:val="bullet"/>
      <w:lvlText w:val="•"/>
      <w:lvlJc w:val="left"/>
      <w:pPr>
        <w:ind w:left="3895" w:hanging="288"/>
      </w:pPr>
    </w:lvl>
    <w:lvl w:ilvl="6" w:tplc="7F3A49D6">
      <w:start w:val="1"/>
      <w:numFmt w:val="bullet"/>
      <w:lvlText w:val="•"/>
      <w:lvlJc w:val="left"/>
      <w:pPr>
        <w:ind w:left="4628" w:hanging="288"/>
      </w:pPr>
    </w:lvl>
    <w:lvl w:ilvl="7" w:tplc="0B089DF0">
      <w:start w:val="1"/>
      <w:numFmt w:val="bullet"/>
      <w:lvlText w:val="•"/>
      <w:lvlJc w:val="left"/>
      <w:pPr>
        <w:ind w:left="5362" w:hanging="288"/>
      </w:pPr>
    </w:lvl>
    <w:lvl w:ilvl="8" w:tplc="9468F584">
      <w:start w:val="1"/>
      <w:numFmt w:val="bullet"/>
      <w:lvlText w:val="•"/>
      <w:lvlJc w:val="left"/>
      <w:pPr>
        <w:ind w:left="6096" w:hanging="288"/>
      </w:pPr>
    </w:lvl>
  </w:abstractNum>
  <w:abstractNum w:abstractNumId="21">
    <w:nsid w:val="0DF115CA"/>
    <w:multiLevelType w:val="hybridMultilevel"/>
    <w:tmpl w:val="88BC21FE"/>
    <w:lvl w:ilvl="0" w:tplc="5EA8F16C">
      <w:start w:val="1"/>
      <w:numFmt w:val="bullet"/>
      <w:lvlText w:val=""/>
      <w:lvlJc w:val="left"/>
      <w:pPr>
        <w:ind w:left="857" w:hanging="360"/>
      </w:pPr>
      <w:rPr>
        <w:rFonts w:ascii="Wingdings" w:hAnsi="Wingdings"/>
        <w:sz w:val="20"/>
      </w:rPr>
    </w:lvl>
    <w:lvl w:ilvl="1" w:tplc="7EBECCCA">
      <w:start w:val="1"/>
      <w:numFmt w:val="bullet"/>
      <w:lvlText w:val="•"/>
      <w:lvlJc w:val="left"/>
      <w:pPr>
        <w:ind w:left="1442" w:hanging="360"/>
      </w:pPr>
    </w:lvl>
    <w:lvl w:ilvl="2" w:tplc="1840C476">
      <w:start w:val="1"/>
      <w:numFmt w:val="bullet"/>
      <w:lvlText w:val="•"/>
      <w:lvlJc w:val="left"/>
      <w:pPr>
        <w:ind w:left="2024" w:hanging="360"/>
      </w:pPr>
    </w:lvl>
    <w:lvl w:ilvl="3" w:tplc="893AE580">
      <w:start w:val="1"/>
      <w:numFmt w:val="bullet"/>
      <w:lvlText w:val="•"/>
      <w:lvlJc w:val="left"/>
      <w:pPr>
        <w:ind w:left="2607" w:hanging="360"/>
      </w:pPr>
    </w:lvl>
    <w:lvl w:ilvl="4" w:tplc="FECEEC1E">
      <w:start w:val="1"/>
      <w:numFmt w:val="bullet"/>
      <w:lvlText w:val="•"/>
      <w:lvlJc w:val="left"/>
      <w:pPr>
        <w:ind w:left="3189" w:hanging="360"/>
      </w:pPr>
    </w:lvl>
    <w:lvl w:ilvl="5" w:tplc="F4EA35E2">
      <w:start w:val="1"/>
      <w:numFmt w:val="bullet"/>
      <w:lvlText w:val="•"/>
      <w:lvlJc w:val="left"/>
      <w:pPr>
        <w:ind w:left="3772" w:hanging="360"/>
      </w:pPr>
    </w:lvl>
    <w:lvl w:ilvl="6" w:tplc="7B92FF94">
      <w:start w:val="1"/>
      <w:numFmt w:val="bullet"/>
      <w:lvlText w:val="•"/>
      <w:lvlJc w:val="left"/>
      <w:pPr>
        <w:ind w:left="4354" w:hanging="360"/>
      </w:pPr>
    </w:lvl>
    <w:lvl w:ilvl="7" w:tplc="9D0C7266">
      <w:start w:val="1"/>
      <w:numFmt w:val="bullet"/>
      <w:lvlText w:val="•"/>
      <w:lvlJc w:val="left"/>
      <w:pPr>
        <w:ind w:left="4936" w:hanging="360"/>
      </w:pPr>
    </w:lvl>
    <w:lvl w:ilvl="8" w:tplc="483EF610">
      <w:start w:val="1"/>
      <w:numFmt w:val="bullet"/>
      <w:lvlText w:val="•"/>
      <w:lvlJc w:val="left"/>
      <w:pPr>
        <w:ind w:left="5519" w:hanging="360"/>
      </w:pPr>
    </w:lvl>
  </w:abstractNum>
  <w:abstractNum w:abstractNumId="22">
    <w:nsid w:val="0E796238"/>
    <w:multiLevelType w:val="hybridMultilevel"/>
    <w:tmpl w:val="7A66FEC2"/>
    <w:lvl w:ilvl="0" w:tplc="FCE8D78C">
      <w:start w:val="2"/>
      <w:numFmt w:val="decimal"/>
      <w:lvlText w:val="%1"/>
      <w:lvlJc w:val="left"/>
      <w:pPr>
        <w:ind w:left="800" w:hanging="353"/>
      </w:pPr>
    </w:lvl>
    <w:lvl w:ilvl="1" w:tplc="CD245E5E">
      <w:start w:val="1"/>
      <w:numFmt w:val="none"/>
      <w:lvlText w:val=""/>
      <w:lvlJc w:val="left"/>
      <w:pPr>
        <w:tabs>
          <w:tab w:val="left" w:pos="360"/>
        </w:tabs>
      </w:pPr>
    </w:lvl>
    <w:lvl w:ilvl="2" w:tplc="C78613D4">
      <w:start w:val="1"/>
      <w:numFmt w:val="bullet"/>
      <w:lvlText w:val=""/>
      <w:lvlJc w:val="left"/>
      <w:pPr>
        <w:ind w:left="1168" w:hanging="360"/>
      </w:pPr>
      <w:rPr>
        <w:rFonts w:ascii="Wingdings" w:hAnsi="Wingdings"/>
        <w:sz w:val="20"/>
      </w:rPr>
    </w:lvl>
    <w:lvl w:ilvl="3" w:tplc="EEA61C0E">
      <w:start w:val="1"/>
      <w:numFmt w:val="bullet"/>
      <w:lvlText w:val="•"/>
      <w:lvlJc w:val="left"/>
      <w:pPr>
        <w:ind w:left="2583" w:hanging="360"/>
      </w:pPr>
    </w:lvl>
    <w:lvl w:ilvl="4" w:tplc="8F20313C">
      <w:start w:val="1"/>
      <w:numFmt w:val="bullet"/>
      <w:lvlText w:val="•"/>
      <w:lvlJc w:val="left"/>
      <w:pPr>
        <w:ind w:left="3294" w:hanging="360"/>
      </w:pPr>
    </w:lvl>
    <w:lvl w:ilvl="5" w:tplc="282697E2">
      <w:start w:val="1"/>
      <w:numFmt w:val="bullet"/>
      <w:lvlText w:val="•"/>
      <w:lvlJc w:val="left"/>
      <w:pPr>
        <w:ind w:left="4006" w:hanging="360"/>
      </w:pPr>
    </w:lvl>
    <w:lvl w:ilvl="6" w:tplc="40C09A9E">
      <w:start w:val="1"/>
      <w:numFmt w:val="bullet"/>
      <w:lvlText w:val="•"/>
      <w:lvlJc w:val="left"/>
      <w:pPr>
        <w:ind w:left="4717" w:hanging="360"/>
      </w:pPr>
    </w:lvl>
    <w:lvl w:ilvl="7" w:tplc="256E525C">
      <w:start w:val="1"/>
      <w:numFmt w:val="bullet"/>
      <w:lvlText w:val="•"/>
      <w:lvlJc w:val="left"/>
      <w:pPr>
        <w:ind w:left="5429" w:hanging="360"/>
      </w:pPr>
    </w:lvl>
    <w:lvl w:ilvl="8" w:tplc="210ACD14">
      <w:start w:val="1"/>
      <w:numFmt w:val="bullet"/>
      <w:lvlText w:val="•"/>
      <w:lvlJc w:val="left"/>
      <w:pPr>
        <w:ind w:left="6140" w:hanging="360"/>
      </w:pPr>
    </w:lvl>
  </w:abstractNum>
  <w:abstractNum w:abstractNumId="23">
    <w:nsid w:val="100375E1"/>
    <w:multiLevelType w:val="hybridMultilevel"/>
    <w:tmpl w:val="5742FA4A"/>
    <w:lvl w:ilvl="0" w:tplc="6CBA94C4">
      <w:start w:val="1"/>
      <w:numFmt w:val="bullet"/>
      <w:lvlText w:val="—"/>
      <w:lvlJc w:val="left"/>
      <w:pPr>
        <w:ind w:left="149" w:hanging="250"/>
      </w:pPr>
      <w:rPr>
        <w:rFonts w:ascii="Times New Roman" w:hAnsi="Times New Roman"/>
        <w:sz w:val="20"/>
      </w:rPr>
    </w:lvl>
    <w:lvl w:ilvl="1" w:tplc="C134652A">
      <w:start w:val="1"/>
      <w:numFmt w:val="bullet"/>
      <w:lvlText w:val="•"/>
      <w:lvlJc w:val="left"/>
      <w:pPr>
        <w:ind w:left="634" w:hanging="250"/>
      </w:pPr>
    </w:lvl>
    <w:lvl w:ilvl="2" w:tplc="88AA6C8E">
      <w:start w:val="1"/>
      <w:numFmt w:val="bullet"/>
      <w:lvlText w:val="•"/>
      <w:lvlJc w:val="left"/>
      <w:pPr>
        <w:ind w:left="1129" w:hanging="250"/>
      </w:pPr>
    </w:lvl>
    <w:lvl w:ilvl="3" w:tplc="E0FCB6BE">
      <w:start w:val="1"/>
      <w:numFmt w:val="bullet"/>
      <w:lvlText w:val="•"/>
      <w:lvlJc w:val="left"/>
      <w:pPr>
        <w:ind w:left="1624" w:hanging="250"/>
      </w:pPr>
    </w:lvl>
    <w:lvl w:ilvl="4" w:tplc="378A2CA6">
      <w:start w:val="1"/>
      <w:numFmt w:val="bullet"/>
      <w:lvlText w:val="•"/>
      <w:lvlJc w:val="left"/>
      <w:pPr>
        <w:ind w:left="2118" w:hanging="250"/>
      </w:pPr>
    </w:lvl>
    <w:lvl w:ilvl="5" w:tplc="2C6CAF32">
      <w:start w:val="1"/>
      <w:numFmt w:val="bullet"/>
      <w:lvlText w:val="•"/>
      <w:lvlJc w:val="left"/>
      <w:pPr>
        <w:ind w:left="2613" w:hanging="250"/>
      </w:pPr>
    </w:lvl>
    <w:lvl w:ilvl="6" w:tplc="AAC2429C">
      <w:start w:val="1"/>
      <w:numFmt w:val="bullet"/>
      <w:lvlText w:val="•"/>
      <w:lvlJc w:val="left"/>
      <w:pPr>
        <w:ind w:left="3108" w:hanging="250"/>
      </w:pPr>
    </w:lvl>
    <w:lvl w:ilvl="7" w:tplc="BB1EFFD0">
      <w:start w:val="1"/>
      <w:numFmt w:val="bullet"/>
      <w:lvlText w:val="•"/>
      <w:lvlJc w:val="left"/>
      <w:pPr>
        <w:ind w:left="3602" w:hanging="250"/>
      </w:pPr>
    </w:lvl>
    <w:lvl w:ilvl="8" w:tplc="5D1A25DC">
      <w:start w:val="1"/>
      <w:numFmt w:val="bullet"/>
      <w:lvlText w:val="•"/>
      <w:lvlJc w:val="left"/>
      <w:pPr>
        <w:ind w:left="4097" w:hanging="250"/>
      </w:pPr>
    </w:lvl>
  </w:abstractNum>
  <w:abstractNum w:abstractNumId="24">
    <w:nsid w:val="11157A64"/>
    <w:multiLevelType w:val="hybridMultilevel"/>
    <w:tmpl w:val="A4D2AD1E"/>
    <w:lvl w:ilvl="0" w:tplc="10ECA504">
      <w:start w:val="6"/>
      <w:numFmt w:val="decimal"/>
      <w:lvlText w:val="%1"/>
      <w:lvlJc w:val="left"/>
      <w:pPr>
        <w:ind w:left="613" w:hanging="152"/>
      </w:pPr>
      <w:rPr>
        <w:rFonts w:ascii="Times New Roman" w:hAnsi="Times New Roman"/>
        <w:b/>
        <w:sz w:val="20"/>
      </w:rPr>
    </w:lvl>
    <w:lvl w:ilvl="1" w:tplc="3104B7B6">
      <w:start w:val="1"/>
      <w:numFmt w:val="bullet"/>
      <w:lvlText w:val=""/>
      <w:lvlJc w:val="left"/>
      <w:pPr>
        <w:ind w:left="1182" w:hanging="360"/>
      </w:pPr>
      <w:rPr>
        <w:rFonts w:ascii="Wingdings" w:hAnsi="Wingdings"/>
        <w:sz w:val="20"/>
      </w:rPr>
    </w:lvl>
    <w:lvl w:ilvl="2" w:tplc="514EA230">
      <w:start w:val="1"/>
      <w:numFmt w:val="bullet"/>
      <w:lvlText w:val="•"/>
      <w:lvlJc w:val="left"/>
      <w:pPr>
        <w:ind w:left="1889" w:hanging="360"/>
      </w:pPr>
    </w:lvl>
    <w:lvl w:ilvl="3" w:tplc="8F5AD242">
      <w:start w:val="1"/>
      <w:numFmt w:val="bullet"/>
      <w:lvlText w:val="•"/>
      <w:lvlJc w:val="left"/>
      <w:pPr>
        <w:ind w:left="2598" w:hanging="360"/>
      </w:pPr>
    </w:lvl>
    <w:lvl w:ilvl="4" w:tplc="B67C6566">
      <w:start w:val="1"/>
      <w:numFmt w:val="bullet"/>
      <w:lvlText w:val="•"/>
      <w:lvlJc w:val="left"/>
      <w:pPr>
        <w:ind w:left="3308" w:hanging="360"/>
      </w:pPr>
    </w:lvl>
    <w:lvl w:ilvl="5" w:tplc="87EE1E1A">
      <w:start w:val="1"/>
      <w:numFmt w:val="bullet"/>
      <w:lvlText w:val="•"/>
      <w:lvlJc w:val="left"/>
      <w:pPr>
        <w:ind w:left="4017" w:hanging="360"/>
      </w:pPr>
    </w:lvl>
    <w:lvl w:ilvl="6" w:tplc="3E6C2726">
      <w:start w:val="1"/>
      <w:numFmt w:val="bullet"/>
      <w:lvlText w:val="•"/>
      <w:lvlJc w:val="left"/>
      <w:pPr>
        <w:ind w:left="4726" w:hanging="360"/>
      </w:pPr>
    </w:lvl>
    <w:lvl w:ilvl="7" w:tplc="5AC6BC60">
      <w:start w:val="1"/>
      <w:numFmt w:val="bullet"/>
      <w:lvlText w:val="•"/>
      <w:lvlJc w:val="left"/>
      <w:pPr>
        <w:ind w:left="5436" w:hanging="360"/>
      </w:pPr>
    </w:lvl>
    <w:lvl w:ilvl="8" w:tplc="6380B9B6">
      <w:start w:val="1"/>
      <w:numFmt w:val="bullet"/>
      <w:lvlText w:val="•"/>
      <w:lvlJc w:val="left"/>
      <w:pPr>
        <w:ind w:left="6145" w:hanging="360"/>
      </w:pPr>
    </w:lvl>
  </w:abstractNum>
  <w:abstractNum w:abstractNumId="25">
    <w:nsid w:val="11256CA2"/>
    <w:multiLevelType w:val="hybridMultilevel"/>
    <w:tmpl w:val="128A9584"/>
    <w:lvl w:ilvl="0" w:tplc="E07A664A">
      <w:start w:val="1"/>
      <w:numFmt w:val="decimal"/>
      <w:lvlText w:val="%1."/>
      <w:lvlJc w:val="left"/>
      <w:pPr>
        <w:ind w:left="434" w:hanging="289"/>
      </w:pPr>
      <w:rPr>
        <w:rFonts w:ascii="Times New Roman" w:hAnsi="Times New Roman"/>
        <w:color w:val="221E1F"/>
        <w:sz w:val="20"/>
      </w:rPr>
    </w:lvl>
    <w:lvl w:ilvl="1" w:tplc="A3B24EEC">
      <w:start w:val="1"/>
      <w:numFmt w:val="bullet"/>
      <w:lvlText w:val="•"/>
      <w:lvlJc w:val="left"/>
      <w:pPr>
        <w:ind w:left="1150" w:hanging="289"/>
      </w:pPr>
    </w:lvl>
    <w:lvl w:ilvl="2" w:tplc="163A10AE">
      <w:start w:val="1"/>
      <w:numFmt w:val="bullet"/>
      <w:lvlText w:val="•"/>
      <w:lvlJc w:val="left"/>
      <w:pPr>
        <w:ind w:left="1860" w:hanging="289"/>
      </w:pPr>
    </w:lvl>
    <w:lvl w:ilvl="3" w:tplc="2EB2BA6E">
      <w:start w:val="1"/>
      <w:numFmt w:val="bullet"/>
      <w:lvlText w:val="•"/>
      <w:lvlJc w:val="left"/>
      <w:pPr>
        <w:ind w:left="2571" w:hanging="289"/>
      </w:pPr>
    </w:lvl>
    <w:lvl w:ilvl="4" w:tplc="A8461544">
      <w:start w:val="1"/>
      <w:numFmt w:val="bullet"/>
      <w:lvlText w:val="•"/>
      <w:lvlJc w:val="left"/>
      <w:pPr>
        <w:ind w:left="3281" w:hanging="289"/>
      </w:pPr>
    </w:lvl>
    <w:lvl w:ilvl="5" w:tplc="2E560FB2">
      <w:start w:val="1"/>
      <w:numFmt w:val="bullet"/>
      <w:lvlText w:val="•"/>
      <w:lvlJc w:val="left"/>
      <w:pPr>
        <w:ind w:left="3992" w:hanging="289"/>
      </w:pPr>
    </w:lvl>
    <w:lvl w:ilvl="6" w:tplc="8070DF04">
      <w:start w:val="1"/>
      <w:numFmt w:val="bullet"/>
      <w:lvlText w:val="•"/>
      <w:lvlJc w:val="left"/>
      <w:pPr>
        <w:ind w:left="4702" w:hanging="289"/>
      </w:pPr>
    </w:lvl>
    <w:lvl w:ilvl="7" w:tplc="5D8AE8D6">
      <w:start w:val="1"/>
      <w:numFmt w:val="bullet"/>
      <w:lvlText w:val="•"/>
      <w:lvlJc w:val="left"/>
      <w:pPr>
        <w:ind w:left="5412" w:hanging="289"/>
      </w:pPr>
    </w:lvl>
    <w:lvl w:ilvl="8" w:tplc="F4C4BD94">
      <w:start w:val="1"/>
      <w:numFmt w:val="bullet"/>
      <w:lvlText w:val="•"/>
      <w:lvlJc w:val="left"/>
      <w:pPr>
        <w:ind w:left="6123" w:hanging="289"/>
      </w:pPr>
    </w:lvl>
  </w:abstractNum>
  <w:abstractNum w:abstractNumId="26">
    <w:nsid w:val="117D2397"/>
    <w:multiLevelType w:val="hybridMultilevel"/>
    <w:tmpl w:val="B2DE7432"/>
    <w:lvl w:ilvl="0" w:tplc="4894BD80">
      <w:start w:val="1"/>
      <w:numFmt w:val="bullet"/>
      <w:lvlText w:val="—"/>
      <w:lvlJc w:val="left"/>
      <w:pPr>
        <w:ind w:left="428" w:hanging="360"/>
      </w:pPr>
      <w:rPr>
        <w:rFonts w:ascii="Times New Roman" w:hAnsi="Times New Roman"/>
        <w:sz w:val="20"/>
      </w:rPr>
    </w:lvl>
    <w:lvl w:ilvl="1" w:tplc="7D22E5E8">
      <w:start w:val="1"/>
      <w:numFmt w:val="bullet"/>
      <w:lvlText w:val="•"/>
      <w:lvlJc w:val="left"/>
      <w:pPr>
        <w:ind w:left="1134" w:hanging="360"/>
      </w:pPr>
    </w:lvl>
    <w:lvl w:ilvl="2" w:tplc="A8B4AC84">
      <w:start w:val="1"/>
      <w:numFmt w:val="bullet"/>
      <w:lvlText w:val="•"/>
      <w:lvlJc w:val="left"/>
      <w:pPr>
        <w:ind w:left="1848" w:hanging="360"/>
      </w:pPr>
    </w:lvl>
    <w:lvl w:ilvl="3" w:tplc="E69A4A22">
      <w:start w:val="1"/>
      <w:numFmt w:val="bullet"/>
      <w:lvlText w:val="•"/>
      <w:lvlJc w:val="left"/>
      <w:pPr>
        <w:ind w:left="2563" w:hanging="360"/>
      </w:pPr>
    </w:lvl>
    <w:lvl w:ilvl="4" w:tplc="6594380A">
      <w:start w:val="1"/>
      <w:numFmt w:val="bullet"/>
      <w:lvlText w:val="•"/>
      <w:lvlJc w:val="left"/>
      <w:pPr>
        <w:ind w:left="3277" w:hanging="360"/>
      </w:pPr>
    </w:lvl>
    <w:lvl w:ilvl="5" w:tplc="25046974">
      <w:start w:val="1"/>
      <w:numFmt w:val="bullet"/>
      <w:lvlText w:val="•"/>
      <w:lvlJc w:val="left"/>
      <w:pPr>
        <w:ind w:left="3992" w:hanging="360"/>
      </w:pPr>
    </w:lvl>
    <w:lvl w:ilvl="6" w:tplc="1B5AAADC">
      <w:start w:val="1"/>
      <w:numFmt w:val="bullet"/>
      <w:lvlText w:val="•"/>
      <w:lvlJc w:val="left"/>
      <w:pPr>
        <w:ind w:left="4706" w:hanging="360"/>
      </w:pPr>
    </w:lvl>
    <w:lvl w:ilvl="7" w:tplc="445E60D6">
      <w:start w:val="1"/>
      <w:numFmt w:val="bullet"/>
      <w:lvlText w:val="•"/>
      <w:lvlJc w:val="left"/>
      <w:pPr>
        <w:ind w:left="5420" w:hanging="360"/>
      </w:pPr>
    </w:lvl>
    <w:lvl w:ilvl="8" w:tplc="7BD079AC">
      <w:start w:val="1"/>
      <w:numFmt w:val="bullet"/>
      <w:lvlText w:val="•"/>
      <w:lvlJc w:val="left"/>
      <w:pPr>
        <w:ind w:left="6135" w:hanging="360"/>
      </w:pPr>
    </w:lvl>
  </w:abstractNum>
  <w:abstractNum w:abstractNumId="27">
    <w:nsid w:val="11812C5B"/>
    <w:multiLevelType w:val="hybridMultilevel"/>
    <w:tmpl w:val="356AB444"/>
    <w:lvl w:ilvl="0" w:tplc="5462A724">
      <w:start w:val="1"/>
      <w:numFmt w:val="decimal"/>
      <w:lvlText w:val="%1."/>
      <w:lvlJc w:val="left"/>
      <w:pPr>
        <w:ind w:left="836" w:hanging="241"/>
      </w:pPr>
      <w:rPr>
        <w:rFonts w:ascii="Times New Roman" w:hAnsi="Times New Roman"/>
        <w:color w:val="221E1F"/>
        <w:sz w:val="20"/>
      </w:rPr>
    </w:lvl>
    <w:lvl w:ilvl="1" w:tplc="B2C27476">
      <w:start w:val="1"/>
      <w:numFmt w:val="bullet"/>
      <w:lvlText w:val="•"/>
      <w:lvlJc w:val="left"/>
      <w:pPr>
        <w:ind w:left="1510" w:hanging="241"/>
      </w:pPr>
    </w:lvl>
    <w:lvl w:ilvl="2" w:tplc="63BC77FE">
      <w:start w:val="1"/>
      <w:numFmt w:val="bullet"/>
      <w:lvlText w:val="•"/>
      <w:lvlJc w:val="left"/>
      <w:pPr>
        <w:ind w:left="2180" w:hanging="241"/>
      </w:pPr>
    </w:lvl>
    <w:lvl w:ilvl="3" w:tplc="EF88D4EA">
      <w:start w:val="1"/>
      <w:numFmt w:val="bullet"/>
      <w:lvlText w:val="•"/>
      <w:lvlJc w:val="left"/>
      <w:pPr>
        <w:ind w:left="2851" w:hanging="241"/>
      </w:pPr>
    </w:lvl>
    <w:lvl w:ilvl="4" w:tplc="C2CC8486">
      <w:start w:val="1"/>
      <w:numFmt w:val="bullet"/>
      <w:lvlText w:val="•"/>
      <w:lvlJc w:val="left"/>
      <w:pPr>
        <w:ind w:left="3521" w:hanging="241"/>
      </w:pPr>
    </w:lvl>
    <w:lvl w:ilvl="5" w:tplc="A8182CC8">
      <w:start w:val="1"/>
      <w:numFmt w:val="bullet"/>
      <w:lvlText w:val="•"/>
      <w:lvlJc w:val="left"/>
      <w:pPr>
        <w:ind w:left="4192" w:hanging="241"/>
      </w:pPr>
    </w:lvl>
    <w:lvl w:ilvl="6" w:tplc="520E3DCE">
      <w:start w:val="1"/>
      <w:numFmt w:val="bullet"/>
      <w:lvlText w:val="•"/>
      <w:lvlJc w:val="left"/>
      <w:pPr>
        <w:ind w:left="4862" w:hanging="241"/>
      </w:pPr>
    </w:lvl>
    <w:lvl w:ilvl="7" w:tplc="8D28A488">
      <w:start w:val="1"/>
      <w:numFmt w:val="bullet"/>
      <w:lvlText w:val="•"/>
      <w:lvlJc w:val="left"/>
      <w:pPr>
        <w:ind w:left="5532" w:hanging="241"/>
      </w:pPr>
    </w:lvl>
    <w:lvl w:ilvl="8" w:tplc="A14A04FE">
      <w:start w:val="1"/>
      <w:numFmt w:val="bullet"/>
      <w:lvlText w:val="•"/>
      <w:lvlJc w:val="left"/>
      <w:pPr>
        <w:ind w:left="6203" w:hanging="241"/>
      </w:pPr>
    </w:lvl>
  </w:abstractNum>
  <w:abstractNum w:abstractNumId="28">
    <w:nsid w:val="11D37C94"/>
    <w:multiLevelType w:val="hybridMultilevel"/>
    <w:tmpl w:val="5D04F1D4"/>
    <w:lvl w:ilvl="0" w:tplc="A7AAA3B4">
      <w:start w:val="1"/>
      <w:numFmt w:val="decimal"/>
      <w:lvlText w:val="%1."/>
      <w:lvlJc w:val="left"/>
      <w:pPr>
        <w:ind w:left="429" w:hanging="289"/>
      </w:pPr>
      <w:rPr>
        <w:rFonts w:ascii="Times New Roman" w:hAnsi="Times New Roman"/>
        <w:color w:val="221E1F"/>
        <w:sz w:val="20"/>
      </w:rPr>
    </w:lvl>
    <w:lvl w:ilvl="1" w:tplc="C13C9544">
      <w:start w:val="1"/>
      <w:numFmt w:val="bullet"/>
      <w:lvlText w:val="•"/>
      <w:lvlJc w:val="left"/>
      <w:pPr>
        <w:ind w:left="1132" w:hanging="289"/>
      </w:pPr>
    </w:lvl>
    <w:lvl w:ilvl="2" w:tplc="C26E9450">
      <w:start w:val="1"/>
      <w:numFmt w:val="bullet"/>
      <w:lvlText w:val="•"/>
      <w:lvlJc w:val="left"/>
      <w:pPr>
        <w:ind w:left="1844" w:hanging="289"/>
      </w:pPr>
    </w:lvl>
    <w:lvl w:ilvl="3" w:tplc="58E24470">
      <w:start w:val="1"/>
      <w:numFmt w:val="bullet"/>
      <w:lvlText w:val="•"/>
      <w:lvlJc w:val="left"/>
      <w:pPr>
        <w:ind w:left="2557" w:hanging="289"/>
      </w:pPr>
    </w:lvl>
    <w:lvl w:ilvl="4" w:tplc="10A4C2E4">
      <w:start w:val="1"/>
      <w:numFmt w:val="bullet"/>
      <w:lvlText w:val="•"/>
      <w:lvlJc w:val="left"/>
      <w:pPr>
        <w:ind w:left="3269" w:hanging="289"/>
      </w:pPr>
    </w:lvl>
    <w:lvl w:ilvl="5" w:tplc="5BBC9EA8">
      <w:start w:val="1"/>
      <w:numFmt w:val="bullet"/>
      <w:lvlText w:val="•"/>
      <w:lvlJc w:val="left"/>
      <w:pPr>
        <w:ind w:left="3982" w:hanging="289"/>
      </w:pPr>
    </w:lvl>
    <w:lvl w:ilvl="6" w:tplc="27DEF598">
      <w:start w:val="1"/>
      <w:numFmt w:val="bullet"/>
      <w:lvlText w:val="•"/>
      <w:lvlJc w:val="left"/>
      <w:pPr>
        <w:ind w:left="4694" w:hanging="289"/>
      </w:pPr>
    </w:lvl>
    <w:lvl w:ilvl="7" w:tplc="5FF0E96A">
      <w:start w:val="1"/>
      <w:numFmt w:val="bullet"/>
      <w:lvlText w:val="•"/>
      <w:lvlJc w:val="left"/>
      <w:pPr>
        <w:ind w:left="5406" w:hanging="289"/>
      </w:pPr>
    </w:lvl>
    <w:lvl w:ilvl="8" w:tplc="3B9076EA">
      <w:start w:val="1"/>
      <w:numFmt w:val="bullet"/>
      <w:lvlText w:val="•"/>
      <w:lvlJc w:val="left"/>
      <w:pPr>
        <w:ind w:left="6119" w:hanging="289"/>
      </w:pPr>
    </w:lvl>
  </w:abstractNum>
  <w:abstractNum w:abstractNumId="29">
    <w:nsid w:val="12DC2EE7"/>
    <w:multiLevelType w:val="hybridMultilevel"/>
    <w:tmpl w:val="07B6273C"/>
    <w:lvl w:ilvl="0" w:tplc="42A07AB8">
      <w:start w:val="1"/>
      <w:numFmt w:val="bullet"/>
      <w:lvlText w:val=""/>
      <w:lvlJc w:val="left"/>
      <w:pPr>
        <w:ind w:left="1172" w:hanging="360"/>
      </w:pPr>
      <w:rPr>
        <w:rFonts w:ascii="Wingdings" w:hAnsi="Wingdings"/>
        <w:sz w:val="20"/>
      </w:rPr>
    </w:lvl>
    <w:lvl w:ilvl="1" w:tplc="79820A82">
      <w:start w:val="1"/>
      <w:numFmt w:val="bullet"/>
      <w:lvlText w:val="•"/>
      <w:lvlJc w:val="left"/>
      <w:pPr>
        <w:ind w:left="1818" w:hanging="360"/>
      </w:pPr>
    </w:lvl>
    <w:lvl w:ilvl="2" w:tplc="695698D8">
      <w:start w:val="1"/>
      <w:numFmt w:val="bullet"/>
      <w:lvlText w:val="•"/>
      <w:lvlJc w:val="left"/>
      <w:pPr>
        <w:ind w:left="2456" w:hanging="360"/>
      </w:pPr>
    </w:lvl>
    <w:lvl w:ilvl="3" w:tplc="45403BD0">
      <w:start w:val="1"/>
      <w:numFmt w:val="bullet"/>
      <w:lvlText w:val="•"/>
      <w:lvlJc w:val="left"/>
      <w:pPr>
        <w:ind w:left="3095" w:hanging="360"/>
      </w:pPr>
    </w:lvl>
    <w:lvl w:ilvl="4" w:tplc="187249CA">
      <w:start w:val="1"/>
      <w:numFmt w:val="bullet"/>
      <w:lvlText w:val="•"/>
      <w:lvlJc w:val="left"/>
      <w:pPr>
        <w:ind w:left="3733" w:hanging="360"/>
      </w:pPr>
    </w:lvl>
    <w:lvl w:ilvl="5" w:tplc="5D76F656">
      <w:start w:val="1"/>
      <w:numFmt w:val="bullet"/>
      <w:lvlText w:val="•"/>
      <w:lvlJc w:val="left"/>
      <w:pPr>
        <w:ind w:left="4372" w:hanging="360"/>
      </w:pPr>
    </w:lvl>
    <w:lvl w:ilvl="6" w:tplc="DA4631B0">
      <w:start w:val="1"/>
      <w:numFmt w:val="bullet"/>
      <w:lvlText w:val="•"/>
      <w:lvlJc w:val="left"/>
      <w:pPr>
        <w:ind w:left="5010" w:hanging="360"/>
      </w:pPr>
    </w:lvl>
    <w:lvl w:ilvl="7" w:tplc="9C4EF7E4">
      <w:start w:val="1"/>
      <w:numFmt w:val="bullet"/>
      <w:lvlText w:val="•"/>
      <w:lvlJc w:val="left"/>
      <w:pPr>
        <w:ind w:left="5648" w:hanging="360"/>
      </w:pPr>
    </w:lvl>
    <w:lvl w:ilvl="8" w:tplc="7E8063C6">
      <w:start w:val="1"/>
      <w:numFmt w:val="bullet"/>
      <w:lvlText w:val="•"/>
      <w:lvlJc w:val="left"/>
      <w:pPr>
        <w:ind w:left="6287" w:hanging="360"/>
      </w:pPr>
    </w:lvl>
  </w:abstractNum>
  <w:abstractNum w:abstractNumId="30">
    <w:nsid w:val="16894B03"/>
    <w:multiLevelType w:val="hybridMultilevel"/>
    <w:tmpl w:val="CC38F6B2"/>
    <w:lvl w:ilvl="0" w:tplc="68ACE79E">
      <w:start w:val="7"/>
      <w:numFmt w:val="decimal"/>
      <w:lvlText w:val="%1"/>
      <w:lvlJc w:val="left"/>
      <w:pPr>
        <w:ind w:left="591" w:hanging="152"/>
      </w:pPr>
      <w:rPr>
        <w:rFonts w:ascii="Times New Roman" w:hAnsi="Times New Roman"/>
        <w:b/>
        <w:sz w:val="20"/>
      </w:rPr>
    </w:lvl>
    <w:lvl w:ilvl="1" w:tplc="4D5E9390">
      <w:start w:val="1"/>
      <w:numFmt w:val="bullet"/>
      <w:lvlText w:val="•"/>
      <w:lvlJc w:val="left"/>
      <w:pPr>
        <w:ind w:left="1294" w:hanging="152"/>
      </w:pPr>
    </w:lvl>
    <w:lvl w:ilvl="2" w:tplc="8AAA433E">
      <w:start w:val="1"/>
      <w:numFmt w:val="bullet"/>
      <w:lvlText w:val="•"/>
      <w:lvlJc w:val="left"/>
      <w:pPr>
        <w:ind w:left="1988" w:hanging="152"/>
      </w:pPr>
    </w:lvl>
    <w:lvl w:ilvl="3" w:tplc="31222D0A">
      <w:start w:val="1"/>
      <w:numFmt w:val="bullet"/>
      <w:lvlText w:val="•"/>
      <w:lvlJc w:val="left"/>
      <w:pPr>
        <w:ind w:left="2683" w:hanging="152"/>
      </w:pPr>
    </w:lvl>
    <w:lvl w:ilvl="4" w:tplc="642ECCCC">
      <w:start w:val="1"/>
      <w:numFmt w:val="bullet"/>
      <w:lvlText w:val="•"/>
      <w:lvlJc w:val="left"/>
      <w:pPr>
        <w:ind w:left="3377" w:hanging="152"/>
      </w:pPr>
    </w:lvl>
    <w:lvl w:ilvl="5" w:tplc="63C600E4">
      <w:start w:val="1"/>
      <w:numFmt w:val="bullet"/>
      <w:lvlText w:val="•"/>
      <w:lvlJc w:val="left"/>
      <w:pPr>
        <w:ind w:left="4072" w:hanging="152"/>
      </w:pPr>
    </w:lvl>
    <w:lvl w:ilvl="6" w:tplc="9D80DE88">
      <w:start w:val="1"/>
      <w:numFmt w:val="bullet"/>
      <w:lvlText w:val="•"/>
      <w:lvlJc w:val="left"/>
      <w:pPr>
        <w:ind w:left="4766" w:hanging="152"/>
      </w:pPr>
    </w:lvl>
    <w:lvl w:ilvl="7" w:tplc="A1ACD132">
      <w:start w:val="1"/>
      <w:numFmt w:val="bullet"/>
      <w:lvlText w:val="•"/>
      <w:lvlJc w:val="left"/>
      <w:pPr>
        <w:ind w:left="5460" w:hanging="152"/>
      </w:pPr>
    </w:lvl>
    <w:lvl w:ilvl="8" w:tplc="F9F83960">
      <w:start w:val="1"/>
      <w:numFmt w:val="bullet"/>
      <w:lvlText w:val="•"/>
      <w:lvlJc w:val="left"/>
      <w:pPr>
        <w:ind w:left="6155" w:hanging="152"/>
      </w:pPr>
    </w:lvl>
  </w:abstractNum>
  <w:abstractNum w:abstractNumId="31">
    <w:nsid w:val="16A26A54"/>
    <w:multiLevelType w:val="hybridMultilevel"/>
    <w:tmpl w:val="BB4E2DC2"/>
    <w:lvl w:ilvl="0" w:tplc="8BEC4B5E">
      <w:start w:val="6"/>
      <w:numFmt w:val="decimal"/>
      <w:lvlText w:val="%1."/>
      <w:lvlJc w:val="left"/>
      <w:pPr>
        <w:ind w:left="1001" w:hanging="327"/>
      </w:pPr>
      <w:rPr>
        <w:rFonts w:ascii="Times New Roman" w:hAnsi="Times New Roman"/>
        <w:color w:val="221E1F"/>
        <w:sz w:val="20"/>
      </w:rPr>
    </w:lvl>
    <w:lvl w:ilvl="1" w:tplc="D3D05978">
      <w:start w:val="1"/>
      <w:numFmt w:val="bullet"/>
      <w:lvlText w:val="•"/>
      <w:lvlJc w:val="left"/>
      <w:pPr>
        <w:ind w:left="1654" w:hanging="327"/>
      </w:pPr>
    </w:lvl>
    <w:lvl w:ilvl="2" w:tplc="E6A039C2">
      <w:start w:val="1"/>
      <w:numFmt w:val="bullet"/>
      <w:lvlText w:val="•"/>
      <w:lvlJc w:val="left"/>
      <w:pPr>
        <w:ind w:left="2308" w:hanging="327"/>
      </w:pPr>
    </w:lvl>
    <w:lvl w:ilvl="3" w:tplc="2AA45B2A">
      <w:start w:val="1"/>
      <w:numFmt w:val="bullet"/>
      <w:lvlText w:val="•"/>
      <w:lvlJc w:val="left"/>
      <w:pPr>
        <w:ind w:left="2963" w:hanging="327"/>
      </w:pPr>
    </w:lvl>
    <w:lvl w:ilvl="4" w:tplc="F2D6B7CC">
      <w:start w:val="1"/>
      <w:numFmt w:val="bullet"/>
      <w:lvlText w:val="•"/>
      <w:lvlJc w:val="left"/>
      <w:pPr>
        <w:ind w:left="3617" w:hanging="327"/>
      </w:pPr>
    </w:lvl>
    <w:lvl w:ilvl="5" w:tplc="9D9E3C28">
      <w:start w:val="1"/>
      <w:numFmt w:val="bullet"/>
      <w:lvlText w:val="•"/>
      <w:lvlJc w:val="left"/>
      <w:pPr>
        <w:ind w:left="4272" w:hanging="327"/>
      </w:pPr>
    </w:lvl>
    <w:lvl w:ilvl="6" w:tplc="55422806">
      <w:start w:val="1"/>
      <w:numFmt w:val="bullet"/>
      <w:lvlText w:val="•"/>
      <w:lvlJc w:val="left"/>
      <w:pPr>
        <w:ind w:left="4926" w:hanging="327"/>
      </w:pPr>
    </w:lvl>
    <w:lvl w:ilvl="7" w:tplc="E70EA092">
      <w:start w:val="1"/>
      <w:numFmt w:val="bullet"/>
      <w:lvlText w:val="•"/>
      <w:lvlJc w:val="left"/>
      <w:pPr>
        <w:ind w:left="5580" w:hanging="327"/>
      </w:pPr>
    </w:lvl>
    <w:lvl w:ilvl="8" w:tplc="9552E9DA">
      <w:start w:val="1"/>
      <w:numFmt w:val="bullet"/>
      <w:lvlText w:val="•"/>
      <w:lvlJc w:val="left"/>
      <w:pPr>
        <w:ind w:left="6235" w:hanging="327"/>
      </w:pPr>
    </w:lvl>
  </w:abstractNum>
  <w:abstractNum w:abstractNumId="32">
    <w:nsid w:val="16D76ED7"/>
    <w:multiLevelType w:val="hybridMultilevel"/>
    <w:tmpl w:val="2D569994"/>
    <w:lvl w:ilvl="0" w:tplc="F9AA8544">
      <w:start w:val="1"/>
      <w:numFmt w:val="bullet"/>
      <w:lvlText w:val=""/>
      <w:lvlJc w:val="left"/>
      <w:pPr>
        <w:ind w:left="1155" w:hanging="360"/>
      </w:pPr>
      <w:rPr>
        <w:rFonts w:ascii="Wingdings" w:hAnsi="Wingdings"/>
        <w:sz w:val="20"/>
      </w:rPr>
    </w:lvl>
    <w:lvl w:ilvl="1" w:tplc="E250C03A">
      <w:start w:val="1"/>
      <w:numFmt w:val="bullet"/>
      <w:lvlText w:val="•"/>
      <w:lvlJc w:val="left"/>
      <w:pPr>
        <w:ind w:left="1798" w:hanging="360"/>
      </w:pPr>
    </w:lvl>
    <w:lvl w:ilvl="2" w:tplc="11568AB4">
      <w:start w:val="1"/>
      <w:numFmt w:val="bullet"/>
      <w:lvlText w:val="•"/>
      <w:lvlJc w:val="left"/>
      <w:pPr>
        <w:ind w:left="2436" w:hanging="360"/>
      </w:pPr>
    </w:lvl>
    <w:lvl w:ilvl="3" w:tplc="C674DE48">
      <w:start w:val="1"/>
      <w:numFmt w:val="bullet"/>
      <w:lvlText w:val="•"/>
      <w:lvlJc w:val="left"/>
      <w:pPr>
        <w:ind w:left="3075" w:hanging="360"/>
      </w:pPr>
    </w:lvl>
    <w:lvl w:ilvl="4" w:tplc="19D41B62">
      <w:start w:val="1"/>
      <w:numFmt w:val="bullet"/>
      <w:lvlText w:val="•"/>
      <w:lvlJc w:val="left"/>
      <w:pPr>
        <w:ind w:left="3713" w:hanging="360"/>
      </w:pPr>
    </w:lvl>
    <w:lvl w:ilvl="5" w:tplc="C4E2B0CE">
      <w:start w:val="1"/>
      <w:numFmt w:val="bullet"/>
      <w:lvlText w:val="•"/>
      <w:lvlJc w:val="left"/>
      <w:pPr>
        <w:ind w:left="4352" w:hanging="360"/>
      </w:pPr>
    </w:lvl>
    <w:lvl w:ilvl="6" w:tplc="6C625636">
      <w:start w:val="1"/>
      <w:numFmt w:val="bullet"/>
      <w:lvlText w:val="•"/>
      <w:lvlJc w:val="left"/>
      <w:pPr>
        <w:ind w:left="4990" w:hanging="360"/>
      </w:pPr>
    </w:lvl>
    <w:lvl w:ilvl="7" w:tplc="D0F6FAF8">
      <w:start w:val="1"/>
      <w:numFmt w:val="bullet"/>
      <w:lvlText w:val="•"/>
      <w:lvlJc w:val="left"/>
      <w:pPr>
        <w:ind w:left="5628" w:hanging="360"/>
      </w:pPr>
    </w:lvl>
    <w:lvl w:ilvl="8" w:tplc="93D87012">
      <w:start w:val="1"/>
      <w:numFmt w:val="bullet"/>
      <w:lvlText w:val="•"/>
      <w:lvlJc w:val="left"/>
      <w:pPr>
        <w:ind w:left="6267" w:hanging="360"/>
      </w:pPr>
    </w:lvl>
  </w:abstractNum>
  <w:abstractNum w:abstractNumId="33">
    <w:nsid w:val="16F97DC8"/>
    <w:multiLevelType w:val="hybridMultilevel"/>
    <w:tmpl w:val="24DA0E8C"/>
    <w:lvl w:ilvl="0" w:tplc="75F6D0E2">
      <w:start w:val="5"/>
      <w:numFmt w:val="decimal"/>
      <w:lvlText w:val="%1"/>
      <w:lvlJc w:val="left"/>
      <w:pPr>
        <w:ind w:left="599" w:hanging="152"/>
      </w:pPr>
      <w:rPr>
        <w:rFonts w:ascii="Times New Roman" w:hAnsi="Times New Roman"/>
        <w:b/>
        <w:sz w:val="20"/>
      </w:rPr>
    </w:lvl>
    <w:lvl w:ilvl="1" w:tplc="06624FBA">
      <w:start w:val="1"/>
      <w:numFmt w:val="bullet"/>
      <w:lvlText w:val="•"/>
      <w:lvlJc w:val="left"/>
      <w:pPr>
        <w:ind w:left="1296" w:hanging="152"/>
      </w:pPr>
    </w:lvl>
    <w:lvl w:ilvl="2" w:tplc="066245C4">
      <w:start w:val="1"/>
      <w:numFmt w:val="bullet"/>
      <w:lvlText w:val="•"/>
      <w:lvlJc w:val="left"/>
      <w:pPr>
        <w:ind w:left="1992" w:hanging="152"/>
      </w:pPr>
    </w:lvl>
    <w:lvl w:ilvl="3" w:tplc="E4C881AC">
      <w:start w:val="1"/>
      <w:numFmt w:val="bullet"/>
      <w:lvlText w:val="•"/>
      <w:lvlJc w:val="left"/>
      <w:pPr>
        <w:ind w:left="2689" w:hanging="152"/>
      </w:pPr>
    </w:lvl>
    <w:lvl w:ilvl="4" w:tplc="17F8DB18">
      <w:start w:val="1"/>
      <w:numFmt w:val="bullet"/>
      <w:lvlText w:val="•"/>
      <w:lvlJc w:val="left"/>
      <w:pPr>
        <w:ind w:left="3385" w:hanging="152"/>
      </w:pPr>
    </w:lvl>
    <w:lvl w:ilvl="5" w:tplc="C3483496">
      <w:start w:val="1"/>
      <w:numFmt w:val="bullet"/>
      <w:lvlText w:val="•"/>
      <w:lvlJc w:val="left"/>
      <w:pPr>
        <w:ind w:left="4082" w:hanging="152"/>
      </w:pPr>
    </w:lvl>
    <w:lvl w:ilvl="6" w:tplc="A8BA776A">
      <w:start w:val="1"/>
      <w:numFmt w:val="bullet"/>
      <w:lvlText w:val="•"/>
      <w:lvlJc w:val="left"/>
      <w:pPr>
        <w:ind w:left="4778" w:hanging="152"/>
      </w:pPr>
    </w:lvl>
    <w:lvl w:ilvl="7" w:tplc="A664B962">
      <w:start w:val="1"/>
      <w:numFmt w:val="bullet"/>
      <w:lvlText w:val="•"/>
      <w:lvlJc w:val="left"/>
      <w:pPr>
        <w:ind w:left="5474" w:hanging="152"/>
      </w:pPr>
    </w:lvl>
    <w:lvl w:ilvl="8" w:tplc="58DC6F92">
      <w:start w:val="1"/>
      <w:numFmt w:val="bullet"/>
      <w:lvlText w:val="•"/>
      <w:lvlJc w:val="left"/>
      <w:pPr>
        <w:ind w:left="6171" w:hanging="152"/>
      </w:pPr>
    </w:lvl>
  </w:abstractNum>
  <w:abstractNum w:abstractNumId="34">
    <w:nsid w:val="172A65B0"/>
    <w:multiLevelType w:val="hybridMultilevel"/>
    <w:tmpl w:val="A11AFD20"/>
    <w:lvl w:ilvl="0" w:tplc="E3C21464">
      <w:start w:val="1"/>
      <w:numFmt w:val="bullet"/>
      <w:lvlText w:val=""/>
      <w:lvlJc w:val="left"/>
      <w:pPr>
        <w:ind w:left="1152" w:hanging="356"/>
      </w:pPr>
      <w:rPr>
        <w:rFonts w:ascii="Wingdings" w:hAnsi="Wingdings"/>
        <w:sz w:val="20"/>
      </w:rPr>
    </w:lvl>
    <w:lvl w:ilvl="1" w:tplc="7CF0A778">
      <w:start w:val="1"/>
      <w:numFmt w:val="bullet"/>
      <w:lvlText w:val="•"/>
      <w:lvlJc w:val="left"/>
      <w:pPr>
        <w:ind w:left="1798" w:hanging="356"/>
      </w:pPr>
    </w:lvl>
    <w:lvl w:ilvl="2" w:tplc="20386154">
      <w:start w:val="1"/>
      <w:numFmt w:val="bullet"/>
      <w:lvlText w:val="•"/>
      <w:lvlJc w:val="left"/>
      <w:pPr>
        <w:ind w:left="2436" w:hanging="356"/>
      </w:pPr>
    </w:lvl>
    <w:lvl w:ilvl="3" w:tplc="667C2F12">
      <w:start w:val="1"/>
      <w:numFmt w:val="bullet"/>
      <w:lvlText w:val="•"/>
      <w:lvlJc w:val="left"/>
      <w:pPr>
        <w:ind w:left="3075" w:hanging="356"/>
      </w:pPr>
    </w:lvl>
    <w:lvl w:ilvl="4" w:tplc="36FE038A">
      <w:start w:val="1"/>
      <w:numFmt w:val="bullet"/>
      <w:lvlText w:val="•"/>
      <w:lvlJc w:val="left"/>
      <w:pPr>
        <w:ind w:left="3713" w:hanging="356"/>
      </w:pPr>
    </w:lvl>
    <w:lvl w:ilvl="5" w:tplc="105CF734">
      <w:start w:val="1"/>
      <w:numFmt w:val="bullet"/>
      <w:lvlText w:val="•"/>
      <w:lvlJc w:val="left"/>
      <w:pPr>
        <w:ind w:left="4352" w:hanging="356"/>
      </w:pPr>
    </w:lvl>
    <w:lvl w:ilvl="6" w:tplc="1298B174">
      <w:start w:val="1"/>
      <w:numFmt w:val="bullet"/>
      <w:lvlText w:val="•"/>
      <w:lvlJc w:val="left"/>
      <w:pPr>
        <w:ind w:left="4990" w:hanging="356"/>
      </w:pPr>
    </w:lvl>
    <w:lvl w:ilvl="7" w:tplc="5A142F9E">
      <w:start w:val="1"/>
      <w:numFmt w:val="bullet"/>
      <w:lvlText w:val="•"/>
      <w:lvlJc w:val="left"/>
      <w:pPr>
        <w:ind w:left="5628" w:hanging="356"/>
      </w:pPr>
    </w:lvl>
    <w:lvl w:ilvl="8" w:tplc="24BA5544">
      <w:start w:val="1"/>
      <w:numFmt w:val="bullet"/>
      <w:lvlText w:val="•"/>
      <w:lvlJc w:val="left"/>
      <w:pPr>
        <w:ind w:left="6267" w:hanging="356"/>
      </w:pPr>
    </w:lvl>
  </w:abstractNum>
  <w:abstractNum w:abstractNumId="35">
    <w:nsid w:val="17C632A5"/>
    <w:multiLevelType w:val="hybridMultilevel"/>
    <w:tmpl w:val="77462938"/>
    <w:lvl w:ilvl="0" w:tplc="E7A4043A">
      <w:start w:val="1"/>
      <w:numFmt w:val="bullet"/>
      <w:lvlText w:val=""/>
      <w:lvlJc w:val="left"/>
      <w:pPr>
        <w:ind w:left="1160" w:hanging="360"/>
      </w:pPr>
      <w:rPr>
        <w:rFonts w:ascii="Wingdings" w:hAnsi="Wingdings"/>
        <w:sz w:val="20"/>
      </w:rPr>
    </w:lvl>
    <w:lvl w:ilvl="1" w:tplc="7CDA1548">
      <w:start w:val="1"/>
      <w:numFmt w:val="bullet"/>
      <w:lvlText w:val="•"/>
      <w:lvlJc w:val="left"/>
      <w:pPr>
        <w:ind w:left="1798" w:hanging="360"/>
      </w:pPr>
    </w:lvl>
    <w:lvl w:ilvl="2" w:tplc="B0683614">
      <w:start w:val="1"/>
      <w:numFmt w:val="bullet"/>
      <w:lvlText w:val="•"/>
      <w:lvlJc w:val="left"/>
      <w:pPr>
        <w:ind w:left="2436" w:hanging="360"/>
      </w:pPr>
    </w:lvl>
    <w:lvl w:ilvl="3" w:tplc="0F84A80E">
      <w:start w:val="1"/>
      <w:numFmt w:val="bullet"/>
      <w:lvlText w:val="•"/>
      <w:lvlJc w:val="left"/>
      <w:pPr>
        <w:ind w:left="3075" w:hanging="360"/>
      </w:pPr>
    </w:lvl>
    <w:lvl w:ilvl="4" w:tplc="BBE243B0">
      <w:start w:val="1"/>
      <w:numFmt w:val="bullet"/>
      <w:lvlText w:val="•"/>
      <w:lvlJc w:val="left"/>
      <w:pPr>
        <w:ind w:left="3713" w:hanging="360"/>
      </w:pPr>
    </w:lvl>
    <w:lvl w:ilvl="5" w:tplc="34A88B22">
      <w:start w:val="1"/>
      <w:numFmt w:val="bullet"/>
      <w:lvlText w:val="•"/>
      <w:lvlJc w:val="left"/>
      <w:pPr>
        <w:ind w:left="4352" w:hanging="360"/>
      </w:pPr>
    </w:lvl>
    <w:lvl w:ilvl="6" w:tplc="07B0336C">
      <w:start w:val="1"/>
      <w:numFmt w:val="bullet"/>
      <w:lvlText w:val="•"/>
      <w:lvlJc w:val="left"/>
      <w:pPr>
        <w:ind w:left="4990" w:hanging="360"/>
      </w:pPr>
    </w:lvl>
    <w:lvl w:ilvl="7" w:tplc="FFE81C64">
      <w:start w:val="1"/>
      <w:numFmt w:val="bullet"/>
      <w:lvlText w:val="•"/>
      <w:lvlJc w:val="left"/>
      <w:pPr>
        <w:ind w:left="5628" w:hanging="360"/>
      </w:pPr>
    </w:lvl>
    <w:lvl w:ilvl="8" w:tplc="85BE3794">
      <w:start w:val="1"/>
      <w:numFmt w:val="bullet"/>
      <w:lvlText w:val="•"/>
      <w:lvlJc w:val="left"/>
      <w:pPr>
        <w:ind w:left="6267" w:hanging="360"/>
      </w:pPr>
    </w:lvl>
  </w:abstractNum>
  <w:abstractNum w:abstractNumId="36">
    <w:nsid w:val="1813444A"/>
    <w:multiLevelType w:val="hybridMultilevel"/>
    <w:tmpl w:val="F140BFF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37">
    <w:nsid w:val="18693250"/>
    <w:multiLevelType w:val="multilevel"/>
    <w:tmpl w:val="9E603582"/>
    <w:lvl w:ilvl="0">
      <w:start w:val="1"/>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38">
    <w:nsid w:val="19690C18"/>
    <w:multiLevelType w:val="hybridMultilevel"/>
    <w:tmpl w:val="D102F2D2"/>
    <w:lvl w:ilvl="0" w:tplc="7FB6DF78">
      <w:start w:val="1"/>
      <w:numFmt w:val="decimal"/>
      <w:lvlText w:val="%1."/>
      <w:lvlJc w:val="left"/>
      <w:pPr>
        <w:ind w:left="836" w:hanging="241"/>
      </w:pPr>
      <w:rPr>
        <w:rFonts w:ascii="Times New Roman" w:hAnsi="Times New Roman"/>
        <w:color w:val="221E1F"/>
        <w:sz w:val="20"/>
      </w:rPr>
    </w:lvl>
    <w:lvl w:ilvl="1" w:tplc="C2B0897C">
      <w:start w:val="1"/>
      <w:numFmt w:val="bullet"/>
      <w:lvlText w:val="•"/>
      <w:lvlJc w:val="left"/>
      <w:pPr>
        <w:ind w:left="1510" w:hanging="241"/>
      </w:pPr>
    </w:lvl>
    <w:lvl w:ilvl="2" w:tplc="F32EC49C">
      <w:start w:val="1"/>
      <w:numFmt w:val="bullet"/>
      <w:lvlText w:val="•"/>
      <w:lvlJc w:val="left"/>
      <w:pPr>
        <w:ind w:left="2180" w:hanging="241"/>
      </w:pPr>
    </w:lvl>
    <w:lvl w:ilvl="3" w:tplc="080C1480">
      <w:start w:val="1"/>
      <w:numFmt w:val="bullet"/>
      <w:lvlText w:val="•"/>
      <w:lvlJc w:val="left"/>
      <w:pPr>
        <w:ind w:left="2851" w:hanging="241"/>
      </w:pPr>
    </w:lvl>
    <w:lvl w:ilvl="4" w:tplc="CA0849F8">
      <w:start w:val="1"/>
      <w:numFmt w:val="bullet"/>
      <w:lvlText w:val="•"/>
      <w:lvlJc w:val="left"/>
      <w:pPr>
        <w:ind w:left="3521" w:hanging="241"/>
      </w:pPr>
    </w:lvl>
    <w:lvl w:ilvl="5" w:tplc="1CA65C86">
      <w:start w:val="1"/>
      <w:numFmt w:val="bullet"/>
      <w:lvlText w:val="•"/>
      <w:lvlJc w:val="left"/>
      <w:pPr>
        <w:ind w:left="4192" w:hanging="241"/>
      </w:pPr>
    </w:lvl>
    <w:lvl w:ilvl="6" w:tplc="0FD0F9B0">
      <w:start w:val="1"/>
      <w:numFmt w:val="bullet"/>
      <w:lvlText w:val="•"/>
      <w:lvlJc w:val="left"/>
      <w:pPr>
        <w:ind w:left="4862" w:hanging="241"/>
      </w:pPr>
    </w:lvl>
    <w:lvl w:ilvl="7" w:tplc="71A0AB90">
      <w:start w:val="1"/>
      <w:numFmt w:val="bullet"/>
      <w:lvlText w:val="•"/>
      <w:lvlJc w:val="left"/>
      <w:pPr>
        <w:ind w:left="5532" w:hanging="241"/>
      </w:pPr>
    </w:lvl>
    <w:lvl w:ilvl="8" w:tplc="2998F0AE">
      <w:start w:val="1"/>
      <w:numFmt w:val="bullet"/>
      <w:lvlText w:val="•"/>
      <w:lvlJc w:val="left"/>
      <w:pPr>
        <w:ind w:left="6203" w:hanging="241"/>
      </w:pPr>
    </w:lvl>
  </w:abstractNum>
  <w:abstractNum w:abstractNumId="39">
    <w:nsid w:val="19A32BD2"/>
    <w:multiLevelType w:val="hybridMultilevel"/>
    <w:tmpl w:val="43C8A938"/>
    <w:lvl w:ilvl="0" w:tplc="FF226D14">
      <w:start w:val="1"/>
      <w:numFmt w:val="decimal"/>
      <w:lvlText w:val="%1."/>
      <w:lvlJc w:val="left"/>
      <w:pPr>
        <w:ind w:left="658" w:hanging="289"/>
      </w:pPr>
      <w:rPr>
        <w:rFonts w:ascii="Times New Roman" w:hAnsi="Times New Roman"/>
        <w:color w:val="221E1F"/>
        <w:sz w:val="20"/>
      </w:rPr>
    </w:lvl>
    <w:lvl w:ilvl="1" w:tplc="EF1EE616">
      <w:start w:val="1"/>
      <w:numFmt w:val="bullet"/>
      <w:lvlText w:val="•"/>
      <w:lvlJc w:val="left"/>
      <w:pPr>
        <w:ind w:left="1262" w:hanging="289"/>
      </w:pPr>
    </w:lvl>
    <w:lvl w:ilvl="2" w:tplc="66509868">
      <w:start w:val="1"/>
      <w:numFmt w:val="bullet"/>
      <w:lvlText w:val="•"/>
      <w:lvlJc w:val="left"/>
      <w:pPr>
        <w:ind w:left="1864" w:hanging="289"/>
      </w:pPr>
    </w:lvl>
    <w:lvl w:ilvl="3" w:tplc="55AE570A">
      <w:start w:val="1"/>
      <w:numFmt w:val="bullet"/>
      <w:lvlText w:val="•"/>
      <w:lvlJc w:val="left"/>
      <w:pPr>
        <w:ind w:left="2467" w:hanging="289"/>
      </w:pPr>
    </w:lvl>
    <w:lvl w:ilvl="4" w:tplc="A21A5250">
      <w:start w:val="1"/>
      <w:numFmt w:val="bullet"/>
      <w:lvlText w:val="•"/>
      <w:lvlJc w:val="left"/>
      <w:pPr>
        <w:ind w:left="3069" w:hanging="289"/>
      </w:pPr>
    </w:lvl>
    <w:lvl w:ilvl="5" w:tplc="2FC8688E">
      <w:start w:val="1"/>
      <w:numFmt w:val="bullet"/>
      <w:lvlText w:val="•"/>
      <w:lvlJc w:val="left"/>
      <w:pPr>
        <w:ind w:left="3672" w:hanging="289"/>
      </w:pPr>
    </w:lvl>
    <w:lvl w:ilvl="6" w:tplc="9D3E0468">
      <w:start w:val="1"/>
      <w:numFmt w:val="bullet"/>
      <w:lvlText w:val="•"/>
      <w:lvlJc w:val="left"/>
      <w:pPr>
        <w:ind w:left="4274" w:hanging="289"/>
      </w:pPr>
    </w:lvl>
    <w:lvl w:ilvl="7" w:tplc="65F4C586">
      <w:start w:val="1"/>
      <w:numFmt w:val="bullet"/>
      <w:lvlText w:val="•"/>
      <w:lvlJc w:val="left"/>
      <w:pPr>
        <w:ind w:left="4876" w:hanging="289"/>
      </w:pPr>
    </w:lvl>
    <w:lvl w:ilvl="8" w:tplc="5F300FEC">
      <w:start w:val="1"/>
      <w:numFmt w:val="bullet"/>
      <w:lvlText w:val="•"/>
      <w:lvlJc w:val="left"/>
      <w:pPr>
        <w:ind w:left="5479" w:hanging="289"/>
      </w:pPr>
    </w:lvl>
  </w:abstractNum>
  <w:abstractNum w:abstractNumId="40">
    <w:nsid w:val="1D2E15DD"/>
    <w:multiLevelType w:val="hybridMultilevel"/>
    <w:tmpl w:val="C6D09C1A"/>
    <w:lvl w:ilvl="0" w:tplc="2126F7B2">
      <w:start w:val="2"/>
      <w:numFmt w:val="decimal"/>
      <w:lvlText w:val="%1."/>
      <w:lvlJc w:val="left"/>
      <w:pPr>
        <w:ind w:left="406" w:hanging="202"/>
      </w:pPr>
      <w:rPr>
        <w:rFonts w:ascii="Times New Roman" w:hAnsi="Times New Roman"/>
        <w:b/>
        <w:sz w:val="20"/>
      </w:rPr>
    </w:lvl>
    <w:lvl w:ilvl="1" w:tplc="F30A86E0">
      <w:start w:val="1"/>
      <w:numFmt w:val="none"/>
      <w:lvlText w:val=""/>
      <w:lvlJc w:val="left"/>
      <w:pPr>
        <w:tabs>
          <w:tab w:val="left" w:pos="360"/>
        </w:tabs>
      </w:pPr>
    </w:lvl>
    <w:lvl w:ilvl="2" w:tplc="E9D2D58C">
      <w:start w:val="1"/>
      <w:numFmt w:val="none"/>
      <w:lvlText w:val=""/>
      <w:lvlJc w:val="left"/>
      <w:pPr>
        <w:tabs>
          <w:tab w:val="left" w:pos="360"/>
        </w:tabs>
      </w:pPr>
    </w:lvl>
    <w:lvl w:ilvl="3" w:tplc="FE525CE2">
      <w:start w:val="1"/>
      <w:numFmt w:val="decimal"/>
      <w:lvlText w:val="%4)"/>
      <w:lvlJc w:val="left"/>
      <w:pPr>
        <w:ind w:left="406" w:hanging="502"/>
      </w:pPr>
      <w:rPr>
        <w:rFonts w:ascii="Times New Roman" w:hAnsi="Times New Roman"/>
        <w:color w:val="221E1F"/>
        <w:sz w:val="20"/>
      </w:rPr>
    </w:lvl>
    <w:lvl w:ilvl="4" w:tplc="B2F056A8">
      <w:start w:val="1"/>
      <w:numFmt w:val="bullet"/>
      <w:lvlText w:val="•"/>
      <w:lvlJc w:val="left"/>
      <w:pPr>
        <w:ind w:left="1883" w:hanging="502"/>
      </w:pPr>
    </w:lvl>
    <w:lvl w:ilvl="5" w:tplc="F8208388">
      <w:start w:val="1"/>
      <w:numFmt w:val="bullet"/>
      <w:lvlText w:val="•"/>
      <w:lvlJc w:val="left"/>
      <w:pPr>
        <w:ind w:left="2826" w:hanging="502"/>
      </w:pPr>
    </w:lvl>
    <w:lvl w:ilvl="6" w:tplc="7D20BC66">
      <w:start w:val="1"/>
      <w:numFmt w:val="bullet"/>
      <w:lvlText w:val="•"/>
      <w:lvlJc w:val="left"/>
      <w:pPr>
        <w:ind w:left="3770" w:hanging="502"/>
      </w:pPr>
    </w:lvl>
    <w:lvl w:ilvl="7" w:tplc="44BAEC08">
      <w:start w:val="1"/>
      <w:numFmt w:val="bullet"/>
      <w:lvlText w:val="•"/>
      <w:lvlJc w:val="left"/>
      <w:pPr>
        <w:ind w:left="4713" w:hanging="502"/>
      </w:pPr>
    </w:lvl>
    <w:lvl w:ilvl="8" w:tplc="B4FA7652">
      <w:start w:val="1"/>
      <w:numFmt w:val="bullet"/>
      <w:lvlText w:val="•"/>
      <w:lvlJc w:val="left"/>
      <w:pPr>
        <w:ind w:left="5657" w:hanging="502"/>
      </w:pPr>
    </w:lvl>
  </w:abstractNum>
  <w:abstractNum w:abstractNumId="41">
    <w:nsid w:val="1D3940CA"/>
    <w:multiLevelType w:val="multilevel"/>
    <w:tmpl w:val="6436F2C6"/>
    <w:lvl w:ilvl="0">
      <w:start w:val="3"/>
      <w:numFmt w:val="decimal"/>
      <w:lvlText w:val="%1"/>
      <w:lvlJc w:val="left"/>
      <w:pPr>
        <w:ind w:left="644" w:hanging="423"/>
      </w:pPr>
      <w:rPr>
        <w:rFonts w:hint="default"/>
        <w:lang w:val="ru-RU" w:eastAsia="en-US" w:bidi="ar-SA"/>
      </w:rPr>
    </w:lvl>
    <w:lvl w:ilvl="1">
      <w:start w:val="1"/>
      <w:numFmt w:val="decimal"/>
      <w:lvlText w:val="%1.%2"/>
      <w:lvlJc w:val="left"/>
      <w:pPr>
        <w:ind w:left="644" w:hanging="42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22" w:hanging="35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670" w:hanging="353"/>
      </w:pPr>
      <w:rPr>
        <w:rFonts w:hint="default"/>
        <w:lang w:val="ru-RU" w:eastAsia="en-US" w:bidi="ar-SA"/>
      </w:rPr>
    </w:lvl>
    <w:lvl w:ilvl="4">
      <w:numFmt w:val="bullet"/>
      <w:lvlText w:val="•"/>
      <w:lvlJc w:val="left"/>
      <w:pPr>
        <w:ind w:left="3686" w:hanging="353"/>
      </w:pPr>
      <w:rPr>
        <w:rFonts w:hint="default"/>
        <w:lang w:val="ru-RU" w:eastAsia="en-US" w:bidi="ar-SA"/>
      </w:rPr>
    </w:lvl>
    <w:lvl w:ilvl="5">
      <w:numFmt w:val="bullet"/>
      <w:lvlText w:val="•"/>
      <w:lvlJc w:val="left"/>
      <w:pPr>
        <w:ind w:left="4701" w:hanging="353"/>
      </w:pPr>
      <w:rPr>
        <w:rFonts w:hint="default"/>
        <w:lang w:val="ru-RU" w:eastAsia="en-US" w:bidi="ar-SA"/>
      </w:rPr>
    </w:lvl>
    <w:lvl w:ilvl="6">
      <w:numFmt w:val="bullet"/>
      <w:lvlText w:val="•"/>
      <w:lvlJc w:val="left"/>
      <w:pPr>
        <w:ind w:left="5717" w:hanging="353"/>
      </w:pPr>
      <w:rPr>
        <w:rFonts w:hint="default"/>
        <w:lang w:val="ru-RU" w:eastAsia="en-US" w:bidi="ar-SA"/>
      </w:rPr>
    </w:lvl>
    <w:lvl w:ilvl="7">
      <w:numFmt w:val="bullet"/>
      <w:lvlText w:val="•"/>
      <w:lvlJc w:val="left"/>
      <w:pPr>
        <w:ind w:left="6732" w:hanging="353"/>
      </w:pPr>
      <w:rPr>
        <w:rFonts w:hint="default"/>
        <w:lang w:val="ru-RU" w:eastAsia="en-US" w:bidi="ar-SA"/>
      </w:rPr>
    </w:lvl>
    <w:lvl w:ilvl="8">
      <w:numFmt w:val="bullet"/>
      <w:lvlText w:val="•"/>
      <w:lvlJc w:val="left"/>
      <w:pPr>
        <w:ind w:left="7748" w:hanging="353"/>
      </w:pPr>
      <w:rPr>
        <w:rFonts w:hint="default"/>
        <w:lang w:val="ru-RU" w:eastAsia="en-US" w:bidi="ar-SA"/>
      </w:rPr>
    </w:lvl>
  </w:abstractNum>
  <w:abstractNum w:abstractNumId="42">
    <w:nsid w:val="1D6C7874"/>
    <w:multiLevelType w:val="hybridMultilevel"/>
    <w:tmpl w:val="037CF532"/>
    <w:lvl w:ilvl="0" w:tplc="DCEE3868">
      <w:start w:val="1"/>
      <w:numFmt w:val="bullet"/>
      <w:lvlText w:val=""/>
      <w:lvlJc w:val="left"/>
      <w:pPr>
        <w:ind w:left="1168" w:hanging="360"/>
      </w:pPr>
      <w:rPr>
        <w:rFonts w:ascii="Wingdings" w:hAnsi="Wingdings"/>
        <w:sz w:val="20"/>
      </w:rPr>
    </w:lvl>
    <w:lvl w:ilvl="1" w:tplc="3A24F7D2">
      <w:start w:val="1"/>
      <w:numFmt w:val="bullet"/>
      <w:lvlText w:val="•"/>
      <w:lvlJc w:val="left"/>
      <w:pPr>
        <w:ind w:left="1800" w:hanging="360"/>
      </w:pPr>
    </w:lvl>
    <w:lvl w:ilvl="2" w:tplc="E2101E8E">
      <w:start w:val="1"/>
      <w:numFmt w:val="bullet"/>
      <w:lvlText w:val="•"/>
      <w:lvlJc w:val="left"/>
      <w:pPr>
        <w:ind w:left="2440" w:hanging="360"/>
      </w:pPr>
    </w:lvl>
    <w:lvl w:ilvl="3" w:tplc="7996102A">
      <w:start w:val="1"/>
      <w:numFmt w:val="bullet"/>
      <w:lvlText w:val="•"/>
      <w:lvlJc w:val="left"/>
      <w:pPr>
        <w:ind w:left="3081" w:hanging="360"/>
      </w:pPr>
    </w:lvl>
    <w:lvl w:ilvl="4" w:tplc="9E1E6492">
      <w:start w:val="1"/>
      <w:numFmt w:val="bullet"/>
      <w:lvlText w:val="•"/>
      <w:lvlJc w:val="left"/>
      <w:pPr>
        <w:ind w:left="3721" w:hanging="360"/>
      </w:pPr>
    </w:lvl>
    <w:lvl w:ilvl="5" w:tplc="95A0A466">
      <w:start w:val="1"/>
      <w:numFmt w:val="bullet"/>
      <w:lvlText w:val="•"/>
      <w:lvlJc w:val="left"/>
      <w:pPr>
        <w:ind w:left="4362" w:hanging="360"/>
      </w:pPr>
    </w:lvl>
    <w:lvl w:ilvl="6" w:tplc="621E89B8">
      <w:start w:val="1"/>
      <w:numFmt w:val="bullet"/>
      <w:lvlText w:val="•"/>
      <w:lvlJc w:val="left"/>
      <w:pPr>
        <w:ind w:left="5002" w:hanging="360"/>
      </w:pPr>
    </w:lvl>
    <w:lvl w:ilvl="7" w:tplc="C05C345A">
      <w:start w:val="1"/>
      <w:numFmt w:val="bullet"/>
      <w:lvlText w:val="•"/>
      <w:lvlJc w:val="left"/>
      <w:pPr>
        <w:ind w:left="5642" w:hanging="360"/>
      </w:pPr>
    </w:lvl>
    <w:lvl w:ilvl="8" w:tplc="DAD6C0AC">
      <w:start w:val="1"/>
      <w:numFmt w:val="bullet"/>
      <w:lvlText w:val="•"/>
      <w:lvlJc w:val="left"/>
      <w:pPr>
        <w:ind w:left="6283" w:hanging="360"/>
      </w:pPr>
    </w:lvl>
  </w:abstractNum>
  <w:abstractNum w:abstractNumId="43">
    <w:nsid w:val="1DC430B3"/>
    <w:multiLevelType w:val="hybridMultilevel"/>
    <w:tmpl w:val="C1460F2E"/>
    <w:lvl w:ilvl="0" w:tplc="072C6F8A">
      <w:start w:val="1"/>
      <w:numFmt w:val="decimal"/>
      <w:lvlText w:val="%1."/>
      <w:lvlJc w:val="left"/>
      <w:pPr>
        <w:ind w:left="430" w:hanging="289"/>
      </w:pPr>
      <w:rPr>
        <w:rFonts w:ascii="Times New Roman" w:hAnsi="Times New Roman"/>
        <w:color w:val="221E1F"/>
        <w:sz w:val="20"/>
      </w:rPr>
    </w:lvl>
    <w:lvl w:ilvl="1" w:tplc="5EB0193A">
      <w:start w:val="1"/>
      <w:numFmt w:val="bullet"/>
      <w:lvlText w:val="•"/>
      <w:lvlJc w:val="left"/>
      <w:pPr>
        <w:ind w:left="1150" w:hanging="289"/>
      </w:pPr>
    </w:lvl>
    <w:lvl w:ilvl="2" w:tplc="3E8AC61C">
      <w:start w:val="1"/>
      <w:numFmt w:val="bullet"/>
      <w:lvlText w:val="•"/>
      <w:lvlJc w:val="left"/>
      <w:pPr>
        <w:ind w:left="1860" w:hanging="289"/>
      </w:pPr>
    </w:lvl>
    <w:lvl w:ilvl="3" w:tplc="D04EF5FC">
      <w:start w:val="1"/>
      <w:numFmt w:val="bullet"/>
      <w:lvlText w:val="•"/>
      <w:lvlJc w:val="left"/>
      <w:pPr>
        <w:ind w:left="2571" w:hanging="289"/>
      </w:pPr>
    </w:lvl>
    <w:lvl w:ilvl="4" w:tplc="8666830A">
      <w:start w:val="1"/>
      <w:numFmt w:val="bullet"/>
      <w:lvlText w:val="•"/>
      <w:lvlJc w:val="left"/>
      <w:pPr>
        <w:ind w:left="3281" w:hanging="289"/>
      </w:pPr>
    </w:lvl>
    <w:lvl w:ilvl="5" w:tplc="95BCD818">
      <w:start w:val="1"/>
      <w:numFmt w:val="bullet"/>
      <w:lvlText w:val="•"/>
      <w:lvlJc w:val="left"/>
      <w:pPr>
        <w:ind w:left="3992" w:hanging="289"/>
      </w:pPr>
    </w:lvl>
    <w:lvl w:ilvl="6" w:tplc="C40A38CE">
      <w:start w:val="1"/>
      <w:numFmt w:val="bullet"/>
      <w:lvlText w:val="•"/>
      <w:lvlJc w:val="left"/>
      <w:pPr>
        <w:ind w:left="4702" w:hanging="289"/>
      </w:pPr>
    </w:lvl>
    <w:lvl w:ilvl="7" w:tplc="B6489DEE">
      <w:start w:val="1"/>
      <w:numFmt w:val="bullet"/>
      <w:lvlText w:val="•"/>
      <w:lvlJc w:val="left"/>
      <w:pPr>
        <w:ind w:left="5412" w:hanging="289"/>
      </w:pPr>
    </w:lvl>
    <w:lvl w:ilvl="8" w:tplc="474A4154">
      <w:start w:val="1"/>
      <w:numFmt w:val="bullet"/>
      <w:lvlText w:val="•"/>
      <w:lvlJc w:val="left"/>
      <w:pPr>
        <w:ind w:left="6123" w:hanging="289"/>
      </w:pPr>
    </w:lvl>
  </w:abstractNum>
  <w:abstractNum w:abstractNumId="44">
    <w:nsid w:val="1E4E56AA"/>
    <w:multiLevelType w:val="hybridMultilevel"/>
    <w:tmpl w:val="854ADFBC"/>
    <w:lvl w:ilvl="0" w:tplc="2CC04DC6">
      <w:start w:val="7"/>
      <w:numFmt w:val="decimal"/>
      <w:lvlText w:val="%1"/>
      <w:lvlJc w:val="left"/>
      <w:pPr>
        <w:ind w:left="586" w:hanging="152"/>
      </w:pPr>
      <w:rPr>
        <w:rFonts w:ascii="Times New Roman" w:hAnsi="Times New Roman"/>
        <w:b/>
        <w:sz w:val="20"/>
      </w:rPr>
    </w:lvl>
    <w:lvl w:ilvl="1" w:tplc="3B581B3C">
      <w:start w:val="1"/>
      <w:numFmt w:val="bullet"/>
      <w:lvlText w:val="•"/>
      <w:lvlJc w:val="left"/>
      <w:pPr>
        <w:ind w:left="1276" w:hanging="152"/>
      </w:pPr>
    </w:lvl>
    <w:lvl w:ilvl="2" w:tplc="30189982">
      <w:start w:val="1"/>
      <w:numFmt w:val="bullet"/>
      <w:lvlText w:val="•"/>
      <w:lvlJc w:val="left"/>
      <w:pPr>
        <w:ind w:left="1972" w:hanging="152"/>
      </w:pPr>
    </w:lvl>
    <w:lvl w:ilvl="3" w:tplc="98044E40">
      <w:start w:val="1"/>
      <w:numFmt w:val="bullet"/>
      <w:lvlText w:val="•"/>
      <w:lvlJc w:val="left"/>
      <w:pPr>
        <w:ind w:left="2669" w:hanging="152"/>
      </w:pPr>
    </w:lvl>
    <w:lvl w:ilvl="4" w:tplc="7AD6026C">
      <w:start w:val="1"/>
      <w:numFmt w:val="bullet"/>
      <w:lvlText w:val="•"/>
      <w:lvlJc w:val="left"/>
      <w:pPr>
        <w:ind w:left="3365" w:hanging="152"/>
      </w:pPr>
    </w:lvl>
    <w:lvl w:ilvl="5" w:tplc="4112B9DA">
      <w:start w:val="1"/>
      <w:numFmt w:val="bullet"/>
      <w:lvlText w:val="•"/>
      <w:lvlJc w:val="left"/>
      <w:pPr>
        <w:ind w:left="4062" w:hanging="152"/>
      </w:pPr>
    </w:lvl>
    <w:lvl w:ilvl="6" w:tplc="738C1D0A">
      <w:start w:val="1"/>
      <w:numFmt w:val="bullet"/>
      <w:lvlText w:val="•"/>
      <w:lvlJc w:val="left"/>
      <w:pPr>
        <w:ind w:left="4758" w:hanging="152"/>
      </w:pPr>
    </w:lvl>
    <w:lvl w:ilvl="7" w:tplc="8A5EDE74">
      <w:start w:val="1"/>
      <w:numFmt w:val="bullet"/>
      <w:lvlText w:val="•"/>
      <w:lvlJc w:val="left"/>
      <w:pPr>
        <w:ind w:left="5454" w:hanging="152"/>
      </w:pPr>
    </w:lvl>
    <w:lvl w:ilvl="8" w:tplc="8946C97A">
      <w:start w:val="1"/>
      <w:numFmt w:val="bullet"/>
      <w:lvlText w:val="•"/>
      <w:lvlJc w:val="left"/>
      <w:pPr>
        <w:ind w:left="6151" w:hanging="152"/>
      </w:pPr>
    </w:lvl>
  </w:abstractNum>
  <w:abstractNum w:abstractNumId="45">
    <w:nsid w:val="1ED0595E"/>
    <w:multiLevelType w:val="hybridMultilevel"/>
    <w:tmpl w:val="AC443BFE"/>
    <w:lvl w:ilvl="0" w:tplc="D722DA0E">
      <w:start w:val="3"/>
      <w:numFmt w:val="decimal"/>
      <w:lvlText w:val="%1"/>
      <w:lvlJc w:val="left"/>
      <w:pPr>
        <w:ind w:left="1504" w:hanging="353"/>
      </w:pPr>
    </w:lvl>
    <w:lvl w:ilvl="1" w:tplc="0AC0D73C">
      <w:start w:val="1"/>
      <w:numFmt w:val="none"/>
      <w:lvlText w:val=""/>
      <w:lvlJc w:val="left"/>
      <w:pPr>
        <w:tabs>
          <w:tab w:val="left" w:pos="360"/>
        </w:tabs>
      </w:pPr>
    </w:lvl>
    <w:lvl w:ilvl="2" w:tplc="C1B6138A">
      <w:start w:val="1"/>
      <w:numFmt w:val="decimal"/>
      <w:lvlText w:val="%3."/>
      <w:lvlJc w:val="left"/>
      <w:pPr>
        <w:ind w:left="589" w:hanging="567"/>
        <w:jc w:val="right"/>
      </w:pPr>
    </w:lvl>
    <w:lvl w:ilvl="3" w:tplc="DF2424EA">
      <w:start w:val="1"/>
      <w:numFmt w:val="none"/>
      <w:lvlText w:val=""/>
      <w:lvlJc w:val="left"/>
      <w:pPr>
        <w:tabs>
          <w:tab w:val="left" w:pos="360"/>
        </w:tabs>
      </w:pPr>
    </w:lvl>
    <w:lvl w:ilvl="4" w:tplc="9DEA90F0">
      <w:start w:val="1"/>
      <w:numFmt w:val="bullet"/>
      <w:lvlText w:val="•"/>
      <w:lvlJc w:val="left"/>
      <w:pPr>
        <w:ind w:left="3016" w:hanging="353"/>
      </w:pPr>
    </w:lvl>
    <w:lvl w:ilvl="5" w:tplc="C3C026C0">
      <w:start w:val="1"/>
      <w:numFmt w:val="bullet"/>
      <w:lvlText w:val="•"/>
      <w:lvlJc w:val="left"/>
      <w:pPr>
        <w:ind w:left="3774" w:hanging="353"/>
      </w:pPr>
    </w:lvl>
    <w:lvl w:ilvl="6" w:tplc="EE304D4A">
      <w:start w:val="1"/>
      <w:numFmt w:val="bullet"/>
      <w:lvlText w:val="•"/>
      <w:lvlJc w:val="left"/>
      <w:pPr>
        <w:ind w:left="4532" w:hanging="353"/>
      </w:pPr>
    </w:lvl>
    <w:lvl w:ilvl="7" w:tplc="7F1E0364">
      <w:start w:val="1"/>
      <w:numFmt w:val="bullet"/>
      <w:lvlText w:val="•"/>
      <w:lvlJc w:val="left"/>
      <w:pPr>
        <w:ind w:left="5290" w:hanging="353"/>
      </w:pPr>
    </w:lvl>
    <w:lvl w:ilvl="8" w:tplc="6AA4B062">
      <w:start w:val="1"/>
      <w:numFmt w:val="bullet"/>
      <w:lvlText w:val="•"/>
      <w:lvlJc w:val="left"/>
      <w:pPr>
        <w:ind w:left="6048" w:hanging="353"/>
      </w:pPr>
    </w:lvl>
  </w:abstractNum>
  <w:abstractNum w:abstractNumId="46">
    <w:nsid w:val="20546B53"/>
    <w:multiLevelType w:val="hybridMultilevel"/>
    <w:tmpl w:val="99D043BC"/>
    <w:lvl w:ilvl="0" w:tplc="5010DA3A">
      <w:start w:val="1"/>
      <w:numFmt w:val="decimal"/>
      <w:lvlText w:val="%1."/>
      <w:lvlJc w:val="left"/>
      <w:pPr>
        <w:ind w:left="836" w:hanging="241"/>
      </w:pPr>
      <w:rPr>
        <w:rFonts w:ascii="Times New Roman" w:hAnsi="Times New Roman"/>
        <w:color w:val="221E1F"/>
        <w:sz w:val="20"/>
      </w:rPr>
    </w:lvl>
    <w:lvl w:ilvl="1" w:tplc="6248D52A">
      <w:start w:val="1"/>
      <w:numFmt w:val="bullet"/>
      <w:lvlText w:val="•"/>
      <w:lvlJc w:val="left"/>
      <w:pPr>
        <w:ind w:left="1510" w:hanging="241"/>
      </w:pPr>
    </w:lvl>
    <w:lvl w:ilvl="2" w:tplc="593250FC">
      <w:start w:val="1"/>
      <w:numFmt w:val="bullet"/>
      <w:lvlText w:val="•"/>
      <w:lvlJc w:val="left"/>
      <w:pPr>
        <w:ind w:left="2180" w:hanging="241"/>
      </w:pPr>
    </w:lvl>
    <w:lvl w:ilvl="3" w:tplc="30C0ACC4">
      <w:start w:val="1"/>
      <w:numFmt w:val="bullet"/>
      <w:lvlText w:val="•"/>
      <w:lvlJc w:val="left"/>
      <w:pPr>
        <w:ind w:left="2851" w:hanging="241"/>
      </w:pPr>
    </w:lvl>
    <w:lvl w:ilvl="4" w:tplc="57F4BFFA">
      <w:start w:val="1"/>
      <w:numFmt w:val="bullet"/>
      <w:lvlText w:val="•"/>
      <w:lvlJc w:val="left"/>
      <w:pPr>
        <w:ind w:left="3521" w:hanging="241"/>
      </w:pPr>
    </w:lvl>
    <w:lvl w:ilvl="5" w:tplc="7E90FD38">
      <w:start w:val="1"/>
      <w:numFmt w:val="bullet"/>
      <w:lvlText w:val="•"/>
      <w:lvlJc w:val="left"/>
      <w:pPr>
        <w:ind w:left="4192" w:hanging="241"/>
      </w:pPr>
    </w:lvl>
    <w:lvl w:ilvl="6" w:tplc="F61880F8">
      <w:start w:val="1"/>
      <w:numFmt w:val="bullet"/>
      <w:lvlText w:val="•"/>
      <w:lvlJc w:val="left"/>
      <w:pPr>
        <w:ind w:left="4862" w:hanging="241"/>
      </w:pPr>
    </w:lvl>
    <w:lvl w:ilvl="7" w:tplc="48D80E28">
      <w:start w:val="1"/>
      <w:numFmt w:val="bullet"/>
      <w:lvlText w:val="•"/>
      <w:lvlJc w:val="left"/>
      <w:pPr>
        <w:ind w:left="5532" w:hanging="241"/>
      </w:pPr>
    </w:lvl>
    <w:lvl w:ilvl="8" w:tplc="50065648">
      <w:start w:val="1"/>
      <w:numFmt w:val="bullet"/>
      <w:lvlText w:val="•"/>
      <w:lvlJc w:val="left"/>
      <w:pPr>
        <w:ind w:left="6203" w:hanging="241"/>
      </w:pPr>
    </w:lvl>
  </w:abstractNum>
  <w:abstractNum w:abstractNumId="47">
    <w:nsid w:val="208C4388"/>
    <w:multiLevelType w:val="hybridMultilevel"/>
    <w:tmpl w:val="D7D0F63C"/>
    <w:lvl w:ilvl="0" w:tplc="AEC6568A">
      <w:start w:val="1"/>
      <w:numFmt w:val="bullet"/>
      <w:lvlText w:val=""/>
      <w:lvlJc w:val="left"/>
      <w:pPr>
        <w:ind w:left="805" w:hanging="360"/>
      </w:pPr>
      <w:rPr>
        <w:rFonts w:ascii="Wingdings" w:hAnsi="Wingdings"/>
      </w:rPr>
    </w:lvl>
    <w:lvl w:ilvl="1" w:tplc="04190003">
      <w:start w:val="1"/>
      <w:numFmt w:val="bullet"/>
      <w:lvlText w:val="o"/>
      <w:lvlJc w:val="left"/>
      <w:pPr>
        <w:ind w:left="1525" w:hanging="360"/>
      </w:pPr>
      <w:rPr>
        <w:rFonts w:ascii="Courier New" w:hAnsi="Courier New"/>
      </w:rPr>
    </w:lvl>
    <w:lvl w:ilvl="2" w:tplc="04190005">
      <w:start w:val="1"/>
      <w:numFmt w:val="bullet"/>
      <w:lvlText w:val=""/>
      <w:lvlJc w:val="left"/>
      <w:pPr>
        <w:ind w:left="2245" w:hanging="360"/>
      </w:pPr>
      <w:rPr>
        <w:rFonts w:ascii="Wingdings" w:hAnsi="Wingdings"/>
      </w:rPr>
    </w:lvl>
    <w:lvl w:ilvl="3" w:tplc="04190001">
      <w:start w:val="1"/>
      <w:numFmt w:val="bullet"/>
      <w:lvlText w:val=""/>
      <w:lvlJc w:val="left"/>
      <w:pPr>
        <w:ind w:left="2965" w:hanging="360"/>
      </w:pPr>
      <w:rPr>
        <w:rFonts w:ascii="Symbol" w:hAnsi="Symbol"/>
      </w:rPr>
    </w:lvl>
    <w:lvl w:ilvl="4" w:tplc="04190003">
      <w:start w:val="1"/>
      <w:numFmt w:val="bullet"/>
      <w:lvlText w:val="o"/>
      <w:lvlJc w:val="left"/>
      <w:pPr>
        <w:ind w:left="3685" w:hanging="360"/>
      </w:pPr>
      <w:rPr>
        <w:rFonts w:ascii="Courier New" w:hAnsi="Courier New"/>
      </w:rPr>
    </w:lvl>
    <w:lvl w:ilvl="5" w:tplc="04190005">
      <w:start w:val="1"/>
      <w:numFmt w:val="bullet"/>
      <w:lvlText w:val=""/>
      <w:lvlJc w:val="left"/>
      <w:pPr>
        <w:ind w:left="4405" w:hanging="360"/>
      </w:pPr>
      <w:rPr>
        <w:rFonts w:ascii="Wingdings" w:hAnsi="Wingdings"/>
      </w:rPr>
    </w:lvl>
    <w:lvl w:ilvl="6" w:tplc="04190001">
      <w:start w:val="1"/>
      <w:numFmt w:val="bullet"/>
      <w:lvlText w:val=""/>
      <w:lvlJc w:val="left"/>
      <w:pPr>
        <w:ind w:left="5125" w:hanging="360"/>
      </w:pPr>
      <w:rPr>
        <w:rFonts w:ascii="Symbol" w:hAnsi="Symbol"/>
      </w:rPr>
    </w:lvl>
    <w:lvl w:ilvl="7" w:tplc="04190003">
      <w:start w:val="1"/>
      <w:numFmt w:val="bullet"/>
      <w:lvlText w:val="o"/>
      <w:lvlJc w:val="left"/>
      <w:pPr>
        <w:ind w:left="5845" w:hanging="360"/>
      </w:pPr>
      <w:rPr>
        <w:rFonts w:ascii="Courier New" w:hAnsi="Courier New"/>
      </w:rPr>
    </w:lvl>
    <w:lvl w:ilvl="8" w:tplc="04190005">
      <w:start w:val="1"/>
      <w:numFmt w:val="bullet"/>
      <w:lvlText w:val=""/>
      <w:lvlJc w:val="left"/>
      <w:pPr>
        <w:ind w:left="6565" w:hanging="360"/>
      </w:pPr>
      <w:rPr>
        <w:rFonts w:ascii="Wingdings" w:hAnsi="Wingdings"/>
      </w:rPr>
    </w:lvl>
  </w:abstractNum>
  <w:abstractNum w:abstractNumId="48">
    <w:nsid w:val="2107415B"/>
    <w:multiLevelType w:val="hybridMultilevel"/>
    <w:tmpl w:val="E4A05392"/>
    <w:lvl w:ilvl="0" w:tplc="BED224AE">
      <w:start w:val="5"/>
      <w:numFmt w:val="decimal"/>
      <w:lvlText w:val="%1"/>
      <w:lvlJc w:val="left"/>
      <w:pPr>
        <w:ind w:left="455" w:hanging="320"/>
      </w:pPr>
    </w:lvl>
    <w:lvl w:ilvl="1" w:tplc="8DF2EF78">
      <w:start w:val="1"/>
      <w:numFmt w:val="none"/>
      <w:lvlText w:val=""/>
      <w:lvlJc w:val="left"/>
      <w:pPr>
        <w:tabs>
          <w:tab w:val="left" w:pos="360"/>
        </w:tabs>
      </w:pPr>
    </w:lvl>
    <w:lvl w:ilvl="2" w:tplc="7C24EE10">
      <w:start w:val="1"/>
      <w:numFmt w:val="bullet"/>
      <w:lvlText w:val=""/>
      <w:lvlJc w:val="left"/>
      <w:pPr>
        <w:ind w:left="856" w:hanging="360"/>
      </w:pPr>
      <w:rPr>
        <w:rFonts w:ascii="Wingdings" w:hAnsi="Wingdings"/>
        <w:sz w:val="20"/>
      </w:rPr>
    </w:lvl>
    <w:lvl w:ilvl="3" w:tplc="908E3210">
      <w:start w:val="1"/>
      <w:numFmt w:val="bullet"/>
      <w:lvlText w:val="•"/>
      <w:lvlJc w:val="left"/>
      <w:pPr>
        <w:ind w:left="2154" w:hanging="360"/>
      </w:pPr>
    </w:lvl>
    <w:lvl w:ilvl="4" w:tplc="1A06987A">
      <w:start w:val="1"/>
      <w:numFmt w:val="bullet"/>
      <w:lvlText w:val="•"/>
      <w:lvlJc w:val="left"/>
      <w:pPr>
        <w:ind w:left="2801" w:hanging="360"/>
      </w:pPr>
    </w:lvl>
    <w:lvl w:ilvl="5" w:tplc="FEC0A67C">
      <w:start w:val="1"/>
      <w:numFmt w:val="bullet"/>
      <w:lvlText w:val="•"/>
      <w:lvlJc w:val="left"/>
      <w:pPr>
        <w:ind w:left="3448" w:hanging="360"/>
      </w:pPr>
    </w:lvl>
    <w:lvl w:ilvl="6" w:tplc="891A3106">
      <w:start w:val="1"/>
      <w:numFmt w:val="bullet"/>
      <w:lvlText w:val="•"/>
      <w:lvlJc w:val="left"/>
      <w:pPr>
        <w:ind w:left="4095" w:hanging="360"/>
      </w:pPr>
    </w:lvl>
    <w:lvl w:ilvl="7" w:tplc="FF7E1B92">
      <w:start w:val="1"/>
      <w:numFmt w:val="bullet"/>
      <w:lvlText w:val="•"/>
      <w:lvlJc w:val="left"/>
      <w:pPr>
        <w:ind w:left="4742" w:hanging="360"/>
      </w:pPr>
    </w:lvl>
    <w:lvl w:ilvl="8" w:tplc="F42CC0F4">
      <w:start w:val="1"/>
      <w:numFmt w:val="bullet"/>
      <w:lvlText w:val="•"/>
      <w:lvlJc w:val="left"/>
      <w:pPr>
        <w:ind w:left="5389" w:hanging="360"/>
      </w:pPr>
    </w:lvl>
  </w:abstractNum>
  <w:abstractNum w:abstractNumId="49">
    <w:nsid w:val="213775AC"/>
    <w:multiLevelType w:val="hybridMultilevel"/>
    <w:tmpl w:val="BD5AB896"/>
    <w:lvl w:ilvl="0" w:tplc="E852104C">
      <w:start w:val="1"/>
      <w:numFmt w:val="decimal"/>
      <w:lvlText w:val="%1)"/>
      <w:lvlJc w:val="left"/>
      <w:pPr>
        <w:ind w:left="993" w:hanging="327"/>
      </w:pPr>
      <w:rPr>
        <w:rFonts w:ascii="Times New Roman" w:hAnsi="Times New Roman"/>
        <w:color w:val="221E1F"/>
        <w:sz w:val="20"/>
      </w:rPr>
    </w:lvl>
    <w:lvl w:ilvl="1" w:tplc="8E5E3008">
      <w:start w:val="1"/>
      <w:numFmt w:val="bullet"/>
      <w:lvlText w:val="•"/>
      <w:lvlJc w:val="left"/>
      <w:pPr>
        <w:ind w:left="1654" w:hanging="327"/>
      </w:pPr>
    </w:lvl>
    <w:lvl w:ilvl="2" w:tplc="12046898">
      <w:start w:val="1"/>
      <w:numFmt w:val="bullet"/>
      <w:lvlText w:val="•"/>
      <w:lvlJc w:val="left"/>
      <w:pPr>
        <w:ind w:left="2308" w:hanging="327"/>
      </w:pPr>
    </w:lvl>
    <w:lvl w:ilvl="3" w:tplc="F9FE2F5C">
      <w:start w:val="1"/>
      <w:numFmt w:val="bullet"/>
      <w:lvlText w:val="•"/>
      <w:lvlJc w:val="left"/>
      <w:pPr>
        <w:ind w:left="2963" w:hanging="327"/>
      </w:pPr>
    </w:lvl>
    <w:lvl w:ilvl="4" w:tplc="66648B34">
      <w:start w:val="1"/>
      <w:numFmt w:val="bullet"/>
      <w:lvlText w:val="•"/>
      <w:lvlJc w:val="left"/>
      <w:pPr>
        <w:ind w:left="3617" w:hanging="327"/>
      </w:pPr>
    </w:lvl>
    <w:lvl w:ilvl="5" w:tplc="C2CE13F0">
      <w:start w:val="1"/>
      <w:numFmt w:val="bullet"/>
      <w:lvlText w:val="•"/>
      <w:lvlJc w:val="left"/>
      <w:pPr>
        <w:ind w:left="4272" w:hanging="327"/>
      </w:pPr>
    </w:lvl>
    <w:lvl w:ilvl="6" w:tplc="207CADD4">
      <w:start w:val="1"/>
      <w:numFmt w:val="bullet"/>
      <w:lvlText w:val="•"/>
      <w:lvlJc w:val="left"/>
      <w:pPr>
        <w:ind w:left="4926" w:hanging="327"/>
      </w:pPr>
    </w:lvl>
    <w:lvl w:ilvl="7" w:tplc="141CCD20">
      <w:start w:val="1"/>
      <w:numFmt w:val="bullet"/>
      <w:lvlText w:val="•"/>
      <w:lvlJc w:val="left"/>
      <w:pPr>
        <w:ind w:left="5580" w:hanging="327"/>
      </w:pPr>
    </w:lvl>
    <w:lvl w:ilvl="8" w:tplc="C7245612">
      <w:start w:val="1"/>
      <w:numFmt w:val="bullet"/>
      <w:lvlText w:val="•"/>
      <w:lvlJc w:val="left"/>
      <w:pPr>
        <w:ind w:left="6235" w:hanging="327"/>
      </w:pPr>
    </w:lvl>
  </w:abstractNum>
  <w:abstractNum w:abstractNumId="50">
    <w:nsid w:val="216977E7"/>
    <w:multiLevelType w:val="hybridMultilevel"/>
    <w:tmpl w:val="6E5ADA12"/>
    <w:lvl w:ilvl="0" w:tplc="133A03E6">
      <w:start w:val="1"/>
      <w:numFmt w:val="bullet"/>
      <w:lvlText w:val=""/>
      <w:lvlJc w:val="left"/>
      <w:pPr>
        <w:ind w:left="1155" w:hanging="360"/>
      </w:pPr>
      <w:rPr>
        <w:rFonts w:ascii="Wingdings" w:hAnsi="Wingdings"/>
        <w:sz w:val="20"/>
      </w:rPr>
    </w:lvl>
    <w:lvl w:ilvl="1" w:tplc="C72A2A72">
      <w:start w:val="1"/>
      <w:numFmt w:val="bullet"/>
      <w:lvlText w:val="•"/>
      <w:lvlJc w:val="left"/>
      <w:pPr>
        <w:ind w:left="1798" w:hanging="360"/>
      </w:pPr>
    </w:lvl>
    <w:lvl w:ilvl="2" w:tplc="BAF60336">
      <w:start w:val="1"/>
      <w:numFmt w:val="bullet"/>
      <w:lvlText w:val="•"/>
      <w:lvlJc w:val="left"/>
      <w:pPr>
        <w:ind w:left="2436" w:hanging="360"/>
      </w:pPr>
    </w:lvl>
    <w:lvl w:ilvl="3" w:tplc="8294054E">
      <w:start w:val="1"/>
      <w:numFmt w:val="bullet"/>
      <w:lvlText w:val="•"/>
      <w:lvlJc w:val="left"/>
      <w:pPr>
        <w:ind w:left="3075" w:hanging="360"/>
      </w:pPr>
    </w:lvl>
    <w:lvl w:ilvl="4" w:tplc="CD0E3128">
      <w:start w:val="1"/>
      <w:numFmt w:val="bullet"/>
      <w:lvlText w:val="•"/>
      <w:lvlJc w:val="left"/>
      <w:pPr>
        <w:ind w:left="3713" w:hanging="360"/>
      </w:pPr>
    </w:lvl>
    <w:lvl w:ilvl="5" w:tplc="3ED002C6">
      <w:start w:val="1"/>
      <w:numFmt w:val="bullet"/>
      <w:lvlText w:val="•"/>
      <w:lvlJc w:val="left"/>
      <w:pPr>
        <w:ind w:left="4352" w:hanging="360"/>
      </w:pPr>
    </w:lvl>
    <w:lvl w:ilvl="6" w:tplc="C122B44A">
      <w:start w:val="1"/>
      <w:numFmt w:val="bullet"/>
      <w:lvlText w:val="•"/>
      <w:lvlJc w:val="left"/>
      <w:pPr>
        <w:ind w:left="4990" w:hanging="360"/>
      </w:pPr>
    </w:lvl>
    <w:lvl w:ilvl="7" w:tplc="E86AB390">
      <w:start w:val="1"/>
      <w:numFmt w:val="bullet"/>
      <w:lvlText w:val="•"/>
      <w:lvlJc w:val="left"/>
      <w:pPr>
        <w:ind w:left="5628" w:hanging="360"/>
      </w:pPr>
    </w:lvl>
    <w:lvl w:ilvl="8" w:tplc="1924E09C">
      <w:start w:val="1"/>
      <w:numFmt w:val="bullet"/>
      <w:lvlText w:val="•"/>
      <w:lvlJc w:val="left"/>
      <w:pPr>
        <w:ind w:left="6267" w:hanging="360"/>
      </w:pPr>
    </w:lvl>
  </w:abstractNum>
  <w:abstractNum w:abstractNumId="51">
    <w:nsid w:val="21961E4C"/>
    <w:multiLevelType w:val="hybridMultilevel"/>
    <w:tmpl w:val="59D6F310"/>
    <w:lvl w:ilvl="0" w:tplc="829AB4AE">
      <w:start w:val="1"/>
      <w:numFmt w:val="bullet"/>
      <w:lvlText w:val=""/>
      <w:lvlJc w:val="left"/>
      <w:pPr>
        <w:ind w:left="1145" w:hanging="360"/>
      </w:pPr>
      <w:rPr>
        <w:rFonts w:ascii="Wingdings" w:hAnsi="Wingdings"/>
        <w:sz w:val="20"/>
      </w:rPr>
    </w:lvl>
    <w:lvl w:ilvl="1" w:tplc="01BA8272">
      <w:start w:val="1"/>
      <w:numFmt w:val="bullet"/>
      <w:lvlText w:val="•"/>
      <w:lvlJc w:val="left"/>
      <w:pPr>
        <w:ind w:left="1780" w:hanging="360"/>
      </w:pPr>
    </w:lvl>
    <w:lvl w:ilvl="2" w:tplc="F8DC917A">
      <w:start w:val="1"/>
      <w:numFmt w:val="bullet"/>
      <w:lvlText w:val="•"/>
      <w:lvlJc w:val="left"/>
      <w:pPr>
        <w:ind w:left="2420" w:hanging="360"/>
      </w:pPr>
    </w:lvl>
    <w:lvl w:ilvl="3" w:tplc="64383ECC">
      <w:start w:val="1"/>
      <w:numFmt w:val="bullet"/>
      <w:lvlText w:val="•"/>
      <w:lvlJc w:val="left"/>
      <w:pPr>
        <w:ind w:left="3061" w:hanging="360"/>
      </w:pPr>
    </w:lvl>
    <w:lvl w:ilvl="4" w:tplc="66B4A322">
      <w:start w:val="1"/>
      <w:numFmt w:val="bullet"/>
      <w:lvlText w:val="•"/>
      <w:lvlJc w:val="left"/>
      <w:pPr>
        <w:ind w:left="3701" w:hanging="360"/>
      </w:pPr>
    </w:lvl>
    <w:lvl w:ilvl="5" w:tplc="FEBC201C">
      <w:start w:val="1"/>
      <w:numFmt w:val="bullet"/>
      <w:lvlText w:val="•"/>
      <w:lvlJc w:val="left"/>
      <w:pPr>
        <w:ind w:left="4342" w:hanging="360"/>
      </w:pPr>
    </w:lvl>
    <w:lvl w:ilvl="6" w:tplc="33E427AE">
      <w:start w:val="1"/>
      <w:numFmt w:val="bullet"/>
      <w:lvlText w:val="•"/>
      <w:lvlJc w:val="left"/>
      <w:pPr>
        <w:ind w:left="4982" w:hanging="360"/>
      </w:pPr>
    </w:lvl>
    <w:lvl w:ilvl="7" w:tplc="9698BC22">
      <w:start w:val="1"/>
      <w:numFmt w:val="bullet"/>
      <w:lvlText w:val="•"/>
      <w:lvlJc w:val="left"/>
      <w:pPr>
        <w:ind w:left="5622" w:hanging="360"/>
      </w:pPr>
    </w:lvl>
    <w:lvl w:ilvl="8" w:tplc="D304DEC0">
      <w:start w:val="1"/>
      <w:numFmt w:val="bullet"/>
      <w:lvlText w:val="•"/>
      <w:lvlJc w:val="left"/>
      <w:pPr>
        <w:ind w:left="6263" w:hanging="360"/>
      </w:pPr>
    </w:lvl>
  </w:abstractNum>
  <w:abstractNum w:abstractNumId="52">
    <w:nsid w:val="22AB21B3"/>
    <w:multiLevelType w:val="hybridMultilevel"/>
    <w:tmpl w:val="B920B7F2"/>
    <w:lvl w:ilvl="0" w:tplc="AF46C310">
      <w:start w:val="1"/>
      <w:numFmt w:val="bullet"/>
      <w:lvlText w:val=""/>
      <w:lvlJc w:val="left"/>
      <w:pPr>
        <w:ind w:left="1182" w:hanging="360"/>
      </w:pPr>
      <w:rPr>
        <w:rFonts w:ascii="Wingdings" w:hAnsi="Wingdings"/>
        <w:sz w:val="20"/>
      </w:rPr>
    </w:lvl>
    <w:lvl w:ilvl="1" w:tplc="B226DAC8">
      <w:start w:val="1"/>
      <w:numFmt w:val="bullet"/>
      <w:lvlText w:val="•"/>
      <w:lvlJc w:val="left"/>
      <w:pPr>
        <w:ind w:left="1818" w:hanging="360"/>
      </w:pPr>
    </w:lvl>
    <w:lvl w:ilvl="2" w:tplc="AECC7CA2">
      <w:start w:val="1"/>
      <w:numFmt w:val="bullet"/>
      <w:lvlText w:val="•"/>
      <w:lvlJc w:val="left"/>
      <w:pPr>
        <w:ind w:left="2456" w:hanging="360"/>
      </w:pPr>
    </w:lvl>
    <w:lvl w:ilvl="3" w:tplc="C678A004">
      <w:start w:val="1"/>
      <w:numFmt w:val="bullet"/>
      <w:lvlText w:val="•"/>
      <w:lvlJc w:val="left"/>
      <w:pPr>
        <w:ind w:left="3095" w:hanging="360"/>
      </w:pPr>
    </w:lvl>
    <w:lvl w:ilvl="4" w:tplc="5832FBB8">
      <w:start w:val="1"/>
      <w:numFmt w:val="bullet"/>
      <w:lvlText w:val="•"/>
      <w:lvlJc w:val="left"/>
      <w:pPr>
        <w:ind w:left="3733" w:hanging="360"/>
      </w:pPr>
    </w:lvl>
    <w:lvl w:ilvl="5" w:tplc="7BD40BD4">
      <w:start w:val="1"/>
      <w:numFmt w:val="bullet"/>
      <w:lvlText w:val="•"/>
      <w:lvlJc w:val="left"/>
      <w:pPr>
        <w:ind w:left="4372" w:hanging="360"/>
      </w:pPr>
    </w:lvl>
    <w:lvl w:ilvl="6" w:tplc="2182BDEC">
      <w:start w:val="1"/>
      <w:numFmt w:val="bullet"/>
      <w:lvlText w:val="•"/>
      <w:lvlJc w:val="left"/>
      <w:pPr>
        <w:ind w:left="5010" w:hanging="360"/>
      </w:pPr>
    </w:lvl>
    <w:lvl w:ilvl="7" w:tplc="834ED8CC">
      <w:start w:val="1"/>
      <w:numFmt w:val="bullet"/>
      <w:lvlText w:val="•"/>
      <w:lvlJc w:val="left"/>
      <w:pPr>
        <w:ind w:left="5648" w:hanging="360"/>
      </w:pPr>
    </w:lvl>
    <w:lvl w:ilvl="8" w:tplc="8976042C">
      <w:start w:val="1"/>
      <w:numFmt w:val="bullet"/>
      <w:lvlText w:val="•"/>
      <w:lvlJc w:val="left"/>
      <w:pPr>
        <w:ind w:left="6287" w:hanging="360"/>
      </w:pPr>
    </w:lvl>
  </w:abstractNum>
  <w:abstractNum w:abstractNumId="53">
    <w:nsid w:val="256127F9"/>
    <w:multiLevelType w:val="hybridMultilevel"/>
    <w:tmpl w:val="63B0C00C"/>
    <w:lvl w:ilvl="0" w:tplc="68027A00">
      <w:start w:val="1"/>
      <w:numFmt w:val="bullet"/>
      <w:lvlText w:val="—"/>
      <w:lvlJc w:val="left"/>
      <w:pPr>
        <w:ind w:left="687" w:hanging="442"/>
      </w:pPr>
      <w:rPr>
        <w:rFonts w:ascii="Times New Roman" w:hAnsi="Times New Roman"/>
        <w:sz w:val="20"/>
      </w:rPr>
    </w:lvl>
    <w:lvl w:ilvl="1" w:tplc="C0E2194E">
      <w:start w:val="1"/>
      <w:numFmt w:val="bullet"/>
      <w:lvlText w:val="•"/>
      <w:lvlJc w:val="left"/>
      <w:pPr>
        <w:ind w:left="1368" w:hanging="442"/>
      </w:pPr>
    </w:lvl>
    <w:lvl w:ilvl="2" w:tplc="36D86A06">
      <w:start w:val="1"/>
      <w:numFmt w:val="bullet"/>
      <w:lvlText w:val="•"/>
      <w:lvlJc w:val="left"/>
      <w:pPr>
        <w:ind w:left="2056" w:hanging="442"/>
      </w:pPr>
    </w:lvl>
    <w:lvl w:ilvl="3" w:tplc="E31671F0">
      <w:start w:val="1"/>
      <w:numFmt w:val="bullet"/>
      <w:lvlText w:val="•"/>
      <w:lvlJc w:val="left"/>
      <w:pPr>
        <w:ind w:left="2745" w:hanging="442"/>
      </w:pPr>
    </w:lvl>
    <w:lvl w:ilvl="4" w:tplc="77F0ADC0">
      <w:start w:val="1"/>
      <w:numFmt w:val="bullet"/>
      <w:lvlText w:val="•"/>
      <w:lvlJc w:val="left"/>
      <w:pPr>
        <w:ind w:left="3433" w:hanging="442"/>
      </w:pPr>
    </w:lvl>
    <w:lvl w:ilvl="5" w:tplc="0C2EAA1E">
      <w:start w:val="1"/>
      <w:numFmt w:val="bullet"/>
      <w:lvlText w:val="•"/>
      <w:lvlJc w:val="left"/>
      <w:pPr>
        <w:ind w:left="4122" w:hanging="442"/>
      </w:pPr>
    </w:lvl>
    <w:lvl w:ilvl="6" w:tplc="D3CE452C">
      <w:start w:val="1"/>
      <w:numFmt w:val="bullet"/>
      <w:lvlText w:val="•"/>
      <w:lvlJc w:val="left"/>
      <w:pPr>
        <w:ind w:left="4810" w:hanging="442"/>
      </w:pPr>
    </w:lvl>
    <w:lvl w:ilvl="7" w:tplc="FFDC50E4">
      <w:start w:val="1"/>
      <w:numFmt w:val="bullet"/>
      <w:lvlText w:val="•"/>
      <w:lvlJc w:val="left"/>
      <w:pPr>
        <w:ind w:left="5498" w:hanging="442"/>
      </w:pPr>
    </w:lvl>
    <w:lvl w:ilvl="8" w:tplc="B8BC87AA">
      <w:start w:val="1"/>
      <w:numFmt w:val="bullet"/>
      <w:lvlText w:val="•"/>
      <w:lvlJc w:val="left"/>
      <w:pPr>
        <w:ind w:left="6187" w:hanging="442"/>
      </w:pPr>
    </w:lvl>
  </w:abstractNum>
  <w:abstractNum w:abstractNumId="54">
    <w:nsid w:val="257A7E85"/>
    <w:multiLevelType w:val="hybridMultilevel"/>
    <w:tmpl w:val="65D865EE"/>
    <w:lvl w:ilvl="0" w:tplc="D1BCC392">
      <w:start w:val="1"/>
      <w:numFmt w:val="decimal"/>
      <w:lvlText w:val="%1."/>
      <w:lvlJc w:val="left"/>
      <w:pPr>
        <w:ind w:left="836" w:hanging="241"/>
      </w:pPr>
      <w:rPr>
        <w:rFonts w:ascii="Times New Roman" w:hAnsi="Times New Roman"/>
        <w:color w:val="221E1F"/>
        <w:sz w:val="20"/>
      </w:rPr>
    </w:lvl>
    <w:lvl w:ilvl="1" w:tplc="451474EA">
      <w:start w:val="1"/>
      <w:numFmt w:val="bullet"/>
      <w:lvlText w:val="•"/>
      <w:lvlJc w:val="left"/>
      <w:pPr>
        <w:ind w:left="1510" w:hanging="241"/>
      </w:pPr>
    </w:lvl>
    <w:lvl w:ilvl="2" w:tplc="A99E936A">
      <w:start w:val="1"/>
      <w:numFmt w:val="bullet"/>
      <w:lvlText w:val="•"/>
      <w:lvlJc w:val="left"/>
      <w:pPr>
        <w:ind w:left="2180" w:hanging="241"/>
      </w:pPr>
    </w:lvl>
    <w:lvl w:ilvl="3" w:tplc="D5129FA8">
      <w:start w:val="1"/>
      <w:numFmt w:val="bullet"/>
      <w:lvlText w:val="•"/>
      <w:lvlJc w:val="left"/>
      <w:pPr>
        <w:ind w:left="2851" w:hanging="241"/>
      </w:pPr>
    </w:lvl>
    <w:lvl w:ilvl="4" w:tplc="573C1F70">
      <w:start w:val="1"/>
      <w:numFmt w:val="bullet"/>
      <w:lvlText w:val="•"/>
      <w:lvlJc w:val="left"/>
      <w:pPr>
        <w:ind w:left="3521" w:hanging="241"/>
      </w:pPr>
    </w:lvl>
    <w:lvl w:ilvl="5" w:tplc="5874F54A">
      <w:start w:val="1"/>
      <w:numFmt w:val="bullet"/>
      <w:lvlText w:val="•"/>
      <w:lvlJc w:val="left"/>
      <w:pPr>
        <w:ind w:left="4192" w:hanging="241"/>
      </w:pPr>
    </w:lvl>
    <w:lvl w:ilvl="6" w:tplc="B5B8FD76">
      <w:start w:val="1"/>
      <w:numFmt w:val="bullet"/>
      <w:lvlText w:val="•"/>
      <w:lvlJc w:val="left"/>
      <w:pPr>
        <w:ind w:left="4862" w:hanging="241"/>
      </w:pPr>
    </w:lvl>
    <w:lvl w:ilvl="7" w:tplc="242650DC">
      <w:start w:val="1"/>
      <w:numFmt w:val="bullet"/>
      <w:lvlText w:val="•"/>
      <w:lvlJc w:val="left"/>
      <w:pPr>
        <w:ind w:left="5532" w:hanging="241"/>
      </w:pPr>
    </w:lvl>
    <w:lvl w:ilvl="8" w:tplc="80FE1D50">
      <w:start w:val="1"/>
      <w:numFmt w:val="bullet"/>
      <w:lvlText w:val="•"/>
      <w:lvlJc w:val="left"/>
      <w:pPr>
        <w:ind w:left="6203" w:hanging="241"/>
      </w:pPr>
    </w:lvl>
  </w:abstractNum>
  <w:abstractNum w:abstractNumId="55">
    <w:nsid w:val="25A854B5"/>
    <w:multiLevelType w:val="hybridMultilevel"/>
    <w:tmpl w:val="6396F35E"/>
    <w:lvl w:ilvl="0" w:tplc="AD145D06">
      <w:start w:val="1"/>
      <w:numFmt w:val="decimal"/>
      <w:lvlText w:val="%1."/>
      <w:lvlJc w:val="left"/>
      <w:pPr>
        <w:ind w:left="430" w:hanging="308"/>
      </w:pPr>
      <w:rPr>
        <w:rFonts w:ascii="Times New Roman" w:hAnsi="Times New Roman"/>
        <w:color w:val="221E1F"/>
        <w:sz w:val="20"/>
      </w:rPr>
    </w:lvl>
    <w:lvl w:ilvl="1" w:tplc="145A4236">
      <w:start w:val="1"/>
      <w:numFmt w:val="bullet"/>
      <w:lvlText w:val="•"/>
      <w:lvlJc w:val="left"/>
      <w:pPr>
        <w:ind w:left="1150" w:hanging="308"/>
      </w:pPr>
    </w:lvl>
    <w:lvl w:ilvl="2" w:tplc="A170CD3C">
      <w:start w:val="1"/>
      <w:numFmt w:val="bullet"/>
      <w:lvlText w:val="•"/>
      <w:lvlJc w:val="left"/>
      <w:pPr>
        <w:ind w:left="1860" w:hanging="308"/>
      </w:pPr>
    </w:lvl>
    <w:lvl w:ilvl="3" w:tplc="25C2EAE4">
      <w:start w:val="1"/>
      <w:numFmt w:val="bullet"/>
      <w:lvlText w:val="•"/>
      <w:lvlJc w:val="left"/>
      <w:pPr>
        <w:ind w:left="2571" w:hanging="308"/>
      </w:pPr>
    </w:lvl>
    <w:lvl w:ilvl="4" w:tplc="C15C69B4">
      <w:start w:val="1"/>
      <w:numFmt w:val="bullet"/>
      <w:lvlText w:val="•"/>
      <w:lvlJc w:val="left"/>
      <w:pPr>
        <w:ind w:left="3281" w:hanging="308"/>
      </w:pPr>
    </w:lvl>
    <w:lvl w:ilvl="5" w:tplc="BFA4A704">
      <w:start w:val="1"/>
      <w:numFmt w:val="bullet"/>
      <w:lvlText w:val="•"/>
      <w:lvlJc w:val="left"/>
      <w:pPr>
        <w:ind w:left="3992" w:hanging="308"/>
      </w:pPr>
    </w:lvl>
    <w:lvl w:ilvl="6" w:tplc="C43475D8">
      <w:start w:val="1"/>
      <w:numFmt w:val="bullet"/>
      <w:lvlText w:val="•"/>
      <w:lvlJc w:val="left"/>
      <w:pPr>
        <w:ind w:left="4702" w:hanging="308"/>
      </w:pPr>
    </w:lvl>
    <w:lvl w:ilvl="7" w:tplc="67BC2F64">
      <w:start w:val="1"/>
      <w:numFmt w:val="bullet"/>
      <w:lvlText w:val="•"/>
      <w:lvlJc w:val="left"/>
      <w:pPr>
        <w:ind w:left="5412" w:hanging="308"/>
      </w:pPr>
    </w:lvl>
    <w:lvl w:ilvl="8" w:tplc="7E40DA56">
      <w:start w:val="1"/>
      <w:numFmt w:val="bullet"/>
      <w:lvlText w:val="•"/>
      <w:lvlJc w:val="left"/>
      <w:pPr>
        <w:ind w:left="6123" w:hanging="308"/>
      </w:pPr>
    </w:lvl>
  </w:abstractNum>
  <w:abstractNum w:abstractNumId="56">
    <w:nsid w:val="27325A71"/>
    <w:multiLevelType w:val="hybridMultilevel"/>
    <w:tmpl w:val="F8FA17F6"/>
    <w:lvl w:ilvl="0" w:tplc="90FED756">
      <w:start w:val="1"/>
      <w:numFmt w:val="decimal"/>
      <w:lvlText w:val="%1."/>
      <w:lvlJc w:val="left"/>
      <w:pPr>
        <w:ind w:left="423" w:hanging="310"/>
      </w:pPr>
      <w:rPr>
        <w:rFonts w:ascii="Times New Roman" w:hAnsi="Times New Roman"/>
        <w:color w:val="221E1F"/>
        <w:sz w:val="20"/>
      </w:rPr>
    </w:lvl>
    <w:lvl w:ilvl="1" w:tplc="BF06DCA6">
      <w:start w:val="1"/>
      <w:numFmt w:val="bullet"/>
      <w:lvlText w:val="•"/>
      <w:lvlJc w:val="left"/>
      <w:pPr>
        <w:ind w:left="1132" w:hanging="310"/>
      </w:pPr>
    </w:lvl>
    <w:lvl w:ilvl="2" w:tplc="4524E510">
      <w:start w:val="1"/>
      <w:numFmt w:val="bullet"/>
      <w:lvlText w:val="•"/>
      <w:lvlJc w:val="left"/>
      <w:pPr>
        <w:ind w:left="1844" w:hanging="310"/>
      </w:pPr>
    </w:lvl>
    <w:lvl w:ilvl="3" w:tplc="40821ACC">
      <w:start w:val="1"/>
      <w:numFmt w:val="bullet"/>
      <w:lvlText w:val="•"/>
      <w:lvlJc w:val="left"/>
      <w:pPr>
        <w:ind w:left="2557" w:hanging="310"/>
      </w:pPr>
    </w:lvl>
    <w:lvl w:ilvl="4" w:tplc="854C518E">
      <w:start w:val="1"/>
      <w:numFmt w:val="bullet"/>
      <w:lvlText w:val="•"/>
      <w:lvlJc w:val="left"/>
      <w:pPr>
        <w:ind w:left="3269" w:hanging="310"/>
      </w:pPr>
    </w:lvl>
    <w:lvl w:ilvl="5" w:tplc="0818EC70">
      <w:start w:val="1"/>
      <w:numFmt w:val="bullet"/>
      <w:lvlText w:val="•"/>
      <w:lvlJc w:val="left"/>
      <w:pPr>
        <w:ind w:left="3982" w:hanging="310"/>
      </w:pPr>
    </w:lvl>
    <w:lvl w:ilvl="6" w:tplc="11E272E4">
      <w:start w:val="1"/>
      <w:numFmt w:val="bullet"/>
      <w:lvlText w:val="•"/>
      <w:lvlJc w:val="left"/>
      <w:pPr>
        <w:ind w:left="4694" w:hanging="310"/>
      </w:pPr>
    </w:lvl>
    <w:lvl w:ilvl="7" w:tplc="28E6429A">
      <w:start w:val="1"/>
      <w:numFmt w:val="bullet"/>
      <w:lvlText w:val="•"/>
      <w:lvlJc w:val="left"/>
      <w:pPr>
        <w:ind w:left="5406" w:hanging="310"/>
      </w:pPr>
    </w:lvl>
    <w:lvl w:ilvl="8" w:tplc="77D24748">
      <w:start w:val="1"/>
      <w:numFmt w:val="bullet"/>
      <w:lvlText w:val="•"/>
      <w:lvlJc w:val="left"/>
      <w:pPr>
        <w:ind w:left="6119" w:hanging="310"/>
      </w:pPr>
    </w:lvl>
  </w:abstractNum>
  <w:abstractNum w:abstractNumId="57">
    <w:nsid w:val="273E2FA8"/>
    <w:multiLevelType w:val="hybridMultilevel"/>
    <w:tmpl w:val="A37C7BB8"/>
    <w:lvl w:ilvl="0" w:tplc="970626F0">
      <w:start w:val="5"/>
      <w:numFmt w:val="decimal"/>
      <w:lvlText w:val="%1"/>
      <w:lvlJc w:val="left"/>
      <w:pPr>
        <w:ind w:left="586" w:hanging="152"/>
      </w:pPr>
      <w:rPr>
        <w:rFonts w:ascii="Times New Roman" w:hAnsi="Times New Roman"/>
        <w:b/>
        <w:sz w:val="20"/>
      </w:rPr>
    </w:lvl>
    <w:lvl w:ilvl="1" w:tplc="3E326CFE">
      <w:start w:val="1"/>
      <w:numFmt w:val="bullet"/>
      <w:lvlText w:val="•"/>
      <w:lvlJc w:val="left"/>
      <w:pPr>
        <w:ind w:left="1276" w:hanging="152"/>
      </w:pPr>
    </w:lvl>
    <w:lvl w:ilvl="2" w:tplc="E5EE79F2">
      <w:start w:val="1"/>
      <w:numFmt w:val="bullet"/>
      <w:lvlText w:val="•"/>
      <w:lvlJc w:val="left"/>
      <w:pPr>
        <w:ind w:left="1972" w:hanging="152"/>
      </w:pPr>
    </w:lvl>
    <w:lvl w:ilvl="3" w:tplc="B48AC6E2">
      <w:start w:val="1"/>
      <w:numFmt w:val="bullet"/>
      <w:lvlText w:val="•"/>
      <w:lvlJc w:val="left"/>
      <w:pPr>
        <w:ind w:left="2669" w:hanging="152"/>
      </w:pPr>
    </w:lvl>
    <w:lvl w:ilvl="4" w:tplc="7F5C60D6">
      <w:start w:val="1"/>
      <w:numFmt w:val="bullet"/>
      <w:lvlText w:val="•"/>
      <w:lvlJc w:val="left"/>
      <w:pPr>
        <w:ind w:left="3365" w:hanging="152"/>
      </w:pPr>
    </w:lvl>
    <w:lvl w:ilvl="5" w:tplc="75CA5836">
      <w:start w:val="1"/>
      <w:numFmt w:val="bullet"/>
      <w:lvlText w:val="•"/>
      <w:lvlJc w:val="left"/>
      <w:pPr>
        <w:ind w:left="4062" w:hanging="152"/>
      </w:pPr>
    </w:lvl>
    <w:lvl w:ilvl="6" w:tplc="A8FEA244">
      <w:start w:val="1"/>
      <w:numFmt w:val="bullet"/>
      <w:lvlText w:val="•"/>
      <w:lvlJc w:val="left"/>
      <w:pPr>
        <w:ind w:left="4758" w:hanging="152"/>
      </w:pPr>
    </w:lvl>
    <w:lvl w:ilvl="7" w:tplc="A0F0A0B8">
      <w:start w:val="1"/>
      <w:numFmt w:val="bullet"/>
      <w:lvlText w:val="•"/>
      <w:lvlJc w:val="left"/>
      <w:pPr>
        <w:ind w:left="5454" w:hanging="152"/>
      </w:pPr>
    </w:lvl>
    <w:lvl w:ilvl="8" w:tplc="2B34BA54">
      <w:start w:val="1"/>
      <w:numFmt w:val="bullet"/>
      <w:lvlText w:val="•"/>
      <w:lvlJc w:val="left"/>
      <w:pPr>
        <w:ind w:left="6151" w:hanging="152"/>
      </w:pPr>
    </w:lvl>
  </w:abstractNum>
  <w:abstractNum w:abstractNumId="58">
    <w:nsid w:val="291B3925"/>
    <w:multiLevelType w:val="hybridMultilevel"/>
    <w:tmpl w:val="14A692BC"/>
    <w:lvl w:ilvl="0" w:tplc="2D706A78">
      <w:start w:val="1"/>
      <w:numFmt w:val="bullet"/>
      <w:lvlText w:val=""/>
      <w:lvlJc w:val="left"/>
      <w:pPr>
        <w:ind w:left="1167" w:hanging="360"/>
      </w:pPr>
      <w:rPr>
        <w:rFonts w:ascii="Wingdings" w:hAnsi="Wingdings"/>
        <w:sz w:val="20"/>
      </w:rPr>
    </w:lvl>
    <w:lvl w:ilvl="1" w:tplc="15EC687E">
      <w:start w:val="1"/>
      <w:numFmt w:val="bullet"/>
      <w:lvlText w:val="•"/>
      <w:lvlJc w:val="left"/>
      <w:pPr>
        <w:ind w:left="1800" w:hanging="360"/>
      </w:pPr>
    </w:lvl>
    <w:lvl w:ilvl="2" w:tplc="1A4E9CE4">
      <w:start w:val="1"/>
      <w:numFmt w:val="bullet"/>
      <w:lvlText w:val="•"/>
      <w:lvlJc w:val="left"/>
      <w:pPr>
        <w:ind w:left="2440" w:hanging="360"/>
      </w:pPr>
    </w:lvl>
    <w:lvl w:ilvl="3" w:tplc="74CC243C">
      <w:start w:val="1"/>
      <w:numFmt w:val="bullet"/>
      <w:lvlText w:val="•"/>
      <w:lvlJc w:val="left"/>
      <w:pPr>
        <w:ind w:left="3081" w:hanging="360"/>
      </w:pPr>
    </w:lvl>
    <w:lvl w:ilvl="4" w:tplc="94366A9C">
      <w:start w:val="1"/>
      <w:numFmt w:val="bullet"/>
      <w:lvlText w:val="•"/>
      <w:lvlJc w:val="left"/>
      <w:pPr>
        <w:ind w:left="3721" w:hanging="360"/>
      </w:pPr>
    </w:lvl>
    <w:lvl w:ilvl="5" w:tplc="461CF09A">
      <w:start w:val="1"/>
      <w:numFmt w:val="bullet"/>
      <w:lvlText w:val="•"/>
      <w:lvlJc w:val="left"/>
      <w:pPr>
        <w:ind w:left="4362" w:hanging="360"/>
      </w:pPr>
    </w:lvl>
    <w:lvl w:ilvl="6" w:tplc="DF487E7A">
      <w:start w:val="1"/>
      <w:numFmt w:val="bullet"/>
      <w:lvlText w:val="•"/>
      <w:lvlJc w:val="left"/>
      <w:pPr>
        <w:ind w:left="5002" w:hanging="360"/>
      </w:pPr>
    </w:lvl>
    <w:lvl w:ilvl="7" w:tplc="AF5AAA40">
      <w:start w:val="1"/>
      <w:numFmt w:val="bullet"/>
      <w:lvlText w:val="•"/>
      <w:lvlJc w:val="left"/>
      <w:pPr>
        <w:ind w:left="5642" w:hanging="360"/>
      </w:pPr>
    </w:lvl>
    <w:lvl w:ilvl="8" w:tplc="0E540B8E">
      <w:start w:val="1"/>
      <w:numFmt w:val="bullet"/>
      <w:lvlText w:val="•"/>
      <w:lvlJc w:val="left"/>
      <w:pPr>
        <w:ind w:left="6283" w:hanging="360"/>
      </w:pPr>
    </w:lvl>
  </w:abstractNum>
  <w:abstractNum w:abstractNumId="59">
    <w:nsid w:val="2943222E"/>
    <w:multiLevelType w:val="hybridMultilevel"/>
    <w:tmpl w:val="A70E6056"/>
    <w:lvl w:ilvl="0" w:tplc="F8461864">
      <w:start w:val="6"/>
      <w:numFmt w:val="decimal"/>
      <w:lvlText w:val="%1"/>
      <w:lvlJc w:val="left"/>
      <w:pPr>
        <w:ind w:left="584" w:hanging="152"/>
      </w:pPr>
      <w:rPr>
        <w:rFonts w:ascii="Times New Roman" w:hAnsi="Times New Roman"/>
        <w:b/>
        <w:sz w:val="20"/>
      </w:rPr>
    </w:lvl>
    <w:lvl w:ilvl="1" w:tplc="36BE8AD6">
      <w:start w:val="1"/>
      <w:numFmt w:val="bullet"/>
      <w:lvlText w:val="•"/>
      <w:lvlJc w:val="left"/>
      <w:pPr>
        <w:ind w:left="1276" w:hanging="152"/>
      </w:pPr>
    </w:lvl>
    <w:lvl w:ilvl="2" w:tplc="D9402FDE">
      <w:start w:val="1"/>
      <w:numFmt w:val="bullet"/>
      <w:lvlText w:val="•"/>
      <w:lvlJc w:val="left"/>
      <w:pPr>
        <w:ind w:left="1972" w:hanging="152"/>
      </w:pPr>
    </w:lvl>
    <w:lvl w:ilvl="3" w:tplc="9FDE6FBE">
      <w:start w:val="1"/>
      <w:numFmt w:val="bullet"/>
      <w:lvlText w:val="•"/>
      <w:lvlJc w:val="left"/>
      <w:pPr>
        <w:ind w:left="2669" w:hanging="152"/>
      </w:pPr>
    </w:lvl>
    <w:lvl w:ilvl="4" w:tplc="478E97DA">
      <w:start w:val="1"/>
      <w:numFmt w:val="bullet"/>
      <w:lvlText w:val="•"/>
      <w:lvlJc w:val="left"/>
      <w:pPr>
        <w:ind w:left="3365" w:hanging="152"/>
      </w:pPr>
    </w:lvl>
    <w:lvl w:ilvl="5" w:tplc="EF0C3BEC">
      <w:start w:val="1"/>
      <w:numFmt w:val="bullet"/>
      <w:lvlText w:val="•"/>
      <w:lvlJc w:val="left"/>
      <w:pPr>
        <w:ind w:left="4062" w:hanging="152"/>
      </w:pPr>
    </w:lvl>
    <w:lvl w:ilvl="6" w:tplc="3BC8ECAE">
      <w:start w:val="1"/>
      <w:numFmt w:val="bullet"/>
      <w:lvlText w:val="•"/>
      <w:lvlJc w:val="left"/>
      <w:pPr>
        <w:ind w:left="4758" w:hanging="152"/>
      </w:pPr>
    </w:lvl>
    <w:lvl w:ilvl="7" w:tplc="5672A8D0">
      <w:start w:val="1"/>
      <w:numFmt w:val="bullet"/>
      <w:lvlText w:val="•"/>
      <w:lvlJc w:val="left"/>
      <w:pPr>
        <w:ind w:left="5454" w:hanging="152"/>
      </w:pPr>
    </w:lvl>
    <w:lvl w:ilvl="8" w:tplc="C58AE524">
      <w:start w:val="1"/>
      <w:numFmt w:val="bullet"/>
      <w:lvlText w:val="•"/>
      <w:lvlJc w:val="left"/>
      <w:pPr>
        <w:ind w:left="6151" w:hanging="152"/>
      </w:pPr>
    </w:lvl>
  </w:abstractNum>
  <w:abstractNum w:abstractNumId="60">
    <w:nsid w:val="2A4C6DE7"/>
    <w:multiLevelType w:val="hybridMultilevel"/>
    <w:tmpl w:val="4B240C80"/>
    <w:lvl w:ilvl="0" w:tplc="AAE45F0E">
      <w:start w:val="3"/>
      <w:numFmt w:val="decimal"/>
      <w:lvlText w:val="%1"/>
      <w:lvlJc w:val="left"/>
      <w:pPr>
        <w:ind w:left="1018" w:hanging="353"/>
      </w:pPr>
    </w:lvl>
    <w:lvl w:ilvl="1" w:tplc="0AE65F2A">
      <w:start w:val="1"/>
      <w:numFmt w:val="none"/>
      <w:lvlText w:val=""/>
      <w:lvlJc w:val="left"/>
      <w:pPr>
        <w:tabs>
          <w:tab w:val="left" w:pos="360"/>
        </w:tabs>
      </w:pPr>
    </w:lvl>
    <w:lvl w:ilvl="2" w:tplc="2BCA40DA">
      <w:start w:val="1"/>
      <w:numFmt w:val="none"/>
      <w:lvlText w:val=""/>
      <w:lvlJc w:val="left"/>
      <w:pPr>
        <w:tabs>
          <w:tab w:val="left" w:pos="360"/>
        </w:tabs>
      </w:pPr>
    </w:lvl>
    <w:lvl w:ilvl="3" w:tplc="5344C764">
      <w:start w:val="1"/>
      <w:numFmt w:val="decimal"/>
      <w:lvlText w:val="%4."/>
      <w:lvlJc w:val="left"/>
      <w:pPr>
        <w:ind w:left="948" w:hanging="202"/>
      </w:pPr>
      <w:rPr>
        <w:rFonts w:ascii="Times New Roman" w:hAnsi="Times New Roman"/>
        <w:b/>
        <w:sz w:val="20"/>
      </w:rPr>
    </w:lvl>
    <w:lvl w:ilvl="4" w:tplc="F8441190">
      <w:start w:val="1"/>
      <w:numFmt w:val="bullet"/>
      <w:lvlText w:val="•"/>
      <w:lvlJc w:val="left"/>
      <w:pPr>
        <w:ind w:left="2651" w:hanging="202"/>
      </w:pPr>
    </w:lvl>
    <w:lvl w:ilvl="5" w:tplc="43220284">
      <w:start w:val="1"/>
      <w:numFmt w:val="bullet"/>
      <w:lvlText w:val="•"/>
      <w:lvlJc w:val="left"/>
      <w:pPr>
        <w:ind w:left="3466" w:hanging="202"/>
      </w:pPr>
    </w:lvl>
    <w:lvl w:ilvl="6" w:tplc="C54EBB36">
      <w:start w:val="1"/>
      <w:numFmt w:val="bullet"/>
      <w:lvlText w:val="•"/>
      <w:lvlJc w:val="left"/>
      <w:pPr>
        <w:ind w:left="4282" w:hanging="202"/>
      </w:pPr>
    </w:lvl>
    <w:lvl w:ilvl="7" w:tplc="B3A2EB60">
      <w:start w:val="1"/>
      <w:numFmt w:val="bullet"/>
      <w:lvlText w:val="•"/>
      <w:lvlJc w:val="left"/>
      <w:pPr>
        <w:ind w:left="5097" w:hanging="202"/>
      </w:pPr>
    </w:lvl>
    <w:lvl w:ilvl="8" w:tplc="5AAC0816">
      <w:start w:val="1"/>
      <w:numFmt w:val="bullet"/>
      <w:lvlText w:val="•"/>
      <w:lvlJc w:val="left"/>
      <w:pPr>
        <w:ind w:left="5913" w:hanging="202"/>
      </w:pPr>
    </w:lvl>
  </w:abstractNum>
  <w:abstractNum w:abstractNumId="61">
    <w:nsid w:val="2BAC321E"/>
    <w:multiLevelType w:val="hybridMultilevel"/>
    <w:tmpl w:val="CBB2EF7A"/>
    <w:lvl w:ilvl="0" w:tplc="E07ED0EC">
      <w:start w:val="1"/>
      <w:numFmt w:val="bullet"/>
      <w:lvlText w:val=""/>
      <w:lvlJc w:val="left"/>
      <w:pPr>
        <w:ind w:left="1182" w:hanging="360"/>
      </w:pPr>
      <w:rPr>
        <w:rFonts w:ascii="Wingdings" w:hAnsi="Wingdings"/>
        <w:sz w:val="20"/>
      </w:rPr>
    </w:lvl>
    <w:lvl w:ilvl="1" w:tplc="A7669458">
      <w:start w:val="1"/>
      <w:numFmt w:val="bullet"/>
      <w:lvlText w:val="•"/>
      <w:lvlJc w:val="left"/>
      <w:pPr>
        <w:ind w:left="1818" w:hanging="360"/>
      </w:pPr>
    </w:lvl>
    <w:lvl w:ilvl="2" w:tplc="73F05BAE">
      <w:start w:val="1"/>
      <w:numFmt w:val="bullet"/>
      <w:lvlText w:val="•"/>
      <w:lvlJc w:val="left"/>
      <w:pPr>
        <w:ind w:left="2456" w:hanging="360"/>
      </w:pPr>
    </w:lvl>
    <w:lvl w:ilvl="3" w:tplc="B84CE548">
      <w:start w:val="1"/>
      <w:numFmt w:val="bullet"/>
      <w:lvlText w:val="•"/>
      <w:lvlJc w:val="left"/>
      <w:pPr>
        <w:ind w:left="3095" w:hanging="360"/>
      </w:pPr>
    </w:lvl>
    <w:lvl w:ilvl="4" w:tplc="9F4EFEDC">
      <w:start w:val="1"/>
      <w:numFmt w:val="bullet"/>
      <w:lvlText w:val="•"/>
      <w:lvlJc w:val="left"/>
      <w:pPr>
        <w:ind w:left="3733" w:hanging="360"/>
      </w:pPr>
    </w:lvl>
    <w:lvl w:ilvl="5" w:tplc="C638D3B2">
      <w:start w:val="1"/>
      <w:numFmt w:val="bullet"/>
      <w:lvlText w:val="•"/>
      <w:lvlJc w:val="left"/>
      <w:pPr>
        <w:ind w:left="4372" w:hanging="360"/>
      </w:pPr>
    </w:lvl>
    <w:lvl w:ilvl="6" w:tplc="04625EE4">
      <w:start w:val="1"/>
      <w:numFmt w:val="bullet"/>
      <w:lvlText w:val="•"/>
      <w:lvlJc w:val="left"/>
      <w:pPr>
        <w:ind w:left="5010" w:hanging="360"/>
      </w:pPr>
    </w:lvl>
    <w:lvl w:ilvl="7" w:tplc="B6D8107A">
      <w:start w:val="1"/>
      <w:numFmt w:val="bullet"/>
      <w:lvlText w:val="•"/>
      <w:lvlJc w:val="left"/>
      <w:pPr>
        <w:ind w:left="5648" w:hanging="360"/>
      </w:pPr>
    </w:lvl>
    <w:lvl w:ilvl="8" w:tplc="6FDEF5C6">
      <w:start w:val="1"/>
      <w:numFmt w:val="bullet"/>
      <w:lvlText w:val="•"/>
      <w:lvlJc w:val="left"/>
      <w:pPr>
        <w:ind w:left="6287" w:hanging="360"/>
      </w:pPr>
    </w:lvl>
  </w:abstractNum>
  <w:abstractNum w:abstractNumId="62">
    <w:nsid w:val="2BB330FB"/>
    <w:multiLevelType w:val="hybridMultilevel"/>
    <w:tmpl w:val="58F8AB88"/>
    <w:lvl w:ilvl="0" w:tplc="AC8021E0">
      <w:start w:val="1"/>
      <w:numFmt w:val="decimal"/>
      <w:lvlText w:val="%1)"/>
      <w:lvlJc w:val="left"/>
      <w:pPr>
        <w:ind w:left="994" w:hanging="327"/>
      </w:pPr>
      <w:rPr>
        <w:rFonts w:ascii="Times New Roman" w:hAnsi="Times New Roman"/>
        <w:color w:val="221E1F"/>
        <w:sz w:val="20"/>
      </w:rPr>
    </w:lvl>
    <w:lvl w:ilvl="1" w:tplc="D52C75C4">
      <w:start w:val="1"/>
      <w:numFmt w:val="bullet"/>
      <w:lvlText w:val="•"/>
      <w:lvlJc w:val="left"/>
      <w:pPr>
        <w:ind w:left="1654" w:hanging="327"/>
      </w:pPr>
    </w:lvl>
    <w:lvl w:ilvl="2" w:tplc="68749E66">
      <w:start w:val="1"/>
      <w:numFmt w:val="bullet"/>
      <w:lvlText w:val="•"/>
      <w:lvlJc w:val="left"/>
      <w:pPr>
        <w:ind w:left="2308" w:hanging="327"/>
      </w:pPr>
    </w:lvl>
    <w:lvl w:ilvl="3" w:tplc="15048EA8">
      <w:start w:val="1"/>
      <w:numFmt w:val="bullet"/>
      <w:lvlText w:val="•"/>
      <w:lvlJc w:val="left"/>
      <w:pPr>
        <w:ind w:left="2963" w:hanging="327"/>
      </w:pPr>
    </w:lvl>
    <w:lvl w:ilvl="4" w:tplc="6B4E3192">
      <w:start w:val="1"/>
      <w:numFmt w:val="bullet"/>
      <w:lvlText w:val="•"/>
      <w:lvlJc w:val="left"/>
      <w:pPr>
        <w:ind w:left="3617" w:hanging="327"/>
      </w:pPr>
    </w:lvl>
    <w:lvl w:ilvl="5" w:tplc="F62698E0">
      <w:start w:val="1"/>
      <w:numFmt w:val="bullet"/>
      <w:lvlText w:val="•"/>
      <w:lvlJc w:val="left"/>
      <w:pPr>
        <w:ind w:left="4272" w:hanging="327"/>
      </w:pPr>
    </w:lvl>
    <w:lvl w:ilvl="6" w:tplc="3EEEC5BE">
      <w:start w:val="1"/>
      <w:numFmt w:val="bullet"/>
      <w:lvlText w:val="•"/>
      <w:lvlJc w:val="left"/>
      <w:pPr>
        <w:ind w:left="4926" w:hanging="327"/>
      </w:pPr>
    </w:lvl>
    <w:lvl w:ilvl="7" w:tplc="881042B6">
      <w:start w:val="1"/>
      <w:numFmt w:val="bullet"/>
      <w:lvlText w:val="•"/>
      <w:lvlJc w:val="left"/>
      <w:pPr>
        <w:ind w:left="5580" w:hanging="327"/>
      </w:pPr>
    </w:lvl>
    <w:lvl w:ilvl="8" w:tplc="C1CC6A7C">
      <w:start w:val="1"/>
      <w:numFmt w:val="bullet"/>
      <w:lvlText w:val="•"/>
      <w:lvlJc w:val="left"/>
      <w:pPr>
        <w:ind w:left="6235" w:hanging="327"/>
      </w:pPr>
    </w:lvl>
  </w:abstractNum>
  <w:abstractNum w:abstractNumId="63">
    <w:nsid w:val="2BB7442A"/>
    <w:multiLevelType w:val="hybridMultilevel"/>
    <w:tmpl w:val="E3FE3DA2"/>
    <w:lvl w:ilvl="0" w:tplc="CFC2DB54">
      <w:start w:val="1"/>
      <w:numFmt w:val="decimal"/>
      <w:lvlText w:val="%1."/>
      <w:lvlJc w:val="left"/>
      <w:pPr>
        <w:ind w:left="430" w:hanging="303"/>
      </w:pPr>
      <w:rPr>
        <w:rFonts w:ascii="Times New Roman" w:hAnsi="Times New Roman"/>
        <w:color w:val="221E1F"/>
        <w:sz w:val="20"/>
      </w:rPr>
    </w:lvl>
    <w:lvl w:ilvl="1" w:tplc="C5443FBC">
      <w:start w:val="1"/>
      <w:numFmt w:val="bullet"/>
      <w:lvlText w:val="•"/>
      <w:lvlJc w:val="left"/>
      <w:pPr>
        <w:ind w:left="1150" w:hanging="303"/>
      </w:pPr>
    </w:lvl>
    <w:lvl w:ilvl="2" w:tplc="6AA80E3C">
      <w:start w:val="1"/>
      <w:numFmt w:val="bullet"/>
      <w:lvlText w:val="•"/>
      <w:lvlJc w:val="left"/>
      <w:pPr>
        <w:ind w:left="1860" w:hanging="303"/>
      </w:pPr>
    </w:lvl>
    <w:lvl w:ilvl="3" w:tplc="99CCB1E8">
      <w:start w:val="1"/>
      <w:numFmt w:val="bullet"/>
      <w:lvlText w:val="•"/>
      <w:lvlJc w:val="left"/>
      <w:pPr>
        <w:ind w:left="2571" w:hanging="303"/>
      </w:pPr>
    </w:lvl>
    <w:lvl w:ilvl="4" w:tplc="AD4A8A1C">
      <w:start w:val="1"/>
      <w:numFmt w:val="bullet"/>
      <w:lvlText w:val="•"/>
      <w:lvlJc w:val="left"/>
      <w:pPr>
        <w:ind w:left="3281" w:hanging="303"/>
      </w:pPr>
    </w:lvl>
    <w:lvl w:ilvl="5" w:tplc="B87E606C">
      <w:start w:val="1"/>
      <w:numFmt w:val="bullet"/>
      <w:lvlText w:val="•"/>
      <w:lvlJc w:val="left"/>
      <w:pPr>
        <w:ind w:left="3992" w:hanging="303"/>
      </w:pPr>
    </w:lvl>
    <w:lvl w:ilvl="6" w:tplc="8F926A5E">
      <w:start w:val="1"/>
      <w:numFmt w:val="bullet"/>
      <w:lvlText w:val="•"/>
      <w:lvlJc w:val="left"/>
      <w:pPr>
        <w:ind w:left="4702" w:hanging="303"/>
      </w:pPr>
    </w:lvl>
    <w:lvl w:ilvl="7" w:tplc="0152E6D6">
      <w:start w:val="1"/>
      <w:numFmt w:val="bullet"/>
      <w:lvlText w:val="•"/>
      <w:lvlJc w:val="left"/>
      <w:pPr>
        <w:ind w:left="5412" w:hanging="303"/>
      </w:pPr>
    </w:lvl>
    <w:lvl w:ilvl="8" w:tplc="1D662006">
      <w:start w:val="1"/>
      <w:numFmt w:val="bullet"/>
      <w:lvlText w:val="•"/>
      <w:lvlJc w:val="left"/>
      <w:pPr>
        <w:ind w:left="6123" w:hanging="303"/>
      </w:pPr>
    </w:lvl>
  </w:abstractNum>
  <w:abstractNum w:abstractNumId="64">
    <w:nsid w:val="2C796B79"/>
    <w:multiLevelType w:val="hybridMultilevel"/>
    <w:tmpl w:val="B6F0C420"/>
    <w:lvl w:ilvl="0" w:tplc="8ED62064">
      <w:start w:val="1"/>
      <w:numFmt w:val="decimal"/>
      <w:lvlText w:val="%1)"/>
      <w:lvlJc w:val="left"/>
      <w:pPr>
        <w:ind w:left="430" w:hanging="303"/>
      </w:pPr>
      <w:rPr>
        <w:rFonts w:ascii="Times New Roman" w:hAnsi="Times New Roman"/>
        <w:color w:val="221E1F"/>
        <w:sz w:val="20"/>
      </w:rPr>
    </w:lvl>
    <w:lvl w:ilvl="1" w:tplc="056C6B16">
      <w:start w:val="1"/>
      <w:numFmt w:val="bullet"/>
      <w:lvlText w:val="•"/>
      <w:lvlJc w:val="left"/>
      <w:pPr>
        <w:ind w:left="1150" w:hanging="303"/>
      </w:pPr>
    </w:lvl>
    <w:lvl w:ilvl="2" w:tplc="9912EB96">
      <w:start w:val="1"/>
      <w:numFmt w:val="bullet"/>
      <w:lvlText w:val="•"/>
      <w:lvlJc w:val="left"/>
      <w:pPr>
        <w:ind w:left="1860" w:hanging="303"/>
      </w:pPr>
    </w:lvl>
    <w:lvl w:ilvl="3" w:tplc="63D2FE74">
      <w:start w:val="1"/>
      <w:numFmt w:val="bullet"/>
      <w:lvlText w:val="•"/>
      <w:lvlJc w:val="left"/>
      <w:pPr>
        <w:ind w:left="2571" w:hanging="303"/>
      </w:pPr>
    </w:lvl>
    <w:lvl w:ilvl="4" w:tplc="36C8E1D0">
      <w:start w:val="1"/>
      <w:numFmt w:val="bullet"/>
      <w:lvlText w:val="•"/>
      <w:lvlJc w:val="left"/>
      <w:pPr>
        <w:ind w:left="3281" w:hanging="303"/>
      </w:pPr>
    </w:lvl>
    <w:lvl w:ilvl="5" w:tplc="6FF8EAEC">
      <w:start w:val="1"/>
      <w:numFmt w:val="bullet"/>
      <w:lvlText w:val="•"/>
      <w:lvlJc w:val="left"/>
      <w:pPr>
        <w:ind w:left="3992" w:hanging="303"/>
      </w:pPr>
    </w:lvl>
    <w:lvl w:ilvl="6" w:tplc="E680544E">
      <w:start w:val="1"/>
      <w:numFmt w:val="bullet"/>
      <w:lvlText w:val="•"/>
      <w:lvlJc w:val="left"/>
      <w:pPr>
        <w:ind w:left="4702" w:hanging="303"/>
      </w:pPr>
    </w:lvl>
    <w:lvl w:ilvl="7" w:tplc="C1CE732A">
      <w:start w:val="1"/>
      <w:numFmt w:val="bullet"/>
      <w:lvlText w:val="•"/>
      <w:lvlJc w:val="left"/>
      <w:pPr>
        <w:ind w:left="5412" w:hanging="303"/>
      </w:pPr>
    </w:lvl>
    <w:lvl w:ilvl="8" w:tplc="AF24A836">
      <w:start w:val="1"/>
      <w:numFmt w:val="bullet"/>
      <w:lvlText w:val="•"/>
      <w:lvlJc w:val="left"/>
      <w:pPr>
        <w:ind w:left="6123" w:hanging="303"/>
      </w:pPr>
    </w:lvl>
  </w:abstractNum>
  <w:abstractNum w:abstractNumId="65">
    <w:nsid w:val="2C8760A5"/>
    <w:multiLevelType w:val="hybridMultilevel"/>
    <w:tmpl w:val="78F4C12E"/>
    <w:lvl w:ilvl="0" w:tplc="9E4E8034">
      <w:start w:val="1"/>
      <w:numFmt w:val="bullet"/>
      <w:lvlText w:val=""/>
      <w:lvlJc w:val="left"/>
      <w:pPr>
        <w:ind w:left="1154" w:hanging="360"/>
      </w:pPr>
      <w:rPr>
        <w:rFonts w:ascii="Wingdings" w:hAnsi="Wingdings"/>
        <w:sz w:val="20"/>
      </w:rPr>
    </w:lvl>
    <w:lvl w:ilvl="1" w:tplc="BB5E8668">
      <w:start w:val="1"/>
      <w:numFmt w:val="bullet"/>
      <w:lvlText w:val="•"/>
      <w:lvlJc w:val="left"/>
      <w:pPr>
        <w:ind w:left="1798" w:hanging="360"/>
      </w:pPr>
    </w:lvl>
    <w:lvl w:ilvl="2" w:tplc="A2EE2CD4">
      <w:start w:val="1"/>
      <w:numFmt w:val="bullet"/>
      <w:lvlText w:val="•"/>
      <w:lvlJc w:val="left"/>
      <w:pPr>
        <w:ind w:left="2436" w:hanging="360"/>
      </w:pPr>
    </w:lvl>
    <w:lvl w:ilvl="3" w:tplc="29FAC690">
      <w:start w:val="1"/>
      <w:numFmt w:val="bullet"/>
      <w:lvlText w:val="•"/>
      <w:lvlJc w:val="left"/>
      <w:pPr>
        <w:ind w:left="3075" w:hanging="360"/>
      </w:pPr>
    </w:lvl>
    <w:lvl w:ilvl="4" w:tplc="013A71B2">
      <w:start w:val="1"/>
      <w:numFmt w:val="bullet"/>
      <w:lvlText w:val="•"/>
      <w:lvlJc w:val="left"/>
      <w:pPr>
        <w:ind w:left="3713" w:hanging="360"/>
      </w:pPr>
    </w:lvl>
    <w:lvl w:ilvl="5" w:tplc="2E1681D4">
      <w:start w:val="1"/>
      <w:numFmt w:val="bullet"/>
      <w:lvlText w:val="•"/>
      <w:lvlJc w:val="left"/>
      <w:pPr>
        <w:ind w:left="4352" w:hanging="360"/>
      </w:pPr>
    </w:lvl>
    <w:lvl w:ilvl="6" w:tplc="23A01E7E">
      <w:start w:val="1"/>
      <w:numFmt w:val="bullet"/>
      <w:lvlText w:val="•"/>
      <w:lvlJc w:val="left"/>
      <w:pPr>
        <w:ind w:left="4990" w:hanging="360"/>
      </w:pPr>
    </w:lvl>
    <w:lvl w:ilvl="7" w:tplc="4A947B4C">
      <w:start w:val="1"/>
      <w:numFmt w:val="bullet"/>
      <w:lvlText w:val="•"/>
      <w:lvlJc w:val="left"/>
      <w:pPr>
        <w:ind w:left="5628" w:hanging="360"/>
      </w:pPr>
    </w:lvl>
    <w:lvl w:ilvl="8" w:tplc="7F7ACB86">
      <w:start w:val="1"/>
      <w:numFmt w:val="bullet"/>
      <w:lvlText w:val="•"/>
      <w:lvlJc w:val="left"/>
      <w:pPr>
        <w:ind w:left="6267" w:hanging="360"/>
      </w:pPr>
    </w:lvl>
  </w:abstractNum>
  <w:abstractNum w:abstractNumId="66">
    <w:nsid w:val="2D6130A9"/>
    <w:multiLevelType w:val="multilevel"/>
    <w:tmpl w:val="1A9C3DB8"/>
    <w:lvl w:ilvl="0">
      <w:start w:val="3"/>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7">
    <w:nsid w:val="2DB65765"/>
    <w:multiLevelType w:val="hybridMultilevel"/>
    <w:tmpl w:val="0570E506"/>
    <w:lvl w:ilvl="0" w:tplc="0172E7DA">
      <w:start w:val="1"/>
      <w:numFmt w:val="bullet"/>
      <w:lvlText w:val=""/>
      <w:lvlJc w:val="left"/>
      <w:pPr>
        <w:ind w:left="1148" w:hanging="356"/>
      </w:pPr>
      <w:rPr>
        <w:rFonts w:ascii="Wingdings" w:hAnsi="Wingdings"/>
        <w:sz w:val="20"/>
      </w:rPr>
    </w:lvl>
    <w:lvl w:ilvl="1" w:tplc="50E4B2FA">
      <w:start w:val="1"/>
      <w:numFmt w:val="bullet"/>
      <w:lvlText w:val="•"/>
      <w:lvlJc w:val="left"/>
      <w:pPr>
        <w:ind w:left="1780" w:hanging="356"/>
      </w:pPr>
    </w:lvl>
    <w:lvl w:ilvl="2" w:tplc="D01EBD98">
      <w:start w:val="1"/>
      <w:numFmt w:val="bullet"/>
      <w:lvlText w:val="•"/>
      <w:lvlJc w:val="left"/>
      <w:pPr>
        <w:ind w:left="2420" w:hanging="356"/>
      </w:pPr>
    </w:lvl>
    <w:lvl w:ilvl="3" w:tplc="1276A5EE">
      <w:start w:val="1"/>
      <w:numFmt w:val="bullet"/>
      <w:lvlText w:val="•"/>
      <w:lvlJc w:val="left"/>
      <w:pPr>
        <w:ind w:left="3061" w:hanging="356"/>
      </w:pPr>
    </w:lvl>
    <w:lvl w:ilvl="4" w:tplc="0CF6A14C">
      <w:start w:val="1"/>
      <w:numFmt w:val="bullet"/>
      <w:lvlText w:val="•"/>
      <w:lvlJc w:val="left"/>
      <w:pPr>
        <w:ind w:left="3701" w:hanging="356"/>
      </w:pPr>
    </w:lvl>
    <w:lvl w:ilvl="5" w:tplc="6CFA244E">
      <w:start w:val="1"/>
      <w:numFmt w:val="bullet"/>
      <w:lvlText w:val="•"/>
      <w:lvlJc w:val="left"/>
      <w:pPr>
        <w:ind w:left="4342" w:hanging="356"/>
      </w:pPr>
    </w:lvl>
    <w:lvl w:ilvl="6" w:tplc="443647C0">
      <w:start w:val="1"/>
      <w:numFmt w:val="bullet"/>
      <w:lvlText w:val="•"/>
      <w:lvlJc w:val="left"/>
      <w:pPr>
        <w:ind w:left="4982" w:hanging="356"/>
      </w:pPr>
    </w:lvl>
    <w:lvl w:ilvl="7" w:tplc="E0D4B7AA">
      <w:start w:val="1"/>
      <w:numFmt w:val="bullet"/>
      <w:lvlText w:val="•"/>
      <w:lvlJc w:val="left"/>
      <w:pPr>
        <w:ind w:left="5622" w:hanging="356"/>
      </w:pPr>
    </w:lvl>
    <w:lvl w:ilvl="8" w:tplc="889087EC">
      <w:start w:val="1"/>
      <w:numFmt w:val="bullet"/>
      <w:lvlText w:val="•"/>
      <w:lvlJc w:val="left"/>
      <w:pPr>
        <w:ind w:left="6263" w:hanging="356"/>
      </w:pPr>
    </w:lvl>
  </w:abstractNum>
  <w:abstractNum w:abstractNumId="68">
    <w:nsid w:val="2E0E01EC"/>
    <w:multiLevelType w:val="hybridMultilevel"/>
    <w:tmpl w:val="323ED186"/>
    <w:lvl w:ilvl="0" w:tplc="DF28BE22">
      <w:start w:val="1"/>
      <w:numFmt w:val="decimal"/>
      <w:lvlText w:val="%1."/>
      <w:lvlJc w:val="left"/>
      <w:pPr>
        <w:ind w:left="423" w:hanging="279"/>
      </w:pPr>
      <w:rPr>
        <w:rFonts w:ascii="Times New Roman" w:hAnsi="Times New Roman"/>
        <w:color w:val="221E1F"/>
        <w:sz w:val="20"/>
      </w:rPr>
    </w:lvl>
    <w:lvl w:ilvl="1" w:tplc="B2340C54">
      <w:start w:val="1"/>
      <w:numFmt w:val="bullet"/>
      <w:lvlText w:val="•"/>
      <w:lvlJc w:val="left"/>
      <w:pPr>
        <w:ind w:left="1132" w:hanging="279"/>
      </w:pPr>
    </w:lvl>
    <w:lvl w:ilvl="2" w:tplc="4D648A2A">
      <w:start w:val="1"/>
      <w:numFmt w:val="bullet"/>
      <w:lvlText w:val="•"/>
      <w:lvlJc w:val="left"/>
      <w:pPr>
        <w:ind w:left="1844" w:hanging="279"/>
      </w:pPr>
    </w:lvl>
    <w:lvl w:ilvl="3" w:tplc="EDE657C8">
      <w:start w:val="1"/>
      <w:numFmt w:val="bullet"/>
      <w:lvlText w:val="•"/>
      <w:lvlJc w:val="left"/>
      <w:pPr>
        <w:ind w:left="2557" w:hanging="279"/>
      </w:pPr>
    </w:lvl>
    <w:lvl w:ilvl="4" w:tplc="2034D70E">
      <w:start w:val="1"/>
      <w:numFmt w:val="bullet"/>
      <w:lvlText w:val="•"/>
      <w:lvlJc w:val="left"/>
      <w:pPr>
        <w:ind w:left="3269" w:hanging="279"/>
      </w:pPr>
    </w:lvl>
    <w:lvl w:ilvl="5" w:tplc="CABAD214">
      <w:start w:val="1"/>
      <w:numFmt w:val="bullet"/>
      <w:lvlText w:val="•"/>
      <w:lvlJc w:val="left"/>
      <w:pPr>
        <w:ind w:left="3982" w:hanging="279"/>
      </w:pPr>
    </w:lvl>
    <w:lvl w:ilvl="6" w:tplc="DBD2B576">
      <w:start w:val="1"/>
      <w:numFmt w:val="bullet"/>
      <w:lvlText w:val="•"/>
      <w:lvlJc w:val="left"/>
      <w:pPr>
        <w:ind w:left="4694" w:hanging="279"/>
      </w:pPr>
    </w:lvl>
    <w:lvl w:ilvl="7" w:tplc="0E2AB9AA">
      <w:start w:val="1"/>
      <w:numFmt w:val="bullet"/>
      <w:lvlText w:val="•"/>
      <w:lvlJc w:val="left"/>
      <w:pPr>
        <w:ind w:left="5406" w:hanging="279"/>
      </w:pPr>
    </w:lvl>
    <w:lvl w:ilvl="8" w:tplc="1DC0B3D8">
      <w:start w:val="1"/>
      <w:numFmt w:val="bullet"/>
      <w:lvlText w:val="•"/>
      <w:lvlJc w:val="left"/>
      <w:pPr>
        <w:ind w:left="6119" w:hanging="279"/>
      </w:pPr>
    </w:lvl>
  </w:abstractNum>
  <w:abstractNum w:abstractNumId="69">
    <w:nsid w:val="2E85677D"/>
    <w:multiLevelType w:val="hybridMultilevel"/>
    <w:tmpl w:val="A480601E"/>
    <w:lvl w:ilvl="0" w:tplc="4B404512">
      <w:start w:val="7"/>
      <w:numFmt w:val="decimal"/>
      <w:lvlText w:val="%1"/>
      <w:lvlJc w:val="left"/>
      <w:pPr>
        <w:ind w:left="590" w:hanging="152"/>
      </w:pPr>
      <w:rPr>
        <w:rFonts w:ascii="Times New Roman" w:hAnsi="Times New Roman"/>
        <w:b/>
        <w:sz w:val="20"/>
      </w:rPr>
    </w:lvl>
    <w:lvl w:ilvl="1" w:tplc="1150682A">
      <w:start w:val="1"/>
      <w:numFmt w:val="bullet"/>
      <w:lvlText w:val=""/>
      <w:lvlJc w:val="left"/>
      <w:pPr>
        <w:ind w:left="1159" w:hanging="360"/>
      </w:pPr>
      <w:rPr>
        <w:rFonts w:ascii="Wingdings" w:hAnsi="Wingdings"/>
        <w:sz w:val="20"/>
      </w:rPr>
    </w:lvl>
    <w:lvl w:ilvl="2" w:tplc="994C7366">
      <w:start w:val="1"/>
      <w:numFmt w:val="bullet"/>
      <w:lvlText w:val="•"/>
      <w:lvlJc w:val="left"/>
      <w:pPr>
        <w:ind w:left="1869" w:hanging="360"/>
      </w:pPr>
    </w:lvl>
    <w:lvl w:ilvl="3" w:tplc="8430832A">
      <w:start w:val="1"/>
      <w:numFmt w:val="bullet"/>
      <w:lvlText w:val="•"/>
      <w:lvlJc w:val="left"/>
      <w:pPr>
        <w:ind w:left="2578" w:hanging="360"/>
      </w:pPr>
    </w:lvl>
    <w:lvl w:ilvl="4" w:tplc="73ECBEEE">
      <w:start w:val="1"/>
      <w:numFmt w:val="bullet"/>
      <w:lvlText w:val="•"/>
      <w:lvlJc w:val="left"/>
      <w:pPr>
        <w:ind w:left="3288" w:hanging="360"/>
      </w:pPr>
    </w:lvl>
    <w:lvl w:ilvl="5" w:tplc="4BE869CA">
      <w:start w:val="1"/>
      <w:numFmt w:val="bullet"/>
      <w:lvlText w:val="•"/>
      <w:lvlJc w:val="left"/>
      <w:pPr>
        <w:ind w:left="3997" w:hanging="360"/>
      </w:pPr>
    </w:lvl>
    <w:lvl w:ilvl="6" w:tplc="0344ADA6">
      <w:start w:val="1"/>
      <w:numFmt w:val="bullet"/>
      <w:lvlText w:val="•"/>
      <w:lvlJc w:val="left"/>
      <w:pPr>
        <w:ind w:left="4706" w:hanging="360"/>
      </w:pPr>
    </w:lvl>
    <w:lvl w:ilvl="7" w:tplc="49AE0E82">
      <w:start w:val="1"/>
      <w:numFmt w:val="bullet"/>
      <w:lvlText w:val="•"/>
      <w:lvlJc w:val="left"/>
      <w:pPr>
        <w:ind w:left="5416" w:hanging="360"/>
      </w:pPr>
    </w:lvl>
    <w:lvl w:ilvl="8" w:tplc="D7A2140A">
      <w:start w:val="1"/>
      <w:numFmt w:val="bullet"/>
      <w:lvlText w:val="•"/>
      <w:lvlJc w:val="left"/>
      <w:pPr>
        <w:ind w:left="6125" w:hanging="360"/>
      </w:pPr>
    </w:lvl>
  </w:abstractNum>
  <w:abstractNum w:abstractNumId="70">
    <w:nsid w:val="2FCC66EE"/>
    <w:multiLevelType w:val="multilevel"/>
    <w:tmpl w:val="6F0EFDFA"/>
    <w:lvl w:ilvl="0">
      <w:start w:val="1"/>
      <w:numFmt w:val="decimal"/>
      <w:lvlText w:val="%1"/>
      <w:lvlJc w:val="left"/>
      <w:pPr>
        <w:ind w:left="958" w:hanging="420"/>
      </w:pPr>
      <w:rPr>
        <w:rFonts w:hint="default"/>
        <w:lang w:val="ru-RU" w:eastAsia="en-US" w:bidi="ar-SA"/>
      </w:rPr>
    </w:lvl>
    <w:lvl w:ilvl="1">
      <w:start w:val="1"/>
      <w:numFmt w:val="decimal"/>
      <w:lvlText w:val="%1.%2."/>
      <w:lvlJc w:val="left"/>
      <w:pPr>
        <w:ind w:left="958"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58" w:hanging="360"/>
      </w:pPr>
      <w:rPr>
        <w:rFonts w:ascii="Wingdings" w:eastAsia="Wingdings" w:hAnsi="Wingdings" w:cs="Wingdings" w:hint="default"/>
        <w:w w:val="100"/>
        <w:sz w:val="24"/>
        <w:szCs w:val="24"/>
        <w:lang w:val="ru-RU" w:eastAsia="en-US" w:bidi="ar-SA"/>
      </w:rPr>
    </w:lvl>
    <w:lvl w:ilvl="3">
      <w:numFmt w:val="bullet"/>
      <w:lvlText w:val="•"/>
      <w:lvlJc w:val="left"/>
      <w:pPr>
        <w:ind w:left="3368" w:hanging="360"/>
      </w:pPr>
      <w:rPr>
        <w:rFonts w:hint="default"/>
        <w:lang w:val="ru-RU" w:eastAsia="en-US" w:bidi="ar-SA"/>
      </w:rPr>
    </w:lvl>
    <w:lvl w:ilvl="4">
      <w:numFmt w:val="bullet"/>
      <w:lvlText w:val="•"/>
      <w:lvlJc w:val="left"/>
      <w:pPr>
        <w:ind w:left="4422" w:hanging="360"/>
      </w:pPr>
      <w:rPr>
        <w:rFonts w:hint="default"/>
        <w:lang w:val="ru-RU" w:eastAsia="en-US" w:bidi="ar-SA"/>
      </w:rPr>
    </w:lvl>
    <w:lvl w:ilvl="5">
      <w:numFmt w:val="bullet"/>
      <w:lvlText w:val="•"/>
      <w:lvlJc w:val="left"/>
      <w:pPr>
        <w:ind w:left="5476" w:hanging="360"/>
      </w:pPr>
      <w:rPr>
        <w:rFonts w:hint="default"/>
        <w:lang w:val="ru-RU" w:eastAsia="en-US" w:bidi="ar-SA"/>
      </w:rPr>
    </w:lvl>
    <w:lvl w:ilvl="6">
      <w:numFmt w:val="bullet"/>
      <w:lvlText w:val="•"/>
      <w:lvlJc w:val="left"/>
      <w:pPr>
        <w:ind w:left="6530" w:hanging="360"/>
      </w:pPr>
      <w:rPr>
        <w:rFonts w:hint="default"/>
        <w:lang w:val="ru-RU" w:eastAsia="en-US" w:bidi="ar-SA"/>
      </w:rPr>
    </w:lvl>
    <w:lvl w:ilvl="7">
      <w:numFmt w:val="bullet"/>
      <w:lvlText w:val="•"/>
      <w:lvlJc w:val="left"/>
      <w:pPr>
        <w:ind w:left="7584" w:hanging="360"/>
      </w:pPr>
      <w:rPr>
        <w:rFonts w:hint="default"/>
        <w:lang w:val="ru-RU" w:eastAsia="en-US" w:bidi="ar-SA"/>
      </w:rPr>
    </w:lvl>
    <w:lvl w:ilvl="8">
      <w:numFmt w:val="bullet"/>
      <w:lvlText w:val="•"/>
      <w:lvlJc w:val="left"/>
      <w:pPr>
        <w:ind w:left="8638" w:hanging="360"/>
      </w:pPr>
      <w:rPr>
        <w:rFonts w:hint="default"/>
        <w:lang w:val="ru-RU" w:eastAsia="en-US" w:bidi="ar-SA"/>
      </w:rPr>
    </w:lvl>
  </w:abstractNum>
  <w:abstractNum w:abstractNumId="71">
    <w:nsid w:val="31460230"/>
    <w:multiLevelType w:val="hybridMultilevel"/>
    <w:tmpl w:val="7756B574"/>
    <w:lvl w:ilvl="0" w:tplc="4A6EC880">
      <w:start w:val="1"/>
      <w:numFmt w:val="decimal"/>
      <w:lvlText w:val="%1."/>
      <w:lvlJc w:val="left"/>
      <w:pPr>
        <w:ind w:left="970" w:hanging="308"/>
      </w:pPr>
      <w:rPr>
        <w:rFonts w:ascii="Times New Roman" w:hAnsi="Times New Roman"/>
        <w:color w:val="221E1F"/>
        <w:sz w:val="20"/>
      </w:rPr>
    </w:lvl>
    <w:lvl w:ilvl="1" w:tplc="8BEE988E">
      <w:start w:val="1"/>
      <w:numFmt w:val="bullet"/>
      <w:lvlText w:val="•"/>
      <w:lvlJc w:val="left"/>
      <w:pPr>
        <w:ind w:left="1636" w:hanging="308"/>
      </w:pPr>
    </w:lvl>
    <w:lvl w:ilvl="2" w:tplc="06F07054">
      <w:start w:val="1"/>
      <w:numFmt w:val="bullet"/>
      <w:lvlText w:val="•"/>
      <w:lvlJc w:val="left"/>
      <w:pPr>
        <w:ind w:left="2292" w:hanging="308"/>
      </w:pPr>
    </w:lvl>
    <w:lvl w:ilvl="3" w:tplc="A5E8348A">
      <w:start w:val="1"/>
      <w:numFmt w:val="bullet"/>
      <w:lvlText w:val="•"/>
      <w:lvlJc w:val="left"/>
      <w:pPr>
        <w:ind w:left="2949" w:hanging="308"/>
      </w:pPr>
    </w:lvl>
    <w:lvl w:ilvl="4" w:tplc="F4DE92DE">
      <w:start w:val="1"/>
      <w:numFmt w:val="bullet"/>
      <w:lvlText w:val="•"/>
      <w:lvlJc w:val="left"/>
      <w:pPr>
        <w:ind w:left="3605" w:hanging="308"/>
      </w:pPr>
    </w:lvl>
    <w:lvl w:ilvl="5" w:tplc="B5CE1C34">
      <w:start w:val="1"/>
      <w:numFmt w:val="bullet"/>
      <w:lvlText w:val="•"/>
      <w:lvlJc w:val="left"/>
      <w:pPr>
        <w:ind w:left="4262" w:hanging="308"/>
      </w:pPr>
    </w:lvl>
    <w:lvl w:ilvl="6" w:tplc="53EE41DE">
      <w:start w:val="1"/>
      <w:numFmt w:val="bullet"/>
      <w:lvlText w:val="•"/>
      <w:lvlJc w:val="left"/>
      <w:pPr>
        <w:ind w:left="4918" w:hanging="308"/>
      </w:pPr>
    </w:lvl>
    <w:lvl w:ilvl="7" w:tplc="4CBAE6D6">
      <w:start w:val="1"/>
      <w:numFmt w:val="bullet"/>
      <w:lvlText w:val="•"/>
      <w:lvlJc w:val="left"/>
      <w:pPr>
        <w:ind w:left="5574" w:hanging="308"/>
      </w:pPr>
    </w:lvl>
    <w:lvl w:ilvl="8" w:tplc="1E285154">
      <w:start w:val="1"/>
      <w:numFmt w:val="bullet"/>
      <w:lvlText w:val="•"/>
      <w:lvlJc w:val="left"/>
      <w:pPr>
        <w:ind w:left="6231" w:hanging="308"/>
      </w:pPr>
    </w:lvl>
  </w:abstractNum>
  <w:abstractNum w:abstractNumId="72">
    <w:nsid w:val="319610D3"/>
    <w:multiLevelType w:val="hybridMultilevel"/>
    <w:tmpl w:val="1F844E8C"/>
    <w:lvl w:ilvl="0" w:tplc="63288EEE">
      <w:start w:val="7"/>
      <w:numFmt w:val="decimal"/>
      <w:lvlText w:val="%1"/>
      <w:lvlJc w:val="left"/>
      <w:pPr>
        <w:ind w:left="586" w:hanging="152"/>
      </w:pPr>
      <w:rPr>
        <w:rFonts w:ascii="Times New Roman" w:hAnsi="Times New Roman"/>
        <w:b/>
        <w:sz w:val="20"/>
      </w:rPr>
    </w:lvl>
    <w:lvl w:ilvl="1" w:tplc="CCCA1F78">
      <w:start w:val="1"/>
      <w:numFmt w:val="decimal"/>
      <w:lvlText w:val="%2."/>
      <w:lvlJc w:val="left"/>
      <w:pPr>
        <w:ind w:left="835" w:hanging="241"/>
      </w:pPr>
      <w:rPr>
        <w:rFonts w:ascii="Times New Roman" w:hAnsi="Times New Roman"/>
        <w:color w:val="221E1F"/>
        <w:sz w:val="20"/>
      </w:rPr>
    </w:lvl>
    <w:lvl w:ilvl="2" w:tplc="B7502FCA">
      <w:start w:val="1"/>
      <w:numFmt w:val="bullet"/>
      <w:lvlText w:val="•"/>
      <w:lvlJc w:val="left"/>
      <w:pPr>
        <w:ind w:left="860" w:hanging="241"/>
      </w:pPr>
    </w:lvl>
    <w:lvl w:ilvl="3" w:tplc="DBF261B2">
      <w:start w:val="1"/>
      <w:numFmt w:val="bullet"/>
      <w:lvlText w:val="•"/>
      <w:lvlJc w:val="left"/>
      <w:pPr>
        <w:ind w:left="1000" w:hanging="241"/>
      </w:pPr>
    </w:lvl>
    <w:lvl w:ilvl="4" w:tplc="6C6E3078">
      <w:start w:val="1"/>
      <w:numFmt w:val="bullet"/>
      <w:lvlText w:val="•"/>
      <w:lvlJc w:val="left"/>
      <w:pPr>
        <w:ind w:left="1934" w:hanging="241"/>
      </w:pPr>
    </w:lvl>
    <w:lvl w:ilvl="5" w:tplc="FBFA4EBE">
      <w:start w:val="1"/>
      <w:numFmt w:val="bullet"/>
      <w:lvlText w:val="•"/>
      <w:lvlJc w:val="left"/>
      <w:pPr>
        <w:ind w:left="2869" w:hanging="241"/>
      </w:pPr>
    </w:lvl>
    <w:lvl w:ilvl="6" w:tplc="25F6AE66">
      <w:start w:val="1"/>
      <w:numFmt w:val="bullet"/>
      <w:lvlText w:val="•"/>
      <w:lvlJc w:val="left"/>
      <w:pPr>
        <w:ind w:left="3804" w:hanging="241"/>
      </w:pPr>
    </w:lvl>
    <w:lvl w:ilvl="7" w:tplc="F362C014">
      <w:start w:val="1"/>
      <w:numFmt w:val="bullet"/>
      <w:lvlText w:val="•"/>
      <w:lvlJc w:val="left"/>
      <w:pPr>
        <w:ind w:left="4739" w:hanging="241"/>
      </w:pPr>
    </w:lvl>
    <w:lvl w:ilvl="8" w:tplc="41B060B4">
      <w:start w:val="1"/>
      <w:numFmt w:val="bullet"/>
      <w:lvlText w:val="•"/>
      <w:lvlJc w:val="left"/>
      <w:pPr>
        <w:ind w:left="5674" w:hanging="241"/>
      </w:pPr>
    </w:lvl>
  </w:abstractNum>
  <w:abstractNum w:abstractNumId="73">
    <w:nsid w:val="31AB1A38"/>
    <w:multiLevelType w:val="hybridMultilevel"/>
    <w:tmpl w:val="90F6C5D6"/>
    <w:lvl w:ilvl="0" w:tplc="C4E40CA8">
      <w:start w:val="1"/>
      <w:numFmt w:val="bullet"/>
      <w:lvlText w:val=""/>
      <w:lvlJc w:val="left"/>
      <w:pPr>
        <w:ind w:left="1152" w:hanging="360"/>
      </w:pPr>
      <w:rPr>
        <w:rFonts w:ascii="Wingdings" w:hAnsi="Wingdings"/>
        <w:sz w:val="20"/>
      </w:rPr>
    </w:lvl>
    <w:lvl w:ilvl="1" w:tplc="0E682ADC">
      <w:start w:val="1"/>
      <w:numFmt w:val="bullet"/>
      <w:lvlText w:val="•"/>
      <w:lvlJc w:val="left"/>
      <w:pPr>
        <w:ind w:left="1798" w:hanging="360"/>
      </w:pPr>
    </w:lvl>
    <w:lvl w:ilvl="2" w:tplc="B6BA9390">
      <w:start w:val="1"/>
      <w:numFmt w:val="bullet"/>
      <w:lvlText w:val="•"/>
      <w:lvlJc w:val="left"/>
      <w:pPr>
        <w:ind w:left="2436" w:hanging="360"/>
      </w:pPr>
    </w:lvl>
    <w:lvl w:ilvl="3" w:tplc="AA16B998">
      <w:start w:val="1"/>
      <w:numFmt w:val="bullet"/>
      <w:lvlText w:val="•"/>
      <w:lvlJc w:val="left"/>
      <w:pPr>
        <w:ind w:left="3075" w:hanging="360"/>
      </w:pPr>
    </w:lvl>
    <w:lvl w:ilvl="4" w:tplc="9B7C8F54">
      <w:start w:val="1"/>
      <w:numFmt w:val="bullet"/>
      <w:lvlText w:val="•"/>
      <w:lvlJc w:val="left"/>
      <w:pPr>
        <w:ind w:left="3713" w:hanging="360"/>
      </w:pPr>
    </w:lvl>
    <w:lvl w:ilvl="5" w:tplc="1DE4000E">
      <w:start w:val="1"/>
      <w:numFmt w:val="bullet"/>
      <w:lvlText w:val="•"/>
      <w:lvlJc w:val="left"/>
      <w:pPr>
        <w:ind w:left="4352" w:hanging="360"/>
      </w:pPr>
    </w:lvl>
    <w:lvl w:ilvl="6" w:tplc="5B0C641A">
      <w:start w:val="1"/>
      <w:numFmt w:val="bullet"/>
      <w:lvlText w:val="•"/>
      <w:lvlJc w:val="left"/>
      <w:pPr>
        <w:ind w:left="4990" w:hanging="360"/>
      </w:pPr>
    </w:lvl>
    <w:lvl w:ilvl="7" w:tplc="C17687D4">
      <w:start w:val="1"/>
      <w:numFmt w:val="bullet"/>
      <w:lvlText w:val="•"/>
      <w:lvlJc w:val="left"/>
      <w:pPr>
        <w:ind w:left="5628" w:hanging="360"/>
      </w:pPr>
    </w:lvl>
    <w:lvl w:ilvl="8" w:tplc="4C5E017A">
      <w:start w:val="1"/>
      <w:numFmt w:val="bullet"/>
      <w:lvlText w:val="•"/>
      <w:lvlJc w:val="left"/>
      <w:pPr>
        <w:ind w:left="6267" w:hanging="360"/>
      </w:pPr>
    </w:lvl>
  </w:abstractNum>
  <w:abstractNum w:abstractNumId="74">
    <w:nsid w:val="32D24D28"/>
    <w:multiLevelType w:val="hybridMultilevel"/>
    <w:tmpl w:val="D2D488A0"/>
    <w:lvl w:ilvl="0" w:tplc="53903EDC">
      <w:start w:val="1"/>
      <w:numFmt w:val="decimal"/>
      <w:lvlText w:val="%1."/>
      <w:lvlJc w:val="left"/>
      <w:pPr>
        <w:ind w:left="963" w:hanging="289"/>
      </w:pPr>
      <w:rPr>
        <w:rFonts w:ascii="Times New Roman" w:hAnsi="Times New Roman"/>
        <w:color w:val="221E1F"/>
        <w:sz w:val="20"/>
      </w:rPr>
    </w:lvl>
    <w:lvl w:ilvl="1" w:tplc="EF7273A2">
      <w:start w:val="1"/>
      <w:numFmt w:val="bullet"/>
      <w:lvlText w:val="•"/>
      <w:lvlJc w:val="left"/>
      <w:pPr>
        <w:ind w:left="1618" w:hanging="289"/>
      </w:pPr>
    </w:lvl>
    <w:lvl w:ilvl="2" w:tplc="6C6E5644">
      <w:start w:val="1"/>
      <w:numFmt w:val="bullet"/>
      <w:lvlText w:val="•"/>
      <w:lvlJc w:val="left"/>
      <w:pPr>
        <w:ind w:left="2276" w:hanging="289"/>
      </w:pPr>
    </w:lvl>
    <w:lvl w:ilvl="3" w:tplc="C27CCAFC">
      <w:start w:val="1"/>
      <w:numFmt w:val="bullet"/>
      <w:lvlText w:val="•"/>
      <w:lvlJc w:val="left"/>
      <w:pPr>
        <w:ind w:left="2935" w:hanging="289"/>
      </w:pPr>
    </w:lvl>
    <w:lvl w:ilvl="4" w:tplc="98B4BB00">
      <w:start w:val="1"/>
      <w:numFmt w:val="bullet"/>
      <w:lvlText w:val="•"/>
      <w:lvlJc w:val="left"/>
      <w:pPr>
        <w:ind w:left="3593" w:hanging="289"/>
      </w:pPr>
    </w:lvl>
    <w:lvl w:ilvl="5" w:tplc="7804C446">
      <w:start w:val="1"/>
      <w:numFmt w:val="bullet"/>
      <w:lvlText w:val="•"/>
      <w:lvlJc w:val="left"/>
      <w:pPr>
        <w:ind w:left="4252" w:hanging="289"/>
      </w:pPr>
    </w:lvl>
    <w:lvl w:ilvl="6" w:tplc="4A66931E">
      <w:start w:val="1"/>
      <w:numFmt w:val="bullet"/>
      <w:lvlText w:val="•"/>
      <w:lvlJc w:val="left"/>
      <w:pPr>
        <w:ind w:left="4910" w:hanging="289"/>
      </w:pPr>
    </w:lvl>
    <w:lvl w:ilvl="7" w:tplc="90769EAC">
      <w:start w:val="1"/>
      <w:numFmt w:val="bullet"/>
      <w:lvlText w:val="•"/>
      <w:lvlJc w:val="left"/>
      <w:pPr>
        <w:ind w:left="5568" w:hanging="289"/>
      </w:pPr>
    </w:lvl>
    <w:lvl w:ilvl="8" w:tplc="B4E2BEC4">
      <w:start w:val="1"/>
      <w:numFmt w:val="bullet"/>
      <w:lvlText w:val="•"/>
      <w:lvlJc w:val="left"/>
      <w:pPr>
        <w:ind w:left="6227" w:hanging="289"/>
      </w:pPr>
    </w:lvl>
  </w:abstractNum>
  <w:abstractNum w:abstractNumId="75">
    <w:nsid w:val="332D0516"/>
    <w:multiLevelType w:val="hybridMultilevel"/>
    <w:tmpl w:val="132AAB0A"/>
    <w:lvl w:ilvl="0" w:tplc="4C446386">
      <w:start w:val="1"/>
      <w:numFmt w:val="decimal"/>
      <w:lvlText w:val="%1."/>
      <w:lvlJc w:val="left"/>
      <w:pPr>
        <w:ind w:left="968" w:hanging="305"/>
      </w:pPr>
      <w:rPr>
        <w:rFonts w:ascii="Times New Roman" w:hAnsi="Times New Roman"/>
        <w:color w:val="221E1F"/>
        <w:sz w:val="20"/>
      </w:rPr>
    </w:lvl>
    <w:lvl w:ilvl="1" w:tplc="7C2C18C6">
      <w:start w:val="1"/>
      <w:numFmt w:val="bullet"/>
      <w:lvlText w:val="•"/>
      <w:lvlJc w:val="left"/>
      <w:pPr>
        <w:ind w:left="1618" w:hanging="305"/>
      </w:pPr>
    </w:lvl>
    <w:lvl w:ilvl="2" w:tplc="C91A83B2">
      <w:start w:val="1"/>
      <w:numFmt w:val="bullet"/>
      <w:lvlText w:val="•"/>
      <w:lvlJc w:val="left"/>
      <w:pPr>
        <w:ind w:left="2276" w:hanging="305"/>
      </w:pPr>
    </w:lvl>
    <w:lvl w:ilvl="3" w:tplc="EDA6912C">
      <w:start w:val="1"/>
      <w:numFmt w:val="bullet"/>
      <w:lvlText w:val="•"/>
      <w:lvlJc w:val="left"/>
      <w:pPr>
        <w:ind w:left="2935" w:hanging="305"/>
      </w:pPr>
    </w:lvl>
    <w:lvl w:ilvl="4" w:tplc="B2B41D26">
      <w:start w:val="1"/>
      <w:numFmt w:val="bullet"/>
      <w:lvlText w:val="•"/>
      <w:lvlJc w:val="left"/>
      <w:pPr>
        <w:ind w:left="3593" w:hanging="305"/>
      </w:pPr>
    </w:lvl>
    <w:lvl w:ilvl="5" w:tplc="82906218">
      <w:start w:val="1"/>
      <w:numFmt w:val="bullet"/>
      <w:lvlText w:val="•"/>
      <w:lvlJc w:val="left"/>
      <w:pPr>
        <w:ind w:left="4252" w:hanging="305"/>
      </w:pPr>
    </w:lvl>
    <w:lvl w:ilvl="6" w:tplc="B5FE6E52">
      <w:start w:val="1"/>
      <w:numFmt w:val="bullet"/>
      <w:lvlText w:val="•"/>
      <w:lvlJc w:val="left"/>
      <w:pPr>
        <w:ind w:left="4910" w:hanging="305"/>
      </w:pPr>
    </w:lvl>
    <w:lvl w:ilvl="7" w:tplc="BC1AC4FC">
      <w:start w:val="1"/>
      <w:numFmt w:val="bullet"/>
      <w:lvlText w:val="•"/>
      <w:lvlJc w:val="left"/>
      <w:pPr>
        <w:ind w:left="5568" w:hanging="305"/>
      </w:pPr>
    </w:lvl>
    <w:lvl w:ilvl="8" w:tplc="B3345ACE">
      <w:start w:val="1"/>
      <w:numFmt w:val="bullet"/>
      <w:lvlText w:val="•"/>
      <w:lvlJc w:val="left"/>
      <w:pPr>
        <w:ind w:left="6227" w:hanging="305"/>
      </w:pPr>
    </w:lvl>
  </w:abstractNum>
  <w:abstractNum w:abstractNumId="76">
    <w:nsid w:val="334479B0"/>
    <w:multiLevelType w:val="hybridMultilevel"/>
    <w:tmpl w:val="C0D2D6F0"/>
    <w:lvl w:ilvl="0" w:tplc="E2706656">
      <w:start w:val="3"/>
      <w:numFmt w:val="decimal"/>
      <w:lvlText w:val="%1"/>
      <w:lvlJc w:val="left"/>
      <w:pPr>
        <w:ind w:left="452" w:hanging="353"/>
      </w:pPr>
    </w:lvl>
    <w:lvl w:ilvl="1" w:tplc="48BE2DFC">
      <w:start w:val="1"/>
      <w:numFmt w:val="none"/>
      <w:lvlText w:val=""/>
      <w:lvlJc w:val="left"/>
      <w:pPr>
        <w:tabs>
          <w:tab w:val="left" w:pos="360"/>
        </w:tabs>
      </w:pPr>
    </w:lvl>
    <w:lvl w:ilvl="2" w:tplc="A19421CC">
      <w:start w:val="1"/>
      <w:numFmt w:val="bullet"/>
      <w:lvlText w:val=""/>
      <w:lvlJc w:val="left"/>
      <w:pPr>
        <w:ind w:left="1172" w:hanging="360"/>
      </w:pPr>
      <w:rPr>
        <w:rFonts w:ascii="Wingdings" w:hAnsi="Wingdings"/>
        <w:sz w:val="20"/>
      </w:rPr>
    </w:lvl>
    <w:lvl w:ilvl="3" w:tplc="D25EDEBA">
      <w:start w:val="1"/>
      <w:numFmt w:val="bullet"/>
      <w:lvlText w:val="•"/>
      <w:lvlJc w:val="left"/>
      <w:pPr>
        <w:ind w:left="2598" w:hanging="360"/>
      </w:pPr>
    </w:lvl>
    <w:lvl w:ilvl="4" w:tplc="013466D2">
      <w:start w:val="1"/>
      <w:numFmt w:val="bullet"/>
      <w:lvlText w:val="•"/>
      <w:lvlJc w:val="left"/>
      <w:pPr>
        <w:ind w:left="3308" w:hanging="360"/>
      </w:pPr>
    </w:lvl>
    <w:lvl w:ilvl="5" w:tplc="2098D5A0">
      <w:start w:val="1"/>
      <w:numFmt w:val="bullet"/>
      <w:lvlText w:val="•"/>
      <w:lvlJc w:val="left"/>
      <w:pPr>
        <w:ind w:left="4017" w:hanging="360"/>
      </w:pPr>
    </w:lvl>
    <w:lvl w:ilvl="6" w:tplc="E976E56C">
      <w:start w:val="1"/>
      <w:numFmt w:val="bullet"/>
      <w:lvlText w:val="•"/>
      <w:lvlJc w:val="left"/>
      <w:pPr>
        <w:ind w:left="4726" w:hanging="360"/>
      </w:pPr>
    </w:lvl>
    <w:lvl w:ilvl="7" w:tplc="FE0EF748">
      <w:start w:val="1"/>
      <w:numFmt w:val="bullet"/>
      <w:lvlText w:val="•"/>
      <w:lvlJc w:val="left"/>
      <w:pPr>
        <w:ind w:left="5436" w:hanging="360"/>
      </w:pPr>
    </w:lvl>
    <w:lvl w:ilvl="8" w:tplc="0F14D8B8">
      <w:start w:val="1"/>
      <w:numFmt w:val="bullet"/>
      <w:lvlText w:val="•"/>
      <w:lvlJc w:val="left"/>
      <w:pPr>
        <w:ind w:left="6145" w:hanging="360"/>
      </w:pPr>
    </w:lvl>
  </w:abstractNum>
  <w:abstractNum w:abstractNumId="77">
    <w:nsid w:val="337B3AC9"/>
    <w:multiLevelType w:val="hybridMultilevel"/>
    <w:tmpl w:val="325C5424"/>
    <w:lvl w:ilvl="0" w:tplc="9F7ABC46">
      <w:start w:val="5"/>
      <w:numFmt w:val="decimal"/>
      <w:lvlText w:val="%1"/>
      <w:lvlJc w:val="left"/>
      <w:pPr>
        <w:ind w:left="581" w:hanging="152"/>
      </w:pPr>
      <w:rPr>
        <w:rFonts w:ascii="Times New Roman" w:hAnsi="Times New Roman"/>
        <w:b/>
        <w:sz w:val="20"/>
      </w:rPr>
    </w:lvl>
    <w:lvl w:ilvl="1" w:tplc="618EF4B6">
      <w:start w:val="1"/>
      <w:numFmt w:val="decimal"/>
      <w:lvlText w:val="%2."/>
      <w:lvlJc w:val="left"/>
      <w:pPr>
        <w:ind w:left="430" w:hanging="310"/>
      </w:pPr>
      <w:rPr>
        <w:rFonts w:ascii="Times New Roman" w:hAnsi="Times New Roman"/>
        <w:color w:val="221E1F"/>
        <w:sz w:val="20"/>
      </w:rPr>
    </w:lvl>
    <w:lvl w:ilvl="2" w:tplc="6C7EB7F8">
      <w:start w:val="1"/>
      <w:numFmt w:val="bullet"/>
      <w:lvlText w:val="•"/>
      <w:lvlJc w:val="left"/>
      <w:pPr>
        <w:ind w:left="980" w:hanging="310"/>
      </w:pPr>
    </w:lvl>
    <w:lvl w:ilvl="3" w:tplc="258CC76A">
      <w:start w:val="1"/>
      <w:numFmt w:val="bullet"/>
      <w:lvlText w:val="•"/>
      <w:lvlJc w:val="left"/>
      <w:pPr>
        <w:ind w:left="1800" w:hanging="310"/>
      </w:pPr>
    </w:lvl>
    <w:lvl w:ilvl="4" w:tplc="B7D4C66A">
      <w:start w:val="1"/>
      <w:numFmt w:val="bullet"/>
      <w:lvlText w:val="•"/>
      <w:lvlJc w:val="left"/>
      <w:pPr>
        <w:ind w:left="2621" w:hanging="310"/>
      </w:pPr>
    </w:lvl>
    <w:lvl w:ilvl="5" w:tplc="4FA4B19E">
      <w:start w:val="1"/>
      <w:numFmt w:val="bullet"/>
      <w:lvlText w:val="•"/>
      <w:lvlJc w:val="left"/>
      <w:pPr>
        <w:ind w:left="3441" w:hanging="310"/>
      </w:pPr>
    </w:lvl>
    <w:lvl w:ilvl="6" w:tplc="78D28ACA">
      <w:start w:val="1"/>
      <w:numFmt w:val="bullet"/>
      <w:lvlText w:val="•"/>
      <w:lvlJc w:val="left"/>
      <w:pPr>
        <w:ind w:left="4262" w:hanging="310"/>
      </w:pPr>
    </w:lvl>
    <w:lvl w:ilvl="7" w:tplc="09B22EA4">
      <w:start w:val="1"/>
      <w:numFmt w:val="bullet"/>
      <w:lvlText w:val="•"/>
      <w:lvlJc w:val="left"/>
      <w:pPr>
        <w:ind w:left="5082" w:hanging="310"/>
      </w:pPr>
    </w:lvl>
    <w:lvl w:ilvl="8" w:tplc="98626524">
      <w:start w:val="1"/>
      <w:numFmt w:val="bullet"/>
      <w:lvlText w:val="•"/>
      <w:lvlJc w:val="left"/>
      <w:pPr>
        <w:ind w:left="5903" w:hanging="310"/>
      </w:pPr>
    </w:lvl>
  </w:abstractNum>
  <w:abstractNum w:abstractNumId="78">
    <w:nsid w:val="344C7D1C"/>
    <w:multiLevelType w:val="hybridMultilevel"/>
    <w:tmpl w:val="659EB54A"/>
    <w:lvl w:ilvl="0" w:tplc="3970E0CE">
      <w:start w:val="1"/>
      <w:numFmt w:val="bullet"/>
      <w:lvlText w:val=""/>
      <w:lvlJc w:val="left"/>
      <w:pPr>
        <w:ind w:left="1168" w:hanging="360"/>
      </w:pPr>
      <w:rPr>
        <w:rFonts w:ascii="Wingdings" w:hAnsi="Wingdings"/>
        <w:sz w:val="20"/>
      </w:rPr>
    </w:lvl>
    <w:lvl w:ilvl="1" w:tplc="CDEA10C2">
      <w:start w:val="1"/>
      <w:numFmt w:val="bullet"/>
      <w:lvlText w:val="•"/>
      <w:lvlJc w:val="left"/>
      <w:pPr>
        <w:ind w:left="1800" w:hanging="360"/>
      </w:pPr>
    </w:lvl>
    <w:lvl w:ilvl="2" w:tplc="27044E0C">
      <w:start w:val="1"/>
      <w:numFmt w:val="bullet"/>
      <w:lvlText w:val="•"/>
      <w:lvlJc w:val="left"/>
      <w:pPr>
        <w:ind w:left="2440" w:hanging="360"/>
      </w:pPr>
    </w:lvl>
    <w:lvl w:ilvl="3" w:tplc="A2E49904">
      <w:start w:val="1"/>
      <w:numFmt w:val="bullet"/>
      <w:lvlText w:val="•"/>
      <w:lvlJc w:val="left"/>
      <w:pPr>
        <w:ind w:left="3081" w:hanging="360"/>
      </w:pPr>
    </w:lvl>
    <w:lvl w:ilvl="4" w:tplc="DC86AA0A">
      <w:start w:val="1"/>
      <w:numFmt w:val="bullet"/>
      <w:lvlText w:val="•"/>
      <w:lvlJc w:val="left"/>
      <w:pPr>
        <w:ind w:left="3721" w:hanging="360"/>
      </w:pPr>
    </w:lvl>
    <w:lvl w:ilvl="5" w:tplc="C5481842">
      <w:start w:val="1"/>
      <w:numFmt w:val="bullet"/>
      <w:lvlText w:val="•"/>
      <w:lvlJc w:val="left"/>
      <w:pPr>
        <w:ind w:left="4362" w:hanging="360"/>
      </w:pPr>
    </w:lvl>
    <w:lvl w:ilvl="6" w:tplc="ECA640F4">
      <w:start w:val="1"/>
      <w:numFmt w:val="bullet"/>
      <w:lvlText w:val="•"/>
      <w:lvlJc w:val="left"/>
      <w:pPr>
        <w:ind w:left="5002" w:hanging="360"/>
      </w:pPr>
    </w:lvl>
    <w:lvl w:ilvl="7" w:tplc="41804174">
      <w:start w:val="1"/>
      <w:numFmt w:val="bullet"/>
      <w:lvlText w:val="•"/>
      <w:lvlJc w:val="left"/>
      <w:pPr>
        <w:ind w:left="5642" w:hanging="360"/>
      </w:pPr>
    </w:lvl>
    <w:lvl w:ilvl="8" w:tplc="58F874EA">
      <w:start w:val="1"/>
      <w:numFmt w:val="bullet"/>
      <w:lvlText w:val="•"/>
      <w:lvlJc w:val="left"/>
      <w:pPr>
        <w:ind w:left="6283" w:hanging="360"/>
      </w:pPr>
    </w:lvl>
  </w:abstractNum>
  <w:abstractNum w:abstractNumId="79">
    <w:nsid w:val="345D1BEC"/>
    <w:multiLevelType w:val="hybridMultilevel"/>
    <w:tmpl w:val="5D60BDC6"/>
    <w:lvl w:ilvl="0" w:tplc="353EE05E">
      <w:start w:val="8"/>
      <w:numFmt w:val="decimal"/>
      <w:lvlText w:val="%1"/>
      <w:lvlJc w:val="left"/>
      <w:pPr>
        <w:ind w:left="583" w:hanging="152"/>
      </w:pPr>
      <w:rPr>
        <w:rFonts w:ascii="Times New Roman" w:hAnsi="Times New Roman"/>
        <w:b/>
        <w:sz w:val="20"/>
      </w:rPr>
    </w:lvl>
    <w:lvl w:ilvl="1" w:tplc="01742774">
      <w:start w:val="1"/>
      <w:numFmt w:val="bullet"/>
      <w:lvlText w:val="•"/>
      <w:lvlJc w:val="left"/>
      <w:pPr>
        <w:ind w:left="1276" w:hanging="152"/>
      </w:pPr>
    </w:lvl>
    <w:lvl w:ilvl="2" w:tplc="1BBAF034">
      <w:start w:val="1"/>
      <w:numFmt w:val="bullet"/>
      <w:lvlText w:val="•"/>
      <w:lvlJc w:val="left"/>
      <w:pPr>
        <w:ind w:left="1972" w:hanging="152"/>
      </w:pPr>
    </w:lvl>
    <w:lvl w:ilvl="3" w:tplc="C2C6C1D0">
      <w:start w:val="1"/>
      <w:numFmt w:val="bullet"/>
      <w:lvlText w:val="•"/>
      <w:lvlJc w:val="left"/>
      <w:pPr>
        <w:ind w:left="2669" w:hanging="152"/>
      </w:pPr>
    </w:lvl>
    <w:lvl w:ilvl="4" w:tplc="D9D0AD36">
      <w:start w:val="1"/>
      <w:numFmt w:val="bullet"/>
      <w:lvlText w:val="•"/>
      <w:lvlJc w:val="left"/>
      <w:pPr>
        <w:ind w:left="3365" w:hanging="152"/>
      </w:pPr>
    </w:lvl>
    <w:lvl w:ilvl="5" w:tplc="A40ABFF4">
      <w:start w:val="1"/>
      <w:numFmt w:val="bullet"/>
      <w:lvlText w:val="•"/>
      <w:lvlJc w:val="left"/>
      <w:pPr>
        <w:ind w:left="4062" w:hanging="152"/>
      </w:pPr>
    </w:lvl>
    <w:lvl w:ilvl="6" w:tplc="643E0750">
      <w:start w:val="1"/>
      <w:numFmt w:val="bullet"/>
      <w:lvlText w:val="•"/>
      <w:lvlJc w:val="left"/>
      <w:pPr>
        <w:ind w:left="4758" w:hanging="152"/>
      </w:pPr>
    </w:lvl>
    <w:lvl w:ilvl="7" w:tplc="E230EE74">
      <w:start w:val="1"/>
      <w:numFmt w:val="bullet"/>
      <w:lvlText w:val="•"/>
      <w:lvlJc w:val="left"/>
      <w:pPr>
        <w:ind w:left="5454" w:hanging="152"/>
      </w:pPr>
    </w:lvl>
    <w:lvl w:ilvl="8" w:tplc="88DAB320">
      <w:start w:val="1"/>
      <w:numFmt w:val="bullet"/>
      <w:lvlText w:val="•"/>
      <w:lvlJc w:val="left"/>
      <w:pPr>
        <w:ind w:left="6151" w:hanging="152"/>
      </w:pPr>
    </w:lvl>
  </w:abstractNum>
  <w:abstractNum w:abstractNumId="80">
    <w:nsid w:val="36EF3985"/>
    <w:multiLevelType w:val="hybridMultilevel"/>
    <w:tmpl w:val="CD8E3FF0"/>
    <w:lvl w:ilvl="0" w:tplc="4D2888A6">
      <w:numFmt w:val="bullet"/>
      <w:lvlText w:val=""/>
      <w:lvlJc w:val="left"/>
      <w:pPr>
        <w:ind w:left="222" w:hanging="286"/>
      </w:pPr>
      <w:rPr>
        <w:rFonts w:ascii="Symbol" w:eastAsia="Symbol" w:hAnsi="Symbol" w:cs="Symbol" w:hint="default"/>
        <w:w w:val="100"/>
        <w:sz w:val="28"/>
        <w:szCs w:val="28"/>
        <w:lang w:val="ru-RU" w:eastAsia="en-US" w:bidi="ar-SA"/>
      </w:rPr>
    </w:lvl>
    <w:lvl w:ilvl="1" w:tplc="E4E23B9A">
      <w:numFmt w:val="bullet"/>
      <w:lvlText w:val="•"/>
      <w:lvlJc w:val="left"/>
      <w:pPr>
        <w:ind w:left="1175" w:hanging="286"/>
      </w:pPr>
      <w:rPr>
        <w:rFonts w:hint="default"/>
        <w:lang w:val="ru-RU" w:eastAsia="en-US" w:bidi="ar-SA"/>
      </w:rPr>
    </w:lvl>
    <w:lvl w:ilvl="2" w:tplc="E78C6434">
      <w:numFmt w:val="bullet"/>
      <w:lvlText w:val="•"/>
      <w:lvlJc w:val="left"/>
      <w:pPr>
        <w:ind w:left="2131" w:hanging="286"/>
      </w:pPr>
      <w:rPr>
        <w:rFonts w:hint="default"/>
        <w:lang w:val="ru-RU" w:eastAsia="en-US" w:bidi="ar-SA"/>
      </w:rPr>
    </w:lvl>
    <w:lvl w:ilvl="3" w:tplc="BD98FB36">
      <w:numFmt w:val="bullet"/>
      <w:lvlText w:val="•"/>
      <w:lvlJc w:val="left"/>
      <w:pPr>
        <w:ind w:left="3087" w:hanging="286"/>
      </w:pPr>
      <w:rPr>
        <w:rFonts w:hint="default"/>
        <w:lang w:val="ru-RU" w:eastAsia="en-US" w:bidi="ar-SA"/>
      </w:rPr>
    </w:lvl>
    <w:lvl w:ilvl="4" w:tplc="E46C9872">
      <w:numFmt w:val="bullet"/>
      <w:lvlText w:val="•"/>
      <w:lvlJc w:val="left"/>
      <w:pPr>
        <w:ind w:left="4043" w:hanging="286"/>
      </w:pPr>
      <w:rPr>
        <w:rFonts w:hint="default"/>
        <w:lang w:val="ru-RU" w:eastAsia="en-US" w:bidi="ar-SA"/>
      </w:rPr>
    </w:lvl>
    <w:lvl w:ilvl="5" w:tplc="EBFA6B86">
      <w:numFmt w:val="bullet"/>
      <w:lvlText w:val="•"/>
      <w:lvlJc w:val="left"/>
      <w:pPr>
        <w:ind w:left="4999" w:hanging="286"/>
      </w:pPr>
      <w:rPr>
        <w:rFonts w:hint="default"/>
        <w:lang w:val="ru-RU" w:eastAsia="en-US" w:bidi="ar-SA"/>
      </w:rPr>
    </w:lvl>
    <w:lvl w:ilvl="6" w:tplc="7108DFE4">
      <w:numFmt w:val="bullet"/>
      <w:lvlText w:val="•"/>
      <w:lvlJc w:val="left"/>
      <w:pPr>
        <w:ind w:left="5955" w:hanging="286"/>
      </w:pPr>
      <w:rPr>
        <w:rFonts w:hint="default"/>
        <w:lang w:val="ru-RU" w:eastAsia="en-US" w:bidi="ar-SA"/>
      </w:rPr>
    </w:lvl>
    <w:lvl w:ilvl="7" w:tplc="E2C8B980">
      <w:numFmt w:val="bullet"/>
      <w:lvlText w:val="•"/>
      <w:lvlJc w:val="left"/>
      <w:pPr>
        <w:ind w:left="6911" w:hanging="286"/>
      </w:pPr>
      <w:rPr>
        <w:rFonts w:hint="default"/>
        <w:lang w:val="ru-RU" w:eastAsia="en-US" w:bidi="ar-SA"/>
      </w:rPr>
    </w:lvl>
    <w:lvl w:ilvl="8" w:tplc="007A8E92">
      <w:numFmt w:val="bullet"/>
      <w:lvlText w:val="•"/>
      <w:lvlJc w:val="left"/>
      <w:pPr>
        <w:ind w:left="7867" w:hanging="286"/>
      </w:pPr>
      <w:rPr>
        <w:rFonts w:hint="default"/>
        <w:lang w:val="ru-RU" w:eastAsia="en-US" w:bidi="ar-SA"/>
      </w:rPr>
    </w:lvl>
  </w:abstractNum>
  <w:abstractNum w:abstractNumId="81">
    <w:nsid w:val="372307D9"/>
    <w:multiLevelType w:val="hybridMultilevel"/>
    <w:tmpl w:val="50F2E922"/>
    <w:lvl w:ilvl="0" w:tplc="09E26F24">
      <w:start w:val="1"/>
      <w:numFmt w:val="bullet"/>
      <w:lvlText w:val=""/>
      <w:lvlJc w:val="left"/>
      <w:pPr>
        <w:ind w:left="1167" w:hanging="360"/>
      </w:pPr>
      <w:rPr>
        <w:rFonts w:ascii="Wingdings" w:hAnsi="Wingdings"/>
        <w:sz w:val="20"/>
      </w:rPr>
    </w:lvl>
    <w:lvl w:ilvl="1" w:tplc="389E6906">
      <w:start w:val="1"/>
      <w:numFmt w:val="bullet"/>
      <w:lvlText w:val="•"/>
      <w:lvlJc w:val="left"/>
      <w:pPr>
        <w:ind w:left="1800" w:hanging="360"/>
      </w:pPr>
    </w:lvl>
    <w:lvl w:ilvl="2" w:tplc="9BD4A644">
      <w:start w:val="1"/>
      <w:numFmt w:val="bullet"/>
      <w:lvlText w:val="•"/>
      <w:lvlJc w:val="left"/>
      <w:pPr>
        <w:ind w:left="2440" w:hanging="360"/>
      </w:pPr>
    </w:lvl>
    <w:lvl w:ilvl="3" w:tplc="F83E1D6C">
      <w:start w:val="1"/>
      <w:numFmt w:val="bullet"/>
      <w:lvlText w:val="•"/>
      <w:lvlJc w:val="left"/>
      <w:pPr>
        <w:ind w:left="3081" w:hanging="360"/>
      </w:pPr>
    </w:lvl>
    <w:lvl w:ilvl="4" w:tplc="FE5CA80A">
      <w:start w:val="1"/>
      <w:numFmt w:val="bullet"/>
      <w:lvlText w:val="•"/>
      <w:lvlJc w:val="left"/>
      <w:pPr>
        <w:ind w:left="3721" w:hanging="360"/>
      </w:pPr>
    </w:lvl>
    <w:lvl w:ilvl="5" w:tplc="279E5F7A">
      <w:start w:val="1"/>
      <w:numFmt w:val="bullet"/>
      <w:lvlText w:val="•"/>
      <w:lvlJc w:val="left"/>
      <w:pPr>
        <w:ind w:left="4362" w:hanging="360"/>
      </w:pPr>
    </w:lvl>
    <w:lvl w:ilvl="6" w:tplc="44AE130E">
      <w:start w:val="1"/>
      <w:numFmt w:val="bullet"/>
      <w:lvlText w:val="•"/>
      <w:lvlJc w:val="left"/>
      <w:pPr>
        <w:ind w:left="5002" w:hanging="360"/>
      </w:pPr>
    </w:lvl>
    <w:lvl w:ilvl="7" w:tplc="4BAC6682">
      <w:start w:val="1"/>
      <w:numFmt w:val="bullet"/>
      <w:lvlText w:val="•"/>
      <w:lvlJc w:val="left"/>
      <w:pPr>
        <w:ind w:left="5642" w:hanging="360"/>
      </w:pPr>
    </w:lvl>
    <w:lvl w:ilvl="8" w:tplc="1854B3FC">
      <w:start w:val="1"/>
      <w:numFmt w:val="bullet"/>
      <w:lvlText w:val="•"/>
      <w:lvlJc w:val="left"/>
      <w:pPr>
        <w:ind w:left="6283" w:hanging="360"/>
      </w:pPr>
    </w:lvl>
  </w:abstractNum>
  <w:abstractNum w:abstractNumId="82">
    <w:nsid w:val="37463833"/>
    <w:multiLevelType w:val="hybridMultilevel"/>
    <w:tmpl w:val="F6802236"/>
    <w:lvl w:ilvl="0" w:tplc="F17E1ECC">
      <w:start w:val="7"/>
      <w:numFmt w:val="decimal"/>
      <w:lvlText w:val="%1"/>
      <w:lvlJc w:val="left"/>
      <w:pPr>
        <w:ind w:left="591" w:hanging="152"/>
      </w:pPr>
      <w:rPr>
        <w:rFonts w:ascii="Times New Roman" w:hAnsi="Times New Roman"/>
        <w:b/>
        <w:sz w:val="20"/>
      </w:rPr>
    </w:lvl>
    <w:lvl w:ilvl="1" w:tplc="F2485968">
      <w:start w:val="1"/>
      <w:numFmt w:val="bullet"/>
      <w:lvlText w:val=""/>
      <w:lvlJc w:val="left"/>
      <w:pPr>
        <w:ind w:left="1159" w:hanging="360"/>
      </w:pPr>
      <w:rPr>
        <w:rFonts w:ascii="Wingdings" w:hAnsi="Wingdings"/>
        <w:sz w:val="20"/>
      </w:rPr>
    </w:lvl>
    <w:lvl w:ilvl="2" w:tplc="81F2A904">
      <w:start w:val="1"/>
      <w:numFmt w:val="bullet"/>
      <w:lvlText w:val="•"/>
      <w:lvlJc w:val="left"/>
      <w:pPr>
        <w:ind w:left="1869" w:hanging="360"/>
      </w:pPr>
    </w:lvl>
    <w:lvl w:ilvl="3" w:tplc="A7CE1434">
      <w:start w:val="1"/>
      <w:numFmt w:val="bullet"/>
      <w:lvlText w:val="•"/>
      <w:lvlJc w:val="left"/>
      <w:pPr>
        <w:ind w:left="2578" w:hanging="360"/>
      </w:pPr>
    </w:lvl>
    <w:lvl w:ilvl="4" w:tplc="4B765E06">
      <w:start w:val="1"/>
      <w:numFmt w:val="bullet"/>
      <w:lvlText w:val="•"/>
      <w:lvlJc w:val="left"/>
      <w:pPr>
        <w:ind w:left="3288" w:hanging="360"/>
      </w:pPr>
    </w:lvl>
    <w:lvl w:ilvl="5" w:tplc="9D02F186">
      <w:start w:val="1"/>
      <w:numFmt w:val="bullet"/>
      <w:lvlText w:val="•"/>
      <w:lvlJc w:val="left"/>
      <w:pPr>
        <w:ind w:left="3997" w:hanging="360"/>
      </w:pPr>
    </w:lvl>
    <w:lvl w:ilvl="6" w:tplc="2B84DC32">
      <w:start w:val="1"/>
      <w:numFmt w:val="bullet"/>
      <w:lvlText w:val="•"/>
      <w:lvlJc w:val="left"/>
      <w:pPr>
        <w:ind w:left="4706" w:hanging="360"/>
      </w:pPr>
    </w:lvl>
    <w:lvl w:ilvl="7" w:tplc="116A7198">
      <w:start w:val="1"/>
      <w:numFmt w:val="bullet"/>
      <w:lvlText w:val="•"/>
      <w:lvlJc w:val="left"/>
      <w:pPr>
        <w:ind w:left="5416" w:hanging="360"/>
      </w:pPr>
    </w:lvl>
    <w:lvl w:ilvl="8" w:tplc="3CDC29C4">
      <w:start w:val="1"/>
      <w:numFmt w:val="bullet"/>
      <w:lvlText w:val="•"/>
      <w:lvlJc w:val="left"/>
      <w:pPr>
        <w:ind w:left="6125" w:hanging="360"/>
      </w:pPr>
    </w:lvl>
  </w:abstractNum>
  <w:abstractNum w:abstractNumId="83">
    <w:nsid w:val="38490FB6"/>
    <w:multiLevelType w:val="hybridMultilevel"/>
    <w:tmpl w:val="235AA39A"/>
    <w:lvl w:ilvl="0" w:tplc="097AE168">
      <w:start w:val="5"/>
      <w:numFmt w:val="decimal"/>
      <w:lvlText w:val="%1"/>
      <w:lvlJc w:val="left"/>
      <w:pPr>
        <w:ind w:left="593" w:hanging="152"/>
      </w:pPr>
      <w:rPr>
        <w:rFonts w:ascii="Times New Roman" w:hAnsi="Times New Roman"/>
        <w:b/>
        <w:sz w:val="20"/>
      </w:rPr>
    </w:lvl>
    <w:lvl w:ilvl="1" w:tplc="035AD272">
      <w:start w:val="1"/>
      <w:numFmt w:val="bullet"/>
      <w:lvlText w:val=""/>
      <w:lvlJc w:val="left"/>
      <w:pPr>
        <w:ind w:left="1162" w:hanging="360"/>
      </w:pPr>
      <w:rPr>
        <w:rFonts w:ascii="Wingdings" w:hAnsi="Wingdings"/>
        <w:sz w:val="20"/>
      </w:rPr>
    </w:lvl>
    <w:lvl w:ilvl="2" w:tplc="05FAB042">
      <w:start w:val="1"/>
      <w:numFmt w:val="bullet"/>
      <w:lvlText w:val="•"/>
      <w:lvlJc w:val="left"/>
      <w:pPr>
        <w:ind w:left="1869" w:hanging="360"/>
      </w:pPr>
    </w:lvl>
    <w:lvl w:ilvl="3" w:tplc="43100F28">
      <w:start w:val="1"/>
      <w:numFmt w:val="bullet"/>
      <w:lvlText w:val="•"/>
      <w:lvlJc w:val="left"/>
      <w:pPr>
        <w:ind w:left="2578" w:hanging="360"/>
      </w:pPr>
    </w:lvl>
    <w:lvl w:ilvl="4" w:tplc="C6E4BD22">
      <w:start w:val="1"/>
      <w:numFmt w:val="bullet"/>
      <w:lvlText w:val="•"/>
      <w:lvlJc w:val="left"/>
      <w:pPr>
        <w:ind w:left="3288" w:hanging="360"/>
      </w:pPr>
    </w:lvl>
    <w:lvl w:ilvl="5" w:tplc="481E0F80">
      <w:start w:val="1"/>
      <w:numFmt w:val="bullet"/>
      <w:lvlText w:val="•"/>
      <w:lvlJc w:val="left"/>
      <w:pPr>
        <w:ind w:left="3997" w:hanging="360"/>
      </w:pPr>
    </w:lvl>
    <w:lvl w:ilvl="6" w:tplc="207EE8EC">
      <w:start w:val="1"/>
      <w:numFmt w:val="bullet"/>
      <w:lvlText w:val="•"/>
      <w:lvlJc w:val="left"/>
      <w:pPr>
        <w:ind w:left="4706" w:hanging="360"/>
      </w:pPr>
    </w:lvl>
    <w:lvl w:ilvl="7" w:tplc="3014FF0E">
      <w:start w:val="1"/>
      <w:numFmt w:val="bullet"/>
      <w:lvlText w:val="•"/>
      <w:lvlJc w:val="left"/>
      <w:pPr>
        <w:ind w:left="5416" w:hanging="360"/>
      </w:pPr>
    </w:lvl>
    <w:lvl w:ilvl="8" w:tplc="43B83AFC">
      <w:start w:val="1"/>
      <w:numFmt w:val="bullet"/>
      <w:lvlText w:val="•"/>
      <w:lvlJc w:val="left"/>
      <w:pPr>
        <w:ind w:left="6125" w:hanging="360"/>
      </w:pPr>
    </w:lvl>
  </w:abstractNum>
  <w:abstractNum w:abstractNumId="84">
    <w:nsid w:val="38B960E4"/>
    <w:multiLevelType w:val="hybridMultilevel"/>
    <w:tmpl w:val="9EFA4E06"/>
    <w:lvl w:ilvl="0" w:tplc="8326CD26">
      <w:start w:val="1"/>
      <w:numFmt w:val="decimal"/>
      <w:lvlText w:val="%1)"/>
      <w:lvlJc w:val="left"/>
      <w:pPr>
        <w:ind w:left="422" w:hanging="308"/>
      </w:pPr>
      <w:rPr>
        <w:rFonts w:ascii="Times New Roman" w:hAnsi="Times New Roman"/>
        <w:color w:val="221E1F"/>
        <w:sz w:val="20"/>
      </w:rPr>
    </w:lvl>
    <w:lvl w:ilvl="1" w:tplc="D5FEFE80">
      <w:start w:val="1"/>
      <w:numFmt w:val="bullet"/>
      <w:lvlText w:val="•"/>
      <w:lvlJc w:val="left"/>
      <w:pPr>
        <w:ind w:left="1132" w:hanging="308"/>
      </w:pPr>
    </w:lvl>
    <w:lvl w:ilvl="2" w:tplc="339EB5C2">
      <w:start w:val="1"/>
      <w:numFmt w:val="bullet"/>
      <w:lvlText w:val="•"/>
      <w:lvlJc w:val="left"/>
      <w:pPr>
        <w:ind w:left="1844" w:hanging="308"/>
      </w:pPr>
    </w:lvl>
    <w:lvl w:ilvl="3" w:tplc="8940DD5E">
      <w:start w:val="1"/>
      <w:numFmt w:val="bullet"/>
      <w:lvlText w:val="•"/>
      <w:lvlJc w:val="left"/>
      <w:pPr>
        <w:ind w:left="2557" w:hanging="308"/>
      </w:pPr>
    </w:lvl>
    <w:lvl w:ilvl="4" w:tplc="E878D856">
      <w:start w:val="1"/>
      <w:numFmt w:val="bullet"/>
      <w:lvlText w:val="•"/>
      <w:lvlJc w:val="left"/>
      <w:pPr>
        <w:ind w:left="3269" w:hanging="308"/>
      </w:pPr>
    </w:lvl>
    <w:lvl w:ilvl="5" w:tplc="F5A0AFCC">
      <w:start w:val="1"/>
      <w:numFmt w:val="bullet"/>
      <w:lvlText w:val="•"/>
      <w:lvlJc w:val="left"/>
      <w:pPr>
        <w:ind w:left="3982" w:hanging="308"/>
      </w:pPr>
    </w:lvl>
    <w:lvl w:ilvl="6" w:tplc="C5D64184">
      <w:start w:val="1"/>
      <w:numFmt w:val="bullet"/>
      <w:lvlText w:val="•"/>
      <w:lvlJc w:val="left"/>
      <w:pPr>
        <w:ind w:left="4694" w:hanging="308"/>
      </w:pPr>
    </w:lvl>
    <w:lvl w:ilvl="7" w:tplc="B7C0D372">
      <w:start w:val="1"/>
      <w:numFmt w:val="bullet"/>
      <w:lvlText w:val="•"/>
      <w:lvlJc w:val="left"/>
      <w:pPr>
        <w:ind w:left="5406" w:hanging="308"/>
      </w:pPr>
    </w:lvl>
    <w:lvl w:ilvl="8" w:tplc="4E800158">
      <w:start w:val="1"/>
      <w:numFmt w:val="bullet"/>
      <w:lvlText w:val="•"/>
      <w:lvlJc w:val="left"/>
      <w:pPr>
        <w:ind w:left="6119" w:hanging="308"/>
      </w:pPr>
    </w:lvl>
  </w:abstractNum>
  <w:abstractNum w:abstractNumId="85">
    <w:nsid w:val="394E30B7"/>
    <w:multiLevelType w:val="hybridMultilevel"/>
    <w:tmpl w:val="8E049498"/>
    <w:lvl w:ilvl="0" w:tplc="38464B1C">
      <w:start w:val="1"/>
      <w:numFmt w:val="decimal"/>
      <w:lvlText w:val="%1."/>
      <w:lvlJc w:val="left"/>
      <w:pPr>
        <w:ind w:left="862" w:hanging="267"/>
      </w:pPr>
      <w:rPr>
        <w:rFonts w:ascii="Times New Roman" w:hAnsi="Times New Roman"/>
        <w:color w:val="221E1F"/>
        <w:sz w:val="20"/>
      </w:rPr>
    </w:lvl>
    <w:lvl w:ilvl="1" w:tplc="D9B460D0">
      <w:start w:val="1"/>
      <w:numFmt w:val="bullet"/>
      <w:lvlText w:val="•"/>
      <w:lvlJc w:val="left"/>
      <w:pPr>
        <w:ind w:left="1528" w:hanging="267"/>
      </w:pPr>
    </w:lvl>
    <w:lvl w:ilvl="2" w:tplc="A080D2B8">
      <w:start w:val="1"/>
      <w:numFmt w:val="bullet"/>
      <w:lvlText w:val="•"/>
      <w:lvlJc w:val="left"/>
      <w:pPr>
        <w:ind w:left="2196" w:hanging="267"/>
      </w:pPr>
    </w:lvl>
    <w:lvl w:ilvl="3" w:tplc="85E4F8E0">
      <w:start w:val="1"/>
      <w:numFmt w:val="bullet"/>
      <w:lvlText w:val="•"/>
      <w:lvlJc w:val="left"/>
      <w:pPr>
        <w:ind w:left="2865" w:hanging="267"/>
      </w:pPr>
    </w:lvl>
    <w:lvl w:ilvl="4" w:tplc="61B842E4">
      <w:start w:val="1"/>
      <w:numFmt w:val="bullet"/>
      <w:lvlText w:val="•"/>
      <w:lvlJc w:val="left"/>
      <w:pPr>
        <w:ind w:left="3533" w:hanging="267"/>
      </w:pPr>
    </w:lvl>
    <w:lvl w:ilvl="5" w:tplc="B50071A0">
      <w:start w:val="1"/>
      <w:numFmt w:val="bullet"/>
      <w:lvlText w:val="•"/>
      <w:lvlJc w:val="left"/>
      <w:pPr>
        <w:ind w:left="4202" w:hanging="267"/>
      </w:pPr>
    </w:lvl>
    <w:lvl w:ilvl="6" w:tplc="88861CFC">
      <w:start w:val="1"/>
      <w:numFmt w:val="bullet"/>
      <w:lvlText w:val="•"/>
      <w:lvlJc w:val="left"/>
      <w:pPr>
        <w:ind w:left="4870" w:hanging="267"/>
      </w:pPr>
    </w:lvl>
    <w:lvl w:ilvl="7" w:tplc="6EFADEFA">
      <w:start w:val="1"/>
      <w:numFmt w:val="bullet"/>
      <w:lvlText w:val="•"/>
      <w:lvlJc w:val="left"/>
      <w:pPr>
        <w:ind w:left="5538" w:hanging="267"/>
      </w:pPr>
    </w:lvl>
    <w:lvl w:ilvl="8" w:tplc="D4EE67EA">
      <w:start w:val="1"/>
      <w:numFmt w:val="bullet"/>
      <w:lvlText w:val="•"/>
      <w:lvlJc w:val="left"/>
      <w:pPr>
        <w:ind w:left="6207" w:hanging="267"/>
      </w:pPr>
    </w:lvl>
  </w:abstractNum>
  <w:abstractNum w:abstractNumId="86">
    <w:nsid w:val="3A645A41"/>
    <w:multiLevelType w:val="hybridMultilevel"/>
    <w:tmpl w:val="1DEC52EA"/>
    <w:lvl w:ilvl="0" w:tplc="AA680904">
      <w:start w:val="1"/>
      <w:numFmt w:val="decimal"/>
      <w:lvlText w:val="%1."/>
      <w:lvlJc w:val="left"/>
      <w:pPr>
        <w:ind w:left="927" w:hanging="332"/>
      </w:pPr>
      <w:rPr>
        <w:rFonts w:ascii="Times New Roman" w:hAnsi="Times New Roman"/>
        <w:color w:val="221E1F"/>
        <w:sz w:val="20"/>
      </w:rPr>
    </w:lvl>
    <w:lvl w:ilvl="1" w:tplc="3C3E9430">
      <w:start w:val="1"/>
      <w:numFmt w:val="bullet"/>
      <w:lvlText w:val="•"/>
      <w:lvlJc w:val="left"/>
      <w:pPr>
        <w:ind w:left="1582" w:hanging="332"/>
      </w:pPr>
    </w:lvl>
    <w:lvl w:ilvl="2" w:tplc="60FE59A4">
      <w:start w:val="1"/>
      <w:numFmt w:val="bullet"/>
      <w:lvlText w:val="•"/>
      <w:lvlJc w:val="left"/>
      <w:pPr>
        <w:ind w:left="2244" w:hanging="332"/>
      </w:pPr>
    </w:lvl>
    <w:lvl w:ilvl="3" w:tplc="545A60EC">
      <w:start w:val="1"/>
      <w:numFmt w:val="bullet"/>
      <w:lvlText w:val="•"/>
      <w:lvlJc w:val="left"/>
      <w:pPr>
        <w:ind w:left="2907" w:hanging="332"/>
      </w:pPr>
    </w:lvl>
    <w:lvl w:ilvl="4" w:tplc="D9A8B538">
      <w:start w:val="1"/>
      <w:numFmt w:val="bullet"/>
      <w:lvlText w:val="•"/>
      <w:lvlJc w:val="left"/>
      <w:pPr>
        <w:ind w:left="3569" w:hanging="332"/>
      </w:pPr>
    </w:lvl>
    <w:lvl w:ilvl="5" w:tplc="A0A424D0">
      <w:start w:val="1"/>
      <w:numFmt w:val="bullet"/>
      <w:lvlText w:val="•"/>
      <w:lvlJc w:val="left"/>
      <w:pPr>
        <w:ind w:left="4232" w:hanging="332"/>
      </w:pPr>
    </w:lvl>
    <w:lvl w:ilvl="6" w:tplc="A6EA0DA8">
      <w:start w:val="1"/>
      <w:numFmt w:val="bullet"/>
      <w:lvlText w:val="•"/>
      <w:lvlJc w:val="left"/>
      <w:pPr>
        <w:ind w:left="4894" w:hanging="332"/>
      </w:pPr>
    </w:lvl>
    <w:lvl w:ilvl="7" w:tplc="40B24D8A">
      <w:start w:val="1"/>
      <w:numFmt w:val="bullet"/>
      <w:lvlText w:val="•"/>
      <w:lvlJc w:val="left"/>
      <w:pPr>
        <w:ind w:left="5556" w:hanging="332"/>
      </w:pPr>
    </w:lvl>
    <w:lvl w:ilvl="8" w:tplc="2960B3B8">
      <w:start w:val="1"/>
      <w:numFmt w:val="bullet"/>
      <w:lvlText w:val="•"/>
      <w:lvlJc w:val="left"/>
      <w:pPr>
        <w:ind w:left="6219" w:hanging="332"/>
      </w:pPr>
    </w:lvl>
  </w:abstractNum>
  <w:abstractNum w:abstractNumId="87">
    <w:nsid w:val="3B0B42BD"/>
    <w:multiLevelType w:val="hybridMultilevel"/>
    <w:tmpl w:val="18A0126E"/>
    <w:lvl w:ilvl="0" w:tplc="C9ECFF3E">
      <w:start w:val="7"/>
      <w:numFmt w:val="decimal"/>
      <w:lvlText w:val="%1"/>
      <w:lvlJc w:val="left"/>
      <w:pPr>
        <w:ind w:left="586" w:hanging="152"/>
      </w:pPr>
      <w:rPr>
        <w:rFonts w:ascii="Times New Roman" w:hAnsi="Times New Roman"/>
        <w:b/>
        <w:sz w:val="20"/>
      </w:rPr>
    </w:lvl>
    <w:lvl w:ilvl="1" w:tplc="7E7CE552">
      <w:start w:val="1"/>
      <w:numFmt w:val="bullet"/>
      <w:lvlText w:val=""/>
      <w:lvlJc w:val="left"/>
      <w:pPr>
        <w:ind w:left="1155" w:hanging="360"/>
      </w:pPr>
      <w:rPr>
        <w:rFonts w:ascii="Wingdings" w:hAnsi="Wingdings"/>
        <w:sz w:val="20"/>
      </w:rPr>
    </w:lvl>
    <w:lvl w:ilvl="2" w:tplc="1BD656C8">
      <w:start w:val="1"/>
      <w:numFmt w:val="bullet"/>
      <w:lvlText w:val="•"/>
      <w:lvlJc w:val="left"/>
      <w:pPr>
        <w:ind w:left="1869" w:hanging="360"/>
      </w:pPr>
    </w:lvl>
    <w:lvl w:ilvl="3" w:tplc="C4FECD66">
      <w:start w:val="1"/>
      <w:numFmt w:val="bullet"/>
      <w:lvlText w:val="•"/>
      <w:lvlJc w:val="left"/>
      <w:pPr>
        <w:ind w:left="2578" w:hanging="360"/>
      </w:pPr>
    </w:lvl>
    <w:lvl w:ilvl="4" w:tplc="4344E5C4">
      <w:start w:val="1"/>
      <w:numFmt w:val="bullet"/>
      <w:lvlText w:val="•"/>
      <w:lvlJc w:val="left"/>
      <w:pPr>
        <w:ind w:left="3288" w:hanging="360"/>
      </w:pPr>
    </w:lvl>
    <w:lvl w:ilvl="5" w:tplc="2F66A7D6">
      <w:start w:val="1"/>
      <w:numFmt w:val="bullet"/>
      <w:lvlText w:val="•"/>
      <w:lvlJc w:val="left"/>
      <w:pPr>
        <w:ind w:left="3997" w:hanging="360"/>
      </w:pPr>
    </w:lvl>
    <w:lvl w:ilvl="6" w:tplc="4BF69CF6">
      <w:start w:val="1"/>
      <w:numFmt w:val="bullet"/>
      <w:lvlText w:val="•"/>
      <w:lvlJc w:val="left"/>
      <w:pPr>
        <w:ind w:left="4706" w:hanging="360"/>
      </w:pPr>
    </w:lvl>
    <w:lvl w:ilvl="7" w:tplc="166CB33A">
      <w:start w:val="1"/>
      <w:numFmt w:val="bullet"/>
      <w:lvlText w:val="•"/>
      <w:lvlJc w:val="left"/>
      <w:pPr>
        <w:ind w:left="5416" w:hanging="360"/>
      </w:pPr>
    </w:lvl>
    <w:lvl w:ilvl="8" w:tplc="305C9D3A">
      <w:start w:val="1"/>
      <w:numFmt w:val="bullet"/>
      <w:lvlText w:val="•"/>
      <w:lvlJc w:val="left"/>
      <w:pPr>
        <w:ind w:left="6125" w:hanging="360"/>
      </w:pPr>
    </w:lvl>
  </w:abstractNum>
  <w:abstractNum w:abstractNumId="88">
    <w:nsid w:val="3C432182"/>
    <w:multiLevelType w:val="hybridMultilevel"/>
    <w:tmpl w:val="A56EF950"/>
    <w:lvl w:ilvl="0" w:tplc="7FDA44D2">
      <w:start w:val="1"/>
      <w:numFmt w:val="bullet"/>
      <w:lvlText w:val=""/>
      <w:lvlJc w:val="left"/>
      <w:pPr>
        <w:ind w:left="1154" w:hanging="360"/>
      </w:pPr>
      <w:rPr>
        <w:rFonts w:ascii="Wingdings" w:hAnsi="Wingdings"/>
        <w:sz w:val="20"/>
      </w:rPr>
    </w:lvl>
    <w:lvl w:ilvl="1" w:tplc="7CE4BB48">
      <w:start w:val="1"/>
      <w:numFmt w:val="bullet"/>
      <w:lvlText w:val="•"/>
      <w:lvlJc w:val="left"/>
      <w:pPr>
        <w:ind w:left="1798" w:hanging="360"/>
      </w:pPr>
    </w:lvl>
    <w:lvl w:ilvl="2" w:tplc="343C5596">
      <w:start w:val="1"/>
      <w:numFmt w:val="bullet"/>
      <w:lvlText w:val="•"/>
      <w:lvlJc w:val="left"/>
      <w:pPr>
        <w:ind w:left="2436" w:hanging="360"/>
      </w:pPr>
    </w:lvl>
    <w:lvl w:ilvl="3" w:tplc="CE006F70">
      <w:start w:val="1"/>
      <w:numFmt w:val="bullet"/>
      <w:lvlText w:val="•"/>
      <w:lvlJc w:val="left"/>
      <w:pPr>
        <w:ind w:left="3075" w:hanging="360"/>
      </w:pPr>
    </w:lvl>
    <w:lvl w:ilvl="4" w:tplc="A6BE43CE">
      <w:start w:val="1"/>
      <w:numFmt w:val="bullet"/>
      <w:lvlText w:val="•"/>
      <w:lvlJc w:val="left"/>
      <w:pPr>
        <w:ind w:left="3713" w:hanging="360"/>
      </w:pPr>
    </w:lvl>
    <w:lvl w:ilvl="5" w:tplc="8C86642A">
      <w:start w:val="1"/>
      <w:numFmt w:val="bullet"/>
      <w:lvlText w:val="•"/>
      <w:lvlJc w:val="left"/>
      <w:pPr>
        <w:ind w:left="4352" w:hanging="360"/>
      </w:pPr>
    </w:lvl>
    <w:lvl w:ilvl="6" w:tplc="0D668192">
      <w:start w:val="1"/>
      <w:numFmt w:val="bullet"/>
      <w:lvlText w:val="•"/>
      <w:lvlJc w:val="left"/>
      <w:pPr>
        <w:ind w:left="4990" w:hanging="360"/>
      </w:pPr>
    </w:lvl>
    <w:lvl w:ilvl="7" w:tplc="2F5C40C2">
      <w:start w:val="1"/>
      <w:numFmt w:val="bullet"/>
      <w:lvlText w:val="•"/>
      <w:lvlJc w:val="left"/>
      <w:pPr>
        <w:ind w:left="5628" w:hanging="360"/>
      </w:pPr>
    </w:lvl>
    <w:lvl w:ilvl="8" w:tplc="BAB08B68">
      <w:start w:val="1"/>
      <w:numFmt w:val="bullet"/>
      <w:lvlText w:val="•"/>
      <w:lvlJc w:val="left"/>
      <w:pPr>
        <w:ind w:left="6267" w:hanging="360"/>
      </w:pPr>
    </w:lvl>
  </w:abstractNum>
  <w:abstractNum w:abstractNumId="89">
    <w:nsid w:val="3C827CAA"/>
    <w:multiLevelType w:val="hybridMultilevel"/>
    <w:tmpl w:val="D318CE0C"/>
    <w:lvl w:ilvl="0" w:tplc="22C2DF88">
      <w:start w:val="1"/>
      <w:numFmt w:val="bullet"/>
      <w:lvlText w:val=""/>
      <w:lvlJc w:val="left"/>
      <w:pPr>
        <w:ind w:left="857" w:hanging="360"/>
      </w:pPr>
      <w:rPr>
        <w:rFonts w:ascii="Wingdings" w:hAnsi="Wingdings"/>
        <w:sz w:val="20"/>
      </w:rPr>
    </w:lvl>
    <w:lvl w:ilvl="1" w:tplc="2592D650">
      <w:start w:val="1"/>
      <w:numFmt w:val="bullet"/>
      <w:lvlText w:val="•"/>
      <w:lvlJc w:val="left"/>
      <w:pPr>
        <w:ind w:left="1442" w:hanging="360"/>
      </w:pPr>
    </w:lvl>
    <w:lvl w:ilvl="2" w:tplc="65340D8A">
      <w:start w:val="1"/>
      <w:numFmt w:val="bullet"/>
      <w:lvlText w:val="•"/>
      <w:lvlJc w:val="left"/>
      <w:pPr>
        <w:ind w:left="2024" w:hanging="360"/>
      </w:pPr>
    </w:lvl>
    <w:lvl w:ilvl="3" w:tplc="C154636C">
      <w:start w:val="1"/>
      <w:numFmt w:val="bullet"/>
      <w:lvlText w:val="•"/>
      <w:lvlJc w:val="left"/>
      <w:pPr>
        <w:ind w:left="2607" w:hanging="360"/>
      </w:pPr>
    </w:lvl>
    <w:lvl w:ilvl="4" w:tplc="7AFA3322">
      <w:start w:val="1"/>
      <w:numFmt w:val="bullet"/>
      <w:lvlText w:val="•"/>
      <w:lvlJc w:val="left"/>
      <w:pPr>
        <w:ind w:left="3189" w:hanging="360"/>
      </w:pPr>
    </w:lvl>
    <w:lvl w:ilvl="5" w:tplc="F8B606C0">
      <w:start w:val="1"/>
      <w:numFmt w:val="bullet"/>
      <w:lvlText w:val="•"/>
      <w:lvlJc w:val="left"/>
      <w:pPr>
        <w:ind w:left="3772" w:hanging="360"/>
      </w:pPr>
    </w:lvl>
    <w:lvl w:ilvl="6" w:tplc="62F81F8C">
      <w:start w:val="1"/>
      <w:numFmt w:val="bullet"/>
      <w:lvlText w:val="•"/>
      <w:lvlJc w:val="left"/>
      <w:pPr>
        <w:ind w:left="4354" w:hanging="360"/>
      </w:pPr>
    </w:lvl>
    <w:lvl w:ilvl="7" w:tplc="AF169586">
      <w:start w:val="1"/>
      <w:numFmt w:val="bullet"/>
      <w:lvlText w:val="•"/>
      <w:lvlJc w:val="left"/>
      <w:pPr>
        <w:ind w:left="4936" w:hanging="360"/>
      </w:pPr>
    </w:lvl>
    <w:lvl w:ilvl="8" w:tplc="B0240316">
      <w:start w:val="1"/>
      <w:numFmt w:val="bullet"/>
      <w:lvlText w:val="•"/>
      <w:lvlJc w:val="left"/>
      <w:pPr>
        <w:ind w:left="5519" w:hanging="360"/>
      </w:pPr>
    </w:lvl>
  </w:abstractNum>
  <w:abstractNum w:abstractNumId="90">
    <w:nsid w:val="3CC803AE"/>
    <w:multiLevelType w:val="hybridMultilevel"/>
    <w:tmpl w:val="84E85CAC"/>
    <w:lvl w:ilvl="0" w:tplc="DA4083C6">
      <w:start w:val="1"/>
      <w:numFmt w:val="decimal"/>
      <w:lvlText w:val="%1."/>
      <w:lvlJc w:val="left"/>
      <w:pPr>
        <w:ind w:left="432" w:hanging="305"/>
      </w:pPr>
      <w:rPr>
        <w:rFonts w:ascii="Arial" w:hAnsi="Arial"/>
        <w:b/>
        <w:color w:val="221E1F"/>
        <w:sz w:val="20"/>
      </w:rPr>
    </w:lvl>
    <w:lvl w:ilvl="1" w:tplc="DA7077DE">
      <w:start w:val="1"/>
      <w:numFmt w:val="decimal"/>
      <w:lvlText w:val="%2)"/>
      <w:lvlJc w:val="left"/>
      <w:pPr>
        <w:ind w:left="432" w:hanging="363"/>
      </w:pPr>
      <w:rPr>
        <w:rFonts w:ascii="Times New Roman" w:hAnsi="Times New Roman"/>
        <w:color w:val="221E1F"/>
        <w:sz w:val="20"/>
      </w:rPr>
    </w:lvl>
    <w:lvl w:ilvl="2" w:tplc="19CE6D9E">
      <w:start w:val="1"/>
      <w:numFmt w:val="bullet"/>
      <w:lvlText w:val="•"/>
      <w:lvlJc w:val="left"/>
      <w:pPr>
        <w:ind w:left="1860" w:hanging="363"/>
      </w:pPr>
    </w:lvl>
    <w:lvl w:ilvl="3" w:tplc="B770CF4A">
      <w:start w:val="1"/>
      <w:numFmt w:val="bullet"/>
      <w:lvlText w:val="•"/>
      <w:lvlJc w:val="left"/>
      <w:pPr>
        <w:ind w:left="2571" w:hanging="363"/>
      </w:pPr>
    </w:lvl>
    <w:lvl w:ilvl="4" w:tplc="CF0EEED6">
      <w:start w:val="1"/>
      <w:numFmt w:val="bullet"/>
      <w:lvlText w:val="•"/>
      <w:lvlJc w:val="left"/>
      <w:pPr>
        <w:ind w:left="3281" w:hanging="363"/>
      </w:pPr>
    </w:lvl>
    <w:lvl w:ilvl="5" w:tplc="26F4B7C2">
      <w:start w:val="1"/>
      <w:numFmt w:val="bullet"/>
      <w:lvlText w:val="•"/>
      <w:lvlJc w:val="left"/>
      <w:pPr>
        <w:ind w:left="3992" w:hanging="363"/>
      </w:pPr>
    </w:lvl>
    <w:lvl w:ilvl="6" w:tplc="12F0C410">
      <w:start w:val="1"/>
      <w:numFmt w:val="bullet"/>
      <w:lvlText w:val="•"/>
      <w:lvlJc w:val="left"/>
      <w:pPr>
        <w:ind w:left="4702" w:hanging="363"/>
      </w:pPr>
    </w:lvl>
    <w:lvl w:ilvl="7" w:tplc="460E064A">
      <w:start w:val="1"/>
      <w:numFmt w:val="bullet"/>
      <w:lvlText w:val="•"/>
      <w:lvlJc w:val="left"/>
      <w:pPr>
        <w:ind w:left="5412" w:hanging="363"/>
      </w:pPr>
    </w:lvl>
    <w:lvl w:ilvl="8" w:tplc="820EDAEE">
      <w:start w:val="1"/>
      <w:numFmt w:val="bullet"/>
      <w:lvlText w:val="•"/>
      <w:lvlJc w:val="left"/>
      <w:pPr>
        <w:ind w:left="6123" w:hanging="363"/>
      </w:pPr>
    </w:lvl>
  </w:abstractNum>
  <w:abstractNum w:abstractNumId="91">
    <w:nsid w:val="3D691595"/>
    <w:multiLevelType w:val="hybridMultilevel"/>
    <w:tmpl w:val="B46E5538"/>
    <w:lvl w:ilvl="0" w:tplc="3D7E56B8">
      <w:start w:val="1"/>
      <w:numFmt w:val="bullet"/>
      <w:lvlText w:val=""/>
      <w:lvlJc w:val="left"/>
      <w:pPr>
        <w:ind w:left="1155" w:hanging="360"/>
      </w:pPr>
      <w:rPr>
        <w:rFonts w:ascii="Wingdings" w:hAnsi="Wingdings"/>
        <w:sz w:val="20"/>
      </w:rPr>
    </w:lvl>
    <w:lvl w:ilvl="1" w:tplc="50DEDC9A">
      <w:start w:val="1"/>
      <w:numFmt w:val="bullet"/>
      <w:lvlText w:val="•"/>
      <w:lvlJc w:val="left"/>
      <w:pPr>
        <w:ind w:left="1798" w:hanging="360"/>
      </w:pPr>
    </w:lvl>
    <w:lvl w:ilvl="2" w:tplc="84F8BA90">
      <w:start w:val="1"/>
      <w:numFmt w:val="bullet"/>
      <w:lvlText w:val="•"/>
      <w:lvlJc w:val="left"/>
      <w:pPr>
        <w:ind w:left="2436" w:hanging="360"/>
      </w:pPr>
    </w:lvl>
    <w:lvl w:ilvl="3" w:tplc="DD50EEF8">
      <w:start w:val="1"/>
      <w:numFmt w:val="bullet"/>
      <w:lvlText w:val="•"/>
      <w:lvlJc w:val="left"/>
      <w:pPr>
        <w:ind w:left="3075" w:hanging="360"/>
      </w:pPr>
    </w:lvl>
    <w:lvl w:ilvl="4" w:tplc="1FBA8EF8">
      <w:start w:val="1"/>
      <w:numFmt w:val="bullet"/>
      <w:lvlText w:val="•"/>
      <w:lvlJc w:val="left"/>
      <w:pPr>
        <w:ind w:left="3713" w:hanging="360"/>
      </w:pPr>
    </w:lvl>
    <w:lvl w:ilvl="5" w:tplc="48925966">
      <w:start w:val="1"/>
      <w:numFmt w:val="bullet"/>
      <w:lvlText w:val="•"/>
      <w:lvlJc w:val="left"/>
      <w:pPr>
        <w:ind w:left="4352" w:hanging="360"/>
      </w:pPr>
    </w:lvl>
    <w:lvl w:ilvl="6" w:tplc="2110D73E">
      <w:start w:val="1"/>
      <w:numFmt w:val="bullet"/>
      <w:lvlText w:val="•"/>
      <w:lvlJc w:val="left"/>
      <w:pPr>
        <w:ind w:left="4990" w:hanging="360"/>
      </w:pPr>
    </w:lvl>
    <w:lvl w:ilvl="7" w:tplc="F2E85074">
      <w:start w:val="1"/>
      <w:numFmt w:val="bullet"/>
      <w:lvlText w:val="•"/>
      <w:lvlJc w:val="left"/>
      <w:pPr>
        <w:ind w:left="5628" w:hanging="360"/>
      </w:pPr>
    </w:lvl>
    <w:lvl w:ilvl="8" w:tplc="E0C8E6D2">
      <w:start w:val="1"/>
      <w:numFmt w:val="bullet"/>
      <w:lvlText w:val="•"/>
      <w:lvlJc w:val="left"/>
      <w:pPr>
        <w:ind w:left="6267" w:hanging="360"/>
      </w:pPr>
    </w:lvl>
  </w:abstractNum>
  <w:abstractNum w:abstractNumId="92">
    <w:nsid w:val="3F2520AB"/>
    <w:multiLevelType w:val="hybridMultilevel"/>
    <w:tmpl w:val="B5AAEA62"/>
    <w:lvl w:ilvl="0" w:tplc="D5E40366">
      <w:start w:val="1"/>
      <w:numFmt w:val="decimal"/>
      <w:lvlText w:val="%1."/>
      <w:lvlJc w:val="left"/>
      <w:pPr>
        <w:ind w:left="430" w:hanging="296"/>
      </w:pPr>
      <w:rPr>
        <w:rFonts w:ascii="Times New Roman" w:hAnsi="Times New Roman"/>
        <w:color w:val="221E1F"/>
        <w:sz w:val="20"/>
      </w:rPr>
    </w:lvl>
    <w:lvl w:ilvl="1" w:tplc="E3305E40">
      <w:start w:val="1"/>
      <w:numFmt w:val="bullet"/>
      <w:lvlText w:val="•"/>
      <w:lvlJc w:val="left"/>
      <w:pPr>
        <w:ind w:left="1150" w:hanging="296"/>
      </w:pPr>
    </w:lvl>
    <w:lvl w:ilvl="2" w:tplc="3A66AEA2">
      <w:start w:val="1"/>
      <w:numFmt w:val="bullet"/>
      <w:lvlText w:val="•"/>
      <w:lvlJc w:val="left"/>
      <w:pPr>
        <w:ind w:left="1860" w:hanging="296"/>
      </w:pPr>
    </w:lvl>
    <w:lvl w:ilvl="3" w:tplc="25E62FAA">
      <w:start w:val="1"/>
      <w:numFmt w:val="bullet"/>
      <w:lvlText w:val="•"/>
      <w:lvlJc w:val="left"/>
      <w:pPr>
        <w:ind w:left="2571" w:hanging="296"/>
      </w:pPr>
    </w:lvl>
    <w:lvl w:ilvl="4" w:tplc="1BF00EDE">
      <w:start w:val="1"/>
      <w:numFmt w:val="bullet"/>
      <w:lvlText w:val="•"/>
      <w:lvlJc w:val="left"/>
      <w:pPr>
        <w:ind w:left="3281" w:hanging="296"/>
      </w:pPr>
    </w:lvl>
    <w:lvl w:ilvl="5" w:tplc="C2548FEE">
      <w:start w:val="1"/>
      <w:numFmt w:val="bullet"/>
      <w:lvlText w:val="•"/>
      <w:lvlJc w:val="left"/>
      <w:pPr>
        <w:ind w:left="3992" w:hanging="296"/>
      </w:pPr>
    </w:lvl>
    <w:lvl w:ilvl="6" w:tplc="10BC3BBC">
      <w:start w:val="1"/>
      <w:numFmt w:val="bullet"/>
      <w:lvlText w:val="•"/>
      <w:lvlJc w:val="left"/>
      <w:pPr>
        <w:ind w:left="4702" w:hanging="296"/>
      </w:pPr>
    </w:lvl>
    <w:lvl w:ilvl="7" w:tplc="00285124">
      <w:start w:val="1"/>
      <w:numFmt w:val="bullet"/>
      <w:lvlText w:val="•"/>
      <w:lvlJc w:val="left"/>
      <w:pPr>
        <w:ind w:left="5412" w:hanging="296"/>
      </w:pPr>
    </w:lvl>
    <w:lvl w:ilvl="8" w:tplc="2610AF9E">
      <w:start w:val="1"/>
      <w:numFmt w:val="bullet"/>
      <w:lvlText w:val="•"/>
      <w:lvlJc w:val="left"/>
      <w:pPr>
        <w:ind w:left="6123" w:hanging="296"/>
      </w:pPr>
    </w:lvl>
  </w:abstractNum>
  <w:abstractNum w:abstractNumId="93">
    <w:nsid w:val="40524E3E"/>
    <w:multiLevelType w:val="hybridMultilevel"/>
    <w:tmpl w:val="E4D2C9B4"/>
    <w:lvl w:ilvl="0" w:tplc="CD0A9328">
      <w:start w:val="1"/>
      <w:numFmt w:val="decimal"/>
      <w:lvlText w:val="%1."/>
      <w:lvlJc w:val="left"/>
      <w:pPr>
        <w:ind w:left="406" w:hanging="202"/>
      </w:pPr>
      <w:rPr>
        <w:rFonts w:ascii="Times New Roman" w:hAnsi="Times New Roman"/>
        <w:b/>
        <w:sz w:val="20"/>
      </w:rPr>
    </w:lvl>
    <w:lvl w:ilvl="1" w:tplc="E37A7FBA">
      <w:start w:val="1"/>
      <w:numFmt w:val="bullet"/>
      <w:lvlText w:val="•"/>
      <w:lvlJc w:val="left"/>
      <w:pPr>
        <w:ind w:left="1114" w:hanging="202"/>
      </w:pPr>
    </w:lvl>
    <w:lvl w:ilvl="2" w:tplc="6884FEF4">
      <w:start w:val="1"/>
      <w:numFmt w:val="bullet"/>
      <w:lvlText w:val="•"/>
      <w:lvlJc w:val="left"/>
      <w:pPr>
        <w:ind w:left="1828" w:hanging="202"/>
      </w:pPr>
    </w:lvl>
    <w:lvl w:ilvl="3" w:tplc="735AA096">
      <w:start w:val="1"/>
      <w:numFmt w:val="bullet"/>
      <w:lvlText w:val="•"/>
      <w:lvlJc w:val="left"/>
      <w:pPr>
        <w:ind w:left="2543" w:hanging="202"/>
      </w:pPr>
    </w:lvl>
    <w:lvl w:ilvl="4" w:tplc="31DE9CBC">
      <w:start w:val="1"/>
      <w:numFmt w:val="bullet"/>
      <w:lvlText w:val="•"/>
      <w:lvlJc w:val="left"/>
      <w:pPr>
        <w:ind w:left="3257" w:hanging="202"/>
      </w:pPr>
    </w:lvl>
    <w:lvl w:ilvl="5" w:tplc="6B180616">
      <w:start w:val="1"/>
      <w:numFmt w:val="bullet"/>
      <w:lvlText w:val="•"/>
      <w:lvlJc w:val="left"/>
      <w:pPr>
        <w:ind w:left="3972" w:hanging="202"/>
      </w:pPr>
    </w:lvl>
    <w:lvl w:ilvl="6" w:tplc="C8784E40">
      <w:start w:val="1"/>
      <w:numFmt w:val="bullet"/>
      <w:lvlText w:val="•"/>
      <w:lvlJc w:val="left"/>
      <w:pPr>
        <w:ind w:left="4686" w:hanging="202"/>
      </w:pPr>
    </w:lvl>
    <w:lvl w:ilvl="7" w:tplc="840C3BC2">
      <w:start w:val="1"/>
      <w:numFmt w:val="bullet"/>
      <w:lvlText w:val="•"/>
      <w:lvlJc w:val="left"/>
      <w:pPr>
        <w:ind w:left="5400" w:hanging="202"/>
      </w:pPr>
    </w:lvl>
    <w:lvl w:ilvl="8" w:tplc="1090B9AE">
      <w:start w:val="1"/>
      <w:numFmt w:val="bullet"/>
      <w:lvlText w:val="•"/>
      <w:lvlJc w:val="left"/>
      <w:pPr>
        <w:ind w:left="6115" w:hanging="202"/>
      </w:pPr>
    </w:lvl>
  </w:abstractNum>
  <w:abstractNum w:abstractNumId="94">
    <w:nsid w:val="40C87049"/>
    <w:multiLevelType w:val="hybridMultilevel"/>
    <w:tmpl w:val="460A6098"/>
    <w:lvl w:ilvl="0" w:tplc="04190001">
      <w:start w:val="1"/>
      <w:numFmt w:val="bullet"/>
      <w:lvlText w:val=""/>
      <w:lvlJc w:val="left"/>
      <w:pPr>
        <w:tabs>
          <w:tab w:val="left" w:pos="1429"/>
        </w:tabs>
        <w:ind w:left="1429" w:hanging="360"/>
      </w:pPr>
      <w:rPr>
        <w:rFonts w:ascii="Symbol" w:hAnsi="Symbol"/>
      </w:rPr>
    </w:lvl>
    <w:lvl w:ilvl="1" w:tplc="04190003">
      <w:start w:val="1"/>
      <w:numFmt w:val="bullet"/>
      <w:lvlText w:val="o"/>
      <w:lvlJc w:val="left"/>
      <w:pPr>
        <w:tabs>
          <w:tab w:val="left" w:pos="2149"/>
        </w:tabs>
        <w:ind w:left="2149" w:hanging="360"/>
      </w:pPr>
      <w:rPr>
        <w:rFonts w:ascii="Courier New" w:hAnsi="Courier New"/>
      </w:rPr>
    </w:lvl>
    <w:lvl w:ilvl="2" w:tplc="04190005">
      <w:start w:val="1"/>
      <w:numFmt w:val="bullet"/>
      <w:lvlText w:val=""/>
      <w:lvlJc w:val="left"/>
      <w:pPr>
        <w:tabs>
          <w:tab w:val="left" w:pos="2869"/>
        </w:tabs>
        <w:ind w:left="2869" w:hanging="360"/>
      </w:pPr>
      <w:rPr>
        <w:rFonts w:ascii="Wingdings" w:hAnsi="Wingdings"/>
      </w:rPr>
    </w:lvl>
    <w:lvl w:ilvl="3" w:tplc="04190001">
      <w:start w:val="1"/>
      <w:numFmt w:val="bullet"/>
      <w:lvlText w:val=""/>
      <w:lvlJc w:val="left"/>
      <w:pPr>
        <w:tabs>
          <w:tab w:val="left" w:pos="3589"/>
        </w:tabs>
        <w:ind w:left="3589" w:hanging="360"/>
      </w:pPr>
      <w:rPr>
        <w:rFonts w:ascii="Symbol" w:hAnsi="Symbol"/>
      </w:rPr>
    </w:lvl>
    <w:lvl w:ilvl="4" w:tplc="04190003">
      <w:start w:val="1"/>
      <w:numFmt w:val="bullet"/>
      <w:lvlText w:val="o"/>
      <w:lvlJc w:val="left"/>
      <w:pPr>
        <w:tabs>
          <w:tab w:val="left" w:pos="4309"/>
        </w:tabs>
        <w:ind w:left="4309" w:hanging="360"/>
      </w:pPr>
      <w:rPr>
        <w:rFonts w:ascii="Courier New" w:hAnsi="Courier New"/>
      </w:rPr>
    </w:lvl>
    <w:lvl w:ilvl="5" w:tplc="04190005">
      <w:start w:val="1"/>
      <w:numFmt w:val="bullet"/>
      <w:lvlText w:val=""/>
      <w:lvlJc w:val="left"/>
      <w:pPr>
        <w:tabs>
          <w:tab w:val="left" w:pos="5029"/>
        </w:tabs>
        <w:ind w:left="5029" w:hanging="360"/>
      </w:pPr>
      <w:rPr>
        <w:rFonts w:ascii="Wingdings" w:hAnsi="Wingdings"/>
      </w:rPr>
    </w:lvl>
    <w:lvl w:ilvl="6" w:tplc="04190001">
      <w:start w:val="1"/>
      <w:numFmt w:val="bullet"/>
      <w:lvlText w:val=""/>
      <w:lvlJc w:val="left"/>
      <w:pPr>
        <w:tabs>
          <w:tab w:val="left" w:pos="5749"/>
        </w:tabs>
        <w:ind w:left="5749" w:hanging="360"/>
      </w:pPr>
      <w:rPr>
        <w:rFonts w:ascii="Symbol" w:hAnsi="Symbol"/>
      </w:rPr>
    </w:lvl>
    <w:lvl w:ilvl="7" w:tplc="04190003">
      <w:start w:val="1"/>
      <w:numFmt w:val="bullet"/>
      <w:lvlText w:val="o"/>
      <w:lvlJc w:val="left"/>
      <w:pPr>
        <w:tabs>
          <w:tab w:val="left" w:pos="6469"/>
        </w:tabs>
        <w:ind w:left="6469" w:hanging="360"/>
      </w:pPr>
      <w:rPr>
        <w:rFonts w:ascii="Courier New" w:hAnsi="Courier New"/>
      </w:rPr>
    </w:lvl>
    <w:lvl w:ilvl="8" w:tplc="04190005">
      <w:start w:val="1"/>
      <w:numFmt w:val="bullet"/>
      <w:lvlText w:val=""/>
      <w:lvlJc w:val="left"/>
      <w:pPr>
        <w:tabs>
          <w:tab w:val="left" w:pos="7189"/>
        </w:tabs>
        <w:ind w:left="7189" w:hanging="360"/>
      </w:pPr>
      <w:rPr>
        <w:rFonts w:ascii="Wingdings" w:hAnsi="Wingdings"/>
      </w:rPr>
    </w:lvl>
  </w:abstractNum>
  <w:abstractNum w:abstractNumId="95">
    <w:nsid w:val="41006F39"/>
    <w:multiLevelType w:val="hybridMultilevel"/>
    <w:tmpl w:val="3F8C27AC"/>
    <w:lvl w:ilvl="0" w:tplc="CB9E182C">
      <w:start w:val="1"/>
      <w:numFmt w:val="bullet"/>
      <w:lvlText w:val=""/>
      <w:lvlJc w:val="left"/>
      <w:pPr>
        <w:ind w:left="1155" w:hanging="360"/>
      </w:pPr>
      <w:rPr>
        <w:rFonts w:ascii="Wingdings" w:hAnsi="Wingdings"/>
        <w:sz w:val="20"/>
      </w:rPr>
    </w:lvl>
    <w:lvl w:ilvl="1" w:tplc="BD02AD28">
      <w:start w:val="1"/>
      <w:numFmt w:val="bullet"/>
      <w:lvlText w:val="•"/>
      <w:lvlJc w:val="left"/>
      <w:pPr>
        <w:ind w:left="1798" w:hanging="360"/>
      </w:pPr>
    </w:lvl>
    <w:lvl w:ilvl="2" w:tplc="4D6A6248">
      <w:start w:val="1"/>
      <w:numFmt w:val="bullet"/>
      <w:lvlText w:val="•"/>
      <w:lvlJc w:val="left"/>
      <w:pPr>
        <w:ind w:left="2436" w:hanging="360"/>
      </w:pPr>
    </w:lvl>
    <w:lvl w:ilvl="3" w:tplc="B8BC8AEA">
      <w:start w:val="1"/>
      <w:numFmt w:val="bullet"/>
      <w:lvlText w:val="•"/>
      <w:lvlJc w:val="left"/>
      <w:pPr>
        <w:ind w:left="3075" w:hanging="360"/>
      </w:pPr>
    </w:lvl>
    <w:lvl w:ilvl="4" w:tplc="BB1A6396">
      <w:start w:val="1"/>
      <w:numFmt w:val="bullet"/>
      <w:lvlText w:val="•"/>
      <w:lvlJc w:val="left"/>
      <w:pPr>
        <w:ind w:left="3713" w:hanging="360"/>
      </w:pPr>
    </w:lvl>
    <w:lvl w:ilvl="5" w:tplc="C75A48F6">
      <w:start w:val="1"/>
      <w:numFmt w:val="bullet"/>
      <w:lvlText w:val="•"/>
      <w:lvlJc w:val="left"/>
      <w:pPr>
        <w:ind w:left="4352" w:hanging="360"/>
      </w:pPr>
    </w:lvl>
    <w:lvl w:ilvl="6" w:tplc="6B7E2F00">
      <w:start w:val="1"/>
      <w:numFmt w:val="bullet"/>
      <w:lvlText w:val="•"/>
      <w:lvlJc w:val="left"/>
      <w:pPr>
        <w:ind w:left="4990" w:hanging="360"/>
      </w:pPr>
    </w:lvl>
    <w:lvl w:ilvl="7" w:tplc="5EBCEE1A">
      <w:start w:val="1"/>
      <w:numFmt w:val="bullet"/>
      <w:lvlText w:val="•"/>
      <w:lvlJc w:val="left"/>
      <w:pPr>
        <w:ind w:left="5628" w:hanging="360"/>
      </w:pPr>
    </w:lvl>
    <w:lvl w:ilvl="8" w:tplc="FE64F790">
      <w:start w:val="1"/>
      <w:numFmt w:val="bullet"/>
      <w:lvlText w:val="•"/>
      <w:lvlJc w:val="left"/>
      <w:pPr>
        <w:ind w:left="6267" w:hanging="360"/>
      </w:pPr>
    </w:lvl>
  </w:abstractNum>
  <w:abstractNum w:abstractNumId="96">
    <w:nsid w:val="410A5BCB"/>
    <w:multiLevelType w:val="hybridMultilevel"/>
    <w:tmpl w:val="B6404E0E"/>
    <w:lvl w:ilvl="0" w:tplc="68FAB2B2">
      <w:start w:val="1"/>
      <w:numFmt w:val="decimal"/>
      <w:lvlText w:val="%1."/>
      <w:lvlJc w:val="left"/>
      <w:pPr>
        <w:ind w:left="624" w:hanging="202"/>
      </w:pPr>
      <w:rPr>
        <w:rFonts w:ascii="Times New Roman" w:hAnsi="Times New Roman"/>
        <w:b/>
        <w:sz w:val="20"/>
      </w:rPr>
    </w:lvl>
    <w:lvl w:ilvl="1" w:tplc="C45A5388">
      <w:start w:val="1"/>
      <w:numFmt w:val="decimal"/>
      <w:lvlText w:val="%2."/>
      <w:lvlJc w:val="left"/>
      <w:pPr>
        <w:ind w:left="967" w:hanging="305"/>
      </w:pPr>
      <w:rPr>
        <w:rFonts w:ascii="Times New Roman" w:hAnsi="Times New Roman"/>
        <w:color w:val="221E1F"/>
        <w:sz w:val="20"/>
      </w:rPr>
    </w:lvl>
    <w:lvl w:ilvl="2" w:tplc="FE92AB4C">
      <w:start w:val="1"/>
      <w:numFmt w:val="bullet"/>
      <w:lvlText w:val="•"/>
      <w:lvlJc w:val="left"/>
      <w:pPr>
        <w:ind w:left="980" w:hanging="305"/>
      </w:pPr>
    </w:lvl>
    <w:lvl w:ilvl="3" w:tplc="310053A6">
      <w:start w:val="1"/>
      <w:numFmt w:val="bullet"/>
      <w:lvlText w:val="•"/>
      <w:lvlJc w:val="left"/>
      <w:pPr>
        <w:ind w:left="1000" w:hanging="305"/>
      </w:pPr>
    </w:lvl>
    <w:lvl w:ilvl="4" w:tplc="95B4893E">
      <w:start w:val="1"/>
      <w:numFmt w:val="bullet"/>
      <w:lvlText w:val="•"/>
      <w:lvlJc w:val="left"/>
      <w:pPr>
        <w:ind w:left="1934" w:hanging="305"/>
      </w:pPr>
    </w:lvl>
    <w:lvl w:ilvl="5" w:tplc="B008C954">
      <w:start w:val="1"/>
      <w:numFmt w:val="bullet"/>
      <w:lvlText w:val="•"/>
      <w:lvlJc w:val="left"/>
      <w:pPr>
        <w:ind w:left="2869" w:hanging="305"/>
      </w:pPr>
    </w:lvl>
    <w:lvl w:ilvl="6" w:tplc="20A00F94">
      <w:start w:val="1"/>
      <w:numFmt w:val="bullet"/>
      <w:lvlText w:val="•"/>
      <w:lvlJc w:val="left"/>
      <w:pPr>
        <w:ind w:left="3804" w:hanging="305"/>
      </w:pPr>
    </w:lvl>
    <w:lvl w:ilvl="7" w:tplc="1F86A186">
      <w:start w:val="1"/>
      <w:numFmt w:val="bullet"/>
      <w:lvlText w:val="•"/>
      <w:lvlJc w:val="left"/>
      <w:pPr>
        <w:ind w:left="4739" w:hanging="305"/>
      </w:pPr>
    </w:lvl>
    <w:lvl w:ilvl="8" w:tplc="0DC47A48">
      <w:start w:val="1"/>
      <w:numFmt w:val="bullet"/>
      <w:lvlText w:val="•"/>
      <w:lvlJc w:val="left"/>
      <w:pPr>
        <w:ind w:left="5674" w:hanging="305"/>
      </w:pPr>
    </w:lvl>
  </w:abstractNum>
  <w:abstractNum w:abstractNumId="97">
    <w:nsid w:val="41E3670D"/>
    <w:multiLevelType w:val="hybridMultilevel"/>
    <w:tmpl w:val="43D0EA76"/>
    <w:lvl w:ilvl="0" w:tplc="648A9B7E">
      <w:numFmt w:val="bullet"/>
      <w:lvlText w:val=""/>
      <w:lvlJc w:val="left"/>
      <w:pPr>
        <w:ind w:left="222" w:hanging="286"/>
      </w:pPr>
      <w:rPr>
        <w:rFonts w:ascii="Symbol" w:eastAsia="Symbol" w:hAnsi="Symbol" w:cs="Symbol" w:hint="default"/>
        <w:w w:val="100"/>
        <w:sz w:val="28"/>
        <w:szCs w:val="28"/>
        <w:lang w:val="ru-RU" w:eastAsia="en-US" w:bidi="ar-SA"/>
      </w:rPr>
    </w:lvl>
    <w:lvl w:ilvl="1" w:tplc="B9F0D358">
      <w:numFmt w:val="bullet"/>
      <w:lvlText w:val="•"/>
      <w:lvlJc w:val="left"/>
      <w:pPr>
        <w:ind w:left="1175" w:hanging="286"/>
      </w:pPr>
      <w:rPr>
        <w:rFonts w:hint="default"/>
        <w:lang w:val="ru-RU" w:eastAsia="en-US" w:bidi="ar-SA"/>
      </w:rPr>
    </w:lvl>
    <w:lvl w:ilvl="2" w:tplc="796C8450">
      <w:numFmt w:val="bullet"/>
      <w:lvlText w:val="•"/>
      <w:lvlJc w:val="left"/>
      <w:pPr>
        <w:ind w:left="2131" w:hanging="286"/>
      </w:pPr>
      <w:rPr>
        <w:rFonts w:hint="default"/>
        <w:lang w:val="ru-RU" w:eastAsia="en-US" w:bidi="ar-SA"/>
      </w:rPr>
    </w:lvl>
    <w:lvl w:ilvl="3" w:tplc="5DFAA47A">
      <w:numFmt w:val="bullet"/>
      <w:lvlText w:val="•"/>
      <w:lvlJc w:val="left"/>
      <w:pPr>
        <w:ind w:left="3087" w:hanging="286"/>
      </w:pPr>
      <w:rPr>
        <w:rFonts w:hint="default"/>
        <w:lang w:val="ru-RU" w:eastAsia="en-US" w:bidi="ar-SA"/>
      </w:rPr>
    </w:lvl>
    <w:lvl w:ilvl="4" w:tplc="8DBAB8C2">
      <w:numFmt w:val="bullet"/>
      <w:lvlText w:val="•"/>
      <w:lvlJc w:val="left"/>
      <w:pPr>
        <w:ind w:left="4043" w:hanging="286"/>
      </w:pPr>
      <w:rPr>
        <w:rFonts w:hint="default"/>
        <w:lang w:val="ru-RU" w:eastAsia="en-US" w:bidi="ar-SA"/>
      </w:rPr>
    </w:lvl>
    <w:lvl w:ilvl="5" w:tplc="7DF6B3D4">
      <w:numFmt w:val="bullet"/>
      <w:lvlText w:val="•"/>
      <w:lvlJc w:val="left"/>
      <w:pPr>
        <w:ind w:left="4999" w:hanging="286"/>
      </w:pPr>
      <w:rPr>
        <w:rFonts w:hint="default"/>
        <w:lang w:val="ru-RU" w:eastAsia="en-US" w:bidi="ar-SA"/>
      </w:rPr>
    </w:lvl>
    <w:lvl w:ilvl="6" w:tplc="8244CD16">
      <w:numFmt w:val="bullet"/>
      <w:lvlText w:val="•"/>
      <w:lvlJc w:val="left"/>
      <w:pPr>
        <w:ind w:left="5955" w:hanging="286"/>
      </w:pPr>
      <w:rPr>
        <w:rFonts w:hint="default"/>
        <w:lang w:val="ru-RU" w:eastAsia="en-US" w:bidi="ar-SA"/>
      </w:rPr>
    </w:lvl>
    <w:lvl w:ilvl="7" w:tplc="47144A2C">
      <w:numFmt w:val="bullet"/>
      <w:lvlText w:val="•"/>
      <w:lvlJc w:val="left"/>
      <w:pPr>
        <w:ind w:left="6911" w:hanging="286"/>
      </w:pPr>
      <w:rPr>
        <w:rFonts w:hint="default"/>
        <w:lang w:val="ru-RU" w:eastAsia="en-US" w:bidi="ar-SA"/>
      </w:rPr>
    </w:lvl>
    <w:lvl w:ilvl="8" w:tplc="DA0EC95E">
      <w:numFmt w:val="bullet"/>
      <w:lvlText w:val="•"/>
      <w:lvlJc w:val="left"/>
      <w:pPr>
        <w:ind w:left="7867" w:hanging="286"/>
      </w:pPr>
      <w:rPr>
        <w:rFonts w:hint="default"/>
        <w:lang w:val="ru-RU" w:eastAsia="en-US" w:bidi="ar-SA"/>
      </w:rPr>
    </w:lvl>
  </w:abstractNum>
  <w:abstractNum w:abstractNumId="98">
    <w:nsid w:val="422B1FEC"/>
    <w:multiLevelType w:val="hybridMultilevel"/>
    <w:tmpl w:val="1E1A1B5A"/>
    <w:lvl w:ilvl="0" w:tplc="AA225EC0">
      <w:start w:val="1"/>
      <w:numFmt w:val="decimal"/>
      <w:lvlText w:val="%1."/>
      <w:lvlJc w:val="left"/>
      <w:pPr>
        <w:ind w:left="360" w:hanging="360"/>
      </w:pPr>
      <w:rPr>
        <w:rFonts w:ascii="Times New Roman" w:hAnsi="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9">
    <w:nsid w:val="4312539C"/>
    <w:multiLevelType w:val="hybridMultilevel"/>
    <w:tmpl w:val="817864FE"/>
    <w:lvl w:ilvl="0" w:tplc="BC1AB5B8">
      <w:start w:val="1"/>
      <w:numFmt w:val="bullet"/>
      <w:lvlText w:val="-"/>
      <w:lvlJc w:val="left"/>
      <w:pPr>
        <w:ind w:left="428" w:hanging="228"/>
      </w:pPr>
    </w:lvl>
    <w:lvl w:ilvl="1" w:tplc="C45C929E">
      <w:start w:val="1"/>
      <w:numFmt w:val="bullet"/>
      <w:lvlText w:val="•"/>
      <w:lvlJc w:val="left"/>
      <w:pPr>
        <w:ind w:left="1134" w:hanging="228"/>
      </w:pPr>
    </w:lvl>
    <w:lvl w:ilvl="2" w:tplc="407A05DC">
      <w:start w:val="1"/>
      <w:numFmt w:val="bullet"/>
      <w:lvlText w:val="•"/>
      <w:lvlJc w:val="left"/>
      <w:pPr>
        <w:ind w:left="1848" w:hanging="228"/>
      </w:pPr>
    </w:lvl>
    <w:lvl w:ilvl="3" w:tplc="3F0C05CA">
      <w:start w:val="1"/>
      <w:numFmt w:val="bullet"/>
      <w:lvlText w:val="•"/>
      <w:lvlJc w:val="left"/>
      <w:pPr>
        <w:ind w:left="2563" w:hanging="228"/>
      </w:pPr>
    </w:lvl>
    <w:lvl w:ilvl="4" w:tplc="8468FB6A">
      <w:start w:val="1"/>
      <w:numFmt w:val="bullet"/>
      <w:lvlText w:val="•"/>
      <w:lvlJc w:val="left"/>
      <w:pPr>
        <w:ind w:left="3277" w:hanging="228"/>
      </w:pPr>
    </w:lvl>
    <w:lvl w:ilvl="5" w:tplc="AF1A2E4C">
      <w:start w:val="1"/>
      <w:numFmt w:val="bullet"/>
      <w:lvlText w:val="•"/>
      <w:lvlJc w:val="left"/>
      <w:pPr>
        <w:ind w:left="3992" w:hanging="228"/>
      </w:pPr>
    </w:lvl>
    <w:lvl w:ilvl="6" w:tplc="7E18E8BE">
      <w:start w:val="1"/>
      <w:numFmt w:val="bullet"/>
      <w:lvlText w:val="•"/>
      <w:lvlJc w:val="left"/>
      <w:pPr>
        <w:ind w:left="4706" w:hanging="228"/>
      </w:pPr>
    </w:lvl>
    <w:lvl w:ilvl="7" w:tplc="4CB8A1FA">
      <w:start w:val="1"/>
      <w:numFmt w:val="bullet"/>
      <w:lvlText w:val="•"/>
      <w:lvlJc w:val="left"/>
      <w:pPr>
        <w:ind w:left="5420" w:hanging="228"/>
      </w:pPr>
    </w:lvl>
    <w:lvl w:ilvl="8" w:tplc="A5727E64">
      <w:start w:val="1"/>
      <w:numFmt w:val="bullet"/>
      <w:lvlText w:val="•"/>
      <w:lvlJc w:val="left"/>
      <w:pPr>
        <w:ind w:left="6135" w:hanging="228"/>
      </w:pPr>
    </w:lvl>
  </w:abstractNum>
  <w:abstractNum w:abstractNumId="100">
    <w:nsid w:val="44250ACD"/>
    <w:multiLevelType w:val="hybridMultilevel"/>
    <w:tmpl w:val="A6847FE6"/>
    <w:lvl w:ilvl="0" w:tplc="DCDEBC30">
      <w:start w:val="6"/>
      <w:numFmt w:val="decimal"/>
      <w:lvlText w:val="%1"/>
      <w:lvlJc w:val="left"/>
      <w:pPr>
        <w:ind w:left="584" w:hanging="152"/>
      </w:pPr>
      <w:rPr>
        <w:rFonts w:ascii="Times New Roman" w:hAnsi="Times New Roman"/>
        <w:b/>
        <w:sz w:val="20"/>
      </w:rPr>
    </w:lvl>
    <w:lvl w:ilvl="1" w:tplc="1B002F5E">
      <w:start w:val="1"/>
      <w:numFmt w:val="bullet"/>
      <w:lvlText w:val="•"/>
      <w:lvlJc w:val="left"/>
      <w:pPr>
        <w:ind w:left="1276" w:hanging="152"/>
      </w:pPr>
    </w:lvl>
    <w:lvl w:ilvl="2" w:tplc="89E803F0">
      <w:start w:val="1"/>
      <w:numFmt w:val="bullet"/>
      <w:lvlText w:val="•"/>
      <w:lvlJc w:val="left"/>
      <w:pPr>
        <w:ind w:left="1972" w:hanging="152"/>
      </w:pPr>
    </w:lvl>
    <w:lvl w:ilvl="3" w:tplc="4EBE2356">
      <w:start w:val="1"/>
      <w:numFmt w:val="bullet"/>
      <w:lvlText w:val="•"/>
      <w:lvlJc w:val="left"/>
      <w:pPr>
        <w:ind w:left="2669" w:hanging="152"/>
      </w:pPr>
    </w:lvl>
    <w:lvl w:ilvl="4" w:tplc="E77873A8">
      <w:start w:val="1"/>
      <w:numFmt w:val="bullet"/>
      <w:lvlText w:val="•"/>
      <w:lvlJc w:val="left"/>
      <w:pPr>
        <w:ind w:left="3365" w:hanging="152"/>
      </w:pPr>
    </w:lvl>
    <w:lvl w:ilvl="5" w:tplc="6A38855C">
      <w:start w:val="1"/>
      <w:numFmt w:val="bullet"/>
      <w:lvlText w:val="•"/>
      <w:lvlJc w:val="left"/>
      <w:pPr>
        <w:ind w:left="4062" w:hanging="152"/>
      </w:pPr>
    </w:lvl>
    <w:lvl w:ilvl="6" w:tplc="836438DA">
      <w:start w:val="1"/>
      <w:numFmt w:val="bullet"/>
      <w:lvlText w:val="•"/>
      <w:lvlJc w:val="left"/>
      <w:pPr>
        <w:ind w:left="4758" w:hanging="152"/>
      </w:pPr>
    </w:lvl>
    <w:lvl w:ilvl="7" w:tplc="6B3AEA2E">
      <w:start w:val="1"/>
      <w:numFmt w:val="bullet"/>
      <w:lvlText w:val="•"/>
      <w:lvlJc w:val="left"/>
      <w:pPr>
        <w:ind w:left="5454" w:hanging="152"/>
      </w:pPr>
    </w:lvl>
    <w:lvl w:ilvl="8" w:tplc="7A269BC6">
      <w:start w:val="1"/>
      <w:numFmt w:val="bullet"/>
      <w:lvlText w:val="•"/>
      <w:lvlJc w:val="left"/>
      <w:pPr>
        <w:ind w:left="6151" w:hanging="152"/>
      </w:pPr>
    </w:lvl>
  </w:abstractNum>
  <w:abstractNum w:abstractNumId="101">
    <w:nsid w:val="443160B5"/>
    <w:multiLevelType w:val="hybridMultilevel"/>
    <w:tmpl w:val="C3120ABC"/>
    <w:lvl w:ilvl="0" w:tplc="8272BD56">
      <w:start w:val="7"/>
      <w:numFmt w:val="decimal"/>
      <w:lvlText w:val="%1"/>
      <w:lvlJc w:val="left"/>
      <w:pPr>
        <w:ind w:left="573" w:hanging="152"/>
      </w:pPr>
      <w:rPr>
        <w:rFonts w:ascii="Times New Roman" w:hAnsi="Times New Roman"/>
        <w:b/>
        <w:sz w:val="20"/>
      </w:rPr>
    </w:lvl>
    <w:lvl w:ilvl="1" w:tplc="266ED658">
      <w:start w:val="1"/>
      <w:numFmt w:val="bullet"/>
      <w:lvlText w:val="•"/>
      <w:lvlJc w:val="left"/>
      <w:pPr>
        <w:ind w:left="1276" w:hanging="152"/>
      </w:pPr>
    </w:lvl>
    <w:lvl w:ilvl="2" w:tplc="9C944A24">
      <w:start w:val="1"/>
      <w:numFmt w:val="bullet"/>
      <w:lvlText w:val="•"/>
      <w:lvlJc w:val="left"/>
      <w:pPr>
        <w:ind w:left="1972" w:hanging="152"/>
      </w:pPr>
    </w:lvl>
    <w:lvl w:ilvl="3" w:tplc="D92AE3DA">
      <w:start w:val="1"/>
      <w:numFmt w:val="bullet"/>
      <w:lvlText w:val="•"/>
      <w:lvlJc w:val="left"/>
      <w:pPr>
        <w:ind w:left="2669" w:hanging="152"/>
      </w:pPr>
    </w:lvl>
    <w:lvl w:ilvl="4" w:tplc="D9A2C160">
      <w:start w:val="1"/>
      <w:numFmt w:val="bullet"/>
      <w:lvlText w:val="•"/>
      <w:lvlJc w:val="left"/>
      <w:pPr>
        <w:ind w:left="3365" w:hanging="152"/>
      </w:pPr>
    </w:lvl>
    <w:lvl w:ilvl="5" w:tplc="0302E564">
      <w:start w:val="1"/>
      <w:numFmt w:val="bullet"/>
      <w:lvlText w:val="•"/>
      <w:lvlJc w:val="left"/>
      <w:pPr>
        <w:ind w:left="4062" w:hanging="152"/>
      </w:pPr>
    </w:lvl>
    <w:lvl w:ilvl="6" w:tplc="CAEE8274">
      <w:start w:val="1"/>
      <w:numFmt w:val="bullet"/>
      <w:lvlText w:val="•"/>
      <w:lvlJc w:val="left"/>
      <w:pPr>
        <w:ind w:left="4758" w:hanging="152"/>
      </w:pPr>
    </w:lvl>
    <w:lvl w:ilvl="7" w:tplc="0AA017A2">
      <w:start w:val="1"/>
      <w:numFmt w:val="bullet"/>
      <w:lvlText w:val="•"/>
      <w:lvlJc w:val="left"/>
      <w:pPr>
        <w:ind w:left="5454" w:hanging="152"/>
      </w:pPr>
    </w:lvl>
    <w:lvl w:ilvl="8" w:tplc="1E66A16E">
      <w:start w:val="1"/>
      <w:numFmt w:val="bullet"/>
      <w:lvlText w:val="•"/>
      <w:lvlJc w:val="left"/>
      <w:pPr>
        <w:ind w:left="6151" w:hanging="152"/>
      </w:pPr>
    </w:lvl>
  </w:abstractNum>
  <w:abstractNum w:abstractNumId="102">
    <w:nsid w:val="448B5232"/>
    <w:multiLevelType w:val="hybridMultilevel"/>
    <w:tmpl w:val="FCD060C4"/>
    <w:lvl w:ilvl="0" w:tplc="F1608ED0">
      <w:start w:val="1"/>
      <w:numFmt w:val="decimal"/>
      <w:lvlText w:val="%1)"/>
      <w:lvlJc w:val="left"/>
      <w:pPr>
        <w:ind w:left="428" w:hanging="303"/>
      </w:pPr>
      <w:rPr>
        <w:rFonts w:ascii="Times New Roman" w:hAnsi="Times New Roman"/>
        <w:color w:val="221E1F"/>
        <w:sz w:val="20"/>
      </w:rPr>
    </w:lvl>
    <w:lvl w:ilvl="1" w:tplc="3E023AA8">
      <w:start w:val="1"/>
      <w:numFmt w:val="bullet"/>
      <w:lvlText w:val="•"/>
      <w:lvlJc w:val="left"/>
      <w:pPr>
        <w:ind w:left="1134" w:hanging="303"/>
      </w:pPr>
    </w:lvl>
    <w:lvl w:ilvl="2" w:tplc="B8A41A34">
      <w:start w:val="1"/>
      <w:numFmt w:val="bullet"/>
      <w:lvlText w:val="•"/>
      <w:lvlJc w:val="left"/>
      <w:pPr>
        <w:ind w:left="1848" w:hanging="303"/>
      </w:pPr>
    </w:lvl>
    <w:lvl w:ilvl="3" w:tplc="9F2E429E">
      <w:start w:val="1"/>
      <w:numFmt w:val="bullet"/>
      <w:lvlText w:val="•"/>
      <w:lvlJc w:val="left"/>
      <w:pPr>
        <w:ind w:left="2563" w:hanging="303"/>
      </w:pPr>
    </w:lvl>
    <w:lvl w:ilvl="4" w:tplc="1FE88848">
      <w:start w:val="1"/>
      <w:numFmt w:val="bullet"/>
      <w:lvlText w:val="•"/>
      <w:lvlJc w:val="left"/>
      <w:pPr>
        <w:ind w:left="3277" w:hanging="303"/>
      </w:pPr>
    </w:lvl>
    <w:lvl w:ilvl="5" w:tplc="D8DAACC0">
      <w:start w:val="1"/>
      <w:numFmt w:val="bullet"/>
      <w:lvlText w:val="•"/>
      <w:lvlJc w:val="left"/>
      <w:pPr>
        <w:ind w:left="3992" w:hanging="303"/>
      </w:pPr>
    </w:lvl>
    <w:lvl w:ilvl="6" w:tplc="C00AB1B8">
      <w:start w:val="1"/>
      <w:numFmt w:val="bullet"/>
      <w:lvlText w:val="•"/>
      <w:lvlJc w:val="left"/>
      <w:pPr>
        <w:ind w:left="4706" w:hanging="303"/>
      </w:pPr>
    </w:lvl>
    <w:lvl w:ilvl="7" w:tplc="67C6A978">
      <w:start w:val="1"/>
      <w:numFmt w:val="bullet"/>
      <w:lvlText w:val="•"/>
      <w:lvlJc w:val="left"/>
      <w:pPr>
        <w:ind w:left="5420" w:hanging="303"/>
      </w:pPr>
    </w:lvl>
    <w:lvl w:ilvl="8" w:tplc="F3640D2E">
      <w:start w:val="1"/>
      <w:numFmt w:val="bullet"/>
      <w:lvlText w:val="•"/>
      <w:lvlJc w:val="left"/>
      <w:pPr>
        <w:ind w:left="6135" w:hanging="303"/>
      </w:pPr>
    </w:lvl>
  </w:abstractNum>
  <w:abstractNum w:abstractNumId="103">
    <w:nsid w:val="449F4229"/>
    <w:multiLevelType w:val="hybridMultilevel"/>
    <w:tmpl w:val="50C644E8"/>
    <w:lvl w:ilvl="0" w:tplc="428ED142">
      <w:start w:val="1"/>
      <w:numFmt w:val="decimal"/>
      <w:lvlText w:val="%1)"/>
      <w:lvlJc w:val="left"/>
      <w:pPr>
        <w:ind w:left="423" w:hanging="303"/>
      </w:pPr>
      <w:rPr>
        <w:rFonts w:ascii="Times New Roman" w:hAnsi="Times New Roman"/>
        <w:color w:val="221E1F"/>
        <w:sz w:val="20"/>
      </w:rPr>
    </w:lvl>
    <w:lvl w:ilvl="1" w:tplc="672212E2">
      <w:start w:val="1"/>
      <w:numFmt w:val="bullet"/>
      <w:lvlText w:val="•"/>
      <w:lvlJc w:val="left"/>
      <w:pPr>
        <w:ind w:left="1132" w:hanging="303"/>
      </w:pPr>
    </w:lvl>
    <w:lvl w:ilvl="2" w:tplc="BA18D530">
      <w:start w:val="1"/>
      <w:numFmt w:val="bullet"/>
      <w:lvlText w:val="•"/>
      <w:lvlJc w:val="left"/>
      <w:pPr>
        <w:ind w:left="1844" w:hanging="303"/>
      </w:pPr>
    </w:lvl>
    <w:lvl w:ilvl="3" w:tplc="53EA968E">
      <w:start w:val="1"/>
      <w:numFmt w:val="bullet"/>
      <w:lvlText w:val="•"/>
      <w:lvlJc w:val="left"/>
      <w:pPr>
        <w:ind w:left="2557" w:hanging="303"/>
      </w:pPr>
    </w:lvl>
    <w:lvl w:ilvl="4" w:tplc="611040D4">
      <w:start w:val="1"/>
      <w:numFmt w:val="bullet"/>
      <w:lvlText w:val="•"/>
      <w:lvlJc w:val="left"/>
      <w:pPr>
        <w:ind w:left="3269" w:hanging="303"/>
      </w:pPr>
    </w:lvl>
    <w:lvl w:ilvl="5" w:tplc="7F02E8B6">
      <w:start w:val="1"/>
      <w:numFmt w:val="bullet"/>
      <w:lvlText w:val="•"/>
      <w:lvlJc w:val="left"/>
      <w:pPr>
        <w:ind w:left="3982" w:hanging="303"/>
      </w:pPr>
    </w:lvl>
    <w:lvl w:ilvl="6" w:tplc="17601A0C">
      <w:start w:val="1"/>
      <w:numFmt w:val="bullet"/>
      <w:lvlText w:val="•"/>
      <w:lvlJc w:val="left"/>
      <w:pPr>
        <w:ind w:left="4694" w:hanging="303"/>
      </w:pPr>
    </w:lvl>
    <w:lvl w:ilvl="7" w:tplc="B8922CEE">
      <w:start w:val="1"/>
      <w:numFmt w:val="bullet"/>
      <w:lvlText w:val="•"/>
      <w:lvlJc w:val="left"/>
      <w:pPr>
        <w:ind w:left="5406" w:hanging="303"/>
      </w:pPr>
    </w:lvl>
    <w:lvl w:ilvl="8" w:tplc="328810AC">
      <w:start w:val="1"/>
      <w:numFmt w:val="bullet"/>
      <w:lvlText w:val="•"/>
      <w:lvlJc w:val="left"/>
      <w:pPr>
        <w:ind w:left="6119" w:hanging="303"/>
      </w:pPr>
    </w:lvl>
  </w:abstractNum>
  <w:abstractNum w:abstractNumId="104">
    <w:nsid w:val="449F4AF7"/>
    <w:multiLevelType w:val="hybridMultilevel"/>
    <w:tmpl w:val="3F04E08C"/>
    <w:lvl w:ilvl="0" w:tplc="D5EC7B3E">
      <w:numFmt w:val="bullet"/>
      <w:lvlText w:val=""/>
      <w:lvlJc w:val="left"/>
      <w:pPr>
        <w:ind w:left="222" w:hanging="276"/>
      </w:pPr>
      <w:rPr>
        <w:rFonts w:ascii="Symbol" w:eastAsia="Symbol" w:hAnsi="Symbol" w:cs="Symbol" w:hint="default"/>
        <w:w w:val="100"/>
        <w:sz w:val="28"/>
        <w:szCs w:val="28"/>
        <w:lang w:val="ru-RU" w:eastAsia="en-US" w:bidi="ar-SA"/>
      </w:rPr>
    </w:lvl>
    <w:lvl w:ilvl="1" w:tplc="7AB87332">
      <w:numFmt w:val="bullet"/>
      <w:lvlText w:val="•"/>
      <w:lvlJc w:val="left"/>
      <w:pPr>
        <w:ind w:left="1175" w:hanging="276"/>
      </w:pPr>
      <w:rPr>
        <w:rFonts w:hint="default"/>
        <w:lang w:val="ru-RU" w:eastAsia="en-US" w:bidi="ar-SA"/>
      </w:rPr>
    </w:lvl>
    <w:lvl w:ilvl="2" w:tplc="D076D330">
      <w:numFmt w:val="bullet"/>
      <w:lvlText w:val="•"/>
      <w:lvlJc w:val="left"/>
      <w:pPr>
        <w:ind w:left="2131" w:hanging="276"/>
      </w:pPr>
      <w:rPr>
        <w:rFonts w:hint="default"/>
        <w:lang w:val="ru-RU" w:eastAsia="en-US" w:bidi="ar-SA"/>
      </w:rPr>
    </w:lvl>
    <w:lvl w:ilvl="3" w:tplc="5C5C90A0">
      <w:numFmt w:val="bullet"/>
      <w:lvlText w:val="•"/>
      <w:lvlJc w:val="left"/>
      <w:pPr>
        <w:ind w:left="3087" w:hanging="276"/>
      </w:pPr>
      <w:rPr>
        <w:rFonts w:hint="default"/>
        <w:lang w:val="ru-RU" w:eastAsia="en-US" w:bidi="ar-SA"/>
      </w:rPr>
    </w:lvl>
    <w:lvl w:ilvl="4" w:tplc="EAC4FE0C">
      <w:numFmt w:val="bullet"/>
      <w:lvlText w:val="•"/>
      <w:lvlJc w:val="left"/>
      <w:pPr>
        <w:ind w:left="4043" w:hanging="276"/>
      </w:pPr>
      <w:rPr>
        <w:rFonts w:hint="default"/>
        <w:lang w:val="ru-RU" w:eastAsia="en-US" w:bidi="ar-SA"/>
      </w:rPr>
    </w:lvl>
    <w:lvl w:ilvl="5" w:tplc="DA7A1B00">
      <w:numFmt w:val="bullet"/>
      <w:lvlText w:val="•"/>
      <w:lvlJc w:val="left"/>
      <w:pPr>
        <w:ind w:left="4999" w:hanging="276"/>
      </w:pPr>
      <w:rPr>
        <w:rFonts w:hint="default"/>
        <w:lang w:val="ru-RU" w:eastAsia="en-US" w:bidi="ar-SA"/>
      </w:rPr>
    </w:lvl>
    <w:lvl w:ilvl="6" w:tplc="47505236">
      <w:numFmt w:val="bullet"/>
      <w:lvlText w:val="•"/>
      <w:lvlJc w:val="left"/>
      <w:pPr>
        <w:ind w:left="5955" w:hanging="276"/>
      </w:pPr>
      <w:rPr>
        <w:rFonts w:hint="default"/>
        <w:lang w:val="ru-RU" w:eastAsia="en-US" w:bidi="ar-SA"/>
      </w:rPr>
    </w:lvl>
    <w:lvl w:ilvl="7" w:tplc="37506932">
      <w:numFmt w:val="bullet"/>
      <w:lvlText w:val="•"/>
      <w:lvlJc w:val="left"/>
      <w:pPr>
        <w:ind w:left="6911" w:hanging="276"/>
      </w:pPr>
      <w:rPr>
        <w:rFonts w:hint="default"/>
        <w:lang w:val="ru-RU" w:eastAsia="en-US" w:bidi="ar-SA"/>
      </w:rPr>
    </w:lvl>
    <w:lvl w:ilvl="8" w:tplc="080C28F8">
      <w:numFmt w:val="bullet"/>
      <w:lvlText w:val="•"/>
      <w:lvlJc w:val="left"/>
      <w:pPr>
        <w:ind w:left="7867" w:hanging="276"/>
      </w:pPr>
      <w:rPr>
        <w:rFonts w:hint="default"/>
        <w:lang w:val="ru-RU" w:eastAsia="en-US" w:bidi="ar-SA"/>
      </w:rPr>
    </w:lvl>
  </w:abstractNum>
  <w:abstractNum w:abstractNumId="105">
    <w:nsid w:val="44D438E4"/>
    <w:multiLevelType w:val="hybridMultilevel"/>
    <w:tmpl w:val="3620DEFC"/>
    <w:lvl w:ilvl="0" w:tplc="D5D25DEC">
      <w:start w:val="8"/>
      <w:numFmt w:val="decimal"/>
      <w:lvlText w:val="%1"/>
      <w:lvlJc w:val="left"/>
      <w:pPr>
        <w:ind w:left="591" w:hanging="152"/>
      </w:pPr>
      <w:rPr>
        <w:rFonts w:ascii="Times New Roman" w:hAnsi="Times New Roman"/>
        <w:b/>
        <w:sz w:val="20"/>
      </w:rPr>
    </w:lvl>
    <w:lvl w:ilvl="1" w:tplc="7D42B726">
      <w:start w:val="1"/>
      <w:numFmt w:val="bullet"/>
      <w:lvlText w:val="•"/>
      <w:lvlJc w:val="left"/>
      <w:pPr>
        <w:ind w:left="1294" w:hanging="152"/>
      </w:pPr>
    </w:lvl>
    <w:lvl w:ilvl="2" w:tplc="DAA484A8">
      <w:start w:val="1"/>
      <w:numFmt w:val="bullet"/>
      <w:lvlText w:val="•"/>
      <w:lvlJc w:val="left"/>
      <w:pPr>
        <w:ind w:left="1988" w:hanging="152"/>
      </w:pPr>
    </w:lvl>
    <w:lvl w:ilvl="3" w:tplc="8B164974">
      <w:start w:val="1"/>
      <w:numFmt w:val="bullet"/>
      <w:lvlText w:val="•"/>
      <w:lvlJc w:val="left"/>
      <w:pPr>
        <w:ind w:left="2683" w:hanging="152"/>
      </w:pPr>
    </w:lvl>
    <w:lvl w:ilvl="4" w:tplc="4C84C0DA">
      <w:start w:val="1"/>
      <w:numFmt w:val="bullet"/>
      <w:lvlText w:val="•"/>
      <w:lvlJc w:val="left"/>
      <w:pPr>
        <w:ind w:left="3377" w:hanging="152"/>
      </w:pPr>
    </w:lvl>
    <w:lvl w:ilvl="5" w:tplc="ED6CF012">
      <w:start w:val="1"/>
      <w:numFmt w:val="bullet"/>
      <w:lvlText w:val="•"/>
      <w:lvlJc w:val="left"/>
      <w:pPr>
        <w:ind w:left="4072" w:hanging="152"/>
      </w:pPr>
    </w:lvl>
    <w:lvl w:ilvl="6" w:tplc="61FA1408">
      <w:start w:val="1"/>
      <w:numFmt w:val="bullet"/>
      <w:lvlText w:val="•"/>
      <w:lvlJc w:val="left"/>
      <w:pPr>
        <w:ind w:left="4766" w:hanging="152"/>
      </w:pPr>
    </w:lvl>
    <w:lvl w:ilvl="7" w:tplc="C004E1AC">
      <w:start w:val="1"/>
      <w:numFmt w:val="bullet"/>
      <w:lvlText w:val="•"/>
      <w:lvlJc w:val="left"/>
      <w:pPr>
        <w:ind w:left="5460" w:hanging="152"/>
      </w:pPr>
    </w:lvl>
    <w:lvl w:ilvl="8" w:tplc="09AC717E">
      <w:start w:val="1"/>
      <w:numFmt w:val="bullet"/>
      <w:lvlText w:val="•"/>
      <w:lvlJc w:val="left"/>
      <w:pPr>
        <w:ind w:left="6155" w:hanging="152"/>
      </w:pPr>
    </w:lvl>
  </w:abstractNum>
  <w:abstractNum w:abstractNumId="106">
    <w:nsid w:val="44FD4ECD"/>
    <w:multiLevelType w:val="hybridMultilevel"/>
    <w:tmpl w:val="B7BADA6A"/>
    <w:lvl w:ilvl="0" w:tplc="172654EA">
      <w:start w:val="2"/>
      <w:numFmt w:val="decimal"/>
      <w:lvlText w:val="%1"/>
      <w:lvlJc w:val="left"/>
      <w:pPr>
        <w:ind w:left="949" w:hanging="502"/>
      </w:pPr>
    </w:lvl>
    <w:lvl w:ilvl="1" w:tplc="EA7892AE">
      <w:start w:val="1"/>
      <w:numFmt w:val="none"/>
      <w:lvlText w:val=""/>
      <w:lvlJc w:val="left"/>
      <w:pPr>
        <w:tabs>
          <w:tab w:val="left" w:pos="360"/>
        </w:tabs>
      </w:pPr>
    </w:lvl>
    <w:lvl w:ilvl="2" w:tplc="89760966">
      <w:start w:val="1"/>
      <w:numFmt w:val="none"/>
      <w:lvlText w:val=""/>
      <w:lvlJc w:val="left"/>
      <w:pPr>
        <w:tabs>
          <w:tab w:val="left" w:pos="360"/>
        </w:tabs>
      </w:pPr>
    </w:lvl>
    <w:lvl w:ilvl="3" w:tplc="F19C7E7C">
      <w:start w:val="1"/>
      <w:numFmt w:val="bullet"/>
      <w:lvlText w:val=""/>
      <w:lvlJc w:val="left"/>
      <w:pPr>
        <w:ind w:left="1167" w:hanging="360"/>
      </w:pPr>
      <w:rPr>
        <w:rFonts w:ascii="Wingdings" w:hAnsi="Wingdings"/>
        <w:sz w:val="20"/>
      </w:rPr>
    </w:lvl>
    <w:lvl w:ilvl="4" w:tplc="02CCC738">
      <w:start w:val="1"/>
      <w:numFmt w:val="bullet"/>
      <w:lvlText w:val="•"/>
      <w:lvlJc w:val="left"/>
      <w:pPr>
        <w:ind w:left="3294" w:hanging="360"/>
      </w:pPr>
    </w:lvl>
    <w:lvl w:ilvl="5" w:tplc="59069198">
      <w:start w:val="1"/>
      <w:numFmt w:val="bullet"/>
      <w:lvlText w:val="•"/>
      <w:lvlJc w:val="left"/>
      <w:pPr>
        <w:ind w:left="4006" w:hanging="360"/>
      </w:pPr>
    </w:lvl>
    <w:lvl w:ilvl="6" w:tplc="E8269034">
      <w:start w:val="1"/>
      <w:numFmt w:val="bullet"/>
      <w:lvlText w:val="•"/>
      <w:lvlJc w:val="left"/>
      <w:pPr>
        <w:ind w:left="4717" w:hanging="360"/>
      </w:pPr>
    </w:lvl>
    <w:lvl w:ilvl="7" w:tplc="B44EAB26">
      <w:start w:val="1"/>
      <w:numFmt w:val="bullet"/>
      <w:lvlText w:val="•"/>
      <w:lvlJc w:val="left"/>
      <w:pPr>
        <w:ind w:left="5429" w:hanging="360"/>
      </w:pPr>
    </w:lvl>
    <w:lvl w:ilvl="8" w:tplc="807A6A5C">
      <w:start w:val="1"/>
      <w:numFmt w:val="bullet"/>
      <w:lvlText w:val="•"/>
      <w:lvlJc w:val="left"/>
      <w:pPr>
        <w:ind w:left="6140" w:hanging="360"/>
      </w:pPr>
    </w:lvl>
  </w:abstractNum>
  <w:abstractNum w:abstractNumId="107">
    <w:nsid w:val="462F4AE8"/>
    <w:multiLevelType w:val="hybridMultilevel"/>
    <w:tmpl w:val="2E62B5F4"/>
    <w:lvl w:ilvl="0" w:tplc="3F1EB6F8">
      <w:start w:val="1"/>
      <w:numFmt w:val="decimal"/>
      <w:lvlText w:val="%1."/>
      <w:lvlJc w:val="left"/>
      <w:pPr>
        <w:ind w:left="654" w:hanging="202"/>
      </w:pPr>
    </w:lvl>
    <w:lvl w:ilvl="1" w:tplc="C1600CC0">
      <w:start w:val="1"/>
      <w:numFmt w:val="none"/>
      <w:lvlText w:val=""/>
      <w:lvlJc w:val="left"/>
      <w:pPr>
        <w:tabs>
          <w:tab w:val="left" w:pos="360"/>
        </w:tabs>
      </w:pPr>
    </w:lvl>
    <w:lvl w:ilvl="2" w:tplc="974CCF46">
      <w:start w:val="1"/>
      <w:numFmt w:val="bullet"/>
      <w:lvlText w:val="•"/>
      <w:lvlJc w:val="left"/>
      <w:pPr>
        <w:ind w:left="800" w:hanging="353"/>
      </w:pPr>
    </w:lvl>
    <w:lvl w:ilvl="3" w:tplc="5AF4A928">
      <w:start w:val="1"/>
      <w:numFmt w:val="bullet"/>
      <w:lvlText w:val="•"/>
      <w:lvlJc w:val="left"/>
      <w:pPr>
        <w:ind w:left="1645" w:hanging="353"/>
      </w:pPr>
    </w:lvl>
    <w:lvl w:ilvl="4" w:tplc="F8DE0DB0">
      <w:start w:val="1"/>
      <w:numFmt w:val="bullet"/>
      <w:lvlText w:val="•"/>
      <w:lvlJc w:val="left"/>
      <w:pPr>
        <w:ind w:left="2491" w:hanging="353"/>
      </w:pPr>
    </w:lvl>
    <w:lvl w:ilvl="5" w:tplc="5F7C8FC8">
      <w:start w:val="1"/>
      <w:numFmt w:val="bullet"/>
      <w:lvlText w:val="•"/>
      <w:lvlJc w:val="left"/>
      <w:pPr>
        <w:ind w:left="3336" w:hanging="353"/>
      </w:pPr>
    </w:lvl>
    <w:lvl w:ilvl="6" w:tplc="680CF62E">
      <w:start w:val="1"/>
      <w:numFmt w:val="bullet"/>
      <w:lvlText w:val="•"/>
      <w:lvlJc w:val="left"/>
      <w:pPr>
        <w:ind w:left="4182" w:hanging="353"/>
      </w:pPr>
    </w:lvl>
    <w:lvl w:ilvl="7" w:tplc="F3826FD8">
      <w:start w:val="1"/>
      <w:numFmt w:val="bullet"/>
      <w:lvlText w:val="•"/>
      <w:lvlJc w:val="left"/>
      <w:pPr>
        <w:ind w:left="5027" w:hanging="353"/>
      </w:pPr>
    </w:lvl>
    <w:lvl w:ilvl="8" w:tplc="1AD47B36">
      <w:start w:val="1"/>
      <w:numFmt w:val="bullet"/>
      <w:lvlText w:val="•"/>
      <w:lvlJc w:val="left"/>
      <w:pPr>
        <w:ind w:left="5873" w:hanging="353"/>
      </w:pPr>
    </w:lvl>
  </w:abstractNum>
  <w:abstractNum w:abstractNumId="108">
    <w:nsid w:val="46A457BC"/>
    <w:multiLevelType w:val="hybridMultilevel"/>
    <w:tmpl w:val="D4660E3A"/>
    <w:lvl w:ilvl="0" w:tplc="D51E57A4">
      <w:start w:val="1"/>
      <w:numFmt w:val="decimal"/>
      <w:lvlText w:val="%1)"/>
      <w:lvlJc w:val="left"/>
      <w:pPr>
        <w:ind w:left="998" w:hanging="332"/>
      </w:pPr>
      <w:rPr>
        <w:rFonts w:ascii="Times New Roman" w:hAnsi="Times New Roman"/>
        <w:color w:val="221E1F"/>
        <w:sz w:val="20"/>
      </w:rPr>
    </w:lvl>
    <w:lvl w:ilvl="1" w:tplc="98DA6620">
      <w:start w:val="1"/>
      <w:numFmt w:val="bullet"/>
      <w:lvlText w:val="•"/>
      <w:lvlJc w:val="left"/>
      <w:pPr>
        <w:ind w:left="1654" w:hanging="332"/>
      </w:pPr>
    </w:lvl>
    <w:lvl w:ilvl="2" w:tplc="6AD87678">
      <w:start w:val="1"/>
      <w:numFmt w:val="bullet"/>
      <w:lvlText w:val="•"/>
      <w:lvlJc w:val="left"/>
      <w:pPr>
        <w:ind w:left="2308" w:hanging="332"/>
      </w:pPr>
    </w:lvl>
    <w:lvl w:ilvl="3" w:tplc="7CCAF60A">
      <w:start w:val="1"/>
      <w:numFmt w:val="bullet"/>
      <w:lvlText w:val="•"/>
      <w:lvlJc w:val="left"/>
      <w:pPr>
        <w:ind w:left="2963" w:hanging="332"/>
      </w:pPr>
    </w:lvl>
    <w:lvl w:ilvl="4" w:tplc="798C906C">
      <w:start w:val="1"/>
      <w:numFmt w:val="bullet"/>
      <w:lvlText w:val="•"/>
      <w:lvlJc w:val="left"/>
      <w:pPr>
        <w:ind w:left="3617" w:hanging="332"/>
      </w:pPr>
    </w:lvl>
    <w:lvl w:ilvl="5" w:tplc="F27E695A">
      <w:start w:val="1"/>
      <w:numFmt w:val="bullet"/>
      <w:lvlText w:val="•"/>
      <w:lvlJc w:val="left"/>
      <w:pPr>
        <w:ind w:left="4272" w:hanging="332"/>
      </w:pPr>
    </w:lvl>
    <w:lvl w:ilvl="6" w:tplc="29C85D78">
      <w:start w:val="1"/>
      <w:numFmt w:val="bullet"/>
      <w:lvlText w:val="•"/>
      <w:lvlJc w:val="left"/>
      <w:pPr>
        <w:ind w:left="4926" w:hanging="332"/>
      </w:pPr>
    </w:lvl>
    <w:lvl w:ilvl="7" w:tplc="3CA85496">
      <w:start w:val="1"/>
      <w:numFmt w:val="bullet"/>
      <w:lvlText w:val="•"/>
      <w:lvlJc w:val="left"/>
      <w:pPr>
        <w:ind w:left="5580" w:hanging="332"/>
      </w:pPr>
    </w:lvl>
    <w:lvl w:ilvl="8" w:tplc="567C6D2C">
      <w:start w:val="1"/>
      <w:numFmt w:val="bullet"/>
      <w:lvlText w:val="•"/>
      <w:lvlJc w:val="left"/>
      <w:pPr>
        <w:ind w:left="6235" w:hanging="332"/>
      </w:pPr>
    </w:lvl>
  </w:abstractNum>
  <w:abstractNum w:abstractNumId="109">
    <w:nsid w:val="46E32B8C"/>
    <w:multiLevelType w:val="hybridMultilevel"/>
    <w:tmpl w:val="A852D218"/>
    <w:lvl w:ilvl="0" w:tplc="9E186508">
      <w:start w:val="1"/>
      <w:numFmt w:val="bullet"/>
      <w:lvlText w:val=""/>
      <w:lvlJc w:val="left"/>
      <w:pPr>
        <w:ind w:left="857" w:hanging="360"/>
      </w:pPr>
      <w:rPr>
        <w:rFonts w:ascii="Wingdings" w:hAnsi="Wingdings"/>
        <w:sz w:val="20"/>
      </w:rPr>
    </w:lvl>
    <w:lvl w:ilvl="1" w:tplc="573864EA">
      <w:start w:val="1"/>
      <w:numFmt w:val="bullet"/>
      <w:lvlText w:val="•"/>
      <w:lvlJc w:val="left"/>
      <w:pPr>
        <w:ind w:left="1442" w:hanging="360"/>
      </w:pPr>
    </w:lvl>
    <w:lvl w:ilvl="2" w:tplc="C136AC8C">
      <w:start w:val="1"/>
      <w:numFmt w:val="bullet"/>
      <w:lvlText w:val="•"/>
      <w:lvlJc w:val="left"/>
      <w:pPr>
        <w:ind w:left="2024" w:hanging="360"/>
      </w:pPr>
    </w:lvl>
    <w:lvl w:ilvl="3" w:tplc="12D48B9E">
      <w:start w:val="1"/>
      <w:numFmt w:val="bullet"/>
      <w:lvlText w:val="•"/>
      <w:lvlJc w:val="left"/>
      <w:pPr>
        <w:ind w:left="2607" w:hanging="360"/>
      </w:pPr>
    </w:lvl>
    <w:lvl w:ilvl="4" w:tplc="A2D665EC">
      <w:start w:val="1"/>
      <w:numFmt w:val="bullet"/>
      <w:lvlText w:val="•"/>
      <w:lvlJc w:val="left"/>
      <w:pPr>
        <w:ind w:left="3189" w:hanging="360"/>
      </w:pPr>
    </w:lvl>
    <w:lvl w:ilvl="5" w:tplc="88B891CC">
      <w:start w:val="1"/>
      <w:numFmt w:val="bullet"/>
      <w:lvlText w:val="•"/>
      <w:lvlJc w:val="left"/>
      <w:pPr>
        <w:ind w:left="3772" w:hanging="360"/>
      </w:pPr>
    </w:lvl>
    <w:lvl w:ilvl="6" w:tplc="DF84655C">
      <w:start w:val="1"/>
      <w:numFmt w:val="bullet"/>
      <w:lvlText w:val="•"/>
      <w:lvlJc w:val="left"/>
      <w:pPr>
        <w:ind w:left="4354" w:hanging="360"/>
      </w:pPr>
    </w:lvl>
    <w:lvl w:ilvl="7" w:tplc="DF8EF3DA">
      <w:start w:val="1"/>
      <w:numFmt w:val="bullet"/>
      <w:lvlText w:val="•"/>
      <w:lvlJc w:val="left"/>
      <w:pPr>
        <w:ind w:left="4936" w:hanging="360"/>
      </w:pPr>
    </w:lvl>
    <w:lvl w:ilvl="8" w:tplc="7756A5EC">
      <w:start w:val="1"/>
      <w:numFmt w:val="bullet"/>
      <w:lvlText w:val="•"/>
      <w:lvlJc w:val="left"/>
      <w:pPr>
        <w:ind w:left="5519" w:hanging="360"/>
      </w:pPr>
    </w:lvl>
  </w:abstractNum>
  <w:abstractNum w:abstractNumId="110">
    <w:nsid w:val="47874A36"/>
    <w:multiLevelType w:val="hybridMultilevel"/>
    <w:tmpl w:val="51D6E5F0"/>
    <w:lvl w:ilvl="0" w:tplc="CC044CBA">
      <w:start w:val="4"/>
      <w:numFmt w:val="decimal"/>
      <w:lvlText w:val="%1)"/>
      <w:lvlJc w:val="left"/>
      <w:pPr>
        <w:ind w:left="426" w:hanging="327"/>
      </w:pPr>
    </w:lvl>
    <w:lvl w:ilvl="1" w:tplc="EB36FA7A">
      <w:start w:val="1"/>
      <w:numFmt w:val="bullet"/>
      <w:lvlText w:val=""/>
      <w:lvlJc w:val="left"/>
      <w:pPr>
        <w:ind w:left="1146" w:hanging="360"/>
      </w:pPr>
      <w:rPr>
        <w:rFonts w:ascii="Wingdings" w:hAnsi="Wingdings"/>
        <w:sz w:val="20"/>
      </w:rPr>
    </w:lvl>
    <w:lvl w:ilvl="2" w:tplc="CF9E79DA">
      <w:start w:val="1"/>
      <w:numFmt w:val="bullet"/>
      <w:lvlText w:val="•"/>
      <w:lvlJc w:val="left"/>
      <w:pPr>
        <w:ind w:left="1851" w:hanging="360"/>
      </w:pPr>
    </w:lvl>
    <w:lvl w:ilvl="3" w:tplc="1F0EB80E">
      <w:start w:val="1"/>
      <w:numFmt w:val="bullet"/>
      <w:lvlText w:val="•"/>
      <w:lvlJc w:val="left"/>
      <w:pPr>
        <w:ind w:left="2563" w:hanging="360"/>
      </w:pPr>
    </w:lvl>
    <w:lvl w:ilvl="4" w:tplc="8298A346">
      <w:start w:val="1"/>
      <w:numFmt w:val="bullet"/>
      <w:lvlText w:val="•"/>
      <w:lvlJc w:val="left"/>
      <w:pPr>
        <w:ind w:left="3274" w:hanging="360"/>
      </w:pPr>
    </w:lvl>
    <w:lvl w:ilvl="5" w:tplc="5704AD3A">
      <w:start w:val="1"/>
      <w:numFmt w:val="bullet"/>
      <w:lvlText w:val="•"/>
      <w:lvlJc w:val="left"/>
      <w:pPr>
        <w:ind w:left="3986" w:hanging="360"/>
      </w:pPr>
    </w:lvl>
    <w:lvl w:ilvl="6" w:tplc="12080FF4">
      <w:start w:val="1"/>
      <w:numFmt w:val="bullet"/>
      <w:lvlText w:val="•"/>
      <w:lvlJc w:val="left"/>
      <w:pPr>
        <w:ind w:left="4697" w:hanging="360"/>
      </w:pPr>
    </w:lvl>
    <w:lvl w:ilvl="7" w:tplc="7B8AF87E">
      <w:start w:val="1"/>
      <w:numFmt w:val="bullet"/>
      <w:lvlText w:val="•"/>
      <w:lvlJc w:val="left"/>
      <w:pPr>
        <w:ind w:left="5409" w:hanging="360"/>
      </w:pPr>
    </w:lvl>
    <w:lvl w:ilvl="8" w:tplc="ACB88C38">
      <w:start w:val="1"/>
      <w:numFmt w:val="bullet"/>
      <w:lvlText w:val="•"/>
      <w:lvlJc w:val="left"/>
      <w:pPr>
        <w:ind w:left="6120" w:hanging="360"/>
      </w:pPr>
    </w:lvl>
  </w:abstractNum>
  <w:abstractNum w:abstractNumId="111">
    <w:nsid w:val="47B9350A"/>
    <w:multiLevelType w:val="hybridMultilevel"/>
    <w:tmpl w:val="32C410CE"/>
    <w:lvl w:ilvl="0" w:tplc="A65C993A">
      <w:start w:val="1"/>
      <w:numFmt w:val="decimal"/>
      <w:lvlText w:val="%1."/>
      <w:lvlJc w:val="left"/>
      <w:pPr>
        <w:ind w:left="862" w:hanging="267"/>
      </w:pPr>
      <w:rPr>
        <w:rFonts w:ascii="Times New Roman" w:hAnsi="Times New Roman"/>
        <w:color w:val="221E1F"/>
        <w:sz w:val="20"/>
      </w:rPr>
    </w:lvl>
    <w:lvl w:ilvl="1" w:tplc="CAB4DA7E">
      <w:start w:val="1"/>
      <w:numFmt w:val="bullet"/>
      <w:lvlText w:val="•"/>
      <w:lvlJc w:val="left"/>
      <w:pPr>
        <w:ind w:left="1528" w:hanging="267"/>
      </w:pPr>
    </w:lvl>
    <w:lvl w:ilvl="2" w:tplc="8E34ED54">
      <w:start w:val="1"/>
      <w:numFmt w:val="bullet"/>
      <w:lvlText w:val="•"/>
      <w:lvlJc w:val="left"/>
      <w:pPr>
        <w:ind w:left="2196" w:hanging="267"/>
      </w:pPr>
    </w:lvl>
    <w:lvl w:ilvl="3" w:tplc="57F826A2">
      <w:start w:val="1"/>
      <w:numFmt w:val="bullet"/>
      <w:lvlText w:val="•"/>
      <w:lvlJc w:val="left"/>
      <w:pPr>
        <w:ind w:left="2865" w:hanging="267"/>
      </w:pPr>
    </w:lvl>
    <w:lvl w:ilvl="4" w:tplc="672C5B26">
      <w:start w:val="1"/>
      <w:numFmt w:val="bullet"/>
      <w:lvlText w:val="•"/>
      <w:lvlJc w:val="left"/>
      <w:pPr>
        <w:ind w:left="3533" w:hanging="267"/>
      </w:pPr>
    </w:lvl>
    <w:lvl w:ilvl="5" w:tplc="5128EDCE">
      <w:start w:val="1"/>
      <w:numFmt w:val="bullet"/>
      <w:lvlText w:val="•"/>
      <w:lvlJc w:val="left"/>
      <w:pPr>
        <w:ind w:left="4202" w:hanging="267"/>
      </w:pPr>
    </w:lvl>
    <w:lvl w:ilvl="6" w:tplc="A6DE10B8">
      <w:start w:val="1"/>
      <w:numFmt w:val="bullet"/>
      <w:lvlText w:val="•"/>
      <w:lvlJc w:val="left"/>
      <w:pPr>
        <w:ind w:left="4870" w:hanging="267"/>
      </w:pPr>
    </w:lvl>
    <w:lvl w:ilvl="7" w:tplc="BA8AC20A">
      <w:start w:val="1"/>
      <w:numFmt w:val="bullet"/>
      <w:lvlText w:val="•"/>
      <w:lvlJc w:val="left"/>
      <w:pPr>
        <w:ind w:left="5538" w:hanging="267"/>
      </w:pPr>
    </w:lvl>
    <w:lvl w:ilvl="8" w:tplc="B630D2B0">
      <w:start w:val="1"/>
      <w:numFmt w:val="bullet"/>
      <w:lvlText w:val="•"/>
      <w:lvlJc w:val="left"/>
      <w:pPr>
        <w:ind w:left="6207" w:hanging="267"/>
      </w:pPr>
    </w:lvl>
  </w:abstractNum>
  <w:abstractNum w:abstractNumId="112">
    <w:nsid w:val="47E67D1E"/>
    <w:multiLevelType w:val="hybridMultilevel"/>
    <w:tmpl w:val="5CFEE6A6"/>
    <w:lvl w:ilvl="0" w:tplc="33162D10">
      <w:start w:val="1"/>
      <w:numFmt w:val="decimal"/>
      <w:lvlText w:val="%1."/>
      <w:lvlJc w:val="left"/>
      <w:pPr>
        <w:ind w:left="624" w:hanging="202"/>
      </w:pPr>
      <w:rPr>
        <w:rFonts w:ascii="Times New Roman" w:hAnsi="Times New Roman"/>
        <w:b/>
        <w:sz w:val="20"/>
      </w:rPr>
    </w:lvl>
    <w:lvl w:ilvl="1" w:tplc="3AA2A6E4">
      <w:start w:val="1"/>
      <w:numFmt w:val="decimal"/>
      <w:lvlText w:val="%2."/>
      <w:lvlJc w:val="left"/>
      <w:pPr>
        <w:ind w:left="423" w:hanging="269"/>
      </w:pPr>
      <w:rPr>
        <w:rFonts w:ascii="Times New Roman" w:hAnsi="Times New Roman"/>
        <w:color w:val="221E1F"/>
        <w:sz w:val="20"/>
      </w:rPr>
    </w:lvl>
    <w:lvl w:ilvl="2" w:tplc="E21AA98A">
      <w:start w:val="1"/>
      <w:numFmt w:val="bullet"/>
      <w:lvlText w:val="•"/>
      <w:lvlJc w:val="left"/>
      <w:pPr>
        <w:ind w:left="960" w:hanging="269"/>
      </w:pPr>
    </w:lvl>
    <w:lvl w:ilvl="3" w:tplc="8B248F66">
      <w:start w:val="1"/>
      <w:numFmt w:val="bullet"/>
      <w:lvlText w:val="•"/>
      <w:lvlJc w:val="left"/>
      <w:pPr>
        <w:ind w:left="1783" w:hanging="269"/>
      </w:pPr>
    </w:lvl>
    <w:lvl w:ilvl="4" w:tplc="D07810E8">
      <w:start w:val="1"/>
      <w:numFmt w:val="bullet"/>
      <w:lvlText w:val="•"/>
      <w:lvlJc w:val="left"/>
      <w:pPr>
        <w:ind w:left="2606" w:hanging="269"/>
      </w:pPr>
    </w:lvl>
    <w:lvl w:ilvl="5" w:tplc="D33C5B2E">
      <w:start w:val="1"/>
      <w:numFmt w:val="bullet"/>
      <w:lvlText w:val="•"/>
      <w:lvlJc w:val="left"/>
      <w:pPr>
        <w:ind w:left="3429" w:hanging="269"/>
      </w:pPr>
    </w:lvl>
    <w:lvl w:ilvl="6" w:tplc="4A5E743E">
      <w:start w:val="1"/>
      <w:numFmt w:val="bullet"/>
      <w:lvlText w:val="•"/>
      <w:lvlJc w:val="left"/>
      <w:pPr>
        <w:ind w:left="4252" w:hanging="269"/>
      </w:pPr>
    </w:lvl>
    <w:lvl w:ilvl="7" w:tplc="E334F5A6">
      <w:start w:val="1"/>
      <w:numFmt w:val="bullet"/>
      <w:lvlText w:val="•"/>
      <w:lvlJc w:val="left"/>
      <w:pPr>
        <w:ind w:left="5075" w:hanging="269"/>
      </w:pPr>
    </w:lvl>
    <w:lvl w:ilvl="8" w:tplc="7C2E651E">
      <w:start w:val="1"/>
      <w:numFmt w:val="bullet"/>
      <w:lvlText w:val="•"/>
      <w:lvlJc w:val="left"/>
      <w:pPr>
        <w:ind w:left="5898" w:hanging="269"/>
      </w:pPr>
    </w:lvl>
  </w:abstractNum>
  <w:abstractNum w:abstractNumId="113">
    <w:nsid w:val="47EC757A"/>
    <w:multiLevelType w:val="hybridMultilevel"/>
    <w:tmpl w:val="93B4E1BE"/>
    <w:lvl w:ilvl="0" w:tplc="D5FCA7DC">
      <w:start w:val="1"/>
      <w:numFmt w:val="decimal"/>
      <w:lvlText w:val="%1."/>
      <w:lvlJc w:val="left"/>
      <w:pPr>
        <w:ind w:left="1002" w:hanging="284"/>
      </w:pPr>
      <w:rPr>
        <w:rFonts w:ascii="Times New Roman" w:hAnsi="Times New Roman"/>
        <w:color w:val="221E1F"/>
        <w:sz w:val="20"/>
      </w:rPr>
    </w:lvl>
    <w:lvl w:ilvl="1" w:tplc="302EE252">
      <w:start w:val="1"/>
      <w:numFmt w:val="bullet"/>
      <w:lvlText w:val="•"/>
      <w:lvlJc w:val="left"/>
      <w:pPr>
        <w:ind w:left="1654" w:hanging="284"/>
      </w:pPr>
    </w:lvl>
    <w:lvl w:ilvl="2" w:tplc="0866AA88">
      <w:start w:val="1"/>
      <w:numFmt w:val="bullet"/>
      <w:lvlText w:val="•"/>
      <w:lvlJc w:val="left"/>
      <w:pPr>
        <w:ind w:left="2308" w:hanging="284"/>
      </w:pPr>
    </w:lvl>
    <w:lvl w:ilvl="3" w:tplc="D79AB508">
      <w:start w:val="1"/>
      <w:numFmt w:val="bullet"/>
      <w:lvlText w:val="•"/>
      <w:lvlJc w:val="left"/>
      <w:pPr>
        <w:ind w:left="2963" w:hanging="284"/>
      </w:pPr>
    </w:lvl>
    <w:lvl w:ilvl="4" w:tplc="803E4836">
      <w:start w:val="1"/>
      <w:numFmt w:val="bullet"/>
      <w:lvlText w:val="•"/>
      <w:lvlJc w:val="left"/>
      <w:pPr>
        <w:ind w:left="3617" w:hanging="284"/>
      </w:pPr>
    </w:lvl>
    <w:lvl w:ilvl="5" w:tplc="BFD6E654">
      <w:start w:val="1"/>
      <w:numFmt w:val="bullet"/>
      <w:lvlText w:val="•"/>
      <w:lvlJc w:val="left"/>
      <w:pPr>
        <w:ind w:left="4272" w:hanging="284"/>
      </w:pPr>
    </w:lvl>
    <w:lvl w:ilvl="6" w:tplc="A7E0C0D6">
      <w:start w:val="1"/>
      <w:numFmt w:val="bullet"/>
      <w:lvlText w:val="•"/>
      <w:lvlJc w:val="left"/>
      <w:pPr>
        <w:ind w:left="4926" w:hanging="284"/>
      </w:pPr>
    </w:lvl>
    <w:lvl w:ilvl="7" w:tplc="7996E494">
      <w:start w:val="1"/>
      <w:numFmt w:val="bullet"/>
      <w:lvlText w:val="•"/>
      <w:lvlJc w:val="left"/>
      <w:pPr>
        <w:ind w:left="5580" w:hanging="284"/>
      </w:pPr>
    </w:lvl>
    <w:lvl w:ilvl="8" w:tplc="AF2A70CC">
      <w:start w:val="1"/>
      <w:numFmt w:val="bullet"/>
      <w:lvlText w:val="•"/>
      <w:lvlJc w:val="left"/>
      <w:pPr>
        <w:ind w:left="6235" w:hanging="284"/>
      </w:pPr>
    </w:lvl>
  </w:abstractNum>
  <w:abstractNum w:abstractNumId="114">
    <w:nsid w:val="482E52AF"/>
    <w:multiLevelType w:val="hybridMultilevel"/>
    <w:tmpl w:val="3F60C478"/>
    <w:lvl w:ilvl="0" w:tplc="5D980A10">
      <w:start w:val="1"/>
      <w:numFmt w:val="decimal"/>
      <w:lvlText w:val="%1."/>
      <w:lvlJc w:val="left"/>
      <w:pPr>
        <w:ind w:left="836" w:hanging="241"/>
      </w:pPr>
      <w:rPr>
        <w:rFonts w:ascii="Times New Roman" w:hAnsi="Times New Roman"/>
        <w:color w:val="221E1F"/>
        <w:sz w:val="20"/>
      </w:rPr>
    </w:lvl>
    <w:lvl w:ilvl="1" w:tplc="5BFA0EDC">
      <w:start w:val="1"/>
      <w:numFmt w:val="bullet"/>
      <w:lvlText w:val=""/>
      <w:lvlJc w:val="left"/>
      <w:pPr>
        <w:ind w:left="1193" w:hanging="360"/>
      </w:pPr>
      <w:rPr>
        <w:rFonts w:ascii="Wingdings" w:hAnsi="Wingdings"/>
        <w:sz w:val="20"/>
      </w:rPr>
    </w:lvl>
    <w:lvl w:ilvl="2" w:tplc="9022D6CA">
      <w:start w:val="1"/>
      <w:numFmt w:val="bullet"/>
      <w:lvlText w:val="•"/>
      <w:lvlJc w:val="left"/>
      <w:pPr>
        <w:ind w:left="1904" w:hanging="360"/>
      </w:pPr>
    </w:lvl>
    <w:lvl w:ilvl="3" w:tplc="9F10A5EA">
      <w:start w:val="1"/>
      <w:numFmt w:val="bullet"/>
      <w:lvlText w:val="•"/>
      <w:lvlJc w:val="left"/>
      <w:pPr>
        <w:ind w:left="2609" w:hanging="360"/>
      </w:pPr>
    </w:lvl>
    <w:lvl w:ilvl="4" w:tplc="84CA9918">
      <w:start w:val="1"/>
      <w:numFmt w:val="bullet"/>
      <w:lvlText w:val="•"/>
      <w:lvlJc w:val="left"/>
      <w:pPr>
        <w:ind w:left="3314" w:hanging="360"/>
      </w:pPr>
    </w:lvl>
    <w:lvl w:ilvl="5" w:tplc="BCA22614">
      <w:start w:val="1"/>
      <w:numFmt w:val="bullet"/>
      <w:lvlText w:val="•"/>
      <w:lvlJc w:val="left"/>
      <w:pPr>
        <w:ind w:left="4019" w:hanging="360"/>
      </w:pPr>
    </w:lvl>
    <w:lvl w:ilvl="6" w:tplc="18B648D2">
      <w:start w:val="1"/>
      <w:numFmt w:val="bullet"/>
      <w:lvlText w:val="•"/>
      <w:lvlJc w:val="left"/>
      <w:pPr>
        <w:ind w:left="4724" w:hanging="360"/>
      </w:pPr>
    </w:lvl>
    <w:lvl w:ilvl="7" w:tplc="F1A26DB4">
      <w:start w:val="1"/>
      <w:numFmt w:val="bullet"/>
      <w:lvlText w:val="•"/>
      <w:lvlJc w:val="left"/>
      <w:pPr>
        <w:ind w:left="5429" w:hanging="360"/>
      </w:pPr>
    </w:lvl>
    <w:lvl w:ilvl="8" w:tplc="246A55D0">
      <w:start w:val="1"/>
      <w:numFmt w:val="bullet"/>
      <w:lvlText w:val="•"/>
      <w:lvlJc w:val="left"/>
      <w:pPr>
        <w:ind w:left="6134" w:hanging="360"/>
      </w:pPr>
    </w:lvl>
  </w:abstractNum>
  <w:abstractNum w:abstractNumId="115">
    <w:nsid w:val="48AC25D7"/>
    <w:multiLevelType w:val="hybridMultilevel"/>
    <w:tmpl w:val="A1887FE0"/>
    <w:lvl w:ilvl="0" w:tplc="D576C4FC">
      <w:start w:val="1"/>
      <w:numFmt w:val="decimal"/>
      <w:lvlText w:val="%1."/>
      <w:lvlJc w:val="left"/>
      <w:pPr>
        <w:ind w:left="430" w:hanging="346"/>
      </w:pPr>
      <w:rPr>
        <w:rFonts w:ascii="Times New Roman" w:hAnsi="Times New Roman"/>
        <w:color w:val="221E1F"/>
        <w:sz w:val="20"/>
      </w:rPr>
    </w:lvl>
    <w:lvl w:ilvl="1" w:tplc="87F8AC56">
      <w:start w:val="1"/>
      <w:numFmt w:val="bullet"/>
      <w:lvlText w:val="•"/>
      <w:lvlJc w:val="left"/>
      <w:pPr>
        <w:ind w:left="1150" w:hanging="346"/>
      </w:pPr>
    </w:lvl>
    <w:lvl w:ilvl="2" w:tplc="E52A362C">
      <w:start w:val="1"/>
      <w:numFmt w:val="bullet"/>
      <w:lvlText w:val="•"/>
      <w:lvlJc w:val="left"/>
      <w:pPr>
        <w:ind w:left="1860" w:hanging="346"/>
      </w:pPr>
    </w:lvl>
    <w:lvl w:ilvl="3" w:tplc="BAFCCC7E">
      <w:start w:val="1"/>
      <w:numFmt w:val="bullet"/>
      <w:lvlText w:val="•"/>
      <w:lvlJc w:val="left"/>
      <w:pPr>
        <w:ind w:left="2571" w:hanging="346"/>
      </w:pPr>
    </w:lvl>
    <w:lvl w:ilvl="4" w:tplc="735AA3E4">
      <w:start w:val="1"/>
      <w:numFmt w:val="bullet"/>
      <w:lvlText w:val="•"/>
      <w:lvlJc w:val="left"/>
      <w:pPr>
        <w:ind w:left="3281" w:hanging="346"/>
      </w:pPr>
    </w:lvl>
    <w:lvl w:ilvl="5" w:tplc="F4482A52">
      <w:start w:val="1"/>
      <w:numFmt w:val="bullet"/>
      <w:lvlText w:val="•"/>
      <w:lvlJc w:val="left"/>
      <w:pPr>
        <w:ind w:left="3992" w:hanging="346"/>
      </w:pPr>
    </w:lvl>
    <w:lvl w:ilvl="6" w:tplc="F0685138">
      <w:start w:val="1"/>
      <w:numFmt w:val="bullet"/>
      <w:lvlText w:val="•"/>
      <w:lvlJc w:val="left"/>
      <w:pPr>
        <w:ind w:left="4702" w:hanging="346"/>
      </w:pPr>
    </w:lvl>
    <w:lvl w:ilvl="7" w:tplc="36C8FCD4">
      <w:start w:val="1"/>
      <w:numFmt w:val="bullet"/>
      <w:lvlText w:val="•"/>
      <w:lvlJc w:val="left"/>
      <w:pPr>
        <w:ind w:left="5412" w:hanging="346"/>
      </w:pPr>
    </w:lvl>
    <w:lvl w:ilvl="8" w:tplc="0B840D30">
      <w:start w:val="1"/>
      <w:numFmt w:val="bullet"/>
      <w:lvlText w:val="•"/>
      <w:lvlJc w:val="left"/>
      <w:pPr>
        <w:ind w:left="6123" w:hanging="346"/>
      </w:pPr>
    </w:lvl>
  </w:abstractNum>
  <w:abstractNum w:abstractNumId="116">
    <w:nsid w:val="49FE671B"/>
    <w:multiLevelType w:val="hybridMultilevel"/>
    <w:tmpl w:val="9F4CC032"/>
    <w:lvl w:ilvl="0" w:tplc="ED4AF454">
      <w:start w:val="5"/>
      <w:numFmt w:val="decimal"/>
      <w:lvlText w:val="%1"/>
      <w:lvlJc w:val="left"/>
      <w:pPr>
        <w:ind w:left="581" w:hanging="152"/>
      </w:pPr>
      <w:rPr>
        <w:rFonts w:ascii="Times New Roman" w:hAnsi="Times New Roman"/>
        <w:b/>
        <w:sz w:val="20"/>
      </w:rPr>
    </w:lvl>
    <w:lvl w:ilvl="1" w:tplc="BE1243DA">
      <w:start w:val="1"/>
      <w:numFmt w:val="upperLetter"/>
      <w:lvlText w:val="%2."/>
      <w:lvlJc w:val="left"/>
      <w:pPr>
        <w:ind w:left="430" w:hanging="382"/>
      </w:pPr>
      <w:rPr>
        <w:rFonts w:ascii="Times New Roman" w:hAnsi="Times New Roman"/>
        <w:b/>
        <w:color w:val="221E1F"/>
        <w:sz w:val="19"/>
      </w:rPr>
    </w:lvl>
    <w:lvl w:ilvl="2" w:tplc="92B804A4">
      <w:start w:val="1"/>
      <w:numFmt w:val="bullet"/>
      <w:lvlText w:val="•"/>
      <w:lvlJc w:val="left"/>
      <w:pPr>
        <w:ind w:left="1353" w:hanging="382"/>
      </w:pPr>
    </w:lvl>
    <w:lvl w:ilvl="3" w:tplc="8690D1F0">
      <w:start w:val="1"/>
      <w:numFmt w:val="bullet"/>
      <w:lvlText w:val="•"/>
      <w:lvlJc w:val="left"/>
      <w:pPr>
        <w:ind w:left="2127" w:hanging="382"/>
      </w:pPr>
    </w:lvl>
    <w:lvl w:ilvl="4" w:tplc="99EA0E14">
      <w:start w:val="1"/>
      <w:numFmt w:val="bullet"/>
      <w:lvlText w:val="•"/>
      <w:lvlJc w:val="left"/>
      <w:pPr>
        <w:ind w:left="2901" w:hanging="382"/>
      </w:pPr>
    </w:lvl>
    <w:lvl w:ilvl="5" w:tplc="8ED06B16">
      <w:start w:val="1"/>
      <w:numFmt w:val="bullet"/>
      <w:lvlText w:val="•"/>
      <w:lvlJc w:val="left"/>
      <w:pPr>
        <w:ind w:left="3675" w:hanging="382"/>
      </w:pPr>
    </w:lvl>
    <w:lvl w:ilvl="6" w:tplc="875A3296">
      <w:start w:val="1"/>
      <w:numFmt w:val="bullet"/>
      <w:lvlText w:val="•"/>
      <w:lvlJc w:val="left"/>
      <w:pPr>
        <w:ind w:left="4448" w:hanging="382"/>
      </w:pPr>
    </w:lvl>
    <w:lvl w:ilvl="7" w:tplc="03C26BB0">
      <w:start w:val="1"/>
      <w:numFmt w:val="bullet"/>
      <w:lvlText w:val="•"/>
      <w:lvlJc w:val="left"/>
      <w:pPr>
        <w:ind w:left="5222" w:hanging="382"/>
      </w:pPr>
    </w:lvl>
    <w:lvl w:ilvl="8" w:tplc="A0D8248C">
      <w:start w:val="1"/>
      <w:numFmt w:val="bullet"/>
      <w:lvlText w:val="•"/>
      <w:lvlJc w:val="left"/>
      <w:pPr>
        <w:ind w:left="5996" w:hanging="382"/>
      </w:pPr>
    </w:lvl>
  </w:abstractNum>
  <w:abstractNum w:abstractNumId="117">
    <w:nsid w:val="4A752848"/>
    <w:multiLevelType w:val="hybridMultilevel"/>
    <w:tmpl w:val="33AE0A58"/>
    <w:lvl w:ilvl="0" w:tplc="FFA060FC">
      <w:start w:val="1"/>
      <w:numFmt w:val="decimal"/>
      <w:lvlText w:val="%1."/>
      <w:lvlJc w:val="left"/>
      <w:pPr>
        <w:ind w:left="944" w:hanging="348"/>
      </w:pPr>
      <w:rPr>
        <w:rFonts w:ascii="Times New Roman" w:hAnsi="Times New Roman"/>
        <w:color w:val="221E1F"/>
        <w:sz w:val="20"/>
      </w:rPr>
    </w:lvl>
    <w:lvl w:ilvl="1" w:tplc="295AC884">
      <w:start w:val="1"/>
      <w:numFmt w:val="bullet"/>
      <w:lvlText w:val="•"/>
      <w:lvlJc w:val="left"/>
      <w:pPr>
        <w:ind w:left="1600" w:hanging="348"/>
      </w:pPr>
    </w:lvl>
    <w:lvl w:ilvl="2" w:tplc="126C3B88">
      <w:start w:val="1"/>
      <w:numFmt w:val="bullet"/>
      <w:lvlText w:val="•"/>
      <w:lvlJc w:val="left"/>
      <w:pPr>
        <w:ind w:left="2260" w:hanging="348"/>
      </w:pPr>
    </w:lvl>
    <w:lvl w:ilvl="3" w:tplc="4914D5D2">
      <w:start w:val="1"/>
      <w:numFmt w:val="bullet"/>
      <w:lvlText w:val="•"/>
      <w:lvlJc w:val="left"/>
      <w:pPr>
        <w:ind w:left="2921" w:hanging="348"/>
      </w:pPr>
    </w:lvl>
    <w:lvl w:ilvl="4" w:tplc="98A44E9C">
      <w:start w:val="1"/>
      <w:numFmt w:val="bullet"/>
      <w:lvlText w:val="•"/>
      <w:lvlJc w:val="left"/>
      <w:pPr>
        <w:ind w:left="3581" w:hanging="348"/>
      </w:pPr>
    </w:lvl>
    <w:lvl w:ilvl="5" w:tplc="07628E7E">
      <w:start w:val="1"/>
      <w:numFmt w:val="bullet"/>
      <w:lvlText w:val="•"/>
      <w:lvlJc w:val="left"/>
      <w:pPr>
        <w:ind w:left="4242" w:hanging="348"/>
      </w:pPr>
    </w:lvl>
    <w:lvl w:ilvl="6" w:tplc="008C59D8">
      <w:start w:val="1"/>
      <w:numFmt w:val="bullet"/>
      <w:lvlText w:val="•"/>
      <w:lvlJc w:val="left"/>
      <w:pPr>
        <w:ind w:left="4902" w:hanging="348"/>
      </w:pPr>
    </w:lvl>
    <w:lvl w:ilvl="7" w:tplc="29AE6AB2">
      <w:start w:val="1"/>
      <w:numFmt w:val="bullet"/>
      <w:lvlText w:val="•"/>
      <w:lvlJc w:val="left"/>
      <w:pPr>
        <w:ind w:left="5562" w:hanging="348"/>
      </w:pPr>
    </w:lvl>
    <w:lvl w:ilvl="8" w:tplc="BE60E26C">
      <w:start w:val="1"/>
      <w:numFmt w:val="bullet"/>
      <w:lvlText w:val="•"/>
      <w:lvlJc w:val="left"/>
      <w:pPr>
        <w:ind w:left="6223" w:hanging="348"/>
      </w:pPr>
    </w:lvl>
  </w:abstractNum>
  <w:abstractNum w:abstractNumId="118">
    <w:nsid w:val="4A7C2C57"/>
    <w:multiLevelType w:val="hybridMultilevel"/>
    <w:tmpl w:val="A86A9AF2"/>
    <w:lvl w:ilvl="0" w:tplc="5D40DA56">
      <w:start w:val="2"/>
      <w:numFmt w:val="decimal"/>
      <w:lvlText w:val="%1"/>
      <w:lvlJc w:val="left"/>
      <w:pPr>
        <w:ind w:left="1166" w:hanging="502"/>
      </w:pPr>
    </w:lvl>
    <w:lvl w:ilvl="1" w:tplc="A90E28AE">
      <w:start w:val="1"/>
      <w:numFmt w:val="none"/>
      <w:lvlText w:val=""/>
      <w:lvlJc w:val="left"/>
      <w:pPr>
        <w:tabs>
          <w:tab w:val="left" w:pos="360"/>
        </w:tabs>
      </w:pPr>
    </w:lvl>
    <w:lvl w:ilvl="2" w:tplc="F23228E2">
      <w:start w:val="1"/>
      <w:numFmt w:val="none"/>
      <w:lvlText w:val=""/>
      <w:lvlJc w:val="left"/>
      <w:pPr>
        <w:tabs>
          <w:tab w:val="left" w:pos="360"/>
        </w:tabs>
      </w:pPr>
    </w:lvl>
    <w:lvl w:ilvl="3" w:tplc="CE785FB8">
      <w:start w:val="1"/>
      <w:numFmt w:val="bullet"/>
      <w:lvlText w:val="•"/>
      <w:lvlJc w:val="left"/>
      <w:pPr>
        <w:ind w:left="3075" w:hanging="502"/>
      </w:pPr>
    </w:lvl>
    <w:lvl w:ilvl="4" w:tplc="9EB4E8DE">
      <w:start w:val="1"/>
      <w:numFmt w:val="bullet"/>
      <w:lvlText w:val="•"/>
      <w:lvlJc w:val="left"/>
      <w:pPr>
        <w:ind w:left="3713" w:hanging="502"/>
      </w:pPr>
    </w:lvl>
    <w:lvl w:ilvl="5" w:tplc="3744B1F2">
      <w:start w:val="1"/>
      <w:numFmt w:val="bullet"/>
      <w:lvlText w:val="•"/>
      <w:lvlJc w:val="left"/>
      <w:pPr>
        <w:ind w:left="4352" w:hanging="502"/>
      </w:pPr>
    </w:lvl>
    <w:lvl w:ilvl="6" w:tplc="2BFCC542">
      <w:start w:val="1"/>
      <w:numFmt w:val="bullet"/>
      <w:lvlText w:val="•"/>
      <w:lvlJc w:val="left"/>
      <w:pPr>
        <w:ind w:left="4990" w:hanging="502"/>
      </w:pPr>
    </w:lvl>
    <w:lvl w:ilvl="7" w:tplc="F58CB88A">
      <w:start w:val="1"/>
      <w:numFmt w:val="bullet"/>
      <w:lvlText w:val="•"/>
      <w:lvlJc w:val="left"/>
      <w:pPr>
        <w:ind w:left="5628" w:hanging="502"/>
      </w:pPr>
    </w:lvl>
    <w:lvl w:ilvl="8" w:tplc="1DE656F0">
      <w:start w:val="1"/>
      <w:numFmt w:val="bullet"/>
      <w:lvlText w:val="•"/>
      <w:lvlJc w:val="left"/>
      <w:pPr>
        <w:ind w:left="6267" w:hanging="502"/>
      </w:pPr>
    </w:lvl>
  </w:abstractNum>
  <w:abstractNum w:abstractNumId="119">
    <w:nsid w:val="4C0D5280"/>
    <w:multiLevelType w:val="hybridMultilevel"/>
    <w:tmpl w:val="FF108C2A"/>
    <w:lvl w:ilvl="0" w:tplc="037E7028">
      <w:start w:val="1"/>
      <w:numFmt w:val="decimal"/>
      <w:lvlText w:val="%1."/>
      <w:lvlJc w:val="left"/>
      <w:pPr>
        <w:ind w:left="946" w:hanging="284"/>
      </w:pPr>
      <w:rPr>
        <w:rFonts w:ascii="Times New Roman" w:hAnsi="Times New Roman"/>
        <w:color w:val="221E1F"/>
        <w:sz w:val="20"/>
      </w:rPr>
    </w:lvl>
    <w:lvl w:ilvl="1" w:tplc="4DB0AF74">
      <w:start w:val="1"/>
      <w:numFmt w:val="bullet"/>
      <w:lvlText w:val="•"/>
      <w:lvlJc w:val="left"/>
      <w:pPr>
        <w:ind w:left="1600" w:hanging="284"/>
      </w:pPr>
    </w:lvl>
    <w:lvl w:ilvl="2" w:tplc="779047E0">
      <w:start w:val="1"/>
      <w:numFmt w:val="bullet"/>
      <w:lvlText w:val="•"/>
      <w:lvlJc w:val="left"/>
      <w:pPr>
        <w:ind w:left="2260" w:hanging="284"/>
      </w:pPr>
    </w:lvl>
    <w:lvl w:ilvl="3" w:tplc="E85A6EEE">
      <w:start w:val="1"/>
      <w:numFmt w:val="bullet"/>
      <w:lvlText w:val="•"/>
      <w:lvlJc w:val="left"/>
      <w:pPr>
        <w:ind w:left="2921" w:hanging="284"/>
      </w:pPr>
    </w:lvl>
    <w:lvl w:ilvl="4" w:tplc="188642C6">
      <w:start w:val="1"/>
      <w:numFmt w:val="bullet"/>
      <w:lvlText w:val="•"/>
      <w:lvlJc w:val="left"/>
      <w:pPr>
        <w:ind w:left="3581" w:hanging="284"/>
      </w:pPr>
    </w:lvl>
    <w:lvl w:ilvl="5" w:tplc="30069D36">
      <w:start w:val="1"/>
      <w:numFmt w:val="bullet"/>
      <w:lvlText w:val="•"/>
      <w:lvlJc w:val="left"/>
      <w:pPr>
        <w:ind w:left="4242" w:hanging="284"/>
      </w:pPr>
    </w:lvl>
    <w:lvl w:ilvl="6" w:tplc="BAEEBF66">
      <w:start w:val="1"/>
      <w:numFmt w:val="bullet"/>
      <w:lvlText w:val="•"/>
      <w:lvlJc w:val="left"/>
      <w:pPr>
        <w:ind w:left="4902" w:hanging="284"/>
      </w:pPr>
    </w:lvl>
    <w:lvl w:ilvl="7" w:tplc="587CE2C0">
      <w:start w:val="1"/>
      <w:numFmt w:val="bullet"/>
      <w:lvlText w:val="•"/>
      <w:lvlJc w:val="left"/>
      <w:pPr>
        <w:ind w:left="5562" w:hanging="284"/>
      </w:pPr>
    </w:lvl>
    <w:lvl w:ilvl="8" w:tplc="9A52D9F8">
      <w:start w:val="1"/>
      <w:numFmt w:val="bullet"/>
      <w:lvlText w:val="•"/>
      <w:lvlJc w:val="left"/>
      <w:pPr>
        <w:ind w:left="6223" w:hanging="284"/>
      </w:pPr>
    </w:lvl>
  </w:abstractNum>
  <w:abstractNum w:abstractNumId="120">
    <w:nsid w:val="4C785B0F"/>
    <w:multiLevelType w:val="hybridMultilevel"/>
    <w:tmpl w:val="27B6D348"/>
    <w:lvl w:ilvl="0" w:tplc="6F50B9B0">
      <w:start w:val="1"/>
      <w:numFmt w:val="bullet"/>
      <w:lvlText w:val="—"/>
      <w:lvlJc w:val="left"/>
      <w:pPr>
        <w:ind w:left="151" w:hanging="260"/>
      </w:pPr>
      <w:rPr>
        <w:rFonts w:ascii="Courier New" w:hAnsi="Courier New"/>
        <w:color w:val="221E1F"/>
        <w:sz w:val="18"/>
      </w:rPr>
    </w:lvl>
    <w:lvl w:ilvl="1" w:tplc="26C23BD2">
      <w:start w:val="1"/>
      <w:numFmt w:val="bullet"/>
      <w:lvlText w:val="•"/>
      <w:lvlJc w:val="left"/>
      <w:pPr>
        <w:ind w:left="696" w:hanging="260"/>
      </w:pPr>
    </w:lvl>
    <w:lvl w:ilvl="2" w:tplc="4AA863CE">
      <w:start w:val="1"/>
      <w:numFmt w:val="bullet"/>
      <w:lvlText w:val="•"/>
      <w:lvlJc w:val="left"/>
      <w:pPr>
        <w:ind w:left="1233" w:hanging="260"/>
      </w:pPr>
    </w:lvl>
    <w:lvl w:ilvl="3" w:tplc="6C4AB426">
      <w:start w:val="1"/>
      <w:numFmt w:val="bullet"/>
      <w:lvlText w:val="•"/>
      <w:lvlJc w:val="left"/>
      <w:pPr>
        <w:ind w:left="1769" w:hanging="260"/>
      </w:pPr>
    </w:lvl>
    <w:lvl w:ilvl="4" w:tplc="BA7E0042">
      <w:start w:val="1"/>
      <w:numFmt w:val="bullet"/>
      <w:lvlText w:val="•"/>
      <w:lvlJc w:val="left"/>
      <w:pPr>
        <w:ind w:left="2306" w:hanging="260"/>
      </w:pPr>
    </w:lvl>
    <w:lvl w:ilvl="5" w:tplc="3D0E94A2">
      <w:start w:val="1"/>
      <w:numFmt w:val="bullet"/>
      <w:lvlText w:val="•"/>
      <w:lvlJc w:val="left"/>
      <w:pPr>
        <w:ind w:left="2843" w:hanging="260"/>
      </w:pPr>
    </w:lvl>
    <w:lvl w:ilvl="6" w:tplc="760880A0">
      <w:start w:val="1"/>
      <w:numFmt w:val="bullet"/>
      <w:lvlText w:val="•"/>
      <w:lvlJc w:val="left"/>
      <w:pPr>
        <w:ind w:left="3379" w:hanging="260"/>
      </w:pPr>
    </w:lvl>
    <w:lvl w:ilvl="7" w:tplc="E26E4A1A">
      <w:start w:val="1"/>
      <w:numFmt w:val="bullet"/>
      <w:lvlText w:val="•"/>
      <w:lvlJc w:val="left"/>
      <w:pPr>
        <w:ind w:left="3916" w:hanging="260"/>
      </w:pPr>
    </w:lvl>
    <w:lvl w:ilvl="8" w:tplc="4CB05688">
      <w:start w:val="1"/>
      <w:numFmt w:val="bullet"/>
      <w:lvlText w:val="•"/>
      <w:lvlJc w:val="left"/>
      <w:pPr>
        <w:ind w:left="4452" w:hanging="260"/>
      </w:pPr>
    </w:lvl>
  </w:abstractNum>
  <w:abstractNum w:abstractNumId="121">
    <w:nsid w:val="4D18457C"/>
    <w:multiLevelType w:val="hybridMultilevel"/>
    <w:tmpl w:val="AE9AC542"/>
    <w:lvl w:ilvl="0" w:tplc="84E8551C">
      <w:start w:val="1"/>
      <w:numFmt w:val="bullet"/>
      <w:lvlText w:val=""/>
      <w:lvlJc w:val="left"/>
      <w:pPr>
        <w:ind w:left="1167" w:hanging="360"/>
      </w:pPr>
      <w:rPr>
        <w:rFonts w:ascii="Wingdings" w:hAnsi="Wingdings"/>
        <w:sz w:val="20"/>
      </w:rPr>
    </w:lvl>
    <w:lvl w:ilvl="1" w:tplc="AD260450">
      <w:start w:val="1"/>
      <w:numFmt w:val="bullet"/>
      <w:lvlText w:val="•"/>
      <w:lvlJc w:val="left"/>
      <w:pPr>
        <w:ind w:left="1800" w:hanging="360"/>
      </w:pPr>
    </w:lvl>
    <w:lvl w:ilvl="2" w:tplc="DE924B5A">
      <w:start w:val="1"/>
      <w:numFmt w:val="bullet"/>
      <w:lvlText w:val="•"/>
      <w:lvlJc w:val="left"/>
      <w:pPr>
        <w:ind w:left="2440" w:hanging="360"/>
      </w:pPr>
    </w:lvl>
    <w:lvl w:ilvl="3" w:tplc="4A668ABE">
      <w:start w:val="1"/>
      <w:numFmt w:val="bullet"/>
      <w:lvlText w:val="•"/>
      <w:lvlJc w:val="left"/>
      <w:pPr>
        <w:ind w:left="3081" w:hanging="360"/>
      </w:pPr>
    </w:lvl>
    <w:lvl w:ilvl="4" w:tplc="17465664">
      <w:start w:val="1"/>
      <w:numFmt w:val="bullet"/>
      <w:lvlText w:val="•"/>
      <w:lvlJc w:val="left"/>
      <w:pPr>
        <w:ind w:left="3721" w:hanging="360"/>
      </w:pPr>
    </w:lvl>
    <w:lvl w:ilvl="5" w:tplc="AC9AFA28">
      <w:start w:val="1"/>
      <w:numFmt w:val="bullet"/>
      <w:lvlText w:val="•"/>
      <w:lvlJc w:val="left"/>
      <w:pPr>
        <w:ind w:left="4362" w:hanging="360"/>
      </w:pPr>
    </w:lvl>
    <w:lvl w:ilvl="6" w:tplc="59129D1E">
      <w:start w:val="1"/>
      <w:numFmt w:val="bullet"/>
      <w:lvlText w:val="•"/>
      <w:lvlJc w:val="left"/>
      <w:pPr>
        <w:ind w:left="5002" w:hanging="360"/>
      </w:pPr>
    </w:lvl>
    <w:lvl w:ilvl="7" w:tplc="F8823556">
      <w:start w:val="1"/>
      <w:numFmt w:val="bullet"/>
      <w:lvlText w:val="•"/>
      <w:lvlJc w:val="left"/>
      <w:pPr>
        <w:ind w:left="5642" w:hanging="360"/>
      </w:pPr>
    </w:lvl>
    <w:lvl w:ilvl="8" w:tplc="7398307A">
      <w:start w:val="1"/>
      <w:numFmt w:val="bullet"/>
      <w:lvlText w:val="•"/>
      <w:lvlJc w:val="left"/>
      <w:pPr>
        <w:ind w:left="6283" w:hanging="360"/>
      </w:pPr>
    </w:lvl>
  </w:abstractNum>
  <w:abstractNum w:abstractNumId="122">
    <w:nsid w:val="4DBF53C1"/>
    <w:multiLevelType w:val="hybridMultilevel"/>
    <w:tmpl w:val="5574D8E0"/>
    <w:lvl w:ilvl="0" w:tplc="78B0823C">
      <w:start w:val="1"/>
      <w:numFmt w:val="decimal"/>
      <w:lvlText w:val="%1."/>
      <w:lvlJc w:val="left"/>
      <w:pPr>
        <w:ind w:left="834" w:hanging="241"/>
        <w:jc w:val="right"/>
      </w:pPr>
      <w:rPr>
        <w:rFonts w:ascii="Times New Roman" w:hAnsi="Times New Roman"/>
        <w:color w:val="221E1F"/>
        <w:sz w:val="20"/>
      </w:rPr>
    </w:lvl>
    <w:lvl w:ilvl="1" w:tplc="A5486958">
      <w:start w:val="1"/>
      <w:numFmt w:val="bullet"/>
      <w:lvlText w:val="•"/>
      <w:lvlJc w:val="left"/>
      <w:pPr>
        <w:ind w:left="1510" w:hanging="241"/>
      </w:pPr>
    </w:lvl>
    <w:lvl w:ilvl="2" w:tplc="E78EC936">
      <w:start w:val="1"/>
      <w:numFmt w:val="bullet"/>
      <w:lvlText w:val="•"/>
      <w:lvlJc w:val="left"/>
      <w:pPr>
        <w:ind w:left="2180" w:hanging="241"/>
      </w:pPr>
    </w:lvl>
    <w:lvl w:ilvl="3" w:tplc="D7BAB300">
      <w:start w:val="1"/>
      <w:numFmt w:val="bullet"/>
      <w:lvlText w:val="•"/>
      <w:lvlJc w:val="left"/>
      <w:pPr>
        <w:ind w:left="2851" w:hanging="241"/>
      </w:pPr>
    </w:lvl>
    <w:lvl w:ilvl="4" w:tplc="7F22BA38">
      <w:start w:val="1"/>
      <w:numFmt w:val="bullet"/>
      <w:lvlText w:val="•"/>
      <w:lvlJc w:val="left"/>
      <w:pPr>
        <w:ind w:left="3521" w:hanging="241"/>
      </w:pPr>
    </w:lvl>
    <w:lvl w:ilvl="5" w:tplc="6EB0CB80">
      <w:start w:val="1"/>
      <w:numFmt w:val="bullet"/>
      <w:lvlText w:val="•"/>
      <w:lvlJc w:val="left"/>
      <w:pPr>
        <w:ind w:left="4192" w:hanging="241"/>
      </w:pPr>
    </w:lvl>
    <w:lvl w:ilvl="6" w:tplc="8144736E">
      <w:start w:val="1"/>
      <w:numFmt w:val="bullet"/>
      <w:lvlText w:val="•"/>
      <w:lvlJc w:val="left"/>
      <w:pPr>
        <w:ind w:left="4862" w:hanging="241"/>
      </w:pPr>
    </w:lvl>
    <w:lvl w:ilvl="7" w:tplc="CC30DFA0">
      <w:start w:val="1"/>
      <w:numFmt w:val="bullet"/>
      <w:lvlText w:val="•"/>
      <w:lvlJc w:val="left"/>
      <w:pPr>
        <w:ind w:left="5532" w:hanging="241"/>
      </w:pPr>
    </w:lvl>
    <w:lvl w:ilvl="8" w:tplc="8F5E9444">
      <w:start w:val="1"/>
      <w:numFmt w:val="bullet"/>
      <w:lvlText w:val="•"/>
      <w:lvlJc w:val="left"/>
      <w:pPr>
        <w:ind w:left="6203" w:hanging="241"/>
      </w:pPr>
    </w:lvl>
  </w:abstractNum>
  <w:abstractNum w:abstractNumId="123">
    <w:nsid w:val="4EA016FA"/>
    <w:multiLevelType w:val="hybridMultilevel"/>
    <w:tmpl w:val="5AC839A8"/>
    <w:lvl w:ilvl="0" w:tplc="E676CFA8">
      <w:start w:val="7"/>
      <w:numFmt w:val="decimal"/>
      <w:lvlText w:val="%1"/>
      <w:lvlJc w:val="left"/>
      <w:pPr>
        <w:ind w:left="590" w:hanging="152"/>
      </w:pPr>
      <w:rPr>
        <w:rFonts w:ascii="Times New Roman" w:hAnsi="Times New Roman"/>
        <w:b/>
        <w:sz w:val="20"/>
      </w:rPr>
    </w:lvl>
    <w:lvl w:ilvl="1" w:tplc="0A268D58">
      <w:start w:val="1"/>
      <w:numFmt w:val="bullet"/>
      <w:lvlText w:val=""/>
      <w:lvlJc w:val="left"/>
      <w:pPr>
        <w:ind w:left="1159" w:hanging="360"/>
      </w:pPr>
      <w:rPr>
        <w:rFonts w:ascii="Wingdings" w:hAnsi="Wingdings"/>
        <w:sz w:val="20"/>
      </w:rPr>
    </w:lvl>
    <w:lvl w:ilvl="2" w:tplc="FF587340">
      <w:start w:val="1"/>
      <w:numFmt w:val="bullet"/>
      <w:lvlText w:val="•"/>
      <w:lvlJc w:val="left"/>
      <w:pPr>
        <w:ind w:left="1869" w:hanging="360"/>
      </w:pPr>
    </w:lvl>
    <w:lvl w:ilvl="3" w:tplc="F6D86734">
      <w:start w:val="1"/>
      <w:numFmt w:val="bullet"/>
      <w:lvlText w:val="•"/>
      <w:lvlJc w:val="left"/>
      <w:pPr>
        <w:ind w:left="2578" w:hanging="360"/>
      </w:pPr>
    </w:lvl>
    <w:lvl w:ilvl="4" w:tplc="D4CAF250">
      <w:start w:val="1"/>
      <w:numFmt w:val="bullet"/>
      <w:lvlText w:val="•"/>
      <w:lvlJc w:val="left"/>
      <w:pPr>
        <w:ind w:left="3288" w:hanging="360"/>
      </w:pPr>
    </w:lvl>
    <w:lvl w:ilvl="5" w:tplc="6C103A66">
      <w:start w:val="1"/>
      <w:numFmt w:val="bullet"/>
      <w:lvlText w:val="•"/>
      <w:lvlJc w:val="left"/>
      <w:pPr>
        <w:ind w:left="3997" w:hanging="360"/>
      </w:pPr>
    </w:lvl>
    <w:lvl w:ilvl="6" w:tplc="D0222EF0">
      <w:start w:val="1"/>
      <w:numFmt w:val="bullet"/>
      <w:lvlText w:val="•"/>
      <w:lvlJc w:val="left"/>
      <w:pPr>
        <w:ind w:left="4706" w:hanging="360"/>
      </w:pPr>
    </w:lvl>
    <w:lvl w:ilvl="7" w:tplc="2A9023DE">
      <w:start w:val="1"/>
      <w:numFmt w:val="bullet"/>
      <w:lvlText w:val="•"/>
      <w:lvlJc w:val="left"/>
      <w:pPr>
        <w:ind w:left="5416" w:hanging="360"/>
      </w:pPr>
    </w:lvl>
    <w:lvl w:ilvl="8" w:tplc="7B026D6E">
      <w:start w:val="1"/>
      <w:numFmt w:val="bullet"/>
      <w:lvlText w:val="•"/>
      <w:lvlJc w:val="left"/>
      <w:pPr>
        <w:ind w:left="6125" w:hanging="360"/>
      </w:pPr>
    </w:lvl>
  </w:abstractNum>
  <w:abstractNum w:abstractNumId="124">
    <w:nsid w:val="4F511BA6"/>
    <w:multiLevelType w:val="hybridMultilevel"/>
    <w:tmpl w:val="90082C24"/>
    <w:lvl w:ilvl="0" w:tplc="AD3683BC">
      <w:start w:val="1"/>
      <w:numFmt w:val="bullet"/>
      <w:lvlText w:val=""/>
      <w:lvlJc w:val="left"/>
      <w:pPr>
        <w:ind w:left="688" w:hanging="240"/>
      </w:pPr>
      <w:rPr>
        <w:rFonts w:ascii="Wingdings" w:hAnsi="Wingdings"/>
        <w:color w:val="221E1F"/>
        <w:sz w:val="17"/>
      </w:rPr>
    </w:lvl>
    <w:lvl w:ilvl="1" w:tplc="44B670EA">
      <w:start w:val="1"/>
      <w:numFmt w:val="bullet"/>
      <w:lvlText w:val=""/>
      <w:lvlJc w:val="left"/>
      <w:pPr>
        <w:ind w:left="1167" w:hanging="360"/>
      </w:pPr>
      <w:rPr>
        <w:rFonts w:ascii="Wingdings" w:hAnsi="Wingdings"/>
        <w:sz w:val="20"/>
      </w:rPr>
    </w:lvl>
    <w:lvl w:ilvl="2" w:tplc="5BCE5DE4">
      <w:start w:val="1"/>
      <w:numFmt w:val="bullet"/>
      <w:lvlText w:val="•"/>
      <w:lvlJc w:val="left"/>
      <w:pPr>
        <w:ind w:left="1871" w:hanging="360"/>
      </w:pPr>
    </w:lvl>
    <w:lvl w:ilvl="3" w:tplc="4CE08B40">
      <w:start w:val="1"/>
      <w:numFmt w:val="bullet"/>
      <w:lvlText w:val="•"/>
      <w:lvlJc w:val="left"/>
      <w:pPr>
        <w:ind w:left="2583" w:hanging="360"/>
      </w:pPr>
    </w:lvl>
    <w:lvl w:ilvl="4" w:tplc="79B0F86A">
      <w:start w:val="1"/>
      <w:numFmt w:val="bullet"/>
      <w:lvlText w:val="•"/>
      <w:lvlJc w:val="left"/>
      <w:pPr>
        <w:ind w:left="3294" w:hanging="360"/>
      </w:pPr>
    </w:lvl>
    <w:lvl w:ilvl="5" w:tplc="8CC8691C">
      <w:start w:val="1"/>
      <w:numFmt w:val="bullet"/>
      <w:lvlText w:val="•"/>
      <w:lvlJc w:val="left"/>
      <w:pPr>
        <w:ind w:left="4006" w:hanging="360"/>
      </w:pPr>
    </w:lvl>
    <w:lvl w:ilvl="6" w:tplc="D5FCC4A4">
      <w:start w:val="1"/>
      <w:numFmt w:val="bullet"/>
      <w:lvlText w:val="•"/>
      <w:lvlJc w:val="left"/>
      <w:pPr>
        <w:ind w:left="4717" w:hanging="360"/>
      </w:pPr>
    </w:lvl>
    <w:lvl w:ilvl="7" w:tplc="5EBA7CFE">
      <w:start w:val="1"/>
      <w:numFmt w:val="bullet"/>
      <w:lvlText w:val="•"/>
      <w:lvlJc w:val="left"/>
      <w:pPr>
        <w:ind w:left="5429" w:hanging="360"/>
      </w:pPr>
    </w:lvl>
    <w:lvl w:ilvl="8" w:tplc="B85E8F64">
      <w:start w:val="1"/>
      <w:numFmt w:val="bullet"/>
      <w:lvlText w:val="•"/>
      <w:lvlJc w:val="left"/>
      <w:pPr>
        <w:ind w:left="6140" w:hanging="360"/>
      </w:pPr>
    </w:lvl>
  </w:abstractNum>
  <w:abstractNum w:abstractNumId="125">
    <w:nsid w:val="4F715CCD"/>
    <w:multiLevelType w:val="hybridMultilevel"/>
    <w:tmpl w:val="D8886512"/>
    <w:lvl w:ilvl="0" w:tplc="DBAE3D14">
      <w:start w:val="1"/>
      <w:numFmt w:val="decimal"/>
      <w:lvlText w:val="(%1)"/>
      <w:lvlJc w:val="left"/>
      <w:pPr>
        <w:ind w:left="790" w:hanging="418"/>
      </w:pPr>
      <w:rPr>
        <w:rFonts w:ascii="Times New Roman" w:hAnsi="Times New Roman"/>
        <w:color w:val="221E1F"/>
        <w:sz w:val="20"/>
      </w:rPr>
    </w:lvl>
    <w:lvl w:ilvl="1" w:tplc="73364526">
      <w:start w:val="1"/>
      <w:numFmt w:val="bullet"/>
      <w:lvlText w:val="•"/>
      <w:lvlJc w:val="left"/>
      <w:pPr>
        <w:ind w:left="1388" w:hanging="418"/>
      </w:pPr>
    </w:lvl>
    <w:lvl w:ilvl="2" w:tplc="4AD4FFA2">
      <w:start w:val="1"/>
      <w:numFmt w:val="bullet"/>
      <w:lvlText w:val="•"/>
      <w:lvlJc w:val="left"/>
      <w:pPr>
        <w:ind w:left="1976" w:hanging="418"/>
      </w:pPr>
    </w:lvl>
    <w:lvl w:ilvl="3" w:tplc="83A49DE4">
      <w:start w:val="1"/>
      <w:numFmt w:val="bullet"/>
      <w:lvlText w:val="•"/>
      <w:lvlJc w:val="left"/>
      <w:pPr>
        <w:ind w:left="2565" w:hanging="418"/>
      </w:pPr>
    </w:lvl>
    <w:lvl w:ilvl="4" w:tplc="DFC061BE">
      <w:start w:val="1"/>
      <w:numFmt w:val="bullet"/>
      <w:lvlText w:val="•"/>
      <w:lvlJc w:val="left"/>
      <w:pPr>
        <w:ind w:left="3153" w:hanging="418"/>
      </w:pPr>
    </w:lvl>
    <w:lvl w:ilvl="5" w:tplc="27CC361C">
      <w:start w:val="1"/>
      <w:numFmt w:val="bullet"/>
      <w:lvlText w:val="•"/>
      <w:lvlJc w:val="left"/>
      <w:pPr>
        <w:ind w:left="3742" w:hanging="418"/>
      </w:pPr>
    </w:lvl>
    <w:lvl w:ilvl="6" w:tplc="3C68EA20">
      <w:start w:val="1"/>
      <w:numFmt w:val="bullet"/>
      <w:lvlText w:val="•"/>
      <w:lvlJc w:val="left"/>
      <w:pPr>
        <w:ind w:left="4330" w:hanging="418"/>
      </w:pPr>
    </w:lvl>
    <w:lvl w:ilvl="7" w:tplc="90F8FD80">
      <w:start w:val="1"/>
      <w:numFmt w:val="bullet"/>
      <w:lvlText w:val="•"/>
      <w:lvlJc w:val="left"/>
      <w:pPr>
        <w:ind w:left="4918" w:hanging="418"/>
      </w:pPr>
    </w:lvl>
    <w:lvl w:ilvl="8" w:tplc="DBE2118E">
      <w:start w:val="1"/>
      <w:numFmt w:val="bullet"/>
      <w:lvlText w:val="•"/>
      <w:lvlJc w:val="left"/>
      <w:pPr>
        <w:ind w:left="5507" w:hanging="418"/>
      </w:pPr>
    </w:lvl>
  </w:abstractNum>
  <w:abstractNum w:abstractNumId="126">
    <w:nsid w:val="510F752F"/>
    <w:multiLevelType w:val="hybridMultilevel"/>
    <w:tmpl w:val="349C9706"/>
    <w:lvl w:ilvl="0" w:tplc="572CC3AA">
      <w:start w:val="1"/>
      <w:numFmt w:val="decimal"/>
      <w:lvlText w:val="%1."/>
      <w:lvlJc w:val="left"/>
      <w:pPr>
        <w:ind w:left="430" w:hanging="289"/>
      </w:pPr>
      <w:rPr>
        <w:rFonts w:ascii="Times New Roman" w:hAnsi="Times New Roman"/>
        <w:color w:val="221E1F"/>
        <w:sz w:val="20"/>
      </w:rPr>
    </w:lvl>
    <w:lvl w:ilvl="1" w:tplc="FF6C9C12">
      <w:start w:val="1"/>
      <w:numFmt w:val="bullet"/>
      <w:lvlText w:val="•"/>
      <w:lvlJc w:val="left"/>
      <w:pPr>
        <w:ind w:left="1150" w:hanging="289"/>
      </w:pPr>
    </w:lvl>
    <w:lvl w:ilvl="2" w:tplc="0FC083BC">
      <w:start w:val="1"/>
      <w:numFmt w:val="bullet"/>
      <w:lvlText w:val="•"/>
      <w:lvlJc w:val="left"/>
      <w:pPr>
        <w:ind w:left="1860" w:hanging="289"/>
      </w:pPr>
    </w:lvl>
    <w:lvl w:ilvl="3" w:tplc="657A66BC">
      <w:start w:val="1"/>
      <w:numFmt w:val="bullet"/>
      <w:lvlText w:val="•"/>
      <w:lvlJc w:val="left"/>
      <w:pPr>
        <w:ind w:left="2571" w:hanging="289"/>
      </w:pPr>
    </w:lvl>
    <w:lvl w:ilvl="4" w:tplc="CC66045C">
      <w:start w:val="1"/>
      <w:numFmt w:val="bullet"/>
      <w:lvlText w:val="•"/>
      <w:lvlJc w:val="left"/>
      <w:pPr>
        <w:ind w:left="3281" w:hanging="289"/>
      </w:pPr>
    </w:lvl>
    <w:lvl w:ilvl="5" w:tplc="BA82ADCE">
      <w:start w:val="1"/>
      <w:numFmt w:val="bullet"/>
      <w:lvlText w:val="•"/>
      <w:lvlJc w:val="left"/>
      <w:pPr>
        <w:ind w:left="3992" w:hanging="289"/>
      </w:pPr>
    </w:lvl>
    <w:lvl w:ilvl="6" w:tplc="66B22BEA">
      <w:start w:val="1"/>
      <w:numFmt w:val="bullet"/>
      <w:lvlText w:val="•"/>
      <w:lvlJc w:val="left"/>
      <w:pPr>
        <w:ind w:left="4702" w:hanging="289"/>
      </w:pPr>
    </w:lvl>
    <w:lvl w:ilvl="7" w:tplc="1BA25754">
      <w:start w:val="1"/>
      <w:numFmt w:val="bullet"/>
      <w:lvlText w:val="•"/>
      <w:lvlJc w:val="left"/>
      <w:pPr>
        <w:ind w:left="5412" w:hanging="289"/>
      </w:pPr>
    </w:lvl>
    <w:lvl w:ilvl="8" w:tplc="89389D68">
      <w:start w:val="1"/>
      <w:numFmt w:val="bullet"/>
      <w:lvlText w:val="•"/>
      <w:lvlJc w:val="left"/>
      <w:pPr>
        <w:ind w:left="6123" w:hanging="289"/>
      </w:pPr>
    </w:lvl>
  </w:abstractNum>
  <w:abstractNum w:abstractNumId="127">
    <w:nsid w:val="511D795E"/>
    <w:multiLevelType w:val="hybridMultilevel"/>
    <w:tmpl w:val="1ABCE112"/>
    <w:lvl w:ilvl="0" w:tplc="04190001">
      <w:start w:val="1"/>
      <w:numFmt w:val="bullet"/>
      <w:lvlText w:val=""/>
      <w:lvlJc w:val="left"/>
      <w:pPr>
        <w:ind w:left="1571" w:hanging="360"/>
      </w:pPr>
      <w:rPr>
        <w:rFonts w:ascii="Symbol" w:hAnsi="Symbol"/>
      </w:rPr>
    </w:lvl>
    <w:lvl w:ilvl="1" w:tplc="04190003">
      <w:start w:val="1"/>
      <w:numFmt w:val="bullet"/>
      <w:lvlText w:val="o"/>
      <w:lvlJc w:val="left"/>
      <w:pPr>
        <w:ind w:left="2291" w:hanging="360"/>
      </w:pPr>
      <w:rPr>
        <w:rFonts w:ascii="Courier New" w:hAnsi="Courier New"/>
      </w:rPr>
    </w:lvl>
    <w:lvl w:ilvl="2" w:tplc="04190005">
      <w:start w:val="1"/>
      <w:numFmt w:val="bullet"/>
      <w:lvlText w:val=""/>
      <w:lvlJc w:val="left"/>
      <w:pPr>
        <w:ind w:left="3011" w:hanging="360"/>
      </w:pPr>
      <w:rPr>
        <w:rFonts w:ascii="Wingdings" w:hAnsi="Wingdings"/>
      </w:rPr>
    </w:lvl>
    <w:lvl w:ilvl="3" w:tplc="04190001">
      <w:start w:val="1"/>
      <w:numFmt w:val="bullet"/>
      <w:lvlText w:val=""/>
      <w:lvlJc w:val="left"/>
      <w:pPr>
        <w:ind w:left="3731" w:hanging="360"/>
      </w:pPr>
      <w:rPr>
        <w:rFonts w:ascii="Symbol" w:hAnsi="Symbol"/>
      </w:rPr>
    </w:lvl>
    <w:lvl w:ilvl="4" w:tplc="04190003">
      <w:start w:val="1"/>
      <w:numFmt w:val="bullet"/>
      <w:lvlText w:val="o"/>
      <w:lvlJc w:val="left"/>
      <w:pPr>
        <w:ind w:left="4451" w:hanging="360"/>
      </w:pPr>
      <w:rPr>
        <w:rFonts w:ascii="Courier New" w:hAnsi="Courier New"/>
      </w:rPr>
    </w:lvl>
    <w:lvl w:ilvl="5" w:tplc="04190005">
      <w:start w:val="1"/>
      <w:numFmt w:val="bullet"/>
      <w:lvlText w:val=""/>
      <w:lvlJc w:val="left"/>
      <w:pPr>
        <w:ind w:left="5171" w:hanging="360"/>
      </w:pPr>
      <w:rPr>
        <w:rFonts w:ascii="Wingdings" w:hAnsi="Wingdings"/>
      </w:rPr>
    </w:lvl>
    <w:lvl w:ilvl="6" w:tplc="04190001">
      <w:start w:val="1"/>
      <w:numFmt w:val="bullet"/>
      <w:lvlText w:val=""/>
      <w:lvlJc w:val="left"/>
      <w:pPr>
        <w:ind w:left="5891" w:hanging="360"/>
      </w:pPr>
      <w:rPr>
        <w:rFonts w:ascii="Symbol" w:hAnsi="Symbol"/>
      </w:rPr>
    </w:lvl>
    <w:lvl w:ilvl="7" w:tplc="04190003">
      <w:start w:val="1"/>
      <w:numFmt w:val="bullet"/>
      <w:lvlText w:val="o"/>
      <w:lvlJc w:val="left"/>
      <w:pPr>
        <w:ind w:left="6611" w:hanging="360"/>
      </w:pPr>
      <w:rPr>
        <w:rFonts w:ascii="Courier New" w:hAnsi="Courier New"/>
      </w:rPr>
    </w:lvl>
    <w:lvl w:ilvl="8" w:tplc="04190005">
      <w:start w:val="1"/>
      <w:numFmt w:val="bullet"/>
      <w:lvlText w:val=""/>
      <w:lvlJc w:val="left"/>
      <w:pPr>
        <w:ind w:left="7331" w:hanging="360"/>
      </w:pPr>
      <w:rPr>
        <w:rFonts w:ascii="Wingdings" w:hAnsi="Wingdings"/>
      </w:rPr>
    </w:lvl>
  </w:abstractNum>
  <w:abstractNum w:abstractNumId="128">
    <w:nsid w:val="51BE220B"/>
    <w:multiLevelType w:val="hybridMultilevel"/>
    <w:tmpl w:val="265E3A44"/>
    <w:lvl w:ilvl="0" w:tplc="C29EA23E">
      <w:start w:val="1"/>
      <w:numFmt w:val="bullet"/>
      <w:lvlText w:val=""/>
      <w:lvlJc w:val="left"/>
      <w:pPr>
        <w:ind w:left="1168" w:hanging="360"/>
      </w:pPr>
      <w:rPr>
        <w:rFonts w:ascii="Wingdings" w:hAnsi="Wingdings"/>
        <w:sz w:val="20"/>
      </w:rPr>
    </w:lvl>
    <w:lvl w:ilvl="1" w:tplc="BA2CD76C">
      <w:start w:val="1"/>
      <w:numFmt w:val="bullet"/>
      <w:lvlText w:val="•"/>
      <w:lvlJc w:val="left"/>
      <w:pPr>
        <w:ind w:left="1800" w:hanging="360"/>
      </w:pPr>
    </w:lvl>
    <w:lvl w:ilvl="2" w:tplc="E0A6FC18">
      <w:start w:val="1"/>
      <w:numFmt w:val="bullet"/>
      <w:lvlText w:val="•"/>
      <w:lvlJc w:val="left"/>
      <w:pPr>
        <w:ind w:left="2440" w:hanging="360"/>
      </w:pPr>
    </w:lvl>
    <w:lvl w:ilvl="3" w:tplc="D09C8540">
      <w:start w:val="1"/>
      <w:numFmt w:val="bullet"/>
      <w:lvlText w:val="•"/>
      <w:lvlJc w:val="left"/>
      <w:pPr>
        <w:ind w:left="3081" w:hanging="360"/>
      </w:pPr>
    </w:lvl>
    <w:lvl w:ilvl="4" w:tplc="50B6B400">
      <w:start w:val="1"/>
      <w:numFmt w:val="bullet"/>
      <w:lvlText w:val="•"/>
      <w:lvlJc w:val="left"/>
      <w:pPr>
        <w:ind w:left="3721" w:hanging="360"/>
      </w:pPr>
    </w:lvl>
    <w:lvl w:ilvl="5" w:tplc="ECBA307E">
      <w:start w:val="1"/>
      <w:numFmt w:val="bullet"/>
      <w:lvlText w:val="•"/>
      <w:lvlJc w:val="left"/>
      <w:pPr>
        <w:ind w:left="4362" w:hanging="360"/>
      </w:pPr>
    </w:lvl>
    <w:lvl w:ilvl="6" w:tplc="996405E0">
      <w:start w:val="1"/>
      <w:numFmt w:val="bullet"/>
      <w:lvlText w:val="•"/>
      <w:lvlJc w:val="left"/>
      <w:pPr>
        <w:ind w:left="5002" w:hanging="360"/>
      </w:pPr>
    </w:lvl>
    <w:lvl w:ilvl="7" w:tplc="9A842E4C">
      <w:start w:val="1"/>
      <w:numFmt w:val="bullet"/>
      <w:lvlText w:val="•"/>
      <w:lvlJc w:val="left"/>
      <w:pPr>
        <w:ind w:left="5642" w:hanging="360"/>
      </w:pPr>
    </w:lvl>
    <w:lvl w:ilvl="8" w:tplc="9ABA4B9A">
      <w:start w:val="1"/>
      <w:numFmt w:val="bullet"/>
      <w:lvlText w:val="•"/>
      <w:lvlJc w:val="left"/>
      <w:pPr>
        <w:ind w:left="6283" w:hanging="360"/>
      </w:pPr>
    </w:lvl>
  </w:abstractNum>
  <w:abstractNum w:abstractNumId="129">
    <w:nsid w:val="52344D64"/>
    <w:multiLevelType w:val="hybridMultilevel"/>
    <w:tmpl w:val="1FB27798"/>
    <w:lvl w:ilvl="0" w:tplc="87846946">
      <w:start w:val="1"/>
      <w:numFmt w:val="bullet"/>
      <w:lvlText w:val=""/>
      <w:lvlJc w:val="left"/>
      <w:pPr>
        <w:ind w:left="891" w:hanging="360"/>
      </w:pPr>
      <w:rPr>
        <w:rFonts w:ascii="Wingdings" w:hAnsi="Wingdings"/>
        <w:sz w:val="20"/>
      </w:rPr>
    </w:lvl>
    <w:lvl w:ilvl="1" w:tplc="FC560154">
      <w:start w:val="1"/>
      <w:numFmt w:val="bullet"/>
      <w:lvlText w:val="•"/>
      <w:lvlJc w:val="left"/>
      <w:pPr>
        <w:ind w:left="1478" w:hanging="360"/>
      </w:pPr>
    </w:lvl>
    <w:lvl w:ilvl="2" w:tplc="5DF0482A">
      <w:start w:val="1"/>
      <w:numFmt w:val="bullet"/>
      <w:lvlText w:val="•"/>
      <w:lvlJc w:val="left"/>
      <w:pPr>
        <w:ind w:left="2056" w:hanging="360"/>
      </w:pPr>
    </w:lvl>
    <w:lvl w:ilvl="3" w:tplc="E5383EEC">
      <w:start w:val="1"/>
      <w:numFmt w:val="bullet"/>
      <w:lvlText w:val="•"/>
      <w:lvlJc w:val="left"/>
      <w:pPr>
        <w:ind w:left="2635" w:hanging="360"/>
      </w:pPr>
    </w:lvl>
    <w:lvl w:ilvl="4" w:tplc="404E8632">
      <w:start w:val="1"/>
      <w:numFmt w:val="bullet"/>
      <w:lvlText w:val="•"/>
      <w:lvlJc w:val="left"/>
      <w:pPr>
        <w:ind w:left="3213" w:hanging="360"/>
      </w:pPr>
    </w:lvl>
    <w:lvl w:ilvl="5" w:tplc="CE423F64">
      <w:start w:val="1"/>
      <w:numFmt w:val="bullet"/>
      <w:lvlText w:val="•"/>
      <w:lvlJc w:val="left"/>
      <w:pPr>
        <w:ind w:left="3792" w:hanging="360"/>
      </w:pPr>
    </w:lvl>
    <w:lvl w:ilvl="6" w:tplc="5A1EAB22">
      <w:start w:val="1"/>
      <w:numFmt w:val="bullet"/>
      <w:lvlText w:val="•"/>
      <w:lvlJc w:val="left"/>
      <w:pPr>
        <w:ind w:left="4370" w:hanging="360"/>
      </w:pPr>
    </w:lvl>
    <w:lvl w:ilvl="7" w:tplc="D742B7AE">
      <w:start w:val="1"/>
      <w:numFmt w:val="bullet"/>
      <w:lvlText w:val="•"/>
      <w:lvlJc w:val="left"/>
      <w:pPr>
        <w:ind w:left="4948" w:hanging="360"/>
      </w:pPr>
    </w:lvl>
    <w:lvl w:ilvl="8" w:tplc="38F0DD98">
      <w:start w:val="1"/>
      <w:numFmt w:val="bullet"/>
      <w:lvlText w:val="•"/>
      <w:lvlJc w:val="left"/>
      <w:pPr>
        <w:ind w:left="5527" w:hanging="360"/>
      </w:pPr>
    </w:lvl>
  </w:abstractNum>
  <w:abstractNum w:abstractNumId="130">
    <w:nsid w:val="5281666C"/>
    <w:multiLevelType w:val="hybridMultilevel"/>
    <w:tmpl w:val="AD2A950E"/>
    <w:lvl w:ilvl="0" w:tplc="0DDE637E">
      <w:start w:val="1"/>
      <w:numFmt w:val="decimal"/>
      <w:lvlText w:val="%1."/>
      <w:lvlJc w:val="left"/>
      <w:pPr>
        <w:ind w:left="430" w:hanging="289"/>
      </w:pPr>
      <w:rPr>
        <w:rFonts w:ascii="Times New Roman" w:hAnsi="Times New Roman"/>
        <w:color w:val="221E1F"/>
        <w:sz w:val="20"/>
      </w:rPr>
    </w:lvl>
    <w:lvl w:ilvl="1" w:tplc="4F8CFEDA">
      <w:start w:val="1"/>
      <w:numFmt w:val="bullet"/>
      <w:lvlText w:val="•"/>
      <w:lvlJc w:val="left"/>
      <w:pPr>
        <w:ind w:left="1150" w:hanging="289"/>
      </w:pPr>
    </w:lvl>
    <w:lvl w:ilvl="2" w:tplc="A18C2006">
      <w:start w:val="1"/>
      <w:numFmt w:val="bullet"/>
      <w:lvlText w:val="•"/>
      <w:lvlJc w:val="left"/>
      <w:pPr>
        <w:ind w:left="1860" w:hanging="289"/>
      </w:pPr>
    </w:lvl>
    <w:lvl w:ilvl="3" w:tplc="F97A7630">
      <w:start w:val="1"/>
      <w:numFmt w:val="bullet"/>
      <w:lvlText w:val="•"/>
      <w:lvlJc w:val="left"/>
      <w:pPr>
        <w:ind w:left="2571" w:hanging="289"/>
      </w:pPr>
    </w:lvl>
    <w:lvl w:ilvl="4" w:tplc="71A4096C">
      <w:start w:val="1"/>
      <w:numFmt w:val="bullet"/>
      <w:lvlText w:val="•"/>
      <w:lvlJc w:val="left"/>
      <w:pPr>
        <w:ind w:left="3281" w:hanging="289"/>
      </w:pPr>
    </w:lvl>
    <w:lvl w:ilvl="5" w:tplc="CEFC3534">
      <w:start w:val="1"/>
      <w:numFmt w:val="bullet"/>
      <w:lvlText w:val="•"/>
      <w:lvlJc w:val="left"/>
      <w:pPr>
        <w:ind w:left="3992" w:hanging="289"/>
      </w:pPr>
    </w:lvl>
    <w:lvl w:ilvl="6" w:tplc="767CE9E2">
      <w:start w:val="1"/>
      <w:numFmt w:val="bullet"/>
      <w:lvlText w:val="•"/>
      <w:lvlJc w:val="left"/>
      <w:pPr>
        <w:ind w:left="4702" w:hanging="289"/>
      </w:pPr>
    </w:lvl>
    <w:lvl w:ilvl="7" w:tplc="01A0C7A4">
      <w:start w:val="1"/>
      <w:numFmt w:val="bullet"/>
      <w:lvlText w:val="•"/>
      <w:lvlJc w:val="left"/>
      <w:pPr>
        <w:ind w:left="5412" w:hanging="289"/>
      </w:pPr>
    </w:lvl>
    <w:lvl w:ilvl="8" w:tplc="53C6501C">
      <w:start w:val="1"/>
      <w:numFmt w:val="bullet"/>
      <w:lvlText w:val="•"/>
      <w:lvlJc w:val="left"/>
      <w:pPr>
        <w:ind w:left="6123" w:hanging="289"/>
      </w:pPr>
    </w:lvl>
  </w:abstractNum>
  <w:abstractNum w:abstractNumId="131">
    <w:nsid w:val="532F7E2E"/>
    <w:multiLevelType w:val="hybridMultilevel"/>
    <w:tmpl w:val="4A66828C"/>
    <w:lvl w:ilvl="0" w:tplc="241E03BE">
      <w:start w:val="1"/>
      <w:numFmt w:val="decimal"/>
      <w:lvlText w:val="%1."/>
      <w:lvlJc w:val="left"/>
      <w:pPr>
        <w:ind w:left="430" w:hanging="303"/>
      </w:pPr>
      <w:rPr>
        <w:rFonts w:ascii="Times New Roman" w:hAnsi="Times New Roman"/>
        <w:color w:val="221E1F"/>
        <w:sz w:val="20"/>
      </w:rPr>
    </w:lvl>
    <w:lvl w:ilvl="1" w:tplc="07D84F92">
      <w:start w:val="1"/>
      <w:numFmt w:val="bullet"/>
      <w:lvlText w:val="•"/>
      <w:lvlJc w:val="left"/>
      <w:pPr>
        <w:ind w:left="1150" w:hanging="303"/>
      </w:pPr>
    </w:lvl>
    <w:lvl w:ilvl="2" w:tplc="E3DE6D28">
      <w:start w:val="1"/>
      <w:numFmt w:val="bullet"/>
      <w:lvlText w:val="•"/>
      <w:lvlJc w:val="left"/>
      <w:pPr>
        <w:ind w:left="1860" w:hanging="303"/>
      </w:pPr>
    </w:lvl>
    <w:lvl w:ilvl="3" w:tplc="1C40396C">
      <w:start w:val="1"/>
      <w:numFmt w:val="bullet"/>
      <w:lvlText w:val="•"/>
      <w:lvlJc w:val="left"/>
      <w:pPr>
        <w:ind w:left="2571" w:hanging="303"/>
      </w:pPr>
    </w:lvl>
    <w:lvl w:ilvl="4" w:tplc="6590D43E">
      <w:start w:val="1"/>
      <w:numFmt w:val="bullet"/>
      <w:lvlText w:val="•"/>
      <w:lvlJc w:val="left"/>
      <w:pPr>
        <w:ind w:left="3281" w:hanging="303"/>
      </w:pPr>
    </w:lvl>
    <w:lvl w:ilvl="5" w:tplc="E4F2D496">
      <w:start w:val="1"/>
      <w:numFmt w:val="bullet"/>
      <w:lvlText w:val="•"/>
      <w:lvlJc w:val="left"/>
      <w:pPr>
        <w:ind w:left="3992" w:hanging="303"/>
      </w:pPr>
    </w:lvl>
    <w:lvl w:ilvl="6" w:tplc="3DDC9AA0">
      <w:start w:val="1"/>
      <w:numFmt w:val="bullet"/>
      <w:lvlText w:val="•"/>
      <w:lvlJc w:val="left"/>
      <w:pPr>
        <w:ind w:left="4702" w:hanging="303"/>
      </w:pPr>
    </w:lvl>
    <w:lvl w:ilvl="7" w:tplc="63C4EA5A">
      <w:start w:val="1"/>
      <w:numFmt w:val="bullet"/>
      <w:lvlText w:val="•"/>
      <w:lvlJc w:val="left"/>
      <w:pPr>
        <w:ind w:left="5412" w:hanging="303"/>
      </w:pPr>
    </w:lvl>
    <w:lvl w:ilvl="8" w:tplc="1E16952C">
      <w:start w:val="1"/>
      <w:numFmt w:val="bullet"/>
      <w:lvlText w:val="•"/>
      <w:lvlJc w:val="left"/>
      <w:pPr>
        <w:ind w:left="6123" w:hanging="303"/>
      </w:pPr>
    </w:lvl>
  </w:abstractNum>
  <w:abstractNum w:abstractNumId="132">
    <w:nsid w:val="542C5829"/>
    <w:multiLevelType w:val="hybridMultilevel"/>
    <w:tmpl w:val="0BCA99DA"/>
    <w:lvl w:ilvl="0" w:tplc="21368B8C">
      <w:start w:val="1"/>
      <w:numFmt w:val="bullet"/>
      <w:lvlText w:val=""/>
      <w:lvlJc w:val="left"/>
      <w:pPr>
        <w:ind w:left="1172" w:hanging="360"/>
      </w:pPr>
      <w:rPr>
        <w:rFonts w:ascii="Wingdings" w:hAnsi="Wingdings"/>
        <w:sz w:val="20"/>
      </w:rPr>
    </w:lvl>
    <w:lvl w:ilvl="1" w:tplc="0DBC5A3E">
      <w:start w:val="1"/>
      <w:numFmt w:val="bullet"/>
      <w:lvlText w:val=""/>
      <w:lvlJc w:val="left"/>
      <w:pPr>
        <w:ind w:left="1172" w:hanging="348"/>
      </w:pPr>
      <w:rPr>
        <w:rFonts w:ascii="Wingdings" w:hAnsi="Wingdings"/>
        <w:sz w:val="20"/>
      </w:rPr>
    </w:lvl>
    <w:lvl w:ilvl="2" w:tplc="72186AF8">
      <w:start w:val="1"/>
      <w:numFmt w:val="bullet"/>
      <w:lvlText w:val="•"/>
      <w:lvlJc w:val="left"/>
      <w:pPr>
        <w:ind w:left="2456" w:hanging="348"/>
      </w:pPr>
    </w:lvl>
    <w:lvl w:ilvl="3" w:tplc="2ED058E6">
      <w:start w:val="1"/>
      <w:numFmt w:val="bullet"/>
      <w:lvlText w:val="•"/>
      <w:lvlJc w:val="left"/>
      <w:pPr>
        <w:ind w:left="3095" w:hanging="348"/>
      </w:pPr>
    </w:lvl>
    <w:lvl w:ilvl="4" w:tplc="D08E7DD6">
      <w:start w:val="1"/>
      <w:numFmt w:val="bullet"/>
      <w:lvlText w:val="•"/>
      <w:lvlJc w:val="left"/>
      <w:pPr>
        <w:ind w:left="3733" w:hanging="348"/>
      </w:pPr>
    </w:lvl>
    <w:lvl w:ilvl="5" w:tplc="E2AED2D8">
      <w:start w:val="1"/>
      <w:numFmt w:val="bullet"/>
      <w:lvlText w:val="•"/>
      <w:lvlJc w:val="left"/>
      <w:pPr>
        <w:ind w:left="4372" w:hanging="348"/>
      </w:pPr>
    </w:lvl>
    <w:lvl w:ilvl="6" w:tplc="63449304">
      <w:start w:val="1"/>
      <w:numFmt w:val="bullet"/>
      <w:lvlText w:val="•"/>
      <w:lvlJc w:val="left"/>
      <w:pPr>
        <w:ind w:left="5010" w:hanging="348"/>
      </w:pPr>
    </w:lvl>
    <w:lvl w:ilvl="7" w:tplc="7A78F362">
      <w:start w:val="1"/>
      <w:numFmt w:val="bullet"/>
      <w:lvlText w:val="•"/>
      <w:lvlJc w:val="left"/>
      <w:pPr>
        <w:ind w:left="5648" w:hanging="348"/>
      </w:pPr>
    </w:lvl>
    <w:lvl w:ilvl="8" w:tplc="8E5C05AE">
      <w:start w:val="1"/>
      <w:numFmt w:val="bullet"/>
      <w:lvlText w:val="•"/>
      <w:lvlJc w:val="left"/>
      <w:pPr>
        <w:ind w:left="6287" w:hanging="348"/>
      </w:pPr>
    </w:lvl>
  </w:abstractNum>
  <w:abstractNum w:abstractNumId="133">
    <w:nsid w:val="54515CD5"/>
    <w:multiLevelType w:val="hybridMultilevel"/>
    <w:tmpl w:val="48CAE7D0"/>
    <w:lvl w:ilvl="0" w:tplc="B7DAD0B6">
      <w:start w:val="1"/>
      <w:numFmt w:val="bullet"/>
      <w:lvlText w:val="—"/>
      <w:lvlJc w:val="left"/>
      <w:pPr>
        <w:ind w:left="130" w:hanging="296"/>
      </w:pPr>
      <w:rPr>
        <w:rFonts w:ascii="Times New Roman" w:hAnsi="Times New Roman"/>
        <w:sz w:val="20"/>
      </w:rPr>
    </w:lvl>
    <w:lvl w:ilvl="1" w:tplc="582E6708">
      <w:start w:val="1"/>
      <w:numFmt w:val="bullet"/>
      <w:lvlText w:val="•"/>
      <w:lvlJc w:val="left"/>
      <w:pPr>
        <w:ind w:left="794" w:hanging="296"/>
      </w:pPr>
    </w:lvl>
    <w:lvl w:ilvl="2" w:tplc="0CD8F89A">
      <w:start w:val="1"/>
      <w:numFmt w:val="bullet"/>
      <w:lvlText w:val="•"/>
      <w:lvlJc w:val="left"/>
      <w:pPr>
        <w:ind w:left="1448" w:hanging="296"/>
      </w:pPr>
    </w:lvl>
    <w:lvl w:ilvl="3" w:tplc="D09A5128">
      <w:start w:val="1"/>
      <w:numFmt w:val="bullet"/>
      <w:lvlText w:val="•"/>
      <w:lvlJc w:val="left"/>
      <w:pPr>
        <w:ind w:left="2103" w:hanging="296"/>
      </w:pPr>
    </w:lvl>
    <w:lvl w:ilvl="4" w:tplc="DB108E5C">
      <w:start w:val="1"/>
      <w:numFmt w:val="bullet"/>
      <w:lvlText w:val="•"/>
      <w:lvlJc w:val="left"/>
      <w:pPr>
        <w:ind w:left="2757" w:hanging="296"/>
      </w:pPr>
    </w:lvl>
    <w:lvl w:ilvl="5" w:tplc="CBECC1B0">
      <w:start w:val="1"/>
      <w:numFmt w:val="bullet"/>
      <w:lvlText w:val="•"/>
      <w:lvlJc w:val="left"/>
      <w:pPr>
        <w:ind w:left="3412" w:hanging="296"/>
      </w:pPr>
    </w:lvl>
    <w:lvl w:ilvl="6" w:tplc="EDA0BE02">
      <w:start w:val="1"/>
      <w:numFmt w:val="bullet"/>
      <w:lvlText w:val="•"/>
      <w:lvlJc w:val="left"/>
      <w:pPr>
        <w:ind w:left="4066" w:hanging="296"/>
      </w:pPr>
    </w:lvl>
    <w:lvl w:ilvl="7" w:tplc="E87A327E">
      <w:start w:val="1"/>
      <w:numFmt w:val="bullet"/>
      <w:lvlText w:val="•"/>
      <w:lvlJc w:val="left"/>
      <w:pPr>
        <w:ind w:left="4720" w:hanging="296"/>
      </w:pPr>
    </w:lvl>
    <w:lvl w:ilvl="8" w:tplc="80DC0496">
      <w:start w:val="1"/>
      <w:numFmt w:val="bullet"/>
      <w:lvlText w:val="•"/>
      <w:lvlJc w:val="left"/>
      <w:pPr>
        <w:ind w:left="5375" w:hanging="296"/>
      </w:pPr>
    </w:lvl>
  </w:abstractNum>
  <w:abstractNum w:abstractNumId="134">
    <w:nsid w:val="54BC08CC"/>
    <w:multiLevelType w:val="hybridMultilevel"/>
    <w:tmpl w:val="74CE70E8"/>
    <w:lvl w:ilvl="0" w:tplc="8B583C82">
      <w:start w:val="1"/>
      <w:numFmt w:val="decimal"/>
      <w:lvlText w:val="%1."/>
      <w:lvlJc w:val="left"/>
      <w:pPr>
        <w:ind w:left="958" w:hanging="289"/>
      </w:pPr>
      <w:rPr>
        <w:rFonts w:ascii="Times New Roman" w:hAnsi="Times New Roman"/>
        <w:color w:val="221E1F"/>
        <w:sz w:val="20"/>
      </w:rPr>
    </w:lvl>
    <w:lvl w:ilvl="1" w:tplc="9AC62940">
      <w:start w:val="1"/>
      <w:numFmt w:val="bullet"/>
      <w:lvlText w:val="•"/>
      <w:lvlJc w:val="left"/>
      <w:pPr>
        <w:ind w:left="1618" w:hanging="289"/>
      </w:pPr>
    </w:lvl>
    <w:lvl w:ilvl="2" w:tplc="DC1CDBCA">
      <w:start w:val="1"/>
      <w:numFmt w:val="bullet"/>
      <w:lvlText w:val="•"/>
      <w:lvlJc w:val="left"/>
      <w:pPr>
        <w:ind w:left="2276" w:hanging="289"/>
      </w:pPr>
    </w:lvl>
    <w:lvl w:ilvl="3" w:tplc="56C40F54">
      <w:start w:val="1"/>
      <w:numFmt w:val="bullet"/>
      <w:lvlText w:val="•"/>
      <w:lvlJc w:val="left"/>
      <w:pPr>
        <w:ind w:left="2935" w:hanging="289"/>
      </w:pPr>
    </w:lvl>
    <w:lvl w:ilvl="4" w:tplc="4AB687BC">
      <w:start w:val="1"/>
      <w:numFmt w:val="bullet"/>
      <w:lvlText w:val="•"/>
      <w:lvlJc w:val="left"/>
      <w:pPr>
        <w:ind w:left="3593" w:hanging="289"/>
      </w:pPr>
    </w:lvl>
    <w:lvl w:ilvl="5" w:tplc="D812AF32">
      <w:start w:val="1"/>
      <w:numFmt w:val="bullet"/>
      <w:lvlText w:val="•"/>
      <w:lvlJc w:val="left"/>
      <w:pPr>
        <w:ind w:left="4252" w:hanging="289"/>
      </w:pPr>
    </w:lvl>
    <w:lvl w:ilvl="6" w:tplc="B8D8ED14">
      <w:start w:val="1"/>
      <w:numFmt w:val="bullet"/>
      <w:lvlText w:val="•"/>
      <w:lvlJc w:val="left"/>
      <w:pPr>
        <w:ind w:left="4910" w:hanging="289"/>
      </w:pPr>
    </w:lvl>
    <w:lvl w:ilvl="7" w:tplc="AA948706">
      <w:start w:val="1"/>
      <w:numFmt w:val="bullet"/>
      <w:lvlText w:val="•"/>
      <w:lvlJc w:val="left"/>
      <w:pPr>
        <w:ind w:left="5568" w:hanging="289"/>
      </w:pPr>
    </w:lvl>
    <w:lvl w:ilvl="8" w:tplc="878A4CCE">
      <w:start w:val="1"/>
      <w:numFmt w:val="bullet"/>
      <w:lvlText w:val="•"/>
      <w:lvlJc w:val="left"/>
      <w:pPr>
        <w:ind w:left="6227" w:hanging="289"/>
      </w:pPr>
    </w:lvl>
  </w:abstractNum>
  <w:abstractNum w:abstractNumId="135">
    <w:nsid w:val="56AE1EF9"/>
    <w:multiLevelType w:val="hybridMultilevel"/>
    <w:tmpl w:val="8758D42E"/>
    <w:lvl w:ilvl="0" w:tplc="4CCE1212">
      <w:start w:val="1"/>
      <w:numFmt w:val="decimal"/>
      <w:lvlText w:val="%1."/>
      <w:lvlJc w:val="left"/>
      <w:pPr>
        <w:ind w:left="624" w:hanging="202"/>
      </w:pPr>
      <w:rPr>
        <w:rFonts w:ascii="Times New Roman" w:hAnsi="Times New Roman"/>
        <w:b/>
        <w:sz w:val="20"/>
      </w:rPr>
    </w:lvl>
    <w:lvl w:ilvl="1" w:tplc="85CC8CD4">
      <w:start w:val="1"/>
      <w:numFmt w:val="decimal"/>
      <w:lvlText w:val="%2."/>
      <w:lvlJc w:val="left"/>
      <w:pPr>
        <w:ind w:left="423" w:hanging="329"/>
      </w:pPr>
      <w:rPr>
        <w:rFonts w:ascii="Times New Roman" w:hAnsi="Times New Roman"/>
        <w:color w:val="221E1F"/>
        <w:sz w:val="20"/>
      </w:rPr>
    </w:lvl>
    <w:lvl w:ilvl="2" w:tplc="06CAEF58">
      <w:start w:val="1"/>
      <w:numFmt w:val="bullet"/>
      <w:lvlText w:val="•"/>
      <w:lvlJc w:val="left"/>
      <w:pPr>
        <w:ind w:left="1389" w:hanging="329"/>
      </w:pPr>
    </w:lvl>
    <w:lvl w:ilvl="3" w:tplc="AD82EBA0">
      <w:start w:val="1"/>
      <w:numFmt w:val="bullet"/>
      <w:lvlText w:val="•"/>
      <w:lvlJc w:val="left"/>
      <w:pPr>
        <w:ind w:left="2158" w:hanging="329"/>
      </w:pPr>
    </w:lvl>
    <w:lvl w:ilvl="4" w:tplc="FDB47EAA">
      <w:start w:val="1"/>
      <w:numFmt w:val="bullet"/>
      <w:lvlText w:val="•"/>
      <w:lvlJc w:val="left"/>
      <w:pPr>
        <w:ind w:left="2928" w:hanging="329"/>
      </w:pPr>
    </w:lvl>
    <w:lvl w:ilvl="5" w:tplc="E0769D0E">
      <w:start w:val="1"/>
      <w:numFmt w:val="bullet"/>
      <w:lvlText w:val="•"/>
      <w:lvlJc w:val="left"/>
      <w:pPr>
        <w:ind w:left="3697" w:hanging="329"/>
      </w:pPr>
    </w:lvl>
    <w:lvl w:ilvl="6" w:tplc="C584E9B6">
      <w:start w:val="1"/>
      <w:numFmt w:val="bullet"/>
      <w:lvlText w:val="•"/>
      <w:lvlJc w:val="left"/>
      <w:pPr>
        <w:ind w:left="4466" w:hanging="329"/>
      </w:pPr>
    </w:lvl>
    <w:lvl w:ilvl="7" w:tplc="93E897B6">
      <w:start w:val="1"/>
      <w:numFmt w:val="bullet"/>
      <w:lvlText w:val="•"/>
      <w:lvlJc w:val="left"/>
      <w:pPr>
        <w:ind w:left="5236" w:hanging="329"/>
      </w:pPr>
    </w:lvl>
    <w:lvl w:ilvl="8" w:tplc="A636E988">
      <w:start w:val="1"/>
      <w:numFmt w:val="bullet"/>
      <w:lvlText w:val="•"/>
      <w:lvlJc w:val="left"/>
      <w:pPr>
        <w:ind w:left="6005" w:hanging="329"/>
      </w:pPr>
    </w:lvl>
  </w:abstractNum>
  <w:abstractNum w:abstractNumId="136">
    <w:nsid w:val="57CA2CB9"/>
    <w:multiLevelType w:val="hybridMultilevel"/>
    <w:tmpl w:val="0E78943C"/>
    <w:lvl w:ilvl="0" w:tplc="D514F7B0">
      <w:start w:val="1"/>
      <w:numFmt w:val="bullet"/>
      <w:lvlText w:val="—"/>
      <w:lvlJc w:val="left"/>
      <w:pPr>
        <w:ind w:left="150" w:hanging="255"/>
      </w:pPr>
      <w:rPr>
        <w:rFonts w:ascii="Courier New" w:hAnsi="Courier New"/>
        <w:color w:val="221E1F"/>
        <w:sz w:val="18"/>
      </w:rPr>
    </w:lvl>
    <w:lvl w:ilvl="1" w:tplc="CBA04F9E">
      <w:start w:val="1"/>
      <w:numFmt w:val="bullet"/>
      <w:lvlText w:val="•"/>
      <w:lvlJc w:val="left"/>
      <w:pPr>
        <w:ind w:left="696" w:hanging="255"/>
      </w:pPr>
    </w:lvl>
    <w:lvl w:ilvl="2" w:tplc="EB0E04EA">
      <w:start w:val="1"/>
      <w:numFmt w:val="bullet"/>
      <w:lvlText w:val="•"/>
      <w:lvlJc w:val="left"/>
      <w:pPr>
        <w:ind w:left="1232" w:hanging="255"/>
      </w:pPr>
    </w:lvl>
    <w:lvl w:ilvl="3" w:tplc="E854A060">
      <w:start w:val="1"/>
      <w:numFmt w:val="bullet"/>
      <w:lvlText w:val="•"/>
      <w:lvlJc w:val="left"/>
      <w:pPr>
        <w:ind w:left="1768" w:hanging="255"/>
      </w:pPr>
    </w:lvl>
    <w:lvl w:ilvl="4" w:tplc="24FE85F0">
      <w:start w:val="1"/>
      <w:numFmt w:val="bullet"/>
      <w:lvlText w:val="•"/>
      <w:lvlJc w:val="left"/>
      <w:pPr>
        <w:ind w:left="2304" w:hanging="255"/>
      </w:pPr>
    </w:lvl>
    <w:lvl w:ilvl="5" w:tplc="DFD6A292">
      <w:start w:val="1"/>
      <w:numFmt w:val="bullet"/>
      <w:lvlText w:val="•"/>
      <w:lvlJc w:val="left"/>
      <w:pPr>
        <w:ind w:left="2840" w:hanging="255"/>
      </w:pPr>
    </w:lvl>
    <w:lvl w:ilvl="6" w:tplc="3342CB3E">
      <w:start w:val="1"/>
      <w:numFmt w:val="bullet"/>
      <w:lvlText w:val="•"/>
      <w:lvlJc w:val="left"/>
      <w:pPr>
        <w:ind w:left="3376" w:hanging="255"/>
      </w:pPr>
    </w:lvl>
    <w:lvl w:ilvl="7" w:tplc="916661FA">
      <w:start w:val="1"/>
      <w:numFmt w:val="bullet"/>
      <w:lvlText w:val="•"/>
      <w:lvlJc w:val="left"/>
      <w:pPr>
        <w:ind w:left="3912" w:hanging="255"/>
      </w:pPr>
    </w:lvl>
    <w:lvl w:ilvl="8" w:tplc="1C7C4176">
      <w:start w:val="1"/>
      <w:numFmt w:val="bullet"/>
      <w:lvlText w:val="•"/>
      <w:lvlJc w:val="left"/>
      <w:pPr>
        <w:ind w:left="4448" w:hanging="255"/>
      </w:pPr>
    </w:lvl>
  </w:abstractNum>
  <w:abstractNum w:abstractNumId="137">
    <w:nsid w:val="59A84D1E"/>
    <w:multiLevelType w:val="hybridMultilevel"/>
    <w:tmpl w:val="52E0E05A"/>
    <w:lvl w:ilvl="0" w:tplc="E79E2D24">
      <w:start w:val="6"/>
      <w:numFmt w:val="decimal"/>
      <w:lvlText w:val="%1)"/>
      <w:lvlJc w:val="left"/>
      <w:pPr>
        <w:ind w:left="427" w:hanging="327"/>
      </w:pPr>
      <w:rPr>
        <w:rFonts w:ascii="Times New Roman" w:hAnsi="Times New Roman"/>
        <w:color w:val="221E1F"/>
        <w:sz w:val="20"/>
      </w:rPr>
    </w:lvl>
    <w:lvl w:ilvl="1" w:tplc="0B60BF0C">
      <w:start w:val="1"/>
      <w:numFmt w:val="bullet"/>
      <w:lvlText w:val="•"/>
      <w:lvlJc w:val="left"/>
      <w:pPr>
        <w:ind w:left="1132" w:hanging="327"/>
      </w:pPr>
    </w:lvl>
    <w:lvl w:ilvl="2" w:tplc="C5A4C3E6">
      <w:start w:val="1"/>
      <w:numFmt w:val="bullet"/>
      <w:lvlText w:val="•"/>
      <w:lvlJc w:val="left"/>
      <w:pPr>
        <w:ind w:left="1844" w:hanging="327"/>
      </w:pPr>
    </w:lvl>
    <w:lvl w:ilvl="3" w:tplc="E5E4E5F8">
      <w:start w:val="1"/>
      <w:numFmt w:val="bullet"/>
      <w:lvlText w:val="•"/>
      <w:lvlJc w:val="left"/>
      <w:pPr>
        <w:ind w:left="2557" w:hanging="327"/>
      </w:pPr>
    </w:lvl>
    <w:lvl w:ilvl="4" w:tplc="0316CA8E">
      <w:start w:val="1"/>
      <w:numFmt w:val="bullet"/>
      <w:lvlText w:val="•"/>
      <w:lvlJc w:val="left"/>
      <w:pPr>
        <w:ind w:left="3269" w:hanging="327"/>
      </w:pPr>
    </w:lvl>
    <w:lvl w:ilvl="5" w:tplc="27DC695C">
      <w:start w:val="1"/>
      <w:numFmt w:val="bullet"/>
      <w:lvlText w:val="•"/>
      <w:lvlJc w:val="left"/>
      <w:pPr>
        <w:ind w:left="3982" w:hanging="327"/>
      </w:pPr>
    </w:lvl>
    <w:lvl w:ilvl="6" w:tplc="57F489FE">
      <w:start w:val="1"/>
      <w:numFmt w:val="bullet"/>
      <w:lvlText w:val="•"/>
      <w:lvlJc w:val="left"/>
      <w:pPr>
        <w:ind w:left="4694" w:hanging="327"/>
      </w:pPr>
    </w:lvl>
    <w:lvl w:ilvl="7" w:tplc="4364CE74">
      <w:start w:val="1"/>
      <w:numFmt w:val="bullet"/>
      <w:lvlText w:val="•"/>
      <w:lvlJc w:val="left"/>
      <w:pPr>
        <w:ind w:left="5406" w:hanging="327"/>
      </w:pPr>
    </w:lvl>
    <w:lvl w:ilvl="8" w:tplc="EEA24D8E">
      <w:start w:val="1"/>
      <w:numFmt w:val="bullet"/>
      <w:lvlText w:val="•"/>
      <w:lvlJc w:val="left"/>
      <w:pPr>
        <w:ind w:left="6119" w:hanging="327"/>
      </w:pPr>
    </w:lvl>
  </w:abstractNum>
  <w:abstractNum w:abstractNumId="138">
    <w:nsid w:val="59B54D48"/>
    <w:multiLevelType w:val="hybridMultilevel"/>
    <w:tmpl w:val="F7E0F4F8"/>
    <w:lvl w:ilvl="0" w:tplc="09DC8CEA">
      <w:start w:val="1"/>
      <w:numFmt w:val="bullet"/>
      <w:lvlText w:val=""/>
      <w:lvlJc w:val="left"/>
      <w:pPr>
        <w:ind w:left="1148" w:hanging="360"/>
      </w:pPr>
      <w:rPr>
        <w:rFonts w:ascii="Wingdings" w:hAnsi="Wingdings"/>
        <w:sz w:val="20"/>
      </w:rPr>
    </w:lvl>
    <w:lvl w:ilvl="1" w:tplc="91C6CC64">
      <w:start w:val="1"/>
      <w:numFmt w:val="bullet"/>
      <w:lvlText w:val="—"/>
      <w:lvlJc w:val="left"/>
      <w:pPr>
        <w:ind w:left="1135" w:hanging="286"/>
      </w:pPr>
      <w:rPr>
        <w:rFonts w:ascii="Times New Roman" w:hAnsi="Times New Roman"/>
        <w:color w:val="221E1F"/>
        <w:sz w:val="20"/>
      </w:rPr>
    </w:lvl>
    <w:lvl w:ilvl="2" w:tplc="AF000A2C">
      <w:start w:val="1"/>
      <w:numFmt w:val="bullet"/>
      <w:lvlText w:val="•"/>
      <w:lvlJc w:val="left"/>
      <w:pPr>
        <w:ind w:left="2420" w:hanging="286"/>
      </w:pPr>
    </w:lvl>
    <w:lvl w:ilvl="3" w:tplc="9FB8CD40">
      <w:start w:val="1"/>
      <w:numFmt w:val="bullet"/>
      <w:lvlText w:val="•"/>
      <w:lvlJc w:val="left"/>
      <w:pPr>
        <w:ind w:left="3061" w:hanging="286"/>
      </w:pPr>
    </w:lvl>
    <w:lvl w:ilvl="4" w:tplc="9316429A">
      <w:start w:val="1"/>
      <w:numFmt w:val="bullet"/>
      <w:lvlText w:val="•"/>
      <w:lvlJc w:val="left"/>
      <w:pPr>
        <w:ind w:left="3701" w:hanging="286"/>
      </w:pPr>
    </w:lvl>
    <w:lvl w:ilvl="5" w:tplc="870A0DA4">
      <w:start w:val="1"/>
      <w:numFmt w:val="bullet"/>
      <w:lvlText w:val="•"/>
      <w:lvlJc w:val="left"/>
      <w:pPr>
        <w:ind w:left="4342" w:hanging="286"/>
      </w:pPr>
    </w:lvl>
    <w:lvl w:ilvl="6" w:tplc="93C8DB32">
      <w:start w:val="1"/>
      <w:numFmt w:val="bullet"/>
      <w:lvlText w:val="•"/>
      <w:lvlJc w:val="left"/>
      <w:pPr>
        <w:ind w:left="4982" w:hanging="286"/>
      </w:pPr>
    </w:lvl>
    <w:lvl w:ilvl="7" w:tplc="AA9A46E0">
      <w:start w:val="1"/>
      <w:numFmt w:val="bullet"/>
      <w:lvlText w:val="•"/>
      <w:lvlJc w:val="left"/>
      <w:pPr>
        <w:ind w:left="5622" w:hanging="286"/>
      </w:pPr>
    </w:lvl>
    <w:lvl w:ilvl="8" w:tplc="72D2775E">
      <w:start w:val="1"/>
      <w:numFmt w:val="bullet"/>
      <w:lvlText w:val="•"/>
      <w:lvlJc w:val="left"/>
      <w:pPr>
        <w:ind w:left="6263" w:hanging="286"/>
      </w:pPr>
    </w:lvl>
  </w:abstractNum>
  <w:abstractNum w:abstractNumId="139">
    <w:nsid w:val="59F84ED3"/>
    <w:multiLevelType w:val="hybridMultilevel"/>
    <w:tmpl w:val="1F06B528"/>
    <w:lvl w:ilvl="0" w:tplc="D63A0F9E">
      <w:start w:val="1"/>
      <w:numFmt w:val="decimal"/>
      <w:lvlText w:val="%1."/>
      <w:lvlJc w:val="left"/>
      <w:pPr>
        <w:ind w:left="843" w:hanging="248"/>
      </w:pPr>
      <w:rPr>
        <w:rFonts w:ascii="Times New Roman" w:hAnsi="Times New Roman"/>
        <w:sz w:val="20"/>
      </w:rPr>
    </w:lvl>
    <w:lvl w:ilvl="1" w:tplc="709C872E">
      <w:start w:val="1"/>
      <w:numFmt w:val="decimal"/>
      <w:lvlText w:val="%2."/>
      <w:lvlJc w:val="left"/>
      <w:pPr>
        <w:ind w:left="943" w:hanging="226"/>
      </w:pPr>
      <w:rPr>
        <w:rFonts w:ascii="Times New Roman" w:hAnsi="Times New Roman"/>
        <w:color w:val="221E1F"/>
        <w:sz w:val="20"/>
      </w:rPr>
    </w:lvl>
    <w:lvl w:ilvl="2" w:tplc="69E84D76">
      <w:start w:val="1"/>
      <w:numFmt w:val="bullet"/>
      <w:lvlText w:val="•"/>
      <w:lvlJc w:val="left"/>
      <w:pPr>
        <w:ind w:left="1673" w:hanging="226"/>
      </w:pPr>
    </w:lvl>
    <w:lvl w:ilvl="3" w:tplc="0840BE46">
      <w:start w:val="1"/>
      <w:numFmt w:val="bullet"/>
      <w:lvlText w:val="•"/>
      <w:lvlJc w:val="left"/>
      <w:pPr>
        <w:ind w:left="2407" w:hanging="226"/>
      </w:pPr>
    </w:lvl>
    <w:lvl w:ilvl="4" w:tplc="F8DA5768">
      <w:start w:val="1"/>
      <w:numFmt w:val="bullet"/>
      <w:lvlText w:val="•"/>
      <w:lvlJc w:val="left"/>
      <w:pPr>
        <w:ind w:left="3141" w:hanging="226"/>
      </w:pPr>
    </w:lvl>
    <w:lvl w:ilvl="5" w:tplc="915C0806">
      <w:start w:val="1"/>
      <w:numFmt w:val="bullet"/>
      <w:lvlText w:val="•"/>
      <w:lvlJc w:val="left"/>
      <w:pPr>
        <w:ind w:left="3875" w:hanging="226"/>
      </w:pPr>
    </w:lvl>
    <w:lvl w:ilvl="6" w:tplc="1CAC6868">
      <w:start w:val="1"/>
      <w:numFmt w:val="bullet"/>
      <w:lvlText w:val="•"/>
      <w:lvlJc w:val="left"/>
      <w:pPr>
        <w:ind w:left="4608" w:hanging="226"/>
      </w:pPr>
    </w:lvl>
    <w:lvl w:ilvl="7" w:tplc="FCF4E9BE">
      <w:start w:val="1"/>
      <w:numFmt w:val="bullet"/>
      <w:lvlText w:val="•"/>
      <w:lvlJc w:val="left"/>
      <w:pPr>
        <w:ind w:left="5342" w:hanging="226"/>
      </w:pPr>
    </w:lvl>
    <w:lvl w:ilvl="8" w:tplc="DE96D046">
      <w:start w:val="1"/>
      <w:numFmt w:val="bullet"/>
      <w:lvlText w:val="•"/>
      <w:lvlJc w:val="left"/>
      <w:pPr>
        <w:ind w:left="6076" w:hanging="226"/>
      </w:pPr>
    </w:lvl>
  </w:abstractNum>
  <w:abstractNum w:abstractNumId="140">
    <w:nsid w:val="5A8B5426"/>
    <w:multiLevelType w:val="hybridMultilevel"/>
    <w:tmpl w:val="F2D09800"/>
    <w:lvl w:ilvl="0" w:tplc="CF72E41A">
      <w:start w:val="1"/>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1">
      <w:start w:val="1"/>
      <w:numFmt w:val="decimal"/>
      <w:lvlText w:val="%3)"/>
      <w:lvlJc w:val="lef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1">
    <w:nsid w:val="5AE01C96"/>
    <w:multiLevelType w:val="hybridMultilevel"/>
    <w:tmpl w:val="97D8A622"/>
    <w:lvl w:ilvl="0" w:tplc="1B1440DE">
      <w:start w:val="1"/>
      <w:numFmt w:val="decimal"/>
      <w:lvlText w:val="%1)"/>
      <w:lvlJc w:val="left"/>
      <w:pPr>
        <w:ind w:left="423" w:hanging="303"/>
      </w:pPr>
      <w:rPr>
        <w:rFonts w:ascii="Times New Roman" w:hAnsi="Times New Roman"/>
        <w:color w:val="221E1F"/>
        <w:sz w:val="20"/>
      </w:rPr>
    </w:lvl>
    <w:lvl w:ilvl="1" w:tplc="FF66B892">
      <w:start w:val="1"/>
      <w:numFmt w:val="bullet"/>
      <w:lvlText w:val="•"/>
      <w:lvlJc w:val="left"/>
      <w:pPr>
        <w:ind w:left="1132" w:hanging="303"/>
      </w:pPr>
    </w:lvl>
    <w:lvl w:ilvl="2" w:tplc="64C43FF0">
      <w:start w:val="1"/>
      <w:numFmt w:val="bullet"/>
      <w:lvlText w:val="•"/>
      <w:lvlJc w:val="left"/>
      <w:pPr>
        <w:ind w:left="1844" w:hanging="303"/>
      </w:pPr>
    </w:lvl>
    <w:lvl w:ilvl="3" w:tplc="297E1866">
      <w:start w:val="1"/>
      <w:numFmt w:val="bullet"/>
      <w:lvlText w:val="•"/>
      <w:lvlJc w:val="left"/>
      <w:pPr>
        <w:ind w:left="2557" w:hanging="303"/>
      </w:pPr>
    </w:lvl>
    <w:lvl w:ilvl="4" w:tplc="7EB68AD6">
      <w:start w:val="1"/>
      <w:numFmt w:val="bullet"/>
      <w:lvlText w:val="•"/>
      <w:lvlJc w:val="left"/>
      <w:pPr>
        <w:ind w:left="3269" w:hanging="303"/>
      </w:pPr>
    </w:lvl>
    <w:lvl w:ilvl="5" w:tplc="D07E1EF4">
      <w:start w:val="1"/>
      <w:numFmt w:val="bullet"/>
      <w:lvlText w:val="•"/>
      <w:lvlJc w:val="left"/>
      <w:pPr>
        <w:ind w:left="3982" w:hanging="303"/>
      </w:pPr>
    </w:lvl>
    <w:lvl w:ilvl="6" w:tplc="D95C29F2">
      <w:start w:val="1"/>
      <w:numFmt w:val="bullet"/>
      <w:lvlText w:val="•"/>
      <w:lvlJc w:val="left"/>
      <w:pPr>
        <w:ind w:left="4694" w:hanging="303"/>
      </w:pPr>
    </w:lvl>
    <w:lvl w:ilvl="7" w:tplc="9B00D9EA">
      <w:start w:val="1"/>
      <w:numFmt w:val="bullet"/>
      <w:lvlText w:val="•"/>
      <w:lvlJc w:val="left"/>
      <w:pPr>
        <w:ind w:left="5406" w:hanging="303"/>
      </w:pPr>
    </w:lvl>
    <w:lvl w:ilvl="8" w:tplc="902A2F1A">
      <w:start w:val="1"/>
      <w:numFmt w:val="bullet"/>
      <w:lvlText w:val="•"/>
      <w:lvlJc w:val="left"/>
      <w:pPr>
        <w:ind w:left="6119" w:hanging="303"/>
      </w:pPr>
    </w:lvl>
  </w:abstractNum>
  <w:abstractNum w:abstractNumId="142">
    <w:nsid w:val="5B6E5DF4"/>
    <w:multiLevelType w:val="hybridMultilevel"/>
    <w:tmpl w:val="749C160E"/>
    <w:lvl w:ilvl="0" w:tplc="F98AAC40">
      <w:start w:val="1"/>
      <w:numFmt w:val="bullet"/>
      <w:lvlText w:val=""/>
      <w:lvlJc w:val="left"/>
      <w:pPr>
        <w:ind w:left="1145" w:hanging="360"/>
      </w:pPr>
      <w:rPr>
        <w:rFonts w:ascii="Wingdings" w:hAnsi="Wingdings"/>
        <w:sz w:val="20"/>
      </w:rPr>
    </w:lvl>
    <w:lvl w:ilvl="1" w:tplc="978C5CC0">
      <w:start w:val="1"/>
      <w:numFmt w:val="bullet"/>
      <w:lvlText w:val="•"/>
      <w:lvlJc w:val="left"/>
      <w:pPr>
        <w:ind w:left="1780" w:hanging="360"/>
      </w:pPr>
    </w:lvl>
    <w:lvl w:ilvl="2" w:tplc="A5DC5E56">
      <w:start w:val="1"/>
      <w:numFmt w:val="bullet"/>
      <w:lvlText w:val="•"/>
      <w:lvlJc w:val="left"/>
      <w:pPr>
        <w:ind w:left="2420" w:hanging="360"/>
      </w:pPr>
    </w:lvl>
    <w:lvl w:ilvl="3" w:tplc="9C748B60">
      <w:start w:val="1"/>
      <w:numFmt w:val="bullet"/>
      <w:lvlText w:val="•"/>
      <w:lvlJc w:val="left"/>
      <w:pPr>
        <w:ind w:left="3061" w:hanging="360"/>
      </w:pPr>
    </w:lvl>
    <w:lvl w:ilvl="4" w:tplc="460A718A">
      <w:start w:val="1"/>
      <w:numFmt w:val="bullet"/>
      <w:lvlText w:val="•"/>
      <w:lvlJc w:val="left"/>
      <w:pPr>
        <w:ind w:left="3701" w:hanging="360"/>
      </w:pPr>
    </w:lvl>
    <w:lvl w:ilvl="5" w:tplc="49024730">
      <w:start w:val="1"/>
      <w:numFmt w:val="bullet"/>
      <w:lvlText w:val="•"/>
      <w:lvlJc w:val="left"/>
      <w:pPr>
        <w:ind w:left="4342" w:hanging="360"/>
      </w:pPr>
    </w:lvl>
    <w:lvl w:ilvl="6" w:tplc="893C42F8">
      <w:start w:val="1"/>
      <w:numFmt w:val="bullet"/>
      <w:lvlText w:val="•"/>
      <w:lvlJc w:val="left"/>
      <w:pPr>
        <w:ind w:left="4982" w:hanging="360"/>
      </w:pPr>
    </w:lvl>
    <w:lvl w:ilvl="7" w:tplc="999A2414">
      <w:start w:val="1"/>
      <w:numFmt w:val="bullet"/>
      <w:lvlText w:val="•"/>
      <w:lvlJc w:val="left"/>
      <w:pPr>
        <w:ind w:left="5622" w:hanging="360"/>
      </w:pPr>
    </w:lvl>
    <w:lvl w:ilvl="8" w:tplc="8D069448">
      <w:start w:val="1"/>
      <w:numFmt w:val="bullet"/>
      <w:lvlText w:val="•"/>
      <w:lvlJc w:val="left"/>
      <w:pPr>
        <w:ind w:left="6263" w:hanging="360"/>
      </w:pPr>
    </w:lvl>
  </w:abstractNum>
  <w:abstractNum w:abstractNumId="143">
    <w:nsid w:val="5B79746B"/>
    <w:multiLevelType w:val="hybridMultilevel"/>
    <w:tmpl w:val="D7B83134"/>
    <w:lvl w:ilvl="0" w:tplc="C0586058">
      <w:start w:val="5"/>
      <w:numFmt w:val="decimal"/>
      <w:lvlText w:val="%1"/>
      <w:lvlJc w:val="left"/>
      <w:pPr>
        <w:ind w:left="586" w:hanging="152"/>
      </w:pPr>
      <w:rPr>
        <w:rFonts w:ascii="Times New Roman" w:hAnsi="Times New Roman"/>
        <w:b/>
        <w:sz w:val="20"/>
      </w:rPr>
    </w:lvl>
    <w:lvl w:ilvl="1" w:tplc="6DA6EABC">
      <w:start w:val="1"/>
      <w:numFmt w:val="decimal"/>
      <w:lvlText w:val="%2)"/>
      <w:lvlJc w:val="left"/>
      <w:pPr>
        <w:ind w:left="435" w:hanging="303"/>
      </w:pPr>
      <w:rPr>
        <w:rFonts w:ascii="Times New Roman" w:hAnsi="Times New Roman"/>
        <w:color w:val="221E1F"/>
        <w:sz w:val="20"/>
      </w:rPr>
    </w:lvl>
    <w:lvl w:ilvl="2" w:tplc="C520F0F6">
      <w:start w:val="1"/>
      <w:numFmt w:val="bullet"/>
      <w:lvlText w:val=""/>
      <w:lvlJc w:val="left"/>
      <w:pPr>
        <w:ind w:left="1155" w:hanging="360"/>
      </w:pPr>
      <w:rPr>
        <w:rFonts w:ascii="Wingdings" w:hAnsi="Wingdings"/>
        <w:sz w:val="20"/>
      </w:rPr>
    </w:lvl>
    <w:lvl w:ilvl="3" w:tplc="BBF2D806">
      <w:start w:val="1"/>
      <w:numFmt w:val="bullet"/>
      <w:lvlText w:val="•"/>
      <w:lvlJc w:val="left"/>
      <w:pPr>
        <w:ind w:left="1958" w:hanging="360"/>
      </w:pPr>
    </w:lvl>
    <w:lvl w:ilvl="4" w:tplc="14324A30">
      <w:start w:val="1"/>
      <w:numFmt w:val="bullet"/>
      <w:lvlText w:val="•"/>
      <w:lvlJc w:val="left"/>
      <w:pPr>
        <w:ind w:left="2756" w:hanging="360"/>
      </w:pPr>
    </w:lvl>
    <w:lvl w:ilvl="5" w:tplc="7D42DC40">
      <w:start w:val="1"/>
      <w:numFmt w:val="bullet"/>
      <w:lvlText w:val="•"/>
      <w:lvlJc w:val="left"/>
      <w:pPr>
        <w:ind w:left="3554" w:hanging="360"/>
      </w:pPr>
    </w:lvl>
    <w:lvl w:ilvl="6" w:tplc="37620860">
      <w:start w:val="1"/>
      <w:numFmt w:val="bullet"/>
      <w:lvlText w:val="•"/>
      <w:lvlJc w:val="left"/>
      <w:pPr>
        <w:ind w:left="4352" w:hanging="360"/>
      </w:pPr>
    </w:lvl>
    <w:lvl w:ilvl="7" w:tplc="C154615E">
      <w:start w:val="1"/>
      <w:numFmt w:val="bullet"/>
      <w:lvlText w:val="•"/>
      <w:lvlJc w:val="left"/>
      <w:pPr>
        <w:ind w:left="5150" w:hanging="360"/>
      </w:pPr>
    </w:lvl>
    <w:lvl w:ilvl="8" w:tplc="B12ED3DA">
      <w:start w:val="1"/>
      <w:numFmt w:val="bullet"/>
      <w:lvlText w:val="•"/>
      <w:lvlJc w:val="left"/>
      <w:pPr>
        <w:ind w:left="5948" w:hanging="360"/>
      </w:pPr>
    </w:lvl>
  </w:abstractNum>
  <w:abstractNum w:abstractNumId="144">
    <w:nsid w:val="5B7A236E"/>
    <w:multiLevelType w:val="hybridMultilevel"/>
    <w:tmpl w:val="44944F54"/>
    <w:lvl w:ilvl="0" w:tplc="9800E526">
      <w:start w:val="1"/>
      <w:numFmt w:val="decimal"/>
      <w:lvlText w:val="%1."/>
      <w:lvlJc w:val="left"/>
      <w:pPr>
        <w:ind w:left="658" w:hanging="289"/>
      </w:pPr>
      <w:rPr>
        <w:rFonts w:ascii="Times New Roman" w:hAnsi="Times New Roman"/>
        <w:color w:val="221E1F"/>
        <w:sz w:val="20"/>
      </w:rPr>
    </w:lvl>
    <w:lvl w:ilvl="1" w:tplc="7B90DD48">
      <w:start w:val="1"/>
      <w:numFmt w:val="bullet"/>
      <w:lvlText w:val="•"/>
      <w:lvlJc w:val="left"/>
      <w:pPr>
        <w:ind w:left="1262" w:hanging="289"/>
      </w:pPr>
    </w:lvl>
    <w:lvl w:ilvl="2" w:tplc="A8F8CCD0">
      <w:start w:val="1"/>
      <w:numFmt w:val="bullet"/>
      <w:lvlText w:val="•"/>
      <w:lvlJc w:val="left"/>
      <w:pPr>
        <w:ind w:left="1864" w:hanging="289"/>
      </w:pPr>
    </w:lvl>
    <w:lvl w:ilvl="3" w:tplc="CEA66E9E">
      <w:start w:val="1"/>
      <w:numFmt w:val="bullet"/>
      <w:lvlText w:val="•"/>
      <w:lvlJc w:val="left"/>
      <w:pPr>
        <w:ind w:left="2467" w:hanging="289"/>
      </w:pPr>
    </w:lvl>
    <w:lvl w:ilvl="4" w:tplc="0AB28BD6">
      <w:start w:val="1"/>
      <w:numFmt w:val="bullet"/>
      <w:lvlText w:val="•"/>
      <w:lvlJc w:val="left"/>
      <w:pPr>
        <w:ind w:left="3069" w:hanging="289"/>
      </w:pPr>
    </w:lvl>
    <w:lvl w:ilvl="5" w:tplc="25AE037A">
      <w:start w:val="1"/>
      <w:numFmt w:val="bullet"/>
      <w:lvlText w:val="•"/>
      <w:lvlJc w:val="left"/>
      <w:pPr>
        <w:ind w:left="3672" w:hanging="289"/>
      </w:pPr>
    </w:lvl>
    <w:lvl w:ilvl="6" w:tplc="A76ED104">
      <w:start w:val="1"/>
      <w:numFmt w:val="bullet"/>
      <w:lvlText w:val="•"/>
      <w:lvlJc w:val="left"/>
      <w:pPr>
        <w:ind w:left="4274" w:hanging="289"/>
      </w:pPr>
    </w:lvl>
    <w:lvl w:ilvl="7" w:tplc="2C925CD0">
      <w:start w:val="1"/>
      <w:numFmt w:val="bullet"/>
      <w:lvlText w:val="•"/>
      <w:lvlJc w:val="left"/>
      <w:pPr>
        <w:ind w:left="4876" w:hanging="289"/>
      </w:pPr>
    </w:lvl>
    <w:lvl w:ilvl="8" w:tplc="118803D2">
      <w:start w:val="1"/>
      <w:numFmt w:val="bullet"/>
      <w:lvlText w:val="•"/>
      <w:lvlJc w:val="left"/>
      <w:pPr>
        <w:ind w:left="5479" w:hanging="289"/>
      </w:pPr>
    </w:lvl>
  </w:abstractNum>
  <w:abstractNum w:abstractNumId="145">
    <w:nsid w:val="5BB57225"/>
    <w:multiLevelType w:val="hybridMultilevel"/>
    <w:tmpl w:val="107257D8"/>
    <w:lvl w:ilvl="0" w:tplc="BF489D4A">
      <w:start w:val="1"/>
      <w:numFmt w:val="bullet"/>
      <w:lvlText w:val=""/>
      <w:lvlJc w:val="left"/>
      <w:pPr>
        <w:ind w:left="1155" w:hanging="360"/>
      </w:pPr>
      <w:rPr>
        <w:rFonts w:ascii="Wingdings" w:hAnsi="Wingdings"/>
        <w:sz w:val="20"/>
      </w:rPr>
    </w:lvl>
    <w:lvl w:ilvl="1" w:tplc="AD3A1CC6">
      <w:start w:val="1"/>
      <w:numFmt w:val="bullet"/>
      <w:lvlText w:val="•"/>
      <w:lvlJc w:val="left"/>
      <w:pPr>
        <w:ind w:left="1798" w:hanging="360"/>
      </w:pPr>
    </w:lvl>
    <w:lvl w:ilvl="2" w:tplc="1E867EFA">
      <w:start w:val="1"/>
      <w:numFmt w:val="bullet"/>
      <w:lvlText w:val="•"/>
      <w:lvlJc w:val="left"/>
      <w:pPr>
        <w:ind w:left="2436" w:hanging="360"/>
      </w:pPr>
    </w:lvl>
    <w:lvl w:ilvl="3" w:tplc="B82ABE78">
      <w:start w:val="1"/>
      <w:numFmt w:val="bullet"/>
      <w:lvlText w:val="•"/>
      <w:lvlJc w:val="left"/>
      <w:pPr>
        <w:ind w:left="3075" w:hanging="360"/>
      </w:pPr>
    </w:lvl>
    <w:lvl w:ilvl="4" w:tplc="950A3162">
      <w:start w:val="1"/>
      <w:numFmt w:val="bullet"/>
      <w:lvlText w:val="•"/>
      <w:lvlJc w:val="left"/>
      <w:pPr>
        <w:ind w:left="3713" w:hanging="360"/>
      </w:pPr>
    </w:lvl>
    <w:lvl w:ilvl="5" w:tplc="D9900076">
      <w:start w:val="1"/>
      <w:numFmt w:val="bullet"/>
      <w:lvlText w:val="•"/>
      <w:lvlJc w:val="left"/>
      <w:pPr>
        <w:ind w:left="4352" w:hanging="360"/>
      </w:pPr>
    </w:lvl>
    <w:lvl w:ilvl="6" w:tplc="F49CD02A">
      <w:start w:val="1"/>
      <w:numFmt w:val="bullet"/>
      <w:lvlText w:val="•"/>
      <w:lvlJc w:val="left"/>
      <w:pPr>
        <w:ind w:left="4990" w:hanging="360"/>
      </w:pPr>
    </w:lvl>
    <w:lvl w:ilvl="7" w:tplc="75D28010">
      <w:start w:val="1"/>
      <w:numFmt w:val="bullet"/>
      <w:lvlText w:val="•"/>
      <w:lvlJc w:val="left"/>
      <w:pPr>
        <w:ind w:left="5628" w:hanging="360"/>
      </w:pPr>
    </w:lvl>
    <w:lvl w:ilvl="8" w:tplc="8D0220CA">
      <w:start w:val="1"/>
      <w:numFmt w:val="bullet"/>
      <w:lvlText w:val="•"/>
      <w:lvlJc w:val="left"/>
      <w:pPr>
        <w:ind w:left="6267" w:hanging="360"/>
      </w:pPr>
    </w:lvl>
  </w:abstractNum>
  <w:abstractNum w:abstractNumId="146">
    <w:nsid w:val="5BCF5A76"/>
    <w:multiLevelType w:val="hybridMultilevel"/>
    <w:tmpl w:val="FE00ECAC"/>
    <w:lvl w:ilvl="0" w:tplc="E612FCF0">
      <w:start w:val="1"/>
      <w:numFmt w:val="bullet"/>
      <w:lvlText w:val=""/>
      <w:lvlJc w:val="left"/>
      <w:pPr>
        <w:ind w:left="1160" w:hanging="360"/>
      </w:pPr>
      <w:rPr>
        <w:rFonts w:ascii="Wingdings" w:hAnsi="Wingdings"/>
        <w:sz w:val="20"/>
      </w:rPr>
    </w:lvl>
    <w:lvl w:ilvl="1" w:tplc="3F365FF4">
      <w:start w:val="1"/>
      <w:numFmt w:val="bullet"/>
      <w:lvlText w:val="•"/>
      <w:lvlJc w:val="left"/>
      <w:pPr>
        <w:ind w:left="1798" w:hanging="360"/>
      </w:pPr>
    </w:lvl>
    <w:lvl w:ilvl="2" w:tplc="73143AE8">
      <w:start w:val="1"/>
      <w:numFmt w:val="bullet"/>
      <w:lvlText w:val="•"/>
      <w:lvlJc w:val="left"/>
      <w:pPr>
        <w:ind w:left="2436" w:hanging="360"/>
      </w:pPr>
    </w:lvl>
    <w:lvl w:ilvl="3" w:tplc="5FFC9A8A">
      <w:start w:val="1"/>
      <w:numFmt w:val="bullet"/>
      <w:lvlText w:val="•"/>
      <w:lvlJc w:val="left"/>
      <w:pPr>
        <w:ind w:left="3075" w:hanging="360"/>
      </w:pPr>
    </w:lvl>
    <w:lvl w:ilvl="4" w:tplc="1E5032BC">
      <w:start w:val="1"/>
      <w:numFmt w:val="bullet"/>
      <w:lvlText w:val="•"/>
      <w:lvlJc w:val="left"/>
      <w:pPr>
        <w:ind w:left="3713" w:hanging="360"/>
      </w:pPr>
    </w:lvl>
    <w:lvl w:ilvl="5" w:tplc="BCB61C18">
      <w:start w:val="1"/>
      <w:numFmt w:val="bullet"/>
      <w:lvlText w:val="•"/>
      <w:lvlJc w:val="left"/>
      <w:pPr>
        <w:ind w:left="4352" w:hanging="360"/>
      </w:pPr>
    </w:lvl>
    <w:lvl w:ilvl="6" w:tplc="24B48760">
      <w:start w:val="1"/>
      <w:numFmt w:val="bullet"/>
      <w:lvlText w:val="•"/>
      <w:lvlJc w:val="left"/>
      <w:pPr>
        <w:ind w:left="4990" w:hanging="360"/>
      </w:pPr>
    </w:lvl>
    <w:lvl w:ilvl="7" w:tplc="FC2E29A2">
      <w:start w:val="1"/>
      <w:numFmt w:val="bullet"/>
      <w:lvlText w:val="•"/>
      <w:lvlJc w:val="left"/>
      <w:pPr>
        <w:ind w:left="5628" w:hanging="360"/>
      </w:pPr>
    </w:lvl>
    <w:lvl w:ilvl="8" w:tplc="B31A6EF6">
      <w:start w:val="1"/>
      <w:numFmt w:val="bullet"/>
      <w:lvlText w:val="•"/>
      <w:lvlJc w:val="left"/>
      <w:pPr>
        <w:ind w:left="6267" w:hanging="360"/>
      </w:pPr>
    </w:lvl>
  </w:abstractNum>
  <w:abstractNum w:abstractNumId="147">
    <w:nsid w:val="5C8221F4"/>
    <w:multiLevelType w:val="hybridMultilevel"/>
    <w:tmpl w:val="3ED627B8"/>
    <w:lvl w:ilvl="0" w:tplc="1F50808A">
      <w:start w:val="1"/>
      <w:numFmt w:val="bullet"/>
      <w:lvlText w:val=""/>
      <w:lvlJc w:val="left"/>
      <w:pPr>
        <w:ind w:left="1167" w:hanging="360"/>
      </w:pPr>
      <w:rPr>
        <w:rFonts w:ascii="Wingdings" w:hAnsi="Wingdings"/>
        <w:sz w:val="20"/>
      </w:rPr>
    </w:lvl>
    <w:lvl w:ilvl="1" w:tplc="CFD849A0">
      <w:start w:val="1"/>
      <w:numFmt w:val="bullet"/>
      <w:lvlText w:val="•"/>
      <w:lvlJc w:val="left"/>
      <w:pPr>
        <w:ind w:left="1800" w:hanging="360"/>
      </w:pPr>
    </w:lvl>
    <w:lvl w:ilvl="2" w:tplc="E18A0890">
      <w:start w:val="1"/>
      <w:numFmt w:val="bullet"/>
      <w:lvlText w:val="•"/>
      <w:lvlJc w:val="left"/>
      <w:pPr>
        <w:ind w:left="2440" w:hanging="360"/>
      </w:pPr>
    </w:lvl>
    <w:lvl w:ilvl="3" w:tplc="FAC02204">
      <w:start w:val="1"/>
      <w:numFmt w:val="bullet"/>
      <w:lvlText w:val="•"/>
      <w:lvlJc w:val="left"/>
      <w:pPr>
        <w:ind w:left="3081" w:hanging="360"/>
      </w:pPr>
    </w:lvl>
    <w:lvl w:ilvl="4" w:tplc="6178AE9A">
      <w:start w:val="1"/>
      <w:numFmt w:val="bullet"/>
      <w:lvlText w:val="•"/>
      <w:lvlJc w:val="left"/>
      <w:pPr>
        <w:ind w:left="3721" w:hanging="360"/>
      </w:pPr>
    </w:lvl>
    <w:lvl w:ilvl="5" w:tplc="B7CC83CE">
      <w:start w:val="1"/>
      <w:numFmt w:val="bullet"/>
      <w:lvlText w:val="•"/>
      <w:lvlJc w:val="left"/>
      <w:pPr>
        <w:ind w:left="4362" w:hanging="360"/>
      </w:pPr>
    </w:lvl>
    <w:lvl w:ilvl="6" w:tplc="E22EBA2A">
      <w:start w:val="1"/>
      <w:numFmt w:val="bullet"/>
      <w:lvlText w:val="•"/>
      <w:lvlJc w:val="left"/>
      <w:pPr>
        <w:ind w:left="5002" w:hanging="360"/>
      </w:pPr>
    </w:lvl>
    <w:lvl w:ilvl="7" w:tplc="62302424">
      <w:start w:val="1"/>
      <w:numFmt w:val="bullet"/>
      <w:lvlText w:val="•"/>
      <w:lvlJc w:val="left"/>
      <w:pPr>
        <w:ind w:left="5642" w:hanging="360"/>
      </w:pPr>
    </w:lvl>
    <w:lvl w:ilvl="8" w:tplc="FF1698B4">
      <w:start w:val="1"/>
      <w:numFmt w:val="bullet"/>
      <w:lvlText w:val="•"/>
      <w:lvlJc w:val="left"/>
      <w:pPr>
        <w:ind w:left="6283" w:hanging="360"/>
      </w:pPr>
    </w:lvl>
  </w:abstractNum>
  <w:abstractNum w:abstractNumId="148">
    <w:nsid w:val="5D1D5F50"/>
    <w:multiLevelType w:val="hybridMultilevel"/>
    <w:tmpl w:val="DACA06BE"/>
    <w:lvl w:ilvl="0" w:tplc="973EB964">
      <w:start w:val="1"/>
      <w:numFmt w:val="decimal"/>
      <w:lvlText w:val="%1."/>
      <w:lvlJc w:val="left"/>
      <w:pPr>
        <w:ind w:left="423" w:hanging="310"/>
      </w:pPr>
      <w:rPr>
        <w:rFonts w:ascii="Times New Roman" w:hAnsi="Times New Roman"/>
        <w:color w:val="221E1F"/>
        <w:sz w:val="20"/>
      </w:rPr>
    </w:lvl>
    <w:lvl w:ilvl="1" w:tplc="C518C826">
      <w:start w:val="1"/>
      <w:numFmt w:val="bullet"/>
      <w:lvlText w:val="•"/>
      <w:lvlJc w:val="left"/>
      <w:pPr>
        <w:ind w:left="1132" w:hanging="310"/>
      </w:pPr>
    </w:lvl>
    <w:lvl w:ilvl="2" w:tplc="EAA8E22A">
      <w:start w:val="1"/>
      <w:numFmt w:val="bullet"/>
      <w:lvlText w:val="•"/>
      <w:lvlJc w:val="left"/>
      <w:pPr>
        <w:ind w:left="1844" w:hanging="310"/>
      </w:pPr>
    </w:lvl>
    <w:lvl w:ilvl="3" w:tplc="FC4A40D2">
      <w:start w:val="1"/>
      <w:numFmt w:val="bullet"/>
      <w:lvlText w:val="•"/>
      <w:lvlJc w:val="left"/>
      <w:pPr>
        <w:ind w:left="2557" w:hanging="310"/>
      </w:pPr>
    </w:lvl>
    <w:lvl w:ilvl="4" w:tplc="43082050">
      <w:start w:val="1"/>
      <w:numFmt w:val="bullet"/>
      <w:lvlText w:val="•"/>
      <w:lvlJc w:val="left"/>
      <w:pPr>
        <w:ind w:left="3269" w:hanging="310"/>
      </w:pPr>
    </w:lvl>
    <w:lvl w:ilvl="5" w:tplc="E758D2AE">
      <w:start w:val="1"/>
      <w:numFmt w:val="bullet"/>
      <w:lvlText w:val="•"/>
      <w:lvlJc w:val="left"/>
      <w:pPr>
        <w:ind w:left="3982" w:hanging="310"/>
      </w:pPr>
    </w:lvl>
    <w:lvl w:ilvl="6" w:tplc="02A6F494">
      <w:start w:val="1"/>
      <w:numFmt w:val="bullet"/>
      <w:lvlText w:val="•"/>
      <w:lvlJc w:val="left"/>
      <w:pPr>
        <w:ind w:left="4694" w:hanging="310"/>
      </w:pPr>
    </w:lvl>
    <w:lvl w:ilvl="7" w:tplc="5F50D5CC">
      <w:start w:val="1"/>
      <w:numFmt w:val="bullet"/>
      <w:lvlText w:val="•"/>
      <w:lvlJc w:val="left"/>
      <w:pPr>
        <w:ind w:left="5406" w:hanging="310"/>
      </w:pPr>
    </w:lvl>
    <w:lvl w:ilvl="8" w:tplc="7FFAFE66">
      <w:start w:val="1"/>
      <w:numFmt w:val="bullet"/>
      <w:lvlText w:val="•"/>
      <w:lvlJc w:val="left"/>
      <w:pPr>
        <w:ind w:left="6119" w:hanging="310"/>
      </w:pPr>
    </w:lvl>
  </w:abstractNum>
  <w:abstractNum w:abstractNumId="149">
    <w:nsid w:val="5D636D88"/>
    <w:multiLevelType w:val="hybridMultilevel"/>
    <w:tmpl w:val="B614A460"/>
    <w:lvl w:ilvl="0" w:tplc="8DC08880">
      <w:numFmt w:val="bullet"/>
      <w:lvlText w:val=""/>
      <w:lvlJc w:val="left"/>
      <w:pPr>
        <w:ind w:left="222" w:hanging="286"/>
      </w:pPr>
      <w:rPr>
        <w:rFonts w:ascii="Symbol" w:eastAsia="Symbol" w:hAnsi="Symbol" w:cs="Symbol" w:hint="default"/>
        <w:w w:val="100"/>
        <w:sz w:val="28"/>
        <w:szCs w:val="28"/>
        <w:lang w:val="ru-RU" w:eastAsia="en-US" w:bidi="ar-SA"/>
      </w:rPr>
    </w:lvl>
    <w:lvl w:ilvl="1" w:tplc="15A4B676">
      <w:numFmt w:val="bullet"/>
      <w:lvlText w:val="•"/>
      <w:lvlJc w:val="left"/>
      <w:pPr>
        <w:ind w:left="1175" w:hanging="286"/>
      </w:pPr>
      <w:rPr>
        <w:rFonts w:hint="default"/>
        <w:lang w:val="ru-RU" w:eastAsia="en-US" w:bidi="ar-SA"/>
      </w:rPr>
    </w:lvl>
    <w:lvl w:ilvl="2" w:tplc="726C184C">
      <w:numFmt w:val="bullet"/>
      <w:lvlText w:val="•"/>
      <w:lvlJc w:val="left"/>
      <w:pPr>
        <w:ind w:left="2131" w:hanging="286"/>
      </w:pPr>
      <w:rPr>
        <w:rFonts w:hint="default"/>
        <w:lang w:val="ru-RU" w:eastAsia="en-US" w:bidi="ar-SA"/>
      </w:rPr>
    </w:lvl>
    <w:lvl w:ilvl="3" w:tplc="7BB2F92E">
      <w:numFmt w:val="bullet"/>
      <w:lvlText w:val="•"/>
      <w:lvlJc w:val="left"/>
      <w:pPr>
        <w:ind w:left="3087" w:hanging="286"/>
      </w:pPr>
      <w:rPr>
        <w:rFonts w:hint="default"/>
        <w:lang w:val="ru-RU" w:eastAsia="en-US" w:bidi="ar-SA"/>
      </w:rPr>
    </w:lvl>
    <w:lvl w:ilvl="4" w:tplc="E9002FFC">
      <w:numFmt w:val="bullet"/>
      <w:lvlText w:val="•"/>
      <w:lvlJc w:val="left"/>
      <w:pPr>
        <w:ind w:left="4043" w:hanging="286"/>
      </w:pPr>
      <w:rPr>
        <w:rFonts w:hint="default"/>
        <w:lang w:val="ru-RU" w:eastAsia="en-US" w:bidi="ar-SA"/>
      </w:rPr>
    </w:lvl>
    <w:lvl w:ilvl="5" w:tplc="4F1C75B6">
      <w:numFmt w:val="bullet"/>
      <w:lvlText w:val="•"/>
      <w:lvlJc w:val="left"/>
      <w:pPr>
        <w:ind w:left="4999" w:hanging="286"/>
      </w:pPr>
      <w:rPr>
        <w:rFonts w:hint="default"/>
        <w:lang w:val="ru-RU" w:eastAsia="en-US" w:bidi="ar-SA"/>
      </w:rPr>
    </w:lvl>
    <w:lvl w:ilvl="6" w:tplc="4CB657BA">
      <w:numFmt w:val="bullet"/>
      <w:lvlText w:val="•"/>
      <w:lvlJc w:val="left"/>
      <w:pPr>
        <w:ind w:left="5955" w:hanging="286"/>
      </w:pPr>
      <w:rPr>
        <w:rFonts w:hint="default"/>
        <w:lang w:val="ru-RU" w:eastAsia="en-US" w:bidi="ar-SA"/>
      </w:rPr>
    </w:lvl>
    <w:lvl w:ilvl="7" w:tplc="D1CC0BA6">
      <w:numFmt w:val="bullet"/>
      <w:lvlText w:val="•"/>
      <w:lvlJc w:val="left"/>
      <w:pPr>
        <w:ind w:left="6911" w:hanging="286"/>
      </w:pPr>
      <w:rPr>
        <w:rFonts w:hint="default"/>
        <w:lang w:val="ru-RU" w:eastAsia="en-US" w:bidi="ar-SA"/>
      </w:rPr>
    </w:lvl>
    <w:lvl w:ilvl="8" w:tplc="37CAC732">
      <w:numFmt w:val="bullet"/>
      <w:lvlText w:val="•"/>
      <w:lvlJc w:val="left"/>
      <w:pPr>
        <w:ind w:left="7867" w:hanging="286"/>
      </w:pPr>
      <w:rPr>
        <w:rFonts w:hint="default"/>
        <w:lang w:val="ru-RU" w:eastAsia="en-US" w:bidi="ar-SA"/>
      </w:rPr>
    </w:lvl>
  </w:abstractNum>
  <w:abstractNum w:abstractNumId="150">
    <w:nsid w:val="5E90081A"/>
    <w:multiLevelType w:val="hybridMultilevel"/>
    <w:tmpl w:val="FD1A50F8"/>
    <w:lvl w:ilvl="0" w:tplc="95289478">
      <w:start w:val="1"/>
      <w:numFmt w:val="bullet"/>
      <w:lvlText w:val=""/>
      <w:lvlJc w:val="left"/>
      <w:pPr>
        <w:ind w:left="1167" w:hanging="360"/>
      </w:pPr>
      <w:rPr>
        <w:rFonts w:ascii="Wingdings" w:hAnsi="Wingdings"/>
        <w:sz w:val="20"/>
      </w:rPr>
    </w:lvl>
    <w:lvl w:ilvl="1" w:tplc="69C62944">
      <w:start w:val="1"/>
      <w:numFmt w:val="bullet"/>
      <w:lvlText w:val="•"/>
      <w:lvlJc w:val="left"/>
      <w:pPr>
        <w:ind w:left="1800" w:hanging="360"/>
      </w:pPr>
    </w:lvl>
    <w:lvl w:ilvl="2" w:tplc="85AA6A52">
      <w:start w:val="1"/>
      <w:numFmt w:val="bullet"/>
      <w:lvlText w:val="•"/>
      <w:lvlJc w:val="left"/>
      <w:pPr>
        <w:ind w:left="2440" w:hanging="360"/>
      </w:pPr>
    </w:lvl>
    <w:lvl w:ilvl="3" w:tplc="50123396">
      <w:start w:val="1"/>
      <w:numFmt w:val="bullet"/>
      <w:lvlText w:val="•"/>
      <w:lvlJc w:val="left"/>
      <w:pPr>
        <w:ind w:left="3081" w:hanging="360"/>
      </w:pPr>
    </w:lvl>
    <w:lvl w:ilvl="4" w:tplc="5E14A71E">
      <w:start w:val="1"/>
      <w:numFmt w:val="bullet"/>
      <w:lvlText w:val="•"/>
      <w:lvlJc w:val="left"/>
      <w:pPr>
        <w:ind w:left="3721" w:hanging="360"/>
      </w:pPr>
    </w:lvl>
    <w:lvl w:ilvl="5" w:tplc="92507EC8">
      <w:start w:val="1"/>
      <w:numFmt w:val="bullet"/>
      <w:lvlText w:val="•"/>
      <w:lvlJc w:val="left"/>
      <w:pPr>
        <w:ind w:left="4362" w:hanging="360"/>
      </w:pPr>
    </w:lvl>
    <w:lvl w:ilvl="6" w:tplc="660E9AE6">
      <w:start w:val="1"/>
      <w:numFmt w:val="bullet"/>
      <w:lvlText w:val="•"/>
      <w:lvlJc w:val="left"/>
      <w:pPr>
        <w:ind w:left="5002" w:hanging="360"/>
      </w:pPr>
    </w:lvl>
    <w:lvl w:ilvl="7" w:tplc="067E8248">
      <w:start w:val="1"/>
      <w:numFmt w:val="bullet"/>
      <w:lvlText w:val="•"/>
      <w:lvlJc w:val="left"/>
      <w:pPr>
        <w:ind w:left="5642" w:hanging="360"/>
      </w:pPr>
    </w:lvl>
    <w:lvl w:ilvl="8" w:tplc="986E34C0">
      <w:start w:val="1"/>
      <w:numFmt w:val="bullet"/>
      <w:lvlText w:val="•"/>
      <w:lvlJc w:val="left"/>
      <w:pPr>
        <w:ind w:left="6283" w:hanging="360"/>
      </w:pPr>
    </w:lvl>
  </w:abstractNum>
  <w:abstractNum w:abstractNumId="151">
    <w:nsid w:val="5F1D2D7D"/>
    <w:multiLevelType w:val="hybridMultilevel"/>
    <w:tmpl w:val="7270C4A0"/>
    <w:lvl w:ilvl="0" w:tplc="8230EDDC">
      <w:start w:val="4"/>
      <w:numFmt w:val="decimal"/>
      <w:lvlText w:val="%1."/>
      <w:lvlJc w:val="left"/>
      <w:pPr>
        <w:ind w:left="624" w:hanging="202"/>
      </w:pPr>
      <w:rPr>
        <w:rFonts w:ascii="Times New Roman" w:hAnsi="Times New Roman"/>
        <w:b/>
        <w:sz w:val="20"/>
      </w:rPr>
    </w:lvl>
    <w:lvl w:ilvl="1" w:tplc="BF3A866E">
      <w:start w:val="1"/>
      <w:numFmt w:val="bullet"/>
      <w:lvlText w:val="•"/>
      <w:lvlJc w:val="left"/>
      <w:pPr>
        <w:ind w:left="1312" w:hanging="202"/>
      </w:pPr>
    </w:lvl>
    <w:lvl w:ilvl="2" w:tplc="C722081A">
      <w:start w:val="1"/>
      <w:numFmt w:val="bullet"/>
      <w:lvlText w:val="•"/>
      <w:lvlJc w:val="left"/>
      <w:pPr>
        <w:ind w:left="2004" w:hanging="202"/>
      </w:pPr>
    </w:lvl>
    <w:lvl w:ilvl="3" w:tplc="257EDB88">
      <w:start w:val="1"/>
      <w:numFmt w:val="bullet"/>
      <w:lvlText w:val="•"/>
      <w:lvlJc w:val="left"/>
      <w:pPr>
        <w:ind w:left="2697" w:hanging="202"/>
      </w:pPr>
    </w:lvl>
    <w:lvl w:ilvl="4" w:tplc="941C9520">
      <w:start w:val="1"/>
      <w:numFmt w:val="bullet"/>
      <w:lvlText w:val="•"/>
      <w:lvlJc w:val="left"/>
      <w:pPr>
        <w:ind w:left="3389" w:hanging="202"/>
      </w:pPr>
    </w:lvl>
    <w:lvl w:ilvl="5" w:tplc="7A3E2404">
      <w:start w:val="1"/>
      <w:numFmt w:val="bullet"/>
      <w:lvlText w:val="•"/>
      <w:lvlJc w:val="left"/>
      <w:pPr>
        <w:ind w:left="4082" w:hanging="202"/>
      </w:pPr>
    </w:lvl>
    <w:lvl w:ilvl="6" w:tplc="217E3F18">
      <w:start w:val="1"/>
      <w:numFmt w:val="bullet"/>
      <w:lvlText w:val="•"/>
      <w:lvlJc w:val="left"/>
      <w:pPr>
        <w:ind w:left="4774" w:hanging="202"/>
      </w:pPr>
    </w:lvl>
    <w:lvl w:ilvl="7" w:tplc="CC7412FC">
      <w:start w:val="1"/>
      <w:numFmt w:val="bullet"/>
      <w:lvlText w:val="•"/>
      <w:lvlJc w:val="left"/>
      <w:pPr>
        <w:ind w:left="5466" w:hanging="202"/>
      </w:pPr>
    </w:lvl>
    <w:lvl w:ilvl="8" w:tplc="B876324E">
      <w:start w:val="1"/>
      <w:numFmt w:val="bullet"/>
      <w:lvlText w:val="•"/>
      <w:lvlJc w:val="left"/>
      <w:pPr>
        <w:ind w:left="6159" w:hanging="202"/>
      </w:pPr>
    </w:lvl>
  </w:abstractNum>
  <w:abstractNum w:abstractNumId="152">
    <w:nsid w:val="5F476ED7"/>
    <w:multiLevelType w:val="hybridMultilevel"/>
    <w:tmpl w:val="2F74FA3C"/>
    <w:lvl w:ilvl="0" w:tplc="00482376">
      <w:start w:val="1"/>
      <w:numFmt w:val="bullet"/>
      <w:lvlText w:val="—"/>
      <w:lvlJc w:val="left"/>
      <w:pPr>
        <w:ind w:left="422" w:hanging="250"/>
      </w:pPr>
      <w:rPr>
        <w:rFonts w:ascii="Courier New" w:hAnsi="Courier New"/>
        <w:color w:val="221E1F"/>
        <w:sz w:val="18"/>
      </w:rPr>
    </w:lvl>
    <w:lvl w:ilvl="1" w:tplc="ADF2C12C">
      <w:start w:val="1"/>
      <w:numFmt w:val="bullet"/>
      <w:lvlText w:val="•"/>
      <w:lvlJc w:val="left"/>
      <w:pPr>
        <w:ind w:left="925" w:hanging="250"/>
      </w:pPr>
    </w:lvl>
    <w:lvl w:ilvl="2" w:tplc="66D6C060">
      <w:start w:val="1"/>
      <w:numFmt w:val="bullet"/>
      <w:lvlText w:val="•"/>
      <w:lvlJc w:val="left"/>
      <w:pPr>
        <w:ind w:left="1430" w:hanging="250"/>
      </w:pPr>
    </w:lvl>
    <w:lvl w:ilvl="3" w:tplc="AB7C2A2E">
      <w:start w:val="1"/>
      <w:numFmt w:val="bullet"/>
      <w:lvlText w:val="•"/>
      <w:lvlJc w:val="left"/>
      <w:pPr>
        <w:ind w:left="1935" w:hanging="250"/>
      </w:pPr>
    </w:lvl>
    <w:lvl w:ilvl="4" w:tplc="74A8EC4C">
      <w:start w:val="1"/>
      <w:numFmt w:val="bullet"/>
      <w:lvlText w:val="•"/>
      <w:lvlJc w:val="left"/>
      <w:pPr>
        <w:ind w:left="2440" w:hanging="250"/>
      </w:pPr>
    </w:lvl>
    <w:lvl w:ilvl="5" w:tplc="D9FE6612">
      <w:start w:val="1"/>
      <w:numFmt w:val="bullet"/>
      <w:lvlText w:val="•"/>
      <w:lvlJc w:val="left"/>
      <w:pPr>
        <w:ind w:left="2946" w:hanging="250"/>
      </w:pPr>
    </w:lvl>
    <w:lvl w:ilvl="6" w:tplc="56E64836">
      <w:start w:val="1"/>
      <w:numFmt w:val="bullet"/>
      <w:lvlText w:val="•"/>
      <w:lvlJc w:val="left"/>
      <w:pPr>
        <w:ind w:left="3451" w:hanging="250"/>
      </w:pPr>
    </w:lvl>
    <w:lvl w:ilvl="7" w:tplc="C5B0794E">
      <w:start w:val="1"/>
      <w:numFmt w:val="bullet"/>
      <w:lvlText w:val="•"/>
      <w:lvlJc w:val="left"/>
      <w:pPr>
        <w:ind w:left="3956" w:hanging="250"/>
      </w:pPr>
    </w:lvl>
    <w:lvl w:ilvl="8" w:tplc="12FEF74C">
      <w:start w:val="1"/>
      <w:numFmt w:val="bullet"/>
      <w:lvlText w:val="•"/>
      <w:lvlJc w:val="left"/>
      <w:pPr>
        <w:ind w:left="4461" w:hanging="250"/>
      </w:pPr>
    </w:lvl>
  </w:abstractNum>
  <w:abstractNum w:abstractNumId="153">
    <w:nsid w:val="5F690AD5"/>
    <w:multiLevelType w:val="hybridMultilevel"/>
    <w:tmpl w:val="C9DEE0DC"/>
    <w:lvl w:ilvl="0" w:tplc="CE229D30">
      <w:start w:val="1"/>
      <w:numFmt w:val="decimal"/>
      <w:lvlText w:val="%1."/>
      <w:lvlJc w:val="left"/>
      <w:pPr>
        <w:ind w:left="624" w:hanging="202"/>
      </w:pPr>
      <w:rPr>
        <w:rFonts w:ascii="Times New Roman" w:hAnsi="Times New Roman"/>
        <w:b/>
        <w:sz w:val="20"/>
      </w:rPr>
    </w:lvl>
    <w:lvl w:ilvl="1" w:tplc="BEB4749E">
      <w:start w:val="1"/>
      <w:numFmt w:val="decimal"/>
      <w:lvlText w:val="%2."/>
      <w:lvlJc w:val="left"/>
      <w:pPr>
        <w:ind w:left="423" w:hanging="344"/>
        <w:jc w:val="right"/>
      </w:pPr>
    </w:lvl>
    <w:lvl w:ilvl="2" w:tplc="3FDC3B6E">
      <w:start w:val="1"/>
      <w:numFmt w:val="decimal"/>
      <w:lvlText w:val="%3."/>
      <w:lvlJc w:val="left"/>
      <w:pPr>
        <w:ind w:left="423" w:hanging="344"/>
      </w:pPr>
      <w:rPr>
        <w:rFonts w:ascii="Times New Roman" w:hAnsi="Times New Roman"/>
        <w:color w:val="221E1F"/>
        <w:sz w:val="20"/>
      </w:rPr>
    </w:lvl>
    <w:lvl w:ilvl="3" w:tplc="7D662812">
      <w:start w:val="1"/>
      <w:numFmt w:val="bullet"/>
      <w:lvlText w:val="•"/>
      <w:lvlJc w:val="left"/>
      <w:pPr>
        <w:ind w:left="2158" w:hanging="344"/>
      </w:pPr>
    </w:lvl>
    <w:lvl w:ilvl="4" w:tplc="84B20080">
      <w:start w:val="1"/>
      <w:numFmt w:val="bullet"/>
      <w:lvlText w:val="•"/>
      <w:lvlJc w:val="left"/>
      <w:pPr>
        <w:ind w:left="2928" w:hanging="344"/>
      </w:pPr>
    </w:lvl>
    <w:lvl w:ilvl="5" w:tplc="84BEF942">
      <w:start w:val="1"/>
      <w:numFmt w:val="bullet"/>
      <w:lvlText w:val="•"/>
      <w:lvlJc w:val="left"/>
      <w:pPr>
        <w:ind w:left="3697" w:hanging="344"/>
      </w:pPr>
    </w:lvl>
    <w:lvl w:ilvl="6" w:tplc="E00CAF1C">
      <w:start w:val="1"/>
      <w:numFmt w:val="bullet"/>
      <w:lvlText w:val="•"/>
      <w:lvlJc w:val="left"/>
      <w:pPr>
        <w:ind w:left="4466" w:hanging="344"/>
      </w:pPr>
    </w:lvl>
    <w:lvl w:ilvl="7" w:tplc="72082F30">
      <w:start w:val="1"/>
      <w:numFmt w:val="bullet"/>
      <w:lvlText w:val="•"/>
      <w:lvlJc w:val="left"/>
      <w:pPr>
        <w:ind w:left="5236" w:hanging="344"/>
      </w:pPr>
    </w:lvl>
    <w:lvl w:ilvl="8" w:tplc="88AE1CCA">
      <w:start w:val="1"/>
      <w:numFmt w:val="bullet"/>
      <w:lvlText w:val="•"/>
      <w:lvlJc w:val="left"/>
      <w:pPr>
        <w:ind w:left="6005" w:hanging="344"/>
      </w:pPr>
    </w:lvl>
  </w:abstractNum>
  <w:abstractNum w:abstractNumId="154">
    <w:nsid w:val="5F754570"/>
    <w:multiLevelType w:val="hybridMultilevel"/>
    <w:tmpl w:val="748693C8"/>
    <w:lvl w:ilvl="0" w:tplc="3A7AE24A">
      <w:start w:val="1"/>
      <w:numFmt w:val="decimal"/>
      <w:lvlText w:val="%1."/>
      <w:lvlJc w:val="left"/>
      <w:pPr>
        <w:ind w:left="423" w:hanging="289"/>
      </w:pPr>
      <w:rPr>
        <w:rFonts w:ascii="Times New Roman" w:hAnsi="Times New Roman"/>
        <w:color w:val="221E1F"/>
        <w:sz w:val="20"/>
      </w:rPr>
    </w:lvl>
    <w:lvl w:ilvl="1" w:tplc="E4E820DE">
      <w:start w:val="1"/>
      <w:numFmt w:val="bullet"/>
      <w:lvlText w:val="•"/>
      <w:lvlJc w:val="left"/>
      <w:pPr>
        <w:ind w:left="1132" w:hanging="289"/>
      </w:pPr>
    </w:lvl>
    <w:lvl w:ilvl="2" w:tplc="5762B5AE">
      <w:start w:val="1"/>
      <w:numFmt w:val="bullet"/>
      <w:lvlText w:val="•"/>
      <w:lvlJc w:val="left"/>
      <w:pPr>
        <w:ind w:left="1844" w:hanging="289"/>
      </w:pPr>
    </w:lvl>
    <w:lvl w:ilvl="3" w:tplc="54D6F8E2">
      <w:start w:val="1"/>
      <w:numFmt w:val="bullet"/>
      <w:lvlText w:val="•"/>
      <w:lvlJc w:val="left"/>
      <w:pPr>
        <w:ind w:left="2557" w:hanging="289"/>
      </w:pPr>
    </w:lvl>
    <w:lvl w:ilvl="4" w:tplc="7F1492B4">
      <w:start w:val="1"/>
      <w:numFmt w:val="bullet"/>
      <w:lvlText w:val="•"/>
      <w:lvlJc w:val="left"/>
      <w:pPr>
        <w:ind w:left="3269" w:hanging="289"/>
      </w:pPr>
    </w:lvl>
    <w:lvl w:ilvl="5" w:tplc="A8264590">
      <w:start w:val="1"/>
      <w:numFmt w:val="bullet"/>
      <w:lvlText w:val="•"/>
      <w:lvlJc w:val="left"/>
      <w:pPr>
        <w:ind w:left="3982" w:hanging="289"/>
      </w:pPr>
    </w:lvl>
    <w:lvl w:ilvl="6" w:tplc="F372DFF6">
      <w:start w:val="1"/>
      <w:numFmt w:val="bullet"/>
      <w:lvlText w:val="•"/>
      <w:lvlJc w:val="left"/>
      <w:pPr>
        <w:ind w:left="4694" w:hanging="289"/>
      </w:pPr>
    </w:lvl>
    <w:lvl w:ilvl="7" w:tplc="69A2C486">
      <w:start w:val="1"/>
      <w:numFmt w:val="bullet"/>
      <w:lvlText w:val="•"/>
      <w:lvlJc w:val="left"/>
      <w:pPr>
        <w:ind w:left="5406" w:hanging="289"/>
      </w:pPr>
    </w:lvl>
    <w:lvl w:ilvl="8" w:tplc="FAB0F1D4">
      <w:start w:val="1"/>
      <w:numFmt w:val="bullet"/>
      <w:lvlText w:val="•"/>
      <w:lvlJc w:val="left"/>
      <w:pPr>
        <w:ind w:left="6119" w:hanging="289"/>
      </w:pPr>
    </w:lvl>
  </w:abstractNum>
  <w:abstractNum w:abstractNumId="155">
    <w:nsid w:val="5F797E2F"/>
    <w:multiLevelType w:val="hybridMultilevel"/>
    <w:tmpl w:val="29F87612"/>
    <w:lvl w:ilvl="0" w:tplc="AD76F1FE">
      <w:start w:val="1"/>
      <w:numFmt w:val="bullet"/>
      <w:lvlText w:val=""/>
      <w:lvlJc w:val="left"/>
      <w:pPr>
        <w:ind w:left="1167" w:hanging="360"/>
      </w:pPr>
      <w:rPr>
        <w:rFonts w:ascii="Wingdings" w:hAnsi="Wingdings"/>
        <w:sz w:val="20"/>
      </w:rPr>
    </w:lvl>
    <w:lvl w:ilvl="1" w:tplc="6848F712">
      <w:start w:val="1"/>
      <w:numFmt w:val="bullet"/>
      <w:lvlText w:val="•"/>
      <w:lvlJc w:val="left"/>
      <w:pPr>
        <w:ind w:left="1800" w:hanging="360"/>
      </w:pPr>
    </w:lvl>
    <w:lvl w:ilvl="2" w:tplc="13F4CE24">
      <w:start w:val="1"/>
      <w:numFmt w:val="bullet"/>
      <w:lvlText w:val="•"/>
      <w:lvlJc w:val="left"/>
      <w:pPr>
        <w:ind w:left="2440" w:hanging="360"/>
      </w:pPr>
    </w:lvl>
    <w:lvl w:ilvl="3" w:tplc="C5A25B78">
      <w:start w:val="1"/>
      <w:numFmt w:val="bullet"/>
      <w:lvlText w:val="•"/>
      <w:lvlJc w:val="left"/>
      <w:pPr>
        <w:ind w:left="3081" w:hanging="360"/>
      </w:pPr>
    </w:lvl>
    <w:lvl w:ilvl="4" w:tplc="65E0D49A">
      <w:start w:val="1"/>
      <w:numFmt w:val="bullet"/>
      <w:lvlText w:val="•"/>
      <w:lvlJc w:val="left"/>
      <w:pPr>
        <w:ind w:left="3721" w:hanging="360"/>
      </w:pPr>
    </w:lvl>
    <w:lvl w:ilvl="5" w:tplc="93602F46">
      <w:start w:val="1"/>
      <w:numFmt w:val="bullet"/>
      <w:lvlText w:val="•"/>
      <w:lvlJc w:val="left"/>
      <w:pPr>
        <w:ind w:left="4362" w:hanging="360"/>
      </w:pPr>
    </w:lvl>
    <w:lvl w:ilvl="6" w:tplc="D53616D0">
      <w:start w:val="1"/>
      <w:numFmt w:val="bullet"/>
      <w:lvlText w:val="•"/>
      <w:lvlJc w:val="left"/>
      <w:pPr>
        <w:ind w:left="5002" w:hanging="360"/>
      </w:pPr>
    </w:lvl>
    <w:lvl w:ilvl="7" w:tplc="AC744BC4">
      <w:start w:val="1"/>
      <w:numFmt w:val="bullet"/>
      <w:lvlText w:val="•"/>
      <w:lvlJc w:val="left"/>
      <w:pPr>
        <w:ind w:left="5642" w:hanging="360"/>
      </w:pPr>
    </w:lvl>
    <w:lvl w:ilvl="8" w:tplc="2EE44AD0">
      <w:start w:val="1"/>
      <w:numFmt w:val="bullet"/>
      <w:lvlText w:val="•"/>
      <w:lvlJc w:val="left"/>
      <w:pPr>
        <w:ind w:left="6283" w:hanging="360"/>
      </w:pPr>
    </w:lvl>
  </w:abstractNum>
  <w:abstractNum w:abstractNumId="156">
    <w:nsid w:val="5F81327C"/>
    <w:multiLevelType w:val="hybridMultilevel"/>
    <w:tmpl w:val="11A6738E"/>
    <w:lvl w:ilvl="0" w:tplc="81F62446">
      <w:numFmt w:val="bullet"/>
      <w:lvlText w:val="-"/>
      <w:lvlJc w:val="left"/>
      <w:pPr>
        <w:ind w:left="538" w:hanging="248"/>
      </w:pPr>
      <w:rPr>
        <w:rFonts w:ascii="Times New Roman" w:eastAsia="Times New Roman" w:hAnsi="Times New Roman" w:cs="Times New Roman" w:hint="default"/>
        <w:w w:val="100"/>
        <w:sz w:val="24"/>
        <w:szCs w:val="24"/>
        <w:lang w:val="ru-RU" w:eastAsia="en-US" w:bidi="ar-SA"/>
      </w:rPr>
    </w:lvl>
    <w:lvl w:ilvl="1" w:tplc="0810B0E2">
      <w:numFmt w:val="bullet"/>
      <w:lvlText w:val="•"/>
      <w:lvlJc w:val="left"/>
      <w:pPr>
        <w:ind w:left="1560" w:hanging="248"/>
      </w:pPr>
      <w:rPr>
        <w:rFonts w:hint="default"/>
        <w:lang w:val="ru-RU" w:eastAsia="en-US" w:bidi="ar-SA"/>
      </w:rPr>
    </w:lvl>
    <w:lvl w:ilvl="2" w:tplc="514A1DB0">
      <w:numFmt w:val="bullet"/>
      <w:lvlText w:val="•"/>
      <w:lvlJc w:val="left"/>
      <w:pPr>
        <w:ind w:left="2581" w:hanging="248"/>
      </w:pPr>
      <w:rPr>
        <w:rFonts w:hint="default"/>
        <w:lang w:val="ru-RU" w:eastAsia="en-US" w:bidi="ar-SA"/>
      </w:rPr>
    </w:lvl>
    <w:lvl w:ilvl="3" w:tplc="602E4728">
      <w:numFmt w:val="bullet"/>
      <w:lvlText w:val="•"/>
      <w:lvlJc w:val="left"/>
      <w:pPr>
        <w:ind w:left="3601" w:hanging="248"/>
      </w:pPr>
      <w:rPr>
        <w:rFonts w:hint="default"/>
        <w:lang w:val="ru-RU" w:eastAsia="en-US" w:bidi="ar-SA"/>
      </w:rPr>
    </w:lvl>
    <w:lvl w:ilvl="4" w:tplc="5980FFCA">
      <w:numFmt w:val="bullet"/>
      <w:lvlText w:val="•"/>
      <w:lvlJc w:val="left"/>
      <w:pPr>
        <w:ind w:left="4622" w:hanging="248"/>
      </w:pPr>
      <w:rPr>
        <w:rFonts w:hint="default"/>
        <w:lang w:val="ru-RU" w:eastAsia="en-US" w:bidi="ar-SA"/>
      </w:rPr>
    </w:lvl>
    <w:lvl w:ilvl="5" w:tplc="810C09F0">
      <w:numFmt w:val="bullet"/>
      <w:lvlText w:val="•"/>
      <w:lvlJc w:val="left"/>
      <w:pPr>
        <w:ind w:left="5643" w:hanging="248"/>
      </w:pPr>
      <w:rPr>
        <w:rFonts w:hint="default"/>
        <w:lang w:val="ru-RU" w:eastAsia="en-US" w:bidi="ar-SA"/>
      </w:rPr>
    </w:lvl>
    <w:lvl w:ilvl="6" w:tplc="A24E23DE">
      <w:numFmt w:val="bullet"/>
      <w:lvlText w:val="•"/>
      <w:lvlJc w:val="left"/>
      <w:pPr>
        <w:ind w:left="6663" w:hanging="248"/>
      </w:pPr>
      <w:rPr>
        <w:rFonts w:hint="default"/>
        <w:lang w:val="ru-RU" w:eastAsia="en-US" w:bidi="ar-SA"/>
      </w:rPr>
    </w:lvl>
    <w:lvl w:ilvl="7" w:tplc="8110B910">
      <w:numFmt w:val="bullet"/>
      <w:lvlText w:val="•"/>
      <w:lvlJc w:val="left"/>
      <w:pPr>
        <w:ind w:left="7684" w:hanging="248"/>
      </w:pPr>
      <w:rPr>
        <w:rFonts w:hint="default"/>
        <w:lang w:val="ru-RU" w:eastAsia="en-US" w:bidi="ar-SA"/>
      </w:rPr>
    </w:lvl>
    <w:lvl w:ilvl="8" w:tplc="30104B32">
      <w:numFmt w:val="bullet"/>
      <w:lvlText w:val="•"/>
      <w:lvlJc w:val="left"/>
      <w:pPr>
        <w:ind w:left="8705" w:hanging="248"/>
      </w:pPr>
      <w:rPr>
        <w:rFonts w:hint="default"/>
        <w:lang w:val="ru-RU" w:eastAsia="en-US" w:bidi="ar-SA"/>
      </w:rPr>
    </w:lvl>
  </w:abstractNum>
  <w:abstractNum w:abstractNumId="157">
    <w:nsid w:val="5F8B317A"/>
    <w:multiLevelType w:val="hybridMultilevel"/>
    <w:tmpl w:val="54C8F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F951CB1"/>
    <w:multiLevelType w:val="hybridMultilevel"/>
    <w:tmpl w:val="71C06DDC"/>
    <w:lvl w:ilvl="0" w:tplc="CF72E41A">
      <w:start w:val="1"/>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9">
    <w:nsid w:val="60502A90"/>
    <w:multiLevelType w:val="hybridMultilevel"/>
    <w:tmpl w:val="E4F66920"/>
    <w:lvl w:ilvl="0" w:tplc="F21A85A8">
      <w:start w:val="1"/>
      <w:numFmt w:val="decimal"/>
      <w:lvlText w:val="%1."/>
      <w:lvlJc w:val="left"/>
      <w:pPr>
        <w:ind w:left="430" w:hanging="264"/>
      </w:pPr>
      <w:rPr>
        <w:rFonts w:ascii="Times New Roman" w:hAnsi="Times New Roman"/>
        <w:sz w:val="20"/>
      </w:rPr>
    </w:lvl>
    <w:lvl w:ilvl="1" w:tplc="0470A75E">
      <w:start w:val="1"/>
      <w:numFmt w:val="bullet"/>
      <w:lvlText w:val="•"/>
      <w:lvlJc w:val="left"/>
      <w:pPr>
        <w:ind w:left="1150" w:hanging="264"/>
      </w:pPr>
    </w:lvl>
    <w:lvl w:ilvl="2" w:tplc="515460F8">
      <w:start w:val="1"/>
      <w:numFmt w:val="bullet"/>
      <w:lvlText w:val="•"/>
      <w:lvlJc w:val="left"/>
      <w:pPr>
        <w:ind w:left="1860" w:hanging="264"/>
      </w:pPr>
    </w:lvl>
    <w:lvl w:ilvl="3" w:tplc="93EC525C">
      <w:start w:val="1"/>
      <w:numFmt w:val="bullet"/>
      <w:lvlText w:val="•"/>
      <w:lvlJc w:val="left"/>
      <w:pPr>
        <w:ind w:left="2571" w:hanging="264"/>
      </w:pPr>
    </w:lvl>
    <w:lvl w:ilvl="4" w:tplc="18525F60">
      <w:start w:val="1"/>
      <w:numFmt w:val="bullet"/>
      <w:lvlText w:val="•"/>
      <w:lvlJc w:val="left"/>
      <w:pPr>
        <w:ind w:left="3281" w:hanging="264"/>
      </w:pPr>
    </w:lvl>
    <w:lvl w:ilvl="5" w:tplc="65B06F42">
      <w:start w:val="1"/>
      <w:numFmt w:val="bullet"/>
      <w:lvlText w:val="•"/>
      <w:lvlJc w:val="left"/>
      <w:pPr>
        <w:ind w:left="3992" w:hanging="264"/>
      </w:pPr>
    </w:lvl>
    <w:lvl w:ilvl="6" w:tplc="D220B856">
      <w:start w:val="1"/>
      <w:numFmt w:val="bullet"/>
      <w:lvlText w:val="•"/>
      <w:lvlJc w:val="left"/>
      <w:pPr>
        <w:ind w:left="4702" w:hanging="264"/>
      </w:pPr>
    </w:lvl>
    <w:lvl w:ilvl="7" w:tplc="52DC3BB4">
      <w:start w:val="1"/>
      <w:numFmt w:val="bullet"/>
      <w:lvlText w:val="•"/>
      <w:lvlJc w:val="left"/>
      <w:pPr>
        <w:ind w:left="5412" w:hanging="264"/>
      </w:pPr>
    </w:lvl>
    <w:lvl w:ilvl="8" w:tplc="F23ED86E">
      <w:start w:val="1"/>
      <w:numFmt w:val="bullet"/>
      <w:lvlText w:val="•"/>
      <w:lvlJc w:val="left"/>
      <w:pPr>
        <w:ind w:left="6123" w:hanging="264"/>
      </w:pPr>
    </w:lvl>
  </w:abstractNum>
  <w:abstractNum w:abstractNumId="160">
    <w:nsid w:val="60C946DA"/>
    <w:multiLevelType w:val="hybridMultilevel"/>
    <w:tmpl w:val="BB74D164"/>
    <w:lvl w:ilvl="0" w:tplc="66427E32">
      <w:start w:val="5"/>
      <w:numFmt w:val="decimal"/>
      <w:lvlText w:val="%1"/>
      <w:lvlJc w:val="left"/>
      <w:pPr>
        <w:ind w:left="578" w:hanging="152"/>
      </w:pPr>
      <w:rPr>
        <w:rFonts w:ascii="Times New Roman" w:hAnsi="Times New Roman"/>
        <w:b/>
        <w:sz w:val="20"/>
      </w:rPr>
    </w:lvl>
    <w:lvl w:ilvl="1" w:tplc="E0DC0D42">
      <w:start w:val="1"/>
      <w:numFmt w:val="decimal"/>
      <w:lvlText w:val="%2)"/>
      <w:lvlJc w:val="left"/>
      <w:pPr>
        <w:ind w:left="996" w:hanging="329"/>
      </w:pPr>
    </w:lvl>
    <w:lvl w:ilvl="2" w:tplc="0180FBD4">
      <w:start w:val="1"/>
      <w:numFmt w:val="bullet"/>
      <w:lvlText w:val=""/>
      <w:lvlJc w:val="left"/>
      <w:pPr>
        <w:ind w:left="1147" w:hanging="329"/>
      </w:pPr>
      <w:rPr>
        <w:rFonts w:ascii="Wingdings" w:hAnsi="Wingdings"/>
        <w:sz w:val="20"/>
      </w:rPr>
    </w:lvl>
    <w:lvl w:ilvl="3" w:tplc="ABAC539C">
      <w:start w:val="1"/>
      <w:numFmt w:val="bullet"/>
      <w:lvlText w:val="•"/>
      <w:lvlJc w:val="left"/>
      <w:pPr>
        <w:ind w:left="1940" w:hanging="329"/>
      </w:pPr>
    </w:lvl>
    <w:lvl w:ilvl="4" w:tplc="1B2E1B9E">
      <w:start w:val="1"/>
      <w:numFmt w:val="bullet"/>
      <w:lvlText w:val="•"/>
      <w:lvlJc w:val="left"/>
      <w:pPr>
        <w:ind w:left="2741" w:hanging="329"/>
      </w:pPr>
    </w:lvl>
    <w:lvl w:ilvl="5" w:tplc="CEAEA63A">
      <w:start w:val="1"/>
      <w:numFmt w:val="bullet"/>
      <w:lvlText w:val="•"/>
      <w:lvlJc w:val="left"/>
      <w:pPr>
        <w:ind w:left="3541" w:hanging="329"/>
      </w:pPr>
    </w:lvl>
    <w:lvl w:ilvl="6" w:tplc="AB22E038">
      <w:start w:val="1"/>
      <w:numFmt w:val="bullet"/>
      <w:lvlText w:val="•"/>
      <w:lvlJc w:val="left"/>
      <w:pPr>
        <w:ind w:left="4342" w:hanging="329"/>
      </w:pPr>
    </w:lvl>
    <w:lvl w:ilvl="7" w:tplc="7568715E">
      <w:start w:val="1"/>
      <w:numFmt w:val="bullet"/>
      <w:lvlText w:val="•"/>
      <w:lvlJc w:val="left"/>
      <w:pPr>
        <w:ind w:left="5142" w:hanging="329"/>
      </w:pPr>
    </w:lvl>
    <w:lvl w:ilvl="8" w:tplc="7DDE4E74">
      <w:start w:val="1"/>
      <w:numFmt w:val="bullet"/>
      <w:lvlText w:val="•"/>
      <w:lvlJc w:val="left"/>
      <w:pPr>
        <w:ind w:left="5943" w:hanging="329"/>
      </w:pPr>
    </w:lvl>
  </w:abstractNum>
  <w:abstractNum w:abstractNumId="161">
    <w:nsid w:val="6110790D"/>
    <w:multiLevelType w:val="hybridMultilevel"/>
    <w:tmpl w:val="4AA630C6"/>
    <w:lvl w:ilvl="0" w:tplc="72466B76">
      <w:start w:val="1"/>
      <w:numFmt w:val="decimal"/>
      <w:lvlText w:val="%1."/>
      <w:lvlJc w:val="left"/>
      <w:pPr>
        <w:ind w:left="958" w:hanging="289"/>
      </w:pPr>
      <w:rPr>
        <w:rFonts w:ascii="Times New Roman" w:hAnsi="Times New Roman"/>
        <w:color w:val="221E1F"/>
        <w:sz w:val="20"/>
      </w:rPr>
    </w:lvl>
    <w:lvl w:ilvl="1" w:tplc="FB2A0248">
      <w:start w:val="1"/>
      <w:numFmt w:val="bullet"/>
      <w:lvlText w:val="•"/>
      <w:lvlJc w:val="left"/>
      <w:pPr>
        <w:ind w:left="1618" w:hanging="289"/>
      </w:pPr>
    </w:lvl>
    <w:lvl w:ilvl="2" w:tplc="F2DEEF0A">
      <w:start w:val="1"/>
      <w:numFmt w:val="bullet"/>
      <w:lvlText w:val="•"/>
      <w:lvlJc w:val="left"/>
      <w:pPr>
        <w:ind w:left="2276" w:hanging="289"/>
      </w:pPr>
    </w:lvl>
    <w:lvl w:ilvl="3" w:tplc="0A604FF4">
      <w:start w:val="1"/>
      <w:numFmt w:val="bullet"/>
      <w:lvlText w:val="•"/>
      <w:lvlJc w:val="left"/>
      <w:pPr>
        <w:ind w:left="2935" w:hanging="289"/>
      </w:pPr>
    </w:lvl>
    <w:lvl w:ilvl="4" w:tplc="D7B6E036">
      <w:start w:val="1"/>
      <w:numFmt w:val="bullet"/>
      <w:lvlText w:val="•"/>
      <w:lvlJc w:val="left"/>
      <w:pPr>
        <w:ind w:left="3593" w:hanging="289"/>
      </w:pPr>
    </w:lvl>
    <w:lvl w:ilvl="5" w:tplc="0020179A">
      <w:start w:val="1"/>
      <w:numFmt w:val="bullet"/>
      <w:lvlText w:val="•"/>
      <w:lvlJc w:val="left"/>
      <w:pPr>
        <w:ind w:left="4252" w:hanging="289"/>
      </w:pPr>
    </w:lvl>
    <w:lvl w:ilvl="6" w:tplc="BDC812CA">
      <w:start w:val="1"/>
      <w:numFmt w:val="bullet"/>
      <w:lvlText w:val="•"/>
      <w:lvlJc w:val="left"/>
      <w:pPr>
        <w:ind w:left="4910" w:hanging="289"/>
      </w:pPr>
    </w:lvl>
    <w:lvl w:ilvl="7" w:tplc="4F4A2A3A">
      <w:start w:val="1"/>
      <w:numFmt w:val="bullet"/>
      <w:lvlText w:val="•"/>
      <w:lvlJc w:val="left"/>
      <w:pPr>
        <w:ind w:left="5568" w:hanging="289"/>
      </w:pPr>
    </w:lvl>
    <w:lvl w:ilvl="8" w:tplc="4A868F0A">
      <w:start w:val="1"/>
      <w:numFmt w:val="bullet"/>
      <w:lvlText w:val="•"/>
      <w:lvlJc w:val="left"/>
      <w:pPr>
        <w:ind w:left="6227" w:hanging="289"/>
      </w:pPr>
    </w:lvl>
  </w:abstractNum>
  <w:abstractNum w:abstractNumId="162">
    <w:nsid w:val="6136262F"/>
    <w:multiLevelType w:val="hybridMultilevel"/>
    <w:tmpl w:val="3208AFFC"/>
    <w:lvl w:ilvl="0" w:tplc="93EAF6D4">
      <w:start w:val="1"/>
      <w:numFmt w:val="bullet"/>
      <w:lvlText w:val=""/>
      <w:lvlJc w:val="left"/>
      <w:pPr>
        <w:ind w:left="1145" w:hanging="360"/>
      </w:pPr>
      <w:rPr>
        <w:rFonts w:ascii="Wingdings" w:hAnsi="Wingdings"/>
        <w:sz w:val="20"/>
      </w:rPr>
    </w:lvl>
    <w:lvl w:ilvl="1" w:tplc="ECEE20C4">
      <w:start w:val="1"/>
      <w:numFmt w:val="bullet"/>
      <w:lvlText w:val="•"/>
      <w:lvlJc w:val="left"/>
      <w:pPr>
        <w:ind w:left="1780" w:hanging="360"/>
      </w:pPr>
    </w:lvl>
    <w:lvl w:ilvl="2" w:tplc="5686DB18">
      <w:start w:val="1"/>
      <w:numFmt w:val="bullet"/>
      <w:lvlText w:val="•"/>
      <w:lvlJc w:val="left"/>
      <w:pPr>
        <w:ind w:left="2420" w:hanging="360"/>
      </w:pPr>
    </w:lvl>
    <w:lvl w:ilvl="3" w:tplc="EA229CC4">
      <w:start w:val="1"/>
      <w:numFmt w:val="bullet"/>
      <w:lvlText w:val="•"/>
      <w:lvlJc w:val="left"/>
      <w:pPr>
        <w:ind w:left="3061" w:hanging="360"/>
      </w:pPr>
    </w:lvl>
    <w:lvl w:ilvl="4" w:tplc="7C6A722E">
      <w:start w:val="1"/>
      <w:numFmt w:val="bullet"/>
      <w:lvlText w:val="•"/>
      <w:lvlJc w:val="left"/>
      <w:pPr>
        <w:ind w:left="3701" w:hanging="360"/>
      </w:pPr>
    </w:lvl>
    <w:lvl w:ilvl="5" w:tplc="BD5E599A">
      <w:start w:val="1"/>
      <w:numFmt w:val="bullet"/>
      <w:lvlText w:val="•"/>
      <w:lvlJc w:val="left"/>
      <w:pPr>
        <w:ind w:left="4342" w:hanging="360"/>
      </w:pPr>
    </w:lvl>
    <w:lvl w:ilvl="6" w:tplc="BBD46B08">
      <w:start w:val="1"/>
      <w:numFmt w:val="bullet"/>
      <w:lvlText w:val="•"/>
      <w:lvlJc w:val="left"/>
      <w:pPr>
        <w:ind w:left="4982" w:hanging="360"/>
      </w:pPr>
    </w:lvl>
    <w:lvl w:ilvl="7" w:tplc="B31A903E">
      <w:start w:val="1"/>
      <w:numFmt w:val="bullet"/>
      <w:lvlText w:val="•"/>
      <w:lvlJc w:val="left"/>
      <w:pPr>
        <w:ind w:left="5622" w:hanging="360"/>
      </w:pPr>
    </w:lvl>
    <w:lvl w:ilvl="8" w:tplc="2CCA9B1A">
      <w:start w:val="1"/>
      <w:numFmt w:val="bullet"/>
      <w:lvlText w:val="•"/>
      <w:lvlJc w:val="left"/>
      <w:pPr>
        <w:ind w:left="6263" w:hanging="360"/>
      </w:pPr>
    </w:lvl>
  </w:abstractNum>
  <w:abstractNum w:abstractNumId="163">
    <w:nsid w:val="61734CC9"/>
    <w:multiLevelType w:val="hybridMultilevel"/>
    <w:tmpl w:val="9E56FB22"/>
    <w:lvl w:ilvl="0" w:tplc="6C5EC916">
      <w:start w:val="1"/>
      <w:numFmt w:val="decimal"/>
      <w:lvlText w:val="%1)"/>
      <w:lvlJc w:val="left"/>
      <w:pPr>
        <w:ind w:left="430" w:hanging="303"/>
      </w:pPr>
      <w:rPr>
        <w:rFonts w:ascii="Times New Roman" w:hAnsi="Times New Roman"/>
        <w:color w:val="221E1F"/>
        <w:sz w:val="20"/>
      </w:rPr>
    </w:lvl>
    <w:lvl w:ilvl="1" w:tplc="D6AE6A12">
      <w:start w:val="1"/>
      <w:numFmt w:val="bullet"/>
      <w:lvlText w:val="•"/>
      <w:lvlJc w:val="left"/>
      <w:pPr>
        <w:ind w:left="1150" w:hanging="303"/>
      </w:pPr>
    </w:lvl>
    <w:lvl w:ilvl="2" w:tplc="A8289694">
      <w:start w:val="1"/>
      <w:numFmt w:val="bullet"/>
      <w:lvlText w:val="•"/>
      <w:lvlJc w:val="left"/>
      <w:pPr>
        <w:ind w:left="1860" w:hanging="303"/>
      </w:pPr>
    </w:lvl>
    <w:lvl w:ilvl="3" w:tplc="2340DB42">
      <w:start w:val="1"/>
      <w:numFmt w:val="bullet"/>
      <w:lvlText w:val="•"/>
      <w:lvlJc w:val="left"/>
      <w:pPr>
        <w:ind w:left="2571" w:hanging="303"/>
      </w:pPr>
    </w:lvl>
    <w:lvl w:ilvl="4" w:tplc="0D0A966A">
      <w:start w:val="1"/>
      <w:numFmt w:val="bullet"/>
      <w:lvlText w:val="•"/>
      <w:lvlJc w:val="left"/>
      <w:pPr>
        <w:ind w:left="3281" w:hanging="303"/>
      </w:pPr>
    </w:lvl>
    <w:lvl w:ilvl="5" w:tplc="D89C8584">
      <w:start w:val="1"/>
      <w:numFmt w:val="bullet"/>
      <w:lvlText w:val="•"/>
      <w:lvlJc w:val="left"/>
      <w:pPr>
        <w:ind w:left="3992" w:hanging="303"/>
      </w:pPr>
    </w:lvl>
    <w:lvl w:ilvl="6" w:tplc="A412B9D8">
      <w:start w:val="1"/>
      <w:numFmt w:val="bullet"/>
      <w:lvlText w:val="•"/>
      <w:lvlJc w:val="left"/>
      <w:pPr>
        <w:ind w:left="4702" w:hanging="303"/>
      </w:pPr>
    </w:lvl>
    <w:lvl w:ilvl="7" w:tplc="12D6DCC2">
      <w:start w:val="1"/>
      <w:numFmt w:val="bullet"/>
      <w:lvlText w:val="•"/>
      <w:lvlJc w:val="left"/>
      <w:pPr>
        <w:ind w:left="5412" w:hanging="303"/>
      </w:pPr>
    </w:lvl>
    <w:lvl w:ilvl="8" w:tplc="B98A552C">
      <w:start w:val="1"/>
      <w:numFmt w:val="bullet"/>
      <w:lvlText w:val="•"/>
      <w:lvlJc w:val="left"/>
      <w:pPr>
        <w:ind w:left="6123" w:hanging="303"/>
      </w:pPr>
    </w:lvl>
  </w:abstractNum>
  <w:abstractNum w:abstractNumId="164">
    <w:nsid w:val="61E67991"/>
    <w:multiLevelType w:val="hybridMultilevel"/>
    <w:tmpl w:val="B75A86EA"/>
    <w:lvl w:ilvl="0" w:tplc="5E985C50">
      <w:start w:val="1"/>
      <w:numFmt w:val="bullet"/>
      <w:lvlText w:val=""/>
      <w:lvlJc w:val="left"/>
      <w:pPr>
        <w:ind w:left="1142" w:hanging="360"/>
      </w:pPr>
      <w:rPr>
        <w:rFonts w:ascii="Wingdings" w:hAnsi="Wingdings"/>
        <w:sz w:val="20"/>
      </w:rPr>
    </w:lvl>
    <w:lvl w:ilvl="1" w:tplc="C994CA82">
      <w:start w:val="1"/>
      <w:numFmt w:val="bullet"/>
      <w:lvlText w:val="•"/>
      <w:lvlJc w:val="left"/>
      <w:pPr>
        <w:ind w:left="1400" w:hanging="360"/>
      </w:pPr>
    </w:lvl>
    <w:lvl w:ilvl="2" w:tplc="7BDE8B4E">
      <w:start w:val="1"/>
      <w:numFmt w:val="bullet"/>
      <w:lvlText w:val="•"/>
      <w:lvlJc w:val="left"/>
      <w:pPr>
        <w:ind w:left="2082" w:hanging="360"/>
      </w:pPr>
    </w:lvl>
    <w:lvl w:ilvl="3" w:tplc="B224C284">
      <w:start w:val="1"/>
      <w:numFmt w:val="bullet"/>
      <w:lvlText w:val="•"/>
      <w:lvlJc w:val="left"/>
      <w:pPr>
        <w:ind w:left="2765" w:hanging="360"/>
      </w:pPr>
    </w:lvl>
    <w:lvl w:ilvl="4" w:tplc="B8FAD25C">
      <w:start w:val="1"/>
      <w:numFmt w:val="bullet"/>
      <w:lvlText w:val="•"/>
      <w:lvlJc w:val="left"/>
      <w:pPr>
        <w:ind w:left="3448" w:hanging="360"/>
      </w:pPr>
    </w:lvl>
    <w:lvl w:ilvl="5" w:tplc="BAA82ED8">
      <w:start w:val="1"/>
      <w:numFmt w:val="bullet"/>
      <w:lvlText w:val="•"/>
      <w:lvlJc w:val="left"/>
      <w:pPr>
        <w:ind w:left="4130" w:hanging="360"/>
      </w:pPr>
    </w:lvl>
    <w:lvl w:ilvl="6" w:tplc="74DEFD68">
      <w:start w:val="1"/>
      <w:numFmt w:val="bullet"/>
      <w:lvlText w:val="•"/>
      <w:lvlJc w:val="left"/>
      <w:pPr>
        <w:ind w:left="4813" w:hanging="360"/>
      </w:pPr>
    </w:lvl>
    <w:lvl w:ilvl="7" w:tplc="06F43684">
      <w:start w:val="1"/>
      <w:numFmt w:val="bullet"/>
      <w:lvlText w:val="•"/>
      <w:lvlJc w:val="left"/>
      <w:pPr>
        <w:ind w:left="5496" w:hanging="360"/>
      </w:pPr>
    </w:lvl>
    <w:lvl w:ilvl="8" w:tplc="BCD617DA">
      <w:start w:val="1"/>
      <w:numFmt w:val="bullet"/>
      <w:lvlText w:val="•"/>
      <w:lvlJc w:val="left"/>
      <w:pPr>
        <w:ind w:left="6178" w:hanging="360"/>
      </w:pPr>
    </w:lvl>
  </w:abstractNum>
  <w:abstractNum w:abstractNumId="165">
    <w:nsid w:val="62D67851"/>
    <w:multiLevelType w:val="hybridMultilevel"/>
    <w:tmpl w:val="A59A7468"/>
    <w:lvl w:ilvl="0" w:tplc="7A0A3D0A">
      <w:start w:val="5"/>
      <w:numFmt w:val="decimal"/>
      <w:lvlText w:val="%1"/>
      <w:lvlJc w:val="left"/>
      <w:pPr>
        <w:ind w:left="574" w:hanging="152"/>
      </w:pPr>
      <w:rPr>
        <w:rFonts w:ascii="Times New Roman" w:hAnsi="Times New Roman"/>
        <w:b/>
        <w:sz w:val="20"/>
      </w:rPr>
    </w:lvl>
    <w:lvl w:ilvl="1" w:tplc="2DEC2F3A">
      <w:start w:val="1"/>
      <w:numFmt w:val="bullet"/>
      <w:lvlText w:val="•"/>
      <w:lvlJc w:val="left"/>
      <w:pPr>
        <w:ind w:left="1276" w:hanging="152"/>
      </w:pPr>
    </w:lvl>
    <w:lvl w:ilvl="2" w:tplc="24D093FE">
      <w:start w:val="1"/>
      <w:numFmt w:val="bullet"/>
      <w:lvlText w:val="•"/>
      <w:lvlJc w:val="left"/>
      <w:pPr>
        <w:ind w:left="1972" w:hanging="152"/>
      </w:pPr>
    </w:lvl>
    <w:lvl w:ilvl="3" w:tplc="12E09F64">
      <w:start w:val="1"/>
      <w:numFmt w:val="bullet"/>
      <w:lvlText w:val="•"/>
      <w:lvlJc w:val="left"/>
      <w:pPr>
        <w:ind w:left="2669" w:hanging="152"/>
      </w:pPr>
    </w:lvl>
    <w:lvl w:ilvl="4" w:tplc="5D4C967E">
      <w:start w:val="1"/>
      <w:numFmt w:val="bullet"/>
      <w:lvlText w:val="•"/>
      <w:lvlJc w:val="left"/>
      <w:pPr>
        <w:ind w:left="3365" w:hanging="152"/>
      </w:pPr>
    </w:lvl>
    <w:lvl w:ilvl="5" w:tplc="CCBE166E">
      <w:start w:val="1"/>
      <w:numFmt w:val="bullet"/>
      <w:lvlText w:val="•"/>
      <w:lvlJc w:val="left"/>
      <w:pPr>
        <w:ind w:left="4062" w:hanging="152"/>
      </w:pPr>
    </w:lvl>
    <w:lvl w:ilvl="6" w:tplc="CD1C481C">
      <w:start w:val="1"/>
      <w:numFmt w:val="bullet"/>
      <w:lvlText w:val="•"/>
      <w:lvlJc w:val="left"/>
      <w:pPr>
        <w:ind w:left="4758" w:hanging="152"/>
      </w:pPr>
    </w:lvl>
    <w:lvl w:ilvl="7" w:tplc="D7243BD6">
      <w:start w:val="1"/>
      <w:numFmt w:val="bullet"/>
      <w:lvlText w:val="•"/>
      <w:lvlJc w:val="left"/>
      <w:pPr>
        <w:ind w:left="5454" w:hanging="152"/>
      </w:pPr>
    </w:lvl>
    <w:lvl w:ilvl="8" w:tplc="EEA861A8">
      <w:start w:val="1"/>
      <w:numFmt w:val="bullet"/>
      <w:lvlText w:val="•"/>
      <w:lvlJc w:val="left"/>
      <w:pPr>
        <w:ind w:left="6151" w:hanging="152"/>
      </w:pPr>
    </w:lvl>
  </w:abstractNum>
  <w:abstractNum w:abstractNumId="166">
    <w:nsid w:val="6385202A"/>
    <w:multiLevelType w:val="hybridMultilevel"/>
    <w:tmpl w:val="E63053A4"/>
    <w:lvl w:ilvl="0" w:tplc="5998A70E">
      <w:start w:val="5"/>
      <w:numFmt w:val="decimal"/>
      <w:lvlText w:val="%1"/>
      <w:lvlJc w:val="left"/>
      <w:pPr>
        <w:ind w:left="579" w:hanging="152"/>
      </w:pPr>
      <w:rPr>
        <w:rFonts w:ascii="Times New Roman" w:hAnsi="Times New Roman"/>
        <w:b/>
        <w:sz w:val="20"/>
      </w:rPr>
    </w:lvl>
    <w:lvl w:ilvl="1" w:tplc="60D680B6">
      <w:start w:val="1"/>
      <w:numFmt w:val="bullet"/>
      <w:lvlText w:val=""/>
      <w:lvlJc w:val="left"/>
      <w:pPr>
        <w:ind w:left="1148" w:hanging="360"/>
      </w:pPr>
      <w:rPr>
        <w:rFonts w:ascii="Wingdings" w:hAnsi="Wingdings"/>
        <w:sz w:val="20"/>
      </w:rPr>
    </w:lvl>
    <w:lvl w:ilvl="2" w:tplc="669013C8">
      <w:start w:val="1"/>
      <w:numFmt w:val="bullet"/>
      <w:lvlText w:val="•"/>
      <w:lvlJc w:val="left"/>
      <w:pPr>
        <w:ind w:left="1851" w:hanging="360"/>
      </w:pPr>
    </w:lvl>
    <w:lvl w:ilvl="3" w:tplc="34C258D8">
      <w:start w:val="1"/>
      <w:numFmt w:val="bullet"/>
      <w:lvlText w:val="•"/>
      <w:lvlJc w:val="left"/>
      <w:pPr>
        <w:ind w:left="2563" w:hanging="360"/>
      </w:pPr>
    </w:lvl>
    <w:lvl w:ilvl="4" w:tplc="D8B6739A">
      <w:start w:val="1"/>
      <w:numFmt w:val="bullet"/>
      <w:lvlText w:val="•"/>
      <w:lvlJc w:val="left"/>
      <w:pPr>
        <w:ind w:left="3274" w:hanging="360"/>
      </w:pPr>
    </w:lvl>
    <w:lvl w:ilvl="5" w:tplc="634816AE">
      <w:start w:val="1"/>
      <w:numFmt w:val="bullet"/>
      <w:lvlText w:val="•"/>
      <w:lvlJc w:val="left"/>
      <w:pPr>
        <w:ind w:left="3986" w:hanging="360"/>
      </w:pPr>
    </w:lvl>
    <w:lvl w:ilvl="6" w:tplc="73C0FF12">
      <w:start w:val="1"/>
      <w:numFmt w:val="bullet"/>
      <w:lvlText w:val="•"/>
      <w:lvlJc w:val="left"/>
      <w:pPr>
        <w:ind w:left="4697" w:hanging="360"/>
      </w:pPr>
    </w:lvl>
    <w:lvl w:ilvl="7" w:tplc="DBF03F70">
      <w:start w:val="1"/>
      <w:numFmt w:val="bullet"/>
      <w:lvlText w:val="•"/>
      <w:lvlJc w:val="left"/>
      <w:pPr>
        <w:ind w:left="5409" w:hanging="360"/>
      </w:pPr>
    </w:lvl>
    <w:lvl w:ilvl="8" w:tplc="25881FF8">
      <w:start w:val="1"/>
      <w:numFmt w:val="bullet"/>
      <w:lvlText w:val="•"/>
      <w:lvlJc w:val="left"/>
      <w:pPr>
        <w:ind w:left="6120" w:hanging="360"/>
      </w:pPr>
    </w:lvl>
  </w:abstractNum>
  <w:abstractNum w:abstractNumId="167">
    <w:nsid w:val="644C159C"/>
    <w:multiLevelType w:val="hybridMultilevel"/>
    <w:tmpl w:val="F5DC7C20"/>
    <w:lvl w:ilvl="0" w:tplc="97341D3E">
      <w:start w:val="5"/>
      <w:numFmt w:val="decimal"/>
      <w:lvlText w:val="%1"/>
      <w:lvlJc w:val="left"/>
      <w:pPr>
        <w:ind w:left="455" w:hanging="320"/>
      </w:pPr>
    </w:lvl>
    <w:lvl w:ilvl="1" w:tplc="15A6DA44">
      <w:start w:val="1"/>
      <w:numFmt w:val="none"/>
      <w:lvlText w:val=""/>
      <w:lvlJc w:val="left"/>
      <w:pPr>
        <w:tabs>
          <w:tab w:val="left" w:pos="360"/>
        </w:tabs>
      </w:pPr>
    </w:lvl>
    <w:lvl w:ilvl="2" w:tplc="FA5E89CC">
      <w:start w:val="1"/>
      <w:numFmt w:val="bullet"/>
      <w:lvlText w:val=""/>
      <w:lvlJc w:val="left"/>
      <w:pPr>
        <w:ind w:left="856" w:hanging="360"/>
      </w:pPr>
      <w:rPr>
        <w:rFonts w:ascii="Wingdings" w:hAnsi="Wingdings"/>
        <w:sz w:val="20"/>
      </w:rPr>
    </w:lvl>
    <w:lvl w:ilvl="3" w:tplc="FD8A1C9C">
      <w:start w:val="1"/>
      <w:numFmt w:val="bullet"/>
      <w:lvlText w:val="•"/>
      <w:lvlJc w:val="left"/>
      <w:pPr>
        <w:ind w:left="2154" w:hanging="360"/>
      </w:pPr>
    </w:lvl>
    <w:lvl w:ilvl="4" w:tplc="0CEC3954">
      <w:start w:val="1"/>
      <w:numFmt w:val="bullet"/>
      <w:lvlText w:val="•"/>
      <w:lvlJc w:val="left"/>
      <w:pPr>
        <w:ind w:left="2801" w:hanging="360"/>
      </w:pPr>
    </w:lvl>
    <w:lvl w:ilvl="5" w:tplc="AAE465C8">
      <w:start w:val="1"/>
      <w:numFmt w:val="bullet"/>
      <w:lvlText w:val="•"/>
      <w:lvlJc w:val="left"/>
      <w:pPr>
        <w:ind w:left="3448" w:hanging="360"/>
      </w:pPr>
    </w:lvl>
    <w:lvl w:ilvl="6" w:tplc="006A5E84">
      <w:start w:val="1"/>
      <w:numFmt w:val="bullet"/>
      <w:lvlText w:val="•"/>
      <w:lvlJc w:val="left"/>
      <w:pPr>
        <w:ind w:left="4095" w:hanging="360"/>
      </w:pPr>
    </w:lvl>
    <w:lvl w:ilvl="7" w:tplc="678CE9B4">
      <w:start w:val="1"/>
      <w:numFmt w:val="bullet"/>
      <w:lvlText w:val="•"/>
      <w:lvlJc w:val="left"/>
      <w:pPr>
        <w:ind w:left="4742" w:hanging="360"/>
      </w:pPr>
    </w:lvl>
    <w:lvl w:ilvl="8" w:tplc="37F65146">
      <w:start w:val="1"/>
      <w:numFmt w:val="bullet"/>
      <w:lvlText w:val="•"/>
      <w:lvlJc w:val="left"/>
      <w:pPr>
        <w:ind w:left="5389" w:hanging="360"/>
      </w:pPr>
    </w:lvl>
  </w:abstractNum>
  <w:abstractNum w:abstractNumId="168">
    <w:nsid w:val="65391209"/>
    <w:multiLevelType w:val="hybridMultilevel"/>
    <w:tmpl w:val="8014E04A"/>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69">
    <w:nsid w:val="65500096"/>
    <w:multiLevelType w:val="hybridMultilevel"/>
    <w:tmpl w:val="986ABD12"/>
    <w:lvl w:ilvl="0" w:tplc="F9C0EF9A">
      <w:start w:val="1"/>
      <w:numFmt w:val="decimal"/>
      <w:lvlText w:val="%1)"/>
      <w:lvlJc w:val="left"/>
      <w:pPr>
        <w:ind w:left="435" w:hanging="303"/>
      </w:pPr>
      <w:rPr>
        <w:rFonts w:ascii="Times New Roman" w:hAnsi="Times New Roman"/>
        <w:color w:val="221E1F"/>
        <w:sz w:val="20"/>
      </w:rPr>
    </w:lvl>
    <w:lvl w:ilvl="1" w:tplc="8D22F442">
      <w:start w:val="1"/>
      <w:numFmt w:val="bullet"/>
      <w:lvlText w:val=""/>
      <w:lvlJc w:val="left"/>
      <w:pPr>
        <w:ind w:left="1154" w:hanging="360"/>
      </w:pPr>
      <w:rPr>
        <w:rFonts w:ascii="Wingdings" w:hAnsi="Wingdings"/>
        <w:sz w:val="20"/>
      </w:rPr>
    </w:lvl>
    <w:lvl w:ilvl="2" w:tplc="22A0D05A">
      <w:start w:val="1"/>
      <w:numFmt w:val="bullet"/>
      <w:lvlText w:val="•"/>
      <w:lvlJc w:val="left"/>
      <w:pPr>
        <w:ind w:left="1869" w:hanging="360"/>
      </w:pPr>
    </w:lvl>
    <w:lvl w:ilvl="3" w:tplc="BDA03E2A">
      <w:start w:val="1"/>
      <w:numFmt w:val="bullet"/>
      <w:lvlText w:val="•"/>
      <w:lvlJc w:val="left"/>
      <w:pPr>
        <w:ind w:left="2578" w:hanging="360"/>
      </w:pPr>
    </w:lvl>
    <w:lvl w:ilvl="4" w:tplc="4A02B1DA">
      <w:start w:val="1"/>
      <w:numFmt w:val="bullet"/>
      <w:lvlText w:val="•"/>
      <w:lvlJc w:val="left"/>
      <w:pPr>
        <w:ind w:left="3288" w:hanging="360"/>
      </w:pPr>
    </w:lvl>
    <w:lvl w:ilvl="5" w:tplc="6AD4D65A">
      <w:start w:val="1"/>
      <w:numFmt w:val="bullet"/>
      <w:lvlText w:val="•"/>
      <w:lvlJc w:val="left"/>
      <w:pPr>
        <w:ind w:left="3997" w:hanging="360"/>
      </w:pPr>
    </w:lvl>
    <w:lvl w:ilvl="6" w:tplc="F4A4E6C2">
      <w:start w:val="1"/>
      <w:numFmt w:val="bullet"/>
      <w:lvlText w:val="•"/>
      <w:lvlJc w:val="left"/>
      <w:pPr>
        <w:ind w:left="4706" w:hanging="360"/>
      </w:pPr>
    </w:lvl>
    <w:lvl w:ilvl="7" w:tplc="65D058E6">
      <w:start w:val="1"/>
      <w:numFmt w:val="bullet"/>
      <w:lvlText w:val="•"/>
      <w:lvlJc w:val="left"/>
      <w:pPr>
        <w:ind w:left="5416" w:hanging="360"/>
      </w:pPr>
    </w:lvl>
    <w:lvl w:ilvl="8" w:tplc="FCB8EB06">
      <w:start w:val="1"/>
      <w:numFmt w:val="bullet"/>
      <w:lvlText w:val="•"/>
      <w:lvlJc w:val="left"/>
      <w:pPr>
        <w:ind w:left="6125" w:hanging="360"/>
      </w:pPr>
    </w:lvl>
  </w:abstractNum>
  <w:abstractNum w:abstractNumId="170">
    <w:nsid w:val="65D13D9C"/>
    <w:multiLevelType w:val="hybridMultilevel"/>
    <w:tmpl w:val="DB18B66E"/>
    <w:lvl w:ilvl="0" w:tplc="151AD740">
      <w:start w:val="1"/>
      <w:numFmt w:val="bullet"/>
      <w:lvlText w:val=""/>
      <w:lvlJc w:val="left"/>
      <w:pPr>
        <w:ind w:left="1154" w:hanging="360"/>
      </w:pPr>
      <w:rPr>
        <w:rFonts w:ascii="Wingdings" w:hAnsi="Wingdings"/>
        <w:sz w:val="20"/>
      </w:rPr>
    </w:lvl>
    <w:lvl w:ilvl="1" w:tplc="3E4E9AA4">
      <w:start w:val="1"/>
      <w:numFmt w:val="bullet"/>
      <w:lvlText w:val="•"/>
      <w:lvlJc w:val="left"/>
      <w:pPr>
        <w:ind w:left="1798" w:hanging="360"/>
      </w:pPr>
    </w:lvl>
    <w:lvl w:ilvl="2" w:tplc="EF52E5C8">
      <w:start w:val="1"/>
      <w:numFmt w:val="bullet"/>
      <w:lvlText w:val="•"/>
      <w:lvlJc w:val="left"/>
      <w:pPr>
        <w:ind w:left="2436" w:hanging="360"/>
      </w:pPr>
    </w:lvl>
    <w:lvl w:ilvl="3" w:tplc="B47A45A4">
      <w:start w:val="1"/>
      <w:numFmt w:val="bullet"/>
      <w:lvlText w:val="•"/>
      <w:lvlJc w:val="left"/>
      <w:pPr>
        <w:ind w:left="3075" w:hanging="360"/>
      </w:pPr>
    </w:lvl>
    <w:lvl w:ilvl="4" w:tplc="22A20544">
      <w:start w:val="1"/>
      <w:numFmt w:val="bullet"/>
      <w:lvlText w:val="•"/>
      <w:lvlJc w:val="left"/>
      <w:pPr>
        <w:ind w:left="3713" w:hanging="360"/>
      </w:pPr>
    </w:lvl>
    <w:lvl w:ilvl="5" w:tplc="60668578">
      <w:start w:val="1"/>
      <w:numFmt w:val="bullet"/>
      <w:lvlText w:val="•"/>
      <w:lvlJc w:val="left"/>
      <w:pPr>
        <w:ind w:left="4352" w:hanging="360"/>
      </w:pPr>
    </w:lvl>
    <w:lvl w:ilvl="6" w:tplc="B10CCC6C">
      <w:start w:val="1"/>
      <w:numFmt w:val="bullet"/>
      <w:lvlText w:val="•"/>
      <w:lvlJc w:val="left"/>
      <w:pPr>
        <w:ind w:left="4990" w:hanging="360"/>
      </w:pPr>
    </w:lvl>
    <w:lvl w:ilvl="7" w:tplc="CBDC7486">
      <w:start w:val="1"/>
      <w:numFmt w:val="bullet"/>
      <w:lvlText w:val="•"/>
      <w:lvlJc w:val="left"/>
      <w:pPr>
        <w:ind w:left="5628" w:hanging="360"/>
      </w:pPr>
    </w:lvl>
    <w:lvl w:ilvl="8" w:tplc="989E5F50">
      <w:start w:val="1"/>
      <w:numFmt w:val="bullet"/>
      <w:lvlText w:val="•"/>
      <w:lvlJc w:val="left"/>
      <w:pPr>
        <w:ind w:left="6267" w:hanging="360"/>
      </w:pPr>
    </w:lvl>
  </w:abstractNum>
  <w:abstractNum w:abstractNumId="171">
    <w:nsid w:val="67154FBF"/>
    <w:multiLevelType w:val="hybridMultilevel"/>
    <w:tmpl w:val="C04CBC0A"/>
    <w:lvl w:ilvl="0" w:tplc="19566C66">
      <w:start w:val="5"/>
      <w:numFmt w:val="decimal"/>
      <w:lvlText w:val="%1"/>
      <w:lvlJc w:val="left"/>
      <w:pPr>
        <w:ind w:left="456" w:hanging="320"/>
      </w:pPr>
    </w:lvl>
    <w:lvl w:ilvl="1" w:tplc="E50ED3C4">
      <w:start w:val="1"/>
      <w:numFmt w:val="none"/>
      <w:lvlText w:val=""/>
      <w:lvlJc w:val="left"/>
      <w:pPr>
        <w:tabs>
          <w:tab w:val="left" w:pos="360"/>
        </w:tabs>
      </w:pPr>
    </w:lvl>
    <w:lvl w:ilvl="2" w:tplc="7D1C2DE6">
      <w:start w:val="1"/>
      <w:numFmt w:val="bullet"/>
      <w:lvlText w:val=""/>
      <w:lvlJc w:val="left"/>
      <w:pPr>
        <w:ind w:left="857" w:hanging="360"/>
      </w:pPr>
      <w:rPr>
        <w:rFonts w:ascii="Wingdings" w:hAnsi="Wingdings"/>
        <w:sz w:val="20"/>
      </w:rPr>
    </w:lvl>
    <w:lvl w:ilvl="3" w:tplc="385EEE96">
      <w:start w:val="1"/>
      <w:numFmt w:val="bullet"/>
      <w:lvlText w:val="•"/>
      <w:lvlJc w:val="left"/>
      <w:pPr>
        <w:ind w:left="2154" w:hanging="360"/>
      </w:pPr>
    </w:lvl>
    <w:lvl w:ilvl="4" w:tplc="947A890A">
      <w:start w:val="1"/>
      <w:numFmt w:val="bullet"/>
      <w:lvlText w:val="•"/>
      <w:lvlJc w:val="left"/>
      <w:pPr>
        <w:ind w:left="2801" w:hanging="360"/>
      </w:pPr>
    </w:lvl>
    <w:lvl w:ilvl="5" w:tplc="ACA01CE8">
      <w:start w:val="1"/>
      <w:numFmt w:val="bullet"/>
      <w:lvlText w:val="•"/>
      <w:lvlJc w:val="left"/>
      <w:pPr>
        <w:ind w:left="3448" w:hanging="360"/>
      </w:pPr>
    </w:lvl>
    <w:lvl w:ilvl="6" w:tplc="5FAE2F8A">
      <w:start w:val="1"/>
      <w:numFmt w:val="bullet"/>
      <w:lvlText w:val="•"/>
      <w:lvlJc w:val="left"/>
      <w:pPr>
        <w:ind w:left="4095" w:hanging="360"/>
      </w:pPr>
    </w:lvl>
    <w:lvl w:ilvl="7" w:tplc="21E4871A">
      <w:start w:val="1"/>
      <w:numFmt w:val="bullet"/>
      <w:lvlText w:val="•"/>
      <w:lvlJc w:val="left"/>
      <w:pPr>
        <w:ind w:left="4742" w:hanging="360"/>
      </w:pPr>
    </w:lvl>
    <w:lvl w:ilvl="8" w:tplc="7D04927C">
      <w:start w:val="1"/>
      <w:numFmt w:val="bullet"/>
      <w:lvlText w:val="•"/>
      <w:lvlJc w:val="left"/>
      <w:pPr>
        <w:ind w:left="5389" w:hanging="360"/>
      </w:pPr>
    </w:lvl>
  </w:abstractNum>
  <w:abstractNum w:abstractNumId="172">
    <w:nsid w:val="675B5B72"/>
    <w:multiLevelType w:val="hybridMultilevel"/>
    <w:tmpl w:val="16541218"/>
    <w:lvl w:ilvl="0" w:tplc="1840A858">
      <w:start w:val="1"/>
      <w:numFmt w:val="decimal"/>
      <w:lvlText w:val="%1."/>
      <w:lvlJc w:val="left"/>
      <w:pPr>
        <w:ind w:left="927" w:hanging="332"/>
      </w:pPr>
      <w:rPr>
        <w:rFonts w:ascii="Times New Roman" w:hAnsi="Times New Roman"/>
        <w:color w:val="221E1F"/>
        <w:sz w:val="20"/>
      </w:rPr>
    </w:lvl>
    <w:lvl w:ilvl="1" w:tplc="C4B25E32">
      <w:start w:val="1"/>
      <w:numFmt w:val="bullet"/>
      <w:lvlText w:val="•"/>
      <w:lvlJc w:val="left"/>
      <w:pPr>
        <w:ind w:left="1582" w:hanging="332"/>
      </w:pPr>
    </w:lvl>
    <w:lvl w:ilvl="2" w:tplc="174038E8">
      <w:start w:val="1"/>
      <w:numFmt w:val="bullet"/>
      <w:lvlText w:val="•"/>
      <w:lvlJc w:val="left"/>
      <w:pPr>
        <w:ind w:left="2244" w:hanging="332"/>
      </w:pPr>
    </w:lvl>
    <w:lvl w:ilvl="3" w:tplc="786E8D06">
      <w:start w:val="1"/>
      <w:numFmt w:val="bullet"/>
      <w:lvlText w:val="•"/>
      <w:lvlJc w:val="left"/>
      <w:pPr>
        <w:ind w:left="2907" w:hanging="332"/>
      </w:pPr>
    </w:lvl>
    <w:lvl w:ilvl="4" w:tplc="85F0DF20">
      <w:start w:val="1"/>
      <w:numFmt w:val="bullet"/>
      <w:lvlText w:val="•"/>
      <w:lvlJc w:val="left"/>
      <w:pPr>
        <w:ind w:left="3569" w:hanging="332"/>
      </w:pPr>
    </w:lvl>
    <w:lvl w:ilvl="5" w:tplc="8FA05EC8">
      <w:start w:val="1"/>
      <w:numFmt w:val="bullet"/>
      <w:lvlText w:val="•"/>
      <w:lvlJc w:val="left"/>
      <w:pPr>
        <w:ind w:left="4232" w:hanging="332"/>
      </w:pPr>
    </w:lvl>
    <w:lvl w:ilvl="6" w:tplc="759686E6">
      <w:start w:val="1"/>
      <w:numFmt w:val="bullet"/>
      <w:lvlText w:val="•"/>
      <w:lvlJc w:val="left"/>
      <w:pPr>
        <w:ind w:left="4894" w:hanging="332"/>
      </w:pPr>
    </w:lvl>
    <w:lvl w:ilvl="7" w:tplc="B6AC9AE4">
      <w:start w:val="1"/>
      <w:numFmt w:val="bullet"/>
      <w:lvlText w:val="•"/>
      <w:lvlJc w:val="left"/>
      <w:pPr>
        <w:ind w:left="5556" w:hanging="332"/>
      </w:pPr>
    </w:lvl>
    <w:lvl w:ilvl="8" w:tplc="8CEE1F4C">
      <w:start w:val="1"/>
      <w:numFmt w:val="bullet"/>
      <w:lvlText w:val="•"/>
      <w:lvlJc w:val="left"/>
      <w:pPr>
        <w:ind w:left="6219" w:hanging="332"/>
      </w:pPr>
    </w:lvl>
  </w:abstractNum>
  <w:abstractNum w:abstractNumId="173">
    <w:nsid w:val="676305B5"/>
    <w:multiLevelType w:val="hybridMultilevel"/>
    <w:tmpl w:val="8D0A624A"/>
    <w:lvl w:ilvl="0" w:tplc="17462D30">
      <w:start w:val="1"/>
      <w:numFmt w:val="decimal"/>
      <w:lvlText w:val="%1)"/>
      <w:lvlJc w:val="left"/>
      <w:pPr>
        <w:ind w:left="422" w:hanging="308"/>
      </w:pPr>
      <w:rPr>
        <w:rFonts w:ascii="Times New Roman" w:hAnsi="Times New Roman"/>
        <w:color w:val="221E1F"/>
        <w:sz w:val="20"/>
      </w:rPr>
    </w:lvl>
    <w:lvl w:ilvl="1" w:tplc="FB6299AE">
      <w:start w:val="1"/>
      <w:numFmt w:val="bullet"/>
      <w:lvlText w:val="•"/>
      <w:lvlJc w:val="left"/>
      <w:pPr>
        <w:ind w:left="1132" w:hanging="308"/>
      </w:pPr>
    </w:lvl>
    <w:lvl w:ilvl="2" w:tplc="420425EA">
      <w:start w:val="1"/>
      <w:numFmt w:val="bullet"/>
      <w:lvlText w:val="•"/>
      <w:lvlJc w:val="left"/>
      <w:pPr>
        <w:ind w:left="1844" w:hanging="308"/>
      </w:pPr>
    </w:lvl>
    <w:lvl w:ilvl="3" w:tplc="FBD6E9BA">
      <w:start w:val="1"/>
      <w:numFmt w:val="bullet"/>
      <w:lvlText w:val="•"/>
      <w:lvlJc w:val="left"/>
      <w:pPr>
        <w:ind w:left="2557" w:hanging="308"/>
      </w:pPr>
    </w:lvl>
    <w:lvl w:ilvl="4" w:tplc="37565B18">
      <w:start w:val="1"/>
      <w:numFmt w:val="bullet"/>
      <w:lvlText w:val="•"/>
      <w:lvlJc w:val="left"/>
      <w:pPr>
        <w:ind w:left="3269" w:hanging="308"/>
      </w:pPr>
    </w:lvl>
    <w:lvl w:ilvl="5" w:tplc="42A42222">
      <w:start w:val="1"/>
      <w:numFmt w:val="bullet"/>
      <w:lvlText w:val="•"/>
      <w:lvlJc w:val="left"/>
      <w:pPr>
        <w:ind w:left="3982" w:hanging="308"/>
      </w:pPr>
    </w:lvl>
    <w:lvl w:ilvl="6" w:tplc="D9D0A75C">
      <w:start w:val="1"/>
      <w:numFmt w:val="bullet"/>
      <w:lvlText w:val="•"/>
      <w:lvlJc w:val="left"/>
      <w:pPr>
        <w:ind w:left="4694" w:hanging="308"/>
      </w:pPr>
    </w:lvl>
    <w:lvl w:ilvl="7" w:tplc="000292C2">
      <w:start w:val="1"/>
      <w:numFmt w:val="bullet"/>
      <w:lvlText w:val="•"/>
      <w:lvlJc w:val="left"/>
      <w:pPr>
        <w:ind w:left="5406" w:hanging="308"/>
      </w:pPr>
    </w:lvl>
    <w:lvl w:ilvl="8" w:tplc="98AC764C">
      <w:start w:val="1"/>
      <w:numFmt w:val="bullet"/>
      <w:lvlText w:val="•"/>
      <w:lvlJc w:val="left"/>
      <w:pPr>
        <w:ind w:left="6119" w:hanging="308"/>
      </w:pPr>
    </w:lvl>
  </w:abstractNum>
  <w:abstractNum w:abstractNumId="174">
    <w:nsid w:val="67655E18"/>
    <w:multiLevelType w:val="hybridMultilevel"/>
    <w:tmpl w:val="29BEBE72"/>
    <w:lvl w:ilvl="0" w:tplc="5D5600B2">
      <w:start w:val="1"/>
      <w:numFmt w:val="decimal"/>
      <w:lvlText w:val="%1."/>
      <w:lvlJc w:val="left"/>
      <w:pPr>
        <w:ind w:left="425" w:hanging="202"/>
      </w:pPr>
      <w:rPr>
        <w:rFonts w:ascii="Times New Roman" w:hAnsi="Times New Roman"/>
        <w:sz w:val="20"/>
      </w:rPr>
    </w:lvl>
    <w:lvl w:ilvl="1" w:tplc="F1DAE3CA">
      <w:start w:val="1"/>
      <w:numFmt w:val="none"/>
      <w:lvlText w:val=""/>
      <w:lvlJc w:val="left"/>
      <w:pPr>
        <w:tabs>
          <w:tab w:val="left" w:pos="360"/>
        </w:tabs>
      </w:pPr>
    </w:lvl>
    <w:lvl w:ilvl="2" w:tplc="618EDB74">
      <w:start w:val="1"/>
      <w:numFmt w:val="none"/>
      <w:lvlText w:val=""/>
      <w:lvlJc w:val="left"/>
      <w:pPr>
        <w:tabs>
          <w:tab w:val="left" w:pos="360"/>
        </w:tabs>
      </w:pPr>
    </w:lvl>
    <w:lvl w:ilvl="3" w:tplc="92B0E2E2">
      <w:start w:val="1"/>
      <w:numFmt w:val="bullet"/>
      <w:lvlText w:val="•"/>
      <w:lvlJc w:val="left"/>
      <w:pPr>
        <w:ind w:left="1160" w:hanging="502"/>
      </w:pPr>
    </w:lvl>
    <w:lvl w:ilvl="4" w:tplc="AA90E86A">
      <w:start w:val="1"/>
      <w:numFmt w:val="bullet"/>
      <w:lvlText w:val="•"/>
      <w:lvlJc w:val="left"/>
      <w:pPr>
        <w:ind w:left="2072" w:hanging="502"/>
      </w:pPr>
    </w:lvl>
    <w:lvl w:ilvl="5" w:tplc="E8CC94CC">
      <w:start w:val="1"/>
      <w:numFmt w:val="bullet"/>
      <w:lvlText w:val="•"/>
      <w:lvlJc w:val="left"/>
      <w:pPr>
        <w:ind w:left="2984" w:hanging="502"/>
      </w:pPr>
    </w:lvl>
    <w:lvl w:ilvl="6" w:tplc="E8AE1128">
      <w:start w:val="1"/>
      <w:numFmt w:val="bullet"/>
      <w:lvlText w:val="•"/>
      <w:lvlJc w:val="left"/>
      <w:pPr>
        <w:ind w:left="3896" w:hanging="502"/>
      </w:pPr>
    </w:lvl>
    <w:lvl w:ilvl="7" w:tplc="7CF8B402">
      <w:start w:val="1"/>
      <w:numFmt w:val="bullet"/>
      <w:lvlText w:val="•"/>
      <w:lvlJc w:val="left"/>
      <w:pPr>
        <w:ind w:left="4808" w:hanging="502"/>
      </w:pPr>
    </w:lvl>
    <w:lvl w:ilvl="8" w:tplc="1F94D5D4">
      <w:start w:val="1"/>
      <w:numFmt w:val="bullet"/>
      <w:lvlText w:val="•"/>
      <w:lvlJc w:val="left"/>
      <w:pPr>
        <w:ind w:left="5720" w:hanging="502"/>
      </w:pPr>
    </w:lvl>
  </w:abstractNum>
  <w:abstractNum w:abstractNumId="175">
    <w:nsid w:val="679A5AAB"/>
    <w:multiLevelType w:val="hybridMultilevel"/>
    <w:tmpl w:val="9730B4EE"/>
    <w:lvl w:ilvl="0" w:tplc="F4E4566A">
      <w:start w:val="1"/>
      <w:numFmt w:val="decimal"/>
      <w:lvlText w:val="%1."/>
      <w:lvlJc w:val="left"/>
      <w:pPr>
        <w:ind w:left="958" w:hanging="289"/>
      </w:pPr>
      <w:rPr>
        <w:rFonts w:ascii="Times New Roman" w:hAnsi="Times New Roman"/>
        <w:color w:val="221E1F"/>
        <w:sz w:val="20"/>
      </w:rPr>
    </w:lvl>
    <w:lvl w:ilvl="1" w:tplc="7C44A382">
      <w:start w:val="1"/>
      <w:numFmt w:val="bullet"/>
      <w:lvlText w:val="•"/>
      <w:lvlJc w:val="left"/>
      <w:pPr>
        <w:ind w:left="1618" w:hanging="289"/>
      </w:pPr>
    </w:lvl>
    <w:lvl w:ilvl="2" w:tplc="1F8CA51E">
      <w:start w:val="1"/>
      <w:numFmt w:val="bullet"/>
      <w:lvlText w:val="•"/>
      <w:lvlJc w:val="left"/>
      <w:pPr>
        <w:ind w:left="2276" w:hanging="289"/>
      </w:pPr>
    </w:lvl>
    <w:lvl w:ilvl="3" w:tplc="131807FE">
      <w:start w:val="1"/>
      <w:numFmt w:val="bullet"/>
      <w:lvlText w:val="•"/>
      <w:lvlJc w:val="left"/>
      <w:pPr>
        <w:ind w:left="2935" w:hanging="289"/>
      </w:pPr>
    </w:lvl>
    <w:lvl w:ilvl="4" w:tplc="1B76DE58">
      <w:start w:val="1"/>
      <w:numFmt w:val="bullet"/>
      <w:lvlText w:val="•"/>
      <w:lvlJc w:val="left"/>
      <w:pPr>
        <w:ind w:left="3593" w:hanging="289"/>
      </w:pPr>
    </w:lvl>
    <w:lvl w:ilvl="5" w:tplc="95D80930">
      <w:start w:val="1"/>
      <w:numFmt w:val="bullet"/>
      <w:lvlText w:val="•"/>
      <w:lvlJc w:val="left"/>
      <w:pPr>
        <w:ind w:left="4252" w:hanging="289"/>
      </w:pPr>
    </w:lvl>
    <w:lvl w:ilvl="6" w:tplc="C3E85858">
      <w:start w:val="1"/>
      <w:numFmt w:val="bullet"/>
      <w:lvlText w:val="•"/>
      <w:lvlJc w:val="left"/>
      <w:pPr>
        <w:ind w:left="4910" w:hanging="289"/>
      </w:pPr>
    </w:lvl>
    <w:lvl w:ilvl="7" w:tplc="9796FEA6">
      <w:start w:val="1"/>
      <w:numFmt w:val="bullet"/>
      <w:lvlText w:val="•"/>
      <w:lvlJc w:val="left"/>
      <w:pPr>
        <w:ind w:left="5568" w:hanging="289"/>
      </w:pPr>
    </w:lvl>
    <w:lvl w:ilvl="8" w:tplc="D8D6391A">
      <w:start w:val="1"/>
      <w:numFmt w:val="bullet"/>
      <w:lvlText w:val="•"/>
      <w:lvlJc w:val="left"/>
      <w:pPr>
        <w:ind w:left="6227" w:hanging="289"/>
      </w:pPr>
    </w:lvl>
  </w:abstractNum>
  <w:abstractNum w:abstractNumId="176">
    <w:nsid w:val="67A45A8E"/>
    <w:multiLevelType w:val="hybridMultilevel"/>
    <w:tmpl w:val="FFAC0E04"/>
    <w:lvl w:ilvl="0" w:tplc="53AA1EFA">
      <w:start w:val="7"/>
      <w:numFmt w:val="decimal"/>
      <w:lvlText w:val="%1"/>
      <w:lvlJc w:val="left"/>
      <w:pPr>
        <w:ind w:left="455" w:hanging="320"/>
      </w:pPr>
    </w:lvl>
    <w:lvl w:ilvl="1" w:tplc="CBF2C280">
      <w:start w:val="1"/>
      <w:numFmt w:val="none"/>
      <w:lvlText w:val=""/>
      <w:lvlJc w:val="left"/>
      <w:pPr>
        <w:tabs>
          <w:tab w:val="left" w:pos="360"/>
        </w:tabs>
      </w:pPr>
    </w:lvl>
    <w:lvl w:ilvl="2" w:tplc="635631D2">
      <w:start w:val="1"/>
      <w:numFmt w:val="bullet"/>
      <w:lvlText w:val=""/>
      <w:lvlJc w:val="left"/>
      <w:pPr>
        <w:ind w:left="857" w:hanging="360"/>
      </w:pPr>
      <w:rPr>
        <w:rFonts w:ascii="Wingdings" w:hAnsi="Wingdings"/>
        <w:sz w:val="20"/>
      </w:rPr>
    </w:lvl>
    <w:lvl w:ilvl="3" w:tplc="8AAEB854">
      <w:start w:val="1"/>
      <w:numFmt w:val="bullet"/>
      <w:lvlText w:val="•"/>
      <w:lvlJc w:val="left"/>
      <w:pPr>
        <w:ind w:left="2154" w:hanging="360"/>
      </w:pPr>
    </w:lvl>
    <w:lvl w:ilvl="4" w:tplc="E6643EBA">
      <w:start w:val="1"/>
      <w:numFmt w:val="bullet"/>
      <w:lvlText w:val="•"/>
      <w:lvlJc w:val="left"/>
      <w:pPr>
        <w:ind w:left="2801" w:hanging="360"/>
      </w:pPr>
    </w:lvl>
    <w:lvl w:ilvl="5" w:tplc="F15E4260">
      <w:start w:val="1"/>
      <w:numFmt w:val="bullet"/>
      <w:lvlText w:val="•"/>
      <w:lvlJc w:val="left"/>
      <w:pPr>
        <w:ind w:left="3448" w:hanging="360"/>
      </w:pPr>
    </w:lvl>
    <w:lvl w:ilvl="6" w:tplc="D0C21A38">
      <w:start w:val="1"/>
      <w:numFmt w:val="bullet"/>
      <w:lvlText w:val="•"/>
      <w:lvlJc w:val="left"/>
      <w:pPr>
        <w:ind w:left="4095" w:hanging="360"/>
      </w:pPr>
    </w:lvl>
    <w:lvl w:ilvl="7" w:tplc="3022148E">
      <w:start w:val="1"/>
      <w:numFmt w:val="bullet"/>
      <w:lvlText w:val="•"/>
      <w:lvlJc w:val="left"/>
      <w:pPr>
        <w:ind w:left="4742" w:hanging="360"/>
      </w:pPr>
    </w:lvl>
    <w:lvl w:ilvl="8" w:tplc="EE20DAFA">
      <w:start w:val="1"/>
      <w:numFmt w:val="bullet"/>
      <w:lvlText w:val="•"/>
      <w:lvlJc w:val="left"/>
      <w:pPr>
        <w:ind w:left="5389" w:hanging="360"/>
      </w:pPr>
    </w:lvl>
  </w:abstractNum>
  <w:abstractNum w:abstractNumId="177">
    <w:nsid w:val="67A60ABC"/>
    <w:multiLevelType w:val="hybridMultilevel"/>
    <w:tmpl w:val="FF7A9742"/>
    <w:lvl w:ilvl="0" w:tplc="32FA1C94">
      <w:numFmt w:val="bullet"/>
      <w:lvlText w:val=""/>
      <w:lvlJc w:val="left"/>
      <w:pPr>
        <w:ind w:left="1074" w:hanging="286"/>
      </w:pPr>
      <w:rPr>
        <w:rFonts w:ascii="Symbol" w:eastAsia="Symbol" w:hAnsi="Symbol" w:cs="Symbol" w:hint="default"/>
        <w:w w:val="100"/>
        <w:sz w:val="28"/>
        <w:szCs w:val="28"/>
        <w:lang w:val="ru-RU" w:eastAsia="en-US" w:bidi="ar-SA"/>
      </w:rPr>
    </w:lvl>
    <w:lvl w:ilvl="1" w:tplc="DB6C6C50">
      <w:numFmt w:val="bullet"/>
      <w:lvlText w:val=""/>
      <w:lvlJc w:val="left"/>
      <w:pPr>
        <w:ind w:left="222" w:hanging="286"/>
      </w:pPr>
      <w:rPr>
        <w:rFonts w:ascii="Symbol" w:eastAsia="Symbol" w:hAnsi="Symbol" w:cs="Symbol" w:hint="default"/>
        <w:w w:val="100"/>
        <w:sz w:val="28"/>
        <w:szCs w:val="28"/>
        <w:lang w:val="ru-RU" w:eastAsia="en-US" w:bidi="ar-SA"/>
      </w:rPr>
    </w:lvl>
    <w:lvl w:ilvl="2" w:tplc="9A5E83BE">
      <w:numFmt w:val="bullet"/>
      <w:lvlText w:val="•"/>
      <w:lvlJc w:val="left"/>
      <w:pPr>
        <w:ind w:left="2046" w:hanging="286"/>
      </w:pPr>
      <w:rPr>
        <w:rFonts w:hint="default"/>
        <w:lang w:val="ru-RU" w:eastAsia="en-US" w:bidi="ar-SA"/>
      </w:rPr>
    </w:lvl>
    <w:lvl w:ilvl="3" w:tplc="8326AFC0">
      <w:numFmt w:val="bullet"/>
      <w:lvlText w:val="•"/>
      <w:lvlJc w:val="left"/>
      <w:pPr>
        <w:ind w:left="3013" w:hanging="286"/>
      </w:pPr>
      <w:rPr>
        <w:rFonts w:hint="default"/>
        <w:lang w:val="ru-RU" w:eastAsia="en-US" w:bidi="ar-SA"/>
      </w:rPr>
    </w:lvl>
    <w:lvl w:ilvl="4" w:tplc="DCAEC07E">
      <w:numFmt w:val="bullet"/>
      <w:lvlText w:val="•"/>
      <w:lvlJc w:val="left"/>
      <w:pPr>
        <w:ind w:left="3979" w:hanging="286"/>
      </w:pPr>
      <w:rPr>
        <w:rFonts w:hint="default"/>
        <w:lang w:val="ru-RU" w:eastAsia="en-US" w:bidi="ar-SA"/>
      </w:rPr>
    </w:lvl>
    <w:lvl w:ilvl="5" w:tplc="2D882696">
      <w:numFmt w:val="bullet"/>
      <w:lvlText w:val="•"/>
      <w:lvlJc w:val="left"/>
      <w:pPr>
        <w:ind w:left="4946" w:hanging="286"/>
      </w:pPr>
      <w:rPr>
        <w:rFonts w:hint="default"/>
        <w:lang w:val="ru-RU" w:eastAsia="en-US" w:bidi="ar-SA"/>
      </w:rPr>
    </w:lvl>
    <w:lvl w:ilvl="6" w:tplc="D1B82B30">
      <w:numFmt w:val="bullet"/>
      <w:lvlText w:val="•"/>
      <w:lvlJc w:val="left"/>
      <w:pPr>
        <w:ind w:left="5912" w:hanging="286"/>
      </w:pPr>
      <w:rPr>
        <w:rFonts w:hint="default"/>
        <w:lang w:val="ru-RU" w:eastAsia="en-US" w:bidi="ar-SA"/>
      </w:rPr>
    </w:lvl>
    <w:lvl w:ilvl="7" w:tplc="3746CBAA">
      <w:numFmt w:val="bullet"/>
      <w:lvlText w:val="•"/>
      <w:lvlJc w:val="left"/>
      <w:pPr>
        <w:ind w:left="6879" w:hanging="286"/>
      </w:pPr>
      <w:rPr>
        <w:rFonts w:hint="default"/>
        <w:lang w:val="ru-RU" w:eastAsia="en-US" w:bidi="ar-SA"/>
      </w:rPr>
    </w:lvl>
    <w:lvl w:ilvl="8" w:tplc="CAD00B38">
      <w:numFmt w:val="bullet"/>
      <w:lvlText w:val="•"/>
      <w:lvlJc w:val="left"/>
      <w:pPr>
        <w:ind w:left="7846" w:hanging="286"/>
      </w:pPr>
      <w:rPr>
        <w:rFonts w:hint="default"/>
        <w:lang w:val="ru-RU" w:eastAsia="en-US" w:bidi="ar-SA"/>
      </w:rPr>
    </w:lvl>
  </w:abstractNum>
  <w:abstractNum w:abstractNumId="178">
    <w:nsid w:val="681B2964"/>
    <w:multiLevelType w:val="hybridMultilevel"/>
    <w:tmpl w:val="F1A60A60"/>
    <w:lvl w:ilvl="0" w:tplc="7660A5C0">
      <w:start w:val="1"/>
      <w:numFmt w:val="decimal"/>
      <w:lvlText w:val="%1."/>
      <w:lvlJc w:val="left"/>
      <w:pPr>
        <w:ind w:left="836" w:hanging="241"/>
      </w:pPr>
      <w:rPr>
        <w:rFonts w:ascii="Times New Roman" w:hAnsi="Times New Roman"/>
        <w:color w:val="221E1F"/>
        <w:sz w:val="20"/>
      </w:rPr>
    </w:lvl>
    <w:lvl w:ilvl="1" w:tplc="3BFEF2A2">
      <w:start w:val="1"/>
      <w:numFmt w:val="bullet"/>
      <w:lvlText w:val="•"/>
      <w:lvlJc w:val="left"/>
      <w:pPr>
        <w:ind w:left="1510" w:hanging="241"/>
      </w:pPr>
    </w:lvl>
    <w:lvl w:ilvl="2" w:tplc="B5C0349A">
      <w:start w:val="1"/>
      <w:numFmt w:val="bullet"/>
      <w:lvlText w:val="•"/>
      <w:lvlJc w:val="left"/>
      <w:pPr>
        <w:ind w:left="2180" w:hanging="241"/>
      </w:pPr>
    </w:lvl>
    <w:lvl w:ilvl="3" w:tplc="4D228938">
      <w:start w:val="1"/>
      <w:numFmt w:val="bullet"/>
      <w:lvlText w:val="•"/>
      <w:lvlJc w:val="left"/>
      <w:pPr>
        <w:ind w:left="2851" w:hanging="241"/>
      </w:pPr>
    </w:lvl>
    <w:lvl w:ilvl="4" w:tplc="ADECC680">
      <w:start w:val="1"/>
      <w:numFmt w:val="bullet"/>
      <w:lvlText w:val="•"/>
      <w:lvlJc w:val="left"/>
      <w:pPr>
        <w:ind w:left="3521" w:hanging="241"/>
      </w:pPr>
    </w:lvl>
    <w:lvl w:ilvl="5" w:tplc="B9FEF16A">
      <w:start w:val="1"/>
      <w:numFmt w:val="bullet"/>
      <w:lvlText w:val="•"/>
      <w:lvlJc w:val="left"/>
      <w:pPr>
        <w:ind w:left="4192" w:hanging="241"/>
      </w:pPr>
    </w:lvl>
    <w:lvl w:ilvl="6" w:tplc="064E4456">
      <w:start w:val="1"/>
      <w:numFmt w:val="bullet"/>
      <w:lvlText w:val="•"/>
      <w:lvlJc w:val="left"/>
      <w:pPr>
        <w:ind w:left="4862" w:hanging="241"/>
      </w:pPr>
    </w:lvl>
    <w:lvl w:ilvl="7" w:tplc="082246CC">
      <w:start w:val="1"/>
      <w:numFmt w:val="bullet"/>
      <w:lvlText w:val="•"/>
      <w:lvlJc w:val="left"/>
      <w:pPr>
        <w:ind w:left="5532" w:hanging="241"/>
      </w:pPr>
    </w:lvl>
    <w:lvl w:ilvl="8" w:tplc="770EC37C">
      <w:start w:val="1"/>
      <w:numFmt w:val="bullet"/>
      <w:lvlText w:val="•"/>
      <w:lvlJc w:val="left"/>
      <w:pPr>
        <w:ind w:left="6203" w:hanging="241"/>
      </w:pPr>
    </w:lvl>
  </w:abstractNum>
  <w:abstractNum w:abstractNumId="179">
    <w:nsid w:val="69C029CD"/>
    <w:multiLevelType w:val="hybridMultilevel"/>
    <w:tmpl w:val="6AC6996A"/>
    <w:lvl w:ilvl="0" w:tplc="6EFAE910">
      <w:start w:val="1"/>
      <w:numFmt w:val="decimal"/>
      <w:lvlText w:val="%1)"/>
      <w:lvlJc w:val="left"/>
      <w:pPr>
        <w:ind w:left="435" w:hanging="303"/>
      </w:pPr>
      <w:rPr>
        <w:rFonts w:ascii="Times New Roman" w:hAnsi="Times New Roman"/>
        <w:color w:val="221E1F"/>
        <w:sz w:val="20"/>
      </w:rPr>
    </w:lvl>
    <w:lvl w:ilvl="1" w:tplc="A34E8048">
      <w:start w:val="1"/>
      <w:numFmt w:val="bullet"/>
      <w:lvlText w:val=""/>
      <w:lvlJc w:val="left"/>
      <w:pPr>
        <w:ind w:left="1155" w:hanging="360"/>
      </w:pPr>
      <w:rPr>
        <w:rFonts w:ascii="Wingdings" w:hAnsi="Wingdings"/>
        <w:sz w:val="20"/>
      </w:rPr>
    </w:lvl>
    <w:lvl w:ilvl="2" w:tplc="DCA8D4BA">
      <w:start w:val="1"/>
      <w:numFmt w:val="bullet"/>
      <w:lvlText w:val="•"/>
      <w:lvlJc w:val="left"/>
      <w:pPr>
        <w:ind w:left="1869" w:hanging="360"/>
      </w:pPr>
    </w:lvl>
    <w:lvl w:ilvl="3" w:tplc="83FE265E">
      <w:start w:val="1"/>
      <w:numFmt w:val="bullet"/>
      <w:lvlText w:val="•"/>
      <w:lvlJc w:val="left"/>
      <w:pPr>
        <w:ind w:left="2578" w:hanging="360"/>
      </w:pPr>
    </w:lvl>
    <w:lvl w:ilvl="4" w:tplc="4C2814FA">
      <w:start w:val="1"/>
      <w:numFmt w:val="bullet"/>
      <w:lvlText w:val="•"/>
      <w:lvlJc w:val="left"/>
      <w:pPr>
        <w:ind w:left="3288" w:hanging="360"/>
      </w:pPr>
    </w:lvl>
    <w:lvl w:ilvl="5" w:tplc="374AA00A">
      <w:start w:val="1"/>
      <w:numFmt w:val="bullet"/>
      <w:lvlText w:val="•"/>
      <w:lvlJc w:val="left"/>
      <w:pPr>
        <w:ind w:left="3997" w:hanging="360"/>
      </w:pPr>
    </w:lvl>
    <w:lvl w:ilvl="6" w:tplc="16587E3E">
      <w:start w:val="1"/>
      <w:numFmt w:val="bullet"/>
      <w:lvlText w:val="•"/>
      <w:lvlJc w:val="left"/>
      <w:pPr>
        <w:ind w:left="4706" w:hanging="360"/>
      </w:pPr>
    </w:lvl>
    <w:lvl w:ilvl="7" w:tplc="969EC95E">
      <w:start w:val="1"/>
      <w:numFmt w:val="bullet"/>
      <w:lvlText w:val="•"/>
      <w:lvlJc w:val="left"/>
      <w:pPr>
        <w:ind w:left="5416" w:hanging="360"/>
      </w:pPr>
    </w:lvl>
    <w:lvl w:ilvl="8" w:tplc="C8F03066">
      <w:start w:val="1"/>
      <w:numFmt w:val="bullet"/>
      <w:lvlText w:val="•"/>
      <w:lvlJc w:val="left"/>
      <w:pPr>
        <w:ind w:left="6125" w:hanging="360"/>
      </w:pPr>
    </w:lvl>
  </w:abstractNum>
  <w:abstractNum w:abstractNumId="180">
    <w:nsid w:val="6A534ACE"/>
    <w:multiLevelType w:val="hybridMultilevel"/>
    <w:tmpl w:val="78747AE0"/>
    <w:lvl w:ilvl="0" w:tplc="3AA2C992">
      <w:start w:val="1"/>
      <w:numFmt w:val="decimal"/>
      <w:lvlText w:val="%1)"/>
      <w:lvlJc w:val="left"/>
      <w:pPr>
        <w:ind w:left="435" w:hanging="308"/>
      </w:pPr>
      <w:rPr>
        <w:rFonts w:ascii="Times New Roman" w:hAnsi="Times New Roman"/>
        <w:color w:val="221E1F"/>
        <w:sz w:val="20"/>
      </w:rPr>
    </w:lvl>
    <w:lvl w:ilvl="1" w:tplc="80F25FD6">
      <w:start w:val="1"/>
      <w:numFmt w:val="bullet"/>
      <w:lvlText w:val=""/>
      <w:lvlJc w:val="left"/>
      <w:pPr>
        <w:ind w:left="1154" w:hanging="360"/>
      </w:pPr>
      <w:rPr>
        <w:rFonts w:ascii="Wingdings" w:hAnsi="Wingdings"/>
        <w:sz w:val="20"/>
      </w:rPr>
    </w:lvl>
    <w:lvl w:ilvl="2" w:tplc="1BC252B2">
      <w:start w:val="1"/>
      <w:numFmt w:val="bullet"/>
      <w:lvlText w:val="•"/>
      <w:lvlJc w:val="left"/>
      <w:pPr>
        <w:ind w:left="1869" w:hanging="360"/>
      </w:pPr>
    </w:lvl>
    <w:lvl w:ilvl="3" w:tplc="04F21FB2">
      <w:start w:val="1"/>
      <w:numFmt w:val="bullet"/>
      <w:lvlText w:val="•"/>
      <w:lvlJc w:val="left"/>
      <w:pPr>
        <w:ind w:left="2578" w:hanging="360"/>
      </w:pPr>
    </w:lvl>
    <w:lvl w:ilvl="4" w:tplc="6D9437CC">
      <w:start w:val="1"/>
      <w:numFmt w:val="bullet"/>
      <w:lvlText w:val="•"/>
      <w:lvlJc w:val="left"/>
      <w:pPr>
        <w:ind w:left="3288" w:hanging="360"/>
      </w:pPr>
    </w:lvl>
    <w:lvl w:ilvl="5" w:tplc="EBB88948">
      <w:start w:val="1"/>
      <w:numFmt w:val="bullet"/>
      <w:lvlText w:val="•"/>
      <w:lvlJc w:val="left"/>
      <w:pPr>
        <w:ind w:left="3997" w:hanging="360"/>
      </w:pPr>
    </w:lvl>
    <w:lvl w:ilvl="6" w:tplc="394A1B18">
      <w:start w:val="1"/>
      <w:numFmt w:val="bullet"/>
      <w:lvlText w:val="•"/>
      <w:lvlJc w:val="left"/>
      <w:pPr>
        <w:ind w:left="4706" w:hanging="360"/>
      </w:pPr>
    </w:lvl>
    <w:lvl w:ilvl="7" w:tplc="C9344C08">
      <w:start w:val="1"/>
      <w:numFmt w:val="bullet"/>
      <w:lvlText w:val="•"/>
      <w:lvlJc w:val="left"/>
      <w:pPr>
        <w:ind w:left="5416" w:hanging="360"/>
      </w:pPr>
    </w:lvl>
    <w:lvl w:ilvl="8" w:tplc="1EBA3DBE">
      <w:start w:val="1"/>
      <w:numFmt w:val="bullet"/>
      <w:lvlText w:val="•"/>
      <w:lvlJc w:val="left"/>
      <w:pPr>
        <w:ind w:left="6125" w:hanging="360"/>
      </w:pPr>
    </w:lvl>
  </w:abstractNum>
  <w:abstractNum w:abstractNumId="181">
    <w:nsid w:val="6AF5037B"/>
    <w:multiLevelType w:val="hybridMultilevel"/>
    <w:tmpl w:val="7CF2D9BA"/>
    <w:lvl w:ilvl="0" w:tplc="6F2ECB2E">
      <w:start w:val="1"/>
      <w:numFmt w:val="decimal"/>
      <w:lvlText w:val="%1."/>
      <w:lvlJc w:val="left"/>
      <w:pPr>
        <w:ind w:left="930" w:hanging="281"/>
      </w:pPr>
      <w:rPr>
        <w:rFonts w:ascii="Times New Roman" w:eastAsia="Times New Roman" w:hAnsi="Times New Roman" w:cs="Times New Roman" w:hint="default"/>
        <w:spacing w:val="0"/>
        <w:w w:val="100"/>
        <w:sz w:val="28"/>
        <w:szCs w:val="28"/>
        <w:lang w:val="ru-RU" w:eastAsia="en-US" w:bidi="ar-SA"/>
      </w:rPr>
    </w:lvl>
    <w:lvl w:ilvl="1" w:tplc="58DEA36E">
      <w:numFmt w:val="bullet"/>
      <w:lvlText w:val="•"/>
      <w:lvlJc w:val="left"/>
      <w:pPr>
        <w:ind w:left="1823" w:hanging="281"/>
      </w:pPr>
      <w:rPr>
        <w:rFonts w:hint="default"/>
        <w:lang w:val="ru-RU" w:eastAsia="en-US" w:bidi="ar-SA"/>
      </w:rPr>
    </w:lvl>
    <w:lvl w:ilvl="2" w:tplc="5E80EDE0">
      <w:numFmt w:val="bullet"/>
      <w:lvlText w:val="•"/>
      <w:lvlJc w:val="left"/>
      <w:pPr>
        <w:ind w:left="2707" w:hanging="281"/>
      </w:pPr>
      <w:rPr>
        <w:rFonts w:hint="default"/>
        <w:lang w:val="ru-RU" w:eastAsia="en-US" w:bidi="ar-SA"/>
      </w:rPr>
    </w:lvl>
    <w:lvl w:ilvl="3" w:tplc="6DDC10A8">
      <w:numFmt w:val="bullet"/>
      <w:lvlText w:val="•"/>
      <w:lvlJc w:val="left"/>
      <w:pPr>
        <w:ind w:left="3591" w:hanging="281"/>
      </w:pPr>
      <w:rPr>
        <w:rFonts w:hint="default"/>
        <w:lang w:val="ru-RU" w:eastAsia="en-US" w:bidi="ar-SA"/>
      </w:rPr>
    </w:lvl>
    <w:lvl w:ilvl="4" w:tplc="7F66E688">
      <w:numFmt w:val="bullet"/>
      <w:lvlText w:val="•"/>
      <w:lvlJc w:val="left"/>
      <w:pPr>
        <w:ind w:left="4475" w:hanging="281"/>
      </w:pPr>
      <w:rPr>
        <w:rFonts w:hint="default"/>
        <w:lang w:val="ru-RU" w:eastAsia="en-US" w:bidi="ar-SA"/>
      </w:rPr>
    </w:lvl>
    <w:lvl w:ilvl="5" w:tplc="74C8AC66">
      <w:numFmt w:val="bullet"/>
      <w:lvlText w:val="•"/>
      <w:lvlJc w:val="left"/>
      <w:pPr>
        <w:ind w:left="5359" w:hanging="281"/>
      </w:pPr>
      <w:rPr>
        <w:rFonts w:hint="default"/>
        <w:lang w:val="ru-RU" w:eastAsia="en-US" w:bidi="ar-SA"/>
      </w:rPr>
    </w:lvl>
    <w:lvl w:ilvl="6" w:tplc="3848B1D2">
      <w:numFmt w:val="bullet"/>
      <w:lvlText w:val="•"/>
      <w:lvlJc w:val="left"/>
      <w:pPr>
        <w:ind w:left="6243" w:hanging="281"/>
      </w:pPr>
      <w:rPr>
        <w:rFonts w:hint="default"/>
        <w:lang w:val="ru-RU" w:eastAsia="en-US" w:bidi="ar-SA"/>
      </w:rPr>
    </w:lvl>
    <w:lvl w:ilvl="7" w:tplc="4AD8B144">
      <w:numFmt w:val="bullet"/>
      <w:lvlText w:val="•"/>
      <w:lvlJc w:val="left"/>
      <w:pPr>
        <w:ind w:left="7127" w:hanging="281"/>
      </w:pPr>
      <w:rPr>
        <w:rFonts w:hint="default"/>
        <w:lang w:val="ru-RU" w:eastAsia="en-US" w:bidi="ar-SA"/>
      </w:rPr>
    </w:lvl>
    <w:lvl w:ilvl="8" w:tplc="1728B412">
      <w:numFmt w:val="bullet"/>
      <w:lvlText w:val="•"/>
      <w:lvlJc w:val="left"/>
      <w:pPr>
        <w:ind w:left="8011" w:hanging="281"/>
      </w:pPr>
      <w:rPr>
        <w:rFonts w:hint="default"/>
        <w:lang w:val="ru-RU" w:eastAsia="en-US" w:bidi="ar-SA"/>
      </w:rPr>
    </w:lvl>
  </w:abstractNum>
  <w:abstractNum w:abstractNumId="182">
    <w:nsid w:val="6C9A31DA"/>
    <w:multiLevelType w:val="hybridMultilevel"/>
    <w:tmpl w:val="F4D067D6"/>
    <w:lvl w:ilvl="0" w:tplc="66EC0488">
      <w:start w:val="7"/>
      <w:numFmt w:val="decimal"/>
      <w:lvlText w:val="%1"/>
      <w:lvlJc w:val="left"/>
      <w:pPr>
        <w:ind w:left="455" w:hanging="320"/>
      </w:pPr>
    </w:lvl>
    <w:lvl w:ilvl="1" w:tplc="55703BEA">
      <w:start w:val="1"/>
      <w:numFmt w:val="none"/>
      <w:lvlText w:val=""/>
      <w:lvlJc w:val="left"/>
      <w:pPr>
        <w:tabs>
          <w:tab w:val="left" w:pos="360"/>
        </w:tabs>
      </w:pPr>
    </w:lvl>
    <w:lvl w:ilvl="2" w:tplc="F52429F2">
      <w:start w:val="1"/>
      <w:numFmt w:val="bullet"/>
      <w:lvlText w:val=""/>
      <w:lvlJc w:val="left"/>
      <w:pPr>
        <w:ind w:left="856" w:hanging="360"/>
      </w:pPr>
      <w:rPr>
        <w:rFonts w:ascii="Wingdings" w:hAnsi="Wingdings"/>
        <w:sz w:val="20"/>
      </w:rPr>
    </w:lvl>
    <w:lvl w:ilvl="3" w:tplc="9FB80852">
      <w:start w:val="1"/>
      <w:numFmt w:val="bullet"/>
      <w:lvlText w:val="•"/>
      <w:lvlJc w:val="left"/>
      <w:pPr>
        <w:ind w:left="2154" w:hanging="360"/>
      </w:pPr>
    </w:lvl>
    <w:lvl w:ilvl="4" w:tplc="9796CA74">
      <w:start w:val="1"/>
      <w:numFmt w:val="bullet"/>
      <w:lvlText w:val="•"/>
      <w:lvlJc w:val="left"/>
      <w:pPr>
        <w:ind w:left="2801" w:hanging="360"/>
      </w:pPr>
    </w:lvl>
    <w:lvl w:ilvl="5" w:tplc="59EE8082">
      <w:start w:val="1"/>
      <w:numFmt w:val="bullet"/>
      <w:lvlText w:val="•"/>
      <w:lvlJc w:val="left"/>
      <w:pPr>
        <w:ind w:left="3448" w:hanging="360"/>
      </w:pPr>
    </w:lvl>
    <w:lvl w:ilvl="6" w:tplc="79263510">
      <w:start w:val="1"/>
      <w:numFmt w:val="bullet"/>
      <w:lvlText w:val="•"/>
      <w:lvlJc w:val="left"/>
      <w:pPr>
        <w:ind w:left="4095" w:hanging="360"/>
      </w:pPr>
    </w:lvl>
    <w:lvl w:ilvl="7" w:tplc="F44A5714">
      <w:start w:val="1"/>
      <w:numFmt w:val="bullet"/>
      <w:lvlText w:val="•"/>
      <w:lvlJc w:val="left"/>
      <w:pPr>
        <w:ind w:left="4742" w:hanging="360"/>
      </w:pPr>
    </w:lvl>
    <w:lvl w:ilvl="8" w:tplc="015442F2">
      <w:start w:val="1"/>
      <w:numFmt w:val="bullet"/>
      <w:lvlText w:val="•"/>
      <w:lvlJc w:val="left"/>
      <w:pPr>
        <w:ind w:left="5389" w:hanging="360"/>
      </w:pPr>
    </w:lvl>
  </w:abstractNum>
  <w:abstractNum w:abstractNumId="183">
    <w:nsid w:val="6D52441B"/>
    <w:multiLevelType w:val="hybridMultilevel"/>
    <w:tmpl w:val="1A4AFA3A"/>
    <w:lvl w:ilvl="0" w:tplc="09241724">
      <w:numFmt w:val="bullet"/>
      <w:lvlText w:val=""/>
      <w:lvlJc w:val="left"/>
      <w:pPr>
        <w:ind w:left="222" w:hanging="286"/>
      </w:pPr>
      <w:rPr>
        <w:rFonts w:ascii="Symbol" w:eastAsia="Symbol" w:hAnsi="Symbol" w:cs="Symbol" w:hint="default"/>
        <w:w w:val="100"/>
        <w:sz w:val="28"/>
        <w:szCs w:val="28"/>
        <w:lang w:val="ru-RU" w:eastAsia="en-US" w:bidi="ar-SA"/>
      </w:rPr>
    </w:lvl>
    <w:lvl w:ilvl="1" w:tplc="102A7024">
      <w:numFmt w:val="bullet"/>
      <w:lvlText w:val="•"/>
      <w:lvlJc w:val="left"/>
      <w:pPr>
        <w:ind w:left="1175" w:hanging="286"/>
      </w:pPr>
      <w:rPr>
        <w:rFonts w:hint="default"/>
        <w:lang w:val="ru-RU" w:eastAsia="en-US" w:bidi="ar-SA"/>
      </w:rPr>
    </w:lvl>
    <w:lvl w:ilvl="2" w:tplc="7BE43D9C">
      <w:numFmt w:val="bullet"/>
      <w:lvlText w:val="•"/>
      <w:lvlJc w:val="left"/>
      <w:pPr>
        <w:ind w:left="2131" w:hanging="286"/>
      </w:pPr>
      <w:rPr>
        <w:rFonts w:hint="default"/>
        <w:lang w:val="ru-RU" w:eastAsia="en-US" w:bidi="ar-SA"/>
      </w:rPr>
    </w:lvl>
    <w:lvl w:ilvl="3" w:tplc="166A64CC">
      <w:numFmt w:val="bullet"/>
      <w:lvlText w:val="•"/>
      <w:lvlJc w:val="left"/>
      <w:pPr>
        <w:ind w:left="3087" w:hanging="286"/>
      </w:pPr>
      <w:rPr>
        <w:rFonts w:hint="default"/>
        <w:lang w:val="ru-RU" w:eastAsia="en-US" w:bidi="ar-SA"/>
      </w:rPr>
    </w:lvl>
    <w:lvl w:ilvl="4" w:tplc="3E0842B2">
      <w:numFmt w:val="bullet"/>
      <w:lvlText w:val="•"/>
      <w:lvlJc w:val="left"/>
      <w:pPr>
        <w:ind w:left="4043" w:hanging="286"/>
      </w:pPr>
      <w:rPr>
        <w:rFonts w:hint="default"/>
        <w:lang w:val="ru-RU" w:eastAsia="en-US" w:bidi="ar-SA"/>
      </w:rPr>
    </w:lvl>
    <w:lvl w:ilvl="5" w:tplc="04C68422">
      <w:numFmt w:val="bullet"/>
      <w:lvlText w:val="•"/>
      <w:lvlJc w:val="left"/>
      <w:pPr>
        <w:ind w:left="4999" w:hanging="286"/>
      </w:pPr>
      <w:rPr>
        <w:rFonts w:hint="default"/>
        <w:lang w:val="ru-RU" w:eastAsia="en-US" w:bidi="ar-SA"/>
      </w:rPr>
    </w:lvl>
    <w:lvl w:ilvl="6" w:tplc="990A9C90">
      <w:numFmt w:val="bullet"/>
      <w:lvlText w:val="•"/>
      <w:lvlJc w:val="left"/>
      <w:pPr>
        <w:ind w:left="5955" w:hanging="286"/>
      </w:pPr>
      <w:rPr>
        <w:rFonts w:hint="default"/>
        <w:lang w:val="ru-RU" w:eastAsia="en-US" w:bidi="ar-SA"/>
      </w:rPr>
    </w:lvl>
    <w:lvl w:ilvl="7" w:tplc="B2502EE6">
      <w:numFmt w:val="bullet"/>
      <w:lvlText w:val="•"/>
      <w:lvlJc w:val="left"/>
      <w:pPr>
        <w:ind w:left="6911" w:hanging="286"/>
      </w:pPr>
      <w:rPr>
        <w:rFonts w:hint="default"/>
        <w:lang w:val="ru-RU" w:eastAsia="en-US" w:bidi="ar-SA"/>
      </w:rPr>
    </w:lvl>
    <w:lvl w:ilvl="8" w:tplc="8F3C6B84">
      <w:numFmt w:val="bullet"/>
      <w:lvlText w:val="•"/>
      <w:lvlJc w:val="left"/>
      <w:pPr>
        <w:ind w:left="7867" w:hanging="286"/>
      </w:pPr>
      <w:rPr>
        <w:rFonts w:hint="default"/>
        <w:lang w:val="ru-RU" w:eastAsia="en-US" w:bidi="ar-SA"/>
      </w:rPr>
    </w:lvl>
  </w:abstractNum>
  <w:abstractNum w:abstractNumId="184">
    <w:nsid w:val="6D720407"/>
    <w:multiLevelType w:val="hybridMultilevel"/>
    <w:tmpl w:val="313644C6"/>
    <w:lvl w:ilvl="0" w:tplc="04463AD0">
      <w:start w:val="1"/>
      <w:numFmt w:val="decimal"/>
      <w:lvlText w:val="%1."/>
      <w:lvlJc w:val="left"/>
      <w:pPr>
        <w:ind w:left="946" w:hanging="284"/>
      </w:pPr>
      <w:rPr>
        <w:rFonts w:ascii="Times New Roman" w:hAnsi="Times New Roman"/>
        <w:color w:val="221E1F"/>
        <w:sz w:val="20"/>
      </w:rPr>
    </w:lvl>
    <w:lvl w:ilvl="1" w:tplc="8C96C00C">
      <w:start w:val="1"/>
      <w:numFmt w:val="bullet"/>
      <w:lvlText w:val="•"/>
      <w:lvlJc w:val="left"/>
      <w:pPr>
        <w:ind w:left="1600" w:hanging="284"/>
      </w:pPr>
    </w:lvl>
    <w:lvl w:ilvl="2" w:tplc="18643908">
      <w:start w:val="1"/>
      <w:numFmt w:val="bullet"/>
      <w:lvlText w:val="•"/>
      <w:lvlJc w:val="left"/>
      <w:pPr>
        <w:ind w:left="2260" w:hanging="284"/>
      </w:pPr>
    </w:lvl>
    <w:lvl w:ilvl="3" w:tplc="6A803F12">
      <w:start w:val="1"/>
      <w:numFmt w:val="bullet"/>
      <w:lvlText w:val="•"/>
      <w:lvlJc w:val="left"/>
      <w:pPr>
        <w:ind w:left="2921" w:hanging="284"/>
      </w:pPr>
    </w:lvl>
    <w:lvl w:ilvl="4" w:tplc="F41A483A">
      <w:start w:val="1"/>
      <w:numFmt w:val="bullet"/>
      <w:lvlText w:val="•"/>
      <w:lvlJc w:val="left"/>
      <w:pPr>
        <w:ind w:left="3581" w:hanging="284"/>
      </w:pPr>
    </w:lvl>
    <w:lvl w:ilvl="5" w:tplc="344223BA">
      <w:start w:val="1"/>
      <w:numFmt w:val="bullet"/>
      <w:lvlText w:val="•"/>
      <w:lvlJc w:val="left"/>
      <w:pPr>
        <w:ind w:left="4242" w:hanging="284"/>
      </w:pPr>
    </w:lvl>
    <w:lvl w:ilvl="6" w:tplc="16CA9FC4">
      <w:start w:val="1"/>
      <w:numFmt w:val="bullet"/>
      <w:lvlText w:val="•"/>
      <w:lvlJc w:val="left"/>
      <w:pPr>
        <w:ind w:left="4902" w:hanging="284"/>
      </w:pPr>
    </w:lvl>
    <w:lvl w:ilvl="7" w:tplc="CA26C0CA">
      <w:start w:val="1"/>
      <w:numFmt w:val="bullet"/>
      <w:lvlText w:val="•"/>
      <w:lvlJc w:val="left"/>
      <w:pPr>
        <w:ind w:left="5562" w:hanging="284"/>
      </w:pPr>
    </w:lvl>
    <w:lvl w:ilvl="8" w:tplc="C090C5BE">
      <w:start w:val="1"/>
      <w:numFmt w:val="bullet"/>
      <w:lvlText w:val="•"/>
      <w:lvlJc w:val="left"/>
      <w:pPr>
        <w:ind w:left="6223" w:hanging="284"/>
      </w:pPr>
    </w:lvl>
  </w:abstractNum>
  <w:abstractNum w:abstractNumId="185">
    <w:nsid w:val="6E7E2FC4"/>
    <w:multiLevelType w:val="hybridMultilevel"/>
    <w:tmpl w:val="8CDA2FC8"/>
    <w:lvl w:ilvl="0" w:tplc="00505510">
      <w:start w:val="1"/>
      <w:numFmt w:val="decimal"/>
      <w:lvlText w:val="%1."/>
      <w:lvlJc w:val="left"/>
      <w:pPr>
        <w:ind w:left="430" w:hanging="300"/>
      </w:pPr>
      <w:rPr>
        <w:rFonts w:ascii="Times New Roman" w:hAnsi="Times New Roman"/>
        <w:color w:val="221E1F"/>
        <w:sz w:val="20"/>
      </w:rPr>
    </w:lvl>
    <w:lvl w:ilvl="1" w:tplc="AF9690A2">
      <w:start w:val="1"/>
      <w:numFmt w:val="bullet"/>
      <w:lvlText w:val="•"/>
      <w:lvlJc w:val="left"/>
      <w:pPr>
        <w:ind w:left="1150" w:hanging="300"/>
      </w:pPr>
    </w:lvl>
    <w:lvl w:ilvl="2" w:tplc="107E08C4">
      <w:start w:val="1"/>
      <w:numFmt w:val="bullet"/>
      <w:lvlText w:val="•"/>
      <w:lvlJc w:val="left"/>
      <w:pPr>
        <w:ind w:left="1860" w:hanging="300"/>
      </w:pPr>
    </w:lvl>
    <w:lvl w:ilvl="3" w:tplc="884E9EFE">
      <w:start w:val="1"/>
      <w:numFmt w:val="bullet"/>
      <w:lvlText w:val="•"/>
      <w:lvlJc w:val="left"/>
      <w:pPr>
        <w:ind w:left="2571" w:hanging="300"/>
      </w:pPr>
    </w:lvl>
    <w:lvl w:ilvl="4" w:tplc="ED86C652">
      <w:start w:val="1"/>
      <w:numFmt w:val="bullet"/>
      <w:lvlText w:val="•"/>
      <w:lvlJc w:val="left"/>
      <w:pPr>
        <w:ind w:left="3281" w:hanging="300"/>
      </w:pPr>
    </w:lvl>
    <w:lvl w:ilvl="5" w:tplc="D33E72C4">
      <w:start w:val="1"/>
      <w:numFmt w:val="bullet"/>
      <w:lvlText w:val="•"/>
      <w:lvlJc w:val="left"/>
      <w:pPr>
        <w:ind w:left="3992" w:hanging="300"/>
      </w:pPr>
    </w:lvl>
    <w:lvl w:ilvl="6" w:tplc="528EA6F8">
      <w:start w:val="1"/>
      <w:numFmt w:val="bullet"/>
      <w:lvlText w:val="•"/>
      <w:lvlJc w:val="left"/>
      <w:pPr>
        <w:ind w:left="4702" w:hanging="300"/>
      </w:pPr>
    </w:lvl>
    <w:lvl w:ilvl="7" w:tplc="224AD7E0">
      <w:start w:val="1"/>
      <w:numFmt w:val="bullet"/>
      <w:lvlText w:val="•"/>
      <w:lvlJc w:val="left"/>
      <w:pPr>
        <w:ind w:left="5412" w:hanging="300"/>
      </w:pPr>
    </w:lvl>
    <w:lvl w:ilvl="8" w:tplc="4044E7F4">
      <w:start w:val="1"/>
      <w:numFmt w:val="bullet"/>
      <w:lvlText w:val="•"/>
      <w:lvlJc w:val="left"/>
      <w:pPr>
        <w:ind w:left="6123" w:hanging="300"/>
      </w:pPr>
    </w:lvl>
  </w:abstractNum>
  <w:abstractNum w:abstractNumId="186">
    <w:nsid w:val="6F60012F"/>
    <w:multiLevelType w:val="hybridMultilevel"/>
    <w:tmpl w:val="D8E8C160"/>
    <w:lvl w:ilvl="0" w:tplc="ED8A7D1E">
      <w:start w:val="7"/>
      <w:numFmt w:val="decimal"/>
      <w:lvlText w:val="%1"/>
      <w:lvlJc w:val="left"/>
      <w:pPr>
        <w:ind w:left="456" w:hanging="320"/>
      </w:pPr>
    </w:lvl>
    <w:lvl w:ilvl="1" w:tplc="5BECD4EA">
      <w:start w:val="1"/>
      <w:numFmt w:val="none"/>
      <w:lvlText w:val=""/>
      <w:lvlJc w:val="left"/>
      <w:pPr>
        <w:tabs>
          <w:tab w:val="left" w:pos="360"/>
        </w:tabs>
      </w:pPr>
    </w:lvl>
    <w:lvl w:ilvl="2" w:tplc="97A03C10">
      <w:start w:val="1"/>
      <w:numFmt w:val="bullet"/>
      <w:lvlText w:val=""/>
      <w:lvlJc w:val="left"/>
      <w:pPr>
        <w:ind w:left="857" w:hanging="360"/>
      </w:pPr>
      <w:rPr>
        <w:rFonts w:ascii="Wingdings" w:hAnsi="Wingdings"/>
        <w:sz w:val="20"/>
      </w:rPr>
    </w:lvl>
    <w:lvl w:ilvl="3" w:tplc="972C1A78">
      <w:start w:val="1"/>
      <w:numFmt w:val="bullet"/>
      <w:lvlText w:val="•"/>
      <w:lvlJc w:val="left"/>
      <w:pPr>
        <w:ind w:left="2154" w:hanging="360"/>
      </w:pPr>
    </w:lvl>
    <w:lvl w:ilvl="4" w:tplc="DE7E4796">
      <w:start w:val="1"/>
      <w:numFmt w:val="bullet"/>
      <w:lvlText w:val="•"/>
      <w:lvlJc w:val="left"/>
      <w:pPr>
        <w:ind w:left="2801" w:hanging="360"/>
      </w:pPr>
    </w:lvl>
    <w:lvl w:ilvl="5" w:tplc="AF500F78">
      <w:start w:val="1"/>
      <w:numFmt w:val="bullet"/>
      <w:lvlText w:val="•"/>
      <w:lvlJc w:val="left"/>
      <w:pPr>
        <w:ind w:left="3448" w:hanging="360"/>
      </w:pPr>
    </w:lvl>
    <w:lvl w:ilvl="6" w:tplc="C172BB22">
      <w:start w:val="1"/>
      <w:numFmt w:val="bullet"/>
      <w:lvlText w:val="•"/>
      <w:lvlJc w:val="left"/>
      <w:pPr>
        <w:ind w:left="4095" w:hanging="360"/>
      </w:pPr>
    </w:lvl>
    <w:lvl w:ilvl="7" w:tplc="A45E1B7E">
      <w:start w:val="1"/>
      <w:numFmt w:val="bullet"/>
      <w:lvlText w:val="•"/>
      <w:lvlJc w:val="left"/>
      <w:pPr>
        <w:ind w:left="4742" w:hanging="360"/>
      </w:pPr>
    </w:lvl>
    <w:lvl w:ilvl="8" w:tplc="1FF0A86A">
      <w:start w:val="1"/>
      <w:numFmt w:val="bullet"/>
      <w:lvlText w:val="•"/>
      <w:lvlJc w:val="left"/>
      <w:pPr>
        <w:ind w:left="5389" w:hanging="360"/>
      </w:pPr>
    </w:lvl>
  </w:abstractNum>
  <w:abstractNum w:abstractNumId="187">
    <w:nsid w:val="70D27CCB"/>
    <w:multiLevelType w:val="multilevel"/>
    <w:tmpl w:val="A2C63764"/>
    <w:lvl w:ilvl="0">
      <w:start w:val="1"/>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8">
    <w:nsid w:val="7146618F"/>
    <w:multiLevelType w:val="hybridMultilevel"/>
    <w:tmpl w:val="72906F38"/>
    <w:lvl w:ilvl="0" w:tplc="C30064C4">
      <w:start w:val="1"/>
      <w:numFmt w:val="decimal"/>
      <w:lvlText w:val="%1."/>
      <w:lvlJc w:val="left"/>
      <w:pPr>
        <w:ind w:left="422" w:hanging="284"/>
      </w:pPr>
      <w:rPr>
        <w:rFonts w:ascii="Times New Roman" w:hAnsi="Times New Roman"/>
        <w:color w:val="221E1F"/>
        <w:sz w:val="20"/>
      </w:rPr>
    </w:lvl>
    <w:lvl w:ilvl="1" w:tplc="2C28711C">
      <w:start w:val="1"/>
      <w:numFmt w:val="bullet"/>
      <w:lvlText w:val="•"/>
      <w:lvlJc w:val="left"/>
      <w:pPr>
        <w:ind w:left="1132" w:hanging="284"/>
      </w:pPr>
    </w:lvl>
    <w:lvl w:ilvl="2" w:tplc="C764CA3C">
      <w:start w:val="1"/>
      <w:numFmt w:val="bullet"/>
      <w:lvlText w:val="•"/>
      <w:lvlJc w:val="left"/>
      <w:pPr>
        <w:ind w:left="1844" w:hanging="284"/>
      </w:pPr>
    </w:lvl>
    <w:lvl w:ilvl="3" w:tplc="DEA4D696">
      <w:start w:val="1"/>
      <w:numFmt w:val="bullet"/>
      <w:lvlText w:val="•"/>
      <w:lvlJc w:val="left"/>
      <w:pPr>
        <w:ind w:left="2557" w:hanging="284"/>
      </w:pPr>
    </w:lvl>
    <w:lvl w:ilvl="4" w:tplc="D2BE400E">
      <w:start w:val="1"/>
      <w:numFmt w:val="bullet"/>
      <w:lvlText w:val="•"/>
      <w:lvlJc w:val="left"/>
      <w:pPr>
        <w:ind w:left="3269" w:hanging="284"/>
      </w:pPr>
    </w:lvl>
    <w:lvl w:ilvl="5" w:tplc="DAA22A04">
      <w:start w:val="1"/>
      <w:numFmt w:val="bullet"/>
      <w:lvlText w:val="•"/>
      <w:lvlJc w:val="left"/>
      <w:pPr>
        <w:ind w:left="3982" w:hanging="284"/>
      </w:pPr>
    </w:lvl>
    <w:lvl w:ilvl="6" w:tplc="3A6CA2B8">
      <w:start w:val="1"/>
      <w:numFmt w:val="bullet"/>
      <w:lvlText w:val="•"/>
      <w:lvlJc w:val="left"/>
      <w:pPr>
        <w:ind w:left="4694" w:hanging="284"/>
      </w:pPr>
    </w:lvl>
    <w:lvl w:ilvl="7" w:tplc="FF6804EE">
      <w:start w:val="1"/>
      <w:numFmt w:val="bullet"/>
      <w:lvlText w:val="•"/>
      <w:lvlJc w:val="left"/>
      <w:pPr>
        <w:ind w:left="5406" w:hanging="284"/>
      </w:pPr>
    </w:lvl>
    <w:lvl w:ilvl="8" w:tplc="5AEC761C">
      <w:start w:val="1"/>
      <w:numFmt w:val="bullet"/>
      <w:lvlText w:val="•"/>
      <w:lvlJc w:val="left"/>
      <w:pPr>
        <w:ind w:left="6119" w:hanging="284"/>
      </w:pPr>
    </w:lvl>
  </w:abstractNum>
  <w:abstractNum w:abstractNumId="189">
    <w:nsid w:val="71906157"/>
    <w:multiLevelType w:val="hybridMultilevel"/>
    <w:tmpl w:val="D1A07A6E"/>
    <w:lvl w:ilvl="0" w:tplc="F2180C88">
      <w:start w:val="1"/>
      <w:numFmt w:val="decimal"/>
      <w:lvlText w:val="%1."/>
      <w:lvlJc w:val="left"/>
      <w:pPr>
        <w:ind w:left="963" w:hanging="289"/>
      </w:pPr>
      <w:rPr>
        <w:rFonts w:ascii="Times New Roman" w:hAnsi="Times New Roman"/>
        <w:color w:val="221E1F"/>
        <w:sz w:val="20"/>
      </w:rPr>
    </w:lvl>
    <w:lvl w:ilvl="1" w:tplc="08528CB2">
      <w:start w:val="1"/>
      <w:numFmt w:val="bullet"/>
      <w:lvlText w:val="•"/>
      <w:lvlJc w:val="left"/>
      <w:pPr>
        <w:ind w:left="1618" w:hanging="289"/>
      </w:pPr>
    </w:lvl>
    <w:lvl w:ilvl="2" w:tplc="1D6290DE">
      <w:start w:val="1"/>
      <w:numFmt w:val="bullet"/>
      <w:lvlText w:val="•"/>
      <w:lvlJc w:val="left"/>
      <w:pPr>
        <w:ind w:left="2276" w:hanging="289"/>
      </w:pPr>
    </w:lvl>
    <w:lvl w:ilvl="3" w:tplc="42CE5C64">
      <w:start w:val="1"/>
      <w:numFmt w:val="bullet"/>
      <w:lvlText w:val="•"/>
      <w:lvlJc w:val="left"/>
      <w:pPr>
        <w:ind w:left="2935" w:hanging="289"/>
      </w:pPr>
    </w:lvl>
    <w:lvl w:ilvl="4" w:tplc="C4D2241C">
      <w:start w:val="1"/>
      <w:numFmt w:val="bullet"/>
      <w:lvlText w:val="•"/>
      <w:lvlJc w:val="left"/>
      <w:pPr>
        <w:ind w:left="3593" w:hanging="289"/>
      </w:pPr>
    </w:lvl>
    <w:lvl w:ilvl="5" w:tplc="969EC6F4">
      <w:start w:val="1"/>
      <w:numFmt w:val="bullet"/>
      <w:lvlText w:val="•"/>
      <w:lvlJc w:val="left"/>
      <w:pPr>
        <w:ind w:left="4252" w:hanging="289"/>
      </w:pPr>
    </w:lvl>
    <w:lvl w:ilvl="6" w:tplc="3CDC3F1E">
      <w:start w:val="1"/>
      <w:numFmt w:val="bullet"/>
      <w:lvlText w:val="•"/>
      <w:lvlJc w:val="left"/>
      <w:pPr>
        <w:ind w:left="4910" w:hanging="289"/>
      </w:pPr>
    </w:lvl>
    <w:lvl w:ilvl="7" w:tplc="AE68642A">
      <w:start w:val="1"/>
      <w:numFmt w:val="bullet"/>
      <w:lvlText w:val="•"/>
      <w:lvlJc w:val="left"/>
      <w:pPr>
        <w:ind w:left="5568" w:hanging="289"/>
      </w:pPr>
    </w:lvl>
    <w:lvl w:ilvl="8" w:tplc="350C9518">
      <w:start w:val="1"/>
      <w:numFmt w:val="bullet"/>
      <w:lvlText w:val="•"/>
      <w:lvlJc w:val="left"/>
      <w:pPr>
        <w:ind w:left="6227" w:hanging="289"/>
      </w:pPr>
    </w:lvl>
  </w:abstractNum>
  <w:abstractNum w:abstractNumId="190">
    <w:nsid w:val="71E5206F"/>
    <w:multiLevelType w:val="hybridMultilevel"/>
    <w:tmpl w:val="E39687CE"/>
    <w:lvl w:ilvl="0" w:tplc="3F34087E">
      <w:start w:val="6"/>
      <w:numFmt w:val="decimal"/>
      <w:lvlText w:val="%1"/>
      <w:lvlJc w:val="left"/>
      <w:pPr>
        <w:ind w:left="557" w:hanging="152"/>
      </w:pPr>
      <w:rPr>
        <w:rFonts w:ascii="Times New Roman" w:hAnsi="Times New Roman"/>
        <w:b/>
        <w:sz w:val="20"/>
      </w:rPr>
    </w:lvl>
    <w:lvl w:ilvl="1" w:tplc="4C4A091C">
      <w:start w:val="1"/>
      <w:numFmt w:val="bullet"/>
      <w:lvlText w:val="•"/>
      <w:lvlJc w:val="left"/>
      <w:pPr>
        <w:ind w:left="1258" w:hanging="152"/>
      </w:pPr>
    </w:lvl>
    <w:lvl w:ilvl="2" w:tplc="CE402604">
      <w:start w:val="1"/>
      <w:numFmt w:val="bullet"/>
      <w:lvlText w:val="•"/>
      <w:lvlJc w:val="left"/>
      <w:pPr>
        <w:ind w:left="1956" w:hanging="152"/>
      </w:pPr>
    </w:lvl>
    <w:lvl w:ilvl="3" w:tplc="C3B221F4">
      <w:start w:val="1"/>
      <w:numFmt w:val="bullet"/>
      <w:lvlText w:val="•"/>
      <w:lvlJc w:val="left"/>
      <w:pPr>
        <w:ind w:left="2655" w:hanging="152"/>
      </w:pPr>
    </w:lvl>
    <w:lvl w:ilvl="4" w:tplc="0D62D4FE">
      <w:start w:val="1"/>
      <w:numFmt w:val="bullet"/>
      <w:lvlText w:val="•"/>
      <w:lvlJc w:val="left"/>
      <w:pPr>
        <w:ind w:left="3353" w:hanging="152"/>
      </w:pPr>
    </w:lvl>
    <w:lvl w:ilvl="5" w:tplc="9028F5E8">
      <w:start w:val="1"/>
      <w:numFmt w:val="bullet"/>
      <w:lvlText w:val="•"/>
      <w:lvlJc w:val="left"/>
      <w:pPr>
        <w:ind w:left="4052" w:hanging="152"/>
      </w:pPr>
    </w:lvl>
    <w:lvl w:ilvl="6" w:tplc="46244A64">
      <w:start w:val="1"/>
      <w:numFmt w:val="bullet"/>
      <w:lvlText w:val="•"/>
      <w:lvlJc w:val="left"/>
      <w:pPr>
        <w:ind w:left="4750" w:hanging="152"/>
      </w:pPr>
    </w:lvl>
    <w:lvl w:ilvl="7" w:tplc="2F0C590E">
      <w:start w:val="1"/>
      <w:numFmt w:val="bullet"/>
      <w:lvlText w:val="•"/>
      <w:lvlJc w:val="left"/>
      <w:pPr>
        <w:ind w:left="5448" w:hanging="152"/>
      </w:pPr>
    </w:lvl>
    <w:lvl w:ilvl="8" w:tplc="F0FEC8BA">
      <w:start w:val="1"/>
      <w:numFmt w:val="bullet"/>
      <w:lvlText w:val="•"/>
      <w:lvlJc w:val="left"/>
      <w:pPr>
        <w:ind w:left="6147" w:hanging="152"/>
      </w:pPr>
    </w:lvl>
  </w:abstractNum>
  <w:abstractNum w:abstractNumId="191">
    <w:nsid w:val="722F4E9D"/>
    <w:multiLevelType w:val="hybridMultilevel"/>
    <w:tmpl w:val="4D2850F8"/>
    <w:lvl w:ilvl="0" w:tplc="8500F120">
      <w:start w:val="1"/>
      <w:numFmt w:val="bullet"/>
      <w:lvlText w:val=""/>
      <w:lvlJc w:val="left"/>
      <w:pPr>
        <w:ind w:left="1155" w:hanging="360"/>
      </w:pPr>
      <w:rPr>
        <w:rFonts w:ascii="Wingdings" w:hAnsi="Wingdings"/>
        <w:sz w:val="20"/>
      </w:rPr>
    </w:lvl>
    <w:lvl w:ilvl="1" w:tplc="0304F13E">
      <w:start w:val="1"/>
      <w:numFmt w:val="bullet"/>
      <w:lvlText w:val="•"/>
      <w:lvlJc w:val="left"/>
      <w:pPr>
        <w:ind w:left="1798" w:hanging="360"/>
      </w:pPr>
    </w:lvl>
    <w:lvl w:ilvl="2" w:tplc="8EB06940">
      <w:start w:val="1"/>
      <w:numFmt w:val="bullet"/>
      <w:lvlText w:val="•"/>
      <w:lvlJc w:val="left"/>
      <w:pPr>
        <w:ind w:left="2436" w:hanging="360"/>
      </w:pPr>
    </w:lvl>
    <w:lvl w:ilvl="3" w:tplc="2912172E">
      <w:start w:val="1"/>
      <w:numFmt w:val="bullet"/>
      <w:lvlText w:val="•"/>
      <w:lvlJc w:val="left"/>
      <w:pPr>
        <w:ind w:left="3075" w:hanging="360"/>
      </w:pPr>
    </w:lvl>
    <w:lvl w:ilvl="4" w:tplc="9946BD3A">
      <w:start w:val="1"/>
      <w:numFmt w:val="bullet"/>
      <w:lvlText w:val="•"/>
      <w:lvlJc w:val="left"/>
      <w:pPr>
        <w:ind w:left="3713" w:hanging="360"/>
      </w:pPr>
    </w:lvl>
    <w:lvl w:ilvl="5" w:tplc="CF127BFA">
      <w:start w:val="1"/>
      <w:numFmt w:val="bullet"/>
      <w:lvlText w:val="•"/>
      <w:lvlJc w:val="left"/>
      <w:pPr>
        <w:ind w:left="4352" w:hanging="360"/>
      </w:pPr>
    </w:lvl>
    <w:lvl w:ilvl="6" w:tplc="C2221A2E">
      <w:start w:val="1"/>
      <w:numFmt w:val="bullet"/>
      <w:lvlText w:val="•"/>
      <w:lvlJc w:val="left"/>
      <w:pPr>
        <w:ind w:left="4990" w:hanging="360"/>
      </w:pPr>
    </w:lvl>
    <w:lvl w:ilvl="7" w:tplc="9C5AC85E">
      <w:start w:val="1"/>
      <w:numFmt w:val="bullet"/>
      <w:lvlText w:val="•"/>
      <w:lvlJc w:val="left"/>
      <w:pPr>
        <w:ind w:left="5628" w:hanging="360"/>
      </w:pPr>
    </w:lvl>
    <w:lvl w:ilvl="8" w:tplc="6FA0CD14">
      <w:start w:val="1"/>
      <w:numFmt w:val="bullet"/>
      <w:lvlText w:val="•"/>
      <w:lvlJc w:val="left"/>
      <w:pPr>
        <w:ind w:left="6267" w:hanging="360"/>
      </w:pPr>
    </w:lvl>
  </w:abstractNum>
  <w:abstractNum w:abstractNumId="192">
    <w:nsid w:val="73303B47"/>
    <w:multiLevelType w:val="hybridMultilevel"/>
    <w:tmpl w:val="F9C498B4"/>
    <w:lvl w:ilvl="0" w:tplc="9190A666">
      <w:start w:val="1"/>
      <w:numFmt w:val="decimal"/>
      <w:lvlText w:val="%1."/>
      <w:lvlJc w:val="left"/>
      <w:pPr>
        <w:ind w:left="927" w:hanging="332"/>
      </w:pPr>
      <w:rPr>
        <w:rFonts w:ascii="Times New Roman" w:hAnsi="Times New Roman"/>
        <w:color w:val="221E1F"/>
        <w:sz w:val="20"/>
      </w:rPr>
    </w:lvl>
    <w:lvl w:ilvl="1" w:tplc="3FFACAEA">
      <w:start w:val="1"/>
      <w:numFmt w:val="bullet"/>
      <w:lvlText w:val="•"/>
      <w:lvlJc w:val="left"/>
      <w:pPr>
        <w:ind w:left="1582" w:hanging="332"/>
      </w:pPr>
    </w:lvl>
    <w:lvl w:ilvl="2" w:tplc="0F56D508">
      <w:start w:val="1"/>
      <w:numFmt w:val="bullet"/>
      <w:lvlText w:val="•"/>
      <w:lvlJc w:val="left"/>
      <w:pPr>
        <w:ind w:left="2244" w:hanging="332"/>
      </w:pPr>
    </w:lvl>
    <w:lvl w:ilvl="3" w:tplc="1CC87E74">
      <w:start w:val="1"/>
      <w:numFmt w:val="bullet"/>
      <w:lvlText w:val="•"/>
      <w:lvlJc w:val="left"/>
      <w:pPr>
        <w:ind w:left="2907" w:hanging="332"/>
      </w:pPr>
    </w:lvl>
    <w:lvl w:ilvl="4" w:tplc="C8D4045A">
      <w:start w:val="1"/>
      <w:numFmt w:val="bullet"/>
      <w:lvlText w:val="•"/>
      <w:lvlJc w:val="left"/>
      <w:pPr>
        <w:ind w:left="3569" w:hanging="332"/>
      </w:pPr>
    </w:lvl>
    <w:lvl w:ilvl="5" w:tplc="6D7A706C">
      <w:start w:val="1"/>
      <w:numFmt w:val="bullet"/>
      <w:lvlText w:val="•"/>
      <w:lvlJc w:val="left"/>
      <w:pPr>
        <w:ind w:left="4232" w:hanging="332"/>
      </w:pPr>
    </w:lvl>
    <w:lvl w:ilvl="6" w:tplc="3E14FE4C">
      <w:start w:val="1"/>
      <w:numFmt w:val="bullet"/>
      <w:lvlText w:val="•"/>
      <w:lvlJc w:val="left"/>
      <w:pPr>
        <w:ind w:left="4894" w:hanging="332"/>
      </w:pPr>
    </w:lvl>
    <w:lvl w:ilvl="7" w:tplc="4C62D380">
      <w:start w:val="1"/>
      <w:numFmt w:val="bullet"/>
      <w:lvlText w:val="•"/>
      <w:lvlJc w:val="left"/>
      <w:pPr>
        <w:ind w:left="5556" w:hanging="332"/>
      </w:pPr>
    </w:lvl>
    <w:lvl w:ilvl="8" w:tplc="6F98ABCC">
      <w:start w:val="1"/>
      <w:numFmt w:val="bullet"/>
      <w:lvlText w:val="•"/>
      <w:lvlJc w:val="left"/>
      <w:pPr>
        <w:ind w:left="6219" w:hanging="332"/>
      </w:pPr>
    </w:lvl>
  </w:abstractNum>
  <w:abstractNum w:abstractNumId="193">
    <w:nsid w:val="73D50FD4"/>
    <w:multiLevelType w:val="hybridMultilevel"/>
    <w:tmpl w:val="FAE607E8"/>
    <w:lvl w:ilvl="0" w:tplc="2332B648">
      <w:start w:val="7"/>
      <w:numFmt w:val="decimal"/>
      <w:lvlText w:val="%1"/>
      <w:lvlJc w:val="left"/>
      <w:pPr>
        <w:ind w:left="598" w:hanging="152"/>
      </w:pPr>
      <w:rPr>
        <w:rFonts w:ascii="Times New Roman" w:hAnsi="Times New Roman"/>
        <w:b/>
        <w:sz w:val="20"/>
      </w:rPr>
    </w:lvl>
    <w:lvl w:ilvl="1" w:tplc="76A41098">
      <w:start w:val="1"/>
      <w:numFmt w:val="bullet"/>
      <w:lvlText w:val="•"/>
      <w:lvlJc w:val="left"/>
      <w:pPr>
        <w:ind w:left="1296" w:hanging="152"/>
      </w:pPr>
    </w:lvl>
    <w:lvl w:ilvl="2" w:tplc="EF481CBC">
      <w:start w:val="1"/>
      <w:numFmt w:val="bullet"/>
      <w:lvlText w:val="•"/>
      <w:lvlJc w:val="left"/>
      <w:pPr>
        <w:ind w:left="1992" w:hanging="152"/>
      </w:pPr>
    </w:lvl>
    <w:lvl w:ilvl="3" w:tplc="9C74BBFC">
      <w:start w:val="1"/>
      <w:numFmt w:val="bullet"/>
      <w:lvlText w:val="•"/>
      <w:lvlJc w:val="left"/>
      <w:pPr>
        <w:ind w:left="2689" w:hanging="152"/>
      </w:pPr>
    </w:lvl>
    <w:lvl w:ilvl="4" w:tplc="63AAEB28">
      <w:start w:val="1"/>
      <w:numFmt w:val="bullet"/>
      <w:lvlText w:val="•"/>
      <w:lvlJc w:val="left"/>
      <w:pPr>
        <w:ind w:left="3385" w:hanging="152"/>
      </w:pPr>
    </w:lvl>
    <w:lvl w:ilvl="5" w:tplc="E48099D8">
      <w:start w:val="1"/>
      <w:numFmt w:val="bullet"/>
      <w:lvlText w:val="•"/>
      <w:lvlJc w:val="left"/>
      <w:pPr>
        <w:ind w:left="4082" w:hanging="152"/>
      </w:pPr>
    </w:lvl>
    <w:lvl w:ilvl="6" w:tplc="6E764282">
      <w:start w:val="1"/>
      <w:numFmt w:val="bullet"/>
      <w:lvlText w:val="•"/>
      <w:lvlJc w:val="left"/>
      <w:pPr>
        <w:ind w:left="4778" w:hanging="152"/>
      </w:pPr>
    </w:lvl>
    <w:lvl w:ilvl="7" w:tplc="E18EB96A">
      <w:start w:val="1"/>
      <w:numFmt w:val="bullet"/>
      <w:lvlText w:val="•"/>
      <w:lvlJc w:val="left"/>
      <w:pPr>
        <w:ind w:left="5474" w:hanging="152"/>
      </w:pPr>
    </w:lvl>
    <w:lvl w:ilvl="8" w:tplc="CA8A9766">
      <w:start w:val="1"/>
      <w:numFmt w:val="bullet"/>
      <w:lvlText w:val="•"/>
      <w:lvlJc w:val="left"/>
      <w:pPr>
        <w:ind w:left="6171" w:hanging="152"/>
      </w:pPr>
    </w:lvl>
  </w:abstractNum>
  <w:abstractNum w:abstractNumId="194">
    <w:nsid w:val="749E117B"/>
    <w:multiLevelType w:val="hybridMultilevel"/>
    <w:tmpl w:val="931E8862"/>
    <w:lvl w:ilvl="0" w:tplc="91001E8A">
      <w:start w:val="1"/>
      <w:numFmt w:val="bullet"/>
      <w:lvlText w:val="—"/>
      <w:lvlJc w:val="left"/>
      <w:pPr>
        <w:ind w:left="151" w:hanging="264"/>
      </w:pPr>
      <w:rPr>
        <w:rFonts w:ascii="Courier New" w:hAnsi="Courier New"/>
        <w:color w:val="221E1F"/>
        <w:sz w:val="18"/>
      </w:rPr>
    </w:lvl>
    <w:lvl w:ilvl="1" w:tplc="F724D152">
      <w:start w:val="1"/>
      <w:numFmt w:val="bullet"/>
      <w:lvlText w:val="•"/>
      <w:lvlJc w:val="left"/>
      <w:pPr>
        <w:ind w:left="685" w:hanging="264"/>
      </w:pPr>
    </w:lvl>
    <w:lvl w:ilvl="2" w:tplc="D24662C2">
      <w:start w:val="1"/>
      <w:numFmt w:val="bullet"/>
      <w:lvlText w:val="•"/>
      <w:lvlJc w:val="left"/>
      <w:pPr>
        <w:ind w:left="1210" w:hanging="264"/>
      </w:pPr>
    </w:lvl>
    <w:lvl w:ilvl="3" w:tplc="368AB264">
      <w:start w:val="1"/>
      <w:numFmt w:val="bullet"/>
      <w:lvlText w:val="•"/>
      <w:lvlJc w:val="left"/>
      <w:pPr>
        <w:ind w:left="1736" w:hanging="264"/>
      </w:pPr>
    </w:lvl>
    <w:lvl w:ilvl="4" w:tplc="29C0F136">
      <w:start w:val="1"/>
      <w:numFmt w:val="bullet"/>
      <w:lvlText w:val="•"/>
      <w:lvlJc w:val="left"/>
      <w:pPr>
        <w:ind w:left="2261" w:hanging="264"/>
      </w:pPr>
    </w:lvl>
    <w:lvl w:ilvl="5" w:tplc="531832DE">
      <w:start w:val="1"/>
      <w:numFmt w:val="bullet"/>
      <w:lvlText w:val="•"/>
      <w:lvlJc w:val="left"/>
      <w:pPr>
        <w:ind w:left="2787" w:hanging="264"/>
      </w:pPr>
    </w:lvl>
    <w:lvl w:ilvl="6" w:tplc="BFE89CA2">
      <w:start w:val="1"/>
      <w:numFmt w:val="bullet"/>
      <w:lvlText w:val="•"/>
      <w:lvlJc w:val="left"/>
      <w:pPr>
        <w:ind w:left="3312" w:hanging="264"/>
      </w:pPr>
    </w:lvl>
    <w:lvl w:ilvl="7" w:tplc="7612FDDE">
      <w:start w:val="1"/>
      <w:numFmt w:val="bullet"/>
      <w:lvlText w:val="•"/>
      <w:lvlJc w:val="left"/>
      <w:pPr>
        <w:ind w:left="3837" w:hanging="264"/>
      </w:pPr>
    </w:lvl>
    <w:lvl w:ilvl="8" w:tplc="BF781A14">
      <w:start w:val="1"/>
      <w:numFmt w:val="bullet"/>
      <w:lvlText w:val="•"/>
      <w:lvlJc w:val="left"/>
      <w:pPr>
        <w:ind w:left="4363" w:hanging="264"/>
      </w:pPr>
    </w:lvl>
  </w:abstractNum>
  <w:abstractNum w:abstractNumId="195">
    <w:nsid w:val="74D86198"/>
    <w:multiLevelType w:val="hybridMultilevel"/>
    <w:tmpl w:val="12E8D280"/>
    <w:lvl w:ilvl="0" w:tplc="05CCD8A4">
      <w:start w:val="1"/>
      <w:numFmt w:val="decimal"/>
      <w:lvlText w:val="%1."/>
      <w:lvlJc w:val="left"/>
      <w:pPr>
        <w:ind w:left="977" w:hanging="303"/>
      </w:pPr>
      <w:rPr>
        <w:rFonts w:ascii="Times New Roman" w:hAnsi="Times New Roman"/>
        <w:color w:val="221E1F"/>
        <w:sz w:val="20"/>
      </w:rPr>
    </w:lvl>
    <w:lvl w:ilvl="1" w:tplc="B6148DEE">
      <w:start w:val="1"/>
      <w:numFmt w:val="bullet"/>
      <w:lvlText w:val="•"/>
      <w:lvlJc w:val="left"/>
      <w:pPr>
        <w:ind w:left="1636" w:hanging="303"/>
      </w:pPr>
    </w:lvl>
    <w:lvl w:ilvl="2" w:tplc="68A88CC4">
      <w:start w:val="1"/>
      <w:numFmt w:val="bullet"/>
      <w:lvlText w:val="•"/>
      <w:lvlJc w:val="left"/>
      <w:pPr>
        <w:ind w:left="2292" w:hanging="303"/>
      </w:pPr>
    </w:lvl>
    <w:lvl w:ilvl="3" w:tplc="9CA4CBF0">
      <w:start w:val="1"/>
      <w:numFmt w:val="bullet"/>
      <w:lvlText w:val="•"/>
      <w:lvlJc w:val="left"/>
      <w:pPr>
        <w:ind w:left="2949" w:hanging="303"/>
      </w:pPr>
    </w:lvl>
    <w:lvl w:ilvl="4" w:tplc="5BA2AA2A">
      <w:start w:val="1"/>
      <w:numFmt w:val="bullet"/>
      <w:lvlText w:val="•"/>
      <w:lvlJc w:val="left"/>
      <w:pPr>
        <w:ind w:left="3605" w:hanging="303"/>
      </w:pPr>
    </w:lvl>
    <w:lvl w:ilvl="5" w:tplc="76FC134E">
      <w:start w:val="1"/>
      <w:numFmt w:val="bullet"/>
      <w:lvlText w:val="•"/>
      <w:lvlJc w:val="left"/>
      <w:pPr>
        <w:ind w:left="4262" w:hanging="303"/>
      </w:pPr>
    </w:lvl>
    <w:lvl w:ilvl="6" w:tplc="E20EB1F8">
      <w:start w:val="1"/>
      <w:numFmt w:val="bullet"/>
      <w:lvlText w:val="•"/>
      <w:lvlJc w:val="left"/>
      <w:pPr>
        <w:ind w:left="4918" w:hanging="303"/>
      </w:pPr>
    </w:lvl>
    <w:lvl w:ilvl="7" w:tplc="092C3370">
      <w:start w:val="1"/>
      <w:numFmt w:val="bullet"/>
      <w:lvlText w:val="•"/>
      <w:lvlJc w:val="left"/>
      <w:pPr>
        <w:ind w:left="5574" w:hanging="303"/>
      </w:pPr>
    </w:lvl>
    <w:lvl w:ilvl="8" w:tplc="AB8C8CB4">
      <w:start w:val="1"/>
      <w:numFmt w:val="bullet"/>
      <w:lvlText w:val="•"/>
      <w:lvlJc w:val="left"/>
      <w:pPr>
        <w:ind w:left="6231" w:hanging="303"/>
      </w:pPr>
    </w:lvl>
  </w:abstractNum>
  <w:abstractNum w:abstractNumId="196">
    <w:nsid w:val="75050AF6"/>
    <w:multiLevelType w:val="hybridMultilevel"/>
    <w:tmpl w:val="6C26512E"/>
    <w:lvl w:ilvl="0" w:tplc="2906253E">
      <w:start w:val="1"/>
      <w:numFmt w:val="bullet"/>
      <w:lvlText w:val=""/>
      <w:lvlJc w:val="left"/>
      <w:pPr>
        <w:ind w:left="1155" w:hanging="360"/>
      </w:pPr>
      <w:rPr>
        <w:rFonts w:ascii="Wingdings" w:hAnsi="Wingdings"/>
        <w:sz w:val="20"/>
      </w:rPr>
    </w:lvl>
    <w:lvl w:ilvl="1" w:tplc="1D1ADE56">
      <w:start w:val="1"/>
      <w:numFmt w:val="bullet"/>
      <w:lvlText w:val="•"/>
      <w:lvlJc w:val="left"/>
      <w:pPr>
        <w:ind w:left="1798" w:hanging="360"/>
      </w:pPr>
    </w:lvl>
    <w:lvl w:ilvl="2" w:tplc="177A2B58">
      <w:start w:val="1"/>
      <w:numFmt w:val="bullet"/>
      <w:lvlText w:val="•"/>
      <w:lvlJc w:val="left"/>
      <w:pPr>
        <w:ind w:left="2436" w:hanging="360"/>
      </w:pPr>
    </w:lvl>
    <w:lvl w:ilvl="3" w:tplc="3092DB52">
      <w:start w:val="1"/>
      <w:numFmt w:val="bullet"/>
      <w:lvlText w:val="•"/>
      <w:lvlJc w:val="left"/>
      <w:pPr>
        <w:ind w:left="3075" w:hanging="360"/>
      </w:pPr>
    </w:lvl>
    <w:lvl w:ilvl="4" w:tplc="6EF4FE1E">
      <w:start w:val="1"/>
      <w:numFmt w:val="bullet"/>
      <w:lvlText w:val="•"/>
      <w:lvlJc w:val="left"/>
      <w:pPr>
        <w:ind w:left="3713" w:hanging="360"/>
      </w:pPr>
    </w:lvl>
    <w:lvl w:ilvl="5" w:tplc="8F02A808">
      <w:start w:val="1"/>
      <w:numFmt w:val="bullet"/>
      <w:lvlText w:val="•"/>
      <w:lvlJc w:val="left"/>
      <w:pPr>
        <w:ind w:left="4352" w:hanging="360"/>
      </w:pPr>
    </w:lvl>
    <w:lvl w:ilvl="6" w:tplc="EDE057FE">
      <w:start w:val="1"/>
      <w:numFmt w:val="bullet"/>
      <w:lvlText w:val="•"/>
      <w:lvlJc w:val="left"/>
      <w:pPr>
        <w:ind w:left="4990" w:hanging="360"/>
      </w:pPr>
    </w:lvl>
    <w:lvl w:ilvl="7" w:tplc="2B7ED70C">
      <w:start w:val="1"/>
      <w:numFmt w:val="bullet"/>
      <w:lvlText w:val="•"/>
      <w:lvlJc w:val="left"/>
      <w:pPr>
        <w:ind w:left="5628" w:hanging="360"/>
      </w:pPr>
    </w:lvl>
    <w:lvl w:ilvl="8" w:tplc="99DAC624">
      <w:start w:val="1"/>
      <w:numFmt w:val="bullet"/>
      <w:lvlText w:val="•"/>
      <w:lvlJc w:val="left"/>
      <w:pPr>
        <w:ind w:left="6267" w:hanging="360"/>
      </w:pPr>
    </w:lvl>
  </w:abstractNum>
  <w:abstractNum w:abstractNumId="197">
    <w:nsid w:val="75A05629"/>
    <w:multiLevelType w:val="hybridMultilevel"/>
    <w:tmpl w:val="265E2874"/>
    <w:lvl w:ilvl="0" w:tplc="12B88B4E">
      <w:start w:val="1"/>
      <w:numFmt w:val="decimal"/>
      <w:lvlText w:val="%1."/>
      <w:lvlJc w:val="left"/>
      <w:pPr>
        <w:ind w:left="836" w:hanging="241"/>
      </w:pPr>
      <w:rPr>
        <w:rFonts w:ascii="Times New Roman" w:hAnsi="Times New Roman"/>
        <w:color w:val="221E1F"/>
        <w:sz w:val="20"/>
      </w:rPr>
    </w:lvl>
    <w:lvl w:ilvl="1" w:tplc="D4CEA148">
      <w:start w:val="1"/>
      <w:numFmt w:val="bullet"/>
      <w:lvlText w:val="•"/>
      <w:lvlJc w:val="left"/>
      <w:pPr>
        <w:ind w:left="1510" w:hanging="241"/>
      </w:pPr>
    </w:lvl>
    <w:lvl w:ilvl="2" w:tplc="D23601B4">
      <w:start w:val="1"/>
      <w:numFmt w:val="bullet"/>
      <w:lvlText w:val="•"/>
      <w:lvlJc w:val="left"/>
      <w:pPr>
        <w:ind w:left="2180" w:hanging="241"/>
      </w:pPr>
    </w:lvl>
    <w:lvl w:ilvl="3" w:tplc="96827EBA">
      <w:start w:val="1"/>
      <w:numFmt w:val="bullet"/>
      <w:lvlText w:val="•"/>
      <w:lvlJc w:val="left"/>
      <w:pPr>
        <w:ind w:left="2851" w:hanging="241"/>
      </w:pPr>
    </w:lvl>
    <w:lvl w:ilvl="4" w:tplc="39B40B00">
      <w:start w:val="1"/>
      <w:numFmt w:val="bullet"/>
      <w:lvlText w:val="•"/>
      <w:lvlJc w:val="left"/>
      <w:pPr>
        <w:ind w:left="3521" w:hanging="241"/>
      </w:pPr>
    </w:lvl>
    <w:lvl w:ilvl="5" w:tplc="5516A354">
      <w:start w:val="1"/>
      <w:numFmt w:val="bullet"/>
      <w:lvlText w:val="•"/>
      <w:lvlJc w:val="left"/>
      <w:pPr>
        <w:ind w:left="4192" w:hanging="241"/>
      </w:pPr>
    </w:lvl>
    <w:lvl w:ilvl="6" w:tplc="7250F2A2">
      <w:start w:val="1"/>
      <w:numFmt w:val="bullet"/>
      <w:lvlText w:val="•"/>
      <w:lvlJc w:val="left"/>
      <w:pPr>
        <w:ind w:left="4862" w:hanging="241"/>
      </w:pPr>
    </w:lvl>
    <w:lvl w:ilvl="7" w:tplc="CBA4C8A8">
      <w:start w:val="1"/>
      <w:numFmt w:val="bullet"/>
      <w:lvlText w:val="•"/>
      <w:lvlJc w:val="left"/>
      <w:pPr>
        <w:ind w:left="5532" w:hanging="241"/>
      </w:pPr>
    </w:lvl>
    <w:lvl w:ilvl="8" w:tplc="81C03A30">
      <w:start w:val="1"/>
      <w:numFmt w:val="bullet"/>
      <w:lvlText w:val="•"/>
      <w:lvlJc w:val="left"/>
      <w:pPr>
        <w:ind w:left="6203" w:hanging="241"/>
      </w:pPr>
    </w:lvl>
  </w:abstractNum>
  <w:abstractNum w:abstractNumId="198">
    <w:nsid w:val="76DE05E6"/>
    <w:multiLevelType w:val="hybridMultilevel"/>
    <w:tmpl w:val="5636AE3C"/>
    <w:lvl w:ilvl="0" w:tplc="510CC57E">
      <w:start w:val="1"/>
      <w:numFmt w:val="bullet"/>
      <w:lvlText w:val=""/>
      <w:lvlJc w:val="left"/>
      <w:pPr>
        <w:ind w:left="1388" w:hanging="360"/>
      </w:pPr>
      <w:rPr>
        <w:rFonts w:ascii="Wingdings" w:hAnsi="Wingdings"/>
        <w:sz w:val="20"/>
      </w:rPr>
    </w:lvl>
    <w:lvl w:ilvl="1" w:tplc="E5EAFAD8">
      <w:start w:val="1"/>
      <w:numFmt w:val="bullet"/>
      <w:lvlText w:val="—"/>
      <w:lvlJc w:val="left"/>
      <w:pPr>
        <w:ind w:left="1421" w:hanging="267"/>
      </w:pPr>
      <w:rPr>
        <w:rFonts w:ascii="Times New Roman" w:hAnsi="Times New Roman"/>
        <w:sz w:val="20"/>
      </w:rPr>
    </w:lvl>
    <w:lvl w:ilvl="2" w:tplc="EA8CB664">
      <w:start w:val="1"/>
      <w:numFmt w:val="bullet"/>
      <w:lvlText w:val="•"/>
      <w:lvlJc w:val="left"/>
      <w:pPr>
        <w:ind w:left="2100" w:hanging="267"/>
      </w:pPr>
    </w:lvl>
    <w:lvl w:ilvl="3" w:tplc="BD2E2384">
      <w:start w:val="1"/>
      <w:numFmt w:val="bullet"/>
      <w:lvlText w:val="•"/>
      <w:lvlJc w:val="left"/>
      <w:pPr>
        <w:ind w:left="2780" w:hanging="267"/>
      </w:pPr>
    </w:lvl>
    <w:lvl w:ilvl="4" w:tplc="E3782F08">
      <w:start w:val="1"/>
      <w:numFmt w:val="bullet"/>
      <w:lvlText w:val="•"/>
      <w:lvlJc w:val="left"/>
      <w:pPr>
        <w:ind w:left="3461" w:hanging="267"/>
      </w:pPr>
    </w:lvl>
    <w:lvl w:ilvl="5" w:tplc="8B8E54CE">
      <w:start w:val="1"/>
      <w:numFmt w:val="bullet"/>
      <w:lvlText w:val="•"/>
      <w:lvlJc w:val="left"/>
      <w:pPr>
        <w:ind w:left="4141" w:hanging="267"/>
      </w:pPr>
    </w:lvl>
    <w:lvl w:ilvl="6" w:tplc="B79C886C">
      <w:start w:val="1"/>
      <w:numFmt w:val="bullet"/>
      <w:lvlText w:val="•"/>
      <w:lvlJc w:val="left"/>
      <w:pPr>
        <w:ind w:left="4822" w:hanging="267"/>
      </w:pPr>
    </w:lvl>
    <w:lvl w:ilvl="7" w:tplc="1528E38A">
      <w:start w:val="1"/>
      <w:numFmt w:val="bullet"/>
      <w:lvlText w:val="•"/>
      <w:lvlJc w:val="left"/>
      <w:pPr>
        <w:ind w:left="5502" w:hanging="267"/>
      </w:pPr>
    </w:lvl>
    <w:lvl w:ilvl="8" w:tplc="B936C416">
      <w:start w:val="1"/>
      <w:numFmt w:val="bullet"/>
      <w:lvlText w:val="•"/>
      <w:lvlJc w:val="left"/>
      <w:pPr>
        <w:ind w:left="6183" w:hanging="267"/>
      </w:pPr>
    </w:lvl>
  </w:abstractNum>
  <w:abstractNum w:abstractNumId="199">
    <w:nsid w:val="76F6001E"/>
    <w:multiLevelType w:val="hybridMultilevel"/>
    <w:tmpl w:val="A256493C"/>
    <w:lvl w:ilvl="0" w:tplc="E3B4044E">
      <w:start w:val="1"/>
      <w:numFmt w:val="bullet"/>
      <w:lvlText w:val=""/>
      <w:lvlJc w:val="left"/>
      <w:pPr>
        <w:ind w:left="857" w:hanging="360"/>
      </w:pPr>
      <w:rPr>
        <w:rFonts w:ascii="Wingdings" w:hAnsi="Wingdings"/>
        <w:sz w:val="20"/>
      </w:rPr>
    </w:lvl>
    <w:lvl w:ilvl="1" w:tplc="8248A108">
      <w:start w:val="1"/>
      <w:numFmt w:val="bullet"/>
      <w:lvlText w:val="•"/>
      <w:lvlJc w:val="left"/>
      <w:pPr>
        <w:ind w:left="1442" w:hanging="360"/>
      </w:pPr>
    </w:lvl>
    <w:lvl w:ilvl="2" w:tplc="43F6CA08">
      <w:start w:val="1"/>
      <w:numFmt w:val="bullet"/>
      <w:lvlText w:val="•"/>
      <w:lvlJc w:val="left"/>
      <w:pPr>
        <w:ind w:left="2024" w:hanging="360"/>
      </w:pPr>
    </w:lvl>
    <w:lvl w:ilvl="3" w:tplc="3F7E2A44">
      <w:start w:val="1"/>
      <w:numFmt w:val="bullet"/>
      <w:lvlText w:val="•"/>
      <w:lvlJc w:val="left"/>
      <w:pPr>
        <w:ind w:left="2607" w:hanging="360"/>
      </w:pPr>
    </w:lvl>
    <w:lvl w:ilvl="4" w:tplc="D56AEA82">
      <w:start w:val="1"/>
      <w:numFmt w:val="bullet"/>
      <w:lvlText w:val="•"/>
      <w:lvlJc w:val="left"/>
      <w:pPr>
        <w:ind w:left="3189" w:hanging="360"/>
      </w:pPr>
    </w:lvl>
    <w:lvl w:ilvl="5" w:tplc="012EC4C4">
      <w:start w:val="1"/>
      <w:numFmt w:val="bullet"/>
      <w:lvlText w:val="•"/>
      <w:lvlJc w:val="left"/>
      <w:pPr>
        <w:ind w:left="3772" w:hanging="360"/>
      </w:pPr>
    </w:lvl>
    <w:lvl w:ilvl="6" w:tplc="399C9AFC">
      <w:start w:val="1"/>
      <w:numFmt w:val="bullet"/>
      <w:lvlText w:val="•"/>
      <w:lvlJc w:val="left"/>
      <w:pPr>
        <w:ind w:left="4354" w:hanging="360"/>
      </w:pPr>
    </w:lvl>
    <w:lvl w:ilvl="7" w:tplc="50C2ACB6">
      <w:start w:val="1"/>
      <w:numFmt w:val="bullet"/>
      <w:lvlText w:val="•"/>
      <w:lvlJc w:val="left"/>
      <w:pPr>
        <w:ind w:left="4936" w:hanging="360"/>
      </w:pPr>
    </w:lvl>
    <w:lvl w:ilvl="8" w:tplc="75F0F490">
      <w:start w:val="1"/>
      <w:numFmt w:val="bullet"/>
      <w:lvlText w:val="•"/>
      <w:lvlJc w:val="left"/>
      <w:pPr>
        <w:ind w:left="5519" w:hanging="360"/>
      </w:pPr>
    </w:lvl>
  </w:abstractNum>
  <w:abstractNum w:abstractNumId="200">
    <w:nsid w:val="77141BF4"/>
    <w:multiLevelType w:val="hybridMultilevel"/>
    <w:tmpl w:val="9732DA80"/>
    <w:lvl w:ilvl="0" w:tplc="4C360BBA">
      <w:start w:val="1"/>
      <w:numFmt w:val="decimal"/>
      <w:lvlText w:val="%1."/>
      <w:lvlJc w:val="left"/>
      <w:pPr>
        <w:ind w:left="836" w:hanging="241"/>
      </w:pPr>
      <w:rPr>
        <w:rFonts w:ascii="Times New Roman" w:hAnsi="Times New Roman"/>
        <w:color w:val="221E1F"/>
        <w:sz w:val="20"/>
      </w:rPr>
    </w:lvl>
    <w:lvl w:ilvl="1" w:tplc="3E6641E0">
      <w:start w:val="1"/>
      <w:numFmt w:val="bullet"/>
      <w:lvlText w:val="•"/>
      <w:lvlJc w:val="left"/>
      <w:pPr>
        <w:ind w:left="1510" w:hanging="241"/>
      </w:pPr>
    </w:lvl>
    <w:lvl w:ilvl="2" w:tplc="C0FC1756">
      <w:start w:val="1"/>
      <w:numFmt w:val="bullet"/>
      <w:lvlText w:val="•"/>
      <w:lvlJc w:val="left"/>
      <w:pPr>
        <w:ind w:left="2180" w:hanging="241"/>
      </w:pPr>
    </w:lvl>
    <w:lvl w:ilvl="3" w:tplc="871E0752">
      <w:start w:val="1"/>
      <w:numFmt w:val="bullet"/>
      <w:lvlText w:val="•"/>
      <w:lvlJc w:val="left"/>
      <w:pPr>
        <w:ind w:left="2851" w:hanging="241"/>
      </w:pPr>
    </w:lvl>
    <w:lvl w:ilvl="4" w:tplc="2CC62058">
      <w:start w:val="1"/>
      <w:numFmt w:val="bullet"/>
      <w:lvlText w:val="•"/>
      <w:lvlJc w:val="left"/>
      <w:pPr>
        <w:ind w:left="3521" w:hanging="241"/>
      </w:pPr>
    </w:lvl>
    <w:lvl w:ilvl="5" w:tplc="17AC71F2">
      <w:start w:val="1"/>
      <w:numFmt w:val="bullet"/>
      <w:lvlText w:val="•"/>
      <w:lvlJc w:val="left"/>
      <w:pPr>
        <w:ind w:left="4192" w:hanging="241"/>
      </w:pPr>
    </w:lvl>
    <w:lvl w:ilvl="6" w:tplc="C866AE14">
      <w:start w:val="1"/>
      <w:numFmt w:val="bullet"/>
      <w:lvlText w:val="•"/>
      <w:lvlJc w:val="left"/>
      <w:pPr>
        <w:ind w:left="4862" w:hanging="241"/>
      </w:pPr>
    </w:lvl>
    <w:lvl w:ilvl="7" w:tplc="B60096D4">
      <w:start w:val="1"/>
      <w:numFmt w:val="bullet"/>
      <w:lvlText w:val="•"/>
      <w:lvlJc w:val="left"/>
      <w:pPr>
        <w:ind w:left="5532" w:hanging="241"/>
      </w:pPr>
    </w:lvl>
    <w:lvl w:ilvl="8" w:tplc="AD2AC13A">
      <w:start w:val="1"/>
      <w:numFmt w:val="bullet"/>
      <w:lvlText w:val="•"/>
      <w:lvlJc w:val="left"/>
      <w:pPr>
        <w:ind w:left="6203" w:hanging="241"/>
      </w:pPr>
    </w:lvl>
  </w:abstractNum>
  <w:abstractNum w:abstractNumId="201">
    <w:nsid w:val="772C2319"/>
    <w:multiLevelType w:val="hybridMultilevel"/>
    <w:tmpl w:val="E21017C4"/>
    <w:lvl w:ilvl="0" w:tplc="20FA65A0">
      <w:start w:val="1"/>
      <w:numFmt w:val="bullet"/>
      <w:lvlText w:val="—"/>
      <w:lvlJc w:val="left"/>
      <w:pPr>
        <w:ind w:left="427" w:hanging="255"/>
      </w:pPr>
    </w:lvl>
    <w:lvl w:ilvl="1" w:tplc="2A36E5EC">
      <w:start w:val="1"/>
      <w:numFmt w:val="bullet"/>
      <w:lvlText w:val="•"/>
      <w:lvlJc w:val="left"/>
      <w:pPr>
        <w:ind w:left="740" w:hanging="255"/>
      </w:pPr>
    </w:lvl>
    <w:lvl w:ilvl="2" w:tplc="4EF43964">
      <w:start w:val="1"/>
      <w:numFmt w:val="bullet"/>
      <w:lvlText w:val="•"/>
      <w:lvlJc w:val="left"/>
      <w:pPr>
        <w:ind w:left="1496" w:hanging="255"/>
      </w:pPr>
    </w:lvl>
    <w:lvl w:ilvl="3" w:tplc="453C5A36">
      <w:start w:val="1"/>
      <w:numFmt w:val="bullet"/>
      <w:lvlText w:val="•"/>
      <w:lvlJc w:val="left"/>
      <w:pPr>
        <w:ind w:left="2252" w:hanging="255"/>
      </w:pPr>
    </w:lvl>
    <w:lvl w:ilvl="4" w:tplc="37ECBB94">
      <w:start w:val="1"/>
      <w:numFmt w:val="bullet"/>
      <w:lvlText w:val="•"/>
      <w:lvlJc w:val="left"/>
      <w:pPr>
        <w:ind w:left="3008" w:hanging="255"/>
      </w:pPr>
    </w:lvl>
    <w:lvl w:ilvl="5" w:tplc="ACB2C3CA">
      <w:start w:val="1"/>
      <w:numFmt w:val="bullet"/>
      <w:lvlText w:val="•"/>
      <w:lvlJc w:val="left"/>
      <w:pPr>
        <w:ind w:left="3764" w:hanging="255"/>
      </w:pPr>
    </w:lvl>
    <w:lvl w:ilvl="6" w:tplc="9CFABFD8">
      <w:start w:val="1"/>
      <w:numFmt w:val="bullet"/>
      <w:lvlText w:val="•"/>
      <w:lvlJc w:val="left"/>
      <w:pPr>
        <w:ind w:left="4520" w:hanging="255"/>
      </w:pPr>
    </w:lvl>
    <w:lvl w:ilvl="7" w:tplc="357EA254">
      <w:start w:val="1"/>
      <w:numFmt w:val="bullet"/>
      <w:lvlText w:val="•"/>
      <w:lvlJc w:val="left"/>
      <w:pPr>
        <w:ind w:left="5276" w:hanging="255"/>
      </w:pPr>
    </w:lvl>
    <w:lvl w:ilvl="8" w:tplc="0DEC5E8E">
      <w:start w:val="1"/>
      <w:numFmt w:val="bullet"/>
      <w:lvlText w:val="•"/>
      <w:lvlJc w:val="left"/>
      <w:pPr>
        <w:ind w:left="6032" w:hanging="255"/>
      </w:pPr>
    </w:lvl>
  </w:abstractNum>
  <w:abstractNum w:abstractNumId="202">
    <w:nsid w:val="77455824"/>
    <w:multiLevelType w:val="hybridMultilevel"/>
    <w:tmpl w:val="FD70702C"/>
    <w:lvl w:ilvl="0" w:tplc="C14AB1EA">
      <w:start w:val="1"/>
      <w:numFmt w:val="decimal"/>
      <w:lvlText w:val="%1."/>
      <w:lvlJc w:val="left"/>
      <w:pPr>
        <w:ind w:left="836" w:hanging="241"/>
      </w:pPr>
      <w:rPr>
        <w:rFonts w:ascii="Times New Roman" w:hAnsi="Times New Roman"/>
        <w:color w:val="221E1F"/>
        <w:sz w:val="20"/>
      </w:rPr>
    </w:lvl>
    <w:lvl w:ilvl="1" w:tplc="EFA4F7F4">
      <w:start w:val="1"/>
      <w:numFmt w:val="bullet"/>
      <w:lvlText w:val="•"/>
      <w:lvlJc w:val="left"/>
      <w:pPr>
        <w:ind w:left="1510" w:hanging="241"/>
      </w:pPr>
    </w:lvl>
    <w:lvl w:ilvl="2" w:tplc="0BB694A4">
      <w:start w:val="1"/>
      <w:numFmt w:val="bullet"/>
      <w:lvlText w:val="•"/>
      <w:lvlJc w:val="left"/>
      <w:pPr>
        <w:ind w:left="2180" w:hanging="241"/>
      </w:pPr>
    </w:lvl>
    <w:lvl w:ilvl="3" w:tplc="FDFA182C">
      <w:start w:val="1"/>
      <w:numFmt w:val="bullet"/>
      <w:lvlText w:val="•"/>
      <w:lvlJc w:val="left"/>
      <w:pPr>
        <w:ind w:left="2851" w:hanging="241"/>
      </w:pPr>
    </w:lvl>
    <w:lvl w:ilvl="4" w:tplc="C7603866">
      <w:start w:val="1"/>
      <w:numFmt w:val="bullet"/>
      <w:lvlText w:val="•"/>
      <w:lvlJc w:val="left"/>
      <w:pPr>
        <w:ind w:left="3521" w:hanging="241"/>
      </w:pPr>
    </w:lvl>
    <w:lvl w:ilvl="5" w:tplc="162049D4">
      <w:start w:val="1"/>
      <w:numFmt w:val="bullet"/>
      <w:lvlText w:val="•"/>
      <w:lvlJc w:val="left"/>
      <w:pPr>
        <w:ind w:left="4192" w:hanging="241"/>
      </w:pPr>
    </w:lvl>
    <w:lvl w:ilvl="6" w:tplc="A09C2558">
      <w:start w:val="1"/>
      <w:numFmt w:val="bullet"/>
      <w:lvlText w:val="•"/>
      <w:lvlJc w:val="left"/>
      <w:pPr>
        <w:ind w:left="4862" w:hanging="241"/>
      </w:pPr>
    </w:lvl>
    <w:lvl w:ilvl="7" w:tplc="FA6EDEA2">
      <w:start w:val="1"/>
      <w:numFmt w:val="bullet"/>
      <w:lvlText w:val="•"/>
      <w:lvlJc w:val="left"/>
      <w:pPr>
        <w:ind w:left="5532" w:hanging="241"/>
      </w:pPr>
    </w:lvl>
    <w:lvl w:ilvl="8" w:tplc="80968A3A">
      <w:start w:val="1"/>
      <w:numFmt w:val="bullet"/>
      <w:lvlText w:val="•"/>
      <w:lvlJc w:val="left"/>
      <w:pPr>
        <w:ind w:left="6203" w:hanging="241"/>
      </w:pPr>
    </w:lvl>
  </w:abstractNum>
  <w:abstractNum w:abstractNumId="203">
    <w:nsid w:val="77EF52FA"/>
    <w:multiLevelType w:val="hybridMultilevel"/>
    <w:tmpl w:val="29A4DBEC"/>
    <w:lvl w:ilvl="0" w:tplc="6606590E">
      <w:start w:val="3"/>
      <w:numFmt w:val="decimal"/>
      <w:lvlText w:val="%1."/>
      <w:lvlJc w:val="left"/>
      <w:pPr>
        <w:ind w:left="624" w:hanging="202"/>
      </w:pPr>
      <w:rPr>
        <w:rFonts w:ascii="Times New Roman" w:hAnsi="Times New Roman"/>
        <w:b/>
        <w:sz w:val="20"/>
      </w:rPr>
    </w:lvl>
    <w:lvl w:ilvl="1" w:tplc="E9260BAE">
      <w:start w:val="1"/>
      <w:numFmt w:val="decimal"/>
      <w:lvlText w:val="%2."/>
      <w:lvlJc w:val="left"/>
      <w:pPr>
        <w:ind w:left="422" w:hanging="308"/>
      </w:pPr>
      <w:rPr>
        <w:rFonts w:ascii="Times New Roman" w:hAnsi="Times New Roman"/>
        <w:color w:val="221E1F"/>
        <w:sz w:val="20"/>
      </w:rPr>
    </w:lvl>
    <w:lvl w:ilvl="2" w:tplc="7A34840C">
      <w:start w:val="1"/>
      <w:numFmt w:val="bullet"/>
      <w:lvlText w:val="•"/>
      <w:lvlJc w:val="left"/>
      <w:pPr>
        <w:ind w:left="1389" w:hanging="308"/>
      </w:pPr>
    </w:lvl>
    <w:lvl w:ilvl="3" w:tplc="5A70D466">
      <w:start w:val="1"/>
      <w:numFmt w:val="bullet"/>
      <w:lvlText w:val="•"/>
      <w:lvlJc w:val="left"/>
      <w:pPr>
        <w:ind w:left="2158" w:hanging="308"/>
      </w:pPr>
    </w:lvl>
    <w:lvl w:ilvl="4" w:tplc="CFD821CA">
      <w:start w:val="1"/>
      <w:numFmt w:val="bullet"/>
      <w:lvlText w:val="•"/>
      <w:lvlJc w:val="left"/>
      <w:pPr>
        <w:ind w:left="2928" w:hanging="308"/>
      </w:pPr>
    </w:lvl>
    <w:lvl w:ilvl="5" w:tplc="AF34CAAE">
      <w:start w:val="1"/>
      <w:numFmt w:val="bullet"/>
      <w:lvlText w:val="•"/>
      <w:lvlJc w:val="left"/>
      <w:pPr>
        <w:ind w:left="3697" w:hanging="308"/>
      </w:pPr>
    </w:lvl>
    <w:lvl w:ilvl="6" w:tplc="32704DAE">
      <w:start w:val="1"/>
      <w:numFmt w:val="bullet"/>
      <w:lvlText w:val="•"/>
      <w:lvlJc w:val="left"/>
      <w:pPr>
        <w:ind w:left="4466" w:hanging="308"/>
      </w:pPr>
    </w:lvl>
    <w:lvl w:ilvl="7" w:tplc="8C90132A">
      <w:start w:val="1"/>
      <w:numFmt w:val="bullet"/>
      <w:lvlText w:val="•"/>
      <w:lvlJc w:val="left"/>
      <w:pPr>
        <w:ind w:left="5236" w:hanging="308"/>
      </w:pPr>
    </w:lvl>
    <w:lvl w:ilvl="8" w:tplc="B9709836">
      <w:start w:val="1"/>
      <w:numFmt w:val="bullet"/>
      <w:lvlText w:val="•"/>
      <w:lvlJc w:val="left"/>
      <w:pPr>
        <w:ind w:left="6005" w:hanging="308"/>
      </w:pPr>
    </w:lvl>
  </w:abstractNum>
  <w:abstractNum w:abstractNumId="204">
    <w:nsid w:val="7846723D"/>
    <w:multiLevelType w:val="hybridMultilevel"/>
    <w:tmpl w:val="528E9CE0"/>
    <w:lvl w:ilvl="0" w:tplc="8ABA7AA2">
      <w:start w:val="1"/>
      <w:numFmt w:val="decimal"/>
      <w:lvlText w:val="%1."/>
      <w:lvlJc w:val="left"/>
      <w:pPr>
        <w:ind w:left="423" w:hanging="284"/>
      </w:pPr>
      <w:rPr>
        <w:rFonts w:ascii="Times New Roman" w:hAnsi="Times New Roman"/>
        <w:color w:val="221E1F"/>
        <w:sz w:val="20"/>
      </w:rPr>
    </w:lvl>
    <w:lvl w:ilvl="1" w:tplc="03E24B24">
      <w:start w:val="1"/>
      <w:numFmt w:val="bullet"/>
      <w:lvlText w:val="•"/>
      <w:lvlJc w:val="left"/>
      <w:pPr>
        <w:ind w:left="1132" w:hanging="284"/>
      </w:pPr>
    </w:lvl>
    <w:lvl w:ilvl="2" w:tplc="F8F2F5E2">
      <w:start w:val="1"/>
      <w:numFmt w:val="bullet"/>
      <w:lvlText w:val="•"/>
      <w:lvlJc w:val="left"/>
      <w:pPr>
        <w:ind w:left="1844" w:hanging="284"/>
      </w:pPr>
    </w:lvl>
    <w:lvl w:ilvl="3" w:tplc="7DA6F1C2">
      <w:start w:val="1"/>
      <w:numFmt w:val="bullet"/>
      <w:lvlText w:val="•"/>
      <w:lvlJc w:val="left"/>
      <w:pPr>
        <w:ind w:left="2557" w:hanging="284"/>
      </w:pPr>
    </w:lvl>
    <w:lvl w:ilvl="4" w:tplc="58B488E4">
      <w:start w:val="1"/>
      <w:numFmt w:val="bullet"/>
      <w:lvlText w:val="•"/>
      <w:lvlJc w:val="left"/>
      <w:pPr>
        <w:ind w:left="3269" w:hanging="284"/>
      </w:pPr>
    </w:lvl>
    <w:lvl w:ilvl="5" w:tplc="113207E6">
      <w:start w:val="1"/>
      <w:numFmt w:val="bullet"/>
      <w:lvlText w:val="•"/>
      <w:lvlJc w:val="left"/>
      <w:pPr>
        <w:ind w:left="3982" w:hanging="284"/>
      </w:pPr>
    </w:lvl>
    <w:lvl w:ilvl="6" w:tplc="5844B390">
      <w:start w:val="1"/>
      <w:numFmt w:val="bullet"/>
      <w:lvlText w:val="•"/>
      <w:lvlJc w:val="left"/>
      <w:pPr>
        <w:ind w:left="4694" w:hanging="284"/>
      </w:pPr>
    </w:lvl>
    <w:lvl w:ilvl="7" w:tplc="2DCAE4B6">
      <w:start w:val="1"/>
      <w:numFmt w:val="bullet"/>
      <w:lvlText w:val="•"/>
      <w:lvlJc w:val="left"/>
      <w:pPr>
        <w:ind w:left="5406" w:hanging="284"/>
      </w:pPr>
    </w:lvl>
    <w:lvl w:ilvl="8" w:tplc="D2F23960">
      <w:start w:val="1"/>
      <w:numFmt w:val="bullet"/>
      <w:lvlText w:val="•"/>
      <w:lvlJc w:val="left"/>
      <w:pPr>
        <w:ind w:left="6119" w:hanging="284"/>
      </w:pPr>
    </w:lvl>
  </w:abstractNum>
  <w:abstractNum w:abstractNumId="205">
    <w:nsid w:val="78A40095"/>
    <w:multiLevelType w:val="hybridMultilevel"/>
    <w:tmpl w:val="C3E8497C"/>
    <w:lvl w:ilvl="0" w:tplc="F03CED88">
      <w:start w:val="1"/>
      <w:numFmt w:val="decimal"/>
      <w:lvlText w:val="%1)"/>
      <w:lvlJc w:val="left"/>
      <w:pPr>
        <w:ind w:left="434" w:hanging="305"/>
      </w:pPr>
      <w:rPr>
        <w:rFonts w:ascii="Times New Roman" w:hAnsi="Times New Roman"/>
        <w:color w:val="221E1F"/>
        <w:sz w:val="20"/>
      </w:rPr>
    </w:lvl>
    <w:lvl w:ilvl="1" w:tplc="119E28FC">
      <w:start w:val="1"/>
      <w:numFmt w:val="bullet"/>
      <w:lvlText w:val="•"/>
      <w:lvlJc w:val="left"/>
      <w:pPr>
        <w:ind w:left="1150" w:hanging="305"/>
      </w:pPr>
    </w:lvl>
    <w:lvl w:ilvl="2" w:tplc="9044F176">
      <w:start w:val="1"/>
      <w:numFmt w:val="bullet"/>
      <w:lvlText w:val="•"/>
      <w:lvlJc w:val="left"/>
      <w:pPr>
        <w:ind w:left="1860" w:hanging="305"/>
      </w:pPr>
    </w:lvl>
    <w:lvl w:ilvl="3" w:tplc="D814FD60">
      <w:start w:val="1"/>
      <w:numFmt w:val="bullet"/>
      <w:lvlText w:val="•"/>
      <w:lvlJc w:val="left"/>
      <w:pPr>
        <w:ind w:left="2571" w:hanging="305"/>
      </w:pPr>
    </w:lvl>
    <w:lvl w:ilvl="4" w:tplc="DC7AE9B4">
      <w:start w:val="1"/>
      <w:numFmt w:val="bullet"/>
      <w:lvlText w:val="•"/>
      <w:lvlJc w:val="left"/>
      <w:pPr>
        <w:ind w:left="3281" w:hanging="305"/>
      </w:pPr>
    </w:lvl>
    <w:lvl w:ilvl="5" w:tplc="39C46A76">
      <w:start w:val="1"/>
      <w:numFmt w:val="bullet"/>
      <w:lvlText w:val="•"/>
      <w:lvlJc w:val="left"/>
      <w:pPr>
        <w:ind w:left="3992" w:hanging="305"/>
      </w:pPr>
    </w:lvl>
    <w:lvl w:ilvl="6" w:tplc="CBA62DBA">
      <w:start w:val="1"/>
      <w:numFmt w:val="bullet"/>
      <w:lvlText w:val="•"/>
      <w:lvlJc w:val="left"/>
      <w:pPr>
        <w:ind w:left="4702" w:hanging="305"/>
      </w:pPr>
    </w:lvl>
    <w:lvl w:ilvl="7" w:tplc="897860CA">
      <w:start w:val="1"/>
      <w:numFmt w:val="bullet"/>
      <w:lvlText w:val="•"/>
      <w:lvlJc w:val="left"/>
      <w:pPr>
        <w:ind w:left="5412" w:hanging="305"/>
      </w:pPr>
    </w:lvl>
    <w:lvl w:ilvl="8" w:tplc="7D06EC38">
      <w:start w:val="1"/>
      <w:numFmt w:val="bullet"/>
      <w:lvlText w:val="•"/>
      <w:lvlJc w:val="left"/>
      <w:pPr>
        <w:ind w:left="6123" w:hanging="305"/>
      </w:pPr>
    </w:lvl>
  </w:abstractNum>
  <w:abstractNum w:abstractNumId="206">
    <w:nsid w:val="79B03533"/>
    <w:multiLevelType w:val="hybridMultilevel"/>
    <w:tmpl w:val="552E2184"/>
    <w:lvl w:ilvl="0" w:tplc="8A9C20D0">
      <w:start w:val="1"/>
      <w:numFmt w:val="decimal"/>
      <w:lvlText w:val="%1."/>
      <w:lvlJc w:val="left"/>
      <w:pPr>
        <w:ind w:left="425" w:hanging="286"/>
      </w:pPr>
      <w:rPr>
        <w:rFonts w:ascii="Times New Roman" w:hAnsi="Times New Roman"/>
        <w:color w:val="221E1F"/>
        <w:sz w:val="20"/>
      </w:rPr>
    </w:lvl>
    <w:lvl w:ilvl="1" w:tplc="3D1A5D2E">
      <w:start w:val="1"/>
      <w:numFmt w:val="bullet"/>
      <w:lvlText w:val="•"/>
      <w:lvlJc w:val="left"/>
      <w:pPr>
        <w:ind w:left="1132" w:hanging="286"/>
      </w:pPr>
    </w:lvl>
    <w:lvl w:ilvl="2" w:tplc="2BA4A6B8">
      <w:start w:val="1"/>
      <w:numFmt w:val="bullet"/>
      <w:lvlText w:val="•"/>
      <w:lvlJc w:val="left"/>
      <w:pPr>
        <w:ind w:left="1844" w:hanging="286"/>
      </w:pPr>
    </w:lvl>
    <w:lvl w:ilvl="3" w:tplc="8398C754">
      <w:start w:val="1"/>
      <w:numFmt w:val="bullet"/>
      <w:lvlText w:val="•"/>
      <w:lvlJc w:val="left"/>
      <w:pPr>
        <w:ind w:left="2557" w:hanging="286"/>
      </w:pPr>
    </w:lvl>
    <w:lvl w:ilvl="4" w:tplc="54E07876">
      <w:start w:val="1"/>
      <w:numFmt w:val="bullet"/>
      <w:lvlText w:val="•"/>
      <w:lvlJc w:val="left"/>
      <w:pPr>
        <w:ind w:left="3269" w:hanging="286"/>
      </w:pPr>
    </w:lvl>
    <w:lvl w:ilvl="5" w:tplc="A8D0DA78">
      <w:start w:val="1"/>
      <w:numFmt w:val="bullet"/>
      <w:lvlText w:val="•"/>
      <w:lvlJc w:val="left"/>
      <w:pPr>
        <w:ind w:left="3982" w:hanging="286"/>
      </w:pPr>
    </w:lvl>
    <w:lvl w:ilvl="6" w:tplc="B3705628">
      <w:start w:val="1"/>
      <w:numFmt w:val="bullet"/>
      <w:lvlText w:val="•"/>
      <w:lvlJc w:val="left"/>
      <w:pPr>
        <w:ind w:left="4694" w:hanging="286"/>
      </w:pPr>
    </w:lvl>
    <w:lvl w:ilvl="7" w:tplc="9E70A334">
      <w:start w:val="1"/>
      <w:numFmt w:val="bullet"/>
      <w:lvlText w:val="•"/>
      <w:lvlJc w:val="left"/>
      <w:pPr>
        <w:ind w:left="5406" w:hanging="286"/>
      </w:pPr>
    </w:lvl>
    <w:lvl w:ilvl="8" w:tplc="6C02F5C2">
      <w:start w:val="1"/>
      <w:numFmt w:val="bullet"/>
      <w:lvlText w:val="•"/>
      <w:lvlJc w:val="left"/>
      <w:pPr>
        <w:ind w:left="6119" w:hanging="286"/>
      </w:pPr>
    </w:lvl>
  </w:abstractNum>
  <w:abstractNum w:abstractNumId="207">
    <w:nsid w:val="79D65992"/>
    <w:multiLevelType w:val="hybridMultilevel"/>
    <w:tmpl w:val="9544F3AE"/>
    <w:lvl w:ilvl="0" w:tplc="8AA6A7D0">
      <w:start w:val="1"/>
      <w:numFmt w:val="decimal"/>
      <w:lvlText w:val="%1."/>
      <w:lvlJc w:val="left"/>
      <w:pPr>
        <w:ind w:left="836" w:hanging="241"/>
      </w:pPr>
      <w:rPr>
        <w:rFonts w:ascii="Times New Roman" w:hAnsi="Times New Roman"/>
        <w:color w:val="221E1F"/>
        <w:sz w:val="20"/>
      </w:rPr>
    </w:lvl>
    <w:lvl w:ilvl="1" w:tplc="5C94F5FC">
      <w:start w:val="1"/>
      <w:numFmt w:val="bullet"/>
      <w:lvlText w:val="•"/>
      <w:lvlJc w:val="left"/>
      <w:pPr>
        <w:ind w:left="1510" w:hanging="241"/>
      </w:pPr>
    </w:lvl>
    <w:lvl w:ilvl="2" w:tplc="4B24173E">
      <w:start w:val="1"/>
      <w:numFmt w:val="bullet"/>
      <w:lvlText w:val="•"/>
      <w:lvlJc w:val="left"/>
      <w:pPr>
        <w:ind w:left="2180" w:hanging="241"/>
      </w:pPr>
    </w:lvl>
    <w:lvl w:ilvl="3" w:tplc="06904678">
      <w:start w:val="1"/>
      <w:numFmt w:val="bullet"/>
      <w:lvlText w:val="•"/>
      <w:lvlJc w:val="left"/>
      <w:pPr>
        <w:ind w:left="2851" w:hanging="241"/>
      </w:pPr>
    </w:lvl>
    <w:lvl w:ilvl="4" w:tplc="F8CEAE82">
      <w:start w:val="1"/>
      <w:numFmt w:val="bullet"/>
      <w:lvlText w:val="•"/>
      <w:lvlJc w:val="left"/>
      <w:pPr>
        <w:ind w:left="3521" w:hanging="241"/>
      </w:pPr>
    </w:lvl>
    <w:lvl w:ilvl="5" w:tplc="442E09A2">
      <w:start w:val="1"/>
      <w:numFmt w:val="bullet"/>
      <w:lvlText w:val="•"/>
      <w:lvlJc w:val="left"/>
      <w:pPr>
        <w:ind w:left="4192" w:hanging="241"/>
      </w:pPr>
    </w:lvl>
    <w:lvl w:ilvl="6" w:tplc="02085EAA">
      <w:start w:val="1"/>
      <w:numFmt w:val="bullet"/>
      <w:lvlText w:val="•"/>
      <w:lvlJc w:val="left"/>
      <w:pPr>
        <w:ind w:left="4862" w:hanging="241"/>
      </w:pPr>
    </w:lvl>
    <w:lvl w:ilvl="7" w:tplc="F5184968">
      <w:start w:val="1"/>
      <w:numFmt w:val="bullet"/>
      <w:lvlText w:val="•"/>
      <w:lvlJc w:val="left"/>
      <w:pPr>
        <w:ind w:left="5532" w:hanging="241"/>
      </w:pPr>
    </w:lvl>
    <w:lvl w:ilvl="8" w:tplc="956A7A54">
      <w:start w:val="1"/>
      <w:numFmt w:val="bullet"/>
      <w:lvlText w:val="•"/>
      <w:lvlJc w:val="left"/>
      <w:pPr>
        <w:ind w:left="6203" w:hanging="241"/>
      </w:pPr>
    </w:lvl>
  </w:abstractNum>
  <w:abstractNum w:abstractNumId="208">
    <w:nsid w:val="7A432B0E"/>
    <w:multiLevelType w:val="hybridMultilevel"/>
    <w:tmpl w:val="4C024466"/>
    <w:lvl w:ilvl="0" w:tplc="A8FE83BE">
      <w:start w:val="1"/>
      <w:numFmt w:val="bullet"/>
      <w:lvlText w:val=""/>
      <w:lvlJc w:val="left"/>
      <w:pPr>
        <w:ind w:left="1168" w:hanging="360"/>
      </w:pPr>
      <w:rPr>
        <w:rFonts w:ascii="Wingdings" w:hAnsi="Wingdings"/>
        <w:sz w:val="20"/>
      </w:rPr>
    </w:lvl>
    <w:lvl w:ilvl="1" w:tplc="99689510">
      <w:start w:val="1"/>
      <w:numFmt w:val="bullet"/>
      <w:lvlText w:val="•"/>
      <w:lvlJc w:val="left"/>
      <w:pPr>
        <w:ind w:left="1800" w:hanging="360"/>
      </w:pPr>
    </w:lvl>
    <w:lvl w:ilvl="2" w:tplc="1946F782">
      <w:start w:val="1"/>
      <w:numFmt w:val="bullet"/>
      <w:lvlText w:val="•"/>
      <w:lvlJc w:val="left"/>
      <w:pPr>
        <w:ind w:left="2440" w:hanging="360"/>
      </w:pPr>
    </w:lvl>
    <w:lvl w:ilvl="3" w:tplc="DCAA0940">
      <w:start w:val="1"/>
      <w:numFmt w:val="bullet"/>
      <w:lvlText w:val="•"/>
      <w:lvlJc w:val="left"/>
      <w:pPr>
        <w:ind w:left="3081" w:hanging="360"/>
      </w:pPr>
    </w:lvl>
    <w:lvl w:ilvl="4" w:tplc="34227C9E">
      <w:start w:val="1"/>
      <w:numFmt w:val="bullet"/>
      <w:lvlText w:val="•"/>
      <w:lvlJc w:val="left"/>
      <w:pPr>
        <w:ind w:left="3721" w:hanging="360"/>
      </w:pPr>
    </w:lvl>
    <w:lvl w:ilvl="5" w:tplc="28525B34">
      <w:start w:val="1"/>
      <w:numFmt w:val="bullet"/>
      <w:lvlText w:val="•"/>
      <w:lvlJc w:val="left"/>
      <w:pPr>
        <w:ind w:left="4362" w:hanging="360"/>
      </w:pPr>
    </w:lvl>
    <w:lvl w:ilvl="6" w:tplc="759E9940">
      <w:start w:val="1"/>
      <w:numFmt w:val="bullet"/>
      <w:lvlText w:val="•"/>
      <w:lvlJc w:val="left"/>
      <w:pPr>
        <w:ind w:left="5002" w:hanging="360"/>
      </w:pPr>
    </w:lvl>
    <w:lvl w:ilvl="7" w:tplc="BCCE9CFA">
      <w:start w:val="1"/>
      <w:numFmt w:val="bullet"/>
      <w:lvlText w:val="•"/>
      <w:lvlJc w:val="left"/>
      <w:pPr>
        <w:ind w:left="5642" w:hanging="360"/>
      </w:pPr>
    </w:lvl>
    <w:lvl w:ilvl="8" w:tplc="A0E894B2">
      <w:start w:val="1"/>
      <w:numFmt w:val="bullet"/>
      <w:lvlText w:val="•"/>
      <w:lvlJc w:val="left"/>
      <w:pPr>
        <w:ind w:left="6283" w:hanging="360"/>
      </w:pPr>
    </w:lvl>
  </w:abstractNum>
  <w:abstractNum w:abstractNumId="209">
    <w:nsid w:val="7ABC4370"/>
    <w:multiLevelType w:val="hybridMultilevel"/>
    <w:tmpl w:val="21089FA0"/>
    <w:lvl w:ilvl="0" w:tplc="A1EEBECE">
      <w:start w:val="1"/>
      <w:numFmt w:val="decimal"/>
      <w:lvlText w:val="%1."/>
      <w:lvlJc w:val="left"/>
      <w:pPr>
        <w:ind w:left="430" w:hanging="293"/>
      </w:pPr>
    </w:lvl>
    <w:lvl w:ilvl="1" w:tplc="9FDA19FE">
      <w:start w:val="1"/>
      <w:numFmt w:val="bullet"/>
      <w:lvlText w:val="•"/>
      <w:lvlJc w:val="left"/>
      <w:pPr>
        <w:ind w:left="1150" w:hanging="293"/>
      </w:pPr>
    </w:lvl>
    <w:lvl w:ilvl="2" w:tplc="63947C26">
      <w:start w:val="1"/>
      <w:numFmt w:val="bullet"/>
      <w:lvlText w:val="•"/>
      <w:lvlJc w:val="left"/>
      <w:pPr>
        <w:ind w:left="1860" w:hanging="293"/>
      </w:pPr>
    </w:lvl>
    <w:lvl w:ilvl="3" w:tplc="32BEF2C2">
      <w:start w:val="1"/>
      <w:numFmt w:val="bullet"/>
      <w:lvlText w:val="•"/>
      <w:lvlJc w:val="left"/>
      <w:pPr>
        <w:ind w:left="2571" w:hanging="293"/>
      </w:pPr>
    </w:lvl>
    <w:lvl w:ilvl="4" w:tplc="C0F28A26">
      <w:start w:val="1"/>
      <w:numFmt w:val="bullet"/>
      <w:lvlText w:val="•"/>
      <w:lvlJc w:val="left"/>
      <w:pPr>
        <w:ind w:left="3281" w:hanging="293"/>
      </w:pPr>
    </w:lvl>
    <w:lvl w:ilvl="5" w:tplc="43465A30">
      <w:start w:val="1"/>
      <w:numFmt w:val="bullet"/>
      <w:lvlText w:val="•"/>
      <w:lvlJc w:val="left"/>
      <w:pPr>
        <w:ind w:left="3992" w:hanging="293"/>
      </w:pPr>
    </w:lvl>
    <w:lvl w:ilvl="6" w:tplc="502E81EA">
      <w:start w:val="1"/>
      <w:numFmt w:val="bullet"/>
      <w:lvlText w:val="•"/>
      <w:lvlJc w:val="left"/>
      <w:pPr>
        <w:ind w:left="4702" w:hanging="293"/>
      </w:pPr>
    </w:lvl>
    <w:lvl w:ilvl="7" w:tplc="574A3B94">
      <w:start w:val="1"/>
      <w:numFmt w:val="bullet"/>
      <w:lvlText w:val="•"/>
      <w:lvlJc w:val="left"/>
      <w:pPr>
        <w:ind w:left="5412" w:hanging="293"/>
      </w:pPr>
    </w:lvl>
    <w:lvl w:ilvl="8" w:tplc="282CA62C">
      <w:start w:val="1"/>
      <w:numFmt w:val="bullet"/>
      <w:lvlText w:val="•"/>
      <w:lvlJc w:val="left"/>
      <w:pPr>
        <w:ind w:left="6123" w:hanging="293"/>
      </w:pPr>
    </w:lvl>
  </w:abstractNum>
  <w:abstractNum w:abstractNumId="210">
    <w:nsid w:val="7B693622"/>
    <w:multiLevelType w:val="hybridMultilevel"/>
    <w:tmpl w:val="F2265476"/>
    <w:lvl w:ilvl="0" w:tplc="985EE028">
      <w:start w:val="1"/>
      <w:numFmt w:val="decimal"/>
      <w:lvlText w:val="%1."/>
      <w:lvlJc w:val="left"/>
      <w:pPr>
        <w:ind w:left="624" w:hanging="202"/>
      </w:pPr>
      <w:rPr>
        <w:rFonts w:ascii="Times New Roman" w:hAnsi="Times New Roman"/>
        <w:b/>
        <w:sz w:val="20"/>
      </w:rPr>
    </w:lvl>
    <w:lvl w:ilvl="1" w:tplc="1FBCAEF8">
      <w:start w:val="1"/>
      <w:numFmt w:val="bullet"/>
      <w:lvlText w:val="•"/>
      <w:lvlJc w:val="left"/>
      <w:pPr>
        <w:ind w:left="1312" w:hanging="202"/>
      </w:pPr>
    </w:lvl>
    <w:lvl w:ilvl="2" w:tplc="DD38639E">
      <w:start w:val="1"/>
      <w:numFmt w:val="bullet"/>
      <w:lvlText w:val="•"/>
      <w:lvlJc w:val="left"/>
      <w:pPr>
        <w:ind w:left="2004" w:hanging="202"/>
      </w:pPr>
    </w:lvl>
    <w:lvl w:ilvl="3" w:tplc="409E412C">
      <w:start w:val="1"/>
      <w:numFmt w:val="bullet"/>
      <w:lvlText w:val="•"/>
      <w:lvlJc w:val="left"/>
      <w:pPr>
        <w:ind w:left="2697" w:hanging="202"/>
      </w:pPr>
    </w:lvl>
    <w:lvl w:ilvl="4" w:tplc="A198C1C4">
      <w:start w:val="1"/>
      <w:numFmt w:val="bullet"/>
      <w:lvlText w:val="•"/>
      <w:lvlJc w:val="left"/>
      <w:pPr>
        <w:ind w:left="3389" w:hanging="202"/>
      </w:pPr>
    </w:lvl>
    <w:lvl w:ilvl="5" w:tplc="3780AD6A">
      <w:start w:val="1"/>
      <w:numFmt w:val="bullet"/>
      <w:lvlText w:val="•"/>
      <w:lvlJc w:val="left"/>
      <w:pPr>
        <w:ind w:left="4082" w:hanging="202"/>
      </w:pPr>
    </w:lvl>
    <w:lvl w:ilvl="6" w:tplc="47645540">
      <w:start w:val="1"/>
      <w:numFmt w:val="bullet"/>
      <w:lvlText w:val="•"/>
      <w:lvlJc w:val="left"/>
      <w:pPr>
        <w:ind w:left="4774" w:hanging="202"/>
      </w:pPr>
    </w:lvl>
    <w:lvl w:ilvl="7" w:tplc="E4B6CB14">
      <w:start w:val="1"/>
      <w:numFmt w:val="bullet"/>
      <w:lvlText w:val="•"/>
      <w:lvlJc w:val="left"/>
      <w:pPr>
        <w:ind w:left="5466" w:hanging="202"/>
      </w:pPr>
    </w:lvl>
    <w:lvl w:ilvl="8" w:tplc="70EC7846">
      <w:start w:val="1"/>
      <w:numFmt w:val="bullet"/>
      <w:lvlText w:val="•"/>
      <w:lvlJc w:val="left"/>
      <w:pPr>
        <w:ind w:left="6159" w:hanging="202"/>
      </w:pPr>
    </w:lvl>
  </w:abstractNum>
  <w:abstractNum w:abstractNumId="211">
    <w:nsid w:val="7C5F163C"/>
    <w:multiLevelType w:val="hybridMultilevel"/>
    <w:tmpl w:val="F642038C"/>
    <w:lvl w:ilvl="0" w:tplc="527E4208">
      <w:start w:val="1"/>
      <w:numFmt w:val="bullet"/>
      <w:lvlText w:val="—"/>
      <w:lvlJc w:val="left"/>
      <w:pPr>
        <w:ind w:left="149" w:hanging="305"/>
      </w:pPr>
      <w:rPr>
        <w:rFonts w:ascii="Courier New" w:hAnsi="Courier New"/>
        <w:color w:val="221E1F"/>
        <w:sz w:val="18"/>
      </w:rPr>
    </w:lvl>
    <w:lvl w:ilvl="1" w:tplc="796CC848">
      <w:start w:val="1"/>
      <w:numFmt w:val="bullet"/>
      <w:lvlText w:val="•"/>
      <w:lvlJc w:val="left"/>
      <w:pPr>
        <w:ind w:left="460" w:hanging="305"/>
      </w:pPr>
    </w:lvl>
    <w:lvl w:ilvl="2" w:tplc="08D886C6">
      <w:start w:val="1"/>
      <w:numFmt w:val="bullet"/>
      <w:lvlText w:val="•"/>
      <w:lvlJc w:val="left"/>
      <w:pPr>
        <w:ind w:left="1018" w:hanging="305"/>
      </w:pPr>
    </w:lvl>
    <w:lvl w:ilvl="3" w:tplc="C2224BB4">
      <w:start w:val="1"/>
      <w:numFmt w:val="bullet"/>
      <w:lvlText w:val="•"/>
      <w:lvlJc w:val="left"/>
      <w:pPr>
        <w:ind w:left="1577" w:hanging="305"/>
      </w:pPr>
    </w:lvl>
    <w:lvl w:ilvl="4" w:tplc="89842F1E">
      <w:start w:val="1"/>
      <w:numFmt w:val="bullet"/>
      <w:lvlText w:val="•"/>
      <w:lvlJc w:val="left"/>
      <w:pPr>
        <w:ind w:left="2136" w:hanging="305"/>
      </w:pPr>
    </w:lvl>
    <w:lvl w:ilvl="5" w:tplc="D86C35A6">
      <w:start w:val="1"/>
      <w:numFmt w:val="bullet"/>
      <w:lvlText w:val="•"/>
      <w:lvlJc w:val="left"/>
      <w:pPr>
        <w:ind w:left="2695" w:hanging="305"/>
      </w:pPr>
    </w:lvl>
    <w:lvl w:ilvl="6" w:tplc="84366E2C">
      <w:start w:val="1"/>
      <w:numFmt w:val="bullet"/>
      <w:lvlText w:val="•"/>
      <w:lvlJc w:val="left"/>
      <w:pPr>
        <w:ind w:left="3254" w:hanging="305"/>
      </w:pPr>
    </w:lvl>
    <w:lvl w:ilvl="7" w:tplc="ECB6CAC8">
      <w:start w:val="1"/>
      <w:numFmt w:val="bullet"/>
      <w:lvlText w:val="•"/>
      <w:lvlJc w:val="left"/>
      <w:pPr>
        <w:ind w:left="3813" w:hanging="305"/>
      </w:pPr>
    </w:lvl>
    <w:lvl w:ilvl="8" w:tplc="FB661AD8">
      <w:start w:val="1"/>
      <w:numFmt w:val="bullet"/>
      <w:lvlText w:val="•"/>
      <w:lvlJc w:val="left"/>
      <w:pPr>
        <w:ind w:left="4372" w:hanging="305"/>
      </w:pPr>
    </w:lvl>
  </w:abstractNum>
  <w:abstractNum w:abstractNumId="212">
    <w:nsid w:val="7C6179E0"/>
    <w:multiLevelType w:val="hybridMultilevel"/>
    <w:tmpl w:val="CD6054CC"/>
    <w:lvl w:ilvl="0" w:tplc="3ABC90AC">
      <w:start w:val="1"/>
      <w:numFmt w:val="bullet"/>
      <w:lvlText w:val=""/>
      <w:lvlJc w:val="left"/>
      <w:pPr>
        <w:ind w:left="857" w:hanging="360"/>
      </w:pPr>
      <w:rPr>
        <w:rFonts w:ascii="Wingdings" w:hAnsi="Wingdings"/>
        <w:sz w:val="20"/>
      </w:rPr>
    </w:lvl>
    <w:lvl w:ilvl="1" w:tplc="A200881A">
      <w:start w:val="1"/>
      <w:numFmt w:val="bullet"/>
      <w:lvlText w:val="•"/>
      <w:lvlJc w:val="left"/>
      <w:pPr>
        <w:ind w:left="1442" w:hanging="360"/>
      </w:pPr>
    </w:lvl>
    <w:lvl w:ilvl="2" w:tplc="F5323CE8">
      <w:start w:val="1"/>
      <w:numFmt w:val="bullet"/>
      <w:lvlText w:val="•"/>
      <w:lvlJc w:val="left"/>
      <w:pPr>
        <w:ind w:left="2024" w:hanging="360"/>
      </w:pPr>
    </w:lvl>
    <w:lvl w:ilvl="3" w:tplc="1D467086">
      <w:start w:val="1"/>
      <w:numFmt w:val="bullet"/>
      <w:lvlText w:val="•"/>
      <w:lvlJc w:val="left"/>
      <w:pPr>
        <w:ind w:left="2607" w:hanging="360"/>
      </w:pPr>
    </w:lvl>
    <w:lvl w:ilvl="4" w:tplc="54CA4974">
      <w:start w:val="1"/>
      <w:numFmt w:val="bullet"/>
      <w:lvlText w:val="•"/>
      <w:lvlJc w:val="left"/>
      <w:pPr>
        <w:ind w:left="3189" w:hanging="360"/>
      </w:pPr>
    </w:lvl>
    <w:lvl w:ilvl="5" w:tplc="574C9164">
      <w:start w:val="1"/>
      <w:numFmt w:val="bullet"/>
      <w:lvlText w:val="•"/>
      <w:lvlJc w:val="left"/>
      <w:pPr>
        <w:ind w:left="3772" w:hanging="360"/>
      </w:pPr>
    </w:lvl>
    <w:lvl w:ilvl="6" w:tplc="4B58F7C0">
      <w:start w:val="1"/>
      <w:numFmt w:val="bullet"/>
      <w:lvlText w:val="•"/>
      <w:lvlJc w:val="left"/>
      <w:pPr>
        <w:ind w:left="4354" w:hanging="360"/>
      </w:pPr>
    </w:lvl>
    <w:lvl w:ilvl="7" w:tplc="09AC74B2">
      <w:start w:val="1"/>
      <w:numFmt w:val="bullet"/>
      <w:lvlText w:val="•"/>
      <w:lvlJc w:val="left"/>
      <w:pPr>
        <w:ind w:left="4936" w:hanging="360"/>
      </w:pPr>
    </w:lvl>
    <w:lvl w:ilvl="8" w:tplc="7500242A">
      <w:start w:val="1"/>
      <w:numFmt w:val="bullet"/>
      <w:lvlText w:val="•"/>
      <w:lvlJc w:val="left"/>
      <w:pPr>
        <w:ind w:left="5519" w:hanging="360"/>
      </w:pPr>
    </w:lvl>
  </w:abstractNum>
  <w:abstractNum w:abstractNumId="213">
    <w:nsid w:val="7CC143CB"/>
    <w:multiLevelType w:val="hybridMultilevel"/>
    <w:tmpl w:val="2E12B89C"/>
    <w:lvl w:ilvl="0" w:tplc="C1DA45B0">
      <w:start w:val="1"/>
      <w:numFmt w:val="decimal"/>
      <w:lvlText w:val="%1."/>
      <w:lvlJc w:val="left"/>
      <w:pPr>
        <w:ind w:left="641" w:hanging="202"/>
      </w:pPr>
      <w:rPr>
        <w:rFonts w:ascii="Times New Roman" w:hAnsi="Times New Roman"/>
        <w:b/>
        <w:i/>
        <w:sz w:val="20"/>
      </w:rPr>
    </w:lvl>
    <w:lvl w:ilvl="1" w:tplc="DE669FB0">
      <w:start w:val="1"/>
      <w:numFmt w:val="bullet"/>
      <w:lvlText w:val="•"/>
      <w:lvlJc w:val="left"/>
      <w:pPr>
        <w:ind w:left="1330" w:hanging="202"/>
      </w:pPr>
    </w:lvl>
    <w:lvl w:ilvl="2" w:tplc="A230BAEC">
      <w:start w:val="1"/>
      <w:numFmt w:val="bullet"/>
      <w:lvlText w:val="•"/>
      <w:lvlJc w:val="left"/>
      <w:pPr>
        <w:ind w:left="2020" w:hanging="202"/>
      </w:pPr>
    </w:lvl>
    <w:lvl w:ilvl="3" w:tplc="905220B0">
      <w:start w:val="1"/>
      <w:numFmt w:val="bullet"/>
      <w:lvlText w:val="•"/>
      <w:lvlJc w:val="left"/>
      <w:pPr>
        <w:ind w:left="2711" w:hanging="202"/>
      </w:pPr>
    </w:lvl>
    <w:lvl w:ilvl="4" w:tplc="479EC942">
      <w:start w:val="1"/>
      <w:numFmt w:val="bullet"/>
      <w:lvlText w:val="•"/>
      <w:lvlJc w:val="left"/>
      <w:pPr>
        <w:ind w:left="3401" w:hanging="202"/>
      </w:pPr>
    </w:lvl>
    <w:lvl w:ilvl="5" w:tplc="6D70B9A0">
      <w:start w:val="1"/>
      <w:numFmt w:val="bullet"/>
      <w:lvlText w:val="•"/>
      <w:lvlJc w:val="left"/>
      <w:pPr>
        <w:ind w:left="4092" w:hanging="202"/>
      </w:pPr>
    </w:lvl>
    <w:lvl w:ilvl="6" w:tplc="CE38B0E6">
      <w:start w:val="1"/>
      <w:numFmt w:val="bullet"/>
      <w:lvlText w:val="•"/>
      <w:lvlJc w:val="left"/>
      <w:pPr>
        <w:ind w:left="4782" w:hanging="202"/>
      </w:pPr>
    </w:lvl>
    <w:lvl w:ilvl="7" w:tplc="11A40384">
      <w:start w:val="1"/>
      <w:numFmt w:val="bullet"/>
      <w:lvlText w:val="•"/>
      <w:lvlJc w:val="left"/>
      <w:pPr>
        <w:ind w:left="5472" w:hanging="202"/>
      </w:pPr>
    </w:lvl>
    <w:lvl w:ilvl="8" w:tplc="5DC0EE70">
      <w:start w:val="1"/>
      <w:numFmt w:val="bullet"/>
      <w:lvlText w:val="•"/>
      <w:lvlJc w:val="left"/>
      <w:pPr>
        <w:ind w:left="6163" w:hanging="202"/>
      </w:pPr>
    </w:lvl>
  </w:abstractNum>
  <w:abstractNum w:abstractNumId="214">
    <w:nsid w:val="7CD669C8"/>
    <w:multiLevelType w:val="hybridMultilevel"/>
    <w:tmpl w:val="D1482F5A"/>
    <w:lvl w:ilvl="0" w:tplc="BF48AC14">
      <w:start w:val="1"/>
      <w:numFmt w:val="bullet"/>
      <w:lvlText w:val=""/>
      <w:lvlJc w:val="left"/>
      <w:pPr>
        <w:ind w:left="857" w:hanging="360"/>
      </w:pPr>
      <w:rPr>
        <w:rFonts w:ascii="Wingdings" w:hAnsi="Wingdings"/>
        <w:sz w:val="20"/>
      </w:rPr>
    </w:lvl>
    <w:lvl w:ilvl="1" w:tplc="E978647E">
      <w:start w:val="1"/>
      <w:numFmt w:val="bullet"/>
      <w:lvlText w:val="•"/>
      <w:lvlJc w:val="left"/>
      <w:pPr>
        <w:ind w:left="1442" w:hanging="360"/>
      </w:pPr>
    </w:lvl>
    <w:lvl w:ilvl="2" w:tplc="C610D81A">
      <w:start w:val="1"/>
      <w:numFmt w:val="bullet"/>
      <w:lvlText w:val="•"/>
      <w:lvlJc w:val="left"/>
      <w:pPr>
        <w:ind w:left="2024" w:hanging="360"/>
      </w:pPr>
    </w:lvl>
    <w:lvl w:ilvl="3" w:tplc="170A255A">
      <w:start w:val="1"/>
      <w:numFmt w:val="bullet"/>
      <w:lvlText w:val="•"/>
      <w:lvlJc w:val="left"/>
      <w:pPr>
        <w:ind w:left="2607" w:hanging="360"/>
      </w:pPr>
    </w:lvl>
    <w:lvl w:ilvl="4" w:tplc="442E1A34">
      <w:start w:val="1"/>
      <w:numFmt w:val="bullet"/>
      <w:lvlText w:val="•"/>
      <w:lvlJc w:val="left"/>
      <w:pPr>
        <w:ind w:left="3189" w:hanging="360"/>
      </w:pPr>
    </w:lvl>
    <w:lvl w:ilvl="5" w:tplc="89562B78">
      <w:start w:val="1"/>
      <w:numFmt w:val="bullet"/>
      <w:lvlText w:val="•"/>
      <w:lvlJc w:val="left"/>
      <w:pPr>
        <w:ind w:left="3772" w:hanging="360"/>
      </w:pPr>
    </w:lvl>
    <w:lvl w:ilvl="6" w:tplc="1638C092">
      <w:start w:val="1"/>
      <w:numFmt w:val="bullet"/>
      <w:lvlText w:val="•"/>
      <w:lvlJc w:val="left"/>
      <w:pPr>
        <w:ind w:left="4354" w:hanging="360"/>
      </w:pPr>
    </w:lvl>
    <w:lvl w:ilvl="7" w:tplc="336AF214">
      <w:start w:val="1"/>
      <w:numFmt w:val="bullet"/>
      <w:lvlText w:val="•"/>
      <w:lvlJc w:val="left"/>
      <w:pPr>
        <w:ind w:left="4936" w:hanging="360"/>
      </w:pPr>
    </w:lvl>
    <w:lvl w:ilvl="8" w:tplc="B1463814">
      <w:start w:val="1"/>
      <w:numFmt w:val="bullet"/>
      <w:lvlText w:val="•"/>
      <w:lvlJc w:val="left"/>
      <w:pPr>
        <w:ind w:left="5519" w:hanging="360"/>
      </w:pPr>
    </w:lvl>
  </w:abstractNum>
  <w:abstractNum w:abstractNumId="215">
    <w:nsid w:val="7D5F0A0B"/>
    <w:multiLevelType w:val="hybridMultilevel"/>
    <w:tmpl w:val="1124EB18"/>
    <w:lvl w:ilvl="0" w:tplc="CAD24DD6">
      <w:start w:val="1"/>
      <w:numFmt w:val="bullet"/>
      <w:lvlText w:val=""/>
      <w:lvlJc w:val="left"/>
      <w:pPr>
        <w:ind w:left="1147" w:hanging="360"/>
      </w:pPr>
      <w:rPr>
        <w:rFonts w:ascii="Wingdings" w:hAnsi="Wingdings"/>
        <w:sz w:val="20"/>
      </w:rPr>
    </w:lvl>
    <w:lvl w:ilvl="1" w:tplc="755CDEBE">
      <w:start w:val="1"/>
      <w:numFmt w:val="bullet"/>
      <w:lvlText w:val="—"/>
      <w:lvlJc w:val="left"/>
      <w:pPr>
        <w:ind w:left="1135" w:hanging="241"/>
      </w:pPr>
      <w:rPr>
        <w:rFonts w:ascii="Times New Roman" w:hAnsi="Times New Roman"/>
        <w:color w:val="221E1F"/>
        <w:sz w:val="20"/>
      </w:rPr>
    </w:lvl>
    <w:lvl w:ilvl="2" w:tplc="D9AA01BC">
      <w:start w:val="1"/>
      <w:numFmt w:val="bullet"/>
      <w:lvlText w:val="•"/>
      <w:lvlJc w:val="left"/>
      <w:pPr>
        <w:ind w:left="2420" w:hanging="241"/>
      </w:pPr>
    </w:lvl>
    <w:lvl w:ilvl="3" w:tplc="DF847A60">
      <w:start w:val="1"/>
      <w:numFmt w:val="bullet"/>
      <w:lvlText w:val="•"/>
      <w:lvlJc w:val="left"/>
      <w:pPr>
        <w:ind w:left="3061" w:hanging="241"/>
      </w:pPr>
    </w:lvl>
    <w:lvl w:ilvl="4" w:tplc="29A61976">
      <w:start w:val="1"/>
      <w:numFmt w:val="bullet"/>
      <w:lvlText w:val="•"/>
      <w:lvlJc w:val="left"/>
      <w:pPr>
        <w:ind w:left="3701" w:hanging="241"/>
      </w:pPr>
    </w:lvl>
    <w:lvl w:ilvl="5" w:tplc="46DCCA5E">
      <w:start w:val="1"/>
      <w:numFmt w:val="bullet"/>
      <w:lvlText w:val="•"/>
      <w:lvlJc w:val="left"/>
      <w:pPr>
        <w:ind w:left="4342" w:hanging="241"/>
      </w:pPr>
    </w:lvl>
    <w:lvl w:ilvl="6" w:tplc="00AC2534">
      <w:start w:val="1"/>
      <w:numFmt w:val="bullet"/>
      <w:lvlText w:val="•"/>
      <w:lvlJc w:val="left"/>
      <w:pPr>
        <w:ind w:left="4982" w:hanging="241"/>
      </w:pPr>
    </w:lvl>
    <w:lvl w:ilvl="7" w:tplc="BAC00C8A">
      <w:start w:val="1"/>
      <w:numFmt w:val="bullet"/>
      <w:lvlText w:val="•"/>
      <w:lvlJc w:val="left"/>
      <w:pPr>
        <w:ind w:left="5622" w:hanging="241"/>
      </w:pPr>
    </w:lvl>
    <w:lvl w:ilvl="8" w:tplc="8356D834">
      <w:start w:val="1"/>
      <w:numFmt w:val="bullet"/>
      <w:lvlText w:val="•"/>
      <w:lvlJc w:val="left"/>
      <w:pPr>
        <w:ind w:left="6263" w:hanging="241"/>
      </w:pPr>
    </w:lvl>
  </w:abstractNum>
  <w:abstractNum w:abstractNumId="216">
    <w:nsid w:val="7DFC7ECB"/>
    <w:multiLevelType w:val="hybridMultilevel"/>
    <w:tmpl w:val="7924F21E"/>
    <w:lvl w:ilvl="0" w:tplc="E7229E24">
      <w:start w:val="1"/>
      <w:numFmt w:val="bullet"/>
      <w:lvlText w:val=""/>
      <w:lvlJc w:val="left"/>
      <w:pPr>
        <w:ind w:left="1167" w:hanging="360"/>
      </w:pPr>
      <w:rPr>
        <w:rFonts w:ascii="Wingdings" w:hAnsi="Wingdings"/>
        <w:sz w:val="20"/>
      </w:rPr>
    </w:lvl>
    <w:lvl w:ilvl="1" w:tplc="679C360A">
      <w:start w:val="1"/>
      <w:numFmt w:val="bullet"/>
      <w:lvlText w:val="•"/>
      <w:lvlJc w:val="left"/>
      <w:pPr>
        <w:ind w:left="1800" w:hanging="360"/>
      </w:pPr>
    </w:lvl>
    <w:lvl w:ilvl="2" w:tplc="7360B5B0">
      <w:start w:val="1"/>
      <w:numFmt w:val="bullet"/>
      <w:lvlText w:val="•"/>
      <w:lvlJc w:val="left"/>
      <w:pPr>
        <w:ind w:left="2440" w:hanging="360"/>
      </w:pPr>
    </w:lvl>
    <w:lvl w:ilvl="3" w:tplc="D5E44762">
      <w:start w:val="1"/>
      <w:numFmt w:val="bullet"/>
      <w:lvlText w:val="•"/>
      <w:lvlJc w:val="left"/>
      <w:pPr>
        <w:ind w:left="3081" w:hanging="360"/>
      </w:pPr>
    </w:lvl>
    <w:lvl w:ilvl="4" w:tplc="E0A01348">
      <w:start w:val="1"/>
      <w:numFmt w:val="bullet"/>
      <w:lvlText w:val="•"/>
      <w:lvlJc w:val="left"/>
      <w:pPr>
        <w:ind w:left="3721" w:hanging="360"/>
      </w:pPr>
    </w:lvl>
    <w:lvl w:ilvl="5" w:tplc="2D06A31E">
      <w:start w:val="1"/>
      <w:numFmt w:val="bullet"/>
      <w:lvlText w:val="•"/>
      <w:lvlJc w:val="left"/>
      <w:pPr>
        <w:ind w:left="4362" w:hanging="360"/>
      </w:pPr>
    </w:lvl>
    <w:lvl w:ilvl="6" w:tplc="5ABC7A9A">
      <w:start w:val="1"/>
      <w:numFmt w:val="bullet"/>
      <w:lvlText w:val="•"/>
      <w:lvlJc w:val="left"/>
      <w:pPr>
        <w:ind w:left="5002" w:hanging="360"/>
      </w:pPr>
    </w:lvl>
    <w:lvl w:ilvl="7" w:tplc="D9E23F96">
      <w:start w:val="1"/>
      <w:numFmt w:val="bullet"/>
      <w:lvlText w:val="•"/>
      <w:lvlJc w:val="left"/>
      <w:pPr>
        <w:ind w:left="5642" w:hanging="360"/>
      </w:pPr>
    </w:lvl>
    <w:lvl w:ilvl="8" w:tplc="D9E85B80">
      <w:start w:val="1"/>
      <w:numFmt w:val="bullet"/>
      <w:lvlText w:val="•"/>
      <w:lvlJc w:val="left"/>
      <w:pPr>
        <w:ind w:left="6283" w:hanging="360"/>
      </w:pPr>
    </w:lvl>
  </w:abstractNum>
  <w:abstractNum w:abstractNumId="217">
    <w:nsid w:val="7E666A21"/>
    <w:multiLevelType w:val="multilevel"/>
    <w:tmpl w:val="F6EEBE04"/>
    <w:lvl w:ilvl="0">
      <w:start w:val="2"/>
      <w:numFmt w:val="decimal"/>
      <w:lvlText w:val="%1"/>
      <w:lvlJc w:val="left"/>
      <w:pPr>
        <w:ind w:left="644" w:hanging="423"/>
      </w:pPr>
      <w:rPr>
        <w:rFonts w:hint="default"/>
        <w:lang w:val="ru-RU" w:eastAsia="en-US" w:bidi="ar-SA"/>
      </w:rPr>
    </w:lvl>
    <w:lvl w:ilvl="1">
      <w:start w:val="1"/>
      <w:numFmt w:val="decimal"/>
      <w:lvlText w:val="%1.%2"/>
      <w:lvlJc w:val="left"/>
      <w:pPr>
        <w:ind w:left="644" w:hanging="42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467" w:hanging="423"/>
      </w:pPr>
      <w:rPr>
        <w:rFonts w:hint="default"/>
        <w:lang w:val="ru-RU" w:eastAsia="en-US" w:bidi="ar-SA"/>
      </w:rPr>
    </w:lvl>
    <w:lvl w:ilvl="3">
      <w:numFmt w:val="bullet"/>
      <w:lvlText w:val="•"/>
      <w:lvlJc w:val="left"/>
      <w:pPr>
        <w:ind w:left="3381" w:hanging="423"/>
      </w:pPr>
      <w:rPr>
        <w:rFonts w:hint="default"/>
        <w:lang w:val="ru-RU" w:eastAsia="en-US" w:bidi="ar-SA"/>
      </w:rPr>
    </w:lvl>
    <w:lvl w:ilvl="4">
      <w:numFmt w:val="bullet"/>
      <w:lvlText w:val="•"/>
      <w:lvlJc w:val="left"/>
      <w:pPr>
        <w:ind w:left="4295" w:hanging="423"/>
      </w:pPr>
      <w:rPr>
        <w:rFonts w:hint="default"/>
        <w:lang w:val="ru-RU" w:eastAsia="en-US" w:bidi="ar-SA"/>
      </w:rPr>
    </w:lvl>
    <w:lvl w:ilvl="5">
      <w:numFmt w:val="bullet"/>
      <w:lvlText w:val="•"/>
      <w:lvlJc w:val="left"/>
      <w:pPr>
        <w:ind w:left="5209" w:hanging="423"/>
      </w:pPr>
      <w:rPr>
        <w:rFonts w:hint="default"/>
        <w:lang w:val="ru-RU" w:eastAsia="en-US" w:bidi="ar-SA"/>
      </w:rPr>
    </w:lvl>
    <w:lvl w:ilvl="6">
      <w:numFmt w:val="bullet"/>
      <w:lvlText w:val="•"/>
      <w:lvlJc w:val="left"/>
      <w:pPr>
        <w:ind w:left="6123" w:hanging="423"/>
      </w:pPr>
      <w:rPr>
        <w:rFonts w:hint="default"/>
        <w:lang w:val="ru-RU" w:eastAsia="en-US" w:bidi="ar-SA"/>
      </w:rPr>
    </w:lvl>
    <w:lvl w:ilvl="7">
      <w:numFmt w:val="bullet"/>
      <w:lvlText w:val="•"/>
      <w:lvlJc w:val="left"/>
      <w:pPr>
        <w:ind w:left="7037" w:hanging="423"/>
      </w:pPr>
      <w:rPr>
        <w:rFonts w:hint="default"/>
        <w:lang w:val="ru-RU" w:eastAsia="en-US" w:bidi="ar-SA"/>
      </w:rPr>
    </w:lvl>
    <w:lvl w:ilvl="8">
      <w:numFmt w:val="bullet"/>
      <w:lvlText w:val="•"/>
      <w:lvlJc w:val="left"/>
      <w:pPr>
        <w:ind w:left="7951" w:hanging="423"/>
      </w:pPr>
      <w:rPr>
        <w:rFonts w:hint="default"/>
        <w:lang w:val="ru-RU" w:eastAsia="en-US" w:bidi="ar-SA"/>
      </w:rPr>
    </w:lvl>
  </w:abstractNum>
  <w:abstractNum w:abstractNumId="218">
    <w:nsid w:val="7EDF11D1"/>
    <w:multiLevelType w:val="hybridMultilevel"/>
    <w:tmpl w:val="80385594"/>
    <w:lvl w:ilvl="0" w:tplc="7A2C570C">
      <w:start w:val="1"/>
      <w:numFmt w:val="bullet"/>
      <w:lvlText w:val=""/>
      <w:lvlJc w:val="left"/>
      <w:pPr>
        <w:ind w:left="1159" w:hanging="360"/>
      </w:pPr>
      <w:rPr>
        <w:rFonts w:ascii="Wingdings" w:hAnsi="Wingdings"/>
        <w:sz w:val="20"/>
      </w:rPr>
    </w:lvl>
    <w:lvl w:ilvl="1" w:tplc="FCE696C6">
      <w:start w:val="1"/>
      <w:numFmt w:val="bullet"/>
      <w:lvlText w:val="•"/>
      <w:lvlJc w:val="left"/>
      <w:pPr>
        <w:ind w:left="1798" w:hanging="360"/>
      </w:pPr>
    </w:lvl>
    <w:lvl w:ilvl="2" w:tplc="AD74EC98">
      <w:start w:val="1"/>
      <w:numFmt w:val="bullet"/>
      <w:lvlText w:val="•"/>
      <w:lvlJc w:val="left"/>
      <w:pPr>
        <w:ind w:left="2436" w:hanging="360"/>
      </w:pPr>
    </w:lvl>
    <w:lvl w:ilvl="3" w:tplc="174045DE">
      <w:start w:val="1"/>
      <w:numFmt w:val="bullet"/>
      <w:lvlText w:val="•"/>
      <w:lvlJc w:val="left"/>
      <w:pPr>
        <w:ind w:left="3075" w:hanging="360"/>
      </w:pPr>
    </w:lvl>
    <w:lvl w:ilvl="4" w:tplc="DCDEC4EE">
      <w:start w:val="1"/>
      <w:numFmt w:val="bullet"/>
      <w:lvlText w:val="•"/>
      <w:lvlJc w:val="left"/>
      <w:pPr>
        <w:ind w:left="3713" w:hanging="360"/>
      </w:pPr>
    </w:lvl>
    <w:lvl w:ilvl="5" w:tplc="7CE03E56">
      <w:start w:val="1"/>
      <w:numFmt w:val="bullet"/>
      <w:lvlText w:val="•"/>
      <w:lvlJc w:val="left"/>
      <w:pPr>
        <w:ind w:left="4352" w:hanging="360"/>
      </w:pPr>
    </w:lvl>
    <w:lvl w:ilvl="6" w:tplc="FCE45DA8">
      <w:start w:val="1"/>
      <w:numFmt w:val="bullet"/>
      <w:lvlText w:val="•"/>
      <w:lvlJc w:val="left"/>
      <w:pPr>
        <w:ind w:left="4990" w:hanging="360"/>
      </w:pPr>
    </w:lvl>
    <w:lvl w:ilvl="7" w:tplc="8CB8EC2E">
      <w:start w:val="1"/>
      <w:numFmt w:val="bullet"/>
      <w:lvlText w:val="•"/>
      <w:lvlJc w:val="left"/>
      <w:pPr>
        <w:ind w:left="5628" w:hanging="360"/>
      </w:pPr>
    </w:lvl>
    <w:lvl w:ilvl="8" w:tplc="4C34E788">
      <w:start w:val="1"/>
      <w:numFmt w:val="bullet"/>
      <w:lvlText w:val="•"/>
      <w:lvlJc w:val="left"/>
      <w:pPr>
        <w:ind w:left="6267" w:hanging="360"/>
      </w:pPr>
    </w:lvl>
  </w:abstractNum>
  <w:abstractNum w:abstractNumId="219">
    <w:nsid w:val="7EEE3A61"/>
    <w:multiLevelType w:val="hybridMultilevel"/>
    <w:tmpl w:val="6FCE8A20"/>
    <w:lvl w:ilvl="0" w:tplc="7FD22E0C">
      <w:start w:val="1"/>
      <w:numFmt w:val="decimal"/>
      <w:lvlText w:val="%1."/>
      <w:lvlJc w:val="left"/>
      <w:pPr>
        <w:ind w:left="430" w:hanging="300"/>
      </w:pPr>
      <w:rPr>
        <w:rFonts w:ascii="Times New Roman" w:hAnsi="Times New Roman"/>
        <w:color w:val="221E1F"/>
        <w:sz w:val="20"/>
      </w:rPr>
    </w:lvl>
    <w:lvl w:ilvl="1" w:tplc="0158D99C">
      <w:start w:val="1"/>
      <w:numFmt w:val="bullet"/>
      <w:lvlText w:val="•"/>
      <w:lvlJc w:val="left"/>
      <w:pPr>
        <w:ind w:left="1150" w:hanging="300"/>
      </w:pPr>
    </w:lvl>
    <w:lvl w:ilvl="2" w:tplc="BBF8D0A2">
      <w:start w:val="1"/>
      <w:numFmt w:val="bullet"/>
      <w:lvlText w:val="•"/>
      <w:lvlJc w:val="left"/>
      <w:pPr>
        <w:ind w:left="1860" w:hanging="300"/>
      </w:pPr>
    </w:lvl>
    <w:lvl w:ilvl="3" w:tplc="5258574E">
      <w:start w:val="1"/>
      <w:numFmt w:val="bullet"/>
      <w:lvlText w:val="•"/>
      <w:lvlJc w:val="left"/>
      <w:pPr>
        <w:ind w:left="2571" w:hanging="300"/>
      </w:pPr>
    </w:lvl>
    <w:lvl w:ilvl="4" w:tplc="BFF2172E">
      <w:start w:val="1"/>
      <w:numFmt w:val="bullet"/>
      <w:lvlText w:val="•"/>
      <w:lvlJc w:val="left"/>
      <w:pPr>
        <w:ind w:left="3281" w:hanging="300"/>
      </w:pPr>
    </w:lvl>
    <w:lvl w:ilvl="5" w:tplc="AEA47688">
      <w:start w:val="1"/>
      <w:numFmt w:val="bullet"/>
      <w:lvlText w:val="•"/>
      <w:lvlJc w:val="left"/>
      <w:pPr>
        <w:ind w:left="3992" w:hanging="300"/>
      </w:pPr>
    </w:lvl>
    <w:lvl w:ilvl="6" w:tplc="BC688734">
      <w:start w:val="1"/>
      <w:numFmt w:val="bullet"/>
      <w:lvlText w:val="•"/>
      <w:lvlJc w:val="left"/>
      <w:pPr>
        <w:ind w:left="4702" w:hanging="300"/>
      </w:pPr>
    </w:lvl>
    <w:lvl w:ilvl="7" w:tplc="71B83ED4">
      <w:start w:val="1"/>
      <w:numFmt w:val="bullet"/>
      <w:lvlText w:val="•"/>
      <w:lvlJc w:val="left"/>
      <w:pPr>
        <w:ind w:left="5412" w:hanging="300"/>
      </w:pPr>
    </w:lvl>
    <w:lvl w:ilvl="8" w:tplc="A322C776">
      <w:start w:val="1"/>
      <w:numFmt w:val="bullet"/>
      <w:lvlText w:val="•"/>
      <w:lvlJc w:val="left"/>
      <w:pPr>
        <w:ind w:left="6123" w:hanging="300"/>
      </w:pPr>
    </w:lvl>
  </w:abstractNum>
  <w:abstractNum w:abstractNumId="220">
    <w:nsid w:val="7F163A88"/>
    <w:multiLevelType w:val="hybridMultilevel"/>
    <w:tmpl w:val="6D2EE19E"/>
    <w:lvl w:ilvl="0" w:tplc="972296BC">
      <w:start w:val="1"/>
      <w:numFmt w:val="bullet"/>
      <w:lvlText w:val=""/>
      <w:lvlJc w:val="left"/>
      <w:pPr>
        <w:ind w:left="1152" w:hanging="360"/>
      </w:pPr>
      <w:rPr>
        <w:rFonts w:ascii="Wingdings" w:hAnsi="Wingdings"/>
        <w:sz w:val="20"/>
      </w:rPr>
    </w:lvl>
    <w:lvl w:ilvl="1" w:tplc="0FCE8D9A">
      <w:start w:val="1"/>
      <w:numFmt w:val="bullet"/>
      <w:lvlText w:val="•"/>
      <w:lvlJc w:val="left"/>
      <w:pPr>
        <w:ind w:left="1798" w:hanging="360"/>
      </w:pPr>
    </w:lvl>
    <w:lvl w:ilvl="2" w:tplc="F7B68ECE">
      <w:start w:val="1"/>
      <w:numFmt w:val="bullet"/>
      <w:lvlText w:val="•"/>
      <w:lvlJc w:val="left"/>
      <w:pPr>
        <w:ind w:left="2436" w:hanging="360"/>
      </w:pPr>
    </w:lvl>
    <w:lvl w:ilvl="3" w:tplc="1C703852">
      <w:start w:val="1"/>
      <w:numFmt w:val="bullet"/>
      <w:lvlText w:val="•"/>
      <w:lvlJc w:val="left"/>
      <w:pPr>
        <w:ind w:left="3075" w:hanging="360"/>
      </w:pPr>
    </w:lvl>
    <w:lvl w:ilvl="4" w:tplc="1526972A">
      <w:start w:val="1"/>
      <w:numFmt w:val="bullet"/>
      <w:lvlText w:val="•"/>
      <w:lvlJc w:val="left"/>
      <w:pPr>
        <w:ind w:left="3713" w:hanging="360"/>
      </w:pPr>
    </w:lvl>
    <w:lvl w:ilvl="5" w:tplc="BD3A0C3E">
      <w:start w:val="1"/>
      <w:numFmt w:val="bullet"/>
      <w:lvlText w:val="•"/>
      <w:lvlJc w:val="left"/>
      <w:pPr>
        <w:ind w:left="4352" w:hanging="360"/>
      </w:pPr>
    </w:lvl>
    <w:lvl w:ilvl="6" w:tplc="FF98FA0A">
      <w:start w:val="1"/>
      <w:numFmt w:val="bullet"/>
      <w:lvlText w:val="•"/>
      <w:lvlJc w:val="left"/>
      <w:pPr>
        <w:ind w:left="4990" w:hanging="360"/>
      </w:pPr>
    </w:lvl>
    <w:lvl w:ilvl="7" w:tplc="D77AEEE8">
      <w:start w:val="1"/>
      <w:numFmt w:val="bullet"/>
      <w:lvlText w:val="•"/>
      <w:lvlJc w:val="left"/>
      <w:pPr>
        <w:ind w:left="5628" w:hanging="360"/>
      </w:pPr>
    </w:lvl>
    <w:lvl w:ilvl="8" w:tplc="B9B6075A">
      <w:start w:val="1"/>
      <w:numFmt w:val="bullet"/>
      <w:lvlText w:val="•"/>
      <w:lvlJc w:val="left"/>
      <w:pPr>
        <w:ind w:left="6267" w:hanging="360"/>
      </w:pPr>
    </w:lvl>
  </w:abstractNum>
  <w:abstractNum w:abstractNumId="221">
    <w:nsid w:val="7FA655E0"/>
    <w:multiLevelType w:val="hybridMultilevel"/>
    <w:tmpl w:val="E8188388"/>
    <w:lvl w:ilvl="0" w:tplc="B5EA58E6">
      <w:start w:val="1"/>
      <w:numFmt w:val="decimal"/>
      <w:lvlText w:val="%1."/>
      <w:lvlJc w:val="left"/>
      <w:pPr>
        <w:ind w:left="430" w:hanging="279"/>
      </w:pPr>
      <w:rPr>
        <w:rFonts w:ascii="Times New Roman" w:hAnsi="Times New Roman"/>
        <w:sz w:val="20"/>
      </w:rPr>
    </w:lvl>
    <w:lvl w:ilvl="1" w:tplc="F97213C8">
      <w:start w:val="1"/>
      <w:numFmt w:val="bullet"/>
      <w:lvlText w:val="•"/>
      <w:lvlJc w:val="left"/>
      <w:pPr>
        <w:ind w:left="1150" w:hanging="279"/>
      </w:pPr>
    </w:lvl>
    <w:lvl w:ilvl="2" w:tplc="3782EB50">
      <w:start w:val="1"/>
      <w:numFmt w:val="bullet"/>
      <w:lvlText w:val="•"/>
      <w:lvlJc w:val="left"/>
      <w:pPr>
        <w:ind w:left="1860" w:hanging="279"/>
      </w:pPr>
    </w:lvl>
    <w:lvl w:ilvl="3" w:tplc="FD44B7B2">
      <w:start w:val="1"/>
      <w:numFmt w:val="bullet"/>
      <w:lvlText w:val="•"/>
      <w:lvlJc w:val="left"/>
      <w:pPr>
        <w:ind w:left="2571" w:hanging="279"/>
      </w:pPr>
    </w:lvl>
    <w:lvl w:ilvl="4" w:tplc="9F728940">
      <w:start w:val="1"/>
      <w:numFmt w:val="bullet"/>
      <w:lvlText w:val="•"/>
      <w:lvlJc w:val="left"/>
      <w:pPr>
        <w:ind w:left="3281" w:hanging="279"/>
      </w:pPr>
    </w:lvl>
    <w:lvl w:ilvl="5" w:tplc="C4EC11C6">
      <w:start w:val="1"/>
      <w:numFmt w:val="bullet"/>
      <w:lvlText w:val="•"/>
      <w:lvlJc w:val="left"/>
      <w:pPr>
        <w:ind w:left="3992" w:hanging="279"/>
      </w:pPr>
    </w:lvl>
    <w:lvl w:ilvl="6" w:tplc="3BAC8B56">
      <w:start w:val="1"/>
      <w:numFmt w:val="bullet"/>
      <w:lvlText w:val="•"/>
      <w:lvlJc w:val="left"/>
      <w:pPr>
        <w:ind w:left="4702" w:hanging="279"/>
      </w:pPr>
    </w:lvl>
    <w:lvl w:ilvl="7" w:tplc="FCF01B7A">
      <w:start w:val="1"/>
      <w:numFmt w:val="bullet"/>
      <w:lvlText w:val="•"/>
      <w:lvlJc w:val="left"/>
      <w:pPr>
        <w:ind w:left="5412" w:hanging="279"/>
      </w:pPr>
    </w:lvl>
    <w:lvl w:ilvl="8" w:tplc="993E4D24">
      <w:start w:val="1"/>
      <w:numFmt w:val="bullet"/>
      <w:lvlText w:val="•"/>
      <w:lvlJc w:val="left"/>
      <w:pPr>
        <w:ind w:left="6123" w:hanging="279"/>
      </w:pPr>
    </w:lvl>
  </w:abstractNum>
  <w:abstractNum w:abstractNumId="222">
    <w:nsid w:val="7FD574C4"/>
    <w:multiLevelType w:val="hybridMultilevel"/>
    <w:tmpl w:val="ED64D93E"/>
    <w:lvl w:ilvl="0" w:tplc="F9B65D74">
      <w:start w:val="1"/>
      <w:numFmt w:val="bullet"/>
      <w:lvlText w:val=""/>
      <w:lvlJc w:val="left"/>
      <w:pPr>
        <w:ind w:left="1150" w:hanging="360"/>
      </w:pPr>
      <w:rPr>
        <w:rFonts w:ascii="Wingdings" w:hAnsi="Wingdings"/>
        <w:sz w:val="20"/>
      </w:rPr>
    </w:lvl>
    <w:lvl w:ilvl="1" w:tplc="C0D8A314">
      <w:start w:val="1"/>
      <w:numFmt w:val="bullet"/>
      <w:lvlText w:val="•"/>
      <w:lvlJc w:val="left"/>
      <w:pPr>
        <w:ind w:left="1798" w:hanging="360"/>
      </w:pPr>
    </w:lvl>
    <w:lvl w:ilvl="2" w:tplc="ACF6EFF4">
      <w:start w:val="1"/>
      <w:numFmt w:val="bullet"/>
      <w:lvlText w:val="•"/>
      <w:lvlJc w:val="left"/>
      <w:pPr>
        <w:ind w:left="2436" w:hanging="360"/>
      </w:pPr>
    </w:lvl>
    <w:lvl w:ilvl="3" w:tplc="1952E768">
      <w:start w:val="1"/>
      <w:numFmt w:val="bullet"/>
      <w:lvlText w:val="•"/>
      <w:lvlJc w:val="left"/>
      <w:pPr>
        <w:ind w:left="3075" w:hanging="360"/>
      </w:pPr>
    </w:lvl>
    <w:lvl w:ilvl="4" w:tplc="3D648B56">
      <w:start w:val="1"/>
      <w:numFmt w:val="bullet"/>
      <w:lvlText w:val="•"/>
      <w:lvlJc w:val="left"/>
      <w:pPr>
        <w:ind w:left="3713" w:hanging="360"/>
      </w:pPr>
    </w:lvl>
    <w:lvl w:ilvl="5" w:tplc="CDFE13F8">
      <w:start w:val="1"/>
      <w:numFmt w:val="bullet"/>
      <w:lvlText w:val="•"/>
      <w:lvlJc w:val="left"/>
      <w:pPr>
        <w:ind w:left="4352" w:hanging="360"/>
      </w:pPr>
    </w:lvl>
    <w:lvl w:ilvl="6" w:tplc="67CC83EC">
      <w:start w:val="1"/>
      <w:numFmt w:val="bullet"/>
      <w:lvlText w:val="•"/>
      <w:lvlJc w:val="left"/>
      <w:pPr>
        <w:ind w:left="4990" w:hanging="360"/>
      </w:pPr>
    </w:lvl>
    <w:lvl w:ilvl="7" w:tplc="7EBC9900">
      <w:start w:val="1"/>
      <w:numFmt w:val="bullet"/>
      <w:lvlText w:val="•"/>
      <w:lvlJc w:val="left"/>
      <w:pPr>
        <w:ind w:left="5628" w:hanging="360"/>
      </w:pPr>
    </w:lvl>
    <w:lvl w:ilvl="8" w:tplc="2A5097B8">
      <w:start w:val="1"/>
      <w:numFmt w:val="bullet"/>
      <w:lvlText w:val="•"/>
      <w:lvlJc w:val="left"/>
      <w:pPr>
        <w:ind w:left="6267" w:hanging="360"/>
      </w:pPr>
    </w:lvl>
  </w:abstractNum>
  <w:num w:numId="1">
    <w:abstractNumId w:val="132"/>
  </w:num>
  <w:num w:numId="2">
    <w:abstractNumId w:val="29"/>
  </w:num>
  <w:num w:numId="3">
    <w:abstractNumId w:val="78"/>
  </w:num>
  <w:num w:numId="4">
    <w:abstractNumId w:val="81"/>
  </w:num>
  <w:num w:numId="5">
    <w:abstractNumId w:val="42"/>
  </w:num>
  <w:num w:numId="6">
    <w:abstractNumId w:val="216"/>
  </w:num>
  <w:num w:numId="7">
    <w:abstractNumId w:val="121"/>
  </w:num>
  <w:num w:numId="8">
    <w:abstractNumId w:val="16"/>
  </w:num>
  <w:num w:numId="9">
    <w:abstractNumId w:val="147"/>
  </w:num>
  <w:num w:numId="10">
    <w:abstractNumId w:val="128"/>
  </w:num>
  <w:num w:numId="11">
    <w:abstractNumId w:val="155"/>
  </w:num>
  <w:num w:numId="12">
    <w:abstractNumId w:val="102"/>
  </w:num>
  <w:num w:numId="13">
    <w:abstractNumId w:val="15"/>
  </w:num>
  <w:num w:numId="14">
    <w:abstractNumId w:val="52"/>
  </w:num>
  <w:num w:numId="15">
    <w:abstractNumId w:val="61"/>
  </w:num>
  <w:num w:numId="16">
    <w:abstractNumId w:val="33"/>
  </w:num>
  <w:num w:numId="17">
    <w:abstractNumId w:val="133"/>
  </w:num>
  <w:num w:numId="18">
    <w:abstractNumId w:val="39"/>
  </w:num>
  <w:num w:numId="19">
    <w:abstractNumId w:val="35"/>
  </w:num>
  <w:num w:numId="20">
    <w:abstractNumId w:val="146"/>
  </w:num>
  <w:num w:numId="21">
    <w:abstractNumId w:val="34"/>
  </w:num>
  <w:num w:numId="22">
    <w:abstractNumId w:val="84"/>
  </w:num>
  <w:num w:numId="23">
    <w:abstractNumId w:val="173"/>
  </w:num>
  <w:num w:numId="24">
    <w:abstractNumId w:val="141"/>
  </w:num>
  <w:num w:numId="25">
    <w:abstractNumId w:val="68"/>
  </w:num>
  <w:num w:numId="26">
    <w:abstractNumId w:val="204"/>
  </w:num>
  <w:num w:numId="27">
    <w:abstractNumId w:val="71"/>
  </w:num>
  <w:num w:numId="28">
    <w:abstractNumId w:val="88"/>
  </w:num>
  <w:num w:numId="29">
    <w:abstractNumId w:val="95"/>
  </w:num>
  <w:num w:numId="30">
    <w:abstractNumId w:val="196"/>
  </w:num>
  <w:num w:numId="31">
    <w:abstractNumId w:val="218"/>
  </w:num>
  <w:num w:numId="32">
    <w:abstractNumId w:val="14"/>
  </w:num>
  <w:num w:numId="33">
    <w:abstractNumId w:val="4"/>
  </w:num>
  <w:num w:numId="34">
    <w:abstractNumId w:val="10"/>
  </w:num>
  <w:num w:numId="35">
    <w:abstractNumId w:val="161"/>
  </w:num>
  <w:num w:numId="36">
    <w:abstractNumId w:val="221"/>
  </w:num>
  <w:num w:numId="37">
    <w:abstractNumId w:val="159"/>
  </w:num>
  <w:num w:numId="38">
    <w:abstractNumId w:val="92"/>
  </w:num>
  <w:num w:numId="39">
    <w:abstractNumId w:val="189"/>
  </w:num>
  <w:num w:numId="40">
    <w:abstractNumId w:val="74"/>
  </w:num>
  <w:num w:numId="41">
    <w:abstractNumId w:val="5"/>
  </w:num>
  <w:num w:numId="42">
    <w:abstractNumId w:val="205"/>
  </w:num>
  <w:num w:numId="43">
    <w:abstractNumId w:val="170"/>
  </w:num>
  <w:num w:numId="44">
    <w:abstractNumId w:val="179"/>
  </w:num>
  <w:num w:numId="45">
    <w:abstractNumId w:val="32"/>
  </w:num>
  <w:num w:numId="46">
    <w:abstractNumId w:val="169"/>
  </w:num>
  <w:num w:numId="47">
    <w:abstractNumId w:val="191"/>
  </w:num>
  <w:num w:numId="48">
    <w:abstractNumId w:val="7"/>
  </w:num>
  <w:num w:numId="49">
    <w:abstractNumId w:val="91"/>
  </w:num>
  <w:num w:numId="50">
    <w:abstractNumId w:val="145"/>
  </w:num>
  <w:num w:numId="51">
    <w:abstractNumId w:val="67"/>
  </w:num>
  <w:num w:numId="52">
    <w:abstractNumId w:val="6"/>
  </w:num>
  <w:num w:numId="53">
    <w:abstractNumId w:val="76"/>
  </w:num>
  <w:num w:numId="54">
    <w:abstractNumId w:val="107"/>
  </w:num>
  <w:num w:numId="55">
    <w:abstractNumId w:val="106"/>
  </w:num>
  <w:num w:numId="56">
    <w:abstractNumId w:val="53"/>
  </w:num>
  <w:num w:numId="57">
    <w:abstractNumId w:val="208"/>
  </w:num>
  <w:num w:numId="58">
    <w:abstractNumId w:val="22"/>
  </w:num>
  <w:num w:numId="59">
    <w:abstractNumId w:val="45"/>
  </w:num>
  <w:num w:numId="60">
    <w:abstractNumId w:val="13"/>
  </w:num>
  <w:num w:numId="61">
    <w:abstractNumId w:val="124"/>
  </w:num>
  <w:num w:numId="62">
    <w:abstractNumId w:val="58"/>
  </w:num>
  <w:num w:numId="63">
    <w:abstractNumId w:val="150"/>
  </w:num>
  <w:num w:numId="64">
    <w:abstractNumId w:val="26"/>
  </w:num>
  <w:num w:numId="65">
    <w:abstractNumId w:val="20"/>
  </w:num>
  <w:num w:numId="66">
    <w:abstractNumId w:val="99"/>
  </w:num>
  <w:num w:numId="67">
    <w:abstractNumId w:val="24"/>
  </w:num>
  <w:num w:numId="68">
    <w:abstractNumId w:val="8"/>
  </w:num>
  <w:num w:numId="69">
    <w:abstractNumId w:val="193"/>
  </w:num>
  <w:num w:numId="70">
    <w:abstractNumId w:val="125"/>
  </w:num>
  <w:num w:numId="71">
    <w:abstractNumId w:val="186"/>
  </w:num>
  <w:num w:numId="72">
    <w:abstractNumId w:val="182"/>
  </w:num>
  <w:num w:numId="73">
    <w:abstractNumId w:val="21"/>
  </w:num>
  <w:num w:numId="74">
    <w:abstractNumId w:val="89"/>
  </w:num>
  <w:num w:numId="75">
    <w:abstractNumId w:val="176"/>
  </w:num>
  <w:num w:numId="76">
    <w:abstractNumId w:val="48"/>
  </w:num>
  <w:num w:numId="77">
    <w:abstractNumId w:val="109"/>
  </w:num>
  <w:num w:numId="78">
    <w:abstractNumId w:val="167"/>
  </w:num>
  <w:num w:numId="79">
    <w:abstractNumId w:val="212"/>
  </w:num>
  <w:num w:numId="80">
    <w:abstractNumId w:val="171"/>
  </w:num>
  <w:num w:numId="81">
    <w:abstractNumId w:val="199"/>
  </w:num>
  <w:num w:numId="82">
    <w:abstractNumId w:val="214"/>
  </w:num>
  <w:num w:numId="83">
    <w:abstractNumId w:val="129"/>
  </w:num>
  <w:num w:numId="84">
    <w:abstractNumId w:val="144"/>
  </w:num>
  <w:num w:numId="85">
    <w:abstractNumId w:val="194"/>
  </w:num>
  <w:num w:numId="86">
    <w:abstractNumId w:val="152"/>
  </w:num>
  <w:num w:numId="87">
    <w:abstractNumId w:val="136"/>
  </w:num>
  <w:num w:numId="88">
    <w:abstractNumId w:val="120"/>
  </w:num>
  <w:num w:numId="89">
    <w:abstractNumId w:val="211"/>
  </w:num>
  <w:num w:numId="90">
    <w:abstractNumId w:val="23"/>
  </w:num>
  <w:num w:numId="91">
    <w:abstractNumId w:val="209"/>
  </w:num>
  <w:num w:numId="92">
    <w:abstractNumId w:val="64"/>
  </w:num>
  <w:num w:numId="93">
    <w:abstractNumId w:val="163"/>
  </w:num>
  <w:num w:numId="94">
    <w:abstractNumId w:val="222"/>
  </w:num>
  <w:num w:numId="95">
    <w:abstractNumId w:val="19"/>
  </w:num>
  <w:num w:numId="96">
    <w:abstractNumId w:val="213"/>
  </w:num>
  <w:num w:numId="97">
    <w:abstractNumId w:val="220"/>
  </w:num>
  <w:num w:numId="98">
    <w:abstractNumId w:val="103"/>
  </w:num>
  <w:num w:numId="99">
    <w:abstractNumId w:val="12"/>
  </w:num>
  <w:num w:numId="100">
    <w:abstractNumId w:val="164"/>
  </w:num>
  <w:num w:numId="101">
    <w:abstractNumId w:val="101"/>
  </w:num>
  <w:num w:numId="102">
    <w:abstractNumId w:val="96"/>
  </w:num>
  <w:num w:numId="103">
    <w:abstractNumId w:val="151"/>
  </w:num>
  <w:num w:numId="104">
    <w:abstractNumId w:val="75"/>
  </w:num>
  <w:num w:numId="105">
    <w:abstractNumId w:val="188"/>
  </w:num>
  <w:num w:numId="106">
    <w:abstractNumId w:val="119"/>
  </w:num>
  <w:num w:numId="107">
    <w:abstractNumId w:val="154"/>
  </w:num>
  <w:num w:numId="108">
    <w:abstractNumId w:val="203"/>
  </w:num>
  <w:num w:numId="109">
    <w:abstractNumId w:val="210"/>
  </w:num>
  <w:num w:numId="110">
    <w:abstractNumId w:val="112"/>
  </w:num>
  <w:num w:numId="111">
    <w:abstractNumId w:val="148"/>
  </w:num>
  <w:num w:numId="112">
    <w:abstractNumId w:val="56"/>
  </w:num>
  <w:num w:numId="113">
    <w:abstractNumId w:val="1"/>
  </w:num>
  <w:num w:numId="114">
    <w:abstractNumId w:val="184"/>
  </w:num>
  <w:num w:numId="115">
    <w:abstractNumId w:val="135"/>
  </w:num>
  <w:num w:numId="116">
    <w:abstractNumId w:val="153"/>
  </w:num>
  <w:num w:numId="117">
    <w:abstractNumId w:val="165"/>
  </w:num>
  <w:num w:numId="118">
    <w:abstractNumId w:val="2"/>
  </w:num>
  <w:num w:numId="119">
    <w:abstractNumId w:val="114"/>
  </w:num>
  <w:num w:numId="120">
    <w:abstractNumId w:val="85"/>
  </w:num>
  <w:num w:numId="121">
    <w:abstractNumId w:val="197"/>
  </w:num>
  <w:num w:numId="122">
    <w:abstractNumId w:val="139"/>
  </w:num>
  <w:num w:numId="123">
    <w:abstractNumId w:val="117"/>
  </w:num>
  <w:num w:numId="124">
    <w:abstractNumId w:val="178"/>
  </w:num>
  <w:num w:numId="125">
    <w:abstractNumId w:val="207"/>
  </w:num>
  <w:num w:numId="126">
    <w:abstractNumId w:val="113"/>
  </w:num>
  <w:num w:numId="127">
    <w:abstractNumId w:val="122"/>
  </w:num>
  <w:num w:numId="128">
    <w:abstractNumId w:val="111"/>
  </w:num>
  <w:num w:numId="129">
    <w:abstractNumId w:val="27"/>
  </w:num>
  <w:num w:numId="130">
    <w:abstractNumId w:val="202"/>
  </w:num>
  <w:num w:numId="131">
    <w:abstractNumId w:val="38"/>
  </w:num>
  <w:num w:numId="132">
    <w:abstractNumId w:val="172"/>
  </w:num>
  <w:num w:numId="133">
    <w:abstractNumId w:val="200"/>
  </w:num>
  <w:num w:numId="134">
    <w:abstractNumId w:val="86"/>
  </w:num>
  <w:num w:numId="135">
    <w:abstractNumId w:val="54"/>
  </w:num>
  <w:num w:numId="136">
    <w:abstractNumId w:val="192"/>
  </w:num>
  <w:num w:numId="137">
    <w:abstractNumId w:val="46"/>
  </w:num>
  <w:num w:numId="138">
    <w:abstractNumId w:val="72"/>
  </w:num>
  <w:num w:numId="139">
    <w:abstractNumId w:val="87"/>
  </w:num>
  <w:num w:numId="140">
    <w:abstractNumId w:val="50"/>
  </w:num>
  <w:num w:numId="141">
    <w:abstractNumId w:val="44"/>
  </w:num>
  <w:num w:numId="142">
    <w:abstractNumId w:val="195"/>
  </w:num>
  <w:num w:numId="143">
    <w:abstractNumId w:val="65"/>
  </w:num>
  <w:num w:numId="144">
    <w:abstractNumId w:val="82"/>
  </w:num>
  <w:num w:numId="145">
    <w:abstractNumId w:val="105"/>
  </w:num>
  <w:num w:numId="146">
    <w:abstractNumId w:val="69"/>
  </w:num>
  <w:num w:numId="147">
    <w:abstractNumId w:val="30"/>
  </w:num>
  <w:num w:numId="148">
    <w:abstractNumId w:val="123"/>
  </w:num>
  <w:num w:numId="149">
    <w:abstractNumId w:val="83"/>
  </w:num>
  <w:num w:numId="150">
    <w:abstractNumId w:val="73"/>
  </w:num>
  <w:num w:numId="151">
    <w:abstractNumId w:val="185"/>
  </w:num>
  <w:num w:numId="152">
    <w:abstractNumId w:val="18"/>
  </w:num>
  <w:num w:numId="153">
    <w:abstractNumId w:val="130"/>
  </w:num>
  <w:num w:numId="154">
    <w:abstractNumId w:val="126"/>
  </w:num>
  <w:num w:numId="155">
    <w:abstractNumId w:val="43"/>
  </w:num>
  <w:num w:numId="156">
    <w:abstractNumId w:val="131"/>
  </w:num>
  <w:num w:numId="157">
    <w:abstractNumId w:val="63"/>
  </w:num>
  <w:num w:numId="158">
    <w:abstractNumId w:val="219"/>
  </w:num>
  <w:num w:numId="159">
    <w:abstractNumId w:val="115"/>
  </w:num>
  <w:num w:numId="160">
    <w:abstractNumId w:val="55"/>
  </w:num>
  <w:num w:numId="161">
    <w:abstractNumId w:val="134"/>
  </w:num>
  <w:num w:numId="162">
    <w:abstractNumId w:val="175"/>
  </w:num>
  <w:num w:numId="163">
    <w:abstractNumId w:val="28"/>
  </w:num>
  <w:num w:numId="164">
    <w:abstractNumId w:val="77"/>
  </w:num>
  <w:num w:numId="165">
    <w:abstractNumId w:val="100"/>
  </w:num>
  <w:num w:numId="166">
    <w:abstractNumId w:val="90"/>
  </w:num>
  <w:num w:numId="167">
    <w:abstractNumId w:val="79"/>
  </w:num>
  <w:num w:numId="168">
    <w:abstractNumId w:val="59"/>
  </w:num>
  <w:num w:numId="169">
    <w:abstractNumId w:val="31"/>
  </w:num>
  <w:num w:numId="170">
    <w:abstractNumId w:val="0"/>
  </w:num>
  <w:num w:numId="171">
    <w:abstractNumId w:val="25"/>
  </w:num>
  <w:num w:numId="172">
    <w:abstractNumId w:val="57"/>
  </w:num>
  <w:num w:numId="173">
    <w:abstractNumId w:val="137"/>
  </w:num>
  <w:num w:numId="174">
    <w:abstractNumId w:val="110"/>
  </w:num>
  <w:num w:numId="175">
    <w:abstractNumId w:val="160"/>
  </w:num>
  <w:num w:numId="176">
    <w:abstractNumId w:val="49"/>
  </w:num>
  <w:num w:numId="177">
    <w:abstractNumId w:val="62"/>
  </w:num>
  <w:num w:numId="178">
    <w:abstractNumId w:val="108"/>
  </w:num>
  <w:num w:numId="179">
    <w:abstractNumId w:val="138"/>
  </w:num>
  <w:num w:numId="180">
    <w:abstractNumId w:val="198"/>
  </w:num>
  <w:num w:numId="181">
    <w:abstractNumId w:val="215"/>
  </w:num>
  <w:num w:numId="182">
    <w:abstractNumId w:val="166"/>
  </w:num>
  <w:num w:numId="183">
    <w:abstractNumId w:val="201"/>
  </w:num>
  <w:num w:numId="184">
    <w:abstractNumId w:val="143"/>
  </w:num>
  <w:num w:numId="185">
    <w:abstractNumId w:val="180"/>
  </w:num>
  <w:num w:numId="186">
    <w:abstractNumId w:val="9"/>
  </w:num>
  <w:num w:numId="187">
    <w:abstractNumId w:val="11"/>
  </w:num>
  <w:num w:numId="188">
    <w:abstractNumId w:val="116"/>
  </w:num>
  <w:num w:numId="189">
    <w:abstractNumId w:val="93"/>
  </w:num>
  <w:num w:numId="190">
    <w:abstractNumId w:val="190"/>
  </w:num>
  <w:num w:numId="191">
    <w:abstractNumId w:val="40"/>
  </w:num>
  <w:num w:numId="192">
    <w:abstractNumId w:val="51"/>
  </w:num>
  <w:num w:numId="193">
    <w:abstractNumId w:val="206"/>
  </w:num>
  <w:num w:numId="194">
    <w:abstractNumId w:val="162"/>
  </w:num>
  <w:num w:numId="195">
    <w:abstractNumId w:val="142"/>
  </w:num>
  <w:num w:numId="196">
    <w:abstractNumId w:val="3"/>
  </w:num>
  <w:num w:numId="197">
    <w:abstractNumId w:val="17"/>
  </w:num>
  <w:num w:numId="198">
    <w:abstractNumId w:val="60"/>
  </w:num>
  <w:num w:numId="199">
    <w:abstractNumId w:val="118"/>
  </w:num>
  <w:num w:numId="200">
    <w:abstractNumId w:val="174"/>
  </w:num>
  <w:num w:numId="201">
    <w:abstractNumId w:val="168"/>
  </w:num>
  <w:num w:numId="202">
    <w:abstractNumId w:val="98"/>
  </w:num>
  <w:num w:numId="203">
    <w:abstractNumId w:val="47"/>
  </w:num>
  <w:num w:numId="204">
    <w:abstractNumId w:val="127"/>
  </w:num>
  <w:num w:numId="205">
    <w:abstractNumId w:val="94"/>
  </w:num>
  <w:num w:numId="206">
    <w:abstractNumId w:val="37"/>
  </w:num>
  <w:num w:numId="207">
    <w:abstractNumId w:val="104"/>
  </w:num>
  <w:num w:numId="208">
    <w:abstractNumId w:val="217"/>
  </w:num>
  <w:num w:numId="209">
    <w:abstractNumId w:val="156"/>
  </w:num>
  <w:num w:numId="210">
    <w:abstractNumId w:val="70"/>
  </w:num>
  <w:num w:numId="211">
    <w:abstractNumId w:val="97"/>
  </w:num>
  <w:num w:numId="212">
    <w:abstractNumId w:val="80"/>
  </w:num>
  <w:num w:numId="213">
    <w:abstractNumId w:val="183"/>
  </w:num>
  <w:num w:numId="214">
    <w:abstractNumId w:val="149"/>
  </w:num>
  <w:num w:numId="215">
    <w:abstractNumId w:val="177"/>
  </w:num>
  <w:num w:numId="216">
    <w:abstractNumId w:val="181"/>
  </w:num>
  <w:num w:numId="217">
    <w:abstractNumId w:val="158"/>
  </w:num>
  <w:num w:numId="218">
    <w:abstractNumId w:val="140"/>
  </w:num>
  <w:num w:numId="219">
    <w:abstractNumId w:val="187"/>
  </w:num>
  <w:num w:numId="220">
    <w:abstractNumId w:val="66"/>
  </w:num>
  <w:num w:numId="221">
    <w:abstractNumId w:val="41"/>
  </w:num>
  <w:num w:numId="222">
    <w:abstractNumId w:val="36"/>
  </w:num>
  <w:num w:numId="223">
    <w:abstractNumId w:val="157"/>
  </w:num>
  <w:numIdMacAtCleanup w:val="2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hdrShapeDefaults>
    <o:shapedefaults v:ext="edit" spidmax="16386"/>
    <o:shapelayout v:ext="edit">
      <o:idmap v:ext="edit" data="1,2"/>
    </o:shapelayout>
  </w:hdrShapeDefaults>
  <w:footnotePr>
    <w:footnote w:id="0"/>
    <w:footnote w:id="1"/>
  </w:footnotePr>
  <w:endnotePr>
    <w:endnote w:id="0"/>
    <w:endnote w:id="1"/>
  </w:endnotePr>
  <w:compat/>
  <w:rsids>
    <w:rsidRoot w:val="00745E1F"/>
    <w:rsid w:val="00033741"/>
    <w:rsid w:val="00095E00"/>
    <w:rsid w:val="000B1997"/>
    <w:rsid w:val="000D723D"/>
    <w:rsid w:val="00101C88"/>
    <w:rsid w:val="00113842"/>
    <w:rsid w:val="0012645F"/>
    <w:rsid w:val="001A295F"/>
    <w:rsid w:val="001D7FC3"/>
    <w:rsid w:val="00267C23"/>
    <w:rsid w:val="002A516B"/>
    <w:rsid w:val="002C53B4"/>
    <w:rsid w:val="00312277"/>
    <w:rsid w:val="00385EA6"/>
    <w:rsid w:val="003B7948"/>
    <w:rsid w:val="003C6A4B"/>
    <w:rsid w:val="003F63E9"/>
    <w:rsid w:val="004501DC"/>
    <w:rsid w:val="004770DF"/>
    <w:rsid w:val="00495E68"/>
    <w:rsid w:val="00525B64"/>
    <w:rsid w:val="005A227D"/>
    <w:rsid w:val="005C28E4"/>
    <w:rsid w:val="005D687C"/>
    <w:rsid w:val="006545DD"/>
    <w:rsid w:val="00672F83"/>
    <w:rsid w:val="006C15A6"/>
    <w:rsid w:val="006D5DE2"/>
    <w:rsid w:val="006E789F"/>
    <w:rsid w:val="00704A20"/>
    <w:rsid w:val="00727A64"/>
    <w:rsid w:val="00745E1F"/>
    <w:rsid w:val="007C3A75"/>
    <w:rsid w:val="007E61CD"/>
    <w:rsid w:val="008603C2"/>
    <w:rsid w:val="008E55B6"/>
    <w:rsid w:val="00904DE2"/>
    <w:rsid w:val="00912237"/>
    <w:rsid w:val="00927F83"/>
    <w:rsid w:val="00977F83"/>
    <w:rsid w:val="009C6448"/>
    <w:rsid w:val="009F2B1D"/>
    <w:rsid w:val="00A94FCD"/>
    <w:rsid w:val="00B44F29"/>
    <w:rsid w:val="00B8225C"/>
    <w:rsid w:val="00BC74F9"/>
    <w:rsid w:val="00C20694"/>
    <w:rsid w:val="00C60F71"/>
    <w:rsid w:val="00C65C73"/>
    <w:rsid w:val="00C726A2"/>
    <w:rsid w:val="00C94AF0"/>
    <w:rsid w:val="00CC6399"/>
    <w:rsid w:val="00CE485C"/>
    <w:rsid w:val="00D148D9"/>
    <w:rsid w:val="00D7540E"/>
    <w:rsid w:val="00D90589"/>
    <w:rsid w:val="00D915EA"/>
    <w:rsid w:val="00DA0DF3"/>
    <w:rsid w:val="00E1121D"/>
    <w:rsid w:val="00E914D6"/>
    <w:rsid w:val="00F0765A"/>
    <w:rsid w:val="00F12DE3"/>
    <w:rsid w:val="00F2461C"/>
    <w:rsid w:val="00F34B01"/>
    <w:rsid w:val="00F6097B"/>
    <w:rsid w:val="00FA369F"/>
    <w:rsid w:val="00FB6849"/>
    <w:rsid w:val="00FE42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E1F"/>
    <w:rPr>
      <w:rFonts w:ascii="Times New Roman" w:hAnsi="Times New Roman"/>
    </w:rPr>
  </w:style>
  <w:style w:type="paragraph" w:styleId="1">
    <w:name w:val="heading 1"/>
    <w:basedOn w:val="a"/>
    <w:next w:val="a"/>
    <w:link w:val="10"/>
    <w:uiPriority w:val="9"/>
    <w:qFormat/>
    <w:rsid w:val="00745E1F"/>
    <w:pPr>
      <w:keepNext/>
      <w:keepLines/>
      <w:widowControl/>
      <w:spacing w:before="480" w:line="259" w:lineRule="auto"/>
      <w:outlineLvl w:val="0"/>
    </w:pPr>
    <w:rPr>
      <w:b/>
      <w:color w:val="365F91"/>
      <w:sz w:val="28"/>
    </w:rPr>
  </w:style>
  <w:style w:type="paragraph" w:styleId="2">
    <w:name w:val="heading 2"/>
    <w:basedOn w:val="a"/>
    <w:next w:val="a"/>
    <w:link w:val="20"/>
    <w:qFormat/>
    <w:rsid w:val="00745E1F"/>
    <w:pPr>
      <w:keepNext/>
      <w:keepLines/>
      <w:widowControl/>
      <w:spacing w:before="200" w:line="276" w:lineRule="auto"/>
      <w:outlineLvl w:val="1"/>
    </w:pPr>
    <w:rPr>
      <w:b/>
      <w:color w:val="4F81BD"/>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
    <w:name w:val="TOC 1"/>
    <w:basedOn w:val="a"/>
    <w:qFormat/>
    <w:rsid w:val="00745E1F"/>
    <w:pPr>
      <w:spacing w:before="97"/>
      <w:ind w:left="425" w:right="711"/>
    </w:pPr>
    <w:rPr>
      <w:sz w:val="20"/>
    </w:rPr>
  </w:style>
  <w:style w:type="paragraph" w:customStyle="1" w:styleId="TOC2">
    <w:name w:val="TOC 2"/>
    <w:basedOn w:val="a"/>
    <w:qFormat/>
    <w:rsid w:val="00745E1F"/>
    <w:pPr>
      <w:spacing w:before="99"/>
      <w:ind w:left="665"/>
    </w:pPr>
    <w:rPr>
      <w:sz w:val="20"/>
    </w:rPr>
  </w:style>
  <w:style w:type="paragraph" w:styleId="a3">
    <w:name w:val="Body Text"/>
    <w:basedOn w:val="a"/>
    <w:link w:val="a4"/>
    <w:uiPriority w:val="99"/>
    <w:qFormat/>
    <w:rsid w:val="00745E1F"/>
    <w:pPr>
      <w:jc w:val="both"/>
    </w:pPr>
    <w:rPr>
      <w:sz w:val="20"/>
    </w:rPr>
  </w:style>
  <w:style w:type="paragraph" w:customStyle="1" w:styleId="Heading1">
    <w:name w:val="Heading 1"/>
    <w:basedOn w:val="a"/>
    <w:qFormat/>
    <w:rsid w:val="00745E1F"/>
    <w:pPr>
      <w:spacing w:line="228" w:lineRule="exact"/>
      <w:ind w:left="435"/>
      <w:jc w:val="both"/>
      <w:outlineLvl w:val="1"/>
    </w:pPr>
    <w:rPr>
      <w:b/>
      <w:sz w:val="20"/>
    </w:rPr>
  </w:style>
  <w:style w:type="paragraph" w:customStyle="1" w:styleId="Heading2">
    <w:name w:val="Heading 2"/>
    <w:basedOn w:val="a"/>
    <w:qFormat/>
    <w:rsid w:val="00745E1F"/>
    <w:pPr>
      <w:spacing w:before="4" w:line="228" w:lineRule="exact"/>
      <w:ind w:left="663"/>
      <w:jc w:val="both"/>
      <w:outlineLvl w:val="2"/>
    </w:pPr>
    <w:rPr>
      <w:b/>
      <w:i/>
      <w:sz w:val="20"/>
    </w:rPr>
  </w:style>
  <w:style w:type="paragraph" w:styleId="a5">
    <w:name w:val="List Paragraph"/>
    <w:basedOn w:val="a"/>
    <w:uiPriority w:val="34"/>
    <w:qFormat/>
    <w:rsid w:val="00745E1F"/>
    <w:pPr>
      <w:ind w:left="1159" w:hanging="360"/>
      <w:jc w:val="both"/>
    </w:pPr>
  </w:style>
  <w:style w:type="paragraph" w:customStyle="1" w:styleId="TableParagraph">
    <w:name w:val="Table Paragraph"/>
    <w:basedOn w:val="a"/>
    <w:uiPriority w:val="99"/>
    <w:qFormat/>
    <w:rsid w:val="00745E1F"/>
  </w:style>
  <w:style w:type="paragraph" w:styleId="a6">
    <w:name w:val="Balloon Text"/>
    <w:basedOn w:val="a"/>
    <w:link w:val="a7"/>
    <w:uiPriority w:val="99"/>
    <w:semiHidden/>
    <w:rsid w:val="00745E1F"/>
    <w:rPr>
      <w:rFonts w:ascii="Tahoma" w:hAnsi="Tahoma"/>
      <w:sz w:val="16"/>
    </w:rPr>
  </w:style>
  <w:style w:type="paragraph" w:styleId="a8">
    <w:name w:val="header"/>
    <w:basedOn w:val="a"/>
    <w:link w:val="a9"/>
    <w:uiPriority w:val="99"/>
    <w:rsid w:val="00745E1F"/>
    <w:pPr>
      <w:widowControl/>
      <w:tabs>
        <w:tab w:val="center" w:pos="4677"/>
        <w:tab w:val="right" w:pos="9355"/>
      </w:tabs>
    </w:pPr>
  </w:style>
  <w:style w:type="paragraph" w:styleId="aa">
    <w:name w:val="footer"/>
    <w:basedOn w:val="a"/>
    <w:link w:val="ab"/>
    <w:uiPriority w:val="99"/>
    <w:rsid w:val="00745E1F"/>
    <w:pPr>
      <w:widowControl/>
      <w:tabs>
        <w:tab w:val="center" w:pos="4677"/>
        <w:tab w:val="right" w:pos="9355"/>
      </w:tabs>
    </w:pPr>
  </w:style>
  <w:style w:type="paragraph" w:customStyle="1" w:styleId="Default">
    <w:name w:val="Default"/>
    <w:rsid w:val="00745E1F"/>
    <w:pPr>
      <w:widowControl/>
    </w:pPr>
    <w:rPr>
      <w:rFonts w:ascii="Times New Roman" w:hAnsi="Times New Roman"/>
      <w:color w:val="000000"/>
      <w:sz w:val="24"/>
    </w:rPr>
  </w:style>
  <w:style w:type="paragraph" w:styleId="ac">
    <w:name w:val="No Spacing"/>
    <w:aliases w:val="основа,Без интервала1"/>
    <w:link w:val="ad"/>
    <w:uiPriority w:val="1"/>
    <w:qFormat/>
    <w:rsid w:val="00745E1F"/>
    <w:pPr>
      <w:widowControl/>
    </w:pPr>
  </w:style>
  <w:style w:type="character" w:customStyle="1" w:styleId="LineNumber">
    <w:name w:val="Line Number"/>
    <w:basedOn w:val="a0"/>
    <w:semiHidden/>
    <w:rsid w:val="00745E1F"/>
  </w:style>
  <w:style w:type="character" w:styleId="ae">
    <w:name w:val="Hyperlink"/>
    <w:rsid w:val="00745E1F"/>
    <w:rPr>
      <w:color w:val="0000FF"/>
      <w:u w:val="single"/>
    </w:rPr>
  </w:style>
  <w:style w:type="character" w:customStyle="1" w:styleId="a7">
    <w:name w:val="Текст выноски Знак"/>
    <w:basedOn w:val="a0"/>
    <w:link w:val="a6"/>
    <w:uiPriority w:val="99"/>
    <w:semiHidden/>
    <w:rsid w:val="00745E1F"/>
    <w:rPr>
      <w:rFonts w:ascii="Tahoma" w:hAnsi="Tahoma"/>
      <w:sz w:val="16"/>
    </w:rPr>
  </w:style>
  <w:style w:type="character" w:customStyle="1" w:styleId="20">
    <w:name w:val="Заголовок 2 Знак"/>
    <w:basedOn w:val="a0"/>
    <w:link w:val="2"/>
    <w:rsid w:val="00745E1F"/>
    <w:rPr>
      <w:b/>
      <w:color w:val="4F81BD"/>
      <w:sz w:val="26"/>
    </w:rPr>
  </w:style>
  <w:style w:type="character" w:customStyle="1" w:styleId="10">
    <w:name w:val="Заголовок 1 Знак"/>
    <w:basedOn w:val="a0"/>
    <w:link w:val="1"/>
    <w:uiPriority w:val="9"/>
    <w:rsid w:val="00745E1F"/>
    <w:rPr>
      <w:b/>
      <w:color w:val="365F91"/>
      <w:sz w:val="28"/>
    </w:rPr>
  </w:style>
  <w:style w:type="character" w:customStyle="1" w:styleId="a9">
    <w:name w:val="Верхний колонтитул Знак"/>
    <w:basedOn w:val="a0"/>
    <w:link w:val="a8"/>
    <w:uiPriority w:val="99"/>
    <w:rsid w:val="00745E1F"/>
  </w:style>
  <w:style w:type="character" w:customStyle="1" w:styleId="ab">
    <w:name w:val="Нижний колонтитул Знак"/>
    <w:basedOn w:val="a0"/>
    <w:link w:val="aa"/>
    <w:uiPriority w:val="99"/>
    <w:rsid w:val="00745E1F"/>
  </w:style>
  <w:style w:type="table" w:styleId="11">
    <w:name w:val="Table Simple 1"/>
    <w:basedOn w:val="a1"/>
    <w:rsid w:val="00745E1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qFormat/>
    <w:rsid w:val="00745E1F"/>
    <w:tblPr>
      <w:tblInd w:w="0" w:type="dxa"/>
      <w:tblCellMar>
        <w:top w:w="0" w:type="dxa"/>
        <w:left w:w="0" w:type="dxa"/>
        <w:bottom w:w="0" w:type="dxa"/>
        <w:right w:w="0" w:type="dxa"/>
      </w:tblCellMar>
    </w:tblPr>
  </w:style>
  <w:style w:type="table" w:styleId="af">
    <w:name w:val="Table Grid"/>
    <w:basedOn w:val="a1"/>
    <w:uiPriority w:val="59"/>
    <w:rsid w:val="00745E1F"/>
    <w:pPr>
      <w:widowControl/>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9F2B1D"/>
    <w:rPr>
      <w:rFonts w:ascii="Times New Roman" w:hAnsi="Times New Roman"/>
      <w:sz w:val="20"/>
    </w:rPr>
  </w:style>
  <w:style w:type="paragraph" w:customStyle="1" w:styleId="paraattribute10">
    <w:name w:val="paraattribute10"/>
    <w:basedOn w:val="a"/>
    <w:uiPriority w:val="99"/>
    <w:rsid w:val="009F2B1D"/>
    <w:pPr>
      <w:widowControl/>
      <w:spacing w:before="100" w:beforeAutospacing="1" w:after="100" w:afterAutospacing="1"/>
    </w:pPr>
    <w:rPr>
      <w:sz w:val="24"/>
      <w:szCs w:val="24"/>
    </w:rPr>
  </w:style>
  <w:style w:type="character" w:customStyle="1" w:styleId="charattribute484">
    <w:name w:val="charattribute484"/>
    <w:basedOn w:val="a0"/>
    <w:uiPriority w:val="99"/>
    <w:rsid w:val="009F2B1D"/>
    <w:rPr>
      <w:rFonts w:cs="Times New Roman"/>
    </w:rPr>
  </w:style>
  <w:style w:type="character" w:customStyle="1" w:styleId="charattribute3">
    <w:name w:val="charattribute3"/>
    <w:basedOn w:val="a0"/>
    <w:uiPriority w:val="99"/>
    <w:rsid w:val="009F2B1D"/>
    <w:rPr>
      <w:rFonts w:cs="Times New Roman"/>
    </w:rPr>
  </w:style>
  <w:style w:type="paragraph" w:customStyle="1" w:styleId="paraattribute16">
    <w:name w:val="paraattribute16"/>
    <w:basedOn w:val="a"/>
    <w:uiPriority w:val="99"/>
    <w:rsid w:val="009F2B1D"/>
    <w:pPr>
      <w:widowControl/>
      <w:spacing w:before="100" w:beforeAutospacing="1" w:after="100" w:afterAutospacing="1"/>
    </w:pPr>
    <w:rPr>
      <w:sz w:val="24"/>
      <w:szCs w:val="24"/>
    </w:rPr>
  </w:style>
  <w:style w:type="paragraph" w:customStyle="1" w:styleId="110">
    <w:name w:val="Оглавление 11"/>
    <w:basedOn w:val="a"/>
    <w:uiPriority w:val="99"/>
    <w:rsid w:val="009F2B1D"/>
    <w:pPr>
      <w:autoSpaceDE w:val="0"/>
      <w:autoSpaceDN w:val="0"/>
      <w:spacing w:before="124"/>
      <w:ind w:left="841"/>
      <w:jc w:val="center"/>
    </w:pPr>
    <w:rPr>
      <w:b/>
      <w:bCs/>
      <w:sz w:val="28"/>
      <w:szCs w:val="28"/>
      <w:lang w:eastAsia="en-US"/>
    </w:rPr>
  </w:style>
  <w:style w:type="character" w:styleId="af0">
    <w:name w:val="FollowedHyperlink"/>
    <w:basedOn w:val="a0"/>
    <w:uiPriority w:val="99"/>
    <w:semiHidden/>
    <w:rsid w:val="009F2B1D"/>
    <w:rPr>
      <w:rFonts w:cs="Times New Roman"/>
      <w:color w:val="800080"/>
      <w:u w:val="single"/>
    </w:rPr>
  </w:style>
  <w:style w:type="paragraph" w:customStyle="1" w:styleId="c0">
    <w:name w:val="c0"/>
    <w:basedOn w:val="a"/>
    <w:uiPriority w:val="99"/>
    <w:rsid w:val="009F2B1D"/>
    <w:pPr>
      <w:widowControl/>
      <w:spacing w:before="100" w:beforeAutospacing="1" w:after="100" w:afterAutospacing="1"/>
    </w:pPr>
    <w:rPr>
      <w:sz w:val="24"/>
      <w:szCs w:val="24"/>
    </w:rPr>
  </w:style>
  <w:style w:type="character" w:customStyle="1" w:styleId="c1">
    <w:name w:val="c1"/>
    <w:basedOn w:val="a0"/>
    <w:uiPriority w:val="99"/>
    <w:rsid w:val="009F2B1D"/>
    <w:rPr>
      <w:rFonts w:cs="Times New Roman"/>
    </w:rPr>
  </w:style>
  <w:style w:type="paragraph" w:styleId="af1">
    <w:name w:val="Normal (Web)"/>
    <w:basedOn w:val="a"/>
    <w:rsid w:val="009F2B1D"/>
    <w:pPr>
      <w:widowControl/>
      <w:spacing w:before="100" w:beforeAutospacing="1" w:after="100" w:afterAutospacing="1"/>
    </w:pPr>
    <w:rPr>
      <w:sz w:val="24"/>
      <w:szCs w:val="24"/>
    </w:rPr>
  </w:style>
  <w:style w:type="character" w:customStyle="1" w:styleId="c12">
    <w:name w:val="c12"/>
    <w:basedOn w:val="a0"/>
    <w:uiPriority w:val="99"/>
    <w:rsid w:val="009F2B1D"/>
    <w:rPr>
      <w:rFonts w:cs="Times New Roman"/>
    </w:rPr>
  </w:style>
  <w:style w:type="paragraph" w:customStyle="1" w:styleId="24">
    <w:name w:val="24"/>
    <w:basedOn w:val="a"/>
    <w:uiPriority w:val="99"/>
    <w:rsid w:val="009F2B1D"/>
    <w:pPr>
      <w:widowControl/>
      <w:spacing w:before="100" w:beforeAutospacing="1" w:after="100" w:afterAutospacing="1"/>
    </w:pPr>
    <w:rPr>
      <w:sz w:val="24"/>
      <w:szCs w:val="24"/>
    </w:rPr>
  </w:style>
  <w:style w:type="paragraph" w:customStyle="1" w:styleId="c2">
    <w:name w:val="c2"/>
    <w:basedOn w:val="a"/>
    <w:uiPriority w:val="99"/>
    <w:rsid w:val="009F2B1D"/>
    <w:pPr>
      <w:widowControl/>
      <w:spacing w:before="100" w:beforeAutospacing="1" w:after="100" w:afterAutospacing="1"/>
    </w:pPr>
    <w:rPr>
      <w:sz w:val="24"/>
      <w:szCs w:val="24"/>
    </w:rPr>
  </w:style>
  <w:style w:type="character" w:customStyle="1" w:styleId="c5">
    <w:name w:val="c5"/>
    <w:basedOn w:val="a0"/>
    <w:uiPriority w:val="99"/>
    <w:rsid w:val="009F2B1D"/>
    <w:rPr>
      <w:rFonts w:cs="Times New Roman"/>
    </w:rPr>
  </w:style>
  <w:style w:type="character" w:customStyle="1" w:styleId="c49">
    <w:name w:val="c49"/>
    <w:basedOn w:val="a0"/>
    <w:uiPriority w:val="99"/>
    <w:rsid w:val="009F2B1D"/>
    <w:rPr>
      <w:rFonts w:cs="Times New Roman"/>
    </w:rPr>
  </w:style>
  <w:style w:type="character" w:customStyle="1" w:styleId="apple-converted-space">
    <w:name w:val="apple-converted-space"/>
    <w:basedOn w:val="a0"/>
    <w:uiPriority w:val="99"/>
    <w:rsid w:val="009F2B1D"/>
    <w:rPr>
      <w:rFonts w:cs="Times New Roman"/>
    </w:rPr>
  </w:style>
  <w:style w:type="character" w:styleId="af2">
    <w:name w:val="page number"/>
    <w:basedOn w:val="a0"/>
    <w:uiPriority w:val="99"/>
    <w:rsid w:val="009F2B1D"/>
    <w:rPr>
      <w:rFonts w:cs="Times New Roman"/>
    </w:rPr>
  </w:style>
  <w:style w:type="paragraph" w:styleId="12">
    <w:name w:val="toc 1"/>
    <w:basedOn w:val="a"/>
    <w:uiPriority w:val="1"/>
    <w:qFormat/>
    <w:rsid w:val="009F2B1D"/>
    <w:pPr>
      <w:autoSpaceDE w:val="0"/>
      <w:autoSpaceDN w:val="0"/>
      <w:spacing w:before="280"/>
      <w:ind w:left="222"/>
    </w:pPr>
    <w:rPr>
      <w:sz w:val="28"/>
      <w:szCs w:val="28"/>
      <w:lang w:eastAsia="en-US"/>
    </w:rPr>
  </w:style>
  <w:style w:type="paragraph" w:styleId="af3">
    <w:name w:val="Title"/>
    <w:basedOn w:val="a"/>
    <w:link w:val="af4"/>
    <w:uiPriority w:val="1"/>
    <w:qFormat/>
    <w:rsid w:val="009F2B1D"/>
    <w:pPr>
      <w:autoSpaceDE w:val="0"/>
      <w:autoSpaceDN w:val="0"/>
      <w:spacing w:before="63"/>
      <w:ind w:left="1187" w:right="1178"/>
      <w:jc w:val="center"/>
    </w:pPr>
    <w:rPr>
      <w:sz w:val="32"/>
      <w:szCs w:val="32"/>
      <w:lang w:eastAsia="en-US"/>
    </w:rPr>
  </w:style>
  <w:style w:type="character" w:customStyle="1" w:styleId="af4">
    <w:name w:val="Название Знак"/>
    <w:basedOn w:val="a0"/>
    <w:link w:val="af3"/>
    <w:uiPriority w:val="1"/>
    <w:rsid w:val="009F2B1D"/>
    <w:rPr>
      <w:rFonts w:ascii="Times New Roman" w:hAnsi="Times New Roman"/>
      <w:sz w:val="32"/>
      <w:szCs w:val="32"/>
      <w:lang w:eastAsia="en-US"/>
    </w:rPr>
  </w:style>
  <w:style w:type="numbering" w:customStyle="1" w:styleId="13">
    <w:name w:val="Нет списка1"/>
    <w:next w:val="a2"/>
    <w:uiPriority w:val="99"/>
    <w:semiHidden/>
    <w:unhideWhenUsed/>
    <w:rsid w:val="009F2B1D"/>
  </w:style>
  <w:style w:type="table" w:customStyle="1" w:styleId="TableNormal1">
    <w:name w:val="Table Normal1"/>
    <w:uiPriority w:val="2"/>
    <w:semiHidden/>
    <w:unhideWhenUsed/>
    <w:qFormat/>
    <w:rsid w:val="009F2B1D"/>
    <w:pPr>
      <w:autoSpaceDE w:val="0"/>
      <w:autoSpaceDN w:val="0"/>
    </w:pPr>
    <w:rPr>
      <w:rFonts w:eastAsia="Calibri"/>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F2B1D"/>
    <w:pPr>
      <w:autoSpaceDE w:val="0"/>
      <w:autoSpaceDN w:val="0"/>
    </w:pPr>
    <w:rPr>
      <w:rFonts w:asciiTheme="minorHAnsi" w:eastAsiaTheme="minorHAnsi" w:hAnsiTheme="minorHAnsi" w:cstheme="minorBidi"/>
      <w:szCs w:val="22"/>
      <w:lang w:val="en-US" w:eastAsia="en-US"/>
    </w:rPr>
    <w:tblPr>
      <w:tblInd w:w="0" w:type="dxa"/>
      <w:tblCellMar>
        <w:top w:w="0" w:type="dxa"/>
        <w:left w:w="0" w:type="dxa"/>
        <w:bottom w:w="0" w:type="dxa"/>
        <w:right w:w="0" w:type="dxa"/>
      </w:tblCellMar>
    </w:tblPr>
  </w:style>
  <w:style w:type="character" w:customStyle="1" w:styleId="ad">
    <w:name w:val="Без интервала Знак"/>
    <w:aliases w:val="основа Знак,Без интервала1 Знак"/>
    <w:link w:val="ac"/>
    <w:uiPriority w:val="99"/>
    <w:locked/>
    <w:rsid w:val="009F2B1D"/>
  </w:style>
  <w:style w:type="character" w:customStyle="1" w:styleId="ListLabel7">
    <w:name w:val="ListLabel 7"/>
    <w:uiPriority w:val="99"/>
    <w:rsid w:val="009F2B1D"/>
  </w:style>
  <w:style w:type="character" w:styleId="af5">
    <w:name w:val="Emphasis"/>
    <w:basedOn w:val="a0"/>
    <w:qFormat/>
    <w:rsid w:val="009F2B1D"/>
    <w:rPr>
      <w:i/>
      <w:iCs/>
    </w:rPr>
  </w:style>
  <w:style w:type="character" w:customStyle="1" w:styleId="markedcontent">
    <w:name w:val="markedcontent"/>
    <w:basedOn w:val="a0"/>
    <w:rsid w:val="00CC6399"/>
  </w:style>
  <w:style w:type="paragraph" w:customStyle="1" w:styleId="Standard">
    <w:name w:val="Standard"/>
    <w:rsid w:val="00927F83"/>
    <w:pPr>
      <w:suppressAutoHyphens/>
      <w:autoSpaceDN w:val="0"/>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927F83"/>
    <w:pPr>
      <w:suppressLineNumbers/>
    </w:pPr>
  </w:style>
  <w:style w:type="paragraph" w:customStyle="1" w:styleId="dash041e005f0431005f044b005f0447005f043d005f044b005f0439">
    <w:name w:val="dash041e005f0431005f044b005f0447005f043d005f044b005f0439"/>
    <w:basedOn w:val="a"/>
    <w:rsid w:val="00927F83"/>
    <w:pPr>
      <w:widowControl/>
      <w:spacing w:before="100" w:beforeAutospacing="1" w:after="100" w:afterAutospacing="1"/>
    </w:pPr>
    <w:rPr>
      <w:sz w:val="24"/>
      <w:szCs w:val="24"/>
    </w:rPr>
  </w:style>
  <w:style w:type="paragraph" w:customStyle="1" w:styleId="dash0410005f0431005f0437005f0430005f0446005f0020005f0441005f043f005f0438005f0441005f043a005f0430">
    <w:name w:val="dash0410005f0431005f0437005f0430005f0446005f0020005f0441005f043f005f0438005f0441005f043a005f0430"/>
    <w:basedOn w:val="a"/>
    <w:rsid w:val="00927F83"/>
    <w:pPr>
      <w:widowControl/>
      <w:spacing w:before="100" w:beforeAutospacing="1" w:after="100" w:afterAutospacing="1"/>
    </w:pPr>
    <w:rPr>
      <w:sz w:val="24"/>
      <w:szCs w:val="24"/>
    </w:rPr>
  </w:style>
  <w:style w:type="paragraph" w:customStyle="1" w:styleId="af6">
    <w:name w:val="Таблица"/>
    <w:basedOn w:val="a"/>
    <w:rsid w:val="00927F83"/>
    <w:pPr>
      <w:widowControl/>
      <w:tabs>
        <w:tab w:val="left" w:pos="4500"/>
        <w:tab w:val="left" w:pos="9180"/>
        <w:tab w:val="left" w:pos="9360"/>
      </w:tabs>
      <w:autoSpaceDE w:val="0"/>
      <w:autoSpaceDN w:val="0"/>
      <w:adjustRightInd w:val="0"/>
      <w:spacing w:line="194" w:lineRule="atLeast"/>
    </w:pPr>
    <w:rPr>
      <w:rFonts w:ascii="NewtonCSanPin" w:hAnsi="NewtonCSanPin" w:cs="NewtonCSanPin"/>
      <w:color w:val="000000"/>
      <w:sz w:val="19"/>
      <w:szCs w:val="19"/>
    </w:rPr>
  </w:style>
  <w:style w:type="paragraph" w:customStyle="1" w:styleId="NoParagraphStyle">
    <w:name w:val="[No Paragraph Style]"/>
    <w:rsid w:val="00927F83"/>
    <w:pPr>
      <w:widowControl/>
      <w:autoSpaceDE w:val="0"/>
      <w:autoSpaceDN w:val="0"/>
      <w:adjustRightInd w:val="0"/>
      <w:spacing w:line="288" w:lineRule="auto"/>
    </w:pPr>
    <w:rPr>
      <w:rFonts w:ascii="Minion Pro" w:hAnsi="Minion Pro" w:cs="Minion Pro"/>
      <w:color w:val="000000"/>
      <w:sz w:val="24"/>
      <w:szCs w:val="24"/>
      <w:lang w:val="en-GB"/>
    </w:rPr>
  </w:style>
  <w:style w:type="character" w:customStyle="1" w:styleId="dash041e005f0431005f044b005f0447005f043d005f044b005f0439005f005fchar1char1">
    <w:name w:val="dash041e005f0431005f044b005f0447005f043d005f044b005f0439005f005fchar1char1"/>
    <w:rsid w:val="00927F83"/>
  </w:style>
  <w:style w:type="character" w:customStyle="1" w:styleId="dash0410005f0431005f0437005f0430005f0446005f0020005f0441005f043f005f0438005f0441005f043a005f0430005f005fchar1char1">
    <w:name w:val="dash0410005f0431005f0437005f0430005f0446005f0020005f0441005f043f005f0438005f0441005f043a005f0430005f005fchar1char1"/>
    <w:rsid w:val="00927F83"/>
  </w:style>
  <w:style w:type="paragraph" w:styleId="af7">
    <w:name w:val="Message Header"/>
    <w:basedOn w:val="af6"/>
    <w:link w:val="af8"/>
    <w:unhideWhenUsed/>
    <w:rsid w:val="00927F83"/>
    <w:pPr>
      <w:jc w:val="center"/>
    </w:pPr>
    <w:rPr>
      <w:rFonts w:cs="Times New Roman"/>
      <w:b/>
      <w:bCs/>
    </w:rPr>
  </w:style>
  <w:style w:type="character" w:customStyle="1" w:styleId="af8">
    <w:name w:val="Шапка Знак"/>
    <w:basedOn w:val="a0"/>
    <w:link w:val="af7"/>
    <w:rsid w:val="00927F83"/>
    <w:rPr>
      <w:rFonts w:ascii="NewtonCSanPin" w:hAnsi="NewtonCSanPin"/>
      <w:b/>
      <w:bCs/>
      <w:color w:val="000000"/>
      <w:sz w:val="19"/>
      <w:szCs w:val="19"/>
    </w:rPr>
  </w:style>
</w:styles>
</file>

<file path=word/webSettings.xml><?xml version="1.0" encoding="utf-8"?>
<w:webSettings xmlns:r="http://schemas.openxmlformats.org/officeDocument/2006/relationships" xmlns:w="http://schemas.openxmlformats.org/wordprocessingml/2006/main">
  <w:divs>
    <w:div w:id="540047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109.xml"/><Relationship Id="rId299" Type="http://schemas.openxmlformats.org/officeDocument/2006/relationships/footer" Target="footer291.xml"/><Relationship Id="rId21" Type="http://schemas.openxmlformats.org/officeDocument/2006/relationships/footer" Target="footer14.xml"/><Relationship Id="rId63" Type="http://schemas.openxmlformats.org/officeDocument/2006/relationships/footer" Target="footer56.xml"/><Relationship Id="rId159" Type="http://schemas.openxmlformats.org/officeDocument/2006/relationships/footer" Target="footer151.xml"/><Relationship Id="rId324" Type="http://schemas.openxmlformats.org/officeDocument/2006/relationships/footer" Target="footer316.xml"/><Relationship Id="rId366" Type="http://schemas.openxmlformats.org/officeDocument/2006/relationships/footer" Target="footer358.xml"/><Relationship Id="rId531" Type="http://schemas.openxmlformats.org/officeDocument/2006/relationships/footer" Target="footer523.xml"/><Relationship Id="rId573" Type="http://schemas.openxmlformats.org/officeDocument/2006/relationships/footer" Target="footer565.xml"/><Relationship Id="rId629" Type="http://schemas.openxmlformats.org/officeDocument/2006/relationships/theme" Target="theme/theme1.xml"/><Relationship Id="rId170" Type="http://schemas.openxmlformats.org/officeDocument/2006/relationships/footer" Target="footer162.xml"/><Relationship Id="rId226" Type="http://schemas.openxmlformats.org/officeDocument/2006/relationships/footer" Target="footer218.xml"/><Relationship Id="rId433" Type="http://schemas.openxmlformats.org/officeDocument/2006/relationships/footer" Target="footer425.xml"/><Relationship Id="rId268" Type="http://schemas.openxmlformats.org/officeDocument/2006/relationships/footer" Target="footer260.xml"/><Relationship Id="rId475" Type="http://schemas.openxmlformats.org/officeDocument/2006/relationships/footer" Target="footer467.xml"/><Relationship Id="rId32" Type="http://schemas.openxmlformats.org/officeDocument/2006/relationships/footer" Target="footer25.xml"/><Relationship Id="rId74" Type="http://schemas.openxmlformats.org/officeDocument/2006/relationships/footer" Target="footer67.xml"/><Relationship Id="rId128" Type="http://schemas.openxmlformats.org/officeDocument/2006/relationships/footer" Target="footer120.xml"/><Relationship Id="rId335" Type="http://schemas.openxmlformats.org/officeDocument/2006/relationships/footer" Target="footer327.xml"/><Relationship Id="rId377" Type="http://schemas.openxmlformats.org/officeDocument/2006/relationships/footer" Target="footer369.xml"/><Relationship Id="rId500" Type="http://schemas.openxmlformats.org/officeDocument/2006/relationships/footer" Target="footer492.xml"/><Relationship Id="rId542" Type="http://schemas.openxmlformats.org/officeDocument/2006/relationships/footer" Target="footer534.xml"/><Relationship Id="rId584" Type="http://schemas.openxmlformats.org/officeDocument/2006/relationships/footer" Target="footer576.xml"/><Relationship Id="rId5" Type="http://schemas.openxmlformats.org/officeDocument/2006/relationships/footnotes" Target="footnotes.xml"/><Relationship Id="rId181" Type="http://schemas.openxmlformats.org/officeDocument/2006/relationships/footer" Target="footer173.xml"/><Relationship Id="rId237" Type="http://schemas.openxmlformats.org/officeDocument/2006/relationships/footer" Target="footer229.xml"/><Relationship Id="rId402" Type="http://schemas.openxmlformats.org/officeDocument/2006/relationships/footer" Target="footer394.xml"/><Relationship Id="rId279" Type="http://schemas.openxmlformats.org/officeDocument/2006/relationships/footer" Target="footer271.xml"/><Relationship Id="rId444" Type="http://schemas.openxmlformats.org/officeDocument/2006/relationships/footer" Target="footer436.xml"/><Relationship Id="rId486" Type="http://schemas.openxmlformats.org/officeDocument/2006/relationships/footer" Target="footer478.xml"/><Relationship Id="rId43" Type="http://schemas.openxmlformats.org/officeDocument/2006/relationships/footer" Target="footer36.xml"/><Relationship Id="rId139" Type="http://schemas.openxmlformats.org/officeDocument/2006/relationships/footer" Target="footer131.xml"/><Relationship Id="rId290" Type="http://schemas.openxmlformats.org/officeDocument/2006/relationships/footer" Target="footer282.xml"/><Relationship Id="rId304" Type="http://schemas.openxmlformats.org/officeDocument/2006/relationships/footer" Target="footer296.xml"/><Relationship Id="rId346" Type="http://schemas.openxmlformats.org/officeDocument/2006/relationships/footer" Target="footer338.xml"/><Relationship Id="rId388" Type="http://schemas.openxmlformats.org/officeDocument/2006/relationships/footer" Target="footer380.xml"/><Relationship Id="rId511" Type="http://schemas.openxmlformats.org/officeDocument/2006/relationships/footer" Target="footer503.xml"/><Relationship Id="rId553" Type="http://schemas.openxmlformats.org/officeDocument/2006/relationships/footer" Target="footer545.xml"/><Relationship Id="rId609" Type="http://schemas.openxmlformats.org/officeDocument/2006/relationships/footer" Target="footer601.xml"/><Relationship Id="rId85" Type="http://schemas.openxmlformats.org/officeDocument/2006/relationships/footer" Target="footer78.xml"/><Relationship Id="rId150" Type="http://schemas.openxmlformats.org/officeDocument/2006/relationships/footer" Target="footer142.xml"/><Relationship Id="rId192" Type="http://schemas.openxmlformats.org/officeDocument/2006/relationships/footer" Target="footer184.xml"/><Relationship Id="rId206" Type="http://schemas.openxmlformats.org/officeDocument/2006/relationships/footer" Target="footer198.xml"/><Relationship Id="rId413" Type="http://schemas.openxmlformats.org/officeDocument/2006/relationships/footer" Target="footer405.xml"/><Relationship Id="rId595" Type="http://schemas.openxmlformats.org/officeDocument/2006/relationships/footer" Target="footer587.xml"/><Relationship Id="rId248" Type="http://schemas.openxmlformats.org/officeDocument/2006/relationships/footer" Target="footer240.xml"/><Relationship Id="rId455" Type="http://schemas.openxmlformats.org/officeDocument/2006/relationships/footer" Target="footer447.xml"/><Relationship Id="rId497" Type="http://schemas.openxmlformats.org/officeDocument/2006/relationships/footer" Target="footer489.xml"/><Relationship Id="rId620" Type="http://schemas.openxmlformats.org/officeDocument/2006/relationships/footer" Target="footer612.xml"/><Relationship Id="rId12" Type="http://schemas.openxmlformats.org/officeDocument/2006/relationships/footer" Target="footer5.xml"/><Relationship Id="rId108" Type="http://schemas.openxmlformats.org/officeDocument/2006/relationships/footer" Target="footer100.xml"/><Relationship Id="rId315" Type="http://schemas.openxmlformats.org/officeDocument/2006/relationships/footer" Target="footer307.xml"/><Relationship Id="rId357" Type="http://schemas.openxmlformats.org/officeDocument/2006/relationships/footer" Target="footer349.xml"/><Relationship Id="rId522" Type="http://schemas.openxmlformats.org/officeDocument/2006/relationships/footer" Target="footer514.xml"/><Relationship Id="rId54" Type="http://schemas.openxmlformats.org/officeDocument/2006/relationships/footer" Target="footer47.xml"/><Relationship Id="rId96" Type="http://schemas.openxmlformats.org/officeDocument/2006/relationships/footer" Target="footer88.xml"/><Relationship Id="rId161" Type="http://schemas.openxmlformats.org/officeDocument/2006/relationships/footer" Target="footer153.xml"/><Relationship Id="rId217" Type="http://schemas.openxmlformats.org/officeDocument/2006/relationships/footer" Target="footer209.xml"/><Relationship Id="rId399" Type="http://schemas.openxmlformats.org/officeDocument/2006/relationships/footer" Target="footer391.xml"/><Relationship Id="rId564" Type="http://schemas.openxmlformats.org/officeDocument/2006/relationships/footer" Target="footer556.xml"/><Relationship Id="rId259" Type="http://schemas.openxmlformats.org/officeDocument/2006/relationships/footer" Target="footer251.xml"/><Relationship Id="rId424" Type="http://schemas.openxmlformats.org/officeDocument/2006/relationships/footer" Target="footer416.xml"/><Relationship Id="rId466" Type="http://schemas.openxmlformats.org/officeDocument/2006/relationships/footer" Target="footer458.xml"/><Relationship Id="rId23" Type="http://schemas.openxmlformats.org/officeDocument/2006/relationships/footer" Target="footer16.xml"/><Relationship Id="rId119" Type="http://schemas.openxmlformats.org/officeDocument/2006/relationships/footer" Target="footer111.xml"/><Relationship Id="rId270" Type="http://schemas.openxmlformats.org/officeDocument/2006/relationships/footer" Target="footer262.xml"/><Relationship Id="rId326" Type="http://schemas.openxmlformats.org/officeDocument/2006/relationships/footer" Target="footer318.xml"/><Relationship Id="rId533" Type="http://schemas.openxmlformats.org/officeDocument/2006/relationships/footer" Target="footer525.xml"/><Relationship Id="rId65" Type="http://schemas.openxmlformats.org/officeDocument/2006/relationships/footer" Target="footer58.xml"/><Relationship Id="rId130" Type="http://schemas.openxmlformats.org/officeDocument/2006/relationships/footer" Target="footer122.xml"/><Relationship Id="rId368" Type="http://schemas.openxmlformats.org/officeDocument/2006/relationships/footer" Target="footer360.xml"/><Relationship Id="rId575" Type="http://schemas.openxmlformats.org/officeDocument/2006/relationships/footer" Target="footer567.xml"/><Relationship Id="rId172" Type="http://schemas.openxmlformats.org/officeDocument/2006/relationships/footer" Target="footer164.xml"/><Relationship Id="rId228" Type="http://schemas.openxmlformats.org/officeDocument/2006/relationships/footer" Target="footer220.xml"/><Relationship Id="rId435" Type="http://schemas.openxmlformats.org/officeDocument/2006/relationships/footer" Target="footer427.xml"/><Relationship Id="rId477" Type="http://schemas.openxmlformats.org/officeDocument/2006/relationships/footer" Target="footer469.xml"/><Relationship Id="rId600" Type="http://schemas.openxmlformats.org/officeDocument/2006/relationships/footer" Target="footer592.xml"/><Relationship Id="rId281" Type="http://schemas.openxmlformats.org/officeDocument/2006/relationships/footer" Target="footer273.xml"/><Relationship Id="rId337" Type="http://schemas.openxmlformats.org/officeDocument/2006/relationships/footer" Target="footer329.xml"/><Relationship Id="rId502" Type="http://schemas.openxmlformats.org/officeDocument/2006/relationships/footer" Target="footer494.xml"/><Relationship Id="rId34" Type="http://schemas.openxmlformats.org/officeDocument/2006/relationships/footer" Target="footer27.xml"/><Relationship Id="rId76" Type="http://schemas.openxmlformats.org/officeDocument/2006/relationships/footer" Target="footer69.xml"/><Relationship Id="rId141" Type="http://schemas.openxmlformats.org/officeDocument/2006/relationships/footer" Target="footer133.xml"/><Relationship Id="rId379" Type="http://schemas.openxmlformats.org/officeDocument/2006/relationships/footer" Target="footer371.xml"/><Relationship Id="rId544" Type="http://schemas.openxmlformats.org/officeDocument/2006/relationships/footer" Target="footer536.xml"/><Relationship Id="rId586" Type="http://schemas.openxmlformats.org/officeDocument/2006/relationships/footer" Target="footer578.xml"/><Relationship Id="rId7" Type="http://schemas.openxmlformats.org/officeDocument/2006/relationships/image" Target="media/image1.jpeg"/><Relationship Id="rId183" Type="http://schemas.openxmlformats.org/officeDocument/2006/relationships/footer" Target="footer175.xml"/><Relationship Id="rId239" Type="http://schemas.openxmlformats.org/officeDocument/2006/relationships/footer" Target="footer231.xml"/><Relationship Id="rId390" Type="http://schemas.openxmlformats.org/officeDocument/2006/relationships/footer" Target="footer382.xml"/><Relationship Id="rId404" Type="http://schemas.openxmlformats.org/officeDocument/2006/relationships/footer" Target="footer396.xml"/><Relationship Id="rId446" Type="http://schemas.openxmlformats.org/officeDocument/2006/relationships/footer" Target="footer438.xml"/><Relationship Id="rId611" Type="http://schemas.openxmlformats.org/officeDocument/2006/relationships/footer" Target="footer603.xml"/><Relationship Id="rId250" Type="http://schemas.openxmlformats.org/officeDocument/2006/relationships/footer" Target="footer242.xml"/><Relationship Id="rId292" Type="http://schemas.openxmlformats.org/officeDocument/2006/relationships/footer" Target="footer284.xml"/><Relationship Id="rId306" Type="http://schemas.openxmlformats.org/officeDocument/2006/relationships/footer" Target="footer298.xml"/><Relationship Id="rId488" Type="http://schemas.openxmlformats.org/officeDocument/2006/relationships/footer" Target="footer480.xml"/><Relationship Id="rId45" Type="http://schemas.openxmlformats.org/officeDocument/2006/relationships/footer" Target="footer38.xml"/><Relationship Id="rId87" Type="http://schemas.openxmlformats.org/officeDocument/2006/relationships/footer" Target="footer80.xml"/><Relationship Id="rId110" Type="http://schemas.openxmlformats.org/officeDocument/2006/relationships/footer" Target="footer102.xml"/><Relationship Id="rId348" Type="http://schemas.openxmlformats.org/officeDocument/2006/relationships/footer" Target="footer340.xml"/><Relationship Id="rId513" Type="http://schemas.openxmlformats.org/officeDocument/2006/relationships/footer" Target="footer505.xml"/><Relationship Id="rId555" Type="http://schemas.openxmlformats.org/officeDocument/2006/relationships/footer" Target="footer547.xml"/><Relationship Id="rId597" Type="http://schemas.openxmlformats.org/officeDocument/2006/relationships/footer" Target="footer589.xml"/><Relationship Id="rId152" Type="http://schemas.openxmlformats.org/officeDocument/2006/relationships/footer" Target="footer144.xml"/><Relationship Id="rId194" Type="http://schemas.openxmlformats.org/officeDocument/2006/relationships/footer" Target="footer186.xml"/><Relationship Id="rId208" Type="http://schemas.openxmlformats.org/officeDocument/2006/relationships/footer" Target="footer200.xml"/><Relationship Id="rId415" Type="http://schemas.openxmlformats.org/officeDocument/2006/relationships/footer" Target="footer407.xml"/><Relationship Id="rId457" Type="http://schemas.openxmlformats.org/officeDocument/2006/relationships/footer" Target="footer449.xml"/><Relationship Id="rId622" Type="http://schemas.openxmlformats.org/officeDocument/2006/relationships/footer" Target="footer614.xml"/><Relationship Id="rId261" Type="http://schemas.openxmlformats.org/officeDocument/2006/relationships/footer" Target="footer253.xml"/><Relationship Id="rId499" Type="http://schemas.openxmlformats.org/officeDocument/2006/relationships/footer" Target="footer491.xml"/><Relationship Id="rId14" Type="http://schemas.openxmlformats.org/officeDocument/2006/relationships/footer" Target="footer7.xml"/><Relationship Id="rId56" Type="http://schemas.openxmlformats.org/officeDocument/2006/relationships/footer" Target="footer49.xml"/><Relationship Id="rId317" Type="http://schemas.openxmlformats.org/officeDocument/2006/relationships/footer" Target="footer309.xml"/><Relationship Id="rId359" Type="http://schemas.openxmlformats.org/officeDocument/2006/relationships/footer" Target="footer351.xml"/><Relationship Id="rId524" Type="http://schemas.openxmlformats.org/officeDocument/2006/relationships/footer" Target="footer516.xml"/><Relationship Id="rId566" Type="http://schemas.openxmlformats.org/officeDocument/2006/relationships/footer" Target="footer558.xml"/><Relationship Id="rId98" Type="http://schemas.openxmlformats.org/officeDocument/2006/relationships/footer" Target="footer90.xml"/><Relationship Id="rId121" Type="http://schemas.openxmlformats.org/officeDocument/2006/relationships/footer" Target="footer113.xml"/><Relationship Id="rId163" Type="http://schemas.openxmlformats.org/officeDocument/2006/relationships/footer" Target="footer155.xml"/><Relationship Id="rId219" Type="http://schemas.openxmlformats.org/officeDocument/2006/relationships/footer" Target="footer211.xml"/><Relationship Id="rId370" Type="http://schemas.openxmlformats.org/officeDocument/2006/relationships/footer" Target="footer362.xml"/><Relationship Id="rId426" Type="http://schemas.openxmlformats.org/officeDocument/2006/relationships/footer" Target="footer418.xml"/><Relationship Id="rId230" Type="http://schemas.openxmlformats.org/officeDocument/2006/relationships/footer" Target="footer222.xml"/><Relationship Id="rId468" Type="http://schemas.openxmlformats.org/officeDocument/2006/relationships/footer" Target="footer460.xml"/><Relationship Id="rId25" Type="http://schemas.openxmlformats.org/officeDocument/2006/relationships/footer" Target="footer18.xml"/><Relationship Id="rId67" Type="http://schemas.openxmlformats.org/officeDocument/2006/relationships/footer" Target="footer60.xml"/><Relationship Id="rId272" Type="http://schemas.openxmlformats.org/officeDocument/2006/relationships/footer" Target="footer264.xml"/><Relationship Id="rId328" Type="http://schemas.openxmlformats.org/officeDocument/2006/relationships/footer" Target="footer320.xml"/><Relationship Id="rId535" Type="http://schemas.openxmlformats.org/officeDocument/2006/relationships/footer" Target="footer527.xml"/><Relationship Id="rId577" Type="http://schemas.openxmlformats.org/officeDocument/2006/relationships/footer" Target="footer569.xml"/><Relationship Id="rId132" Type="http://schemas.openxmlformats.org/officeDocument/2006/relationships/footer" Target="footer124.xml"/><Relationship Id="rId174" Type="http://schemas.openxmlformats.org/officeDocument/2006/relationships/footer" Target="footer166.xml"/><Relationship Id="rId381" Type="http://schemas.openxmlformats.org/officeDocument/2006/relationships/footer" Target="footer373.xml"/><Relationship Id="rId602" Type="http://schemas.openxmlformats.org/officeDocument/2006/relationships/footer" Target="footer594.xml"/><Relationship Id="rId241" Type="http://schemas.openxmlformats.org/officeDocument/2006/relationships/footer" Target="footer233.xml"/><Relationship Id="rId437" Type="http://schemas.openxmlformats.org/officeDocument/2006/relationships/footer" Target="footer429.xml"/><Relationship Id="rId479" Type="http://schemas.openxmlformats.org/officeDocument/2006/relationships/footer" Target="footer471.xml"/><Relationship Id="rId36" Type="http://schemas.openxmlformats.org/officeDocument/2006/relationships/footer" Target="footer29.xml"/><Relationship Id="rId283" Type="http://schemas.openxmlformats.org/officeDocument/2006/relationships/footer" Target="footer275.xml"/><Relationship Id="rId339" Type="http://schemas.openxmlformats.org/officeDocument/2006/relationships/footer" Target="footer331.xml"/><Relationship Id="rId490" Type="http://schemas.openxmlformats.org/officeDocument/2006/relationships/footer" Target="footer482.xml"/><Relationship Id="rId504" Type="http://schemas.openxmlformats.org/officeDocument/2006/relationships/footer" Target="footer496.xml"/><Relationship Id="rId546" Type="http://schemas.openxmlformats.org/officeDocument/2006/relationships/footer" Target="footer538.xml"/><Relationship Id="rId78" Type="http://schemas.openxmlformats.org/officeDocument/2006/relationships/footer" Target="footer71.xml"/><Relationship Id="rId101" Type="http://schemas.openxmlformats.org/officeDocument/2006/relationships/footer" Target="footer93.xml"/><Relationship Id="rId143" Type="http://schemas.openxmlformats.org/officeDocument/2006/relationships/footer" Target="footer135.xml"/><Relationship Id="rId185" Type="http://schemas.openxmlformats.org/officeDocument/2006/relationships/footer" Target="footer177.xml"/><Relationship Id="rId350" Type="http://schemas.openxmlformats.org/officeDocument/2006/relationships/footer" Target="footer342.xml"/><Relationship Id="rId406" Type="http://schemas.openxmlformats.org/officeDocument/2006/relationships/footer" Target="footer398.xml"/><Relationship Id="rId588" Type="http://schemas.openxmlformats.org/officeDocument/2006/relationships/footer" Target="footer580.xml"/><Relationship Id="rId9" Type="http://schemas.openxmlformats.org/officeDocument/2006/relationships/footer" Target="footer2.xml"/><Relationship Id="rId210" Type="http://schemas.openxmlformats.org/officeDocument/2006/relationships/footer" Target="footer202.xml"/><Relationship Id="rId392" Type="http://schemas.openxmlformats.org/officeDocument/2006/relationships/footer" Target="footer384.xml"/><Relationship Id="rId448" Type="http://schemas.openxmlformats.org/officeDocument/2006/relationships/footer" Target="footer440.xml"/><Relationship Id="rId613" Type="http://schemas.openxmlformats.org/officeDocument/2006/relationships/footer" Target="footer605.xml"/><Relationship Id="rId252" Type="http://schemas.openxmlformats.org/officeDocument/2006/relationships/footer" Target="footer244.xml"/><Relationship Id="rId294" Type="http://schemas.openxmlformats.org/officeDocument/2006/relationships/footer" Target="footer286.xml"/><Relationship Id="rId308" Type="http://schemas.openxmlformats.org/officeDocument/2006/relationships/footer" Target="footer300.xml"/><Relationship Id="rId515" Type="http://schemas.openxmlformats.org/officeDocument/2006/relationships/footer" Target="footer507.xml"/><Relationship Id="rId47" Type="http://schemas.openxmlformats.org/officeDocument/2006/relationships/footer" Target="footer40.xml"/><Relationship Id="rId89" Type="http://schemas.openxmlformats.org/officeDocument/2006/relationships/footer" Target="footer82.xml"/><Relationship Id="rId112" Type="http://schemas.openxmlformats.org/officeDocument/2006/relationships/footer" Target="footer104.xml"/><Relationship Id="rId154" Type="http://schemas.openxmlformats.org/officeDocument/2006/relationships/footer" Target="footer146.xml"/><Relationship Id="rId361" Type="http://schemas.openxmlformats.org/officeDocument/2006/relationships/footer" Target="footer353.xml"/><Relationship Id="rId557" Type="http://schemas.openxmlformats.org/officeDocument/2006/relationships/footer" Target="footer549.xml"/><Relationship Id="rId599" Type="http://schemas.openxmlformats.org/officeDocument/2006/relationships/footer" Target="footer591.xml"/><Relationship Id="rId196" Type="http://schemas.openxmlformats.org/officeDocument/2006/relationships/footer" Target="footer188.xml"/><Relationship Id="rId417" Type="http://schemas.openxmlformats.org/officeDocument/2006/relationships/footer" Target="footer409.xml"/><Relationship Id="rId459" Type="http://schemas.openxmlformats.org/officeDocument/2006/relationships/footer" Target="footer451.xml"/><Relationship Id="rId624" Type="http://schemas.openxmlformats.org/officeDocument/2006/relationships/footer" Target="footer616.xml"/><Relationship Id="rId16" Type="http://schemas.openxmlformats.org/officeDocument/2006/relationships/footer" Target="footer9.xml"/><Relationship Id="rId221" Type="http://schemas.openxmlformats.org/officeDocument/2006/relationships/footer" Target="footer213.xml"/><Relationship Id="rId263" Type="http://schemas.openxmlformats.org/officeDocument/2006/relationships/footer" Target="footer255.xml"/><Relationship Id="rId319" Type="http://schemas.openxmlformats.org/officeDocument/2006/relationships/footer" Target="footer311.xml"/><Relationship Id="rId470" Type="http://schemas.openxmlformats.org/officeDocument/2006/relationships/footer" Target="footer462.xml"/><Relationship Id="rId526" Type="http://schemas.openxmlformats.org/officeDocument/2006/relationships/footer" Target="footer518.xml"/><Relationship Id="rId58" Type="http://schemas.openxmlformats.org/officeDocument/2006/relationships/footer" Target="footer51.xml"/><Relationship Id="rId123" Type="http://schemas.openxmlformats.org/officeDocument/2006/relationships/footer" Target="footer115.xml"/><Relationship Id="rId330" Type="http://schemas.openxmlformats.org/officeDocument/2006/relationships/footer" Target="footer322.xml"/><Relationship Id="rId568" Type="http://schemas.openxmlformats.org/officeDocument/2006/relationships/footer" Target="footer560.xml"/><Relationship Id="rId165" Type="http://schemas.openxmlformats.org/officeDocument/2006/relationships/footer" Target="footer157.xml"/><Relationship Id="rId372" Type="http://schemas.openxmlformats.org/officeDocument/2006/relationships/footer" Target="footer364.xml"/><Relationship Id="rId428" Type="http://schemas.openxmlformats.org/officeDocument/2006/relationships/footer" Target="footer420.xml"/><Relationship Id="rId232" Type="http://schemas.openxmlformats.org/officeDocument/2006/relationships/footer" Target="footer224.xml"/><Relationship Id="rId274" Type="http://schemas.openxmlformats.org/officeDocument/2006/relationships/footer" Target="footer266.xml"/><Relationship Id="rId481" Type="http://schemas.openxmlformats.org/officeDocument/2006/relationships/footer" Target="footer473.xml"/><Relationship Id="rId27" Type="http://schemas.openxmlformats.org/officeDocument/2006/relationships/footer" Target="footer20.xml"/><Relationship Id="rId69" Type="http://schemas.openxmlformats.org/officeDocument/2006/relationships/footer" Target="footer62.xml"/><Relationship Id="rId134" Type="http://schemas.openxmlformats.org/officeDocument/2006/relationships/footer" Target="footer126.xml"/><Relationship Id="rId537" Type="http://schemas.openxmlformats.org/officeDocument/2006/relationships/footer" Target="footer529.xml"/><Relationship Id="rId579" Type="http://schemas.openxmlformats.org/officeDocument/2006/relationships/footer" Target="footer571.xml"/><Relationship Id="rId80" Type="http://schemas.openxmlformats.org/officeDocument/2006/relationships/footer" Target="footer73.xml"/><Relationship Id="rId176" Type="http://schemas.openxmlformats.org/officeDocument/2006/relationships/footer" Target="footer168.xml"/><Relationship Id="rId341" Type="http://schemas.openxmlformats.org/officeDocument/2006/relationships/footer" Target="footer333.xml"/><Relationship Id="rId383" Type="http://schemas.openxmlformats.org/officeDocument/2006/relationships/footer" Target="footer375.xml"/><Relationship Id="rId439" Type="http://schemas.openxmlformats.org/officeDocument/2006/relationships/footer" Target="footer431.xml"/><Relationship Id="rId590" Type="http://schemas.openxmlformats.org/officeDocument/2006/relationships/footer" Target="footer582.xml"/><Relationship Id="rId604" Type="http://schemas.openxmlformats.org/officeDocument/2006/relationships/footer" Target="footer596.xml"/><Relationship Id="rId201" Type="http://schemas.openxmlformats.org/officeDocument/2006/relationships/footer" Target="footer193.xml"/><Relationship Id="rId222" Type="http://schemas.openxmlformats.org/officeDocument/2006/relationships/footer" Target="footer214.xml"/><Relationship Id="rId243" Type="http://schemas.openxmlformats.org/officeDocument/2006/relationships/footer" Target="footer235.xml"/><Relationship Id="rId264" Type="http://schemas.openxmlformats.org/officeDocument/2006/relationships/footer" Target="footer256.xml"/><Relationship Id="rId285" Type="http://schemas.openxmlformats.org/officeDocument/2006/relationships/footer" Target="footer277.xml"/><Relationship Id="rId450" Type="http://schemas.openxmlformats.org/officeDocument/2006/relationships/footer" Target="footer442.xml"/><Relationship Id="rId471" Type="http://schemas.openxmlformats.org/officeDocument/2006/relationships/footer" Target="footer463.xml"/><Relationship Id="rId506" Type="http://schemas.openxmlformats.org/officeDocument/2006/relationships/footer" Target="footer498.xml"/><Relationship Id="rId17" Type="http://schemas.openxmlformats.org/officeDocument/2006/relationships/footer" Target="footer10.xml"/><Relationship Id="rId38" Type="http://schemas.openxmlformats.org/officeDocument/2006/relationships/footer" Target="footer31.xml"/><Relationship Id="rId59" Type="http://schemas.openxmlformats.org/officeDocument/2006/relationships/footer" Target="footer52.xml"/><Relationship Id="rId103" Type="http://schemas.openxmlformats.org/officeDocument/2006/relationships/footer" Target="footer95.xml"/><Relationship Id="rId124" Type="http://schemas.openxmlformats.org/officeDocument/2006/relationships/footer" Target="footer116.xml"/><Relationship Id="rId310" Type="http://schemas.openxmlformats.org/officeDocument/2006/relationships/footer" Target="footer302.xml"/><Relationship Id="rId492" Type="http://schemas.openxmlformats.org/officeDocument/2006/relationships/footer" Target="footer484.xml"/><Relationship Id="rId527" Type="http://schemas.openxmlformats.org/officeDocument/2006/relationships/footer" Target="footer519.xml"/><Relationship Id="rId548" Type="http://schemas.openxmlformats.org/officeDocument/2006/relationships/footer" Target="footer540.xml"/><Relationship Id="rId569" Type="http://schemas.openxmlformats.org/officeDocument/2006/relationships/footer" Target="footer561.xml"/><Relationship Id="rId70" Type="http://schemas.openxmlformats.org/officeDocument/2006/relationships/footer" Target="footer63.xml"/><Relationship Id="rId91" Type="http://schemas.openxmlformats.org/officeDocument/2006/relationships/footer" Target="footer84.xml"/><Relationship Id="rId145" Type="http://schemas.openxmlformats.org/officeDocument/2006/relationships/footer" Target="footer137.xml"/><Relationship Id="rId166" Type="http://schemas.openxmlformats.org/officeDocument/2006/relationships/footer" Target="footer158.xml"/><Relationship Id="rId187" Type="http://schemas.openxmlformats.org/officeDocument/2006/relationships/footer" Target="footer179.xml"/><Relationship Id="rId331" Type="http://schemas.openxmlformats.org/officeDocument/2006/relationships/footer" Target="footer323.xml"/><Relationship Id="rId352" Type="http://schemas.openxmlformats.org/officeDocument/2006/relationships/footer" Target="footer344.xml"/><Relationship Id="rId373" Type="http://schemas.openxmlformats.org/officeDocument/2006/relationships/footer" Target="footer365.xml"/><Relationship Id="rId394" Type="http://schemas.openxmlformats.org/officeDocument/2006/relationships/footer" Target="footer386.xml"/><Relationship Id="rId408" Type="http://schemas.openxmlformats.org/officeDocument/2006/relationships/footer" Target="footer400.xml"/><Relationship Id="rId429" Type="http://schemas.openxmlformats.org/officeDocument/2006/relationships/footer" Target="footer421.xml"/><Relationship Id="rId580" Type="http://schemas.openxmlformats.org/officeDocument/2006/relationships/footer" Target="footer572.xml"/><Relationship Id="rId615" Type="http://schemas.openxmlformats.org/officeDocument/2006/relationships/footer" Target="footer607.xml"/><Relationship Id="rId1" Type="http://schemas.openxmlformats.org/officeDocument/2006/relationships/numbering" Target="numbering.xml"/><Relationship Id="rId212" Type="http://schemas.openxmlformats.org/officeDocument/2006/relationships/footer" Target="footer204.xml"/><Relationship Id="rId233" Type="http://schemas.openxmlformats.org/officeDocument/2006/relationships/footer" Target="footer225.xml"/><Relationship Id="rId254" Type="http://schemas.openxmlformats.org/officeDocument/2006/relationships/footer" Target="footer246.xml"/><Relationship Id="rId440" Type="http://schemas.openxmlformats.org/officeDocument/2006/relationships/footer" Target="footer432.xml"/><Relationship Id="rId28" Type="http://schemas.openxmlformats.org/officeDocument/2006/relationships/footer" Target="footer21.xml"/><Relationship Id="rId49" Type="http://schemas.openxmlformats.org/officeDocument/2006/relationships/footer" Target="footer42.xml"/><Relationship Id="rId114" Type="http://schemas.openxmlformats.org/officeDocument/2006/relationships/footer" Target="footer106.xml"/><Relationship Id="rId275" Type="http://schemas.openxmlformats.org/officeDocument/2006/relationships/footer" Target="footer267.xml"/><Relationship Id="rId296" Type="http://schemas.openxmlformats.org/officeDocument/2006/relationships/footer" Target="footer288.xml"/><Relationship Id="rId300" Type="http://schemas.openxmlformats.org/officeDocument/2006/relationships/footer" Target="footer292.xml"/><Relationship Id="rId461" Type="http://schemas.openxmlformats.org/officeDocument/2006/relationships/footer" Target="footer453.xml"/><Relationship Id="rId482" Type="http://schemas.openxmlformats.org/officeDocument/2006/relationships/footer" Target="footer474.xml"/><Relationship Id="rId517" Type="http://schemas.openxmlformats.org/officeDocument/2006/relationships/footer" Target="footer509.xml"/><Relationship Id="rId538" Type="http://schemas.openxmlformats.org/officeDocument/2006/relationships/footer" Target="footer530.xml"/><Relationship Id="rId559" Type="http://schemas.openxmlformats.org/officeDocument/2006/relationships/footer" Target="footer551.xml"/><Relationship Id="rId60" Type="http://schemas.openxmlformats.org/officeDocument/2006/relationships/footer" Target="footer53.xml"/><Relationship Id="rId81" Type="http://schemas.openxmlformats.org/officeDocument/2006/relationships/footer" Target="footer74.xml"/><Relationship Id="rId135" Type="http://schemas.openxmlformats.org/officeDocument/2006/relationships/footer" Target="footer127.xml"/><Relationship Id="rId156" Type="http://schemas.openxmlformats.org/officeDocument/2006/relationships/footer" Target="footer148.xml"/><Relationship Id="rId177" Type="http://schemas.openxmlformats.org/officeDocument/2006/relationships/footer" Target="footer169.xml"/><Relationship Id="rId198" Type="http://schemas.openxmlformats.org/officeDocument/2006/relationships/footer" Target="footer190.xml"/><Relationship Id="rId321" Type="http://schemas.openxmlformats.org/officeDocument/2006/relationships/footer" Target="footer313.xml"/><Relationship Id="rId342" Type="http://schemas.openxmlformats.org/officeDocument/2006/relationships/footer" Target="footer334.xml"/><Relationship Id="rId363" Type="http://schemas.openxmlformats.org/officeDocument/2006/relationships/footer" Target="footer355.xml"/><Relationship Id="rId384" Type="http://schemas.openxmlformats.org/officeDocument/2006/relationships/footer" Target="footer376.xml"/><Relationship Id="rId419" Type="http://schemas.openxmlformats.org/officeDocument/2006/relationships/footer" Target="footer411.xml"/><Relationship Id="rId570" Type="http://schemas.openxmlformats.org/officeDocument/2006/relationships/footer" Target="footer562.xml"/><Relationship Id="rId591" Type="http://schemas.openxmlformats.org/officeDocument/2006/relationships/footer" Target="footer583.xml"/><Relationship Id="rId605" Type="http://schemas.openxmlformats.org/officeDocument/2006/relationships/footer" Target="footer597.xml"/><Relationship Id="rId626" Type="http://schemas.openxmlformats.org/officeDocument/2006/relationships/footer" Target="footer618.xml"/><Relationship Id="rId202" Type="http://schemas.openxmlformats.org/officeDocument/2006/relationships/footer" Target="footer194.xml"/><Relationship Id="rId223" Type="http://schemas.openxmlformats.org/officeDocument/2006/relationships/footer" Target="footer215.xml"/><Relationship Id="rId244" Type="http://schemas.openxmlformats.org/officeDocument/2006/relationships/footer" Target="footer236.xml"/><Relationship Id="rId430" Type="http://schemas.openxmlformats.org/officeDocument/2006/relationships/footer" Target="footer422.xml"/><Relationship Id="rId18" Type="http://schemas.openxmlformats.org/officeDocument/2006/relationships/footer" Target="footer11.xml"/><Relationship Id="rId39" Type="http://schemas.openxmlformats.org/officeDocument/2006/relationships/footer" Target="footer32.xml"/><Relationship Id="rId265" Type="http://schemas.openxmlformats.org/officeDocument/2006/relationships/footer" Target="footer257.xml"/><Relationship Id="rId286" Type="http://schemas.openxmlformats.org/officeDocument/2006/relationships/footer" Target="footer278.xml"/><Relationship Id="rId451" Type="http://schemas.openxmlformats.org/officeDocument/2006/relationships/footer" Target="footer443.xml"/><Relationship Id="rId472" Type="http://schemas.openxmlformats.org/officeDocument/2006/relationships/footer" Target="footer464.xml"/><Relationship Id="rId493" Type="http://schemas.openxmlformats.org/officeDocument/2006/relationships/footer" Target="footer485.xml"/><Relationship Id="rId507" Type="http://schemas.openxmlformats.org/officeDocument/2006/relationships/footer" Target="footer499.xml"/><Relationship Id="rId528" Type="http://schemas.openxmlformats.org/officeDocument/2006/relationships/footer" Target="footer520.xml"/><Relationship Id="rId549" Type="http://schemas.openxmlformats.org/officeDocument/2006/relationships/footer" Target="footer541.xml"/><Relationship Id="rId50" Type="http://schemas.openxmlformats.org/officeDocument/2006/relationships/footer" Target="footer43.xml"/><Relationship Id="rId104" Type="http://schemas.openxmlformats.org/officeDocument/2006/relationships/footer" Target="footer96.xml"/><Relationship Id="rId125" Type="http://schemas.openxmlformats.org/officeDocument/2006/relationships/footer" Target="footer117.xml"/><Relationship Id="rId146" Type="http://schemas.openxmlformats.org/officeDocument/2006/relationships/footer" Target="footer138.xml"/><Relationship Id="rId167" Type="http://schemas.openxmlformats.org/officeDocument/2006/relationships/footer" Target="footer159.xml"/><Relationship Id="rId188" Type="http://schemas.openxmlformats.org/officeDocument/2006/relationships/footer" Target="footer180.xml"/><Relationship Id="rId311" Type="http://schemas.openxmlformats.org/officeDocument/2006/relationships/footer" Target="footer303.xml"/><Relationship Id="rId332" Type="http://schemas.openxmlformats.org/officeDocument/2006/relationships/footer" Target="footer324.xml"/><Relationship Id="rId353" Type="http://schemas.openxmlformats.org/officeDocument/2006/relationships/footer" Target="footer345.xml"/><Relationship Id="rId374" Type="http://schemas.openxmlformats.org/officeDocument/2006/relationships/footer" Target="footer366.xml"/><Relationship Id="rId395" Type="http://schemas.openxmlformats.org/officeDocument/2006/relationships/footer" Target="footer387.xml"/><Relationship Id="rId409" Type="http://schemas.openxmlformats.org/officeDocument/2006/relationships/footer" Target="footer401.xml"/><Relationship Id="rId560" Type="http://schemas.openxmlformats.org/officeDocument/2006/relationships/footer" Target="footer552.xml"/><Relationship Id="rId581" Type="http://schemas.openxmlformats.org/officeDocument/2006/relationships/footer" Target="footer573.xml"/><Relationship Id="rId71" Type="http://schemas.openxmlformats.org/officeDocument/2006/relationships/footer" Target="footer64.xml"/><Relationship Id="rId92" Type="http://schemas.openxmlformats.org/officeDocument/2006/relationships/footer" Target="footer85.xml"/><Relationship Id="rId213" Type="http://schemas.openxmlformats.org/officeDocument/2006/relationships/footer" Target="footer205.xml"/><Relationship Id="rId234" Type="http://schemas.openxmlformats.org/officeDocument/2006/relationships/footer" Target="footer226.xml"/><Relationship Id="rId420" Type="http://schemas.openxmlformats.org/officeDocument/2006/relationships/footer" Target="footer412.xml"/><Relationship Id="rId616" Type="http://schemas.openxmlformats.org/officeDocument/2006/relationships/footer" Target="footer608.xml"/><Relationship Id="rId2" Type="http://schemas.openxmlformats.org/officeDocument/2006/relationships/styles" Target="styles.xml"/><Relationship Id="rId29" Type="http://schemas.openxmlformats.org/officeDocument/2006/relationships/footer" Target="footer22.xml"/><Relationship Id="rId255" Type="http://schemas.openxmlformats.org/officeDocument/2006/relationships/footer" Target="footer247.xml"/><Relationship Id="rId276" Type="http://schemas.openxmlformats.org/officeDocument/2006/relationships/footer" Target="footer268.xml"/><Relationship Id="rId297" Type="http://schemas.openxmlformats.org/officeDocument/2006/relationships/footer" Target="footer289.xml"/><Relationship Id="rId441" Type="http://schemas.openxmlformats.org/officeDocument/2006/relationships/footer" Target="footer433.xml"/><Relationship Id="rId462" Type="http://schemas.openxmlformats.org/officeDocument/2006/relationships/footer" Target="footer454.xml"/><Relationship Id="rId483" Type="http://schemas.openxmlformats.org/officeDocument/2006/relationships/footer" Target="footer475.xml"/><Relationship Id="rId518" Type="http://schemas.openxmlformats.org/officeDocument/2006/relationships/footer" Target="footer510.xml"/><Relationship Id="rId539" Type="http://schemas.openxmlformats.org/officeDocument/2006/relationships/footer" Target="footer531.xml"/><Relationship Id="rId40" Type="http://schemas.openxmlformats.org/officeDocument/2006/relationships/footer" Target="footer33.xml"/><Relationship Id="rId115" Type="http://schemas.openxmlformats.org/officeDocument/2006/relationships/footer" Target="footer107.xml"/><Relationship Id="rId136" Type="http://schemas.openxmlformats.org/officeDocument/2006/relationships/footer" Target="footer128.xml"/><Relationship Id="rId157" Type="http://schemas.openxmlformats.org/officeDocument/2006/relationships/footer" Target="footer149.xml"/><Relationship Id="rId178" Type="http://schemas.openxmlformats.org/officeDocument/2006/relationships/footer" Target="footer170.xml"/><Relationship Id="rId301" Type="http://schemas.openxmlformats.org/officeDocument/2006/relationships/footer" Target="footer293.xml"/><Relationship Id="rId322" Type="http://schemas.openxmlformats.org/officeDocument/2006/relationships/footer" Target="footer314.xml"/><Relationship Id="rId343" Type="http://schemas.openxmlformats.org/officeDocument/2006/relationships/footer" Target="footer335.xml"/><Relationship Id="rId364" Type="http://schemas.openxmlformats.org/officeDocument/2006/relationships/footer" Target="footer356.xml"/><Relationship Id="rId550" Type="http://schemas.openxmlformats.org/officeDocument/2006/relationships/footer" Target="footer542.xml"/><Relationship Id="rId61" Type="http://schemas.openxmlformats.org/officeDocument/2006/relationships/footer" Target="footer54.xml"/><Relationship Id="rId82" Type="http://schemas.openxmlformats.org/officeDocument/2006/relationships/footer" Target="footer75.xml"/><Relationship Id="rId199" Type="http://schemas.openxmlformats.org/officeDocument/2006/relationships/footer" Target="footer191.xml"/><Relationship Id="rId203" Type="http://schemas.openxmlformats.org/officeDocument/2006/relationships/footer" Target="footer195.xml"/><Relationship Id="rId385" Type="http://schemas.openxmlformats.org/officeDocument/2006/relationships/footer" Target="footer377.xml"/><Relationship Id="rId571" Type="http://schemas.openxmlformats.org/officeDocument/2006/relationships/footer" Target="footer563.xml"/><Relationship Id="rId592" Type="http://schemas.openxmlformats.org/officeDocument/2006/relationships/footer" Target="footer584.xml"/><Relationship Id="rId606" Type="http://schemas.openxmlformats.org/officeDocument/2006/relationships/footer" Target="footer598.xml"/><Relationship Id="rId627" Type="http://schemas.openxmlformats.org/officeDocument/2006/relationships/footer" Target="footer619.xml"/><Relationship Id="rId19" Type="http://schemas.openxmlformats.org/officeDocument/2006/relationships/footer" Target="footer12.xml"/><Relationship Id="rId224" Type="http://schemas.openxmlformats.org/officeDocument/2006/relationships/footer" Target="footer216.xml"/><Relationship Id="rId245" Type="http://schemas.openxmlformats.org/officeDocument/2006/relationships/footer" Target="footer237.xml"/><Relationship Id="rId266" Type="http://schemas.openxmlformats.org/officeDocument/2006/relationships/footer" Target="footer258.xml"/><Relationship Id="rId287" Type="http://schemas.openxmlformats.org/officeDocument/2006/relationships/footer" Target="footer279.xml"/><Relationship Id="rId410" Type="http://schemas.openxmlformats.org/officeDocument/2006/relationships/footer" Target="footer402.xml"/><Relationship Id="rId431" Type="http://schemas.openxmlformats.org/officeDocument/2006/relationships/footer" Target="footer423.xml"/><Relationship Id="rId452" Type="http://schemas.openxmlformats.org/officeDocument/2006/relationships/footer" Target="footer444.xml"/><Relationship Id="rId473" Type="http://schemas.openxmlformats.org/officeDocument/2006/relationships/footer" Target="footer465.xml"/><Relationship Id="rId494" Type="http://schemas.openxmlformats.org/officeDocument/2006/relationships/footer" Target="footer486.xml"/><Relationship Id="rId508" Type="http://schemas.openxmlformats.org/officeDocument/2006/relationships/footer" Target="footer500.xml"/><Relationship Id="rId529" Type="http://schemas.openxmlformats.org/officeDocument/2006/relationships/footer" Target="footer521.xml"/><Relationship Id="rId30" Type="http://schemas.openxmlformats.org/officeDocument/2006/relationships/footer" Target="footer23.xml"/><Relationship Id="rId105" Type="http://schemas.openxmlformats.org/officeDocument/2006/relationships/footer" Target="footer97.xml"/><Relationship Id="rId126" Type="http://schemas.openxmlformats.org/officeDocument/2006/relationships/footer" Target="footer118.xml"/><Relationship Id="rId147" Type="http://schemas.openxmlformats.org/officeDocument/2006/relationships/footer" Target="footer139.xml"/><Relationship Id="rId168" Type="http://schemas.openxmlformats.org/officeDocument/2006/relationships/footer" Target="footer160.xml"/><Relationship Id="rId312" Type="http://schemas.openxmlformats.org/officeDocument/2006/relationships/footer" Target="footer304.xml"/><Relationship Id="rId333" Type="http://schemas.openxmlformats.org/officeDocument/2006/relationships/footer" Target="footer325.xml"/><Relationship Id="rId354" Type="http://schemas.openxmlformats.org/officeDocument/2006/relationships/footer" Target="footer346.xml"/><Relationship Id="rId540" Type="http://schemas.openxmlformats.org/officeDocument/2006/relationships/footer" Target="footer532.xml"/><Relationship Id="rId51" Type="http://schemas.openxmlformats.org/officeDocument/2006/relationships/footer" Target="footer44.xml"/><Relationship Id="rId72" Type="http://schemas.openxmlformats.org/officeDocument/2006/relationships/footer" Target="footer65.xml"/><Relationship Id="rId93" Type="http://schemas.openxmlformats.org/officeDocument/2006/relationships/footer" Target="footer86.xml"/><Relationship Id="rId189" Type="http://schemas.openxmlformats.org/officeDocument/2006/relationships/footer" Target="footer181.xml"/><Relationship Id="rId375" Type="http://schemas.openxmlformats.org/officeDocument/2006/relationships/footer" Target="footer367.xml"/><Relationship Id="rId396" Type="http://schemas.openxmlformats.org/officeDocument/2006/relationships/footer" Target="footer388.xml"/><Relationship Id="rId561" Type="http://schemas.openxmlformats.org/officeDocument/2006/relationships/footer" Target="footer553.xml"/><Relationship Id="rId582" Type="http://schemas.openxmlformats.org/officeDocument/2006/relationships/footer" Target="footer574.xml"/><Relationship Id="rId617" Type="http://schemas.openxmlformats.org/officeDocument/2006/relationships/footer" Target="footer609.xml"/><Relationship Id="rId3" Type="http://schemas.openxmlformats.org/officeDocument/2006/relationships/settings" Target="settings.xml"/><Relationship Id="rId214" Type="http://schemas.openxmlformats.org/officeDocument/2006/relationships/footer" Target="footer206.xml"/><Relationship Id="rId235" Type="http://schemas.openxmlformats.org/officeDocument/2006/relationships/footer" Target="footer227.xml"/><Relationship Id="rId256" Type="http://schemas.openxmlformats.org/officeDocument/2006/relationships/footer" Target="footer248.xml"/><Relationship Id="rId277" Type="http://schemas.openxmlformats.org/officeDocument/2006/relationships/footer" Target="footer269.xml"/><Relationship Id="rId298" Type="http://schemas.openxmlformats.org/officeDocument/2006/relationships/footer" Target="footer290.xml"/><Relationship Id="rId400" Type="http://schemas.openxmlformats.org/officeDocument/2006/relationships/footer" Target="footer392.xml"/><Relationship Id="rId421" Type="http://schemas.openxmlformats.org/officeDocument/2006/relationships/footer" Target="footer413.xml"/><Relationship Id="rId442" Type="http://schemas.openxmlformats.org/officeDocument/2006/relationships/footer" Target="footer434.xml"/><Relationship Id="rId463" Type="http://schemas.openxmlformats.org/officeDocument/2006/relationships/footer" Target="footer455.xml"/><Relationship Id="rId484" Type="http://schemas.openxmlformats.org/officeDocument/2006/relationships/footer" Target="footer476.xml"/><Relationship Id="rId519" Type="http://schemas.openxmlformats.org/officeDocument/2006/relationships/footer" Target="footer511.xml"/><Relationship Id="rId116" Type="http://schemas.openxmlformats.org/officeDocument/2006/relationships/footer" Target="footer108.xml"/><Relationship Id="rId137" Type="http://schemas.openxmlformats.org/officeDocument/2006/relationships/footer" Target="footer129.xml"/><Relationship Id="rId158" Type="http://schemas.openxmlformats.org/officeDocument/2006/relationships/footer" Target="footer150.xml"/><Relationship Id="rId302" Type="http://schemas.openxmlformats.org/officeDocument/2006/relationships/footer" Target="footer294.xml"/><Relationship Id="rId323" Type="http://schemas.openxmlformats.org/officeDocument/2006/relationships/footer" Target="footer315.xml"/><Relationship Id="rId344" Type="http://schemas.openxmlformats.org/officeDocument/2006/relationships/footer" Target="footer336.xml"/><Relationship Id="rId530" Type="http://schemas.openxmlformats.org/officeDocument/2006/relationships/footer" Target="footer522.xml"/><Relationship Id="rId20" Type="http://schemas.openxmlformats.org/officeDocument/2006/relationships/footer" Target="footer13.xml"/><Relationship Id="rId41" Type="http://schemas.openxmlformats.org/officeDocument/2006/relationships/footer" Target="footer34.xml"/><Relationship Id="rId62" Type="http://schemas.openxmlformats.org/officeDocument/2006/relationships/footer" Target="footer55.xml"/><Relationship Id="rId83" Type="http://schemas.openxmlformats.org/officeDocument/2006/relationships/footer" Target="footer76.xml"/><Relationship Id="rId179" Type="http://schemas.openxmlformats.org/officeDocument/2006/relationships/footer" Target="footer171.xml"/><Relationship Id="rId365" Type="http://schemas.openxmlformats.org/officeDocument/2006/relationships/footer" Target="footer357.xml"/><Relationship Id="rId386" Type="http://schemas.openxmlformats.org/officeDocument/2006/relationships/footer" Target="footer378.xml"/><Relationship Id="rId551" Type="http://schemas.openxmlformats.org/officeDocument/2006/relationships/footer" Target="footer543.xml"/><Relationship Id="rId572" Type="http://schemas.openxmlformats.org/officeDocument/2006/relationships/footer" Target="footer564.xml"/><Relationship Id="rId593" Type="http://schemas.openxmlformats.org/officeDocument/2006/relationships/footer" Target="footer585.xml"/><Relationship Id="rId607" Type="http://schemas.openxmlformats.org/officeDocument/2006/relationships/footer" Target="footer599.xml"/><Relationship Id="rId628" Type="http://schemas.openxmlformats.org/officeDocument/2006/relationships/fontTable" Target="fontTable.xml"/><Relationship Id="rId190" Type="http://schemas.openxmlformats.org/officeDocument/2006/relationships/footer" Target="footer182.xml"/><Relationship Id="rId204" Type="http://schemas.openxmlformats.org/officeDocument/2006/relationships/footer" Target="footer196.xml"/><Relationship Id="rId225" Type="http://schemas.openxmlformats.org/officeDocument/2006/relationships/footer" Target="footer217.xml"/><Relationship Id="rId246" Type="http://schemas.openxmlformats.org/officeDocument/2006/relationships/footer" Target="footer238.xml"/><Relationship Id="rId267" Type="http://schemas.openxmlformats.org/officeDocument/2006/relationships/footer" Target="footer259.xml"/><Relationship Id="rId288" Type="http://schemas.openxmlformats.org/officeDocument/2006/relationships/footer" Target="footer280.xml"/><Relationship Id="rId411" Type="http://schemas.openxmlformats.org/officeDocument/2006/relationships/footer" Target="footer403.xml"/><Relationship Id="rId432" Type="http://schemas.openxmlformats.org/officeDocument/2006/relationships/footer" Target="footer424.xml"/><Relationship Id="rId453" Type="http://schemas.openxmlformats.org/officeDocument/2006/relationships/footer" Target="footer445.xml"/><Relationship Id="rId474" Type="http://schemas.openxmlformats.org/officeDocument/2006/relationships/footer" Target="footer466.xml"/><Relationship Id="rId509" Type="http://schemas.openxmlformats.org/officeDocument/2006/relationships/footer" Target="footer501.xml"/><Relationship Id="rId106" Type="http://schemas.openxmlformats.org/officeDocument/2006/relationships/footer" Target="footer98.xml"/><Relationship Id="rId127" Type="http://schemas.openxmlformats.org/officeDocument/2006/relationships/footer" Target="footer119.xml"/><Relationship Id="rId313" Type="http://schemas.openxmlformats.org/officeDocument/2006/relationships/footer" Target="footer305.xml"/><Relationship Id="rId495" Type="http://schemas.openxmlformats.org/officeDocument/2006/relationships/footer" Target="footer487.xml"/><Relationship Id="rId10" Type="http://schemas.openxmlformats.org/officeDocument/2006/relationships/footer" Target="footer3.xml"/><Relationship Id="rId31" Type="http://schemas.openxmlformats.org/officeDocument/2006/relationships/footer" Target="footer24.xml"/><Relationship Id="rId52" Type="http://schemas.openxmlformats.org/officeDocument/2006/relationships/footer" Target="footer45.xml"/><Relationship Id="rId73" Type="http://schemas.openxmlformats.org/officeDocument/2006/relationships/footer" Target="footer66.xml"/><Relationship Id="rId94" Type="http://schemas.openxmlformats.org/officeDocument/2006/relationships/footer" Target="footer87.xml"/><Relationship Id="rId148" Type="http://schemas.openxmlformats.org/officeDocument/2006/relationships/footer" Target="footer140.xml"/><Relationship Id="rId169" Type="http://schemas.openxmlformats.org/officeDocument/2006/relationships/footer" Target="footer161.xml"/><Relationship Id="rId334" Type="http://schemas.openxmlformats.org/officeDocument/2006/relationships/footer" Target="footer326.xml"/><Relationship Id="rId355" Type="http://schemas.openxmlformats.org/officeDocument/2006/relationships/footer" Target="footer347.xml"/><Relationship Id="rId376" Type="http://schemas.openxmlformats.org/officeDocument/2006/relationships/footer" Target="footer368.xml"/><Relationship Id="rId397" Type="http://schemas.openxmlformats.org/officeDocument/2006/relationships/footer" Target="footer389.xml"/><Relationship Id="rId520" Type="http://schemas.openxmlformats.org/officeDocument/2006/relationships/footer" Target="footer512.xml"/><Relationship Id="rId541" Type="http://schemas.openxmlformats.org/officeDocument/2006/relationships/footer" Target="footer533.xml"/><Relationship Id="rId562" Type="http://schemas.openxmlformats.org/officeDocument/2006/relationships/footer" Target="footer554.xml"/><Relationship Id="rId583" Type="http://schemas.openxmlformats.org/officeDocument/2006/relationships/footer" Target="footer575.xml"/><Relationship Id="rId618" Type="http://schemas.openxmlformats.org/officeDocument/2006/relationships/footer" Target="footer610.xml"/><Relationship Id="rId4" Type="http://schemas.openxmlformats.org/officeDocument/2006/relationships/webSettings" Target="webSettings.xml"/><Relationship Id="rId180" Type="http://schemas.openxmlformats.org/officeDocument/2006/relationships/footer" Target="footer172.xml"/><Relationship Id="rId215" Type="http://schemas.openxmlformats.org/officeDocument/2006/relationships/footer" Target="footer207.xml"/><Relationship Id="rId236" Type="http://schemas.openxmlformats.org/officeDocument/2006/relationships/footer" Target="footer228.xml"/><Relationship Id="rId257" Type="http://schemas.openxmlformats.org/officeDocument/2006/relationships/footer" Target="footer249.xml"/><Relationship Id="rId278" Type="http://schemas.openxmlformats.org/officeDocument/2006/relationships/footer" Target="footer270.xml"/><Relationship Id="rId401" Type="http://schemas.openxmlformats.org/officeDocument/2006/relationships/footer" Target="footer393.xml"/><Relationship Id="rId422" Type="http://schemas.openxmlformats.org/officeDocument/2006/relationships/footer" Target="footer414.xml"/><Relationship Id="rId443" Type="http://schemas.openxmlformats.org/officeDocument/2006/relationships/footer" Target="footer435.xml"/><Relationship Id="rId464" Type="http://schemas.openxmlformats.org/officeDocument/2006/relationships/footer" Target="footer456.xml"/><Relationship Id="rId303" Type="http://schemas.openxmlformats.org/officeDocument/2006/relationships/footer" Target="footer295.xml"/><Relationship Id="rId485" Type="http://schemas.openxmlformats.org/officeDocument/2006/relationships/footer" Target="footer477.xml"/><Relationship Id="rId42" Type="http://schemas.openxmlformats.org/officeDocument/2006/relationships/footer" Target="footer35.xml"/><Relationship Id="rId84" Type="http://schemas.openxmlformats.org/officeDocument/2006/relationships/footer" Target="footer77.xml"/><Relationship Id="rId138" Type="http://schemas.openxmlformats.org/officeDocument/2006/relationships/footer" Target="footer130.xml"/><Relationship Id="rId345" Type="http://schemas.openxmlformats.org/officeDocument/2006/relationships/footer" Target="footer337.xml"/><Relationship Id="rId387" Type="http://schemas.openxmlformats.org/officeDocument/2006/relationships/footer" Target="footer379.xml"/><Relationship Id="rId510" Type="http://schemas.openxmlformats.org/officeDocument/2006/relationships/footer" Target="footer502.xml"/><Relationship Id="rId552" Type="http://schemas.openxmlformats.org/officeDocument/2006/relationships/footer" Target="footer544.xml"/><Relationship Id="rId594" Type="http://schemas.openxmlformats.org/officeDocument/2006/relationships/footer" Target="footer586.xml"/><Relationship Id="rId608" Type="http://schemas.openxmlformats.org/officeDocument/2006/relationships/footer" Target="footer600.xml"/><Relationship Id="rId191" Type="http://schemas.openxmlformats.org/officeDocument/2006/relationships/footer" Target="footer183.xml"/><Relationship Id="rId205" Type="http://schemas.openxmlformats.org/officeDocument/2006/relationships/footer" Target="footer197.xml"/><Relationship Id="rId247" Type="http://schemas.openxmlformats.org/officeDocument/2006/relationships/footer" Target="footer239.xml"/><Relationship Id="rId412" Type="http://schemas.openxmlformats.org/officeDocument/2006/relationships/footer" Target="footer404.xml"/><Relationship Id="rId107" Type="http://schemas.openxmlformats.org/officeDocument/2006/relationships/footer" Target="footer99.xml"/><Relationship Id="rId289" Type="http://schemas.openxmlformats.org/officeDocument/2006/relationships/footer" Target="footer281.xml"/><Relationship Id="rId454" Type="http://schemas.openxmlformats.org/officeDocument/2006/relationships/footer" Target="footer446.xml"/><Relationship Id="rId496" Type="http://schemas.openxmlformats.org/officeDocument/2006/relationships/footer" Target="footer488.xml"/><Relationship Id="rId11" Type="http://schemas.openxmlformats.org/officeDocument/2006/relationships/footer" Target="footer4.xml"/><Relationship Id="rId53" Type="http://schemas.openxmlformats.org/officeDocument/2006/relationships/footer" Target="footer46.xml"/><Relationship Id="rId149" Type="http://schemas.openxmlformats.org/officeDocument/2006/relationships/footer" Target="footer141.xml"/><Relationship Id="rId314" Type="http://schemas.openxmlformats.org/officeDocument/2006/relationships/footer" Target="footer306.xml"/><Relationship Id="rId356" Type="http://schemas.openxmlformats.org/officeDocument/2006/relationships/footer" Target="footer348.xml"/><Relationship Id="rId398" Type="http://schemas.openxmlformats.org/officeDocument/2006/relationships/footer" Target="footer390.xml"/><Relationship Id="rId521" Type="http://schemas.openxmlformats.org/officeDocument/2006/relationships/footer" Target="footer513.xml"/><Relationship Id="rId563" Type="http://schemas.openxmlformats.org/officeDocument/2006/relationships/footer" Target="footer555.xml"/><Relationship Id="rId619" Type="http://schemas.openxmlformats.org/officeDocument/2006/relationships/footer" Target="footer611.xml"/><Relationship Id="rId95" Type="http://schemas.openxmlformats.org/officeDocument/2006/relationships/hyperlink" Target="https://www.coe.int/en/web/common-european-framework-reference-languages" TargetMode="External"/><Relationship Id="rId160" Type="http://schemas.openxmlformats.org/officeDocument/2006/relationships/footer" Target="footer152.xml"/><Relationship Id="rId216" Type="http://schemas.openxmlformats.org/officeDocument/2006/relationships/footer" Target="footer208.xml"/><Relationship Id="rId423" Type="http://schemas.openxmlformats.org/officeDocument/2006/relationships/footer" Target="footer415.xml"/><Relationship Id="rId258" Type="http://schemas.openxmlformats.org/officeDocument/2006/relationships/footer" Target="footer250.xml"/><Relationship Id="rId465" Type="http://schemas.openxmlformats.org/officeDocument/2006/relationships/footer" Target="footer457.xml"/><Relationship Id="rId22" Type="http://schemas.openxmlformats.org/officeDocument/2006/relationships/footer" Target="footer15.xml"/><Relationship Id="rId64" Type="http://schemas.openxmlformats.org/officeDocument/2006/relationships/footer" Target="footer57.xml"/><Relationship Id="rId118" Type="http://schemas.openxmlformats.org/officeDocument/2006/relationships/footer" Target="footer110.xml"/><Relationship Id="rId325" Type="http://schemas.openxmlformats.org/officeDocument/2006/relationships/footer" Target="footer317.xml"/><Relationship Id="rId367" Type="http://schemas.openxmlformats.org/officeDocument/2006/relationships/footer" Target="footer359.xml"/><Relationship Id="rId532" Type="http://schemas.openxmlformats.org/officeDocument/2006/relationships/footer" Target="footer524.xml"/><Relationship Id="rId574" Type="http://schemas.openxmlformats.org/officeDocument/2006/relationships/footer" Target="footer566.xml"/><Relationship Id="rId171" Type="http://schemas.openxmlformats.org/officeDocument/2006/relationships/footer" Target="footer163.xml"/><Relationship Id="rId227" Type="http://schemas.openxmlformats.org/officeDocument/2006/relationships/footer" Target="footer219.xml"/><Relationship Id="rId269" Type="http://schemas.openxmlformats.org/officeDocument/2006/relationships/footer" Target="footer261.xml"/><Relationship Id="rId434" Type="http://schemas.openxmlformats.org/officeDocument/2006/relationships/footer" Target="footer426.xml"/><Relationship Id="rId476" Type="http://schemas.openxmlformats.org/officeDocument/2006/relationships/footer" Target="footer468.xml"/><Relationship Id="rId33" Type="http://schemas.openxmlformats.org/officeDocument/2006/relationships/footer" Target="footer26.xml"/><Relationship Id="rId129" Type="http://schemas.openxmlformats.org/officeDocument/2006/relationships/footer" Target="footer121.xml"/><Relationship Id="rId280" Type="http://schemas.openxmlformats.org/officeDocument/2006/relationships/footer" Target="footer272.xml"/><Relationship Id="rId336" Type="http://schemas.openxmlformats.org/officeDocument/2006/relationships/footer" Target="footer328.xml"/><Relationship Id="rId501" Type="http://schemas.openxmlformats.org/officeDocument/2006/relationships/footer" Target="footer493.xml"/><Relationship Id="rId543" Type="http://schemas.openxmlformats.org/officeDocument/2006/relationships/footer" Target="footer535.xml"/><Relationship Id="rId75" Type="http://schemas.openxmlformats.org/officeDocument/2006/relationships/footer" Target="footer68.xml"/><Relationship Id="rId140" Type="http://schemas.openxmlformats.org/officeDocument/2006/relationships/footer" Target="footer132.xml"/><Relationship Id="rId182" Type="http://schemas.openxmlformats.org/officeDocument/2006/relationships/footer" Target="footer174.xml"/><Relationship Id="rId378" Type="http://schemas.openxmlformats.org/officeDocument/2006/relationships/footer" Target="footer370.xml"/><Relationship Id="rId403" Type="http://schemas.openxmlformats.org/officeDocument/2006/relationships/footer" Target="footer395.xml"/><Relationship Id="rId585" Type="http://schemas.openxmlformats.org/officeDocument/2006/relationships/footer" Target="footer577.xml"/><Relationship Id="rId6" Type="http://schemas.openxmlformats.org/officeDocument/2006/relationships/endnotes" Target="endnotes.xml"/><Relationship Id="rId238" Type="http://schemas.openxmlformats.org/officeDocument/2006/relationships/footer" Target="footer230.xml"/><Relationship Id="rId445" Type="http://schemas.openxmlformats.org/officeDocument/2006/relationships/footer" Target="footer437.xml"/><Relationship Id="rId487" Type="http://schemas.openxmlformats.org/officeDocument/2006/relationships/footer" Target="footer479.xml"/><Relationship Id="rId610" Type="http://schemas.openxmlformats.org/officeDocument/2006/relationships/footer" Target="footer602.xml"/><Relationship Id="rId291" Type="http://schemas.openxmlformats.org/officeDocument/2006/relationships/footer" Target="footer283.xml"/><Relationship Id="rId305" Type="http://schemas.openxmlformats.org/officeDocument/2006/relationships/footer" Target="footer297.xml"/><Relationship Id="rId347" Type="http://schemas.openxmlformats.org/officeDocument/2006/relationships/footer" Target="footer339.xml"/><Relationship Id="rId512" Type="http://schemas.openxmlformats.org/officeDocument/2006/relationships/footer" Target="footer504.xml"/><Relationship Id="rId44" Type="http://schemas.openxmlformats.org/officeDocument/2006/relationships/footer" Target="footer37.xml"/><Relationship Id="rId86" Type="http://schemas.openxmlformats.org/officeDocument/2006/relationships/footer" Target="footer79.xml"/><Relationship Id="rId151" Type="http://schemas.openxmlformats.org/officeDocument/2006/relationships/footer" Target="footer143.xml"/><Relationship Id="rId389" Type="http://schemas.openxmlformats.org/officeDocument/2006/relationships/footer" Target="footer381.xml"/><Relationship Id="rId554" Type="http://schemas.openxmlformats.org/officeDocument/2006/relationships/footer" Target="footer546.xml"/><Relationship Id="rId596" Type="http://schemas.openxmlformats.org/officeDocument/2006/relationships/footer" Target="footer588.xml"/><Relationship Id="rId193" Type="http://schemas.openxmlformats.org/officeDocument/2006/relationships/footer" Target="footer185.xml"/><Relationship Id="rId207" Type="http://schemas.openxmlformats.org/officeDocument/2006/relationships/footer" Target="footer199.xml"/><Relationship Id="rId249" Type="http://schemas.openxmlformats.org/officeDocument/2006/relationships/footer" Target="footer241.xml"/><Relationship Id="rId414" Type="http://schemas.openxmlformats.org/officeDocument/2006/relationships/footer" Target="footer406.xml"/><Relationship Id="rId456" Type="http://schemas.openxmlformats.org/officeDocument/2006/relationships/footer" Target="footer448.xml"/><Relationship Id="rId498" Type="http://schemas.openxmlformats.org/officeDocument/2006/relationships/footer" Target="footer490.xml"/><Relationship Id="rId621" Type="http://schemas.openxmlformats.org/officeDocument/2006/relationships/footer" Target="footer613.xml"/><Relationship Id="rId13" Type="http://schemas.openxmlformats.org/officeDocument/2006/relationships/footer" Target="footer6.xml"/><Relationship Id="rId109" Type="http://schemas.openxmlformats.org/officeDocument/2006/relationships/footer" Target="footer101.xml"/><Relationship Id="rId260" Type="http://schemas.openxmlformats.org/officeDocument/2006/relationships/footer" Target="footer252.xml"/><Relationship Id="rId316" Type="http://schemas.openxmlformats.org/officeDocument/2006/relationships/footer" Target="footer308.xml"/><Relationship Id="rId523" Type="http://schemas.openxmlformats.org/officeDocument/2006/relationships/footer" Target="footer515.xml"/><Relationship Id="rId55" Type="http://schemas.openxmlformats.org/officeDocument/2006/relationships/footer" Target="footer48.xml"/><Relationship Id="rId97" Type="http://schemas.openxmlformats.org/officeDocument/2006/relationships/footer" Target="footer89.xml"/><Relationship Id="rId120" Type="http://schemas.openxmlformats.org/officeDocument/2006/relationships/footer" Target="footer112.xml"/><Relationship Id="rId358" Type="http://schemas.openxmlformats.org/officeDocument/2006/relationships/footer" Target="footer350.xml"/><Relationship Id="rId565" Type="http://schemas.openxmlformats.org/officeDocument/2006/relationships/footer" Target="footer557.xml"/><Relationship Id="rId162" Type="http://schemas.openxmlformats.org/officeDocument/2006/relationships/footer" Target="footer154.xml"/><Relationship Id="rId218" Type="http://schemas.openxmlformats.org/officeDocument/2006/relationships/footer" Target="footer210.xml"/><Relationship Id="rId425" Type="http://schemas.openxmlformats.org/officeDocument/2006/relationships/footer" Target="footer417.xml"/><Relationship Id="rId467" Type="http://schemas.openxmlformats.org/officeDocument/2006/relationships/footer" Target="footer459.xml"/><Relationship Id="rId271" Type="http://schemas.openxmlformats.org/officeDocument/2006/relationships/footer" Target="footer263.xml"/><Relationship Id="rId24" Type="http://schemas.openxmlformats.org/officeDocument/2006/relationships/footer" Target="footer17.xml"/><Relationship Id="rId66" Type="http://schemas.openxmlformats.org/officeDocument/2006/relationships/footer" Target="footer59.xml"/><Relationship Id="rId131" Type="http://schemas.openxmlformats.org/officeDocument/2006/relationships/footer" Target="footer123.xml"/><Relationship Id="rId327" Type="http://schemas.openxmlformats.org/officeDocument/2006/relationships/footer" Target="footer319.xml"/><Relationship Id="rId369" Type="http://schemas.openxmlformats.org/officeDocument/2006/relationships/footer" Target="footer361.xml"/><Relationship Id="rId534" Type="http://schemas.openxmlformats.org/officeDocument/2006/relationships/footer" Target="footer526.xml"/><Relationship Id="rId576" Type="http://schemas.openxmlformats.org/officeDocument/2006/relationships/footer" Target="footer568.xml"/><Relationship Id="rId173" Type="http://schemas.openxmlformats.org/officeDocument/2006/relationships/footer" Target="footer165.xml"/><Relationship Id="rId229" Type="http://schemas.openxmlformats.org/officeDocument/2006/relationships/footer" Target="footer221.xml"/><Relationship Id="rId380" Type="http://schemas.openxmlformats.org/officeDocument/2006/relationships/footer" Target="footer372.xml"/><Relationship Id="rId436" Type="http://schemas.openxmlformats.org/officeDocument/2006/relationships/footer" Target="footer428.xml"/><Relationship Id="rId601" Type="http://schemas.openxmlformats.org/officeDocument/2006/relationships/footer" Target="footer593.xml"/><Relationship Id="rId240" Type="http://schemas.openxmlformats.org/officeDocument/2006/relationships/footer" Target="footer232.xml"/><Relationship Id="rId478" Type="http://schemas.openxmlformats.org/officeDocument/2006/relationships/footer" Target="footer470.xml"/><Relationship Id="rId35" Type="http://schemas.openxmlformats.org/officeDocument/2006/relationships/footer" Target="footer28.xml"/><Relationship Id="rId77" Type="http://schemas.openxmlformats.org/officeDocument/2006/relationships/footer" Target="footer70.xml"/><Relationship Id="rId100" Type="http://schemas.openxmlformats.org/officeDocument/2006/relationships/footer" Target="footer92.xml"/><Relationship Id="rId282" Type="http://schemas.openxmlformats.org/officeDocument/2006/relationships/footer" Target="footer274.xml"/><Relationship Id="rId338" Type="http://schemas.openxmlformats.org/officeDocument/2006/relationships/footer" Target="footer330.xml"/><Relationship Id="rId503" Type="http://schemas.openxmlformats.org/officeDocument/2006/relationships/footer" Target="footer495.xml"/><Relationship Id="rId545" Type="http://schemas.openxmlformats.org/officeDocument/2006/relationships/footer" Target="footer537.xml"/><Relationship Id="rId587" Type="http://schemas.openxmlformats.org/officeDocument/2006/relationships/footer" Target="footer579.xml"/><Relationship Id="rId8" Type="http://schemas.openxmlformats.org/officeDocument/2006/relationships/footer" Target="footer1.xml"/><Relationship Id="rId142" Type="http://schemas.openxmlformats.org/officeDocument/2006/relationships/footer" Target="footer134.xml"/><Relationship Id="rId184" Type="http://schemas.openxmlformats.org/officeDocument/2006/relationships/footer" Target="footer176.xml"/><Relationship Id="rId391" Type="http://schemas.openxmlformats.org/officeDocument/2006/relationships/footer" Target="footer383.xml"/><Relationship Id="rId405" Type="http://schemas.openxmlformats.org/officeDocument/2006/relationships/footer" Target="footer397.xml"/><Relationship Id="rId447" Type="http://schemas.openxmlformats.org/officeDocument/2006/relationships/footer" Target="footer439.xml"/><Relationship Id="rId612" Type="http://schemas.openxmlformats.org/officeDocument/2006/relationships/footer" Target="footer604.xml"/><Relationship Id="rId251" Type="http://schemas.openxmlformats.org/officeDocument/2006/relationships/footer" Target="footer243.xml"/><Relationship Id="rId489" Type="http://schemas.openxmlformats.org/officeDocument/2006/relationships/footer" Target="footer481.xml"/><Relationship Id="rId46" Type="http://schemas.openxmlformats.org/officeDocument/2006/relationships/footer" Target="footer39.xml"/><Relationship Id="rId293" Type="http://schemas.openxmlformats.org/officeDocument/2006/relationships/footer" Target="footer285.xml"/><Relationship Id="rId307" Type="http://schemas.openxmlformats.org/officeDocument/2006/relationships/footer" Target="footer299.xml"/><Relationship Id="rId349" Type="http://schemas.openxmlformats.org/officeDocument/2006/relationships/footer" Target="footer341.xml"/><Relationship Id="rId514" Type="http://schemas.openxmlformats.org/officeDocument/2006/relationships/footer" Target="footer506.xml"/><Relationship Id="rId556" Type="http://schemas.openxmlformats.org/officeDocument/2006/relationships/footer" Target="footer548.xml"/><Relationship Id="rId88" Type="http://schemas.openxmlformats.org/officeDocument/2006/relationships/footer" Target="footer81.xml"/><Relationship Id="rId111" Type="http://schemas.openxmlformats.org/officeDocument/2006/relationships/footer" Target="footer103.xml"/><Relationship Id="rId153" Type="http://schemas.openxmlformats.org/officeDocument/2006/relationships/footer" Target="footer145.xml"/><Relationship Id="rId195" Type="http://schemas.openxmlformats.org/officeDocument/2006/relationships/footer" Target="footer187.xml"/><Relationship Id="rId209" Type="http://schemas.openxmlformats.org/officeDocument/2006/relationships/footer" Target="footer201.xml"/><Relationship Id="rId360" Type="http://schemas.openxmlformats.org/officeDocument/2006/relationships/footer" Target="footer352.xml"/><Relationship Id="rId416" Type="http://schemas.openxmlformats.org/officeDocument/2006/relationships/footer" Target="footer408.xml"/><Relationship Id="rId598" Type="http://schemas.openxmlformats.org/officeDocument/2006/relationships/footer" Target="footer590.xml"/><Relationship Id="rId220" Type="http://schemas.openxmlformats.org/officeDocument/2006/relationships/footer" Target="footer212.xml"/><Relationship Id="rId458" Type="http://schemas.openxmlformats.org/officeDocument/2006/relationships/footer" Target="footer450.xml"/><Relationship Id="rId623" Type="http://schemas.openxmlformats.org/officeDocument/2006/relationships/footer" Target="footer615.xml"/><Relationship Id="rId15" Type="http://schemas.openxmlformats.org/officeDocument/2006/relationships/footer" Target="footer8.xml"/><Relationship Id="rId57" Type="http://schemas.openxmlformats.org/officeDocument/2006/relationships/footer" Target="footer50.xml"/><Relationship Id="rId262" Type="http://schemas.openxmlformats.org/officeDocument/2006/relationships/footer" Target="footer254.xml"/><Relationship Id="rId318" Type="http://schemas.openxmlformats.org/officeDocument/2006/relationships/footer" Target="footer310.xml"/><Relationship Id="rId525" Type="http://schemas.openxmlformats.org/officeDocument/2006/relationships/footer" Target="footer517.xml"/><Relationship Id="rId567" Type="http://schemas.openxmlformats.org/officeDocument/2006/relationships/footer" Target="footer559.xml"/><Relationship Id="rId99" Type="http://schemas.openxmlformats.org/officeDocument/2006/relationships/footer" Target="footer91.xml"/><Relationship Id="rId122" Type="http://schemas.openxmlformats.org/officeDocument/2006/relationships/footer" Target="footer114.xml"/><Relationship Id="rId164" Type="http://schemas.openxmlformats.org/officeDocument/2006/relationships/footer" Target="footer156.xml"/><Relationship Id="rId371" Type="http://schemas.openxmlformats.org/officeDocument/2006/relationships/footer" Target="footer363.xml"/><Relationship Id="rId427" Type="http://schemas.openxmlformats.org/officeDocument/2006/relationships/footer" Target="footer419.xml"/><Relationship Id="rId469" Type="http://schemas.openxmlformats.org/officeDocument/2006/relationships/footer" Target="footer461.xml"/><Relationship Id="rId26" Type="http://schemas.openxmlformats.org/officeDocument/2006/relationships/footer" Target="footer19.xml"/><Relationship Id="rId231" Type="http://schemas.openxmlformats.org/officeDocument/2006/relationships/footer" Target="footer223.xml"/><Relationship Id="rId273" Type="http://schemas.openxmlformats.org/officeDocument/2006/relationships/footer" Target="footer265.xml"/><Relationship Id="rId329" Type="http://schemas.openxmlformats.org/officeDocument/2006/relationships/footer" Target="footer321.xml"/><Relationship Id="rId480" Type="http://schemas.openxmlformats.org/officeDocument/2006/relationships/footer" Target="footer472.xml"/><Relationship Id="rId536" Type="http://schemas.openxmlformats.org/officeDocument/2006/relationships/footer" Target="footer528.xml"/><Relationship Id="rId68" Type="http://schemas.openxmlformats.org/officeDocument/2006/relationships/footer" Target="footer61.xml"/><Relationship Id="rId133" Type="http://schemas.openxmlformats.org/officeDocument/2006/relationships/footer" Target="footer125.xml"/><Relationship Id="rId175" Type="http://schemas.openxmlformats.org/officeDocument/2006/relationships/footer" Target="footer167.xml"/><Relationship Id="rId340" Type="http://schemas.openxmlformats.org/officeDocument/2006/relationships/footer" Target="footer332.xml"/><Relationship Id="rId578" Type="http://schemas.openxmlformats.org/officeDocument/2006/relationships/footer" Target="footer570.xml"/><Relationship Id="rId200" Type="http://schemas.openxmlformats.org/officeDocument/2006/relationships/footer" Target="footer192.xml"/><Relationship Id="rId382" Type="http://schemas.openxmlformats.org/officeDocument/2006/relationships/footer" Target="footer374.xml"/><Relationship Id="rId438" Type="http://schemas.openxmlformats.org/officeDocument/2006/relationships/footer" Target="footer430.xml"/><Relationship Id="rId603" Type="http://schemas.openxmlformats.org/officeDocument/2006/relationships/footer" Target="footer595.xml"/><Relationship Id="rId242" Type="http://schemas.openxmlformats.org/officeDocument/2006/relationships/footer" Target="footer234.xml"/><Relationship Id="rId284" Type="http://schemas.openxmlformats.org/officeDocument/2006/relationships/footer" Target="footer276.xml"/><Relationship Id="rId491" Type="http://schemas.openxmlformats.org/officeDocument/2006/relationships/footer" Target="footer483.xml"/><Relationship Id="rId505" Type="http://schemas.openxmlformats.org/officeDocument/2006/relationships/footer" Target="footer497.xml"/><Relationship Id="rId37" Type="http://schemas.openxmlformats.org/officeDocument/2006/relationships/footer" Target="footer30.xml"/><Relationship Id="rId79" Type="http://schemas.openxmlformats.org/officeDocument/2006/relationships/footer" Target="footer72.xml"/><Relationship Id="rId102" Type="http://schemas.openxmlformats.org/officeDocument/2006/relationships/footer" Target="footer94.xml"/><Relationship Id="rId144" Type="http://schemas.openxmlformats.org/officeDocument/2006/relationships/footer" Target="footer136.xml"/><Relationship Id="rId547" Type="http://schemas.openxmlformats.org/officeDocument/2006/relationships/footer" Target="footer539.xml"/><Relationship Id="rId589" Type="http://schemas.openxmlformats.org/officeDocument/2006/relationships/footer" Target="footer581.xml"/><Relationship Id="rId90" Type="http://schemas.openxmlformats.org/officeDocument/2006/relationships/footer" Target="footer83.xml"/><Relationship Id="rId186" Type="http://schemas.openxmlformats.org/officeDocument/2006/relationships/footer" Target="footer178.xml"/><Relationship Id="rId351" Type="http://schemas.openxmlformats.org/officeDocument/2006/relationships/footer" Target="footer343.xml"/><Relationship Id="rId393" Type="http://schemas.openxmlformats.org/officeDocument/2006/relationships/footer" Target="footer385.xml"/><Relationship Id="rId407" Type="http://schemas.openxmlformats.org/officeDocument/2006/relationships/footer" Target="footer399.xml"/><Relationship Id="rId449" Type="http://schemas.openxmlformats.org/officeDocument/2006/relationships/footer" Target="footer441.xml"/><Relationship Id="rId614" Type="http://schemas.openxmlformats.org/officeDocument/2006/relationships/footer" Target="footer606.xml"/><Relationship Id="rId211" Type="http://schemas.openxmlformats.org/officeDocument/2006/relationships/footer" Target="footer203.xml"/><Relationship Id="rId253" Type="http://schemas.openxmlformats.org/officeDocument/2006/relationships/footer" Target="footer245.xml"/><Relationship Id="rId295" Type="http://schemas.openxmlformats.org/officeDocument/2006/relationships/footer" Target="footer287.xml"/><Relationship Id="rId309" Type="http://schemas.openxmlformats.org/officeDocument/2006/relationships/footer" Target="footer301.xml"/><Relationship Id="rId460" Type="http://schemas.openxmlformats.org/officeDocument/2006/relationships/footer" Target="footer452.xml"/><Relationship Id="rId516" Type="http://schemas.openxmlformats.org/officeDocument/2006/relationships/footer" Target="footer508.xml"/><Relationship Id="rId48" Type="http://schemas.openxmlformats.org/officeDocument/2006/relationships/footer" Target="footer41.xml"/><Relationship Id="rId113" Type="http://schemas.openxmlformats.org/officeDocument/2006/relationships/footer" Target="footer105.xml"/><Relationship Id="rId320" Type="http://schemas.openxmlformats.org/officeDocument/2006/relationships/footer" Target="footer312.xml"/><Relationship Id="rId558" Type="http://schemas.openxmlformats.org/officeDocument/2006/relationships/footer" Target="footer550.xml"/><Relationship Id="rId155" Type="http://schemas.openxmlformats.org/officeDocument/2006/relationships/footer" Target="footer147.xml"/><Relationship Id="rId197" Type="http://schemas.openxmlformats.org/officeDocument/2006/relationships/footer" Target="footer189.xml"/><Relationship Id="rId362" Type="http://schemas.openxmlformats.org/officeDocument/2006/relationships/footer" Target="footer354.xml"/><Relationship Id="rId418" Type="http://schemas.openxmlformats.org/officeDocument/2006/relationships/footer" Target="footer410.xml"/><Relationship Id="rId625" Type="http://schemas.openxmlformats.org/officeDocument/2006/relationships/footer" Target="footer61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1</Pages>
  <Words>244485</Words>
  <Characters>1393566</Characters>
  <Application>Microsoft Office Word</Application>
  <DocSecurity>0</DocSecurity>
  <Lines>11613</Lines>
  <Paragraphs>3269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Гульназ Ураловна</cp:lastModifiedBy>
  <cp:revision>77</cp:revision>
  <cp:lastPrinted>2023-11-10T07:18:00Z</cp:lastPrinted>
  <dcterms:created xsi:type="dcterms:W3CDTF">2023-11-06T04:56:00Z</dcterms:created>
  <dcterms:modified xsi:type="dcterms:W3CDTF">2023-11-14T03:25:00Z</dcterms:modified>
</cp:coreProperties>
</file>